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8B93" w14:textId="77777777" w:rsidR="006B0F8E" w:rsidRPr="001F3709" w:rsidRDefault="006B0F8E" w:rsidP="001F3709">
      <w:pPr>
        <w:pStyle w:val="a3"/>
        <w:spacing w:line="276" w:lineRule="auto"/>
        <w:ind w:firstLine="709"/>
        <w:jc w:val="center"/>
        <w:rPr>
          <w:sz w:val="24"/>
          <w:szCs w:val="24"/>
        </w:rPr>
      </w:pPr>
      <w:r w:rsidRPr="001F3709">
        <w:rPr>
          <w:sz w:val="24"/>
          <w:szCs w:val="24"/>
        </w:rPr>
        <w:t>Анализ работы</w:t>
      </w:r>
    </w:p>
    <w:p w14:paraId="1BEC9DFE" w14:textId="2E793B56" w:rsidR="006B0F8E" w:rsidRPr="001F3709" w:rsidRDefault="006B0F8E" w:rsidP="001F3709">
      <w:pPr>
        <w:pStyle w:val="a3"/>
        <w:spacing w:line="276" w:lineRule="auto"/>
        <w:ind w:firstLine="709"/>
        <w:jc w:val="center"/>
        <w:rPr>
          <w:sz w:val="24"/>
          <w:szCs w:val="24"/>
        </w:rPr>
      </w:pPr>
      <w:r w:rsidRPr="001F3709">
        <w:rPr>
          <w:sz w:val="24"/>
          <w:szCs w:val="24"/>
        </w:rPr>
        <w:t>муниципального методического объединения православно-</w:t>
      </w:r>
      <w:r w:rsidR="00355CD6" w:rsidRPr="001F3709">
        <w:rPr>
          <w:sz w:val="24"/>
          <w:szCs w:val="24"/>
        </w:rPr>
        <w:t>ориентированных</w:t>
      </w:r>
      <w:r w:rsidRPr="001F3709">
        <w:rPr>
          <w:sz w:val="24"/>
          <w:szCs w:val="24"/>
        </w:rPr>
        <w:t xml:space="preserve"> педагогов</w:t>
      </w:r>
      <w:r w:rsidR="001F3709">
        <w:rPr>
          <w:sz w:val="24"/>
          <w:szCs w:val="24"/>
        </w:rPr>
        <w:t xml:space="preserve"> </w:t>
      </w:r>
      <w:r w:rsidRPr="001F3709">
        <w:rPr>
          <w:sz w:val="24"/>
          <w:szCs w:val="24"/>
        </w:rPr>
        <w:t>за 202</w:t>
      </w:r>
      <w:r w:rsidR="00355CD6" w:rsidRPr="001F3709">
        <w:rPr>
          <w:sz w:val="24"/>
          <w:szCs w:val="24"/>
        </w:rPr>
        <w:t>4</w:t>
      </w:r>
      <w:r w:rsidRPr="001F3709">
        <w:rPr>
          <w:sz w:val="24"/>
          <w:szCs w:val="24"/>
        </w:rPr>
        <w:t>-202</w:t>
      </w:r>
      <w:r w:rsidR="00355CD6" w:rsidRPr="001F3709">
        <w:rPr>
          <w:sz w:val="24"/>
          <w:szCs w:val="24"/>
        </w:rPr>
        <w:t>5</w:t>
      </w:r>
      <w:r w:rsidRPr="001F3709">
        <w:rPr>
          <w:sz w:val="24"/>
          <w:szCs w:val="24"/>
        </w:rPr>
        <w:t xml:space="preserve"> учебный год.</w:t>
      </w:r>
    </w:p>
    <w:p w14:paraId="5F75D8F6" w14:textId="766DB853" w:rsidR="006B0F8E" w:rsidRPr="001F3709" w:rsidRDefault="006B0F8E" w:rsidP="001F3709">
      <w:pPr>
        <w:pStyle w:val="c14"/>
        <w:spacing w:after="0" w:afterAutospacing="0" w:line="276" w:lineRule="auto"/>
        <w:ind w:firstLine="709"/>
        <w:jc w:val="both"/>
        <w:rPr>
          <w:rStyle w:val="c9"/>
        </w:rPr>
      </w:pPr>
      <w:r w:rsidRPr="001F3709">
        <w:t>ММО православно-ориентированных педагогов в прошедшем учебном году работало над проблемой «</w:t>
      </w:r>
      <w:r w:rsidR="00355CD6" w:rsidRPr="001F3709">
        <w:rPr>
          <w:rStyle w:val="c2"/>
        </w:rPr>
        <w:t>Повышение профессиональной компетентности и педагогического мастерства в условиях обновления содержания образования, модернизации всех компонентов образовательного процесса.</w:t>
      </w:r>
      <w:r w:rsidRPr="001F3709">
        <w:t>».</w:t>
      </w:r>
    </w:p>
    <w:p w14:paraId="47113E57" w14:textId="0118AB0A" w:rsidR="006B0F8E" w:rsidRPr="001F3709" w:rsidRDefault="006B0F8E" w:rsidP="001F370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709">
        <w:rPr>
          <w:rFonts w:ascii="Times New Roman" w:hAnsi="Times New Roman" w:cs="Times New Roman"/>
          <w:sz w:val="24"/>
          <w:szCs w:val="24"/>
        </w:rPr>
        <w:t xml:space="preserve">Цель работы муниципального методического объединения: </w:t>
      </w:r>
      <w:r w:rsidR="00355CD6" w:rsidRPr="001F3709">
        <w:rPr>
          <w:rStyle w:val="c11"/>
          <w:rFonts w:ascii="Times New Roman" w:hAnsi="Times New Roman" w:cs="Times New Roman"/>
          <w:sz w:val="24"/>
          <w:szCs w:val="24"/>
        </w:rPr>
        <w:t>организация методической поддержки повышения профессиональной компетентности, творческого роста и самореализации педагогов, направленной</w:t>
      </w:r>
      <w:r w:rsidR="00355CD6" w:rsidRPr="001F3709">
        <w:rPr>
          <w:rFonts w:ascii="Times New Roman" w:hAnsi="Times New Roman" w:cs="Times New Roman"/>
          <w:sz w:val="24"/>
          <w:szCs w:val="24"/>
        </w:rPr>
        <w:t xml:space="preserve"> </w:t>
      </w:r>
      <w:r w:rsidR="00355CD6" w:rsidRPr="001F3709">
        <w:rPr>
          <w:rStyle w:val="c11"/>
          <w:rFonts w:ascii="Times New Roman" w:hAnsi="Times New Roman" w:cs="Times New Roman"/>
          <w:sz w:val="24"/>
          <w:szCs w:val="24"/>
        </w:rPr>
        <w:t xml:space="preserve">на развитие научно-методического обеспечения и повышение духовно-нравственного воспитания подрастающего </w:t>
      </w:r>
      <w:r w:rsidR="00355CD6" w:rsidRPr="001F3709">
        <w:rPr>
          <w:rStyle w:val="c11"/>
          <w:rFonts w:ascii="Times New Roman" w:hAnsi="Times New Roman" w:cs="Times New Roman"/>
          <w:sz w:val="24"/>
          <w:szCs w:val="24"/>
        </w:rPr>
        <w:t>поколения в</w:t>
      </w:r>
      <w:r w:rsidR="00355CD6" w:rsidRPr="001F3709">
        <w:rPr>
          <w:rStyle w:val="c11"/>
          <w:rFonts w:ascii="Times New Roman" w:hAnsi="Times New Roman" w:cs="Times New Roman"/>
          <w:sz w:val="24"/>
          <w:szCs w:val="24"/>
        </w:rPr>
        <w:t xml:space="preserve"> общеобразовательных учреждениях Балахнинского округа</w:t>
      </w:r>
      <w:r w:rsidR="00355CD6" w:rsidRPr="001F3709">
        <w:rPr>
          <w:rStyle w:val="c11"/>
          <w:rFonts w:ascii="Times New Roman" w:hAnsi="Times New Roman" w:cs="Times New Roman"/>
          <w:sz w:val="24"/>
          <w:szCs w:val="24"/>
        </w:rPr>
        <w:t>.</w:t>
      </w:r>
    </w:p>
    <w:p w14:paraId="17474C67" w14:textId="77777777" w:rsidR="006B0F8E" w:rsidRPr="001F3709" w:rsidRDefault="006B0F8E" w:rsidP="001F3709">
      <w:pPr>
        <w:shd w:val="clear" w:color="auto" w:fill="FFFFFF"/>
        <w:tabs>
          <w:tab w:val="left" w:pos="543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709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ставились следующие задачи:</w:t>
      </w:r>
      <w:r w:rsidRPr="001F37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44E19F8" w14:textId="77777777" w:rsidR="00355CD6" w:rsidRPr="001F3709" w:rsidRDefault="00355CD6" w:rsidP="001F3709">
      <w:pPr>
        <w:pStyle w:val="c22"/>
        <w:spacing w:before="0" w:beforeAutospacing="0" w:after="0" w:afterAutospacing="0" w:line="276" w:lineRule="auto"/>
        <w:ind w:firstLine="709"/>
        <w:jc w:val="both"/>
        <w:rPr>
          <w:rStyle w:val="c0"/>
        </w:rPr>
      </w:pPr>
      <w:r w:rsidRPr="001F3709">
        <w:rPr>
          <w:rStyle w:val="c0"/>
        </w:rPr>
        <w:t>1. Организация совместной деятельности педагогов, ответственных за духовно-нравственное воспитание в ОО.</w:t>
      </w:r>
    </w:p>
    <w:p w14:paraId="7347467D" w14:textId="77777777" w:rsidR="00355CD6" w:rsidRPr="001F3709" w:rsidRDefault="00355CD6" w:rsidP="001F3709">
      <w:pPr>
        <w:pStyle w:val="c22"/>
        <w:spacing w:before="0" w:beforeAutospacing="0" w:after="0" w:afterAutospacing="0" w:line="276" w:lineRule="auto"/>
        <w:ind w:firstLine="709"/>
        <w:jc w:val="both"/>
      </w:pPr>
      <w:r w:rsidRPr="001F3709">
        <w:rPr>
          <w:rStyle w:val="c0"/>
        </w:rPr>
        <w:t xml:space="preserve"> 2. Трансляция и распространение опыта успешной духовно-нравственной деятельности.</w:t>
      </w:r>
    </w:p>
    <w:p w14:paraId="10680BF2" w14:textId="77777777" w:rsidR="00355CD6" w:rsidRPr="001F3709" w:rsidRDefault="00355CD6" w:rsidP="001F3709">
      <w:pPr>
        <w:pStyle w:val="c22"/>
        <w:spacing w:before="0" w:beforeAutospacing="0" w:after="0" w:afterAutospacing="0" w:line="276" w:lineRule="auto"/>
        <w:ind w:firstLine="709"/>
        <w:jc w:val="both"/>
      </w:pPr>
      <w:r w:rsidRPr="001F3709">
        <w:rPr>
          <w:rStyle w:val="c0"/>
        </w:rPr>
        <w:t>3. Информационное и методическое сопровождение работы по духовно-нравственному воспитанию.</w:t>
      </w:r>
    </w:p>
    <w:p w14:paraId="5469B197" w14:textId="77777777" w:rsidR="006B0F8E" w:rsidRPr="001F3709" w:rsidRDefault="006B0F8E" w:rsidP="001F370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709">
        <w:rPr>
          <w:rFonts w:ascii="Times New Roman" w:eastAsia="Times New Roman" w:hAnsi="Times New Roman" w:cs="Times New Roman"/>
          <w:sz w:val="24"/>
          <w:szCs w:val="24"/>
        </w:rPr>
        <w:t>Поставленные   задачи   методическое объединение успешно решало в течение учебного года посредством:</w:t>
      </w:r>
    </w:p>
    <w:p w14:paraId="75CEC2E5" w14:textId="77777777" w:rsidR="006B0F8E" w:rsidRPr="001F3709" w:rsidRDefault="006B0F8E" w:rsidP="001F3709">
      <w:pPr>
        <w:pStyle w:val="a4"/>
        <w:numPr>
          <w:ilvl w:val="0"/>
          <w:numId w:val="1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709">
        <w:rPr>
          <w:rFonts w:ascii="Times New Roman" w:eastAsia="Times New Roman" w:hAnsi="Times New Roman" w:cs="Times New Roman"/>
          <w:sz w:val="24"/>
          <w:szCs w:val="24"/>
        </w:rPr>
        <w:t>проведения семинаров;</w:t>
      </w:r>
    </w:p>
    <w:p w14:paraId="1817D19E" w14:textId="77777777" w:rsidR="006B0F8E" w:rsidRPr="001F3709" w:rsidRDefault="006B0F8E" w:rsidP="001F3709">
      <w:pPr>
        <w:pStyle w:val="a4"/>
        <w:numPr>
          <w:ilvl w:val="0"/>
          <w:numId w:val="1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709">
        <w:rPr>
          <w:rFonts w:ascii="Times New Roman" w:eastAsia="Times New Roman" w:hAnsi="Times New Roman" w:cs="Times New Roman"/>
          <w:sz w:val="24"/>
          <w:szCs w:val="24"/>
        </w:rPr>
        <w:t>показа и анализа открытых мероприятий;</w:t>
      </w:r>
    </w:p>
    <w:p w14:paraId="64D148C7" w14:textId="77777777" w:rsidR="006B0F8E" w:rsidRPr="001F3709" w:rsidRDefault="006B0F8E" w:rsidP="001F3709">
      <w:pPr>
        <w:pStyle w:val="a4"/>
        <w:numPr>
          <w:ilvl w:val="0"/>
          <w:numId w:val="1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709">
        <w:rPr>
          <w:rFonts w:ascii="Times New Roman" w:eastAsia="Times New Roman" w:hAnsi="Times New Roman" w:cs="Times New Roman"/>
          <w:sz w:val="24"/>
          <w:szCs w:val="24"/>
        </w:rPr>
        <w:t>информационно – методического   обслуживания учителей;</w:t>
      </w:r>
    </w:p>
    <w:p w14:paraId="4BE1E4D7" w14:textId="77777777" w:rsidR="006B0F8E" w:rsidRPr="001F3709" w:rsidRDefault="006B0F8E" w:rsidP="001F3709">
      <w:pPr>
        <w:pStyle w:val="a4"/>
        <w:numPr>
          <w:ilvl w:val="0"/>
          <w:numId w:val="1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709">
        <w:rPr>
          <w:rFonts w:ascii="Times New Roman" w:eastAsia="Times New Roman" w:hAnsi="Times New Roman" w:cs="Times New Roman"/>
          <w:sz w:val="24"/>
          <w:szCs w:val="24"/>
        </w:rPr>
        <w:t>изучения трудных разделов и тем;</w:t>
      </w:r>
    </w:p>
    <w:p w14:paraId="3414F12F" w14:textId="77777777" w:rsidR="006B0F8E" w:rsidRPr="001F3709" w:rsidRDefault="006B0F8E" w:rsidP="001F3709">
      <w:pPr>
        <w:pStyle w:val="a4"/>
        <w:numPr>
          <w:ilvl w:val="0"/>
          <w:numId w:val="1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709">
        <w:rPr>
          <w:rFonts w:ascii="Times New Roman" w:eastAsia="Times New Roman" w:hAnsi="Times New Roman" w:cs="Times New Roman"/>
          <w:sz w:val="24"/>
          <w:szCs w:val="24"/>
        </w:rPr>
        <w:t>повышения квалификации учителей через курсовую подготовку;</w:t>
      </w:r>
    </w:p>
    <w:p w14:paraId="22757330" w14:textId="77777777" w:rsidR="006B0F8E" w:rsidRPr="001F3709" w:rsidRDefault="006B0F8E" w:rsidP="001F3709">
      <w:pPr>
        <w:pStyle w:val="a4"/>
        <w:numPr>
          <w:ilvl w:val="0"/>
          <w:numId w:val="1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709">
        <w:rPr>
          <w:rFonts w:ascii="Times New Roman" w:eastAsia="Times New Roman" w:hAnsi="Times New Roman" w:cs="Times New Roman"/>
          <w:sz w:val="24"/>
          <w:szCs w:val="24"/>
        </w:rPr>
        <w:t>участие в конкурсах, конференциях и мастер – классах.</w:t>
      </w:r>
    </w:p>
    <w:p w14:paraId="0ED0CD7C" w14:textId="59358EA0" w:rsidR="006B0F8E" w:rsidRPr="001F3709" w:rsidRDefault="006B0F8E" w:rsidP="001F370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709">
        <w:rPr>
          <w:rFonts w:ascii="Times New Roman" w:eastAsia="Times New Roman" w:hAnsi="Times New Roman" w:cs="Times New Roman"/>
          <w:sz w:val="24"/>
          <w:szCs w:val="24"/>
        </w:rPr>
        <w:t>Кроме того, для решения поставленных задач в 202</w:t>
      </w:r>
      <w:r w:rsidR="00355CD6" w:rsidRPr="001F370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F3709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55CD6" w:rsidRPr="001F370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F3709">
        <w:rPr>
          <w:rFonts w:ascii="Times New Roman" w:eastAsia="Times New Roman" w:hAnsi="Times New Roman" w:cs="Times New Roman"/>
          <w:sz w:val="24"/>
          <w:szCs w:val="24"/>
        </w:rPr>
        <w:t> уч. году было запланировано и проведено   </w:t>
      </w:r>
      <w:r w:rsidRPr="001F3709">
        <w:rPr>
          <w:rFonts w:ascii="Times New Roman" w:eastAsia="Times New Roman" w:hAnsi="Times New Roman" w:cs="Times New Roman"/>
          <w:bCs/>
          <w:sz w:val="24"/>
          <w:szCs w:val="24"/>
        </w:rPr>
        <w:t>4 ММО. В</w:t>
      </w:r>
      <w:r w:rsidRPr="001F3709">
        <w:rPr>
          <w:rFonts w:ascii="Times New Roman" w:hAnsi="Times New Roman" w:cs="Times New Roman"/>
          <w:color w:val="000000"/>
          <w:sz w:val="24"/>
          <w:szCs w:val="24"/>
        </w:rPr>
        <w:t xml:space="preserve"> ходе которых педагоги делились накопленным опытом и решали текущие проблемы,</w:t>
      </w:r>
      <w:r w:rsidRPr="001F3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поднимался вопрос о системе достижений планируемых результатов. Педагоги делились опытом по организации внеклассной работы по ДНВ в своих ОО, по работе над практико-ориентированными проектами, по выявлению и поддержке одарённых учащихся. </w:t>
      </w:r>
    </w:p>
    <w:p w14:paraId="7B67C7BD" w14:textId="77777777" w:rsidR="006B0F8E" w:rsidRPr="001F3709" w:rsidRDefault="006B0F8E" w:rsidP="001F37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709">
        <w:rPr>
          <w:rFonts w:ascii="Times New Roman" w:hAnsi="Times New Roman" w:cs="Times New Roman"/>
          <w:sz w:val="24"/>
          <w:szCs w:val="24"/>
          <w:lang w:eastAsia="ru-RU"/>
        </w:rPr>
        <w:t>Активное участие педагоги и учащиеся принимают в творческих фестивалях и конкурсах: ежегодный Международный конкурс детского творчества «Красота Божьего Мира», «Пасха Красная», «Серафимовский учитель», «За нравственный подвиг учителя», «Рождественские чтения» и др.</w:t>
      </w:r>
    </w:p>
    <w:p w14:paraId="5766989E" w14:textId="0AAF575C" w:rsidR="006B0F8E" w:rsidRPr="001F3709" w:rsidRDefault="006B0F8E" w:rsidP="001F37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09">
        <w:rPr>
          <w:rFonts w:ascii="Times New Roman" w:hAnsi="Times New Roman" w:cs="Times New Roman"/>
          <w:color w:val="000000"/>
          <w:sz w:val="24"/>
          <w:szCs w:val="24"/>
        </w:rPr>
        <w:t>В школах города и района прошли мероприятия, посвященные Покрову Пресвятой Богородицы, Рождеству Христову, Пасхе, Дню православной книги, на которые приглашались священнослужители. Прошли акции «Твори добро». Была проведена большая проектная работа. Темы проектов:</w:t>
      </w:r>
      <w:r w:rsidR="001F3709" w:rsidRPr="001F37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«</w:t>
      </w:r>
      <w:r w:rsidR="001F3709" w:rsidRPr="001F3709">
        <w:rPr>
          <w:rFonts w:ascii="Times New Roman" w:hAnsi="Times New Roman" w:cs="Times New Roman"/>
          <w:color w:val="000000"/>
          <w:sz w:val="24"/>
          <w:szCs w:val="24"/>
        </w:rPr>
        <w:t>Православные традиции и семейные ценности. Семья — малая Церковь»</w:t>
      </w:r>
      <w:r w:rsidR="001F3709" w:rsidRPr="001F3709">
        <w:rPr>
          <w:rFonts w:ascii="Times New Roman" w:hAnsi="Times New Roman" w:cs="Times New Roman"/>
          <w:color w:val="000000"/>
          <w:sz w:val="24"/>
          <w:szCs w:val="24"/>
        </w:rPr>
        <w:t>, «</w:t>
      </w:r>
      <w:r w:rsidR="001F3709" w:rsidRPr="001F3709">
        <w:rPr>
          <w:rFonts w:ascii="Times New Roman" w:hAnsi="Times New Roman" w:cs="Times New Roman"/>
          <w:color w:val="000000"/>
          <w:sz w:val="24"/>
          <w:szCs w:val="24"/>
        </w:rPr>
        <w:t>Семейные праздники в православной культуре</w:t>
      </w:r>
      <w:r w:rsidR="001F3709" w:rsidRPr="001F3709">
        <w:rPr>
          <w:rFonts w:ascii="Times New Roman" w:hAnsi="Times New Roman" w:cs="Times New Roman"/>
          <w:color w:val="000000"/>
          <w:sz w:val="24"/>
          <w:szCs w:val="24"/>
        </w:rPr>
        <w:t>» «</w:t>
      </w:r>
      <w:r w:rsidR="001F3709" w:rsidRPr="001F3709">
        <w:rPr>
          <w:rFonts w:ascii="Times New Roman" w:hAnsi="Times New Roman" w:cs="Times New Roman"/>
          <w:color w:val="000000"/>
          <w:sz w:val="24"/>
          <w:szCs w:val="24"/>
        </w:rPr>
        <w:t>Храм — дом Божий на земле</w:t>
      </w:r>
      <w:r w:rsidR="001F3709" w:rsidRPr="001F3709">
        <w:rPr>
          <w:rFonts w:ascii="Times New Roman" w:hAnsi="Times New Roman" w:cs="Times New Roman"/>
          <w:color w:val="000000"/>
          <w:sz w:val="24"/>
          <w:szCs w:val="24"/>
        </w:rPr>
        <w:t xml:space="preserve">» и др. </w:t>
      </w:r>
      <w:r w:rsidRPr="001F3709">
        <w:rPr>
          <w:rFonts w:ascii="Times New Roman" w:hAnsi="Times New Roman" w:cs="Times New Roman"/>
          <w:sz w:val="24"/>
          <w:szCs w:val="24"/>
        </w:rPr>
        <w:t xml:space="preserve">Совместно со священнослужителями проведены уроки нравственности. </w:t>
      </w:r>
    </w:p>
    <w:p w14:paraId="15F9C216" w14:textId="4FCB7BF1" w:rsidR="006B0F8E" w:rsidRPr="001F3709" w:rsidRDefault="001F3709" w:rsidP="001F37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09">
        <w:rPr>
          <w:rFonts w:ascii="Times New Roman" w:hAnsi="Times New Roman" w:cs="Times New Roman"/>
          <w:sz w:val="24"/>
          <w:szCs w:val="24"/>
        </w:rPr>
        <w:t>26-30</w:t>
      </w:r>
      <w:r w:rsidR="006B0F8E" w:rsidRPr="001F3709"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Pr="001F3709">
        <w:rPr>
          <w:rFonts w:ascii="Times New Roman" w:hAnsi="Times New Roman" w:cs="Times New Roman"/>
          <w:sz w:val="24"/>
          <w:szCs w:val="24"/>
        </w:rPr>
        <w:t>5</w:t>
      </w:r>
      <w:r w:rsidR="006B0F8E" w:rsidRPr="001F3709">
        <w:rPr>
          <w:rFonts w:ascii="Times New Roman" w:hAnsi="Times New Roman" w:cs="Times New Roman"/>
          <w:sz w:val="24"/>
          <w:szCs w:val="24"/>
        </w:rPr>
        <w:t xml:space="preserve"> педагоги Балахнинского округа приняли участие в XXXI</w:t>
      </w:r>
      <w:r w:rsidR="006B0F8E" w:rsidRPr="001F370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F370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0F8E" w:rsidRPr="001F3709">
        <w:rPr>
          <w:rFonts w:ascii="Times New Roman" w:hAnsi="Times New Roman" w:cs="Times New Roman"/>
          <w:sz w:val="24"/>
          <w:szCs w:val="24"/>
        </w:rPr>
        <w:t xml:space="preserve"> Международных </w:t>
      </w:r>
      <w:r w:rsidRPr="001F3709">
        <w:rPr>
          <w:rFonts w:ascii="Times New Roman" w:hAnsi="Times New Roman" w:cs="Times New Roman"/>
          <w:sz w:val="24"/>
          <w:szCs w:val="24"/>
        </w:rPr>
        <w:t>Р</w:t>
      </w:r>
      <w:r w:rsidR="006B0F8E" w:rsidRPr="001F3709">
        <w:rPr>
          <w:rFonts w:ascii="Times New Roman" w:hAnsi="Times New Roman" w:cs="Times New Roman"/>
          <w:sz w:val="24"/>
          <w:szCs w:val="24"/>
        </w:rPr>
        <w:t xml:space="preserve">ождественских образовательных </w:t>
      </w:r>
      <w:r w:rsidRPr="001F3709">
        <w:rPr>
          <w:rFonts w:ascii="Times New Roman" w:hAnsi="Times New Roman" w:cs="Times New Roman"/>
          <w:sz w:val="24"/>
          <w:szCs w:val="24"/>
        </w:rPr>
        <w:t>чтениях</w:t>
      </w:r>
      <w:r w:rsidRPr="001F37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F3709">
        <w:rPr>
          <w:rFonts w:ascii="Times New Roman" w:hAnsi="Times New Roman" w:cs="Times New Roman"/>
          <w:sz w:val="24"/>
          <w:szCs w:val="24"/>
        </w:rPr>
        <w:t>«</w:t>
      </w:r>
      <w:r w:rsidRPr="001F3709">
        <w:rPr>
          <w:rFonts w:ascii="Times New Roman" w:hAnsi="Times New Roman" w:cs="Times New Roman"/>
          <w:sz w:val="24"/>
          <w:szCs w:val="24"/>
        </w:rPr>
        <w:t>80-летие Великой Победы: память и духовный опыт поколений»</w:t>
      </w:r>
      <w:r w:rsidR="006B0F8E" w:rsidRPr="001F3709">
        <w:rPr>
          <w:rFonts w:ascii="Times New Roman" w:hAnsi="Times New Roman" w:cs="Times New Roman"/>
          <w:sz w:val="24"/>
          <w:szCs w:val="24"/>
        </w:rPr>
        <w:t>. Педагоги посетили различные семинары, мастер-</w:t>
      </w:r>
      <w:r w:rsidR="006B0F8E" w:rsidRPr="001F3709">
        <w:rPr>
          <w:rFonts w:ascii="Times New Roman" w:hAnsi="Times New Roman" w:cs="Times New Roman"/>
          <w:sz w:val="24"/>
          <w:szCs w:val="24"/>
        </w:rPr>
        <w:lastRenderedPageBreak/>
        <w:t xml:space="preserve">классы, круглые столы, конференции. В работе Чтений приняли участие члены Священного Синода и </w:t>
      </w:r>
      <w:hyperlink r:id="rId5" w:history="1">
        <w:r w:rsidR="006B0F8E" w:rsidRPr="001F370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Высшего Церковного Совета</w:t>
        </w:r>
      </w:hyperlink>
      <w:r w:rsidR="006B0F8E" w:rsidRPr="001F3709">
        <w:rPr>
          <w:rFonts w:ascii="Times New Roman" w:hAnsi="Times New Roman" w:cs="Times New Roman"/>
          <w:sz w:val="24"/>
          <w:szCs w:val="24"/>
        </w:rPr>
        <w:t xml:space="preserve"> Русской Православной Церкви, представители Совета Федерации ФС РФ, депутаты Государственной Думы ФС РФ, члены Правительства РФ, главы митрополий Русской Православной Церкви, члены правительств г. Москвы и регионов России, региональная общественность, представители конфессий, общественных организаций, деятели науки, в том числе Российской академии наук, Российской академии образования, Российской академии художеств, деятели культуры и искусства, руководители органов управления образования, заведующие дошкольными учебными организациями, директора и педагоги образовательных школ и гимназий, ректоры, преподаватели и студенты высших учебных заведений России и зарубежья, духовных школ, представители социальной сферы, силовых ведомств и т.д.</w:t>
      </w:r>
    </w:p>
    <w:p w14:paraId="299793EB" w14:textId="77777777" w:rsidR="001F4925" w:rsidRPr="001F3709" w:rsidRDefault="006B0F8E" w:rsidP="001F370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709">
        <w:rPr>
          <w:rFonts w:ascii="Times New Roman" w:eastAsia="Times New Roman" w:hAnsi="Times New Roman" w:cs="Times New Roman"/>
          <w:bCs/>
          <w:sz w:val="24"/>
          <w:szCs w:val="24"/>
        </w:rPr>
        <w:t>Внеурочная деятельность</w:t>
      </w:r>
      <w:r w:rsidRPr="001F3709">
        <w:rPr>
          <w:rFonts w:ascii="Times New Roman" w:eastAsia="Times New Roman" w:hAnsi="Times New Roman" w:cs="Times New Roman"/>
          <w:sz w:val="24"/>
          <w:szCs w:val="24"/>
        </w:rPr>
        <w:t> организовывалась по духовно – нравственному направлению. Учителя находятся в постоянном поиске новых форм и методов этой работы. Однако в данной работе имеются проблемы. Основной причиной отсутствия педагогического эффекта организации внеурочной деятельности является традиционность подходов в решении данной проблемы, консервативность взглядов на способы организации внеурочных занятий. Внеурочная деятельность является неотъемлемой частью образовательного процесса в школе, а значит, посещение кружков духовно-нравственной направленности должно быть обязательным.</w:t>
      </w:r>
    </w:p>
    <w:p w14:paraId="3712749D" w14:textId="102E08DA" w:rsidR="006B0F8E" w:rsidRPr="001F3709" w:rsidRDefault="006B0F8E" w:rsidP="001F370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709">
        <w:rPr>
          <w:rFonts w:ascii="Times New Roman" w:eastAsia="Times New Roman" w:hAnsi="Times New Roman" w:cs="Times New Roman"/>
          <w:sz w:val="24"/>
          <w:szCs w:val="24"/>
        </w:rPr>
        <w:t>Проанализировав работу МО, следует отметить, что она соответствует поставленным задачам.</w:t>
      </w:r>
      <w:r w:rsidR="001F3709" w:rsidRPr="001F3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709">
        <w:rPr>
          <w:rFonts w:ascii="Times New Roman" w:eastAsia="Times New Roman" w:hAnsi="Times New Roman" w:cs="Times New Roman"/>
          <w:sz w:val="24"/>
          <w:szCs w:val="24"/>
        </w:rPr>
        <w:t>Учителя работают над созданием системы воспитания, обеспечивающей потребность каждого ученика в соответствии с его наклонностями, интересами и возможностями.</w:t>
      </w:r>
    </w:p>
    <w:p w14:paraId="5A10877F" w14:textId="77777777" w:rsidR="006B0F8E" w:rsidRPr="001F3709" w:rsidRDefault="006B0F8E" w:rsidP="001F370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709">
        <w:rPr>
          <w:rFonts w:ascii="Times New Roman" w:eastAsia="Times New Roman" w:hAnsi="Times New Roman" w:cs="Times New Roman"/>
          <w:sz w:val="24"/>
          <w:szCs w:val="24"/>
        </w:rPr>
        <w:t>Тематика ММО отражает основные проблемы, стоящие перед педагогами.</w:t>
      </w:r>
    </w:p>
    <w:p w14:paraId="472AF285" w14:textId="77777777" w:rsidR="006B0F8E" w:rsidRPr="001F3709" w:rsidRDefault="006B0F8E" w:rsidP="001F370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709">
        <w:rPr>
          <w:rFonts w:ascii="Times New Roman" w:eastAsia="Times New Roman" w:hAnsi="Times New Roman" w:cs="Times New Roman"/>
          <w:sz w:val="24"/>
          <w:szCs w:val="24"/>
        </w:rPr>
        <w:t>Главным результатом работы ММО стало пополнение педагогами методической копилки материалами из опыта работы, создание проблемных ситуаций при определении темы и целей урока, накопление материалов по осуществлению рефлексии на уроках, описание педагогических приемов по формированию УУД.</w:t>
      </w:r>
    </w:p>
    <w:p w14:paraId="55A6BAEC" w14:textId="77777777" w:rsidR="006B0F8E" w:rsidRPr="001F3709" w:rsidRDefault="006B0F8E" w:rsidP="001F370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709">
        <w:rPr>
          <w:rFonts w:ascii="Times New Roman" w:eastAsia="Times New Roman" w:hAnsi="Times New Roman" w:cs="Times New Roman"/>
          <w:sz w:val="24"/>
          <w:szCs w:val="24"/>
        </w:rPr>
        <w:t xml:space="preserve">       Но наряду с успехами в работе есть и проблемы. Некоторыми педагогами недостаточно используется внедрение инновационных систем, компьютерных технологий, мало уделяется внимание вопросам самообразования, действенному участию в семинарах, конкурсах, что отражается на работе методического объединения.</w:t>
      </w:r>
    </w:p>
    <w:p w14:paraId="415270CB" w14:textId="77777777" w:rsidR="001F3709" w:rsidRPr="001F3709" w:rsidRDefault="006B0F8E" w:rsidP="001F3709">
      <w:pPr>
        <w:pStyle w:val="c14"/>
        <w:spacing w:before="0" w:beforeAutospacing="0" w:after="0" w:afterAutospacing="0" w:line="276" w:lineRule="auto"/>
        <w:ind w:firstLine="709"/>
        <w:jc w:val="both"/>
        <w:rPr>
          <w:rStyle w:val="c9"/>
          <w:rFonts w:eastAsiaTheme="majorEastAsia"/>
        </w:rPr>
      </w:pPr>
      <w:r w:rsidRPr="001F3709">
        <w:t>В   202</w:t>
      </w:r>
      <w:r w:rsidR="001F3709" w:rsidRPr="001F3709">
        <w:t>5</w:t>
      </w:r>
      <w:r w:rsidRPr="001F3709">
        <w:t xml:space="preserve"> - 202</w:t>
      </w:r>
      <w:r w:rsidR="001F3709" w:rsidRPr="001F3709">
        <w:t>6</w:t>
      </w:r>
      <w:r w:rsidRPr="001F3709">
        <w:t xml:space="preserve"> учебном году ММО православно-ориентированных педагогов </w:t>
      </w:r>
      <w:r w:rsidR="001F3709" w:rsidRPr="001F3709">
        <w:t>планирует работать</w:t>
      </w:r>
      <w:r w:rsidRPr="001F3709">
        <w:t> над </w:t>
      </w:r>
      <w:r w:rsidR="001F3709" w:rsidRPr="001F3709">
        <w:t>проблемой: «</w:t>
      </w:r>
      <w:r w:rsidR="001F3709" w:rsidRPr="001F3709">
        <w:rPr>
          <w:rStyle w:val="c9"/>
          <w:rFonts w:eastAsiaTheme="majorEastAsia"/>
        </w:rPr>
        <w:t xml:space="preserve">Совершенствование уровня педагогического мастерства православно-ориентированных </w:t>
      </w:r>
      <w:r w:rsidR="001F3709" w:rsidRPr="001F3709">
        <w:t>педагогов</w:t>
      </w:r>
      <w:r w:rsidR="001F3709" w:rsidRPr="001F3709">
        <w:rPr>
          <w:rStyle w:val="c2"/>
          <w:rFonts w:eastAsiaTheme="majorEastAsia"/>
        </w:rPr>
        <w:t xml:space="preserve"> и их компетенции в области духовно-нравственного воспитания в образовательных учреждениях</w:t>
      </w:r>
      <w:r w:rsidR="001F3709" w:rsidRPr="001F3709">
        <w:rPr>
          <w:rStyle w:val="c2"/>
          <w:rFonts w:eastAsiaTheme="majorEastAsia"/>
        </w:rPr>
        <w:t>»</w:t>
      </w:r>
      <w:r w:rsidR="001F3709" w:rsidRPr="001F3709">
        <w:rPr>
          <w:rStyle w:val="c2"/>
          <w:rFonts w:eastAsiaTheme="majorEastAsia"/>
        </w:rPr>
        <w:t xml:space="preserve">. </w:t>
      </w:r>
      <w:r w:rsidRPr="001F3709">
        <w:t xml:space="preserve">В связи с </w:t>
      </w:r>
      <w:r w:rsidR="001F3709" w:rsidRPr="001F3709">
        <w:t>этим перед ММО</w:t>
      </w:r>
      <w:r w:rsidRPr="001F3709">
        <w:t xml:space="preserve"> будет поставлена следующая цель: </w:t>
      </w:r>
      <w:r w:rsidR="001F3709" w:rsidRPr="001F3709">
        <w:rPr>
          <w:rFonts w:eastAsiaTheme="majorEastAsia"/>
        </w:rPr>
        <w:t>Создание условий для повышения уровня педагогического мастерства православно-ориентированных педагогов, повышение теоретических и практических знаний педагогов.</w:t>
      </w:r>
    </w:p>
    <w:p w14:paraId="785DCB12" w14:textId="12BDE8B3" w:rsidR="006B0F8E" w:rsidRPr="001F3709" w:rsidRDefault="006B0F8E" w:rsidP="001F370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445B7D" w14:textId="77777777" w:rsidR="006B0F8E" w:rsidRPr="001F3709" w:rsidRDefault="006B0F8E" w:rsidP="001F3709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6769E40" w14:textId="77777777" w:rsidR="006B0F8E" w:rsidRPr="001F3709" w:rsidRDefault="006B0F8E" w:rsidP="001F3709">
      <w:pPr>
        <w:spacing w:after="0" w:line="276" w:lineRule="auto"/>
        <w:ind w:firstLine="709"/>
        <w:jc w:val="both"/>
        <w:rPr>
          <w:rStyle w:val="c9"/>
          <w:rFonts w:ascii="Times New Roman" w:eastAsia="Times New Roman" w:hAnsi="Times New Roman" w:cs="Times New Roman"/>
          <w:sz w:val="24"/>
          <w:szCs w:val="24"/>
        </w:rPr>
      </w:pPr>
      <w:r w:rsidRPr="001F3709">
        <w:rPr>
          <w:rStyle w:val="markedcontent"/>
          <w:rFonts w:ascii="Times New Roman" w:hAnsi="Times New Roman" w:cs="Times New Roman"/>
          <w:sz w:val="24"/>
          <w:szCs w:val="24"/>
        </w:rPr>
        <w:t>Руководитель ММО              Шорина АП</w:t>
      </w:r>
    </w:p>
    <w:p w14:paraId="3FA20745" w14:textId="77777777" w:rsidR="00151EE0" w:rsidRPr="001F3709" w:rsidRDefault="00151EE0" w:rsidP="001F3709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151EE0" w:rsidRPr="001F3709" w:rsidSect="00D93030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E222B"/>
    <w:multiLevelType w:val="hybridMultilevel"/>
    <w:tmpl w:val="C4D836EA"/>
    <w:lvl w:ilvl="0" w:tplc="BFE2D7D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44AB1B05"/>
    <w:multiLevelType w:val="hybridMultilevel"/>
    <w:tmpl w:val="95D6A86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22697540">
    <w:abstractNumId w:val="1"/>
  </w:num>
  <w:num w:numId="2" w16cid:durableId="1423724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94A"/>
    <w:rsid w:val="00151EE0"/>
    <w:rsid w:val="001F3709"/>
    <w:rsid w:val="001F4925"/>
    <w:rsid w:val="00355CD6"/>
    <w:rsid w:val="006B0F8E"/>
    <w:rsid w:val="00A00C25"/>
    <w:rsid w:val="00A9294A"/>
    <w:rsid w:val="00D9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AD37"/>
  <w15:docId w15:val="{2F550382-54F6-451C-B5BA-E4DE9631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F8E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B0F8E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14">
    <w:name w:val="c14"/>
    <w:basedOn w:val="a"/>
    <w:rsid w:val="006B0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B0F8E"/>
  </w:style>
  <w:style w:type="paragraph" w:styleId="a4">
    <w:name w:val="List Paragraph"/>
    <w:basedOn w:val="a"/>
    <w:uiPriority w:val="34"/>
    <w:qFormat/>
    <w:rsid w:val="006B0F8E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B0F8E"/>
    <w:rPr>
      <w:color w:val="0000FF"/>
      <w:u w:val="single"/>
    </w:rPr>
  </w:style>
  <w:style w:type="character" w:customStyle="1" w:styleId="markedcontent">
    <w:name w:val="markedcontent"/>
    <w:basedOn w:val="a0"/>
    <w:rsid w:val="006B0F8E"/>
  </w:style>
  <w:style w:type="character" w:customStyle="1" w:styleId="c2">
    <w:name w:val="c2"/>
    <w:basedOn w:val="a0"/>
    <w:rsid w:val="006B0F8E"/>
  </w:style>
  <w:style w:type="character" w:customStyle="1" w:styleId="c11">
    <w:name w:val="c11"/>
    <w:basedOn w:val="a0"/>
    <w:rsid w:val="006B0F8E"/>
  </w:style>
  <w:style w:type="paragraph" w:customStyle="1" w:styleId="c22">
    <w:name w:val="c22"/>
    <w:basedOn w:val="a"/>
    <w:rsid w:val="006B0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0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triarchia.ru/db/text/143549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2024-06-19T05:23:00Z</cp:lastPrinted>
  <dcterms:created xsi:type="dcterms:W3CDTF">2024-06-06T12:14:00Z</dcterms:created>
  <dcterms:modified xsi:type="dcterms:W3CDTF">2025-06-06T14:14:00Z</dcterms:modified>
</cp:coreProperties>
</file>