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6FB" w:rsidRDefault="00C27ADC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A436FB" w:rsidRDefault="00C27ADC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A436FB" w:rsidRDefault="00C27ADC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A436FB" w:rsidRDefault="00A436FB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A436FB" w:rsidRDefault="00C27ADC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A436FB" w:rsidRDefault="00A436FB">
      <w:pPr>
        <w:ind w:firstLine="0"/>
        <w:jc w:val="center"/>
        <w:rPr>
          <w:rFonts w:eastAsia="Times New Roman"/>
          <w:b/>
          <w:lang w:eastAsia="ru-RU"/>
        </w:rPr>
      </w:pPr>
    </w:p>
    <w:p w:rsidR="00A436FB" w:rsidRDefault="00C27ADC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13.09.2022г. № 1849</w:t>
      </w:r>
    </w:p>
    <w:p w:rsidR="00A436FB" w:rsidRDefault="00A436FB">
      <w:pPr>
        <w:ind w:firstLine="0"/>
        <w:jc w:val="center"/>
        <w:rPr>
          <w:rFonts w:eastAsia="Times New Roman"/>
          <w:lang w:eastAsia="ru-RU"/>
        </w:rPr>
      </w:pPr>
    </w:p>
    <w:p w:rsidR="00A436FB" w:rsidRDefault="00C27ADC">
      <w:pPr>
        <w:tabs>
          <w:tab w:val="left" w:pos="4570"/>
        </w:tabs>
        <w:ind w:right="-108" w:firstLine="738"/>
        <w:jc w:val="center"/>
        <w:rPr>
          <w:rFonts w:eastAsia="Times New Roman"/>
          <w:b/>
          <w:szCs w:val="24"/>
          <w:lang w:eastAsia="ru-RU"/>
        </w:rPr>
      </w:pPr>
      <w:bookmarkStart w:id="0" w:name="_GoBack"/>
      <w:r>
        <w:rPr>
          <w:rFonts w:eastAsia="Times New Roman"/>
          <w:b/>
          <w:szCs w:val="24"/>
          <w:lang w:eastAsia="ru-RU"/>
        </w:rPr>
        <w:t>О начале отопительного сезона 2022-2023</w:t>
      </w:r>
    </w:p>
    <w:bookmarkEnd w:id="0"/>
    <w:p w:rsidR="00A436FB" w:rsidRDefault="00A436FB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A436FB" w:rsidRDefault="00C27ADC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proofErr w:type="gramStart"/>
      <w:r>
        <w:rPr>
          <w:rFonts w:eastAsia="Times New Roman"/>
          <w:szCs w:val="24"/>
          <w:lang w:eastAsia="ru-RU"/>
        </w:rPr>
        <w:t xml:space="preserve">В соответствии с постановлением Правительства РФ от 06.05.2011 года №354 «О предоставлении коммунальных услуг собственникам и пользователям помещений в многоквартирных домах и жилых домов», руководствуясь Федеральным законом от 06.10.2003 N 131-ФЗ "Об общих принципах организации местного самоуправления в Российской Федерации", Федеральным законом от 27.07.2010 года № 190-ФЗ «О теплоснабжении», Уставом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области, Администрация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</w:t>
      </w:r>
      <w:proofErr w:type="gramEnd"/>
      <w:r>
        <w:rPr>
          <w:rFonts w:eastAsia="Times New Roman"/>
          <w:szCs w:val="24"/>
          <w:lang w:eastAsia="ru-RU"/>
        </w:rPr>
        <w:t xml:space="preserve"> </w:t>
      </w:r>
      <w:proofErr w:type="gramStart"/>
      <w:r>
        <w:rPr>
          <w:rFonts w:eastAsia="Times New Roman"/>
          <w:b/>
          <w:szCs w:val="24"/>
          <w:lang w:eastAsia="ru-RU"/>
        </w:rPr>
        <w:t>п</w:t>
      </w:r>
      <w:proofErr w:type="gramEnd"/>
      <w:r>
        <w:rPr>
          <w:rFonts w:eastAsia="Times New Roman"/>
          <w:b/>
          <w:szCs w:val="24"/>
          <w:lang w:eastAsia="ru-RU"/>
        </w:rPr>
        <w:t xml:space="preserve"> о с т а н о в л я е т:</w:t>
      </w:r>
    </w:p>
    <w:p w:rsidR="00A436FB" w:rsidRDefault="00C27ADC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 Установить в </w:t>
      </w:r>
      <w:proofErr w:type="spellStart"/>
      <w:r>
        <w:rPr>
          <w:rFonts w:eastAsia="Times New Roman"/>
          <w:szCs w:val="24"/>
          <w:lang w:eastAsia="ru-RU"/>
        </w:rPr>
        <w:t>Балахнинском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муниципальном округе Нижегородской области дату начала отопительного сезона 2022-2023 - 19 сентября 2022 года.</w:t>
      </w:r>
    </w:p>
    <w:p w:rsidR="00A436FB" w:rsidRDefault="00C27ADC">
      <w:pPr>
        <w:tabs>
          <w:tab w:val="left" w:pos="403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 Всем поставщикам тепловой энергии на территории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вне зависимости от форм собственности:</w:t>
      </w:r>
    </w:p>
    <w:p w:rsidR="00A436FB" w:rsidRDefault="00C27ADC">
      <w:pPr>
        <w:tabs>
          <w:tab w:val="left" w:pos="403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2.1. 19 сентября 2022 года начать первоочередную поэтапную подачу теплоносителя для дошкольных общеобразовательных учреждений, средних образовательных учреждений и объектов здравоохранения;</w:t>
      </w:r>
    </w:p>
    <w:p w:rsidR="00A436FB" w:rsidRDefault="00C27ADC">
      <w:pPr>
        <w:tabs>
          <w:tab w:val="left" w:pos="403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2.2. Начать включение систем теплоснабжения объектов жилого фонда не позднее дня, следующего за днем окончания 5-дневного периода, в течение которого среднесуточная температура наружного воздуха ниже 8 градусов Цельсия.</w:t>
      </w:r>
    </w:p>
    <w:p w:rsidR="00A436FB" w:rsidRDefault="00C27ADC">
      <w:pPr>
        <w:tabs>
          <w:tab w:val="left" w:pos="403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3. Отделу организационно-протокольной работы обеспечить официальное опубликование настоящего постановления в газете «Рабочая Балахна» и размещение на официальном сайте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области.</w:t>
      </w:r>
    </w:p>
    <w:p w:rsidR="00A436FB" w:rsidRDefault="00C27ADC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4. </w:t>
      </w:r>
      <w:proofErr w:type="gramStart"/>
      <w:r>
        <w:rPr>
          <w:rFonts w:eastAsia="Times New Roman"/>
          <w:szCs w:val="24"/>
          <w:lang w:eastAsia="ru-RU"/>
        </w:rPr>
        <w:t>Контроль за</w:t>
      </w:r>
      <w:proofErr w:type="gramEnd"/>
      <w:r>
        <w:rPr>
          <w:rFonts w:eastAsia="Times New Roman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по ЖКХ, строительству и экологии (</w:t>
      </w:r>
      <w:proofErr w:type="spellStart"/>
      <w:r>
        <w:rPr>
          <w:rFonts w:eastAsia="Times New Roman"/>
          <w:szCs w:val="24"/>
          <w:lang w:eastAsia="ru-RU"/>
        </w:rPr>
        <w:t>Фирер</w:t>
      </w:r>
      <w:proofErr w:type="spellEnd"/>
      <w:r>
        <w:rPr>
          <w:rFonts w:eastAsia="Times New Roman"/>
          <w:szCs w:val="24"/>
          <w:lang w:eastAsia="ru-RU"/>
        </w:rPr>
        <w:t xml:space="preserve"> И.И.).</w:t>
      </w:r>
    </w:p>
    <w:p w:rsidR="00A436FB" w:rsidRDefault="00A436FB">
      <w:pPr>
        <w:ind w:firstLine="567"/>
        <w:rPr>
          <w:rFonts w:eastAsia="Times New Roman"/>
          <w:szCs w:val="24"/>
          <w:lang w:eastAsia="ru-RU"/>
        </w:rPr>
      </w:pPr>
    </w:p>
    <w:p w:rsidR="00A436FB" w:rsidRDefault="00A436FB">
      <w:pPr>
        <w:ind w:firstLine="567"/>
        <w:rPr>
          <w:rFonts w:eastAsia="Times New Roman"/>
          <w:szCs w:val="24"/>
          <w:lang w:eastAsia="ru-RU"/>
        </w:rPr>
      </w:pPr>
    </w:p>
    <w:p w:rsidR="00A436FB" w:rsidRDefault="00C27ADC">
      <w:pPr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Глава местного самоуправления</w:t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  <w:t>А.В. Дранишников</w:t>
      </w:r>
    </w:p>
    <w:sectPr w:rsidR="00A436FB">
      <w:pgSz w:w="11906" w:h="16838"/>
      <w:pgMar w:top="851" w:right="851" w:bottom="851" w:left="1418" w:header="709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6FB" w:rsidRDefault="00C27ADC">
      <w:r>
        <w:separator/>
      </w:r>
    </w:p>
  </w:endnote>
  <w:endnote w:type="continuationSeparator" w:id="0">
    <w:p w:rsidR="00A436FB" w:rsidRDefault="00C27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6FB" w:rsidRDefault="00C27ADC">
      <w:r>
        <w:separator/>
      </w:r>
    </w:p>
  </w:footnote>
  <w:footnote w:type="continuationSeparator" w:id="0">
    <w:p w:rsidR="00A436FB" w:rsidRDefault="00C27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ADC"/>
    <w:rsid w:val="00A436FB"/>
    <w:rsid w:val="00C27ADC"/>
    <w:rsid w:val="00F2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4D50C-3368-4786-BF05-55A4ADA2B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2023-04-17T07:22:00Z</dcterms:created>
  <dcterms:modified xsi:type="dcterms:W3CDTF">2023-04-17T07:22:00Z</dcterms:modified>
</cp:coreProperties>
</file>