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1826" w14:textId="77777777" w:rsidR="00525CE8" w:rsidRPr="00B45888" w:rsidRDefault="00525CE8" w:rsidP="00B45888">
      <w:pPr>
        <w:spacing w:line="276" w:lineRule="auto"/>
        <w:jc w:val="center"/>
        <w:rPr>
          <w:b/>
          <w:sz w:val="28"/>
          <w:szCs w:val="28"/>
        </w:rPr>
      </w:pPr>
      <w:r w:rsidRPr="00B45888">
        <w:rPr>
          <w:b/>
          <w:sz w:val="28"/>
          <w:szCs w:val="28"/>
        </w:rPr>
        <w:t>Анализ</w:t>
      </w:r>
    </w:p>
    <w:p w14:paraId="170E2826" w14:textId="4C9DD330" w:rsidR="00132A1F" w:rsidRDefault="00525CE8" w:rsidP="00B45888">
      <w:pPr>
        <w:spacing w:line="276" w:lineRule="auto"/>
        <w:jc w:val="center"/>
        <w:rPr>
          <w:b/>
          <w:sz w:val="28"/>
          <w:szCs w:val="28"/>
        </w:rPr>
      </w:pPr>
      <w:r w:rsidRPr="00B45888">
        <w:rPr>
          <w:b/>
          <w:sz w:val="28"/>
          <w:szCs w:val="28"/>
        </w:rPr>
        <w:t xml:space="preserve">работы РМО учителей </w:t>
      </w:r>
      <w:bookmarkStart w:id="0" w:name="_Hlk200372856"/>
      <w:r w:rsidRPr="00B45888">
        <w:rPr>
          <w:b/>
          <w:sz w:val="28"/>
          <w:szCs w:val="28"/>
        </w:rPr>
        <w:t>ОБ</w:t>
      </w:r>
      <w:r w:rsidR="00DF0AE3">
        <w:rPr>
          <w:b/>
          <w:sz w:val="28"/>
          <w:szCs w:val="28"/>
        </w:rPr>
        <w:t>3Р</w:t>
      </w:r>
      <w:r w:rsidRPr="00B45888">
        <w:rPr>
          <w:b/>
          <w:sz w:val="28"/>
          <w:szCs w:val="28"/>
        </w:rPr>
        <w:t xml:space="preserve"> </w:t>
      </w:r>
      <w:r w:rsidR="00DF0AE3">
        <w:rPr>
          <w:b/>
          <w:sz w:val="28"/>
          <w:szCs w:val="28"/>
        </w:rPr>
        <w:t>Балахнинского района</w:t>
      </w:r>
      <w:r w:rsidR="008D6449" w:rsidRPr="00B45888">
        <w:rPr>
          <w:b/>
          <w:sz w:val="28"/>
          <w:szCs w:val="28"/>
        </w:rPr>
        <w:t xml:space="preserve"> </w:t>
      </w:r>
      <w:bookmarkEnd w:id="0"/>
      <w:proofErr w:type="spellStart"/>
      <w:r w:rsidR="00CC01D5" w:rsidRPr="00B45888">
        <w:rPr>
          <w:b/>
          <w:sz w:val="28"/>
          <w:szCs w:val="28"/>
        </w:rPr>
        <w:t>района</w:t>
      </w:r>
      <w:proofErr w:type="spellEnd"/>
      <w:r w:rsidR="00CC01D5" w:rsidRPr="00B45888">
        <w:rPr>
          <w:b/>
          <w:sz w:val="28"/>
          <w:szCs w:val="28"/>
        </w:rPr>
        <w:t xml:space="preserve"> 202</w:t>
      </w:r>
      <w:r w:rsidR="00DF0AE3">
        <w:rPr>
          <w:b/>
          <w:sz w:val="28"/>
          <w:szCs w:val="28"/>
        </w:rPr>
        <w:t>4</w:t>
      </w:r>
      <w:r w:rsidR="00CC2A81" w:rsidRPr="00B45888">
        <w:rPr>
          <w:b/>
          <w:sz w:val="28"/>
          <w:szCs w:val="28"/>
        </w:rPr>
        <w:t>-20</w:t>
      </w:r>
      <w:r w:rsidR="008D6449" w:rsidRPr="00B45888">
        <w:rPr>
          <w:b/>
          <w:sz w:val="28"/>
          <w:szCs w:val="28"/>
        </w:rPr>
        <w:t>2</w:t>
      </w:r>
      <w:r w:rsidR="00DF0AE3">
        <w:rPr>
          <w:b/>
          <w:sz w:val="28"/>
          <w:szCs w:val="28"/>
        </w:rPr>
        <w:t>5</w:t>
      </w:r>
      <w:r w:rsidRPr="00B45888">
        <w:rPr>
          <w:b/>
          <w:sz w:val="28"/>
          <w:szCs w:val="28"/>
        </w:rPr>
        <w:t>год</w:t>
      </w:r>
    </w:p>
    <w:p w14:paraId="65A2392B" w14:textId="77777777" w:rsidR="00DF0AE3" w:rsidRPr="00B45888" w:rsidRDefault="00DF0AE3" w:rsidP="00B45888">
      <w:pPr>
        <w:spacing w:line="276" w:lineRule="auto"/>
        <w:jc w:val="center"/>
        <w:rPr>
          <w:b/>
          <w:sz w:val="28"/>
          <w:szCs w:val="28"/>
        </w:rPr>
      </w:pPr>
    </w:p>
    <w:p w14:paraId="1526F214" w14:textId="41599707" w:rsidR="00006BC5" w:rsidRDefault="0043375E" w:rsidP="00006BC5">
      <w:pPr>
        <w:pStyle w:val="c5"/>
        <w:spacing w:before="0" w:after="0"/>
        <w:jc w:val="both"/>
        <w:rPr>
          <w:sz w:val="28"/>
          <w:szCs w:val="28"/>
        </w:rPr>
      </w:pPr>
      <w:r w:rsidRPr="00B45888">
        <w:rPr>
          <w:rFonts w:eastAsia="Calibri"/>
          <w:sz w:val="28"/>
          <w:szCs w:val="28"/>
          <w:lang w:eastAsia="en-US"/>
        </w:rPr>
        <w:t xml:space="preserve">Работа методического объединения преподавателей </w:t>
      </w:r>
      <w:r w:rsidR="00DF0AE3" w:rsidRPr="00DF0AE3">
        <w:rPr>
          <w:rFonts w:eastAsia="Calibri"/>
          <w:bCs/>
          <w:sz w:val="28"/>
          <w:szCs w:val="28"/>
          <w:lang w:eastAsia="en-US"/>
        </w:rPr>
        <w:t>ОБ3Р Балахнинского</w:t>
      </w:r>
      <w:r w:rsidR="00DF0AE3" w:rsidRPr="00DF0AE3">
        <w:rPr>
          <w:rFonts w:eastAsia="Calibri"/>
          <w:b/>
          <w:sz w:val="28"/>
          <w:szCs w:val="28"/>
          <w:lang w:eastAsia="en-US"/>
        </w:rPr>
        <w:t xml:space="preserve"> </w:t>
      </w:r>
      <w:r w:rsidR="00DF0AE3" w:rsidRPr="00DF0AE3">
        <w:rPr>
          <w:rFonts w:eastAsia="Calibri"/>
          <w:bCs/>
          <w:sz w:val="28"/>
          <w:szCs w:val="28"/>
          <w:lang w:eastAsia="en-US"/>
        </w:rPr>
        <w:t xml:space="preserve">района </w:t>
      </w:r>
      <w:r w:rsidRPr="00B45888">
        <w:rPr>
          <w:rFonts w:eastAsia="Calibri"/>
          <w:sz w:val="28"/>
          <w:szCs w:val="28"/>
          <w:lang w:eastAsia="en-US"/>
        </w:rPr>
        <w:t>проводилась в соответствии с Планом работы на 202</w:t>
      </w:r>
      <w:r w:rsidR="00DF0AE3">
        <w:rPr>
          <w:rFonts w:eastAsia="Calibri"/>
          <w:sz w:val="28"/>
          <w:szCs w:val="28"/>
          <w:lang w:eastAsia="en-US"/>
        </w:rPr>
        <w:t>4</w:t>
      </w:r>
      <w:r w:rsidRPr="00B45888">
        <w:rPr>
          <w:rFonts w:eastAsia="Calibri"/>
          <w:sz w:val="28"/>
          <w:szCs w:val="28"/>
          <w:lang w:eastAsia="en-US"/>
        </w:rPr>
        <w:t>-202</w:t>
      </w:r>
      <w:r w:rsidR="00DF0AE3">
        <w:rPr>
          <w:rFonts w:eastAsia="Calibri"/>
          <w:sz w:val="28"/>
          <w:szCs w:val="28"/>
          <w:lang w:eastAsia="en-US"/>
        </w:rPr>
        <w:t>5</w:t>
      </w:r>
      <w:r w:rsidRPr="00B45888">
        <w:rPr>
          <w:rFonts w:eastAsia="Calibri"/>
          <w:sz w:val="28"/>
          <w:szCs w:val="28"/>
          <w:lang w:eastAsia="en-US"/>
        </w:rPr>
        <w:t xml:space="preserve"> учебный год.</w:t>
      </w:r>
      <w:r w:rsidR="00B45888">
        <w:rPr>
          <w:rFonts w:eastAsia="Calibri"/>
          <w:sz w:val="28"/>
          <w:szCs w:val="28"/>
          <w:lang w:eastAsia="en-US"/>
        </w:rPr>
        <w:t xml:space="preserve"> </w:t>
      </w:r>
      <w:r w:rsidR="008D6449" w:rsidRPr="00B45888">
        <w:rPr>
          <w:sz w:val="28"/>
          <w:szCs w:val="28"/>
        </w:rPr>
        <w:t>За прошедший 202</w:t>
      </w:r>
      <w:r w:rsidR="00DF0AE3">
        <w:rPr>
          <w:sz w:val="28"/>
          <w:szCs w:val="28"/>
        </w:rPr>
        <w:t>4</w:t>
      </w:r>
      <w:r w:rsidR="00CC2A81" w:rsidRPr="00B45888">
        <w:rPr>
          <w:sz w:val="28"/>
          <w:szCs w:val="28"/>
        </w:rPr>
        <w:t>-20</w:t>
      </w:r>
      <w:r w:rsidR="008D6449" w:rsidRPr="00B45888">
        <w:rPr>
          <w:sz w:val="28"/>
          <w:szCs w:val="28"/>
        </w:rPr>
        <w:t>2</w:t>
      </w:r>
      <w:r w:rsidR="00DF0AE3">
        <w:rPr>
          <w:sz w:val="28"/>
          <w:szCs w:val="28"/>
        </w:rPr>
        <w:t>5</w:t>
      </w:r>
      <w:r w:rsidR="00525CE8" w:rsidRPr="00B45888">
        <w:rPr>
          <w:sz w:val="28"/>
          <w:szCs w:val="28"/>
        </w:rPr>
        <w:t>учебный год план работы, цели и задачи,</w:t>
      </w:r>
      <w:r w:rsidRPr="00B45888">
        <w:rPr>
          <w:rFonts w:eastAsia="Calibri"/>
          <w:sz w:val="28"/>
          <w:szCs w:val="28"/>
          <w:lang w:eastAsia="en-US"/>
        </w:rPr>
        <w:t xml:space="preserve"> </w:t>
      </w:r>
      <w:r w:rsidR="00006BC5">
        <w:rPr>
          <w:sz w:val="28"/>
          <w:szCs w:val="28"/>
        </w:rPr>
        <w:t xml:space="preserve">поставленные РМО, </w:t>
      </w:r>
      <w:r w:rsidR="00525CE8" w:rsidRPr="00B45888">
        <w:rPr>
          <w:sz w:val="28"/>
          <w:szCs w:val="28"/>
        </w:rPr>
        <w:t>выполнены</w:t>
      </w:r>
      <w:r w:rsidR="00B45888">
        <w:rPr>
          <w:sz w:val="28"/>
          <w:szCs w:val="28"/>
        </w:rPr>
        <w:t>.</w:t>
      </w:r>
    </w:p>
    <w:p w14:paraId="1221AC8E" w14:textId="77777777" w:rsidR="00006BC5" w:rsidRPr="00006BC5" w:rsidRDefault="00006BC5" w:rsidP="00006BC5">
      <w:pPr>
        <w:pStyle w:val="c5"/>
        <w:spacing w:before="0" w:after="0"/>
        <w:jc w:val="both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 xml:space="preserve"> Методическое объединение в прошедшем учебном</w:t>
      </w:r>
      <w:r w:rsidRPr="00B45888">
        <w:rPr>
          <w:sz w:val="28"/>
          <w:szCs w:val="28"/>
        </w:rPr>
        <w:t xml:space="preserve"> году работало над темой: </w:t>
      </w:r>
      <w:r>
        <w:rPr>
          <w:sz w:val="28"/>
          <w:szCs w:val="28"/>
        </w:rPr>
        <w:t xml:space="preserve"> </w:t>
      </w:r>
      <w:r w:rsidRPr="00006BC5">
        <w:rPr>
          <w:rFonts w:eastAsia="Calibri"/>
          <w:sz w:val="28"/>
          <w:szCs w:val="28"/>
          <w:lang w:eastAsia="en-US"/>
        </w:rPr>
        <w:t>«Управление  профессионально-личностным ростом педагога,  как одно из основных условий обеспечения качества образования, воспитания в услов</w:t>
      </w:r>
      <w:r>
        <w:rPr>
          <w:rFonts w:eastAsia="Calibri"/>
          <w:sz w:val="28"/>
          <w:szCs w:val="28"/>
          <w:lang w:eastAsia="en-US"/>
        </w:rPr>
        <w:t>иях реализации обновленных ФГОС</w:t>
      </w:r>
      <w:r w:rsidRPr="00006BC5">
        <w:rPr>
          <w:rFonts w:eastAsia="Calibri"/>
          <w:sz w:val="28"/>
          <w:szCs w:val="28"/>
          <w:lang w:eastAsia="en-US"/>
        </w:rPr>
        <w:t>»</w:t>
      </w:r>
    </w:p>
    <w:p w14:paraId="30E57B69" w14:textId="77777777" w:rsidR="00006BC5" w:rsidRPr="00006BC5" w:rsidRDefault="00006BC5" w:rsidP="00006BC5">
      <w:pPr>
        <w:jc w:val="both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>Цель методической работы: Создание условий для непрерывного развития учительского потенциала, повышения уровня профессионального мастерства и профессиональной компетентности педагога как фактора повышения качества образования в условиях реализации новых образовательных стандартов.</w:t>
      </w:r>
    </w:p>
    <w:p w14:paraId="6EBC2AFB" w14:textId="77777777" w:rsidR="00006BC5" w:rsidRPr="00006BC5" w:rsidRDefault="00006BC5" w:rsidP="00006BC5">
      <w:pPr>
        <w:jc w:val="both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 xml:space="preserve">Задачи: </w:t>
      </w:r>
    </w:p>
    <w:p w14:paraId="43C9D618" w14:textId="77777777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>Определение профессиональных дефицитов педагогического сообщества, приоритетных направлений приоритетных направлений и видов образовательной деятельности педагога.</w:t>
      </w:r>
    </w:p>
    <w:p w14:paraId="31273AC0" w14:textId="77777777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>Расширение сетевого  взаимодействия между различными структурами и ведомствами.</w:t>
      </w:r>
    </w:p>
    <w:p w14:paraId="49059E08" w14:textId="77777777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 xml:space="preserve"> Создание насыщенной информационно-образовательной среды школы, использование информационных технологий, как средство повышения качества школьного образования в области безопасности жизнедеятельности.</w:t>
      </w:r>
    </w:p>
    <w:p w14:paraId="778C8147" w14:textId="49CC086F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>Создание электронного «Банка методических разработок педагога ОБ</w:t>
      </w:r>
      <w:r w:rsidR="00DF0AE3">
        <w:rPr>
          <w:rFonts w:eastAsia="Calibri"/>
          <w:sz w:val="28"/>
          <w:szCs w:val="28"/>
          <w:lang w:eastAsia="en-US"/>
        </w:rPr>
        <w:t>ЗР</w:t>
      </w:r>
      <w:r w:rsidRPr="00006BC5">
        <w:rPr>
          <w:rFonts w:eastAsia="Calibri"/>
          <w:sz w:val="28"/>
          <w:szCs w:val="28"/>
          <w:lang w:eastAsia="en-US"/>
        </w:rPr>
        <w:t>».</w:t>
      </w:r>
    </w:p>
    <w:p w14:paraId="644881F8" w14:textId="77777777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>Продолжение работы по обобщению и транслированию передового педагогического опыта творчески работающих учителей через публичные выступления, открытые уроки, внеурочные занятия, мастер-классы, проектную деятельность учащихся.</w:t>
      </w:r>
    </w:p>
    <w:p w14:paraId="4CAEE6A0" w14:textId="77777777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 xml:space="preserve"> Стимулирование и развитие творческого исследовательского подхода к образовательному процессу, обеспечение постоянного роста профессионального  мастерства через коллективную и индивидуальную деятельность;</w:t>
      </w:r>
    </w:p>
    <w:p w14:paraId="6CD278AA" w14:textId="77777777" w:rsidR="00006BC5" w:rsidRPr="00006BC5" w:rsidRDefault="00006BC5" w:rsidP="00006BC5">
      <w:pPr>
        <w:pStyle w:val="c5"/>
        <w:numPr>
          <w:ilvl w:val="0"/>
          <w:numId w:val="9"/>
        </w:numPr>
        <w:spacing w:before="0" w:after="0"/>
        <w:rPr>
          <w:rFonts w:eastAsia="Calibri"/>
          <w:sz w:val="28"/>
          <w:szCs w:val="28"/>
          <w:lang w:eastAsia="en-US"/>
        </w:rPr>
      </w:pPr>
      <w:r w:rsidRPr="00006BC5">
        <w:rPr>
          <w:rFonts w:eastAsia="Calibri"/>
          <w:sz w:val="28"/>
          <w:szCs w:val="28"/>
          <w:lang w:eastAsia="en-US"/>
        </w:rPr>
        <w:t>Формирование целостной системы гражданско-патриотического воспитания в современной школе.</w:t>
      </w:r>
    </w:p>
    <w:p w14:paraId="616C0B37" w14:textId="041D59DB" w:rsidR="00122010" w:rsidRPr="00B45888" w:rsidRDefault="00793712" w:rsidP="005026E1">
      <w:pPr>
        <w:pStyle w:val="1"/>
        <w:tabs>
          <w:tab w:val="left" w:pos="3880"/>
        </w:tabs>
        <w:spacing w:line="276" w:lineRule="auto"/>
        <w:ind w:left="0"/>
        <w:jc w:val="both"/>
        <w:rPr>
          <w:sz w:val="28"/>
          <w:szCs w:val="28"/>
        </w:rPr>
      </w:pPr>
      <w:r w:rsidRPr="007E185F">
        <w:rPr>
          <w:sz w:val="28"/>
          <w:szCs w:val="28"/>
        </w:rPr>
        <w:t>За прошедший</w:t>
      </w:r>
      <w:r w:rsidR="00C12C5A" w:rsidRPr="007E185F">
        <w:rPr>
          <w:sz w:val="28"/>
          <w:szCs w:val="28"/>
        </w:rPr>
        <w:t xml:space="preserve"> учебный год было </w:t>
      </w:r>
      <w:r w:rsidR="00122010" w:rsidRPr="007E185F">
        <w:rPr>
          <w:sz w:val="28"/>
          <w:szCs w:val="28"/>
        </w:rPr>
        <w:t xml:space="preserve">запланировано и проведено </w:t>
      </w:r>
      <w:r w:rsidR="00DF0AE3">
        <w:rPr>
          <w:sz w:val="28"/>
          <w:szCs w:val="28"/>
        </w:rPr>
        <w:t>3</w:t>
      </w:r>
      <w:r w:rsidRPr="007E185F">
        <w:rPr>
          <w:sz w:val="28"/>
          <w:szCs w:val="28"/>
        </w:rPr>
        <w:t xml:space="preserve"> </w:t>
      </w:r>
      <w:r w:rsidR="0078712E" w:rsidRPr="007E185F">
        <w:rPr>
          <w:sz w:val="28"/>
          <w:szCs w:val="28"/>
        </w:rPr>
        <w:t>з</w:t>
      </w:r>
      <w:r w:rsidRPr="007E185F">
        <w:rPr>
          <w:sz w:val="28"/>
          <w:szCs w:val="28"/>
        </w:rPr>
        <w:t>аседани</w:t>
      </w:r>
      <w:r w:rsidR="00B45888" w:rsidRPr="007E185F">
        <w:rPr>
          <w:sz w:val="28"/>
          <w:szCs w:val="28"/>
        </w:rPr>
        <w:t>я</w:t>
      </w:r>
      <w:r w:rsidR="00C12C5A" w:rsidRPr="007E185F">
        <w:rPr>
          <w:sz w:val="28"/>
          <w:szCs w:val="28"/>
        </w:rPr>
        <w:t xml:space="preserve"> РМО</w:t>
      </w:r>
      <w:r w:rsidRPr="007E185F">
        <w:rPr>
          <w:sz w:val="28"/>
          <w:szCs w:val="28"/>
        </w:rPr>
        <w:t>.</w:t>
      </w:r>
      <w:r w:rsidR="00122010" w:rsidRPr="007E185F">
        <w:rPr>
          <w:sz w:val="28"/>
          <w:szCs w:val="28"/>
        </w:rPr>
        <w:t xml:space="preserve"> В 202</w:t>
      </w:r>
      <w:r w:rsidR="00DF0AE3">
        <w:rPr>
          <w:sz w:val="28"/>
          <w:szCs w:val="28"/>
        </w:rPr>
        <w:t>4</w:t>
      </w:r>
      <w:r w:rsidR="00B45888" w:rsidRPr="007E185F">
        <w:rPr>
          <w:sz w:val="28"/>
          <w:szCs w:val="28"/>
        </w:rPr>
        <w:t>-202</w:t>
      </w:r>
      <w:r w:rsidR="00DF0AE3">
        <w:rPr>
          <w:sz w:val="28"/>
          <w:szCs w:val="28"/>
        </w:rPr>
        <w:t>5</w:t>
      </w:r>
      <w:r w:rsidR="00122010" w:rsidRPr="007E185F">
        <w:rPr>
          <w:sz w:val="28"/>
          <w:szCs w:val="28"/>
        </w:rPr>
        <w:t xml:space="preserve"> учебном году МО учителей ОБЖ рассматривало вопросы, связанные с формированием профессиональной компетентности педагога в условиях перехода на</w:t>
      </w:r>
      <w:r w:rsidR="00B45888" w:rsidRPr="007E185F">
        <w:rPr>
          <w:sz w:val="28"/>
          <w:szCs w:val="28"/>
        </w:rPr>
        <w:t xml:space="preserve"> новый ФГОС и его отличительные особенности. </w:t>
      </w:r>
      <w:r w:rsidR="007E185F" w:rsidRPr="007E185F">
        <w:rPr>
          <w:sz w:val="28"/>
          <w:szCs w:val="28"/>
        </w:rPr>
        <w:t xml:space="preserve">Подготовлен  план работы по сопровождению педагогов, реализующих обновленные ФГОС </w:t>
      </w:r>
      <w:r w:rsidR="00006BC5">
        <w:rPr>
          <w:sz w:val="28"/>
          <w:szCs w:val="28"/>
        </w:rPr>
        <w:t>С</w:t>
      </w:r>
      <w:r w:rsidR="007E185F" w:rsidRPr="007E185F">
        <w:rPr>
          <w:sz w:val="28"/>
          <w:szCs w:val="28"/>
        </w:rPr>
        <w:t>ОО.</w:t>
      </w:r>
      <w:r w:rsidR="0014290E">
        <w:rPr>
          <w:sz w:val="28"/>
          <w:szCs w:val="28"/>
        </w:rPr>
        <w:t xml:space="preserve"> </w:t>
      </w:r>
      <w:r w:rsidR="0014290E" w:rsidRPr="0014290E">
        <w:rPr>
          <w:sz w:val="28"/>
          <w:szCs w:val="28"/>
        </w:rPr>
        <w:t xml:space="preserve">Подготовлен и проведен семинар по вопросам  </w:t>
      </w:r>
      <w:r w:rsidR="0014290E" w:rsidRPr="0014290E">
        <w:rPr>
          <w:sz w:val="28"/>
          <w:szCs w:val="28"/>
        </w:rPr>
        <w:lastRenderedPageBreak/>
        <w:t xml:space="preserve">введения обновленных ФГОС </w:t>
      </w:r>
      <w:r w:rsidR="00006BC5">
        <w:rPr>
          <w:sz w:val="28"/>
          <w:szCs w:val="28"/>
        </w:rPr>
        <w:t>О</w:t>
      </w:r>
      <w:r w:rsidR="0014290E" w:rsidRPr="0014290E">
        <w:rPr>
          <w:sz w:val="28"/>
          <w:szCs w:val="28"/>
        </w:rPr>
        <w:t xml:space="preserve">ОО и ФГОС </w:t>
      </w:r>
      <w:r w:rsidR="00006BC5">
        <w:rPr>
          <w:sz w:val="28"/>
          <w:szCs w:val="28"/>
        </w:rPr>
        <w:t>С</w:t>
      </w:r>
      <w:r w:rsidR="0014290E" w:rsidRPr="0014290E">
        <w:rPr>
          <w:sz w:val="28"/>
          <w:szCs w:val="28"/>
        </w:rPr>
        <w:t xml:space="preserve">ОО. </w:t>
      </w:r>
      <w:r w:rsidR="00122010" w:rsidRPr="007E185F">
        <w:rPr>
          <w:sz w:val="28"/>
          <w:szCs w:val="28"/>
        </w:rPr>
        <w:t xml:space="preserve">  Были изучены нормативно-правовые документы, необходимые для успешной и четкой работы, рассматривались запланированные</w:t>
      </w:r>
      <w:r w:rsidR="00122010" w:rsidRPr="00B45888">
        <w:rPr>
          <w:sz w:val="28"/>
          <w:szCs w:val="28"/>
        </w:rPr>
        <w:t xml:space="preserve"> вопросы, обсуждалось и составлялось практическое и тематическое планирование по предметам.</w:t>
      </w:r>
      <w:r w:rsidR="005026E1" w:rsidRPr="005026E1">
        <w:rPr>
          <w:b/>
        </w:rPr>
        <w:t xml:space="preserve"> </w:t>
      </w:r>
      <w:r w:rsidR="005026E1" w:rsidRPr="005026E1">
        <w:rPr>
          <w:sz w:val="28"/>
          <w:szCs w:val="28"/>
        </w:rPr>
        <w:t>Организованы  практическое групповое занятие, индивидуальные консультации и др. по работе с порталом Единое содержание общего образования (https://edsoo.ru/) с целью поддержки педагогов, которые испытывают затруднения по освоению конструктора рабочих программ.</w:t>
      </w:r>
      <w:r w:rsidR="005026E1">
        <w:rPr>
          <w:sz w:val="28"/>
          <w:szCs w:val="28"/>
        </w:rPr>
        <w:t xml:space="preserve"> </w:t>
      </w:r>
      <w:r w:rsidR="00122010" w:rsidRPr="00B45888">
        <w:rPr>
          <w:sz w:val="28"/>
          <w:szCs w:val="28"/>
        </w:rPr>
        <w:t xml:space="preserve">Изучаются и активно используются инновационные технологии в учебно-воспитательном процессе с целью развития личности учащихся, творческих и интеллектуальных способностей, на открытых уроках и занятиях. </w:t>
      </w:r>
    </w:p>
    <w:p w14:paraId="08F727C2" w14:textId="3AF887CD" w:rsidR="00793712" w:rsidRPr="00B45888" w:rsidRDefault="00122010" w:rsidP="00B45888">
      <w:pPr>
        <w:spacing w:line="276" w:lineRule="auto"/>
        <w:jc w:val="both"/>
        <w:rPr>
          <w:sz w:val="28"/>
          <w:szCs w:val="28"/>
        </w:rPr>
      </w:pPr>
      <w:r w:rsidRPr="00B45888">
        <w:rPr>
          <w:sz w:val="28"/>
          <w:szCs w:val="28"/>
        </w:rPr>
        <w:t xml:space="preserve">        </w:t>
      </w:r>
      <w:r w:rsidR="00793712" w:rsidRPr="00B45888">
        <w:rPr>
          <w:sz w:val="28"/>
          <w:szCs w:val="28"/>
        </w:rPr>
        <w:t xml:space="preserve"> </w:t>
      </w:r>
      <w:proofErr w:type="gramStart"/>
      <w:r w:rsidR="00793712" w:rsidRPr="00B45888">
        <w:rPr>
          <w:sz w:val="28"/>
          <w:szCs w:val="28"/>
        </w:rPr>
        <w:t xml:space="preserve">На </w:t>
      </w:r>
      <w:r w:rsidR="00B45888">
        <w:rPr>
          <w:sz w:val="28"/>
          <w:szCs w:val="28"/>
        </w:rPr>
        <w:t xml:space="preserve"> </w:t>
      </w:r>
      <w:r w:rsidR="00793712" w:rsidRPr="00B45888">
        <w:rPr>
          <w:sz w:val="28"/>
          <w:szCs w:val="28"/>
        </w:rPr>
        <w:t>заседаниях</w:t>
      </w:r>
      <w:proofErr w:type="gramEnd"/>
      <w:r w:rsidR="00793712" w:rsidRPr="00B45888">
        <w:rPr>
          <w:sz w:val="28"/>
          <w:szCs w:val="28"/>
        </w:rPr>
        <w:t xml:space="preserve"> РМО были рассмотрены вопросы анализа работы РМО и планирование, организация безопасного поведения учащихся </w:t>
      </w:r>
      <w:r w:rsidR="00006BC5">
        <w:rPr>
          <w:sz w:val="28"/>
          <w:szCs w:val="28"/>
        </w:rPr>
        <w:t>во время теракта</w:t>
      </w:r>
      <w:r w:rsidRPr="00B45888">
        <w:rPr>
          <w:sz w:val="28"/>
          <w:szCs w:val="28"/>
        </w:rPr>
        <w:t>,</w:t>
      </w:r>
      <w:r w:rsidR="00793712" w:rsidRPr="00B45888">
        <w:rPr>
          <w:sz w:val="28"/>
          <w:szCs w:val="28"/>
        </w:rPr>
        <w:t xml:space="preserve"> изучение нормативных документов по преподаванию ОБ</w:t>
      </w:r>
      <w:r w:rsidR="00DF0AE3">
        <w:rPr>
          <w:sz w:val="28"/>
          <w:szCs w:val="28"/>
        </w:rPr>
        <w:t>ЗР</w:t>
      </w:r>
      <w:r w:rsidR="00C12C5A" w:rsidRPr="00B45888">
        <w:rPr>
          <w:sz w:val="28"/>
          <w:szCs w:val="28"/>
        </w:rPr>
        <w:t xml:space="preserve">, </w:t>
      </w:r>
      <w:r w:rsidR="00793712" w:rsidRPr="00B45888">
        <w:rPr>
          <w:sz w:val="28"/>
          <w:szCs w:val="28"/>
        </w:rPr>
        <w:t>организация и проведение школьного и муниципального этапов все</w:t>
      </w:r>
      <w:r w:rsidRPr="00B45888">
        <w:rPr>
          <w:sz w:val="28"/>
          <w:szCs w:val="28"/>
        </w:rPr>
        <w:t>российской олимпиады школьников.</w:t>
      </w:r>
    </w:p>
    <w:p w14:paraId="0CBCEABD" w14:textId="77777777" w:rsidR="0043375E" w:rsidRPr="00B45888" w:rsidRDefault="00880B00" w:rsidP="00B45888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 xml:space="preserve">Анализ результатов олимпиады показал, что в ряде общеобразовательных учреждений в недостаточном объеме преподается раздел «Обеспечение личной безопасности в </w:t>
      </w:r>
      <w:r w:rsidR="00006BC5">
        <w:rPr>
          <w:sz w:val="28"/>
          <w:szCs w:val="28"/>
        </w:rPr>
        <w:t xml:space="preserve">криминогенных </w:t>
      </w:r>
      <w:r w:rsidRPr="00B45888">
        <w:rPr>
          <w:sz w:val="28"/>
          <w:szCs w:val="28"/>
        </w:rPr>
        <w:t xml:space="preserve">ситуациях» в части решения ситуационных задач. </w:t>
      </w:r>
    </w:p>
    <w:p w14:paraId="4685FD0C" w14:textId="77777777" w:rsidR="0043375E" w:rsidRPr="00B45888" w:rsidRDefault="0043375E" w:rsidP="00B45888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Методическая работа велась в течение учебного года, охватывала следующие направления:</w:t>
      </w:r>
    </w:p>
    <w:p w14:paraId="1D498B88" w14:textId="77777777" w:rsidR="0043375E" w:rsidRPr="00B45888" w:rsidRDefault="0043375E" w:rsidP="00B45888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-</w:t>
      </w:r>
      <w:r w:rsidRPr="00B45888">
        <w:rPr>
          <w:sz w:val="28"/>
          <w:szCs w:val="28"/>
        </w:rPr>
        <w:tab/>
        <w:t>повышение квалификации учителей;</w:t>
      </w:r>
    </w:p>
    <w:p w14:paraId="297A8F8A" w14:textId="77777777" w:rsidR="0043375E" w:rsidRPr="00B45888" w:rsidRDefault="0043375E" w:rsidP="00B45888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-</w:t>
      </w:r>
      <w:r w:rsidRPr="00B45888">
        <w:rPr>
          <w:sz w:val="28"/>
          <w:szCs w:val="28"/>
        </w:rPr>
        <w:tab/>
        <w:t>аттестация педагогических работников;</w:t>
      </w:r>
    </w:p>
    <w:p w14:paraId="5DE15E46" w14:textId="77777777" w:rsidR="0043375E" w:rsidRPr="00B45888" w:rsidRDefault="0043375E" w:rsidP="00B45888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-</w:t>
      </w:r>
      <w:r w:rsidRPr="00B45888">
        <w:rPr>
          <w:sz w:val="28"/>
          <w:szCs w:val="28"/>
        </w:rPr>
        <w:tab/>
        <w:t>работа с одаренными уч-ся;</w:t>
      </w:r>
    </w:p>
    <w:p w14:paraId="29EA85AA" w14:textId="77777777" w:rsidR="00132A1F" w:rsidRPr="00B45888" w:rsidRDefault="0043375E" w:rsidP="00B45888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-</w:t>
      </w:r>
      <w:r w:rsidRPr="00B45888">
        <w:rPr>
          <w:sz w:val="28"/>
          <w:szCs w:val="28"/>
        </w:rPr>
        <w:tab/>
        <w:t xml:space="preserve">освоение современных </w:t>
      </w:r>
      <w:r w:rsidR="00006BC5">
        <w:rPr>
          <w:sz w:val="28"/>
          <w:szCs w:val="28"/>
        </w:rPr>
        <w:t xml:space="preserve">инновационных </w:t>
      </w:r>
      <w:r w:rsidRPr="00B45888">
        <w:rPr>
          <w:sz w:val="28"/>
          <w:szCs w:val="28"/>
        </w:rPr>
        <w:t>педагогических технологий обучения и воспитания уч-ся.</w:t>
      </w:r>
    </w:p>
    <w:p w14:paraId="25168341" w14:textId="5EA83CD3" w:rsidR="0043375E" w:rsidRPr="00B45888" w:rsidRDefault="0043375E" w:rsidP="007E185F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Кроме того, приоритетным направлением деятельности методического объединения преподавателей ОБ</w:t>
      </w:r>
      <w:r w:rsidR="00DF0AE3">
        <w:rPr>
          <w:sz w:val="28"/>
          <w:szCs w:val="28"/>
        </w:rPr>
        <w:t>ЗР</w:t>
      </w:r>
      <w:r w:rsidRPr="00B45888">
        <w:rPr>
          <w:sz w:val="28"/>
          <w:szCs w:val="28"/>
        </w:rPr>
        <w:t xml:space="preserve"> является патриотическое воспитание подрастающего поколения</w:t>
      </w:r>
      <w:r w:rsidR="00006BC5">
        <w:rPr>
          <w:sz w:val="28"/>
          <w:szCs w:val="28"/>
        </w:rPr>
        <w:t xml:space="preserve"> (подготовка и проведение игры «Зарница»)</w:t>
      </w:r>
      <w:r w:rsidRPr="00B45888">
        <w:rPr>
          <w:sz w:val="28"/>
          <w:szCs w:val="28"/>
        </w:rPr>
        <w:t>.</w:t>
      </w:r>
    </w:p>
    <w:p w14:paraId="6BB62CCD" w14:textId="28167A77" w:rsidR="0043375E" w:rsidRPr="00B45888" w:rsidRDefault="0043375E" w:rsidP="007E185F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 xml:space="preserve">В целях подготовки к введению обновленного </w:t>
      </w:r>
      <w:r w:rsidR="000D6D0E" w:rsidRPr="00B45888">
        <w:rPr>
          <w:sz w:val="28"/>
          <w:szCs w:val="28"/>
        </w:rPr>
        <w:t>ФГОС особое</w:t>
      </w:r>
      <w:r w:rsidRPr="00B45888">
        <w:rPr>
          <w:sz w:val="28"/>
          <w:szCs w:val="28"/>
        </w:rPr>
        <w:t xml:space="preserve"> внимание уделялось нормативно-правовой базе и рекомендациям Министерства образования по предмету. Подробно были </w:t>
      </w:r>
      <w:r w:rsidR="000D6D0E" w:rsidRPr="00B45888">
        <w:rPr>
          <w:sz w:val="28"/>
          <w:szCs w:val="28"/>
        </w:rPr>
        <w:t>рассмотрены и</w:t>
      </w:r>
      <w:r w:rsidRPr="00B45888">
        <w:rPr>
          <w:sz w:val="28"/>
          <w:szCs w:val="28"/>
        </w:rPr>
        <w:t xml:space="preserve"> изучены </w:t>
      </w:r>
      <w:r w:rsidR="00006BC5">
        <w:rPr>
          <w:sz w:val="28"/>
          <w:szCs w:val="28"/>
        </w:rPr>
        <w:t xml:space="preserve">Федеральные </w:t>
      </w:r>
      <w:proofErr w:type="gramStart"/>
      <w:r w:rsidR="00006BC5">
        <w:rPr>
          <w:sz w:val="28"/>
          <w:szCs w:val="28"/>
        </w:rPr>
        <w:t xml:space="preserve">рабочие </w:t>
      </w:r>
      <w:r w:rsidRPr="00B45888">
        <w:rPr>
          <w:sz w:val="28"/>
          <w:szCs w:val="28"/>
        </w:rPr>
        <w:t xml:space="preserve"> программ</w:t>
      </w:r>
      <w:r w:rsidR="00006BC5">
        <w:rPr>
          <w:sz w:val="28"/>
          <w:szCs w:val="28"/>
        </w:rPr>
        <w:t>ы</w:t>
      </w:r>
      <w:proofErr w:type="gramEnd"/>
      <w:r w:rsidRPr="00B45888">
        <w:rPr>
          <w:sz w:val="28"/>
          <w:szCs w:val="28"/>
        </w:rPr>
        <w:t xml:space="preserve"> по курсу ОБ</w:t>
      </w:r>
      <w:r w:rsidR="00DF0AE3">
        <w:rPr>
          <w:sz w:val="28"/>
          <w:szCs w:val="28"/>
        </w:rPr>
        <w:t>ЗР</w:t>
      </w:r>
      <w:r w:rsidRPr="00B45888">
        <w:rPr>
          <w:sz w:val="28"/>
          <w:szCs w:val="28"/>
        </w:rPr>
        <w:t>, необходимость и способы формирования универсальных учебных действий по предмету.</w:t>
      </w:r>
    </w:p>
    <w:p w14:paraId="46E1ACA8" w14:textId="77777777" w:rsidR="0043375E" w:rsidRPr="007E185F" w:rsidRDefault="0043375E" w:rsidP="007E185F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 xml:space="preserve">При обсуждении вопроса о новом качестве образования особое внимание было уделено значимости хорошего здоровья учащихся и развитию </w:t>
      </w:r>
      <w:r w:rsidRPr="007E185F">
        <w:rPr>
          <w:sz w:val="28"/>
          <w:szCs w:val="28"/>
        </w:rPr>
        <w:t>здоровьесберегающих технологий в учебном процессе.</w:t>
      </w:r>
    </w:p>
    <w:p w14:paraId="5AA9905B" w14:textId="3FE61017" w:rsidR="00132A1F" w:rsidRPr="007E185F" w:rsidRDefault="009F5D13" w:rsidP="007E185F">
      <w:pPr>
        <w:spacing w:line="276" w:lineRule="auto"/>
        <w:ind w:right="-45" w:firstLine="720"/>
        <w:jc w:val="both"/>
        <w:rPr>
          <w:sz w:val="28"/>
          <w:szCs w:val="28"/>
        </w:rPr>
      </w:pPr>
      <w:r w:rsidRPr="007E185F">
        <w:rPr>
          <w:sz w:val="28"/>
          <w:szCs w:val="28"/>
          <w:u w:val="single"/>
        </w:rPr>
        <w:t>Работа учителей ОБ</w:t>
      </w:r>
      <w:r w:rsidR="00DF0AE3">
        <w:rPr>
          <w:sz w:val="28"/>
          <w:szCs w:val="28"/>
          <w:u w:val="single"/>
        </w:rPr>
        <w:t>ЗР</w:t>
      </w:r>
      <w:r w:rsidRPr="007E185F">
        <w:rPr>
          <w:sz w:val="28"/>
          <w:szCs w:val="28"/>
          <w:u w:val="single"/>
        </w:rPr>
        <w:t xml:space="preserve"> в школах в течение</w:t>
      </w:r>
      <w:r w:rsidR="00525CE8" w:rsidRPr="007E185F">
        <w:rPr>
          <w:sz w:val="28"/>
          <w:szCs w:val="28"/>
          <w:u w:val="single"/>
        </w:rPr>
        <w:t xml:space="preserve"> </w:t>
      </w:r>
      <w:r w:rsidR="008D6449" w:rsidRPr="007E185F">
        <w:rPr>
          <w:sz w:val="28"/>
          <w:szCs w:val="28"/>
          <w:u w:val="single"/>
        </w:rPr>
        <w:t>202</w:t>
      </w:r>
      <w:r w:rsidR="00DF0AE3">
        <w:rPr>
          <w:sz w:val="28"/>
          <w:szCs w:val="28"/>
          <w:u w:val="single"/>
        </w:rPr>
        <w:t>4</w:t>
      </w:r>
      <w:r w:rsidR="008D6449" w:rsidRPr="007E185F">
        <w:rPr>
          <w:sz w:val="28"/>
          <w:szCs w:val="28"/>
          <w:u w:val="single"/>
        </w:rPr>
        <w:t>-202</w:t>
      </w:r>
      <w:r w:rsidR="00DF0AE3">
        <w:rPr>
          <w:sz w:val="28"/>
          <w:szCs w:val="28"/>
          <w:u w:val="single"/>
        </w:rPr>
        <w:t>5</w:t>
      </w:r>
      <w:r w:rsidR="00B45888" w:rsidRPr="007E185F">
        <w:rPr>
          <w:sz w:val="28"/>
          <w:szCs w:val="28"/>
          <w:u w:val="single"/>
        </w:rPr>
        <w:t xml:space="preserve"> </w:t>
      </w:r>
      <w:r w:rsidRPr="007E185F">
        <w:rPr>
          <w:sz w:val="28"/>
          <w:szCs w:val="28"/>
          <w:u w:val="single"/>
        </w:rPr>
        <w:t>учебного года</w:t>
      </w:r>
      <w:r w:rsidRPr="007E185F">
        <w:rPr>
          <w:sz w:val="28"/>
          <w:szCs w:val="28"/>
        </w:rPr>
        <w:t>:</w:t>
      </w:r>
      <w:r w:rsidR="00525CE8" w:rsidRPr="007E185F">
        <w:rPr>
          <w:sz w:val="28"/>
          <w:szCs w:val="28"/>
        </w:rPr>
        <w:t xml:space="preserve">          </w:t>
      </w:r>
    </w:p>
    <w:p w14:paraId="3613DF68" w14:textId="4E72F617" w:rsidR="00122010" w:rsidRPr="00B45888" w:rsidRDefault="00B41E7B" w:rsidP="00B41E7B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F5D13" w:rsidRPr="007E185F">
        <w:rPr>
          <w:sz w:val="28"/>
          <w:szCs w:val="28"/>
        </w:rPr>
        <w:t xml:space="preserve"> </w:t>
      </w:r>
      <w:r w:rsidR="00C825C3" w:rsidRPr="007E185F">
        <w:rPr>
          <w:sz w:val="28"/>
          <w:szCs w:val="28"/>
        </w:rPr>
        <w:t>В сентябр</w:t>
      </w:r>
      <w:r w:rsidR="00122010" w:rsidRPr="007E185F">
        <w:rPr>
          <w:sz w:val="28"/>
          <w:szCs w:val="28"/>
        </w:rPr>
        <w:t>е 202</w:t>
      </w:r>
      <w:r w:rsidR="00DF0AE3">
        <w:rPr>
          <w:sz w:val="28"/>
          <w:szCs w:val="28"/>
        </w:rPr>
        <w:t>4</w:t>
      </w:r>
      <w:r w:rsidR="00525CE8" w:rsidRPr="007E185F">
        <w:rPr>
          <w:sz w:val="28"/>
          <w:szCs w:val="28"/>
        </w:rPr>
        <w:t xml:space="preserve"> года в школах района проводился месячник </w:t>
      </w:r>
      <w:r w:rsidR="00B36129" w:rsidRPr="007E185F">
        <w:rPr>
          <w:sz w:val="28"/>
          <w:szCs w:val="28"/>
        </w:rPr>
        <w:t>по</w:t>
      </w:r>
      <w:r w:rsidR="00B36129" w:rsidRPr="00B45888">
        <w:rPr>
          <w:sz w:val="28"/>
          <w:szCs w:val="28"/>
        </w:rPr>
        <w:t xml:space="preserve"> безопасности</w:t>
      </w:r>
      <w:r w:rsidR="00122010" w:rsidRPr="00B45888">
        <w:rPr>
          <w:sz w:val="28"/>
          <w:szCs w:val="28"/>
        </w:rPr>
        <w:t xml:space="preserve"> </w:t>
      </w:r>
      <w:r w:rsidR="00353594" w:rsidRPr="00B45888">
        <w:rPr>
          <w:sz w:val="28"/>
          <w:szCs w:val="28"/>
        </w:rPr>
        <w:t>дорожного движения</w:t>
      </w:r>
      <w:r w:rsidR="00B45888">
        <w:rPr>
          <w:sz w:val="28"/>
          <w:szCs w:val="28"/>
        </w:rPr>
        <w:t xml:space="preserve"> </w:t>
      </w:r>
      <w:proofErr w:type="gramStart"/>
      <w:r w:rsidR="00B45888">
        <w:rPr>
          <w:sz w:val="28"/>
          <w:szCs w:val="28"/>
        </w:rPr>
        <w:t>( Акции</w:t>
      </w:r>
      <w:proofErr w:type="gramEnd"/>
      <w:r w:rsidR="00B45888">
        <w:rPr>
          <w:sz w:val="28"/>
          <w:szCs w:val="28"/>
        </w:rPr>
        <w:t xml:space="preserve"> «Безопасный маршрут школьника», «Посвящение первоклассников в пешеходы», «Засветись в темноте!» и </w:t>
      </w:r>
      <w:proofErr w:type="spellStart"/>
      <w:r w:rsidR="00B45888">
        <w:rPr>
          <w:sz w:val="28"/>
          <w:szCs w:val="28"/>
        </w:rPr>
        <w:t>др</w:t>
      </w:r>
      <w:proofErr w:type="spellEnd"/>
      <w:r w:rsidR="00B45888">
        <w:rPr>
          <w:sz w:val="28"/>
          <w:szCs w:val="28"/>
        </w:rPr>
        <w:t>)</w:t>
      </w:r>
      <w:r w:rsidR="00122010" w:rsidRPr="00B45888">
        <w:rPr>
          <w:sz w:val="28"/>
          <w:szCs w:val="28"/>
        </w:rPr>
        <w:t>.</w:t>
      </w:r>
      <w:r w:rsidR="00525CE8" w:rsidRPr="00B45888">
        <w:rPr>
          <w:sz w:val="28"/>
          <w:szCs w:val="28"/>
        </w:rPr>
        <w:t xml:space="preserve"> </w:t>
      </w:r>
    </w:p>
    <w:p w14:paraId="336E6549" w14:textId="77777777" w:rsidR="00DD5FD0" w:rsidRPr="00B45888" w:rsidRDefault="00B41E7B" w:rsidP="00B41E7B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5CE8" w:rsidRPr="00B45888">
        <w:rPr>
          <w:sz w:val="28"/>
          <w:szCs w:val="28"/>
        </w:rPr>
        <w:t xml:space="preserve">В декабре и в апреле </w:t>
      </w:r>
      <w:r w:rsidR="00CA6812" w:rsidRPr="00B45888">
        <w:rPr>
          <w:sz w:val="28"/>
          <w:szCs w:val="28"/>
        </w:rPr>
        <w:t xml:space="preserve">традиционно в школах района </w:t>
      </w:r>
      <w:r w:rsidR="00525CE8" w:rsidRPr="00B45888">
        <w:rPr>
          <w:sz w:val="28"/>
          <w:szCs w:val="28"/>
        </w:rPr>
        <w:t>проводились месячники по противопожарной безопасности</w:t>
      </w:r>
      <w:r w:rsidR="00006BC5">
        <w:rPr>
          <w:sz w:val="28"/>
          <w:szCs w:val="28"/>
        </w:rPr>
        <w:t xml:space="preserve"> (Открытые Всероссийские уроки по ОБЖ – два раза в год)</w:t>
      </w:r>
      <w:r w:rsidR="00525CE8" w:rsidRPr="00B45888">
        <w:rPr>
          <w:sz w:val="28"/>
          <w:szCs w:val="28"/>
        </w:rPr>
        <w:t xml:space="preserve">. В течение </w:t>
      </w:r>
      <w:r w:rsidR="00122010" w:rsidRPr="00B45888">
        <w:rPr>
          <w:sz w:val="28"/>
          <w:szCs w:val="28"/>
        </w:rPr>
        <w:t>всего учебного</w:t>
      </w:r>
      <w:r w:rsidR="00525CE8" w:rsidRPr="00B45888">
        <w:rPr>
          <w:sz w:val="28"/>
          <w:szCs w:val="28"/>
        </w:rPr>
        <w:t xml:space="preserve"> года проводилось</w:t>
      </w:r>
      <w:r w:rsidR="00CA6812" w:rsidRPr="00B45888">
        <w:rPr>
          <w:sz w:val="28"/>
          <w:szCs w:val="28"/>
        </w:rPr>
        <w:t xml:space="preserve"> </w:t>
      </w:r>
      <w:r w:rsidR="00525CE8" w:rsidRPr="00B45888">
        <w:rPr>
          <w:sz w:val="28"/>
          <w:szCs w:val="28"/>
        </w:rPr>
        <w:t xml:space="preserve">обучение всех учащихся с 1 по 11 классы, а </w:t>
      </w:r>
      <w:r w:rsidR="00353594" w:rsidRPr="00B45888">
        <w:rPr>
          <w:sz w:val="28"/>
          <w:szCs w:val="28"/>
        </w:rPr>
        <w:t>также всего</w:t>
      </w:r>
      <w:r w:rsidR="00525CE8" w:rsidRPr="00B45888">
        <w:rPr>
          <w:sz w:val="28"/>
          <w:szCs w:val="28"/>
        </w:rPr>
        <w:t xml:space="preserve"> технического и педагогического персонала</w:t>
      </w:r>
      <w:r w:rsidR="00CA6812" w:rsidRPr="00B45888">
        <w:rPr>
          <w:sz w:val="28"/>
          <w:szCs w:val="28"/>
        </w:rPr>
        <w:t xml:space="preserve"> правилам действия при возникновении пожара</w:t>
      </w:r>
      <w:r w:rsidR="00B45888">
        <w:rPr>
          <w:sz w:val="28"/>
          <w:szCs w:val="28"/>
        </w:rPr>
        <w:t xml:space="preserve"> и </w:t>
      </w:r>
      <w:r w:rsidR="007E185F">
        <w:rPr>
          <w:sz w:val="28"/>
          <w:szCs w:val="28"/>
        </w:rPr>
        <w:t xml:space="preserve"> возникновения </w:t>
      </w:r>
      <w:r w:rsidR="00B45888">
        <w:rPr>
          <w:sz w:val="28"/>
          <w:szCs w:val="28"/>
        </w:rPr>
        <w:t>террористического акта</w:t>
      </w:r>
      <w:r w:rsidR="00525CE8" w:rsidRPr="00B45888">
        <w:rPr>
          <w:sz w:val="28"/>
          <w:szCs w:val="28"/>
        </w:rPr>
        <w:t>.</w:t>
      </w:r>
      <w:r w:rsidR="00B45888">
        <w:rPr>
          <w:sz w:val="28"/>
          <w:szCs w:val="28"/>
        </w:rPr>
        <w:t xml:space="preserve"> Уроки памяти жертв ДТП.</w:t>
      </w:r>
    </w:p>
    <w:p w14:paraId="2D306674" w14:textId="77777777" w:rsidR="00DD5FD0" w:rsidRPr="00B45888" w:rsidRDefault="00B41E7B" w:rsidP="00B41E7B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5D13" w:rsidRPr="00B45888">
        <w:rPr>
          <w:sz w:val="28"/>
          <w:szCs w:val="28"/>
        </w:rPr>
        <w:t xml:space="preserve"> </w:t>
      </w:r>
      <w:r w:rsidR="00B36129" w:rsidRPr="00B45888">
        <w:rPr>
          <w:sz w:val="28"/>
          <w:szCs w:val="28"/>
        </w:rPr>
        <w:t xml:space="preserve">Ежегодно в </w:t>
      </w:r>
      <w:r w:rsidR="00525CE8" w:rsidRPr="00B45888">
        <w:rPr>
          <w:sz w:val="28"/>
          <w:szCs w:val="28"/>
        </w:rPr>
        <w:t xml:space="preserve">феврале </w:t>
      </w:r>
      <w:r w:rsidR="00B36129" w:rsidRPr="00B45888">
        <w:rPr>
          <w:sz w:val="28"/>
          <w:szCs w:val="28"/>
        </w:rPr>
        <w:t>месяце проводит</w:t>
      </w:r>
      <w:r w:rsidR="00525CE8" w:rsidRPr="00B45888">
        <w:rPr>
          <w:sz w:val="28"/>
          <w:szCs w:val="28"/>
        </w:rPr>
        <w:t>ся месячник оборонно-массовой работы.</w:t>
      </w:r>
      <w:r w:rsidR="00B36129" w:rsidRPr="00B45888">
        <w:rPr>
          <w:sz w:val="28"/>
          <w:szCs w:val="28"/>
        </w:rPr>
        <w:t xml:space="preserve"> В </w:t>
      </w:r>
      <w:r w:rsidR="0078712E" w:rsidRPr="00B45888">
        <w:rPr>
          <w:sz w:val="28"/>
          <w:szCs w:val="28"/>
        </w:rPr>
        <w:t>рамках,</w:t>
      </w:r>
      <w:r w:rsidR="00B36129" w:rsidRPr="00B45888">
        <w:rPr>
          <w:sz w:val="28"/>
          <w:szCs w:val="28"/>
        </w:rPr>
        <w:t xml:space="preserve"> которого в школах района проводятся викторины, конкурсы, смотры песни и строя, встре</w:t>
      </w:r>
      <w:r w:rsidR="00C825C3" w:rsidRPr="00B45888">
        <w:rPr>
          <w:sz w:val="28"/>
          <w:szCs w:val="28"/>
        </w:rPr>
        <w:t xml:space="preserve">чи с воинами РА, </w:t>
      </w:r>
      <w:r w:rsidR="00122010" w:rsidRPr="00B45888">
        <w:rPr>
          <w:sz w:val="28"/>
          <w:szCs w:val="28"/>
        </w:rPr>
        <w:t>ветеранами,</w:t>
      </w:r>
      <w:r w:rsidR="00B36129" w:rsidRPr="00B45888">
        <w:rPr>
          <w:sz w:val="28"/>
          <w:szCs w:val="28"/>
        </w:rPr>
        <w:t xml:space="preserve"> соревнования по стрельбе из пнев</w:t>
      </w:r>
      <w:r w:rsidR="00C825C3" w:rsidRPr="00B45888">
        <w:rPr>
          <w:sz w:val="28"/>
          <w:szCs w:val="28"/>
        </w:rPr>
        <w:t xml:space="preserve">матической винтовки. </w:t>
      </w:r>
    </w:p>
    <w:p w14:paraId="34D74E2D" w14:textId="653A16EF" w:rsidR="00DD5FD0" w:rsidRPr="00B45888" w:rsidRDefault="00B41E7B" w:rsidP="00B41E7B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5D13" w:rsidRPr="00B45888">
        <w:rPr>
          <w:sz w:val="28"/>
          <w:szCs w:val="28"/>
        </w:rPr>
        <w:t xml:space="preserve"> </w:t>
      </w:r>
      <w:r w:rsidR="00525CE8" w:rsidRPr="00B45888">
        <w:rPr>
          <w:sz w:val="28"/>
          <w:szCs w:val="28"/>
        </w:rPr>
        <w:t>В школах района были проведены предметные недели</w:t>
      </w:r>
      <w:r w:rsidR="00CA6812" w:rsidRPr="00B45888">
        <w:rPr>
          <w:sz w:val="28"/>
          <w:szCs w:val="28"/>
        </w:rPr>
        <w:t xml:space="preserve"> по ОБ</w:t>
      </w:r>
      <w:r w:rsidR="00DF0AE3">
        <w:rPr>
          <w:sz w:val="28"/>
          <w:szCs w:val="28"/>
        </w:rPr>
        <w:t>ЗР</w:t>
      </w:r>
      <w:r w:rsidR="00525CE8" w:rsidRPr="00B45888">
        <w:rPr>
          <w:sz w:val="28"/>
          <w:szCs w:val="28"/>
        </w:rPr>
        <w:t>, которые показали, что преподаватели в своей работе используют различные формы и методы</w:t>
      </w:r>
      <w:r w:rsidR="00B45888">
        <w:rPr>
          <w:sz w:val="28"/>
          <w:szCs w:val="28"/>
        </w:rPr>
        <w:t xml:space="preserve">, открытые Всероссийские уроки по </w:t>
      </w:r>
      <w:r w:rsidR="00DF0AE3" w:rsidRPr="00DF0AE3">
        <w:rPr>
          <w:sz w:val="28"/>
          <w:szCs w:val="28"/>
        </w:rPr>
        <w:t>ОБЗР</w:t>
      </w:r>
      <w:r w:rsidR="00525CE8" w:rsidRPr="00B45888">
        <w:rPr>
          <w:sz w:val="28"/>
          <w:szCs w:val="28"/>
        </w:rPr>
        <w:t>. Всё это позволяет обеспечить повышение общего уровня знаний учащихся в области безопасности жизнедеятельности и обеспечить снижение отрицательного влияния «человеческого фактора» на безопасность личности ребёнка.</w:t>
      </w:r>
    </w:p>
    <w:p w14:paraId="42DEEC9D" w14:textId="77777777" w:rsidR="00DD5FD0" w:rsidRPr="00B45888" w:rsidRDefault="00B41E7B" w:rsidP="00B41E7B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5CE8" w:rsidRPr="00B45888">
        <w:rPr>
          <w:sz w:val="28"/>
          <w:szCs w:val="28"/>
        </w:rPr>
        <w:t xml:space="preserve">Районное методическое объединение в течение всего учебного года работало совместно </w:t>
      </w:r>
      <w:r w:rsidR="00CA6812" w:rsidRPr="00B45888">
        <w:rPr>
          <w:sz w:val="28"/>
          <w:szCs w:val="28"/>
        </w:rPr>
        <w:t xml:space="preserve">со </w:t>
      </w:r>
      <w:r w:rsidR="00132A1F" w:rsidRPr="00B45888">
        <w:rPr>
          <w:sz w:val="28"/>
          <w:szCs w:val="28"/>
        </w:rPr>
        <w:t>Штабом по делам ГО и ЧС</w:t>
      </w:r>
      <w:r>
        <w:rPr>
          <w:sz w:val="28"/>
          <w:szCs w:val="28"/>
        </w:rPr>
        <w:t xml:space="preserve"> (приглашали сотрудников МЧС на открытые уроки)</w:t>
      </w:r>
      <w:r w:rsidR="00132A1F" w:rsidRPr="00B45888">
        <w:rPr>
          <w:sz w:val="28"/>
          <w:szCs w:val="28"/>
        </w:rPr>
        <w:t>.</w:t>
      </w:r>
    </w:p>
    <w:p w14:paraId="7D281BD2" w14:textId="4316C762" w:rsidR="00B41E7B" w:rsidRDefault="00B41E7B" w:rsidP="00C83FE4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75D4" w:rsidRPr="00B45888">
        <w:rPr>
          <w:sz w:val="28"/>
          <w:szCs w:val="28"/>
        </w:rPr>
        <w:t>Учителя ОБ</w:t>
      </w:r>
      <w:r w:rsidR="00DF0AE3">
        <w:rPr>
          <w:sz w:val="28"/>
          <w:szCs w:val="28"/>
        </w:rPr>
        <w:t>ЗР</w:t>
      </w:r>
      <w:r w:rsidR="00BC75D4" w:rsidRPr="00B45888">
        <w:rPr>
          <w:sz w:val="28"/>
          <w:szCs w:val="28"/>
        </w:rPr>
        <w:t xml:space="preserve"> прошли </w:t>
      </w:r>
      <w:proofErr w:type="gramStart"/>
      <w:r w:rsidR="00BC75D4" w:rsidRPr="00B45888">
        <w:rPr>
          <w:sz w:val="28"/>
          <w:szCs w:val="28"/>
        </w:rPr>
        <w:t xml:space="preserve">курсы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 </w:t>
      </w:r>
      <w:r w:rsidRPr="00B41E7B">
        <w:rPr>
          <w:sz w:val="28"/>
          <w:szCs w:val="28"/>
        </w:rPr>
        <w:t>теме</w:t>
      </w:r>
      <w:r w:rsidRPr="00B41E7B">
        <w:rPr>
          <w:sz w:val="21"/>
          <w:szCs w:val="21"/>
        </w:rPr>
        <w:t xml:space="preserve"> «</w:t>
      </w:r>
      <w:r w:rsidRPr="00B41E7B">
        <w:rPr>
          <w:sz w:val="28"/>
          <w:szCs w:val="28"/>
        </w:rPr>
        <w:t>Особенности преподавания учебного предмета «Основы безопасности и защиты Родины» в условиях внесения изменений в ФОП ООО и ФОП СОО</w:t>
      </w:r>
      <w:r>
        <w:rPr>
          <w:sz w:val="28"/>
          <w:szCs w:val="28"/>
        </w:rPr>
        <w:t>» на платформе «Цифровая экосистема ДПО.</w:t>
      </w:r>
    </w:p>
    <w:p w14:paraId="06C050DC" w14:textId="62144174" w:rsidR="00B41E7B" w:rsidRDefault="00C83FE4" w:rsidP="00C83FE4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75D4" w:rsidRPr="00B45888">
        <w:rPr>
          <w:sz w:val="28"/>
          <w:szCs w:val="28"/>
        </w:rPr>
        <w:t>В перспективе необходимо изучать и обобщать передовой опыт учителей района по ОБ</w:t>
      </w:r>
      <w:r w:rsidR="00DF0AE3">
        <w:rPr>
          <w:sz w:val="28"/>
          <w:szCs w:val="28"/>
        </w:rPr>
        <w:t>ЗР</w:t>
      </w:r>
      <w:r w:rsidR="00BC75D4" w:rsidRPr="00B45888">
        <w:rPr>
          <w:sz w:val="28"/>
          <w:szCs w:val="28"/>
        </w:rPr>
        <w:t>. Совершенствовать качество преподавания</w:t>
      </w:r>
      <w:r w:rsidR="00B41E7B">
        <w:rPr>
          <w:sz w:val="28"/>
          <w:szCs w:val="28"/>
        </w:rPr>
        <w:t xml:space="preserve"> ОБЗР</w:t>
      </w:r>
      <w:r w:rsidR="00BC75D4" w:rsidRPr="00B45888">
        <w:rPr>
          <w:sz w:val="28"/>
          <w:szCs w:val="28"/>
        </w:rPr>
        <w:t xml:space="preserve">. Продолжить изучать и активно использовать инновационные технологии </w:t>
      </w:r>
      <w:r>
        <w:rPr>
          <w:sz w:val="28"/>
          <w:szCs w:val="28"/>
        </w:rPr>
        <w:t xml:space="preserve">на уроках </w:t>
      </w:r>
      <w:r w:rsidR="00DF0AE3" w:rsidRPr="00DF0AE3">
        <w:rPr>
          <w:sz w:val="28"/>
          <w:szCs w:val="28"/>
        </w:rPr>
        <w:t>ОБЗР</w:t>
      </w:r>
      <w:r w:rsidR="00BC75D4" w:rsidRPr="00B45888">
        <w:rPr>
          <w:sz w:val="28"/>
          <w:szCs w:val="28"/>
        </w:rPr>
        <w:t xml:space="preserve">. </w:t>
      </w:r>
    </w:p>
    <w:p w14:paraId="1AEACE48" w14:textId="2895D164" w:rsidR="00DD5FD0" w:rsidRPr="00B45888" w:rsidRDefault="00C83FE4" w:rsidP="00C83FE4">
      <w:pPr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5CE8" w:rsidRPr="00B45888">
        <w:rPr>
          <w:sz w:val="28"/>
          <w:szCs w:val="28"/>
        </w:rPr>
        <w:t xml:space="preserve">Все преподаватели </w:t>
      </w:r>
      <w:r w:rsidR="00CA6812" w:rsidRPr="00B45888">
        <w:rPr>
          <w:sz w:val="28"/>
          <w:szCs w:val="28"/>
        </w:rPr>
        <w:t xml:space="preserve">ОБЖ </w:t>
      </w:r>
      <w:r w:rsidR="00525CE8" w:rsidRPr="00B45888">
        <w:rPr>
          <w:sz w:val="28"/>
          <w:szCs w:val="28"/>
        </w:rPr>
        <w:t>района обеспечены нормативно-правовыми документами</w:t>
      </w:r>
      <w:r w:rsidR="00CA6812" w:rsidRPr="00B45888">
        <w:rPr>
          <w:sz w:val="28"/>
          <w:szCs w:val="28"/>
        </w:rPr>
        <w:t>,</w:t>
      </w:r>
      <w:r w:rsidR="00525CE8" w:rsidRPr="00B45888">
        <w:rPr>
          <w:sz w:val="28"/>
          <w:szCs w:val="28"/>
        </w:rPr>
        <w:t xml:space="preserve"> методической литературой, учебниками, программами. Организационные условия, </w:t>
      </w:r>
      <w:r w:rsidR="00353594" w:rsidRPr="00B45888">
        <w:rPr>
          <w:sz w:val="28"/>
          <w:szCs w:val="28"/>
        </w:rPr>
        <w:t>расписание, режим</w:t>
      </w:r>
      <w:r w:rsidR="00525CE8" w:rsidRPr="00B45888">
        <w:rPr>
          <w:sz w:val="28"/>
          <w:szCs w:val="28"/>
        </w:rPr>
        <w:t xml:space="preserve"> работы ОУ, рациональная организация труда соблюдена. Все школы района обеспечены множительной техникой, компьютерами и выходом в </w:t>
      </w:r>
      <w:r w:rsidR="00952AFB" w:rsidRPr="00B45888">
        <w:rPr>
          <w:sz w:val="28"/>
          <w:szCs w:val="28"/>
        </w:rPr>
        <w:t>Интернет,</w:t>
      </w:r>
      <w:r w:rsidR="001F075A" w:rsidRPr="00B45888">
        <w:rPr>
          <w:sz w:val="28"/>
          <w:szCs w:val="28"/>
        </w:rPr>
        <w:t xml:space="preserve"> что способствует повышению качества обучения учащихся </w:t>
      </w:r>
      <w:r w:rsidR="00DF0AE3" w:rsidRPr="00DF0AE3">
        <w:rPr>
          <w:sz w:val="28"/>
          <w:szCs w:val="28"/>
        </w:rPr>
        <w:t>ОБЗР</w:t>
      </w:r>
    </w:p>
    <w:p w14:paraId="3CF86923" w14:textId="77777777" w:rsidR="00132A1F" w:rsidRPr="00B45888" w:rsidRDefault="00132A1F" w:rsidP="00C83FE4">
      <w:pPr>
        <w:spacing w:line="276" w:lineRule="auto"/>
        <w:ind w:right="-45"/>
        <w:jc w:val="both"/>
        <w:rPr>
          <w:sz w:val="28"/>
          <w:szCs w:val="28"/>
        </w:rPr>
      </w:pPr>
    </w:p>
    <w:p w14:paraId="20E63A69" w14:textId="56615FF3" w:rsidR="00B45888" w:rsidRDefault="00CA6812" w:rsidP="007E185F">
      <w:pPr>
        <w:spacing w:line="276" w:lineRule="auto"/>
        <w:ind w:right="-45" w:firstLine="720"/>
        <w:jc w:val="both"/>
        <w:rPr>
          <w:sz w:val="28"/>
          <w:szCs w:val="28"/>
        </w:rPr>
      </w:pPr>
      <w:r w:rsidRPr="00B45888">
        <w:rPr>
          <w:sz w:val="28"/>
          <w:szCs w:val="28"/>
        </w:rPr>
        <w:t>Рук</w:t>
      </w:r>
      <w:r w:rsidR="00685366" w:rsidRPr="00B45888">
        <w:rPr>
          <w:sz w:val="28"/>
          <w:szCs w:val="28"/>
        </w:rPr>
        <w:t>о</w:t>
      </w:r>
      <w:r w:rsidR="00132A1F" w:rsidRPr="00B45888">
        <w:rPr>
          <w:sz w:val="28"/>
          <w:szCs w:val="28"/>
        </w:rPr>
        <w:t xml:space="preserve">водитель РМО учителей </w:t>
      </w:r>
      <w:r w:rsidR="00DF0AE3" w:rsidRPr="00DF0AE3">
        <w:rPr>
          <w:sz w:val="28"/>
          <w:szCs w:val="28"/>
        </w:rPr>
        <w:t>ОБЗР</w:t>
      </w:r>
      <w:r w:rsidR="00132A1F" w:rsidRPr="00B45888">
        <w:rPr>
          <w:sz w:val="28"/>
          <w:szCs w:val="28"/>
        </w:rPr>
        <w:tab/>
      </w:r>
      <w:r w:rsidR="00132A1F" w:rsidRPr="00B45888">
        <w:rPr>
          <w:sz w:val="28"/>
          <w:szCs w:val="28"/>
        </w:rPr>
        <w:tab/>
      </w:r>
      <w:r w:rsidR="00DF0AE3">
        <w:rPr>
          <w:sz w:val="28"/>
          <w:szCs w:val="28"/>
        </w:rPr>
        <w:t>Аветисян Л.А</w:t>
      </w:r>
    </w:p>
    <w:p w14:paraId="3B5B87B1" w14:textId="77777777" w:rsidR="00B45888" w:rsidRPr="00B45888" w:rsidRDefault="00B45888" w:rsidP="00B45888">
      <w:pPr>
        <w:rPr>
          <w:sz w:val="28"/>
          <w:szCs w:val="28"/>
        </w:rPr>
      </w:pPr>
    </w:p>
    <w:sectPr w:rsidR="00B45888" w:rsidRPr="00B45888" w:rsidSect="0071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5C6AB8"/>
    <w:lvl w:ilvl="0">
      <w:numFmt w:val="bullet"/>
      <w:lvlText w:val="*"/>
      <w:lvlJc w:val="left"/>
    </w:lvl>
  </w:abstractNum>
  <w:abstractNum w:abstractNumId="1" w15:restartNumberingAfterBreak="0">
    <w:nsid w:val="14EC4E5C"/>
    <w:multiLevelType w:val="hybridMultilevel"/>
    <w:tmpl w:val="E30E437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866244F"/>
    <w:multiLevelType w:val="hybridMultilevel"/>
    <w:tmpl w:val="61B86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F2D46"/>
    <w:multiLevelType w:val="hybridMultilevel"/>
    <w:tmpl w:val="2D649D7A"/>
    <w:lvl w:ilvl="0" w:tplc="60BC6C18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C5AB7"/>
    <w:multiLevelType w:val="hybridMultilevel"/>
    <w:tmpl w:val="CF3E0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A5662E9"/>
    <w:multiLevelType w:val="hybridMultilevel"/>
    <w:tmpl w:val="EC728A74"/>
    <w:lvl w:ilvl="0" w:tplc="F7AC188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174633C"/>
    <w:multiLevelType w:val="hybridMultilevel"/>
    <w:tmpl w:val="E06640B8"/>
    <w:lvl w:ilvl="0" w:tplc="60BC6C18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/>
        <w:b w:val="0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442"/>
        </w:tabs>
        <w:ind w:left="442" w:hanging="360"/>
      </w:pPr>
      <w:rPr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7" w15:restartNumberingAfterBreak="0">
    <w:nsid w:val="6BE75E97"/>
    <w:multiLevelType w:val="hybridMultilevel"/>
    <w:tmpl w:val="9848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20D75"/>
    <w:multiLevelType w:val="hybridMultilevel"/>
    <w:tmpl w:val="C5561674"/>
    <w:lvl w:ilvl="0" w:tplc="A55EB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11402">
    <w:abstractNumId w:val="1"/>
  </w:num>
  <w:num w:numId="2" w16cid:durableId="2015303834">
    <w:abstractNumId w:val="2"/>
  </w:num>
  <w:num w:numId="3" w16cid:durableId="867329466">
    <w:abstractNumId w:val="4"/>
  </w:num>
  <w:num w:numId="4" w16cid:durableId="322974206">
    <w:abstractNumId w:val="5"/>
  </w:num>
  <w:num w:numId="5" w16cid:durableId="2128043439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 w16cid:durableId="1953047127">
    <w:abstractNumId w:val="6"/>
  </w:num>
  <w:num w:numId="7" w16cid:durableId="1876497885">
    <w:abstractNumId w:val="3"/>
  </w:num>
  <w:num w:numId="8" w16cid:durableId="1815100982">
    <w:abstractNumId w:val="8"/>
  </w:num>
  <w:num w:numId="9" w16cid:durableId="1758672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CE8"/>
    <w:rsid w:val="00006BC5"/>
    <w:rsid w:val="000D34AE"/>
    <w:rsid w:val="000D6D0E"/>
    <w:rsid w:val="00122010"/>
    <w:rsid w:val="00132A1F"/>
    <w:rsid w:val="00132B90"/>
    <w:rsid w:val="0014290E"/>
    <w:rsid w:val="001F075A"/>
    <w:rsid w:val="0020412D"/>
    <w:rsid w:val="00210998"/>
    <w:rsid w:val="00232195"/>
    <w:rsid w:val="00232F32"/>
    <w:rsid w:val="0024397A"/>
    <w:rsid w:val="00353594"/>
    <w:rsid w:val="0043375E"/>
    <w:rsid w:val="004443C6"/>
    <w:rsid w:val="005026E1"/>
    <w:rsid w:val="00525CE8"/>
    <w:rsid w:val="005379F4"/>
    <w:rsid w:val="006058E7"/>
    <w:rsid w:val="006824E3"/>
    <w:rsid w:val="00685366"/>
    <w:rsid w:val="007100B3"/>
    <w:rsid w:val="00751660"/>
    <w:rsid w:val="0078191F"/>
    <w:rsid w:val="0078712E"/>
    <w:rsid w:val="00793712"/>
    <w:rsid w:val="007D7ADB"/>
    <w:rsid w:val="007E185F"/>
    <w:rsid w:val="007F1DD0"/>
    <w:rsid w:val="008219A7"/>
    <w:rsid w:val="008502F2"/>
    <w:rsid w:val="00856120"/>
    <w:rsid w:val="00880B00"/>
    <w:rsid w:val="008D6449"/>
    <w:rsid w:val="00952AFB"/>
    <w:rsid w:val="009F5D13"/>
    <w:rsid w:val="009F652D"/>
    <w:rsid w:val="00A94E31"/>
    <w:rsid w:val="00B36129"/>
    <w:rsid w:val="00B41E7B"/>
    <w:rsid w:val="00B45888"/>
    <w:rsid w:val="00BC75D4"/>
    <w:rsid w:val="00C12C5A"/>
    <w:rsid w:val="00C3331C"/>
    <w:rsid w:val="00C825C3"/>
    <w:rsid w:val="00C83FE4"/>
    <w:rsid w:val="00CA6812"/>
    <w:rsid w:val="00CC01D5"/>
    <w:rsid w:val="00CC2A81"/>
    <w:rsid w:val="00D60C9D"/>
    <w:rsid w:val="00DD5FD0"/>
    <w:rsid w:val="00DF0AE3"/>
    <w:rsid w:val="00E03B7C"/>
    <w:rsid w:val="00E046D2"/>
    <w:rsid w:val="00E16444"/>
    <w:rsid w:val="00F5494D"/>
    <w:rsid w:val="00F8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D5C21"/>
  <w15:docId w15:val="{68873148-6E5F-4A82-9CF1-768998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80B00"/>
    <w:pPr>
      <w:ind w:firstLine="900"/>
      <w:jc w:val="both"/>
    </w:pPr>
    <w:rPr>
      <w:sz w:val="28"/>
    </w:rPr>
  </w:style>
  <w:style w:type="paragraph" w:styleId="a4">
    <w:name w:val="Balloon Text"/>
    <w:basedOn w:val="a"/>
    <w:link w:val="a5"/>
    <w:rsid w:val="00CC2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C2A8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5888"/>
    <w:rPr>
      <w:rFonts w:ascii="Calibri" w:eastAsia="Calibri" w:hAnsi="Calibri"/>
      <w:sz w:val="22"/>
      <w:szCs w:val="22"/>
      <w:lang w:eastAsia="en-US"/>
    </w:rPr>
  </w:style>
  <w:style w:type="character" w:customStyle="1" w:styleId="c22">
    <w:name w:val="c22"/>
    <w:basedOn w:val="a0"/>
    <w:rsid w:val="00B45888"/>
  </w:style>
  <w:style w:type="paragraph" w:customStyle="1" w:styleId="c5">
    <w:name w:val="c5"/>
    <w:basedOn w:val="a"/>
    <w:rsid w:val="00B45888"/>
    <w:pPr>
      <w:spacing w:before="280" w:after="280"/>
    </w:pPr>
    <w:rPr>
      <w:lang w:eastAsia="ar-SA"/>
    </w:rPr>
  </w:style>
  <w:style w:type="character" w:customStyle="1" w:styleId="fontstyle01">
    <w:name w:val="fontstyle01"/>
    <w:rsid w:val="00B4588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458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spacing0">
    <w:name w:val="msonospacing"/>
    <w:basedOn w:val="a"/>
    <w:rsid w:val="00B4588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E185F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4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4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889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9019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8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1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073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3</cp:revision>
  <cp:lastPrinted>2022-08-25T09:34:00Z</cp:lastPrinted>
  <dcterms:created xsi:type="dcterms:W3CDTF">2024-06-23T21:14:00Z</dcterms:created>
  <dcterms:modified xsi:type="dcterms:W3CDTF">2025-06-09T11:54:00Z</dcterms:modified>
</cp:coreProperties>
</file>