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DC3030">
        <w:rPr>
          <w:rFonts w:ascii="Times New Roman" w:eastAsia="Times New Roman" w:hAnsi="Times New Roman" w:cs="Times New Roman"/>
          <w:sz w:val="24"/>
        </w:rPr>
        <w:t>16.04.2019г. № 833</w:t>
      </w:r>
    </w:p>
    <w:p w:rsidR="00DC3030" w:rsidRDefault="00DC303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C3030" w:rsidRPr="00DC3030" w:rsidRDefault="00DC3030" w:rsidP="00DC3030">
      <w:pPr>
        <w:pStyle w:val="a4"/>
        <w:jc w:val="center"/>
        <w:rPr>
          <w:b/>
          <w:noProof w:val="0"/>
          <w:szCs w:val="24"/>
        </w:rPr>
      </w:pPr>
      <w:bookmarkStart w:id="0" w:name="_GoBack"/>
      <w:r w:rsidRPr="00DC3030">
        <w:rPr>
          <w:b/>
          <w:noProof w:val="0"/>
          <w:szCs w:val="24"/>
        </w:rPr>
        <w:t xml:space="preserve">О признании жилого помещения, расположенного по адресу: </w:t>
      </w:r>
    </w:p>
    <w:p w:rsidR="00DC3030" w:rsidRPr="00DC3030" w:rsidRDefault="00DC3030" w:rsidP="00DC3030">
      <w:pPr>
        <w:pStyle w:val="a4"/>
        <w:jc w:val="center"/>
        <w:rPr>
          <w:b/>
          <w:noProof w:val="0"/>
          <w:szCs w:val="24"/>
        </w:rPr>
      </w:pPr>
      <w:r w:rsidRPr="00DC3030">
        <w:rPr>
          <w:b/>
          <w:noProof w:val="0"/>
          <w:szCs w:val="24"/>
        </w:rPr>
        <w:t>Нижегородская обл., г. Балахна, ул. Герцена, дом №19, кв. №5</w:t>
      </w:r>
    </w:p>
    <w:p w:rsidR="00DC3030" w:rsidRPr="00DC3030" w:rsidRDefault="00DC3030" w:rsidP="00DC3030">
      <w:pPr>
        <w:pStyle w:val="a4"/>
        <w:jc w:val="center"/>
        <w:rPr>
          <w:b/>
          <w:noProof w:val="0"/>
          <w:szCs w:val="24"/>
        </w:rPr>
      </w:pPr>
      <w:proofErr w:type="gramStart"/>
      <w:r w:rsidRPr="00DC3030">
        <w:rPr>
          <w:b/>
          <w:noProof w:val="0"/>
          <w:szCs w:val="24"/>
        </w:rPr>
        <w:t>непригодным</w:t>
      </w:r>
      <w:proofErr w:type="gramEnd"/>
      <w:r w:rsidRPr="00DC3030">
        <w:rPr>
          <w:b/>
          <w:noProof w:val="0"/>
          <w:szCs w:val="24"/>
        </w:rPr>
        <w:t xml:space="preserve"> для проживания</w:t>
      </w:r>
    </w:p>
    <w:bookmarkEnd w:id="0"/>
    <w:p w:rsidR="00F93E9A" w:rsidRPr="00DC3030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3030" w:rsidRPr="00DC3030" w:rsidRDefault="00DC3030" w:rsidP="00DC3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3030">
        <w:rPr>
          <w:rFonts w:ascii="Times New Roman" w:eastAsia="Times New Roman" w:hAnsi="Times New Roman" w:cs="Times New Roman"/>
          <w:sz w:val="24"/>
          <w:szCs w:val="24"/>
        </w:rPr>
        <w:t>В соответствии с Жилищным кодексом РФ, Постановлением Правительства РФ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(в ред. Постановлений Правительства РФ от 02.08.2007г N 494, от 08.04.2013г N</w:t>
      </w:r>
      <w:proofErr w:type="gram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311, от 25.03.2015г N 268, от 25.03.2015г N 269, от 09.07.2016г №649, от 02.08.2016г № 746, от 28.02.2018г №205, от 24.12.2018 №1653),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утвержденным Постановлением Администрации </w:t>
      </w:r>
      <w:proofErr w:type="spellStart"/>
      <w:r w:rsidRPr="00DC303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DF4FC6">
        <w:rPr>
          <w:rFonts w:ascii="Times New Roman" w:eastAsia="Times New Roman" w:hAnsi="Times New Roman" w:cs="Times New Roman"/>
          <w:sz w:val="24"/>
          <w:szCs w:val="24"/>
        </w:rPr>
        <w:t>от 14.12.2015</w:t>
      </w:r>
      <w:proofErr w:type="gramEnd"/>
      <w:r w:rsidRPr="00DF4FC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Pr="00DF4FC6">
        <w:rPr>
          <w:rFonts w:ascii="Times New Roman" w:eastAsia="Times New Roman" w:hAnsi="Times New Roman" w:cs="Times New Roman"/>
          <w:sz w:val="24"/>
          <w:szCs w:val="24"/>
        </w:rPr>
        <w:t>350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изменениями, внесенными постановлениями администрации </w:t>
      </w:r>
      <w:proofErr w:type="spellStart"/>
      <w:r w:rsidRPr="00DC303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DF4FC6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4FC6">
        <w:rPr>
          <w:rFonts w:ascii="Times New Roman" w:eastAsia="Times New Roman" w:hAnsi="Times New Roman" w:cs="Times New Roman"/>
          <w:sz w:val="24"/>
          <w:szCs w:val="24"/>
        </w:rPr>
        <w:t>№283 от 02.05.2017г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4FC6">
        <w:rPr>
          <w:rFonts w:ascii="Times New Roman" w:eastAsia="Times New Roman" w:hAnsi="Times New Roman" w:cs="Times New Roman"/>
          <w:sz w:val="24"/>
          <w:szCs w:val="24"/>
        </w:rPr>
        <w:t>№391 от 19.05.2017г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4FC6">
        <w:rPr>
          <w:rFonts w:ascii="Times New Roman" w:eastAsia="Times New Roman" w:hAnsi="Times New Roman" w:cs="Times New Roman"/>
          <w:sz w:val="24"/>
          <w:szCs w:val="24"/>
        </w:rPr>
        <w:t>№ 1354 от 25.10.2017г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4FC6">
        <w:rPr>
          <w:rFonts w:ascii="Times New Roman" w:eastAsia="Times New Roman" w:hAnsi="Times New Roman" w:cs="Times New Roman"/>
          <w:sz w:val="24"/>
          <w:szCs w:val="24"/>
        </w:rPr>
        <w:t>№277 от 09.02.2018г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4FC6">
        <w:rPr>
          <w:rFonts w:ascii="Times New Roman" w:eastAsia="Times New Roman" w:hAnsi="Times New Roman" w:cs="Times New Roman"/>
          <w:sz w:val="24"/>
          <w:szCs w:val="24"/>
        </w:rPr>
        <w:t>№686 от 04.04.2018г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), руководствуясь Уставом </w:t>
      </w:r>
      <w:proofErr w:type="spellStart"/>
      <w:r w:rsidRPr="00DC303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 для</w:t>
      </w:r>
      <w:proofErr w:type="gram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проживания, многоквартирного дома аварийным и подлежащим сносу или реконструкции, садового дома жилым домом и жилого дома садовым домом № 4/19 от 18.03.2019 г., администрация </w:t>
      </w:r>
      <w:proofErr w:type="spellStart"/>
      <w:r w:rsidRPr="00DC303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DC303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DC3030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3030" w:rsidRPr="00DC3030" w:rsidRDefault="00DC3030" w:rsidP="00DC30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1. Признать жилое помещение, расположенное по адресу: Нижегородская область, г. Балахна, ул. Герцена, дом №19, кв.№5, </w:t>
      </w:r>
      <w:proofErr w:type="gramStart"/>
      <w:r w:rsidRPr="00DC3030">
        <w:rPr>
          <w:rFonts w:ascii="Times New Roman" w:eastAsia="Times New Roman" w:hAnsi="Times New Roman" w:cs="Times New Roman"/>
          <w:sz w:val="24"/>
          <w:szCs w:val="24"/>
        </w:rPr>
        <w:t>непригодным</w:t>
      </w:r>
      <w:proofErr w:type="gram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 инвалида.</w:t>
      </w:r>
    </w:p>
    <w:p w:rsidR="00DC3030" w:rsidRPr="00DC3030" w:rsidRDefault="00DC3030" w:rsidP="00DC30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официальное обнародование (опубликование) настоящего постановления через центральную городскую библиотеку им. </w:t>
      </w:r>
      <w:proofErr w:type="spellStart"/>
      <w:r w:rsidRPr="00DC3030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DC303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DC3030" w:rsidRPr="00DC3030" w:rsidRDefault="00DC3030" w:rsidP="00DC30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030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DC3030" w:rsidRPr="00DC3030" w:rsidRDefault="00DC3030" w:rsidP="00DC30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DC303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C303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DC3030" w:rsidRPr="00DC3030" w:rsidRDefault="00DC3030" w:rsidP="00DC30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030" w:rsidRPr="00DC3030" w:rsidRDefault="00DC3030" w:rsidP="00DC30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030" w:rsidRDefault="00DC3030" w:rsidP="00DC30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C3030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DC3030">
        <w:rPr>
          <w:rFonts w:ascii="Times New Roman" w:eastAsia="Times New Roman" w:hAnsi="Times New Roman" w:cs="Times New Roman"/>
          <w:sz w:val="24"/>
          <w:szCs w:val="24"/>
        </w:rPr>
        <w:tab/>
      </w:r>
      <w:r w:rsidRPr="00DC303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3030"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 </w:t>
      </w:r>
    </w:p>
    <w:sectPr w:rsidR="00DC3030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0542C"/>
    <w:rsid w:val="002963BF"/>
    <w:rsid w:val="0031451C"/>
    <w:rsid w:val="003B3A9B"/>
    <w:rsid w:val="003C6CC6"/>
    <w:rsid w:val="00417234"/>
    <w:rsid w:val="00427817"/>
    <w:rsid w:val="004E7786"/>
    <w:rsid w:val="004E7BB6"/>
    <w:rsid w:val="005341E1"/>
    <w:rsid w:val="00577F52"/>
    <w:rsid w:val="00656284"/>
    <w:rsid w:val="006D3757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C0BA8"/>
    <w:rsid w:val="00D62758"/>
    <w:rsid w:val="00DC3030"/>
    <w:rsid w:val="00DF4FC6"/>
    <w:rsid w:val="00E14C96"/>
    <w:rsid w:val="00EA2BAB"/>
    <w:rsid w:val="00F34BD4"/>
    <w:rsid w:val="00F469DF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4">
    <w:name w:val="ПолеКому"/>
    <w:rsid w:val="00DC30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3145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4">
    <w:name w:val="ПолеКому"/>
    <w:rsid w:val="00DC30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3145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2023-01-31T08:25:00Z</dcterms:created>
  <dcterms:modified xsi:type="dcterms:W3CDTF">2023-01-31T08:25:00Z</dcterms:modified>
</cp:coreProperties>
</file>