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F8A1F7D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CF29AB">
        <w:rPr>
          <w:rFonts w:eastAsia="Times New Roman"/>
          <w:lang w:eastAsia="ru-RU"/>
        </w:rPr>
        <w:t>24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CF29AB">
        <w:rPr>
          <w:rFonts w:eastAsia="Times New Roman"/>
          <w:lang w:eastAsia="ru-RU"/>
        </w:rPr>
        <w:t>893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3C136010" w:rsidR="0047056C" w:rsidRPr="00CF29AB" w:rsidRDefault="00CF29AB" w:rsidP="00CF29AB">
      <w:pPr>
        <w:ind w:firstLine="0"/>
        <w:jc w:val="center"/>
        <w:rPr>
          <w:b/>
          <w:bCs/>
        </w:rPr>
      </w:pPr>
      <w:proofErr w:type="gramStart"/>
      <w:r w:rsidRPr="00CF29A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201437">
        <w:rPr>
          <w:b/>
          <w:bCs/>
        </w:rPr>
        <w:t>от 09.08.2023 №1407</w:t>
      </w:r>
      <w:r w:rsidRPr="00CF29AB">
        <w:rPr>
          <w:b/>
          <w:bCs/>
        </w:rPr>
        <w:t xml:space="preserve"> «Об утверждении положения о порядке распределения и использования средств бюджета Балахнинского муниципального округа Нижегородской области на организацию отдыха и оздоровления детей в каникулярный период, об утверждении положения о порядке предоставления путевок бесплатно, предоставления путевок с частичной оплатой, компенсации части расходов по приобретению путевок в детские оздоровительно-образовательные</w:t>
      </w:r>
      <w:proofErr w:type="gramEnd"/>
      <w:r w:rsidRPr="00CF29AB">
        <w:rPr>
          <w:b/>
          <w:bCs/>
        </w:rPr>
        <w:t xml:space="preserve"> центры (лагеря), расположенные на территории Нижегородской области»</w:t>
      </w:r>
    </w:p>
    <w:p w14:paraId="25704F12" w14:textId="77777777" w:rsidR="00CF29AB" w:rsidRPr="00CF29AB" w:rsidRDefault="00CF29AB" w:rsidP="00CF29AB">
      <w:pPr>
        <w:ind w:firstLine="0"/>
        <w:jc w:val="center"/>
        <w:rPr>
          <w:b/>
          <w:bCs/>
        </w:rPr>
      </w:pPr>
    </w:p>
    <w:p w14:paraId="212658F3" w14:textId="664BB12B" w:rsidR="00CF29AB" w:rsidRPr="00CF29AB" w:rsidRDefault="00CF29AB" w:rsidP="00CF29AB">
      <w:pPr>
        <w:spacing w:line="360" w:lineRule="auto"/>
        <w:ind w:firstLine="567"/>
      </w:pPr>
      <w:proofErr w:type="gramStart"/>
      <w:r w:rsidRPr="00CF29AB">
        <w:t>С целью организации отдыха и оздоровления детей в каникулярный период, 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24.07.1998 № 124-ФЗ «Об основных гарантиях прав ребенка в Российской Федерации»,</w:t>
      </w:r>
      <w:r>
        <w:t xml:space="preserve"> </w:t>
      </w:r>
      <w:r w:rsidRPr="00CF29AB">
        <w:t>Законом Нижегородской области от 24.11.2004 №130-З «О мерах социальной поддержки граждан, имеющих детей», Уставом Балахнинского муниципального округа Нижегородской области, Администрация Балахнинского муниципального</w:t>
      </w:r>
      <w:proofErr w:type="gramEnd"/>
      <w:r w:rsidRPr="00CF29AB">
        <w:t xml:space="preserve"> округа Нижегородской области </w:t>
      </w:r>
      <w:proofErr w:type="gramStart"/>
      <w:r w:rsidRPr="00CF29AB">
        <w:rPr>
          <w:b/>
          <w:bCs/>
        </w:rPr>
        <w:t>п</w:t>
      </w:r>
      <w:proofErr w:type="gramEnd"/>
      <w:r w:rsidRPr="00CF29AB">
        <w:rPr>
          <w:b/>
          <w:bCs/>
        </w:rPr>
        <w:t> о с т а н о в л я е т:</w:t>
      </w:r>
    </w:p>
    <w:p w14:paraId="572F2809" w14:textId="26174DEE" w:rsidR="00CF29AB" w:rsidRPr="00CF29AB" w:rsidRDefault="00CF29AB" w:rsidP="00CF29AB">
      <w:pPr>
        <w:spacing w:line="360" w:lineRule="auto"/>
        <w:ind w:firstLine="567"/>
      </w:pPr>
      <w:r w:rsidRPr="00CF29AB">
        <w:t xml:space="preserve">1. </w:t>
      </w:r>
      <w:proofErr w:type="gramStart"/>
      <w:r w:rsidRPr="00CF29AB">
        <w:t xml:space="preserve">Внести в Постановление Администрации Балахнинского муниципального округа Нижегородской области </w:t>
      </w:r>
      <w:r w:rsidRPr="00201437">
        <w:t>от 09.08.2023 №1407</w:t>
      </w:r>
      <w:r w:rsidRPr="00CF29AB">
        <w:t xml:space="preserve"> «Об утверждении положения о</w:t>
      </w:r>
      <w:r>
        <w:t xml:space="preserve"> </w:t>
      </w:r>
      <w:r w:rsidRPr="00CF29AB">
        <w:t>порядке распределения и использования средств бюджета Балахнинского муниципального округа Нижегородской области на организацию отдыха и оздоровления детей в каникулярный период, об утверждении положения о порядке предоставления путевок бесплатно, предоставления путевок с частичной оплатой, компенсации части расходов по приобретению путевок в детские оздоровительно-образовательные</w:t>
      </w:r>
      <w:r>
        <w:t xml:space="preserve"> </w:t>
      </w:r>
      <w:r w:rsidRPr="00CF29AB">
        <w:t>центры (лагеря</w:t>
      </w:r>
      <w:proofErr w:type="gramEnd"/>
      <w:r w:rsidRPr="00CF29AB">
        <w:t>), расположенные на территории Нижегородской области»</w:t>
      </w:r>
      <w:r>
        <w:t xml:space="preserve"> </w:t>
      </w:r>
      <w:r w:rsidRPr="00CF29AB">
        <w:t>(далее – Постановление) следующие изменения:</w:t>
      </w:r>
    </w:p>
    <w:p w14:paraId="471FBF3B" w14:textId="7C20DE2B" w:rsidR="00CF29AB" w:rsidRPr="00CF29AB" w:rsidRDefault="00CF29AB" w:rsidP="00CF29AB">
      <w:pPr>
        <w:spacing w:line="360" w:lineRule="auto"/>
        <w:ind w:firstLine="567"/>
      </w:pPr>
      <w:r w:rsidRPr="00CF29AB">
        <w:t>1.1 Приложение 1 «Положения о порядке распределения и использования средств бюджета Балахнинского муниципального округа Нижегородской области на организацию отдыха и оздоровления детей в каникулярный период», утвержденного Постановлением, изложить в новой редакции согласно приложению 1</w:t>
      </w:r>
      <w:r>
        <w:t xml:space="preserve"> </w:t>
      </w:r>
      <w:r w:rsidRPr="00CF29AB">
        <w:t>к настоящему постановлению.</w:t>
      </w:r>
    </w:p>
    <w:p w14:paraId="27F80BBC" w14:textId="13F82144" w:rsidR="00CF29AB" w:rsidRPr="00CF29AB" w:rsidRDefault="00CF29AB" w:rsidP="00CF29AB">
      <w:pPr>
        <w:spacing w:line="360" w:lineRule="auto"/>
        <w:ind w:firstLine="567"/>
      </w:pPr>
      <w:r w:rsidRPr="00CF29AB">
        <w:t xml:space="preserve">1.2 Приложение 2 «Положения о порядке предоставления путевок бесплатно, предоставления путевок с частичной оплатой, компенсации части расходов по приобретению путевок в детские оздоровительно-образовательные центры (лагеря), расположенные на </w:t>
      </w:r>
      <w:r w:rsidRPr="00CF29AB">
        <w:lastRenderedPageBreak/>
        <w:t>территории Нижегородской области», утвержденного Постановлением,</w:t>
      </w:r>
      <w:r>
        <w:t xml:space="preserve"> </w:t>
      </w:r>
      <w:r w:rsidRPr="00CF29AB">
        <w:t>изложить в новой редакции согласно приложению 2</w:t>
      </w:r>
      <w:r>
        <w:t xml:space="preserve"> </w:t>
      </w:r>
      <w:r w:rsidRPr="00CF29AB">
        <w:t>к настоящему постановлению.</w:t>
      </w:r>
    </w:p>
    <w:p w14:paraId="71E6E1D8" w14:textId="3120FB1B" w:rsidR="00CF29AB" w:rsidRPr="00CF29AB" w:rsidRDefault="00CF29AB" w:rsidP="00CF29AB">
      <w:pPr>
        <w:spacing w:line="360" w:lineRule="auto"/>
        <w:ind w:firstLine="567"/>
      </w:pPr>
      <w:r w:rsidRPr="00CF29AB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4172FE4D" w14:textId="594E06A3" w:rsidR="00CF29AB" w:rsidRPr="00CF29AB" w:rsidRDefault="00CF29AB" w:rsidP="00CF29AB">
      <w:pPr>
        <w:spacing w:line="360" w:lineRule="auto"/>
        <w:ind w:firstLine="567"/>
      </w:pPr>
      <w:r w:rsidRPr="00CF29AB">
        <w:t>3. Настоящее постановление вступает в силу с момента его официального опубликования.</w:t>
      </w:r>
    </w:p>
    <w:p w14:paraId="739299ED" w14:textId="21616E2A" w:rsidR="00CF29AB" w:rsidRPr="00CF29AB" w:rsidRDefault="00CF29AB" w:rsidP="00CF29AB">
      <w:pPr>
        <w:spacing w:line="360" w:lineRule="auto"/>
        <w:ind w:firstLine="567"/>
      </w:pPr>
      <w:r w:rsidRPr="00CF29AB">
        <w:t xml:space="preserve">4. </w:t>
      </w:r>
      <w:proofErr w:type="gramStart"/>
      <w:r w:rsidRPr="00CF29AB">
        <w:t>Контроль за</w:t>
      </w:r>
      <w:proofErr w:type="gramEnd"/>
      <w:r w:rsidRPr="00CF29AB">
        <w:t xml:space="preserve"> исполнением настоящего постановления возложить</w:t>
      </w:r>
      <w:r>
        <w:t xml:space="preserve"> </w:t>
      </w:r>
      <w:r w:rsidRPr="00CF29AB">
        <w:t>на</w:t>
      </w:r>
      <w:r>
        <w:t xml:space="preserve"> </w:t>
      </w:r>
      <w:r w:rsidRPr="00CF29AB">
        <w:t>заместителя главы администрации Балахнинского муниципального округа Нижегородской области (</w:t>
      </w:r>
      <w:proofErr w:type="spellStart"/>
      <w:r w:rsidRPr="00CF29AB">
        <w:t>Табакова</w:t>
      </w:r>
      <w:proofErr w:type="spellEnd"/>
      <w:r w:rsidRPr="00CF29AB">
        <w:t xml:space="preserve"> А.Е.).</w:t>
      </w:r>
    </w:p>
    <w:p w14:paraId="5A27FDA6" w14:textId="77777777" w:rsidR="00CF29AB" w:rsidRDefault="00CF29AB" w:rsidP="00CF29AB">
      <w:pPr>
        <w:ind w:firstLine="0"/>
      </w:pPr>
      <w:r w:rsidRPr="00CF29AB">
        <w:t> </w:t>
      </w:r>
    </w:p>
    <w:p w14:paraId="78E8BCEC" w14:textId="77777777" w:rsidR="00CF29AB" w:rsidRPr="00CF29AB" w:rsidRDefault="00CF29AB" w:rsidP="00CF29AB">
      <w:pPr>
        <w:ind w:firstLine="0"/>
      </w:pPr>
    </w:p>
    <w:p w14:paraId="4B3AC084" w14:textId="3C2E8A9D" w:rsidR="00CF29AB" w:rsidRPr="00054ED1" w:rsidRDefault="00CF29AB" w:rsidP="00CF29AB">
      <w:pPr>
        <w:ind w:firstLine="0"/>
        <w:rPr>
          <w:szCs w:val="24"/>
        </w:rPr>
      </w:pPr>
      <w:proofErr w:type="spellStart"/>
      <w:r w:rsidRPr="00054ED1">
        <w:rPr>
          <w:szCs w:val="24"/>
        </w:rPr>
        <w:t>Врип</w:t>
      </w:r>
      <w:proofErr w:type="spellEnd"/>
      <w:r w:rsidRPr="00054ED1">
        <w:rPr>
          <w:szCs w:val="24"/>
        </w:rPr>
        <w:t xml:space="preserve"> главы местного самоуправления</w:t>
      </w:r>
      <w:r w:rsidRPr="00054ED1">
        <w:rPr>
          <w:szCs w:val="24"/>
        </w:rPr>
        <w:tab/>
      </w:r>
      <w:r w:rsidRPr="00054ED1">
        <w:rPr>
          <w:szCs w:val="24"/>
        </w:rPr>
        <w:tab/>
      </w:r>
      <w:r w:rsidRPr="00054ED1">
        <w:rPr>
          <w:szCs w:val="24"/>
        </w:rPr>
        <w:tab/>
      </w:r>
      <w:r w:rsidRPr="00054ED1">
        <w:rPr>
          <w:szCs w:val="24"/>
        </w:rPr>
        <w:tab/>
      </w:r>
      <w:r w:rsidRPr="00054ED1">
        <w:rPr>
          <w:szCs w:val="24"/>
        </w:rPr>
        <w:tab/>
      </w:r>
      <w:r w:rsidRPr="00054ED1">
        <w:rPr>
          <w:szCs w:val="24"/>
        </w:rPr>
        <w:tab/>
      </w:r>
      <w:r w:rsidRPr="00054ED1">
        <w:rPr>
          <w:szCs w:val="24"/>
        </w:rPr>
        <w:tab/>
      </w:r>
      <w:proofErr w:type="spellStart"/>
      <w:r w:rsidRPr="00054ED1">
        <w:rPr>
          <w:szCs w:val="24"/>
        </w:rPr>
        <w:t>И.И.Фирер</w:t>
      </w:r>
      <w:bookmarkStart w:id="0" w:name="_GoBack"/>
      <w:bookmarkEnd w:id="0"/>
      <w:proofErr w:type="spellEnd"/>
    </w:p>
    <w:sectPr w:rsidR="00CF29AB" w:rsidRPr="00054ED1" w:rsidSect="00201437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FBC7D" w14:textId="77777777" w:rsidR="00A322EF" w:rsidRDefault="00A322EF" w:rsidP="007F0268">
      <w:r>
        <w:separator/>
      </w:r>
    </w:p>
  </w:endnote>
  <w:endnote w:type="continuationSeparator" w:id="0">
    <w:p w14:paraId="7A6C78EA" w14:textId="77777777" w:rsidR="00A322EF" w:rsidRDefault="00A322E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7DE5E" w14:textId="77777777" w:rsidR="00A322EF" w:rsidRDefault="00A322EF" w:rsidP="007F0268">
      <w:r>
        <w:separator/>
      </w:r>
    </w:p>
  </w:footnote>
  <w:footnote w:type="continuationSeparator" w:id="0">
    <w:p w14:paraId="35541599" w14:textId="77777777" w:rsidR="00A322EF" w:rsidRDefault="00A322E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4ED1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437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17C8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D21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3BF1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2EF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29AB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274BF-41C8-4704-9E5A-85E2626B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2026-07-27T06:00:00Z</dcterms:created>
  <dcterms:modified xsi:type="dcterms:W3CDTF">2026-07-27T08:44:00Z</dcterms:modified>
</cp:coreProperties>
</file>