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6B" w:rsidRDefault="004C5AE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51A6B" w:rsidRDefault="004C5AE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51A6B" w:rsidRDefault="004C5AE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51A6B" w:rsidRDefault="00D51A6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51A6B" w:rsidRDefault="004C5AE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51A6B" w:rsidRDefault="00D51A6B">
      <w:pPr>
        <w:ind w:firstLine="0"/>
        <w:jc w:val="center"/>
        <w:rPr>
          <w:rFonts w:eastAsia="Times New Roman"/>
          <w:b/>
          <w:lang w:eastAsia="ru-RU"/>
        </w:rPr>
      </w:pPr>
    </w:p>
    <w:p w:rsidR="00D51A6B" w:rsidRDefault="004C5AE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04.05.2022г. № 820</w:t>
      </w:r>
    </w:p>
    <w:p w:rsidR="00D51A6B" w:rsidRDefault="00D51A6B">
      <w:pPr>
        <w:ind w:firstLine="0"/>
        <w:jc w:val="center"/>
        <w:rPr>
          <w:rFonts w:eastAsia="Times New Roman"/>
          <w:lang w:eastAsia="ru-RU"/>
        </w:rPr>
      </w:pPr>
    </w:p>
    <w:p w:rsidR="00D51A6B" w:rsidRDefault="004C5AE0">
      <w:pPr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 xml:space="preserve">О назначении публичных слушаний по проекту решения Совета депутатов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«Об</w:t>
      </w:r>
      <w:r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/>
          <w:bCs/>
          <w:szCs w:val="24"/>
          <w:lang w:eastAsia="ru-RU"/>
        </w:rPr>
        <w:t xml:space="preserve">исполнении бюджета </w:t>
      </w:r>
      <w:proofErr w:type="spellStart"/>
      <w:r>
        <w:rPr>
          <w:rFonts w:eastAsia="Times New Roman"/>
          <w:b/>
          <w:bCs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bCs/>
          <w:szCs w:val="24"/>
          <w:lang w:eastAsia="ru-RU"/>
        </w:rPr>
        <w:t xml:space="preserve"> муниципального округа за 2021 год»</w:t>
      </w:r>
    </w:p>
    <w:bookmarkEnd w:id="0"/>
    <w:p w:rsidR="00D51A6B" w:rsidRDefault="00D51A6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51A6B" w:rsidRDefault="004C5AE0">
      <w:pPr>
        <w:spacing w:line="360" w:lineRule="auto"/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реализации жителями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права на участие в непосредственном осуществлении местного самоуправления, во исполнение статьи 14 Устава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на основании Положения о порядке организации и проведения публичных слушаний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от 01.10.2020 №31,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т:</w:t>
      </w:r>
    </w:p>
    <w:p w:rsidR="00D51A6B" w:rsidRDefault="004C5AE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Назначить публичные слушания по проекту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«Об исполнении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за 2021 год» на 18.05.2022 в 17.00 (проект решения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прилагается).</w:t>
      </w:r>
    </w:p>
    <w:p w:rsidR="00D51A6B" w:rsidRDefault="004C5AE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Провести публичные слушания, указанные пунктом 1 настоящего постановления, в малом зале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(каб.309)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24.</w:t>
      </w:r>
    </w:p>
    <w:p w:rsidR="00D51A6B" w:rsidRDefault="004C5AE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bookmarkStart w:id="1" w:name="_Hlk48574028"/>
      <w:r>
        <w:rPr>
          <w:rFonts w:eastAsia="Times New Roman"/>
          <w:szCs w:val="24"/>
          <w:lang w:eastAsia="ru-RU"/>
        </w:rPr>
        <w:t xml:space="preserve">Прием предложений, рекомендаций и замечаний граждан, участников публичных слушаний по вопросам публичных слушаний осуществляется в письменной форме в финансовом управлении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и заканчивается в последний рабочий день, предшествующий дню проведения публичных слушаний.</w:t>
      </w:r>
      <w:bookmarkEnd w:id="1"/>
    </w:p>
    <w:p w:rsidR="00D51A6B" w:rsidRDefault="004C5AE0">
      <w:pPr>
        <w:widowControl w:val="0"/>
        <w:autoSpaceDE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Определить место ознакомления с материалами к публичным слушаниям: – финансовое управление администрации округа по адресу: </w:t>
      </w:r>
      <w:proofErr w:type="spellStart"/>
      <w:r>
        <w:rPr>
          <w:rFonts w:eastAsia="Times New Roman"/>
          <w:szCs w:val="24"/>
          <w:lang w:eastAsia="ru-RU"/>
        </w:rPr>
        <w:t>г</w:t>
      </w:r>
      <w:proofErr w:type="gramStart"/>
      <w:r>
        <w:rPr>
          <w:rFonts w:eastAsia="Times New Roman"/>
          <w:szCs w:val="24"/>
          <w:lang w:eastAsia="ru-RU"/>
        </w:rPr>
        <w:t>.Б</w:t>
      </w:r>
      <w:proofErr w:type="gramEnd"/>
      <w:r>
        <w:rPr>
          <w:rFonts w:eastAsia="Times New Roman"/>
          <w:szCs w:val="24"/>
          <w:lang w:eastAsia="ru-RU"/>
        </w:rPr>
        <w:t>алахна</w:t>
      </w:r>
      <w:proofErr w:type="spellEnd"/>
      <w:r>
        <w:rPr>
          <w:rFonts w:eastAsia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szCs w:val="24"/>
          <w:lang w:eastAsia="ru-RU"/>
        </w:rPr>
        <w:t>, д.24, каб.220 с понедельника по четверг с 08.00 до 17.00, в пятницу с 08.00 до 16.00, с перерывом на обед с 12.00 до 12.48;</w:t>
      </w:r>
    </w:p>
    <w:p w:rsidR="00D51A6B" w:rsidRDefault="004C5AE0">
      <w:pPr>
        <w:spacing w:line="36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- официальный сайт </w:t>
      </w:r>
      <w:proofErr w:type="spellStart"/>
      <w:r>
        <w:rPr>
          <w:szCs w:val="24"/>
          <w:lang w:eastAsia="ru-RU"/>
        </w:rPr>
        <w:t>Балахнинского</w:t>
      </w:r>
      <w:proofErr w:type="spellEnd"/>
      <w:r>
        <w:rPr>
          <w:szCs w:val="24"/>
          <w:lang w:eastAsia="ru-RU"/>
        </w:rPr>
        <w:t xml:space="preserve"> муниципального округа в разделе «Муниципальные финансы»/«Публичные слушания» (</w:t>
      </w:r>
      <w:r w:rsidRPr="006A32F4">
        <w:rPr>
          <w:szCs w:val="24"/>
          <w:lang w:eastAsia="ru-RU"/>
        </w:rPr>
        <w:t>www.balakhna.nn.ru</w:t>
      </w:r>
      <w:r>
        <w:rPr>
          <w:szCs w:val="24"/>
          <w:lang w:eastAsia="ru-RU"/>
        </w:rPr>
        <w:t>).</w:t>
      </w:r>
    </w:p>
    <w:p w:rsidR="00D51A6B" w:rsidRDefault="004C5AE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Отделу организационно-протокольной работы администрации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>
        <w:rPr>
          <w:rFonts w:eastAsia="Times New Roman"/>
          <w:szCs w:val="24"/>
          <w:lang w:eastAsia="ru-RU"/>
        </w:rPr>
        <w:lastRenderedPageBreak/>
        <w:t>Нижегородской не менее чем за 10 календарных дней до дня проведения публичных слушаний одновременно с информационным сообщением о назначении публичных слушаний.</w:t>
      </w:r>
    </w:p>
    <w:p w:rsidR="00D51A6B" w:rsidRDefault="004C5AE0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51A6B" w:rsidRDefault="00D51A6B">
      <w:pPr>
        <w:ind w:firstLine="708"/>
        <w:rPr>
          <w:rFonts w:eastAsia="Times New Roman"/>
          <w:szCs w:val="24"/>
          <w:lang w:eastAsia="ru-RU"/>
        </w:rPr>
      </w:pPr>
    </w:p>
    <w:p w:rsidR="00D51A6B" w:rsidRDefault="00D51A6B">
      <w:pPr>
        <w:ind w:firstLine="708"/>
        <w:rPr>
          <w:rFonts w:eastAsia="Times New Roman"/>
          <w:szCs w:val="24"/>
          <w:lang w:eastAsia="ru-RU"/>
        </w:rPr>
      </w:pPr>
    </w:p>
    <w:p w:rsidR="00D51A6B" w:rsidRDefault="004C5AE0">
      <w:pPr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D51A6B" w:rsidRDefault="00D51A6B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D51A6B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D51A6B" w:rsidRDefault="00D51A6B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D51A6B">
      <w:headerReference w:type="default" r:id="rId9"/>
      <w:footerReference w:type="first" r:id="rId10"/>
      <w:pgSz w:w="11907" w:h="16840"/>
      <w:pgMar w:top="709" w:right="567" w:bottom="567" w:left="1134" w:header="56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6B" w:rsidRDefault="004C5AE0">
      <w:r>
        <w:separator/>
      </w:r>
    </w:p>
  </w:endnote>
  <w:endnote w:type="continuationSeparator" w:id="0">
    <w:p w:rsidR="00D51A6B" w:rsidRDefault="004C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6B" w:rsidRDefault="004C5AE0">
    <w:pPr>
      <w:pStyle w:val="a9"/>
      <w:rPr>
        <w:lang w:val="en-US"/>
      </w:rPr>
    </w:pPr>
    <w:r>
      <w:rPr>
        <w:lang w:val="en-U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6B" w:rsidRDefault="004C5AE0">
      <w:r>
        <w:separator/>
      </w:r>
    </w:p>
  </w:footnote>
  <w:footnote w:type="continuationSeparator" w:id="0">
    <w:p w:rsidR="00D51A6B" w:rsidRDefault="004C5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6B" w:rsidRDefault="004C5AE0">
    <w:pPr>
      <w:pStyle w:val="a7"/>
      <w:rPr>
        <w:lang w:val="en-US"/>
      </w:rPr>
    </w:pPr>
    <w:r>
      <w:rPr>
        <w:lang w:val="en-US"/>
      </w:rPr>
      <w:t xml:space="preserve">                                                            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E0"/>
    <w:rsid w:val="004C5AE0"/>
    <w:rsid w:val="006A32F4"/>
    <w:rsid w:val="00D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MS Sans Serif" w:eastAsia="Times New Roman" w:hAnsi="MS Sans Serif"/>
      <w:b/>
      <w:bCs/>
      <w:sz w:val="17"/>
      <w:szCs w:val="17"/>
      <w:lang w:eastAsia="ru-RU"/>
    </w:rPr>
  </w:style>
  <w:style w:type="paragraph" w:customStyle="1" w:styleId="xl64">
    <w:name w:val="xl6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6"/>
      <w:szCs w:val="16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MS Sans Serif" w:eastAsia="Times New Roman" w:hAnsi="MS Sans Serif"/>
      <w:b/>
      <w:bCs/>
      <w:sz w:val="17"/>
      <w:szCs w:val="17"/>
      <w:lang w:eastAsia="ru-RU"/>
    </w:rPr>
  </w:style>
  <w:style w:type="paragraph" w:customStyle="1" w:styleId="xl64">
    <w:name w:val="xl6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 Narrow" w:eastAsia="Times New Roman" w:hAnsi="Arial Narrow"/>
      <w:sz w:val="16"/>
      <w:szCs w:val="16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27B57-CFB0-4083-B6CF-830BE03F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2023-04-13T06:33:00Z</dcterms:created>
  <dcterms:modified xsi:type="dcterms:W3CDTF">2023-04-13T06:33:00Z</dcterms:modified>
</cp:coreProperties>
</file>