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15" w:rsidRDefault="00D60AB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0C5415" w:rsidRDefault="00D60AB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0C5415" w:rsidRDefault="00D60AB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0C5415" w:rsidRDefault="000C5415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0C5415" w:rsidRDefault="00D60AB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0C5415" w:rsidRDefault="000C5415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0C5415" w:rsidRDefault="00D60AB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03.06.2019 № 1126</w:t>
      </w:r>
    </w:p>
    <w:p w:rsidR="000C5415" w:rsidRDefault="000C5415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C5415" w:rsidRDefault="00D60AB0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bookmarkStart w:id="0" w:name="_GoBack"/>
      <w:r>
        <w:rPr>
          <w:rFonts w:eastAsiaTheme="minorEastAsia"/>
          <w:b/>
          <w:bCs/>
          <w:color w:val="000000"/>
          <w:lang w:eastAsia="ar-SA"/>
        </w:rPr>
        <w:t xml:space="preserve">О внесении изменений в постановление администрации </w:t>
      </w:r>
      <w:proofErr w:type="spellStart"/>
      <w:r>
        <w:rPr>
          <w:rFonts w:eastAsiaTheme="minorEastAsia"/>
          <w:b/>
          <w:bCs/>
          <w:color w:val="000000"/>
          <w:lang w:eastAsia="ar-SA"/>
        </w:rPr>
        <w:t>Балахнинского</w:t>
      </w:r>
      <w:proofErr w:type="spellEnd"/>
      <w:r>
        <w:rPr>
          <w:rFonts w:eastAsiaTheme="minorEastAsia"/>
          <w:b/>
          <w:bCs/>
          <w:color w:val="000000"/>
          <w:lang w:eastAsia="ar-SA"/>
        </w:rPr>
        <w:t xml:space="preserve"> муниципального района Нижегородской области </w:t>
      </w:r>
      <w:r w:rsidRPr="00521F4D">
        <w:rPr>
          <w:rFonts w:eastAsiaTheme="minorEastAsia"/>
          <w:b/>
          <w:bCs/>
          <w:lang w:eastAsia="ar-SA"/>
        </w:rPr>
        <w:t>от 12.02.2019 № 274</w:t>
      </w:r>
      <w:r>
        <w:rPr>
          <w:rFonts w:eastAsiaTheme="minorEastAsia"/>
          <w:b/>
          <w:bCs/>
          <w:color w:val="000000"/>
          <w:lang w:eastAsia="ar-SA"/>
        </w:rPr>
        <w:t xml:space="preserve"> «</w:t>
      </w:r>
      <w:r>
        <w:rPr>
          <w:rFonts w:eastAsiaTheme="minorEastAsia"/>
          <w:b/>
        </w:rPr>
        <w:t xml:space="preserve">Об утверждении Календарного плана </w:t>
      </w:r>
    </w:p>
    <w:p w:rsidR="000C5415" w:rsidRDefault="00D60AB0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официальных физкультурных мероприятий и спортивных мероприятий,</w:t>
      </w:r>
    </w:p>
    <w:p w:rsidR="000C5415" w:rsidRDefault="00D60AB0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w:proofErr w:type="gramStart"/>
      <w:r>
        <w:rPr>
          <w:rFonts w:eastAsiaTheme="minorEastAsia"/>
          <w:b/>
        </w:rPr>
        <w:t>проводимых</w:t>
      </w:r>
      <w:proofErr w:type="gramEnd"/>
      <w:r>
        <w:rPr>
          <w:rFonts w:eastAsiaTheme="minorEastAsia"/>
          <w:b/>
        </w:rPr>
        <w:t xml:space="preserve"> на территории </w:t>
      </w:r>
      <w:proofErr w:type="spellStart"/>
      <w:r>
        <w:rPr>
          <w:rFonts w:eastAsiaTheme="minorEastAsia"/>
          <w:b/>
        </w:rPr>
        <w:t>Балахнинского</w:t>
      </w:r>
      <w:proofErr w:type="spellEnd"/>
      <w:r>
        <w:rPr>
          <w:rFonts w:eastAsiaTheme="minorEastAsia"/>
          <w:b/>
        </w:rPr>
        <w:t xml:space="preserve"> муниципального района </w:t>
      </w:r>
    </w:p>
    <w:p w:rsidR="000C5415" w:rsidRDefault="00D60AB0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Нижегородской области в 2019 году»</w:t>
      </w:r>
    </w:p>
    <w:bookmarkEnd w:id="0"/>
    <w:p w:rsidR="000C5415" w:rsidRDefault="000C5415"/>
    <w:p w:rsidR="000C5415" w:rsidRDefault="00D60AB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  <w:bCs/>
        </w:rPr>
      </w:pPr>
      <w:proofErr w:type="gramStart"/>
      <w:r>
        <w:rPr>
          <w:rFonts w:eastAsiaTheme="minorEastAsia"/>
          <w:bCs/>
        </w:rPr>
        <w:t>В соответствии со статьей 15 Федерального закона от 6 октября 2003 года N 131-ФЗ "Об общих принципах организации местного самоуправления в Российской Федерации", статьей 9 Федерального закона от 4 декабря 2007 года N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</w:t>
      </w:r>
      <w:proofErr w:type="gramEnd"/>
      <w:r>
        <w:rPr>
          <w:rFonts w:eastAsiaTheme="minorEastAsia"/>
          <w:bCs/>
        </w:rPr>
        <w:t xml:space="preserve"> в </w:t>
      </w:r>
      <w:proofErr w:type="spellStart"/>
      <w:r>
        <w:rPr>
          <w:rFonts w:eastAsiaTheme="minorEastAsia"/>
        </w:rPr>
        <w:t>Балахнинском</w:t>
      </w:r>
      <w:proofErr w:type="spellEnd"/>
      <w:r>
        <w:rPr>
          <w:rFonts w:eastAsiaTheme="minorEastAsia"/>
        </w:rPr>
        <w:t xml:space="preserve"> муниципальном районе, руководствуясь Уставом </w:t>
      </w:r>
      <w:proofErr w:type="spellStart"/>
      <w:r>
        <w:rPr>
          <w:rFonts w:eastAsiaTheme="minorEastAsia"/>
        </w:rPr>
        <w:t>Балахнинского</w:t>
      </w:r>
      <w:proofErr w:type="spellEnd"/>
      <w:r>
        <w:rPr>
          <w:rFonts w:eastAsiaTheme="minorEastAsia"/>
        </w:rPr>
        <w:t xml:space="preserve"> муниципального района, администрация </w:t>
      </w:r>
      <w:proofErr w:type="spellStart"/>
      <w:r>
        <w:rPr>
          <w:rFonts w:eastAsiaTheme="minorEastAsia"/>
        </w:rPr>
        <w:t>Балахнинского</w:t>
      </w:r>
      <w:proofErr w:type="spellEnd"/>
      <w:r>
        <w:rPr>
          <w:rFonts w:eastAsiaTheme="minorEastAsia"/>
        </w:rPr>
        <w:t xml:space="preserve"> муниципального района </w:t>
      </w:r>
      <w:proofErr w:type="gramStart"/>
      <w:r>
        <w:rPr>
          <w:rFonts w:eastAsiaTheme="minorEastAsia"/>
          <w:b/>
        </w:rPr>
        <w:t>п</w:t>
      </w:r>
      <w:proofErr w:type="gramEnd"/>
      <w:r>
        <w:rPr>
          <w:rFonts w:eastAsiaTheme="minorEastAsia"/>
          <w:b/>
        </w:rPr>
        <w:t xml:space="preserve"> о с т а н о в л я е т:</w:t>
      </w:r>
    </w:p>
    <w:p w:rsidR="000C5415" w:rsidRDefault="00D60AB0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1. </w:t>
      </w:r>
      <w:proofErr w:type="gramStart"/>
      <w:r>
        <w:rPr>
          <w:rFonts w:eastAsiaTheme="minorEastAsia"/>
        </w:rPr>
        <w:t xml:space="preserve">Внести в Календарный план спортивных мероприятий и физкультурных мероприятий в </w:t>
      </w:r>
      <w:proofErr w:type="spellStart"/>
      <w:r>
        <w:rPr>
          <w:rFonts w:eastAsiaTheme="minorEastAsia"/>
        </w:rPr>
        <w:t>Балахнинском</w:t>
      </w:r>
      <w:proofErr w:type="spellEnd"/>
      <w:r>
        <w:rPr>
          <w:rFonts w:eastAsiaTheme="minorEastAsia"/>
        </w:rPr>
        <w:t xml:space="preserve"> муниципальном районе утвержденный постановлением администрации </w:t>
      </w:r>
      <w:proofErr w:type="spellStart"/>
      <w:r>
        <w:rPr>
          <w:rFonts w:eastAsiaTheme="minorEastAsia"/>
        </w:rPr>
        <w:t>Балахнинского</w:t>
      </w:r>
      <w:proofErr w:type="spellEnd"/>
      <w:r>
        <w:rPr>
          <w:rFonts w:eastAsiaTheme="minorEastAsia"/>
        </w:rPr>
        <w:t xml:space="preserve"> муниципального района Нижегородской области </w:t>
      </w:r>
      <w:r w:rsidRPr="00521F4D">
        <w:rPr>
          <w:rFonts w:eastAsiaTheme="minorEastAsia"/>
        </w:rPr>
        <w:t>от 12.02.2019 № 274</w:t>
      </w:r>
      <w:r>
        <w:rPr>
          <w:rFonts w:eastAsiaTheme="minorEastAsia"/>
        </w:rPr>
        <w:t xml:space="preserve"> (с изменениями в редакции постановлений администрации </w:t>
      </w:r>
      <w:proofErr w:type="spellStart"/>
      <w:r>
        <w:rPr>
          <w:rFonts w:eastAsiaTheme="minorEastAsia"/>
        </w:rPr>
        <w:t>Балахнинского</w:t>
      </w:r>
      <w:proofErr w:type="spellEnd"/>
      <w:r>
        <w:rPr>
          <w:rFonts w:eastAsiaTheme="minorEastAsia"/>
        </w:rPr>
        <w:t xml:space="preserve"> муниципального района Нижегородской области </w:t>
      </w:r>
      <w:r w:rsidRPr="00521F4D">
        <w:rPr>
          <w:rFonts w:eastAsiaTheme="minorEastAsia"/>
        </w:rPr>
        <w:t>№ 671 от 28.03.2019</w:t>
      </w:r>
      <w:r>
        <w:rPr>
          <w:rFonts w:eastAsiaTheme="minorEastAsia"/>
        </w:rPr>
        <w:t xml:space="preserve">, </w:t>
      </w:r>
      <w:r w:rsidRPr="00521F4D">
        <w:rPr>
          <w:rFonts w:eastAsiaTheme="minorEastAsia"/>
        </w:rPr>
        <w:t>№1018 от 20.05.2019</w:t>
      </w:r>
      <w:r>
        <w:rPr>
          <w:rFonts w:eastAsiaTheme="minorEastAsia"/>
        </w:rPr>
        <w:t xml:space="preserve"> следующие изменения:</w:t>
      </w:r>
      <w:proofErr w:type="gramEnd"/>
    </w:p>
    <w:p w:rsidR="000C5415" w:rsidRDefault="00D60AB0">
      <w:pPr>
        <w:tabs>
          <w:tab w:val="left" w:pos="5567"/>
        </w:tabs>
        <w:spacing w:line="360" w:lineRule="auto"/>
        <w:ind w:right="1" w:firstLine="567"/>
        <w:jc w:val="both"/>
        <w:rPr>
          <w:rFonts w:eastAsiaTheme="minorEastAsia"/>
        </w:rPr>
      </w:pPr>
      <w:r>
        <w:rPr>
          <w:rFonts w:eastAsiaTheme="minorEastAsia"/>
        </w:rPr>
        <w:t>дополнить Раздел «ГТО» строкой 26 в соответствии с приложением к настоящему постановлению.</w:t>
      </w:r>
    </w:p>
    <w:p w:rsidR="000C5415" w:rsidRDefault="00D60AB0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Theme="minorEastAsia"/>
          <w:bCs/>
        </w:rPr>
      </w:pPr>
      <w:r>
        <w:rPr>
          <w:rFonts w:eastAsiaTheme="minorEastAsia"/>
        </w:rPr>
        <w:t xml:space="preserve">2. </w:t>
      </w:r>
      <w:r>
        <w:rPr>
          <w:rFonts w:eastAsiaTheme="minorEastAsia"/>
          <w:bCs/>
        </w:rPr>
        <w:t xml:space="preserve">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eastAsiaTheme="minorEastAsia"/>
          <w:bCs/>
        </w:rPr>
        <w:t>Балахнинского</w:t>
      </w:r>
      <w:proofErr w:type="spellEnd"/>
      <w:r>
        <w:rPr>
          <w:rFonts w:eastAsiaTheme="minorEastAsia"/>
          <w:bCs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Theme="minorEastAsia"/>
          <w:bCs/>
        </w:rPr>
        <w:t>Балахнинского</w:t>
      </w:r>
      <w:proofErr w:type="spellEnd"/>
      <w:r>
        <w:rPr>
          <w:rFonts w:eastAsiaTheme="minorEastAsia"/>
          <w:bCs/>
        </w:rPr>
        <w:t xml:space="preserve"> муниципального района.</w:t>
      </w:r>
    </w:p>
    <w:p w:rsidR="000C5415" w:rsidRDefault="00D60AB0">
      <w:pPr>
        <w:widowControl w:val="0"/>
        <w:autoSpaceDE w:val="0"/>
        <w:autoSpaceDN w:val="0"/>
        <w:spacing w:line="360" w:lineRule="auto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3. </w:t>
      </w:r>
      <w:proofErr w:type="gramStart"/>
      <w:r>
        <w:rPr>
          <w:rFonts w:eastAsiaTheme="minorEastAsia"/>
          <w:bCs/>
        </w:rPr>
        <w:t>Контроль за</w:t>
      </w:r>
      <w:proofErr w:type="gramEnd"/>
      <w:r>
        <w:rPr>
          <w:rFonts w:eastAsiaTheme="minorEastAsia"/>
          <w:bCs/>
        </w:rPr>
        <w:t xml:space="preserve"> исполнением настоящего постановления возложить на первого заместителя главы администрации района.</w:t>
      </w:r>
    </w:p>
    <w:p w:rsidR="000C5415" w:rsidRDefault="000C5415">
      <w:pPr>
        <w:tabs>
          <w:tab w:val="left" w:pos="7087"/>
          <w:tab w:val="left" w:pos="12254"/>
        </w:tabs>
        <w:spacing w:line="360" w:lineRule="auto"/>
        <w:ind w:left="-851" w:right="426" w:firstLine="851"/>
        <w:jc w:val="both"/>
        <w:rPr>
          <w:rFonts w:eastAsiaTheme="minorEastAsia"/>
        </w:rPr>
      </w:pPr>
    </w:p>
    <w:p w:rsidR="000C5415" w:rsidRDefault="000C5415">
      <w:pPr>
        <w:tabs>
          <w:tab w:val="left" w:pos="7087"/>
          <w:tab w:val="left" w:pos="12254"/>
        </w:tabs>
        <w:spacing w:line="360" w:lineRule="auto"/>
        <w:ind w:left="-851" w:right="426" w:firstLine="851"/>
        <w:jc w:val="both"/>
        <w:rPr>
          <w:rFonts w:eastAsiaTheme="minorEastAsia"/>
        </w:rPr>
      </w:pPr>
    </w:p>
    <w:p w:rsidR="000C5415" w:rsidRDefault="00D60AB0">
      <w:pPr>
        <w:tabs>
          <w:tab w:val="left" w:pos="7087"/>
          <w:tab w:val="left" w:pos="12254"/>
        </w:tabs>
        <w:spacing w:line="360" w:lineRule="auto"/>
        <w:ind w:left="-851" w:right="426" w:firstLine="851"/>
        <w:jc w:val="both"/>
        <w:rPr>
          <w:rFonts w:eastAsiaTheme="minorEastAsia"/>
        </w:rPr>
      </w:pPr>
      <w:r>
        <w:rPr>
          <w:rFonts w:eastAsiaTheme="minorEastAsia"/>
        </w:rPr>
        <w:t>Глава местного самоуправления</w:t>
      </w:r>
      <w:r>
        <w:rPr>
          <w:rFonts w:eastAsiaTheme="minorEastAsia"/>
        </w:rPr>
        <w:tab/>
        <w:t xml:space="preserve"> </w:t>
      </w:r>
      <w:proofErr w:type="spellStart"/>
      <w:r>
        <w:rPr>
          <w:rFonts w:eastAsiaTheme="minorEastAsia"/>
        </w:rPr>
        <w:t>А.Н.Левкович</w:t>
      </w:r>
      <w:proofErr w:type="spellEnd"/>
    </w:p>
    <w:p w:rsidR="000C5415" w:rsidRDefault="000C5415">
      <w:pPr>
        <w:spacing w:line="360" w:lineRule="auto"/>
        <w:rPr>
          <w:rFonts w:eastAsiaTheme="minorEastAsia"/>
        </w:rPr>
        <w:sectPr w:rsidR="000C541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C5415" w:rsidRDefault="00D60AB0">
      <w:pPr>
        <w:spacing w:line="276" w:lineRule="auto"/>
        <w:jc w:val="righ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lastRenderedPageBreak/>
        <w:t>Приложение</w:t>
      </w:r>
    </w:p>
    <w:p w:rsidR="000C5415" w:rsidRDefault="00D60AB0">
      <w:pPr>
        <w:jc w:val="righ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к постановлению администрации </w:t>
      </w:r>
      <w:proofErr w:type="spellStart"/>
      <w:r>
        <w:rPr>
          <w:rFonts w:eastAsiaTheme="minorEastAsia"/>
          <w:lang w:eastAsia="en-US"/>
        </w:rPr>
        <w:t>Балахнинского</w:t>
      </w:r>
      <w:proofErr w:type="spellEnd"/>
    </w:p>
    <w:p w:rsidR="000C5415" w:rsidRDefault="00D60AB0">
      <w:pPr>
        <w:jc w:val="righ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 муниципального района Нижегородской области</w:t>
      </w:r>
    </w:p>
    <w:p w:rsidR="000C5415" w:rsidRDefault="00D60AB0">
      <w:pPr>
        <w:jc w:val="right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от 03.06.2019  № 1126</w:t>
      </w:r>
    </w:p>
    <w:p w:rsidR="000C5415" w:rsidRDefault="00D60AB0">
      <w:pPr>
        <w:tabs>
          <w:tab w:val="left" w:pos="5880"/>
        </w:tabs>
        <w:spacing w:line="360" w:lineRule="auto"/>
        <w:ind w:left="-851" w:right="426" w:firstLine="851"/>
        <w:jc w:val="both"/>
        <w:rPr>
          <w:rFonts w:eastAsiaTheme="minorEastAsia"/>
        </w:rPr>
      </w:pPr>
      <w:r>
        <w:rPr>
          <w:rFonts w:eastAsiaTheme="minorEastAsia"/>
        </w:rPr>
        <w:tab/>
      </w:r>
    </w:p>
    <w:p w:rsidR="000C5415" w:rsidRDefault="000C5415">
      <w:pPr>
        <w:tabs>
          <w:tab w:val="left" w:pos="5880"/>
        </w:tabs>
        <w:spacing w:line="360" w:lineRule="auto"/>
        <w:ind w:left="-851" w:right="426" w:firstLine="851"/>
        <w:jc w:val="center"/>
        <w:rPr>
          <w:rFonts w:eastAsiaTheme="minorEastAsia"/>
        </w:rPr>
      </w:pPr>
    </w:p>
    <w:tbl>
      <w:tblPr>
        <w:tblW w:w="15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4"/>
        <w:gridCol w:w="992"/>
        <w:gridCol w:w="1844"/>
        <w:gridCol w:w="708"/>
        <w:gridCol w:w="993"/>
        <w:gridCol w:w="850"/>
        <w:gridCol w:w="992"/>
        <w:gridCol w:w="1277"/>
        <w:gridCol w:w="992"/>
        <w:gridCol w:w="1702"/>
        <w:gridCol w:w="851"/>
        <w:gridCol w:w="992"/>
        <w:gridCol w:w="1135"/>
      </w:tblGrid>
      <w:tr w:rsidR="000C5415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ind w:left="-44" w:hanging="10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eastAsiaTheme="minorEastAsia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Theme="minorEastAsia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Название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Место проведения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Кол-во участников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Кол-во дней (игр)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ФИНАНСОВЫЕ РАСХОДЫ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Кто </w:t>
            </w:r>
            <w:proofErr w:type="gramStart"/>
            <w:r>
              <w:rPr>
                <w:rFonts w:eastAsiaTheme="minorEastAsia"/>
                <w:sz w:val="22"/>
                <w:szCs w:val="22"/>
                <w:lang w:eastAsia="en-US"/>
              </w:rPr>
              <w:t>финансирует-бюджет</w:t>
            </w:r>
            <w:proofErr w:type="gramEnd"/>
          </w:p>
        </w:tc>
      </w:tr>
      <w:tr w:rsidR="000C5415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судейство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стартовые взносы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Программа развития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en-US"/>
              </w:rPr>
              <w:t>физ</w:t>
            </w:r>
            <w:proofErr w:type="gramStart"/>
            <w:r>
              <w:rPr>
                <w:rFonts w:eastAsiaTheme="minorEastAsia"/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rFonts w:eastAsiaTheme="minorEastAsia"/>
                <w:sz w:val="22"/>
                <w:szCs w:val="22"/>
                <w:lang w:eastAsia="en-US"/>
              </w:rPr>
              <w:t>ультуры</w:t>
            </w:r>
            <w:proofErr w:type="spellEnd"/>
            <w:r>
              <w:rPr>
                <w:rFonts w:eastAsiaTheme="minorEastAsia"/>
                <w:sz w:val="22"/>
                <w:szCs w:val="22"/>
                <w:lang w:eastAsia="en-US"/>
              </w:rPr>
              <w:t xml:space="preserve"> и спорта</w:t>
            </w:r>
          </w:p>
        </w:tc>
      </w:tr>
      <w:tr w:rsidR="000C5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15" w:rsidRDefault="00D60AB0">
            <w:pPr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15" w:rsidRDefault="000C5415">
            <w:pPr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0C54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Фестиваль ВФСК ГТО среди детских дошкольных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30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15" w:rsidRDefault="00D60AB0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  <w:lang w:eastAsia="en-US"/>
              </w:rPr>
              <w:t>МБУ «ФОК «Олимпийский»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15" w:rsidRDefault="000C5415">
            <w:pPr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:rsidR="000C5415" w:rsidRDefault="000C5415">
      <w:pPr>
        <w:spacing w:line="360" w:lineRule="auto"/>
        <w:jc w:val="both"/>
        <w:rPr>
          <w:rFonts w:eastAsiaTheme="minorEastAsia"/>
        </w:rPr>
      </w:pPr>
    </w:p>
    <w:p w:rsidR="000C5415" w:rsidRDefault="00D60AB0">
      <w:pPr>
        <w:tabs>
          <w:tab w:val="left" w:pos="4543"/>
        </w:tabs>
        <w:spacing w:after="200" w:line="276" w:lineRule="auto"/>
        <w:jc w:val="center"/>
        <w:rPr>
          <w:rFonts w:eastAsiaTheme="minorEastAsia"/>
        </w:rPr>
      </w:pPr>
      <w:r>
        <w:rPr>
          <w:rFonts w:eastAsiaTheme="minorEastAsia"/>
        </w:rPr>
        <w:t>______________________________</w:t>
      </w:r>
    </w:p>
    <w:p w:rsidR="000C5415" w:rsidRDefault="000C5415">
      <w:pPr>
        <w:tabs>
          <w:tab w:val="left" w:pos="7087"/>
          <w:tab w:val="left" w:pos="12254"/>
        </w:tabs>
        <w:spacing w:line="360" w:lineRule="auto"/>
        <w:ind w:left="-851" w:right="426" w:firstLine="851"/>
        <w:jc w:val="both"/>
      </w:pPr>
    </w:p>
    <w:p w:rsidR="000C5415" w:rsidRDefault="000C5415">
      <w:pPr>
        <w:tabs>
          <w:tab w:val="left" w:pos="7087"/>
          <w:tab w:val="left" w:pos="12254"/>
        </w:tabs>
        <w:spacing w:line="360" w:lineRule="auto"/>
        <w:ind w:left="-851" w:right="426" w:firstLine="851"/>
        <w:jc w:val="both"/>
      </w:pPr>
    </w:p>
    <w:sectPr w:rsidR="000C5415">
      <w:pgSz w:w="16838" w:h="11906" w:orient="landscape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60AB0"/>
    <w:rsid w:val="000C5415"/>
    <w:rsid w:val="00521F4D"/>
    <w:rsid w:val="00D6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2023-02-01T07:10:00Z</dcterms:created>
  <dcterms:modified xsi:type="dcterms:W3CDTF">2023-02-01T07:10:00Z</dcterms:modified>
</cp:coreProperties>
</file>