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2C8E7795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B469D">
        <w:rPr>
          <w:rFonts w:eastAsia="Times New Roman"/>
          <w:lang w:eastAsia="ru-RU"/>
        </w:rPr>
        <w:t>06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6B469D">
        <w:rPr>
          <w:rFonts w:eastAsia="Times New Roman"/>
          <w:lang w:eastAsia="ru-RU"/>
        </w:rPr>
        <w:t>134</w:t>
      </w:r>
    </w:p>
    <w:p w14:paraId="25A864A5" w14:textId="77777777" w:rsidR="002530D5" w:rsidRPr="006B469D" w:rsidRDefault="002530D5" w:rsidP="006B469D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015811BF" w14:textId="4C91A6BC" w:rsidR="00F440A8" w:rsidRPr="006B469D" w:rsidRDefault="006B469D" w:rsidP="006B469D">
      <w:pPr>
        <w:ind w:firstLine="0"/>
        <w:jc w:val="center"/>
        <w:rPr>
          <w:b/>
          <w:bCs/>
        </w:rPr>
      </w:pPr>
      <w:r w:rsidRPr="006B469D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005C8C">
        <w:rPr>
          <w:b/>
          <w:bCs/>
        </w:rPr>
        <w:t>от 18.04.2022 №723</w:t>
      </w:r>
      <w:r w:rsidRPr="006B469D">
        <w:rPr>
          <w:b/>
          <w:bCs/>
        </w:rPr>
        <w:t xml:space="preserve"> «О создании консультативного совета по межнациональным и межконфессиональным отношениям при главе местного самоуправления Балахнинского муниципального округа Нижегородской области»</w:t>
      </w:r>
    </w:p>
    <w:p w14:paraId="65356B05" w14:textId="77777777" w:rsidR="006B469D" w:rsidRPr="006B469D" w:rsidRDefault="006B469D" w:rsidP="006B469D">
      <w:pPr>
        <w:ind w:firstLine="0"/>
        <w:jc w:val="center"/>
        <w:rPr>
          <w:b/>
          <w:bCs/>
        </w:rPr>
      </w:pPr>
    </w:p>
    <w:p w14:paraId="0F60FC00" w14:textId="77777777" w:rsidR="006B469D" w:rsidRPr="006B469D" w:rsidRDefault="006B469D" w:rsidP="006B469D">
      <w:pPr>
        <w:spacing w:line="360" w:lineRule="auto"/>
        <w:ind w:firstLine="567"/>
      </w:pPr>
      <w:r w:rsidRPr="006B469D">
        <w:t xml:space="preserve">В связи со структурными изменениями 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6B469D">
        <w:rPr>
          <w:b/>
          <w:bCs/>
        </w:rPr>
        <w:t>п о с т а н о в л я е т:</w:t>
      </w:r>
    </w:p>
    <w:p w14:paraId="16B034EA" w14:textId="0C9DCA80" w:rsidR="006B469D" w:rsidRPr="006B469D" w:rsidRDefault="006B469D" w:rsidP="006B469D">
      <w:pPr>
        <w:spacing w:line="360" w:lineRule="auto"/>
        <w:ind w:firstLine="567"/>
      </w:pPr>
      <w:r>
        <w:t xml:space="preserve">1. </w:t>
      </w:r>
      <w:proofErr w:type="gramStart"/>
      <w:r w:rsidRPr="006B469D">
        <w:t xml:space="preserve">Внести изменения в состав консультативного совета по межнациональным и межконфессиональным отношениям при главе местного самоуправления Балахнинского муниципального округа Нижегородской, утверждённый постановлением Администрации Балахнинского муниципального округа Нижегородской области </w:t>
      </w:r>
      <w:r w:rsidRPr="00005C8C">
        <w:t>от 18.04.2022г. № 723</w:t>
      </w:r>
      <w:r w:rsidRPr="006B469D">
        <w:t xml:space="preserve"> «О создании консультативного совета по межнациональным и межконфессиональным отношениям при главе местного самоуправления Балахнинского муниципального округа Нижегородской» (с изменениями, внесенными постановлениями Администрации Балахнинского муниципального округа Нижегородской области </w:t>
      </w:r>
      <w:r w:rsidRPr="00005C8C">
        <w:t>от 10.06.2022</w:t>
      </w:r>
      <w:proofErr w:type="gramEnd"/>
      <w:r w:rsidRPr="00005C8C">
        <w:t xml:space="preserve"> №</w:t>
      </w:r>
      <w:proofErr w:type="gramStart"/>
      <w:r w:rsidRPr="00005C8C">
        <w:t>1066</w:t>
      </w:r>
      <w:r w:rsidRPr="006B469D">
        <w:t xml:space="preserve">; </w:t>
      </w:r>
      <w:r w:rsidRPr="00005C8C">
        <w:t>от 10.11.2022 №2318</w:t>
      </w:r>
      <w:r w:rsidRPr="006B469D">
        <w:t xml:space="preserve">; </w:t>
      </w:r>
      <w:r w:rsidRPr="00005C8C">
        <w:t>от 01.06.2023 №972</w:t>
      </w:r>
      <w:r w:rsidRPr="006B469D">
        <w:t xml:space="preserve">; </w:t>
      </w:r>
      <w:r w:rsidRPr="00005C8C">
        <w:t>от 27.07.2023 №1319</w:t>
      </w:r>
      <w:r w:rsidRPr="006B469D">
        <w:t>) изложив его в новой редакции, согласно Приложению к данному постановлению.</w:t>
      </w:r>
      <w:proofErr w:type="gramEnd"/>
    </w:p>
    <w:p w14:paraId="31BB9C65" w14:textId="77777777" w:rsidR="006B469D" w:rsidRPr="006B469D" w:rsidRDefault="006B469D" w:rsidP="006B469D">
      <w:pPr>
        <w:spacing w:line="360" w:lineRule="auto"/>
        <w:ind w:firstLine="567"/>
      </w:pPr>
      <w:r w:rsidRPr="006B469D">
        <w:t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56BA3BD" w14:textId="77777777" w:rsidR="006B469D" w:rsidRPr="006B469D" w:rsidRDefault="006B469D" w:rsidP="006B469D">
      <w:pPr>
        <w:spacing w:line="360" w:lineRule="auto"/>
        <w:ind w:firstLine="567"/>
      </w:pPr>
      <w:r w:rsidRPr="006B469D">
        <w:t>3. Настоящее постановление вступает в силу с даты официального опубликования.</w:t>
      </w:r>
    </w:p>
    <w:p w14:paraId="0D75435C" w14:textId="2C203960" w:rsidR="006B469D" w:rsidRPr="006B469D" w:rsidRDefault="006B469D" w:rsidP="006B469D">
      <w:pPr>
        <w:spacing w:line="360" w:lineRule="auto"/>
        <w:ind w:firstLine="567"/>
      </w:pPr>
      <w:r w:rsidRPr="006B469D">
        <w:t>4. Контроль за исполнением настоящего постановления возложить на и.о. заместителя главы администрации А.Е. Табакову.</w:t>
      </w:r>
    </w:p>
    <w:p w14:paraId="66A5CEA7" w14:textId="77777777" w:rsidR="006B469D" w:rsidRPr="006B469D" w:rsidRDefault="006B469D" w:rsidP="006B469D">
      <w:pPr>
        <w:ind w:firstLine="0"/>
      </w:pPr>
    </w:p>
    <w:p w14:paraId="01F5B949" w14:textId="77777777" w:rsidR="006B469D" w:rsidRPr="006B469D" w:rsidRDefault="006B469D" w:rsidP="006B469D">
      <w:pPr>
        <w:ind w:firstLine="0"/>
      </w:pPr>
    </w:p>
    <w:p w14:paraId="243106AF" w14:textId="0FCC5422" w:rsidR="009E34FE" w:rsidRPr="009E34FE" w:rsidRDefault="006B469D" w:rsidP="00005C8C">
      <w:pPr>
        <w:ind w:firstLine="0"/>
        <w:rPr>
          <w:b/>
          <w:bCs/>
          <w:szCs w:val="24"/>
        </w:rPr>
      </w:pPr>
      <w:r w:rsidRPr="006B469D">
        <w:t>Глава местного самоуправления</w:t>
      </w:r>
      <w:r w:rsidRPr="006B469D">
        <w:tab/>
      </w:r>
      <w:r>
        <w:tab/>
      </w:r>
      <w:r>
        <w:tab/>
      </w:r>
      <w:r>
        <w:tab/>
      </w:r>
      <w:r>
        <w:tab/>
      </w:r>
      <w:r>
        <w:tab/>
      </w:r>
      <w:r w:rsidRPr="006B469D">
        <w:t>А.В. Дранишников</w:t>
      </w:r>
      <w:bookmarkStart w:id="0" w:name="_GoBack"/>
      <w:bookmarkEnd w:id="0"/>
    </w:p>
    <w:sectPr w:rsidR="009E34FE" w:rsidRPr="009E34FE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061E5" w14:textId="77777777" w:rsidR="00533148" w:rsidRDefault="00533148" w:rsidP="007F0268">
      <w:r>
        <w:separator/>
      </w:r>
    </w:p>
  </w:endnote>
  <w:endnote w:type="continuationSeparator" w:id="0">
    <w:p w14:paraId="2B9BDD22" w14:textId="77777777" w:rsidR="00533148" w:rsidRDefault="0053314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55D1C" w14:textId="77777777" w:rsidR="00533148" w:rsidRDefault="00533148" w:rsidP="007F0268">
      <w:r>
        <w:separator/>
      </w:r>
    </w:p>
  </w:footnote>
  <w:footnote w:type="continuationSeparator" w:id="0">
    <w:p w14:paraId="04AA36D6" w14:textId="77777777" w:rsidR="00533148" w:rsidRDefault="0053314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9"/>
  </w:num>
  <w:num w:numId="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05C8C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9CE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3148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469D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57E4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4FE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basedOn w:val="a0"/>
    <w:next w:val="af2"/>
    <w:uiPriority w:val="99"/>
    <w:unhideWhenUsed/>
    <w:rsid w:val="006B469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F49CE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E34F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basedOn w:val="a0"/>
    <w:next w:val="af2"/>
    <w:uiPriority w:val="99"/>
    <w:unhideWhenUsed/>
    <w:rsid w:val="006B469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F49CE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E34F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B76EA-E355-4DFA-9132-E042E183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2024-06-07T11:07:00Z</dcterms:created>
  <dcterms:modified xsi:type="dcterms:W3CDTF">2024-06-07T11:57:00Z</dcterms:modified>
</cp:coreProperties>
</file>