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72CD5C0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7253B4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10079A">
        <w:rPr>
          <w:rFonts w:eastAsia="Times New Roman"/>
          <w:lang w:eastAsia="ru-RU"/>
        </w:rPr>
        <w:t>81</w:t>
      </w:r>
      <w:r w:rsidR="00EB69EE">
        <w:rPr>
          <w:rFonts w:eastAsia="Times New Roman"/>
          <w:lang w:eastAsia="ru-RU"/>
        </w:rPr>
        <w:t>5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1E16BFD6" w14:textId="02702C91" w:rsidR="0010079A" w:rsidRDefault="00275F8B" w:rsidP="00275F8B">
      <w:pPr>
        <w:ind w:firstLine="0"/>
        <w:jc w:val="center"/>
        <w:rPr>
          <w:b/>
          <w:bCs/>
        </w:rPr>
      </w:pPr>
      <w:r w:rsidRPr="00275F8B">
        <w:rPr>
          <w:b/>
          <w:bCs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r w:rsidRPr="009569BA">
        <w:rPr>
          <w:b/>
          <w:bCs/>
        </w:rPr>
        <w:t>от 10.11.2020 №1573</w:t>
      </w:r>
      <w:r>
        <w:rPr>
          <w:b/>
          <w:bCs/>
        </w:rPr>
        <w:t xml:space="preserve"> </w:t>
      </w:r>
      <w:r w:rsidRPr="00275F8B">
        <w:rPr>
          <w:b/>
          <w:bCs/>
        </w:rPr>
        <w:t>«Об утверждении муниципальной программы «Развитие образования Балахнинского муниципального округа Нижегородской области»</w:t>
      </w:r>
    </w:p>
    <w:p w14:paraId="768D53F6" w14:textId="77777777" w:rsidR="00275F8B" w:rsidRPr="007253B4" w:rsidRDefault="00275F8B" w:rsidP="00275F8B">
      <w:pPr>
        <w:ind w:firstLine="0"/>
        <w:jc w:val="center"/>
        <w:rPr>
          <w:b/>
          <w:bCs/>
        </w:rPr>
      </w:pPr>
    </w:p>
    <w:p w14:paraId="6E1F652B" w14:textId="5DF9FD45" w:rsidR="00275F8B" w:rsidRPr="00275F8B" w:rsidRDefault="00275F8B" w:rsidP="00275F8B">
      <w:pPr>
        <w:pStyle w:val="ConsPlusNormal"/>
        <w:tabs>
          <w:tab w:val="left" w:pos="9639"/>
        </w:tabs>
        <w:spacing w:line="360" w:lineRule="auto"/>
        <w:ind w:right="19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F8B">
        <w:rPr>
          <w:rFonts w:ascii="Times New Roman" w:hAnsi="Times New Roman" w:cs="Times New Roman"/>
          <w:sz w:val="24"/>
          <w:szCs w:val="24"/>
        </w:rPr>
        <w:t xml:space="preserve">В целях развития системы образования на территории Балахнинского муниципального округа Нижегородской области, руководствуясь Федеральным законом от 06.10.2003 №131-ФЗ «Об общих принципах организации местного самоуправления в Российской Федерации», постановлением Администрации Балахнинского муниципального округа Нижегородской области </w:t>
      </w:r>
      <w:r w:rsidRPr="009569BA">
        <w:rPr>
          <w:rFonts w:ascii="Times New Roman" w:hAnsi="Times New Roman" w:cs="Times New Roman"/>
          <w:sz w:val="24"/>
          <w:szCs w:val="24"/>
        </w:rPr>
        <w:t>от 11.02.2021 №139</w:t>
      </w:r>
      <w:r w:rsidRPr="00275F8B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на территории Балахнинского муниципального округа Нижегородской области и Методических рекомендаций по разработке и</w:t>
      </w:r>
      <w:proofErr w:type="gramEnd"/>
      <w:r w:rsidRPr="00275F8B">
        <w:rPr>
          <w:rFonts w:ascii="Times New Roman" w:hAnsi="Times New Roman" w:cs="Times New Roman"/>
          <w:sz w:val="24"/>
          <w:szCs w:val="24"/>
        </w:rPr>
        <w:t xml:space="preserve"> реализации муниципальных программ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  <w:r w:rsidRPr="009569BA">
        <w:rPr>
          <w:rFonts w:ascii="Times New Roman" w:hAnsi="Times New Roman" w:cs="Times New Roman"/>
          <w:sz w:val="24"/>
          <w:szCs w:val="24"/>
        </w:rPr>
        <w:t>от 21.12.2021 № 2429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05.12.2023 № 2278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28.04.2025 № 777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07.11.2025 № 2194</w:t>
      </w:r>
      <w:r w:rsidRPr="00275F8B">
        <w:rPr>
          <w:rFonts w:ascii="Times New Roman" w:hAnsi="Times New Roman" w:cs="Times New Roman"/>
          <w:sz w:val="24"/>
          <w:szCs w:val="24"/>
        </w:rPr>
        <w:t>), Уставом Балахнинского муниципального округа Нижегородской области,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F8B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275F8B">
        <w:rPr>
          <w:rFonts w:ascii="Times New Roman" w:hAnsi="Times New Roman" w:cs="Times New Roman"/>
          <w:b/>
          <w:bCs/>
          <w:sz w:val="24"/>
          <w:szCs w:val="24"/>
        </w:rPr>
        <w:t xml:space="preserve"> о с т а н о в л я е т:</w:t>
      </w:r>
    </w:p>
    <w:p w14:paraId="457917A9" w14:textId="55282DCF" w:rsidR="00275F8B" w:rsidRPr="00275F8B" w:rsidRDefault="00275F8B" w:rsidP="00275F8B">
      <w:pPr>
        <w:pStyle w:val="af4"/>
        <w:widowControl/>
        <w:numPr>
          <w:ilvl w:val="0"/>
          <w:numId w:val="17"/>
        </w:numPr>
        <w:tabs>
          <w:tab w:val="left" w:pos="0"/>
        </w:tabs>
        <w:autoSpaceDE/>
        <w:autoSpaceDN/>
        <w:adjustRightInd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F8B">
        <w:rPr>
          <w:rFonts w:ascii="Times New Roman" w:hAnsi="Times New Roman" w:cs="Times New Roman"/>
          <w:sz w:val="24"/>
          <w:szCs w:val="24"/>
        </w:rPr>
        <w:t>Внести в муниципальную программу «Развитие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Администрации Балахнинского муниципального района Нижегородской области </w:t>
      </w:r>
      <w:r w:rsidRPr="009569BA">
        <w:rPr>
          <w:rFonts w:ascii="Times New Roman" w:hAnsi="Times New Roman" w:cs="Times New Roman"/>
          <w:sz w:val="24"/>
          <w:szCs w:val="24"/>
        </w:rPr>
        <w:t>от 10.11.2020 №1573</w:t>
      </w:r>
      <w:r w:rsidRPr="00275F8B">
        <w:rPr>
          <w:rFonts w:ascii="Times New Roman" w:hAnsi="Times New Roman" w:cs="Times New Roman"/>
          <w:sz w:val="24"/>
          <w:szCs w:val="24"/>
        </w:rPr>
        <w:t xml:space="preserve"> (с изменениями, внесенными постановлением Администрации Балахнинского муниципального района Нижегородской области </w:t>
      </w:r>
      <w:r w:rsidRPr="009569BA">
        <w:rPr>
          <w:rFonts w:ascii="Times New Roman" w:hAnsi="Times New Roman" w:cs="Times New Roman"/>
          <w:sz w:val="24"/>
          <w:szCs w:val="24"/>
        </w:rPr>
        <w:t>от 30.12.2020 № 1948</w:t>
      </w:r>
      <w:r w:rsidRPr="00275F8B">
        <w:rPr>
          <w:rFonts w:ascii="Times New Roman" w:hAnsi="Times New Roman" w:cs="Times New Roman"/>
          <w:sz w:val="24"/>
          <w:szCs w:val="24"/>
        </w:rPr>
        <w:t>, постановлениями Администрации Балахнинского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  <w:r w:rsidRPr="009569BA">
        <w:rPr>
          <w:rFonts w:ascii="Times New Roman" w:hAnsi="Times New Roman" w:cs="Times New Roman"/>
          <w:sz w:val="24"/>
          <w:szCs w:val="24"/>
        </w:rPr>
        <w:t>от 26.02.2021 № 254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04.06.2021 № 977</w:t>
      </w:r>
      <w:r w:rsidRPr="00275F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1387174"/>
      <w:r w:rsidRPr="009569BA">
        <w:rPr>
          <w:rFonts w:ascii="Times New Roman" w:hAnsi="Times New Roman" w:cs="Times New Roman"/>
          <w:sz w:val="24"/>
          <w:szCs w:val="24"/>
        </w:rPr>
        <w:t>от 07.07.2021 № 1252</w:t>
      </w:r>
      <w:bookmarkEnd w:id="0"/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01.09.2021 № 1591</w:t>
      </w:r>
      <w:r w:rsidRPr="00275F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BA">
        <w:rPr>
          <w:rFonts w:ascii="Times New Roman" w:hAnsi="Times New Roman" w:cs="Times New Roman"/>
          <w:sz w:val="24"/>
          <w:szCs w:val="24"/>
        </w:rPr>
        <w:t>от 10.11.2021 № 2100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30.12.2021 №2557</w:t>
      </w:r>
      <w:proofErr w:type="gramEnd"/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569BA">
        <w:rPr>
          <w:rFonts w:ascii="Times New Roman" w:hAnsi="Times New Roman" w:cs="Times New Roman"/>
          <w:sz w:val="24"/>
          <w:szCs w:val="24"/>
        </w:rPr>
        <w:t>от 02.02.2022 № 177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02.03.2022 №373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07.04.2022 № 660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29.06.2022 №1227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29.09.2022 №1970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25.10.2022 № 2202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14.12.2022 № 2638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26.01.2023 № 112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27.02.2023 № 321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12.04.2023 № 671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29.05.2023 № 946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06.07.2023 № 1183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20.09.2023 № 1710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15.12.2023 № 2401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 xml:space="preserve">от </w:t>
      </w:r>
      <w:r w:rsidRPr="009569BA">
        <w:rPr>
          <w:rFonts w:ascii="Times New Roman" w:hAnsi="Times New Roman" w:cs="Times New Roman"/>
          <w:sz w:val="24"/>
          <w:szCs w:val="24"/>
        </w:rPr>
        <w:lastRenderedPageBreak/>
        <w:t>19.01.2024 № 84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29.02.2024 № 405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01.04.2024 № 631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30.05.2024 № 1025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05.07.2024 № 1367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30.08.2024 № 1801</w:t>
      </w:r>
      <w:proofErr w:type="gramEnd"/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569BA">
        <w:rPr>
          <w:rFonts w:ascii="Times New Roman" w:hAnsi="Times New Roman" w:cs="Times New Roman"/>
          <w:sz w:val="24"/>
          <w:szCs w:val="24"/>
        </w:rPr>
        <w:t>от 02.10.2024 № 2026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13.12.2024 № 2660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30.01.2025 № 162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27.02.2025 № 385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28.03.2025 № 574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05.05.2025 № 802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30.06.2025 № 1193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05.08.2025 № 1444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07.11.2025 № 2191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28.11.2025 № 2341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12.12.2025 № 2493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="000B63F5" w:rsidRPr="009569BA">
        <w:rPr>
          <w:rFonts w:ascii="Times New Roman" w:hAnsi="Times New Roman" w:cs="Times New Roman"/>
          <w:sz w:val="24"/>
          <w:szCs w:val="24"/>
        </w:rPr>
        <w:t xml:space="preserve"> </w:t>
      </w:r>
      <w:r w:rsidRPr="009569BA">
        <w:rPr>
          <w:rFonts w:ascii="Times New Roman" w:hAnsi="Times New Roman" w:cs="Times New Roman"/>
          <w:sz w:val="24"/>
          <w:szCs w:val="24"/>
        </w:rPr>
        <w:t>30.12.2025 № 2685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18.02.2026 №372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03.04.2026 № 827</w:t>
      </w:r>
      <w:r w:rsidRPr="00275F8B">
        <w:rPr>
          <w:rFonts w:ascii="Times New Roman" w:hAnsi="Times New Roman" w:cs="Times New Roman"/>
          <w:sz w:val="24"/>
          <w:szCs w:val="24"/>
        </w:rPr>
        <w:t xml:space="preserve">, </w:t>
      </w:r>
      <w:r w:rsidRPr="009569BA">
        <w:rPr>
          <w:rFonts w:ascii="Times New Roman" w:hAnsi="Times New Roman" w:cs="Times New Roman"/>
          <w:sz w:val="24"/>
          <w:szCs w:val="24"/>
        </w:rPr>
        <w:t>от 02.06.2026 № 1375</w:t>
      </w:r>
      <w:r w:rsidRPr="00275F8B">
        <w:rPr>
          <w:rFonts w:ascii="Times New Roman" w:hAnsi="Times New Roman" w:cs="Times New Roman"/>
          <w:sz w:val="24"/>
          <w:szCs w:val="24"/>
        </w:rPr>
        <w:t>) (далее-Программа) следующие изменения:</w:t>
      </w:r>
      <w:proofErr w:type="gramEnd"/>
    </w:p>
    <w:p w14:paraId="518D7DBE" w14:textId="533B4D6A" w:rsidR="00275F8B" w:rsidRPr="00275F8B" w:rsidRDefault="00275F8B" w:rsidP="00275F8B">
      <w:pPr>
        <w:pStyle w:val="af4"/>
        <w:widowControl/>
        <w:numPr>
          <w:ilvl w:val="1"/>
          <w:numId w:val="36"/>
        </w:numPr>
        <w:tabs>
          <w:tab w:val="left" w:pos="567"/>
          <w:tab w:val="left" w:pos="993"/>
        </w:tabs>
        <w:autoSpaceDE/>
        <w:autoSpaceDN/>
        <w:adjustRightInd/>
        <w:spacing w:after="20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>По тексту муниципальной программы «Развитие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области» слова «Управление образования и социально-правовой защиты детства» заменить на слова «Управление образования и молодежной политики».</w:t>
      </w:r>
    </w:p>
    <w:p w14:paraId="3C1DC993" w14:textId="77777777" w:rsidR="00275F8B" w:rsidRPr="00275F8B" w:rsidRDefault="00275F8B" w:rsidP="00275F8B">
      <w:pPr>
        <w:pStyle w:val="af4"/>
        <w:widowControl/>
        <w:numPr>
          <w:ilvl w:val="1"/>
          <w:numId w:val="36"/>
        </w:numPr>
        <w:tabs>
          <w:tab w:val="left" w:pos="567"/>
          <w:tab w:val="left" w:pos="993"/>
        </w:tabs>
        <w:autoSpaceDE/>
        <w:autoSpaceDN/>
        <w:adjustRightInd/>
        <w:spacing w:after="20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>Пункт 7 раздела 1 «Паспорт муниципальной программы» Программы изложить в следующей редакции:</w:t>
      </w:r>
    </w:p>
    <w:p w14:paraId="5DCAE74A" w14:textId="77777777" w:rsidR="00275F8B" w:rsidRPr="00275F8B" w:rsidRDefault="00275F8B" w:rsidP="00275F8B">
      <w:pPr>
        <w:pStyle w:val="af4"/>
        <w:ind w:left="0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065" w:type="dxa"/>
        <w:tblInd w:w="-5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94"/>
        <w:gridCol w:w="7371"/>
      </w:tblGrid>
      <w:tr w:rsidR="00275F8B" w:rsidRPr="00275F8B" w14:paraId="7B363160" w14:textId="77777777" w:rsidTr="00275F8B">
        <w:trPr>
          <w:trHeight w:val="20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7E862" w14:textId="77777777" w:rsidR="00275F8B" w:rsidRPr="00275F8B" w:rsidRDefault="00275F8B" w:rsidP="00275F8B">
            <w:pPr>
              <w:tabs>
                <w:tab w:val="left" w:pos="1134"/>
                <w:tab w:val="left" w:pos="3969"/>
              </w:tabs>
              <w:autoSpaceDE w:val="0"/>
              <w:autoSpaceDN w:val="0"/>
              <w:adjustRightInd w:val="0"/>
              <w:ind w:firstLine="52"/>
              <w:rPr>
                <w:szCs w:val="24"/>
              </w:rPr>
            </w:pPr>
            <w:r w:rsidRPr="00275F8B">
              <w:rPr>
                <w:szCs w:val="24"/>
              </w:rPr>
              <w:t>7. Объемы бюджетных ассигнований муниципальной 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AE406" w14:textId="16B89E5C" w:rsidR="00275F8B" w:rsidRPr="00275F8B" w:rsidRDefault="00275F8B" w:rsidP="00275F8B">
            <w:pPr>
              <w:pStyle w:val="a4"/>
              <w:tabs>
                <w:tab w:val="left" w:pos="1134"/>
                <w:tab w:val="left" w:pos="3969"/>
              </w:tabs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Объемы бюджетных ассигнований программы за счет средств бюджета Балахнинского муниципального округа Нижегородской области бюджета в ценах соответствующих лет, составляет</w:t>
            </w:r>
            <w:r>
              <w:rPr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15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776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 xml:space="preserve">028,8 </w:t>
            </w:r>
            <w:r w:rsidRPr="00275F8B">
              <w:rPr>
                <w:szCs w:val="24"/>
              </w:rPr>
              <w:t>тыс. рублей:</w:t>
            </w:r>
          </w:p>
          <w:p w14:paraId="0A4A8DA7" w14:textId="631AC297" w:rsidR="00275F8B" w:rsidRPr="00275F8B" w:rsidRDefault="00275F8B" w:rsidP="00275F8B">
            <w:pPr>
              <w:pStyle w:val="a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2021 год – 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251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499,8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6929007B" w14:textId="2CCEC61F" w:rsidR="00275F8B" w:rsidRPr="00275F8B" w:rsidRDefault="00275F8B" w:rsidP="00275F8B">
            <w:pPr>
              <w:pStyle w:val="a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2022 год – 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448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588,2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65044D17" w14:textId="21254FDB" w:rsidR="00275F8B" w:rsidRPr="00275F8B" w:rsidRDefault="00275F8B" w:rsidP="00275F8B">
            <w:pPr>
              <w:pStyle w:val="a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2023 год – 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508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797,9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710E6676" w14:textId="745ECAD5" w:rsidR="00275F8B" w:rsidRPr="00275F8B" w:rsidRDefault="00275F8B" w:rsidP="00275F8B">
            <w:pPr>
              <w:pStyle w:val="a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2024 год – 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733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605,9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507DA76A" w14:textId="3560B964" w:rsidR="00275F8B" w:rsidRPr="00275F8B" w:rsidRDefault="00275F8B" w:rsidP="00275F8B">
            <w:pPr>
              <w:pStyle w:val="a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2025 год – 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851 510,8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7F8C72BB" w14:textId="04566FF1" w:rsidR="00275F8B" w:rsidRPr="00275F8B" w:rsidRDefault="00275F8B" w:rsidP="00275F8B">
            <w:pPr>
              <w:tabs>
                <w:tab w:val="left" w:pos="1134"/>
                <w:tab w:val="left" w:pos="3969"/>
              </w:tabs>
              <w:ind w:firstLine="0"/>
              <w:rPr>
                <w:szCs w:val="24"/>
              </w:rPr>
            </w:pPr>
            <w:r w:rsidRPr="00275F8B">
              <w:rPr>
                <w:szCs w:val="24"/>
              </w:rPr>
              <w:t xml:space="preserve">2026 год – </w:t>
            </w:r>
            <w:r w:rsidRPr="00275F8B">
              <w:rPr>
                <w:rFonts w:eastAsia="Times New Roman"/>
                <w:bCs/>
                <w:szCs w:val="24"/>
              </w:rPr>
              <w:t>1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894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126,7</w:t>
            </w:r>
            <w:r w:rsidRPr="00275F8B">
              <w:rPr>
                <w:szCs w:val="24"/>
              </w:rPr>
              <w:t>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4A1A7F59" w14:textId="4557BE6E" w:rsidR="00275F8B" w:rsidRPr="00275F8B" w:rsidRDefault="00275F8B" w:rsidP="00275F8B">
            <w:pPr>
              <w:tabs>
                <w:tab w:val="left" w:pos="1134"/>
                <w:tab w:val="left" w:pos="3969"/>
              </w:tabs>
              <w:ind w:firstLine="0"/>
              <w:rPr>
                <w:szCs w:val="24"/>
              </w:rPr>
            </w:pPr>
            <w:r w:rsidRPr="00275F8B">
              <w:rPr>
                <w:szCs w:val="24"/>
              </w:rPr>
              <w:t>2027 год -</w:t>
            </w:r>
            <w:r>
              <w:rPr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4 136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514,4 тыс.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рублей;</w:t>
            </w:r>
          </w:p>
          <w:p w14:paraId="75944648" w14:textId="48096DC3" w:rsidR="00275F8B" w:rsidRPr="00275F8B" w:rsidRDefault="00275F8B" w:rsidP="00275F8B">
            <w:pPr>
              <w:tabs>
                <w:tab w:val="left" w:pos="1134"/>
                <w:tab w:val="left" w:pos="3969"/>
              </w:tabs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szCs w:val="24"/>
              </w:rPr>
            </w:pPr>
            <w:r w:rsidRPr="00275F8B">
              <w:rPr>
                <w:szCs w:val="24"/>
              </w:rPr>
              <w:t xml:space="preserve">2028 год – </w:t>
            </w:r>
            <w:r w:rsidRPr="00275F8B">
              <w:rPr>
                <w:rFonts w:eastAsia="Times New Roman"/>
                <w:bCs/>
                <w:szCs w:val="24"/>
              </w:rPr>
              <w:t>1 951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385,1 тыс.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рублей;</w:t>
            </w:r>
          </w:p>
          <w:p w14:paraId="545926E6" w14:textId="5636EA7F" w:rsidR="00275F8B" w:rsidRPr="00275F8B" w:rsidRDefault="00275F8B" w:rsidP="00275F8B">
            <w:pPr>
              <w:tabs>
                <w:tab w:val="left" w:pos="1134"/>
                <w:tab w:val="left" w:pos="3969"/>
              </w:tabs>
              <w:autoSpaceDE w:val="0"/>
              <w:autoSpaceDN w:val="0"/>
              <w:adjustRightInd w:val="0"/>
              <w:ind w:firstLine="0"/>
              <w:rPr>
                <w:b/>
                <w:szCs w:val="24"/>
              </w:rPr>
            </w:pPr>
            <w:r w:rsidRPr="00275F8B">
              <w:rPr>
                <w:rFonts w:eastAsia="Times New Roman"/>
                <w:bCs/>
                <w:szCs w:val="24"/>
              </w:rPr>
              <w:t>Итого:</w:t>
            </w:r>
            <w:r w:rsidRPr="00275F8B">
              <w:rPr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15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776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75F8B">
              <w:rPr>
                <w:rFonts w:eastAsia="Times New Roman"/>
                <w:bCs/>
                <w:szCs w:val="24"/>
              </w:rPr>
              <w:t>028,8 тыс. рублей</w:t>
            </w:r>
          </w:p>
        </w:tc>
      </w:tr>
    </w:tbl>
    <w:p w14:paraId="69111853" w14:textId="1D1CCCE5" w:rsidR="00275F8B" w:rsidRPr="00275F8B" w:rsidRDefault="00275F8B" w:rsidP="00275F8B">
      <w:pPr>
        <w:pStyle w:val="af4"/>
        <w:spacing w:line="360" w:lineRule="auto"/>
        <w:ind w:left="4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>».</w:t>
      </w:r>
    </w:p>
    <w:p w14:paraId="4FDF0A15" w14:textId="77777777" w:rsidR="00275F8B" w:rsidRPr="00275F8B" w:rsidRDefault="00275F8B" w:rsidP="00275F8B">
      <w:pPr>
        <w:pStyle w:val="af4"/>
        <w:widowControl/>
        <w:numPr>
          <w:ilvl w:val="1"/>
          <w:numId w:val="36"/>
        </w:numPr>
        <w:tabs>
          <w:tab w:val="left" w:pos="426"/>
        </w:tabs>
        <w:autoSpaceDE/>
        <w:autoSpaceDN/>
        <w:adjustRightInd/>
        <w:spacing w:line="360" w:lineRule="auto"/>
        <w:ind w:left="0" w:right="19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 В разделе 2 «Текстовая часть муниципальной программы» Программы:</w:t>
      </w:r>
    </w:p>
    <w:p w14:paraId="3A92B0FB" w14:textId="77777777" w:rsidR="00275F8B" w:rsidRPr="00275F8B" w:rsidRDefault="00275F8B" w:rsidP="00275F8B">
      <w:pPr>
        <w:tabs>
          <w:tab w:val="left" w:pos="1134"/>
          <w:tab w:val="left" w:pos="3969"/>
        </w:tabs>
        <w:autoSpaceDE w:val="0"/>
        <w:autoSpaceDN w:val="0"/>
        <w:adjustRightInd w:val="0"/>
        <w:spacing w:line="360" w:lineRule="auto"/>
        <w:ind w:right="191" w:firstLine="851"/>
        <w:contextualSpacing/>
        <w:rPr>
          <w:szCs w:val="24"/>
        </w:rPr>
      </w:pPr>
      <w:r w:rsidRPr="00275F8B">
        <w:rPr>
          <w:szCs w:val="24"/>
        </w:rPr>
        <w:sym w:font="Symbol" w:char="F02D"/>
      </w:r>
      <w:r w:rsidRPr="00275F8B">
        <w:rPr>
          <w:szCs w:val="24"/>
        </w:rPr>
        <w:t xml:space="preserve"> Таблицу 1 пункта 2.4. «Перечень основных мероприятий </w:t>
      </w:r>
      <w:r w:rsidRPr="00275F8B">
        <w:rPr>
          <w:bCs/>
          <w:szCs w:val="24"/>
        </w:rPr>
        <w:t>муниципальной программы</w:t>
      </w:r>
      <w:r w:rsidRPr="00275F8B">
        <w:rPr>
          <w:szCs w:val="24"/>
        </w:rPr>
        <w:t>» Программы изложить в новой редакции согласно приложению 1 к настоящему постановлению;</w:t>
      </w:r>
    </w:p>
    <w:p w14:paraId="289C4F7F" w14:textId="77777777" w:rsidR="00275F8B" w:rsidRPr="00275F8B" w:rsidRDefault="00275F8B" w:rsidP="00275F8B">
      <w:pPr>
        <w:autoSpaceDE w:val="0"/>
        <w:autoSpaceDN w:val="0"/>
        <w:adjustRightInd w:val="0"/>
        <w:spacing w:line="360" w:lineRule="auto"/>
        <w:ind w:right="191" w:firstLine="851"/>
        <w:contextualSpacing/>
        <w:rPr>
          <w:szCs w:val="24"/>
        </w:rPr>
      </w:pPr>
      <w:r w:rsidRPr="00275F8B">
        <w:rPr>
          <w:szCs w:val="24"/>
        </w:rPr>
        <w:sym w:font="Symbol" w:char="F02D"/>
      </w:r>
      <w:r w:rsidRPr="00275F8B">
        <w:rPr>
          <w:szCs w:val="24"/>
        </w:rPr>
        <w:t xml:space="preserve"> Таблицу 5 «</w:t>
      </w:r>
      <w:r w:rsidRPr="00275F8B">
        <w:rPr>
          <w:rFonts w:eastAsia="Times New Roman"/>
          <w:szCs w:val="24"/>
        </w:rPr>
        <w:t xml:space="preserve">Ресурсное обеспечение реализации </w:t>
      </w:r>
      <w:r w:rsidRPr="00275F8B">
        <w:rPr>
          <w:bCs/>
          <w:szCs w:val="24"/>
        </w:rPr>
        <w:t xml:space="preserve">муниципальной программы </w:t>
      </w:r>
      <w:r w:rsidRPr="00275F8B">
        <w:rPr>
          <w:rFonts w:eastAsia="Times New Roman"/>
          <w:szCs w:val="24"/>
        </w:rPr>
        <w:t>за счет средств бюджета Балахнинского муниципального округа Нижегородской области</w:t>
      </w:r>
      <w:r w:rsidRPr="00275F8B">
        <w:rPr>
          <w:szCs w:val="24"/>
        </w:rPr>
        <w:t xml:space="preserve">» пункта </w:t>
      </w:r>
      <w:r w:rsidRPr="00275F8B">
        <w:rPr>
          <w:bCs/>
          <w:szCs w:val="24"/>
        </w:rPr>
        <w:t>2.8. «</w:t>
      </w:r>
      <w:r w:rsidRPr="00275F8B">
        <w:rPr>
          <w:rFonts w:eastAsia="Times New Roman"/>
          <w:szCs w:val="24"/>
        </w:rPr>
        <w:t xml:space="preserve">Обоснование объема финансовых ресурсов» </w:t>
      </w:r>
      <w:r w:rsidRPr="00275F8B">
        <w:rPr>
          <w:szCs w:val="24"/>
        </w:rPr>
        <w:t>Программы</w:t>
      </w:r>
      <w:r w:rsidRPr="00275F8B">
        <w:rPr>
          <w:rFonts w:eastAsia="Times New Roman"/>
          <w:szCs w:val="24"/>
        </w:rPr>
        <w:t xml:space="preserve"> </w:t>
      </w:r>
      <w:r w:rsidRPr="00275F8B">
        <w:rPr>
          <w:szCs w:val="24"/>
        </w:rPr>
        <w:t>изложить в новой редакции согласно приложению 2 к настоящему постановлению.</w:t>
      </w:r>
    </w:p>
    <w:p w14:paraId="0FA28B77" w14:textId="77777777" w:rsidR="00275F8B" w:rsidRPr="00275F8B" w:rsidRDefault="00275F8B" w:rsidP="00275F8B">
      <w:pPr>
        <w:pStyle w:val="af4"/>
        <w:widowControl/>
        <w:numPr>
          <w:ilvl w:val="1"/>
          <w:numId w:val="36"/>
        </w:numPr>
        <w:tabs>
          <w:tab w:val="left" w:pos="426"/>
        </w:tabs>
        <w:autoSpaceDE/>
        <w:autoSpaceDN/>
        <w:adjustRightInd/>
        <w:spacing w:line="360" w:lineRule="auto"/>
        <w:ind w:left="0" w:right="19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 Пункт 6 «Объемы бюджетных ассигнований Подпрограммы за счет средств бюджета Балахнинского муниципального округа» подпункта 3.2.1 «Паспорт Подпрограммы» пункта 3.2. «Подпрограмма 2 </w:t>
      </w:r>
      <w:r w:rsidRPr="00275F8B">
        <w:rPr>
          <w:rFonts w:ascii="Times New Roman" w:hAnsi="Times New Roman" w:cs="Times New Roman"/>
          <w:bCs/>
          <w:sz w:val="24"/>
          <w:szCs w:val="24"/>
        </w:rPr>
        <w:t>«Развитие дополнительного образования и воспитания детей» раздела 3 «Подпрограммы муниципальной программы»</w:t>
      </w:r>
      <w:r w:rsidRPr="00275F8B">
        <w:rPr>
          <w:rFonts w:ascii="Times New Roman" w:hAnsi="Times New Roman" w:cs="Times New Roman"/>
          <w:sz w:val="24"/>
          <w:szCs w:val="24"/>
        </w:rPr>
        <w:t xml:space="preserve"> Программы изложить в следующей редакции:</w:t>
      </w:r>
    </w:p>
    <w:p w14:paraId="69CCFCEA" w14:textId="77777777" w:rsidR="00275F8B" w:rsidRPr="00275F8B" w:rsidRDefault="00275F8B" w:rsidP="00275F8B">
      <w:pPr>
        <w:pStyle w:val="af4"/>
        <w:spacing w:line="360" w:lineRule="auto"/>
        <w:ind w:left="0" w:right="4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lastRenderedPageBreak/>
        <w:t>«</w:t>
      </w:r>
    </w:p>
    <w:tbl>
      <w:tblPr>
        <w:tblW w:w="5098" w:type="pct"/>
        <w:tblInd w:w="-194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754"/>
        <w:gridCol w:w="6256"/>
      </w:tblGrid>
      <w:tr w:rsidR="00275F8B" w:rsidRPr="00275F8B" w14:paraId="5517BDF8" w14:textId="77777777" w:rsidTr="00275F8B">
        <w:trPr>
          <w:trHeight w:val="20"/>
        </w:trPr>
        <w:tc>
          <w:tcPr>
            <w:tcW w:w="18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F8F0C" w14:textId="77777777" w:rsidR="00275F8B" w:rsidRPr="00275F8B" w:rsidRDefault="00275F8B" w:rsidP="00275F8B">
            <w:pPr>
              <w:tabs>
                <w:tab w:val="left" w:pos="194"/>
                <w:tab w:val="left" w:pos="590"/>
                <w:tab w:val="left" w:pos="1722"/>
                <w:tab w:val="left" w:pos="2268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275F8B">
              <w:rPr>
                <w:szCs w:val="24"/>
              </w:rPr>
              <w:t>6. Объемы бюджетных ассигнований Подпрограммы за счет средств бюджета Балахнинского муниципального округа</w:t>
            </w:r>
          </w:p>
        </w:tc>
        <w:tc>
          <w:tcPr>
            <w:tcW w:w="31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FAABC" w14:textId="77777777" w:rsidR="00275F8B" w:rsidRPr="00275F8B" w:rsidRDefault="00275F8B" w:rsidP="00275F8B">
            <w:pPr>
              <w:tabs>
                <w:tab w:val="left" w:pos="1722"/>
                <w:tab w:val="left" w:pos="2268"/>
              </w:tabs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 xml:space="preserve">Общий объем финансирования подпрограммы за счет средств местного бюджета в ценах соответствующих лет составляет </w:t>
            </w:r>
          </w:p>
          <w:p w14:paraId="1075AD04" w14:textId="03ADB841" w:rsidR="00275F8B" w:rsidRPr="00275F8B" w:rsidRDefault="00275F8B" w:rsidP="00275F8B">
            <w:pPr>
              <w:tabs>
                <w:tab w:val="left" w:pos="1722"/>
                <w:tab w:val="left" w:pos="2268"/>
              </w:tabs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914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252,0 тыс. рублей:</w:t>
            </w:r>
          </w:p>
          <w:p w14:paraId="0D7B2735" w14:textId="58820BD3" w:rsidR="00275F8B" w:rsidRPr="00275F8B" w:rsidRDefault="00275F8B" w:rsidP="00275F8B">
            <w:pPr>
              <w:tabs>
                <w:tab w:val="left" w:pos="1722"/>
                <w:tab w:val="left" w:pos="2268"/>
              </w:tabs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2021 год – 79 041,1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489BCAEF" w14:textId="482BBBA3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2022 год – 85 563,5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1BC512E3" w14:textId="78380C60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2023 год – 105 915,8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72723CB1" w14:textId="3D8C7446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2024 год – 116 327,5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238F5547" w14:textId="76DD6079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2025 год – 118 676,9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4CC74BC0" w14:textId="33128AD7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2026 год – 133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771,7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14B1DF1E" w14:textId="17A4404A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2027 год– 135 183,3 тыс.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рублей;</w:t>
            </w:r>
          </w:p>
          <w:p w14:paraId="06C937A0" w14:textId="77777777" w:rsidR="00275F8B" w:rsidRPr="00275F8B" w:rsidRDefault="00275F8B" w:rsidP="00275F8B">
            <w:pPr>
              <w:pStyle w:val="a4"/>
              <w:ind w:right="191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2028 год – 139 772,2 тыс. рублей;</w:t>
            </w:r>
          </w:p>
          <w:p w14:paraId="7067B1AA" w14:textId="679B3E35" w:rsidR="00275F8B" w:rsidRPr="00275F8B" w:rsidRDefault="00275F8B" w:rsidP="00275F8B">
            <w:pPr>
              <w:tabs>
                <w:tab w:val="left" w:pos="1722"/>
                <w:tab w:val="left" w:pos="2268"/>
              </w:tabs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bCs/>
                <w:szCs w:val="24"/>
              </w:rPr>
              <w:t>Итого:</w:t>
            </w:r>
            <w:r w:rsidRPr="00275F8B">
              <w:rPr>
                <w:szCs w:val="24"/>
              </w:rPr>
              <w:t xml:space="preserve"> 914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252,0 тыс. рублей</w:t>
            </w:r>
          </w:p>
        </w:tc>
      </w:tr>
    </w:tbl>
    <w:p w14:paraId="0ADFACA3" w14:textId="55979820" w:rsidR="00275F8B" w:rsidRPr="00275F8B" w:rsidRDefault="00275F8B" w:rsidP="00275F8B">
      <w:pPr>
        <w:spacing w:line="360" w:lineRule="auto"/>
        <w:ind w:left="-567" w:right="284" w:firstLine="567"/>
        <w:jc w:val="right"/>
        <w:rPr>
          <w:szCs w:val="24"/>
        </w:rPr>
      </w:pPr>
      <w:r>
        <w:rPr>
          <w:szCs w:val="24"/>
        </w:rPr>
        <w:t xml:space="preserve"> </w:t>
      </w:r>
      <w:r w:rsidRPr="00275F8B">
        <w:rPr>
          <w:szCs w:val="24"/>
        </w:rPr>
        <w:t>».</w:t>
      </w:r>
      <w:r>
        <w:rPr>
          <w:szCs w:val="24"/>
        </w:rPr>
        <w:t xml:space="preserve"> </w:t>
      </w:r>
    </w:p>
    <w:p w14:paraId="41EE9F03" w14:textId="77777777" w:rsidR="00275F8B" w:rsidRPr="00275F8B" w:rsidRDefault="00275F8B" w:rsidP="00275F8B">
      <w:pPr>
        <w:tabs>
          <w:tab w:val="left" w:pos="993"/>
        </w:tabs>
        <w:spacing w:line="360" w:lineRule="auto"/>
        <w:ind w:left="-142" w:right="-1"/>
        <w:rPr>
          <w:szCs w:val="24"/>
        </w:rPr>
      </w:pPr>
    </w:p>
    <w:p w14:paraId="7A571FF6" w14:textId="77777777" w:rsidR="00275F8B" w:rsidRPr="00275F8B" w:rsidRDefault="00275F8B" w:rsidP="00275F8B">
      <w:pPr>
        <w:tabs>
          <w:tab w:val="left" w:pos="993"/>
        </w:tabs>
        <w:spacing w:line="360" w:lineRule="auto"/>
        <w:ind w:left="-142" w:right="-1"/>
        <w:jc w:val="right"/>
        <w:rPr>
          <w:szCs w:val="24"/>
        </w:rPr>
      </w:pPr>
      <w:r w:rsidRPr="00275F8B">
        <w:rPr>
          <w:bCs/>
          <w:szCs w:val="24"/>
        </w:rPr>
        <w:t>»</w:t>
      </w:r>
    </w:p>
    <w:p w14:paraId="7B721374" w14:textId="77777777" w:rsidR="00275F8B" w:rsidRPr="00275F8B" w:rsidRDefault="00275F8B" w:rsidP="00275F8B">
      <w:pPr>
        <w:pStyle w:val="af4"/>
        <w:widowControl/>
        <w:numPr>
          <w:ilvl w:val="1"/>
          <w:numId w:val="36"/>
        </w:numPr>
        <w:tabs>
          <w:tab w:val="left" w:pos="426"/>
        </w:tabs>
        <w:autoSpaceDE/>
        <w:autoSpaceDN/>
        <w:adjustRightInd/>
        <w:spacing w:line="360" w:lineRule="auto"/>
        <w:ind w:left="0" w:right="19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 Пункт 6 «Объемы бюджетных ассигнований Подпрограммы за счет средств бюджета Балахнинского муниципального округа» подпункта 3.5.1 «Паспорт Подпрограммы» пункта 3.5. «Подпрограмма 5 «Укрепление материально-технической базы образовательных учреждений» </w:t>
      </w:r>
      <w:r w:rsidRPr="00275F8B">
        <w:rPr>
          <w:rFonts w:ascii="Times New Roman" w:hAnsi="Times New Roman" w:cs="Times New Roman"/>
          <w:bCs/>
          <w:sz w:val="24"/>
          <w:szCs w:val="24"/>
        </w:rPr>
        <w:t>раздела 3 «Подпрограммы муниципальной программы»</w:t>
      </w:r>
      <w:r w:rsidRPr="00275F8B">
        <w:rPr>
          <w:rFonts w:ascii="Times New Roman" w:hAnsi="Times New Roman" w:cs="Times New Roman"/>
          <w:sz w:val="24"/>
          <w:szCs w:val="24"/>
        </w:rPr>
        <w:t xml:space="preserve"> Программы изложить в следующей редакции:</w:t>
      </w:r>
    </w:p>
    <w:p w14:paraId="62614957" w14:textId="77777777" w:rsidR="00275F8B" w:rsidRPr="00275F8B" w:rsidRDefault="00275F8B" w:rsidP="00275F8B">
      <w:pPr>
        <w:spacing w:line="360" w:lineRule="auto"/>
        <w:ind w:right="-1"/>
        <w:rPr>
          <w:szCs w:val="24"/>
        </w:rPr>
      </w:pPr>
      <w:r w:rsidRPr="00275F8B">
        <w:rPr>
          <w:szCs w:val="24"/>
        </w:rPr>
        <w:t>«</w:t>
      </w:r>
    </w:p>
    <w:tbl>
      <w:tblPr>
        <w:tblStyle w:val="ad"/>
        <w:tblW w:w="10207" w:type="dxa"/>
        <w:tblInd w:w="-34" w:type="dxa"/>
        <w:tblLook w:val="04A0" w:firstRow="1" w:lastRow="0" w:firstColumn="1" w:lastColumn="0" w:noHBand="0" w:noVBand="1"/>
      </w:tblPr>
      <w:tblGrid>
        <w:gridCol w:w="3119"/>
        <w:gridCol w:w="7088"/>
      </w:tblGrid>
      <w:tr w:rsidR="00275F8B" w:rsidRPr="00275F8B" w14:paraId="05F39602" w14:textId="77777777" w:rsidTr="00275F8B">
        <w:tc>
          <w:tcPr>
            <w:tcW w:w="3119" w:type="dxa"/>
          </w:tcPr>
          <w:p w14:paraId="494786B7" w14:textId="77777777" w:rsidR="00275F8B" w:rsidRPr="00275F8B" w:rsidRDefault="00275F8B" w:rsidP="00275F8B">
            <w:pPr>
              <w:ind w:left="34" w:right="142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6. Объемы бюджетных ассигнований Подпрограммы за счет средств бюджета Балахнинского муниципального округа</w:t>
            </w:r>
          </w:p>
        </w:tc>
        <w:tc>
          <w:tcPr>
            <w:tcW w:w="7088" w:type="dxa"/>
          </w:tcPr>
          <w:p w14:paraId="5807FAD6" w14:textId="7AD2D05E" w:rsidR="00275F8B" w:rsidRPr="00275F8B" w:rsidRDefault="00275F8B" w:rsidP="00275F8B">
            <w:pPr>
              <w:ind w:right="142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Общий объем финансирования подпрограммы за счет средств местного бюджета в ценах соответствующих лет составляет 2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747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122,5 тыс. рублей:</w:t>
            </w:r>
          </w:p>
          <w:p w14:paraId="452ED436" w14:textId="39597E54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2021 год - 101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216,4 тыс. рублей;</w:t>
            </w:r>
          </w:p>
          <w:p w14:paraId="308FE7BF" w14:textId="51512020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2022 год – 158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522,7 тыс. рублей;</w:t>
            </w:r>
          </w:p>
          <w:p w14:paraId="1BBA52D8" w14:textId="2A946C35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2023 год – 88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730,5 тыс. рублей;</w:t>
            </w:r>
          </w:p>
          <w:p w14:paraId="5608F4BF" w14:textId="77777777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2024 год – 58 008,8 тыс. рублей;</w:t>
            </w:r>
          </w:p>
          <w:p w14:paraId="30A219C8" w14:textId="1D2D5F18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2025 год – 34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291,4 тыс. рублей;</w:t>
            </w:r>
          </w:p>
          <w:p w14:paraId="55C3D1B1" w14:textId="244C9FDD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2026 год – 30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021,7 тыс. рублей;</w:t>
            </w:r>
          </w:p>
          <w:p w14:paraId="54504A71" w14:textId="757DD16B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2027 год - 2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256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914,1 тыс. рублей;</w:t>
            </w:r>
          </w:p>
          <w:p w14:paraId="2744B468" w14:textId="77777777" w:rsidR="00275F8B" w:rsidRPr="00275F8B" w:rsidRDefault="00275F8B" w:rsidP="00275F8B">
            <w:pPr>
              <w:pStyle w:val="a4"/>
              <w:ind w:right="191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2028 год – 19 416,9 тыс. рублей;</w:t>
            </w:r>
          </w:p>
          <w:p w14:paraId="11C9CE14" w14:textId="77BFC6F7" w:rsidR="00275F8B" w:rsidRPr="00275F8B" w:rsidRDefault="00275F8B" w:rsidP="00275F8B">
            <w:pPr>
              <w:ind w:right="142" w:firstLine="34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Итого: 2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747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122,5 тыс. рублей</w:t>
            </w:r>
          </w:p>
        </w:tc>
      </w:tr>
    </w:tbl>
    <w:p w14:paraId="6CCE7BCD" w14:textId="77777777" w:rsidR="00275F8B" w:rsidRPr="00275F8B" w:rsidRDefault="00275F8B" w:rsidP="00275F8B">
      <w:pPr>
        <w:spacing w:line="360" w:lineRule="auto"/>
        <w:ind w:right="284"/>
        <w:jc w:val="right"/>
        <w:rPr>
          <w:szCs w:val="24"/>
        </w:rPr>
      </w:pPr>
      <w:r w:rsidRPr="00275F8B">
        <w:rPr>
          <w:szCs w:val="24"/>
        </w:rPr>
        <w:t>».</w:t>
      </w:r>
    </w:p>
    <w:p w14:paraId="487066B3" w14:textId="77777777" w:rsidR="00275F8B" w:rsidRPr="00275F8B" w:rsidRDefault="00275F8B" w:rsidP="00275F8B">
      <w:pPr>
        <w:spacing w:line="360" w:lineRule="auto"/>
        <w:ind w:left="-567" w:right="284" w:firstLine="567"/>
        <w:jc w:val="right"/>
        <w:rPr>
          <w:szCs w:val="24"/>
        </w:rPr>
      </w:pPr>
    </w:p>
    <w:p w14:paraId="1B20CB5A" w14:textId="5FC463D4" w:rsidR="00275F8B" w:rsidRPr="00275F8B" w:rsidRDefault="00275F8B" w:rsidP="00275F8B">
      <w:pPr>
        <w:pStyle w:val="af4"/>
        <w:widowControl/>
        <w:numPr>
          <w:ilvl w:val="1"/>
          <w:numId w:val="37"/>
        </w:numPr>
        <w:tabs>
          <w:tab w:val="left" w:pos="993"/>
        </w:tabs>
        <w:autoSpaceDE/>
        <w:autoSpaceDN/>
        <w:adjustRightInd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bCs/>
          <w:sz w:val="24"/>
          <w:szCs w:val="24"/>
        </w:rPr>
        <w:t>Пункт 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>«Объемы бюджетных ассигнований Подпрограммы за счет средств бюджета Балахнинского муниципального округа» пункта 4.1. «Паспорт Подпрограммы»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bCs/>
          <w:sz w:val="24"/>
          <w:szCs w:val="24"/>
        </w:rPr>
        <w:t>подпрограммы 10 «Обеспечение реализации муниципальной программы» раздела 3 «Подпрограммы муниципальной программы»</w:t>
      </w:r>
      <w:r w:rsidRPr="00275F8B">
        <w:rPr>
          <w:rFonts w:ascii="Times New Roman" w:hAnsi="Times New Roman" w:cs="Times New Roman"/>
          <w:sz w:val="24"/>
          <w:szCs w:val="24"/>
        </w:rPr>
        <w:t xml:space="preserve"> Программы изложить в следующей редакции:</w:t>
      </w:r>
    </w:p>
    <w:p w14:paraId="54260BDE" w14:textId="77777777" w:rsidR="00275F8B" w:rsidRPr="00275F8B" w:rsidRDefault="00275F8B" w:rsidP="00275F8B">
      <w:pPr>
        <w:spacing w:line="360" w:lineRule="auto"/>
        <w:ind w:left="-567" w:right="284" w:firstLine="567"/>
        <w:rPr>
          <w:szCs w:val="24"/>
        </w:rPr>
      </w:pPr>
      <w:r w:rsidRPr="00275F8B">
        <w:rPr>
          <w:szCs w:val="24"/>
        </w:rPr>
        <w:t xml:space="preserve">« 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74"/>
        <w:gridCol w:w="7244"/>
      </w:tblGrid>
      <w:tr w:rsidR="00275F8B" w:rsidRPr="00275F8B" w14:paraId="2BB0DD3D" w14:textId="77777777" w:rsidTr="00275F8B">
        <w:trPr>
          <w:trHeight w:val="20"/>
        </w:trPr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22B2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275F8B">
              <w:rPr>
                <w:szCs w:val="24"/>
              </w:rPr>
              <w:t xml:space="preserve">6. Объемы бюджетных ассигнований </w:t>
            </w:r>
            <w:r w:rsidRPr="00275F8B">
              <w:rPr>
                <w:szCs w:val="24"/>
              </w:rPr>
              <w:lastRenderedPageBreak/>
              <w:t>муниципальной 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36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D3E8C" w14:textId="3D0FB54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275F8B">
              <w:rPr>
                <w:szCs w:val="24"/>
              </w:rPr>
              <w:lastRenderedPageBreak/>
              <w:t>Общий объем финансирования Подпрограммы за счет средств местного бюджета в ценах соответствующих лет составляет 179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lastRenderedPageBreak/>
              <w:t>847,3 тыс. рублей:</w:t>
            </w:r>
          </w:p>
          <w:p w14:paraId="3E35451F" w14:textId="6C9A4E3C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2021 год – 17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969,3 тыс. рублей;</w:t>
            </w:r>
          </w:p>
          <w:p w14:paraId="1CA97BF3" w14:textId="16A6CAC1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2022 год – 28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434,4 тыс. рублей;</w:t>
            </w:r>
          </w:p>
          <w:p w14:paraId="2D04C9E8" w14:textId="4BD2AE6B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2023 год – 14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268,2 тыс. рублей;</w:t>
            </w:r>
          </w:p>
          <w:p w14:paraId="2BC29EB3" w14:textId="25E16F76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2024 год – 13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681,0 тыс. рублей;</w:t>
            </w:r>
          </w:p>
          <w:p w14:paraId="644F1590" w14:textId="766639D8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2025 год – 17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799,1 тыс. рублей;</w:t>
            </w:r>
          </w:p>
          <w:p w14:paraId="48FB1BAA" w14:textId="2A1BD42F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2026 год – 29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769,9 тыс. рублей;</w:t>
            </w:r>
          </w:p>
          <w:p w14:paraId="6461273E" w14:textId="2A29A701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2027 год – 28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962,7 тыс. рублей;</w:t>
            </w:r>
          </w:p>
          <w:p w14:paraId="7E2B513B" w14:textId="4E00FBC4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2028 год – 28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962,7 тыс. рублей;</w:t>
            </w:r>
          </w:p>
          <w:p w14:paraId="5ED85139" w14:textId="796B3120" w:rsidR="00275F8B" w:rsidRPr="00275F8B" w:rsidRDefault="00275F8B" w:rsidP="00275F8B">
            <w:pPr>
              <w:autoSpaceDE w:val="0"/>
              <w:autoSpaceDN w:val="0"/>
              <w:adjustRightInd w:val="0"/>
              <w:ind w:right="425" w:firstLine="0"/>
              <w:contextualSpacing/>
              <w:rPr>
                <w:szCs w:val="24"/>
              </w:rPr>
            </w:pPr>
            <w:r w:rsidRPr="00275F8B">
              <w:rPr>
                <w:szCs w:val="24"/>
              </w:rPr>
              <w:t>Итого: 179</w:t>
            </w:r>
            <w:r>
              <w:rPr>
                <w:szCs w:val="24"/>
              </w:rPr>
              <w:t xml:space="preserve"> </w:t>
            </w:r>
            <w:r w:rsidRPr="00275F8B">
              <w:rPr>
                <w:szCs w:val="24"/>
              </w:rPr>
              <w:t>847,3 тыс. рублей</w:t>
            </w:r>
          </w:p>
        </w:tc>
      </w:tr>
    </w:tbl>
    <w:p w14:paraId="3B24255B" w14:textId="77777777" w:rsidR="00275F8B" w:rsidRPr="00275F8B" w:rsidRDefault="00275F8B" w:rsidP="00275F8B">
      <w:pPr>
        <w:spacing w:line="360" w:lineRule="auto"/>
        <w:ind w:left="-567" w:right="284" w:firstLine="567"/>
        <w:jc w:val="right"/>
        <w:rPr>
          <w:szCs w:val="24"/>
        </w:rPr>
      </w:pPr>
      <w:r w:rsidRPr="00275F8B">
        <w:rPr>
          <w:szCs w:val="24"/>
        </w:rPr>
        <w:lastRenderedPageBreak/>
        <w:t xml:space="preserve"> »</w:t>
      </w:r>
    </w:p>
    <w:p w14:paraId="74B9F6BC" w14:textId="77777777" w:rsidR="00275F8B" w:rsidRPr="00275F8B" w:rsidRDefault="00275F8B" w:rsidP="00275F8B">
      <w:pPr>
        <w:pStyle w:val="af4"/>
        <w:widowControl/>
        <w:numPr>
          <w:ilvl w:val="1"/>
          <w:numId w:val="37"/>
        </w:numPr>
        <w:tabs>
          <w:tab w:val="left" w:pos="993"/>
        </w:tabs>
        <w:autoSpaceDE/>
        <w:autoSpaceDN/>
        <w:adjustRightInd/>
        <w:spacing w:line="360" w:lineRule="auto"/>
        <w:ind w:left="0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Таблицу 6 «Распределение средств бюджета Балахнинского муниципального округа на подпрограммы «Обеспечение реализации муниципальной программы» пункта 3.10. «Подпрограмма 10 </w:t>
      </w:r>
      <w:r w:rsidRPr="00275F8B">
        <w:rPr>
          <w:rFonts w:ascii="Times New Roman" w:hAnsi="Times New Roman" w:cs="Times New Roman"/>
          <w:bCs/>
          <w:sz w:val="24"/>
          <w:szCs w:val="24"/>
        </w:rPr>
        <w:t>«Обеспечение реализации муниципальной программы» раздела 3 «Подпрограммы муниципальной программы»</w:t>
      </w:r>
      <w:r w:rsidRPr="00275F8B">
        <w:rPr>
          <w:rFonts w:ascii="Times New Roman" w:hAnsi="Times New Roman" w:cs="Times New Roman"/>
          <w:sz w:val="24"/>
          <w:szCs w:val="24"/>
        </w:rPr>
        <w:t xml:space="preserve"> Программы изложить в новой редакции согласно приложению 3 к настоящему постановлению.</w:t>
      </w:r>
    </w:p>
    <w:p w14:paraId="1D3B92F8" w14:textId="77777777" w:rsidR="00275F8B" w:rsidRPr="00275F8B" w:rsidRDefault="00275F8B" w:rsidP="00275F8B">
      <w:pPr>
        <w:pStyle w:val="af4"/>
        <w:widowControl/>
        <w:numPr>
          <w:ilvl w:val="0"/>
          <w:numId w:val="37"/>
        </w:numPr>
        <w:tabs>
          <w:tab w:val="left" w:pos="142"/>
          <w:tab w:val="left" w:pos="709"/>
        </w:tabs>
        <w:autoSpaceDE/>
        <w:autoSpaceDN/>
        <w:adjustRightInd/>
        <w:spacing w:line="360" w:lineRule="auto"/>
        <w:ind w:left="0" w:right="19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1181F390" w14:textId="77777777" w:rsidR="00275F8B" w:rsidRPr="00275F8B" w:rsidRDefault="00275F8B" w:rsidP="00275F8B">
      <w:pPr>
        <w:pStyle w:val="af4"/>
        <w:widowControl/>
        <w:numPr>
          <w:ilvl w:val="0"/>
          <w:numId w:val="37"/>
        </w:numPr>
        <w:tabs>
          <w:tab w:val="left" w:pos="709"/>
        </w:tabs>
        <w:autoSpaceDE/>
        <w:autoSpaceDN/>
        <w:adjustRightInd/>
        <w:spacing w:line="360" w:lineRule="auto"/>
        <w:ind w:left="0" w:right="19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14:paraId="41698905" w14:textId="4866B991" w:rsidR="00275F8B" w:rsidRPr="00275F8B" w:rsidRDefault="00275F8B" w:rsidP="00275F8B">
      <w:pPr>
        <w:pStyle w:val="af4"/>
        <w:widowControl/>
        <w:numPr>
          <w:ilvl w:val="0"/>
          <w:numId w:val="37"/>
        </w:numPr>
        <w:tabs>
          <w:tab w:val="left" w:pos="709"/>
          <w:tab w:val="left" w:pos="851"/>
          <w:tab w:val="left" w:pos="1134"/>
        </w:tabs>
        <w:autoSpaceDE/>
        <w:autoSpaceDN/>
        <w:adjustRightInd/>
        <w:spacing w:line="360" w:lineRule="auto"/>
        <w:ind w:left="0" w:right="19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5F8B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B">
        <w:rPr>
          <w:rFonts w:ascii="Times New Roman" w:hAnsi="Times New Roman" w:cs="Times New Roman"/>
          <w:sz w:val="24"/>
          <w:szCs w:val="24"/>
        </w:rPr>
        <w:t>заместителя главы администрации А.Е. Табакову.</w:t>
      </w:r>
    </w:p>
    <w:p w14:paraId="08BA5704" w14:textId="77777777" w:rsidR="00275F8B" w:rsidRPr="00275F8B" w:rsidRDefault="00275F8B" w:rsidP="00275F8B">
      <w:pPr>
        <w:tabs>
          <w:tab w:val="left" w:pos="851"/>
          <w:tab w:val="left" w:pos="1134"/>
        </w:tabs>
        <w:spacing w:line="360" w:lineRule="auto"/>
        <w:rPr>
          <w:szCs w:val="24"/>
        </w:rPr>
      </w:pPr>
    </w:p>
    <w:p w14:paraId="6FA8F1E4" w14:textId="77777777" w:rsidR="00275F8B" w:rsidRPr="00275F8B" w:rsidRDefault="00275F8B" w:rsidP="00275F8B">
      <w:pPr>
        <w:tabs>
          <w:tab w:val="left" w:pos="851"/>
          <w:tab w:val="left" w:pos="1134"/>
        </w:tabs>
        <w:spacing w:line="360" w:lineRule="auto"/>
        <w:rPr>
          <w:szCs w:val="24"/>
        </w:rPr>
      </w:pPr>
    </w:p>
    <w:p w14:paraId="253CF906" w14:textId="1FFE9CC9" w:rsidR="00BA1B29" w:rsidRPr="0010079A" w:rsidRDefault="00275F8B" w:rsidP="009569BA">
      <w:pPr>
        <w:spacing w:line="360" w:lineRule="auto"/>
        <w:ind w:firstLine="0"/>
      </w:pPr>
      <w:proofErr w:type="spellStart"/>
      <w:r w:rsidRPr="00275F8B">
        <w:rPr>
          <w:szCs w:val="24"/>
        </w:rPr>
        <w:t>Врип</w:t>
      </w:r>
      <w:proofErr w:type="spellEnd"/>
      <w:r w:rsidRPr="00275F8B">
        <w:rPr>
          <w:szCs w:val="24"/>
        </w:rPr>
        <w:t xml:space="preserve"> главы местного самоуправления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275F8B">
        <w:rPr>
          <w:szCs w:val="24"/>
        </w:rPr>
        <w:t xml:space="preserve">И.И. </w:t>
      </w:r>
      <w:proofErr w:type="spellStart"/>
      <w:r w:rsidRPr="00275F8B">
        <w:rPr>
          <w:szCs w:val="24"/>
        </w:rPr>
        <w:t>Фире</w:t>
      </w:r>
      <w:r w:rsidR="00DB7C7F" w:rsidRPr="00275F8B">
        <w:rPr>
          <w:szCs w:val="24"/>
        </w:rPr>
        <w:t>р</w:t>
      </w:r>
      <w:bookmarkStart w:id="1" w:name="_GoBack"/>
      <w:bookmarkEnd w:id="1"/>
      <w:proofErr w:type="spellEnd"/>
    </w:p>
    <w:sectPr w:rsidR="00BA1B29" w:rsidRPr="0010079A" w:rsidSect="009569BA">
      <w:headerReference w:type="default" r:id="rId9"/>
      <w:footerReference w:type="default" r:id="rId10"/>
      <w:headerReference w:type="first" r:id="rId11"/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0F29E6" w:rsidRDefault="000F29E6" w:rsidP="007F0268">
      <w:r>
        <w:separator/>
      </w:r>
    </w:p>
  </w:endnote>
  <w:endnote w:type="continuationSeparator" w:id="0">
    <w:p w14:paraId="57BF59C9" w14:textId="77777777" w:rsidR="000F29E6" w:rsidRDefault="000F29E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3FE94" w14:textId="77777777" w:rsidR="000F29E6" w:rsidRPr="00F267F0" w:rsidRDefault="000F29E6" w:rsidP="00275F8B">
    <w:pPr>
      <w:pStyle w:val="a8"/>
      <w:rPr>
        <w:szCs w:val="24"/>
        <w:lang w:eastAsia="ru-RU"/>
      </w:rPr>
    </w:pPr>
    <w:r>
      <w:rPr>
        <w:szCs w:val="24"/>
        <w:lang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0F29E6" w:rsidRDefault="000F29E6" w:rsidP="007F0268">
      <w:r>
        <w:separator/>
      </w:r>
    </w:p>
  </w:footnote>
  <w:footnote w:type="continuationSeparator" w:id="0">
    <w:p w14:paraId="724D6E78" w14:textId="77777777" w:rsidR="000F29E6" w:rsidRDefault="000F29E6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423309"/>
      <w:docPartObj>
        <w:docPartGallery w:val="Page Numbers (Top of Page)"/>
        <w:docPartUnique/>
      </w:docPartObj>
    </w:sdtPr>
    <w:sdtEndPr/>
    <w:sdtContent>
      <w:p w14:paraId="2720C0B4" w14:textId="77777777" w:rsidR="000F29E6" w:rsidRDefault="000F29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9BA">
          <w:rPr>
            <w:noProof/>
          </w:rPr>
          <w:t>4</w:t>
        </w:r>
        <w:r>
          <w:fldChar w:fldCharType="end"/>
        </w:r>
      </w:p>
    </w:sdtContent>
  </w:sdt>
  <w:p w14:paraId="2E8D7DBA" w14:textId="77777777" w:rsidR="000F29E6" w:rsidRDefault="000F29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CBF7" w14:textId="77777777" w:rsidR="000F29E6" w:rsidRDefault="000F29E6">
    <w:pPr>
      <w:pStyle w:val="a6"/>
      <w:jc w:val="center"/>
    </w:pPr>
  </w:p>
  <w:p w14:paraId="5101947A" w14:textId="77777777" w:rsidR="000F29E6" w:rsidRDefault="000F29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402BF7"/>
    <w:multiLevelType w:val="multilevel"/>
    <w:tmpl w:val="A9CC7A4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A916470"/>
    <w:multiLevelType w:val="hybridMultilevel"/>
    <w:tmpl w:val="727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9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1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5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D150D1"/>
    <w:multiLevelType w:val="multilevel"/>
    <w:tmpl w:val="2CDA1A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"/>
  </w:num>
  <w:num w:numId="3">
    <w:abstractNumId w:val="3"/>
  </w:num>
  <w:num w:numId="4">
    <w:abstractNumId w:val="29"/>
  </w:num>
  <w:num w:numId="5">
    <w:abstractNumId w:val="16"/>
  </w:num>
  <w:num w:numId="6">
    <w:abstractNumId w:val="9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27"/>
  </w:num>
  <w:num w:numId="12">
    <w:abstractNumId w:val="20"/>
  </w:num>
  <w:num w:numId="13">
    <w:abstractNumId w:val="19"/>
  </w:num>
  <w:num w:numId="14">
    <w:abstractNumId w:val="5"/>
  </w:num>
  <w:num w:numId="15">
    <w:abstractNumId w:val="15"/>
  </w:num>
  <w:num w:numId="16">
    <w:abstractNumId w:val="31"/>
  </w:num>
  <w:num w:numId="17">
    <w:abstractNumId w:val="26"/>
  </w:num>
  <w:num w:numId="18">
    <w:abstractNumId w:val="18"/>
  </w:num>
  <w:num w:numId="19">
    <w:abstractNumId w:val="37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17"/>
  </w:num>
  <w:num w:numId="23">
    <w:abstractNumId w:val="22"/>
  </w:num>
  <w:num w:numId="24">
    <w:abstractNumId w:val="11"/>
  </w:num>
  <w:num w:numId="25">
    <w:abstractNumId w:val="25"/>
  </w:num>
  <w:num w:numId="26">
    <w:abstractNumId w:val="28"/>
  </w:num>
  <w:num w:numId="27">
    <w:abstractNumId w:val="14"/>
  </w:num>
  <w:num w:numId="28">
    <w:abstractNumId w:val="33"/>
  </w:num>
  <w:num w:numId="29">
    <w:abstractNumId w:val="12"/>
  </w:num>
  <w:num w:numId="30">
    <w:abstractNumId w:val="32"/>
  </w:num>
  <w:num w:numId="31">
    <w:abstractNumId w:val="24"/>
  </w:num>
  <w:num w:numId="32">
    <w:abstractNumId w:val="38"/>
  </w:num>
  <w:num w:numId="33">
    <w:abstractNumId w:val="3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36"/>
  </w:num>
  <w:num w:numId="3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3F5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282F"/>
    <w:rsid w:val="000F29E6"/>
    <w:rsid w:val="000F4448"/>
    <w:rsid w:val="000F4BA6"/>
    <w:rsid w:val="000F51E0"/>
    <w:rsid w:val="000F5874"/>
    <w:rsid w:val="000F64C1"/>
    <w:rsid w:val="000F74F3"/>
    <w:rsid w:val="000F7F19"/>
    <w:rsid w:val="0010079A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5F8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2C7A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48E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46C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3B4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9BA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0CD5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0AD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190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438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3D1C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69EE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uiPriority w:val="99"/>
    <w:semiHidden/>
    <w:rsid w:val="001A2167"/>
    <w:rPr>
      <w:sz w:val="16"/>
    </w:rPr>
  </w:style>
  <w:style w:type="paragraph" w:customStyle="1" w:styleId="af9">
    <w:name w:val="ПолеТема"/>
    <w:uiPriority w:val="99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uiPriority w:val="99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uiPriority w:val="99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uiPriority w:val="99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c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d">
    <w:name w:val="Quote"/>
    <w:basedOn w:val="a0"/>
    <w:next w:val="a0"/>
    <w:link w:val="2e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e">
    <w:name w:val="Цитата 2 Знак"/>
    <w:basedOn w:val="a1"/>
    <w:link w:val="2d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f">
    <w:name w:val="Body Text 2"/>
    <w:basedOn w:val="a0"/>
    <w:link w:val="2f0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0">
    <w:name w:val="Основной текст 2 Знак"/>
    <w:basedOn w:val="a1"/>
    <w:link w:val="2f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1">
    <w:name w:val="Стиль 2"/>
    <w:basedOn w:val="a0"/>
    <w:link w:val="2f2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2">
    <w:name w:val="Стиль 2 Знак"/>
    <w:link w:val="2f1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3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4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numbering" w:customStyle="1" w:styleId="56">
    <w:name w:val="Нет списка5"/>
    <w:next w:val="a3"/>
    <w:uiPriority w:val="99"/>
    <w:semiHidden/>
    <w:unhideWhenUsed/>
    <w:rsid w:val="00275F8B"/>
  </w:style>
  <w:style w:type="character" w:customStyle="1" w:styleId="210">
    <w:name w:val="Заголовок 2 Знак1"/>
    <w:aliases w:val="Знак12 Знак1"/>
    <w:basedOn w:val="a1"/>
    <w:uiPriority w:val="99"/>
    <w:semiHidden/>
    <w:rsid w:val="00275F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3">
    <w:name w:val="Заголовок 11"/>
    <w:basedOn w:val="a0"/>
    <w:next w:val="a0"/>
    <w:uiPriority w:val="99"/>
    <w:qFormat/>
    <w:locked/>
    <w:rsid w:val="00275F8B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114">
    <w:name w:val="Заголовок 1 Знак1"/>
    <w:basedOn w:val="a1"/>
    <w:uiPriority w:val="9"/>
    <w:rsid w:val="00275F8B"/>
    <w:rPr>
      <w:rFonts w:ascii="Cambria" w:eastAsia="Times New Roman" w:hAnsi="Cambria" w:cs="Times New Roman" w:hint="default"/>
      <w:color w:val="365F91"/>
      <w:sz w:val="32"/>
      <w:szCs w:val="32"/>
    </w:rPr>
  </w:style>
  <w:style w:type="table" w:customStyle="1" w:styleId="73">
    <w:name w:val="Сетка таблицы7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"/>
    <w:next w:val="a3"/>
    <w:uiPriority w:val="99"/>
    <w:semiHidden/>
    <w:unhideWhenUsed/>
    <w:rsid w:val="00275F8B"/>
  </w:style>
  <w:style w:type="table" w:customStyle="1" w:styleId="82">
    <w:name w:val="Сетка таблицы8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CE24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uiPriority w:val="99"/>
    <w:semiHidden/>
    <w:rsid w:val="001A2167"/>
    <w:rPr>
      <w:sz w:val="16"/>
    </w:rPr>
  </w:style>
  <w:style w:type="paragraph" w:customStyle="1" w:styleId="af9">
    <w:name w:val="ПолеТема"/>
    <w:uiPriority w:val="99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uiPriority w:val="99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uiPriority w:val="99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uiPriority w:val="99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c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d">
    <w:name w:val="Quote"/>
    <w:basedOn w:val="a0"/>
    <w:next w:val="a0"/>
    <w:link w:val="2e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e">
    <w:name w:val="Цитата 2 Знак"/>
    <w:basedOn w:val="a1"/>
    <w:link w:val="2d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f">
    <w:name w:val="Body Text 2"/>
    <w:basedOn w:val="a0"/>
    <w:link w:val="2f0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0">
    <w:name w:val="Основной текст 2 Знак"/>
    <w:basedOn w:val="a1"/>
    <w:link w:val="2f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1">
    <w:name w:val="Стиль 2"/>
    <w:basedOn w:val="a0"/>
    <w:link w:val="2f2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2">
    <w:name w:val="Стиль 2 Знак"/>
    <w:link w:val="2f1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3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4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numbering" w:customStyle="1" w:styleId="56">
    <w:name w:val="Нет списка5"/>
    <w:next w:val="a3"/>
    <w:uiPriority w:val="99"/>
    <w:semiHidden/>
    <w:unhideWhenUsed/>
    <w:rsid w:val="00275F8B"/>
  </w:style>
  <w:style w:type="character" w:customStyle="1" w:styleId="210">
    <w:name w:val="Заголовок 2 Знак1"/>
    <w:aliases w:val="Знак12 Знак1"/>
    <w:basedOn w:val="a1"/>
    <w:uiPriority w:val="99"/>
    <w:semiHidden/>
    <w:rsid w:val="00275F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3">
    <w:name w:val="Заголовок 11"/>
    <w:basedOn w:val="a0"/>
    <w:next w:val="a0"/>
    <w:uiPriority w:val="99"/>
    <w:qFormat/>
    <w:locked/>
    <w:rsid w:val="00275F8B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114">
    <w:name w:val="Заголовок 1 Знак1"/>
    <w:basedOn w:val="a1"/>
    <w:uiPriority w:val="9"/>
    <w:rsid w:val="00275F8B"/>
    <w:rPr>
      <w:rFonts w:ascii="Cambria" w:eastAsia="Times New Roman" w:hAnsi="Cambria" w:cs="Times New Roman" w:hint="default"/>
      <w:color w:val="365F91"/>
      <w:sz w:val="32"/>
      <w:szCs w:val="32"/>
    </w:rPr>
  </w:style>
  <w:style w:type="table" w:customStyle="1" w:styleId="73">
    <w:name w:val="Сетка таблицы7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"/>
    <w:next w:val="a3"/>
    <w:uiPriority w:val="99"/>
    <w:semiHidden/>
    <w:unhideWhenUsed/>
    <w:rsid w:val="00275F8B"/>
  </w:style>
  <w:style w:type="table" w:customStyle="1" w:styleId="82">
    <w:name w:val="Сетка таблицы8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CE2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D66B5-7106-4371-B574-56338FF9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17</cp:revision>
  <dcterms:created xsi:type="dcterms:W3CDTF">2026-07-16T07:02:00Z</dcterms:created>
  <dcterms:modified xsi:type="dcterms:W3CDTF">2026-07-20T12:22:00Z</dcterms:modified>
</cp:coreProperties>
</file>