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D5B1D1D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F72944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F72944">
        <w:rPr>
          <w:rFonts w:eastAsia="Times New Roman"/>
          <w:lang w:eastAsia="ru-RU"/>
        </w:rPr>
        <w:t>0</w:t>
      </w:r>
      <w:r w:rsidR="00F54A7B">
        <w:rPr>
          <w:rFonts w:eastAsia="Times New Roman"/>
          <w:lang w:eastAsia="ru-RU"/>
        </w:rPr>
        <w:t>9</w:t>
      </w:r>
    </w:p>
    <w:p w14:paraId="4B653589" w14:textId="77777777" w:rsidR="003B20EE" w:rsidRPr="00F72944" w:rsidRDefault="003B20EE" w:rsidP="00F72944">
      <w:pPr>
        <w:ind w:firstLine="0"/>
        <w:jc w:val="center"/>
        <w:rPr>
          <w:b/>
          <w:bCs/>
        </w:rPr>
      </w:pPr>
    </w:p>
    <w:p w14:paraId="6AF75EE7" w14:textId="5DAF89FA" w:rsidR="00F72944" w:rsidRPr="00F72944" w:rsidRDefault="00F72944" w:rsidP="00F72944">
      <w:pPr>
        <w:ind w:firstLine="0"/>
        <w:jc w:val="center"/>
      </w:pPr>
      <w:proofErr w:type="gramStart"/>
      <w:r w:rsidRPr="00F72944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F245C">
        <w:rPr>
          <w:b/>
          <w:bCs/>
        </w:rPr>
        <w:t>от 23.05.2025 № 927</w:t>
      </w:r>
      <w:r w:rsidRPr="00F72944">
        <w:rPr>
          <w:b/>
          <w:bCs/>
        </w:rPr>
        <w:t xml:space="preserve"> «Об определении управляющей организации для управления многоквартирными домами, расположенными на территории Балахнинского муниципального округа Нижегородской области,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Pr="00F72944">
        <w:t>»</w:t>
      </w:r>
      <w:proofErr w:type="gramEnd"/>
    </w:p>
    <w:p w14:paraId="4B073673" w14:textId="77777777" w:rsidR="008B2AEA" w:rsidRPr="00F72944" w:rsidRDefault="008B2AEA" w:rsidP="00F72944">
      <w:pPr>
        <w:ind w:firstLine="0"/>
        <w:jc w:val="center"/>
      </w:pPr>
    </w:p>
    <w:p w14:paraId="55127969" w14:textId="246A1420" w:rsidR="00F72944" w:rsidRPr="00F72944" w:rsidRDefault="00F72944" w:rsidP="00F72944">
      <w:pPr>
        <w:spacing w:line="360" w:lineRule="auto"/>
        <w:ind w:firstLine="567"/>
      </w:pPr>
      <w:proofErr w:type="gramStart"/>
      <w:r w:rsidRPr="00F72944">
        <w:t xml:space="preserve">В соответствии с ч.17 ст.161 </w:t>
      </w:r>
      <w:r w:rsidRPr="00BF245C">
        <w:t>Жилищного кодекса Российской Федерации</w:t>
      </w:r>
      <w:r w:rsidRPr="00F72944">
        <w:t>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</w:t>
      </w:r>
      <w:proofErr w:type="gramEnd"/>
      <w:r w:rsidRPr="00F72944">
        <w:t xml:space="preserve"> </w:t>
      </w:r>
      <w:proofErr w:type="gramStart"/>
      <w:r w:rsidRPr="00F72944">
        <w:t xml:space="preserve">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Администрации Балахнинского муниципального округа Нижегородской области </w:t>
      </w:r>
      <w:r w:rsidRPr="00BF245C">
        <w:t>от 07.02.2022 № 197</w:t>
      </w:r>
      <w:r w:rsidRPr="00F72944">
        <w:t xml:space="preserve"> «Об утверждении перечня управляющих организаций для управления многоквартирными домами, расположенными на территории Балахнинского муниципального округа Нижегородской области, в отношении которых собственниками помещений в многоквартирном доме не выбран способ управления таким домом или</w:t>
      </w:r>
      <w:proofErr w:type="gramEnd"/>
      <w:r w:rsidRPr="00F72944">
        <w:t xml:space="preserve"> выбранный способ управления не реализован, не определена управляющая организация» (с изменениями, внесенными постановлениями администрации Балахнинского муниципального округа Нижегородской области </w:t>
      </w:r>
      <w:r w:rsidRPr="00BF245C">
        <w:t>от 16.03.2023 № 488</w:t>
      </w:r>
      <w:r w:rsidRPr="00F72944">
        <w:t xml:space="preserve">, </w:t>
      </w:r>
      <w:r w:rsidRPr="00BF245C">
        <w:t>от 26.09.2024 № 1978</w:t>
      </w:r>
      <w:r w:rsidRPr="00F72944">
        <w:t xml:space="preserve">, </w:t>
      </w:r>
      <w:r w:rsidRPr="00BF245C">
        <w:t>от 28.04.2025 № 784</w:t>
      </w:r>
      <w:r w:rsidRPr="00F72944">
        <w:t xml:space="preserve"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72944">
        <w:rPr>
          <w:b/>
          <w:bCs/>
        </w:rPr>
        <w:t>п</w:t>
      </w:r>
      <w:proofErr w:type="gramEnd"/>
      <w:r w:rsidRPr="00F72944">
        <w:rPr>
          <w:b/>
          <w:bCs/>
        </w:rPr>
        <w:t xml:space="preserve"> о с т а н о в л я е т:</w:t>
      </w:r>
    </w:p>
    <w:p w14:paraId="40C8A655" w14:textId="211723E0" w:rsidR="00F72944" w:rsidRPr="00F72944" w:rsidRDefault="00F72944" w:rsidP="00F72944">
      <w:pPr>
        <w:spacing w:line="360" w:lineRule="auto"/>
        <w:ind w:firstLine="567"/>
      </w:pPr>
      <w:r w:rsidRPr="00F72944">
        <w:t xml:space="preserve">1. </w:t>
      </w:r>
      <w:proofErr w:type="gramStart"/>
      <w:r w:rsidRPr="00F72944">
        <w:t xml:space="preserve">Внести изменения в постановление администрации Балахнинского муниципального округа Нижегородской области </w:t>
      </w:r>
      <w:r w:rsidRPr="00BF245C">
        <w:t>от 23.05.2025 № 927</w:t>
      </w:r>
      <w:r w:rsidRPr="00F72944">
        <w:t xml:space="preserve"> «Об определении управляющей организации для управления многоквартирными домами, расположенными на территории Балахнинского муниципального округа Нижегородской области,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</w:t>
      </w:r>
      <w:r w:rsidRPr="00F72944">
        <w:lastRenderedPageBreak/>
        <w:t>организация (с изменениями, внесенными постановлениями Администрации Балахнинского муниципального</w:t>
      </w:r>
      <w:proofErr w:type="gramEnd"/>
      <w:r w:rsidRPr="00F72944">
        <w:t xml:space="preserve"> округа Нижегородской области </w:t>
      </w:r>
      <w:r w:rsidRPr="00BF245C">
        <w:t>от 25.06.2025 №1149</w:t>
      </w:r>
      <w:r w:rsidRPr="00F72944">
        <w:t xml:space="preserve">, </w:t>
      </w:r>
      <w:r w:rsidRPr="00BF245C">
        <w:t>от 05.09.2025 № 1699</w:t>
      </w:r>
      <w:r w:rsidRPr="00F72944">
        <w:t xml:space="preserve">, </w:t>
      </w:r>
      <w:r w:rsidRPr="00BF245C">
        <w:t>от 15.09.2025 № 1740</w:t>
      </w:r>
      <w:r w:rsidRPr="00F72944">
        <w:t xml:space="preserve">, </w:t>
      </w:r>
      <w:r w:rsidRPr="00BF245C">
        <w:t>от 04.12.2025 № 2435</w:t>
      </w:r>
      <w:r w:rsidRPr="00F72944">
        <w:t>) (далее – Постановление):</w:t>
      </w:r>
    </w:p>
    <w:p w14:paraId="6CA1E803" w14:textId="77777777" w:rsidR="00F72944" w:rsidRPr="00F72944" w:rsidRDefault="00F72944" w:rsidP="00F72944">
      <w:pPr>
        <w:spacing w:line="360" w:lineRule="auto"/>
        <w:ind w:firstLine="567"/>
      </w:pPr>
      <w:r w:rsidRPr="00F72944">
        <w:t>1.1. Приложение 1 «Перечень многоквартирных домов,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 к Постановлению изложить в новой редакции согласно приложению 1 к настоящему постановлению.</w:t>
      </w:r>
    </w:p>
    <w:p w14:paraId="1A4EB2D4" w14:textId="77777777" w:rsidR="00F72944" w:rsidRPr="00F72944" w:rsidRDefault="00F72944" w:rsidP="00F72944">
      <w:pPr>
        <w:spacing w:line="360" w:lineRule="auto"/>
        <w:ind w:firstLine="567"/>
      </w:pPr>
      <w:r w:rsidRPr="00F72944">
        <w:t>1.2. Приложение 3 «Размер платы за содержание жилого помещения в Многоквартирных домах, в том числе для нанимателей жилых помещений по договорам социального найма и договорам найма жилых помещений муниципального жилищного фонда» к Постановлению изложить в новой редакции согласно приложению 2 к настоящему постановлению.</w:t>
      </w:r>
    </w:p>
    <w:p w14:paraId="582F2CAE" w14:textId="66C9D8B0" w:rsidR="00F72944" w:rsidRPr="00F72944" w:rsidRDefault="00F72944" w:rsidP="00F72944">
      <w:pPr>
        <w:spacing w:line="360" w:lineRule="auto"/>
        <w:ind w:firstLine="567"/>
      </w:pPr>
      <w:r w:rsidRPr="00F72944">
        <w:t>2. Управлению организационной и проектной деятельности администрации Балахнинского муниципального округа Нижегородской области</w:t>
      </w:r>
      <w:r>
        <w:t xml:space="preserve"> </w:t>
      </w:r>
      <w:r w:rsidRPr="00F72944">
        <w:t>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4D1FBDC" w14:textId="77777777" w:rsidR="00F72944" w:rsidRPr="00F72944" w:rsidRDefault="00F72944" w:rsidP="00F72944">
      <w:pPr>
        <w:spacing w:line="360" w:lineRule="auto"/>
        <w:ind w:firstLine="567"/>
      </w:pPr>
      <w:r w:rsidRPr="00F72944">
        <w:t xml:space="preserve">3. Управлению жилья и инженерной инфраструктуры администрации Балахнинского муниципального округа Нижегородской области (Э.Е. </w:t>
      </w:r>
      <w:proofErr w:type="spellStart"/>
      <w:r w:rsidRPr="00F72944">
        <w:t>Кисельников</w:t>
      </w:r>
      <w:proofErr w:type="spellEnd"/>
      <w:r w:rsidRPr="00F72944">
        <w:t>):</w:t>
      </w:r>
    </w:p>
    <w:p w14:paraId="26B7E8F0" w14:textId="77777777" w:rsidR="00F72944" w:rsidRPr="00F72944" w:rsidRDefault="00F72944" w:rsidP="00F72944">
      <w:pPr>
        <w:spacing w:line="360" w:lineRule="auto"/>
        <w:ind w:firstLine="567"/>
      </w:pPr>
      <w:r w:rsidRPr="00F72944">
        <w:t xml:space="preserve">3.1. </w:t>
      </w:r>
      <w:proofErr w:type="gramStart"/>
      <w:r w:rsidRPr="00F72944">
        <w:t>Разместить</w:t>
      </w:r>
      <w:proofErr w:type="gramEnd"/>
      <w:r w:rsidRPr="00F72944">
        <w:t xml:space="preserve"> данное постановление в государственной информационной системе жилищно-коммунального хозяйства, направить Управляющей организации и в Государственную жилищную инспекцию Нижегородской области в течение одного рабочего дня с момента подписания настоящего постановления.</w:t>
      </w:r>
    </w:p>
    <w:p w14:paraId="786FF3A2" w14:textId="2D963CA9" w:rsidR="00F72944" w:rsidRPr="00F72944" w:rsidRDefault="00F72944" w:rsidP="00F72944">
      <w:pPr>
        <w:spacing w:line="360" w:lineRule="auto"/>
        <w:ind w:firstLine="567"/>
      </w:pPr>
      <w:r w:rsidRPr="00F72944">
        <w:t>3.2. Организовать направление уведомлений собственникам помещений в многоквартирных домах, указанных в приложении 1 к настоящему постановлению, в течение пяти рабочих дней</w:t>
      </w:r>
      <w:r>
        <w:t xml:space="preserve"> </w:t>
      </w:r>
      <w:r w:rsidRPr="00F72944">
        <w:t>после вступления настоящего постановления в силу.</w:t>
      </w:r>
    </w:p>
    <w:p w14:paraId="79E293BF" w14:textId="77777777" w:rsidR="00F72944" w:rsidRPr="00F72944" w:rsidRDefault="00F72944" w:rsidP="00F72944">
      <w:pPr>
        <w:spacing w:line="360" w:lineRule="auto"/>
        <w:ind w:firstLine="567"/>
      </w:pPr>
      <w:r w:rsidRPr="00F72944">
        <w:t>4. Настоящее постановление вступает в силу после его официального опубликования.</w:t>
      </w:r>
    </w:p>
    <w:p w14:paraId="044AF702" w14:textId="77777777" w:rsidR="00F72944" w:rsidRPr="00F72944" w:rsidRDefault="00F72944" w:rsidP="00F72944">
      <w:pPr>
        <w:spacing w:line="360" w:lineRule="auto"/>
        <w:ind w:firstLine="567"/>
      </w:pPr>
      <w:r w:rsidRPr="00F72944">
        <w:t xml:space="preserve">5. </w:t>
      </w:r>
      <w:proofErr w:type="gramStart"/>
      <w:r w:rsidRPr="00F72944">
        <w:t>Контроль за</w:t>
      </w:r>
      <w:proofErr w:type="gramEnd"/>
      <w:r w:rsidRPr="00F72944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F72944">
        <w:t>Фирер</w:t>
      </w:r>
      <w:proofErr w:type="spellEnd"/>
      <w:r w:rsidRPr="00F72944">
        <w:t>).</w:t>
      </w:r>
    </w:p>
    <w:p w14:paraId="4AF2BB80" w14:textId="77777777" w:rsidR="00F72944" w:rsidRPr="00F72944" w:rsidRDefault="00F72944" w:rsidP="00F72944">
      <w:pPr>
        <w:ind w:firstLine="0"/>
      </w:pPr>
    </w:p>
    <w:p w14:paraId="5D100B0B" w14:textId="77777777" w:rsidR="00F72944" w:rsidRPr="00F72944" w:rsidRDefault="00F72944" w:rsidP="00F72944">
      <w:pPr>
        <w:ind w:firstLine="0"/>
      </w:pPr>
    </w:p>
    <w:p w14:paraId="4B849444" w14:textId="13D5E65A" w:rsidR="00F72944" w:rsidRPr="00F72944" w:rsidRDefault="00F72944" w:rsidP="00F72944">
      <w:pPr>
        <w:ind w:firstLine="0"/>
      </w:pPr>
      <w:proofErr w:type="spellStart"/>
      <w:r w:rsidRPr="00F72944">
        <w:t>Врип</w:t>
      </w:r>
      <w:proofErr w:type="spellEnd"/>
      <w:r w:rsidRPr="00F72944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2944">
        <w:t xml:space="preserve">И.И. </w:t>
      </w:r>
      <w:proofErr w:type="spellStart"/>
      <w:r w:rsidRPr="00F72944">
        <w:t>Фирер</w:t>
      </w:r>
      <w:bookmarkStart w:id="0" w:name="_GoBack"/>
      <w:bookmarkEnd w:id="0"/>
      <w:proofErr w:type="spellEnd"/>
    </w:p>
    <w:sectPr w:rsidR="00F72944" w:rsidRPr="00F72944" w:rsidSect="00BF245C">
      <w:headerReference w:type="even" r:id="rId9"/>
      <w:head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034A1" w14:textId="77777777" w:rsidR="009019E6" w:rsidRDefault="009019E6" w:rsidP="007F0268">
      <w:r>
        <w:separator/>
      </w:r>
    </w:p>
  </w:endnote>
  <w:endnote w:type="continuationSeparator" w:id="0">
    <w:p w14:paraId="0D438CA4" w14:textId="77777777" w:rsidR="009019E6" w:rsidRDefault="009019E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413FA" w14:textId="77777777" w:rsidR="009019E6" w:rsidRDefault="009019E6" w:rsidP="007F0268">
      <w:r>
        <w:separator/>
      </w:r>
    </w:p>
  </w:footnote>
  <w:footnote w:type="continuationSeparator" w:id="0">
    <w:p w14:paraId="28FC636E" w14:textId="77777777" w:rsidR="009019E6" w:rsidRDefault="009019E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CE41A" w14:textId="77777777" w:rsidR="004B3CDD" w:rsidRDefault="004B3CDD" w:rsidP="00DC4185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t>3</w:t>
    </w:r>
  </w:p>
  <w:p w14:paraId="0EC7A3EC" w14:textId="77777777" w:rsidR="004B3CDD" w:rsidRDefault="004B3C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AE9EB" w14:textId="35917293" w:rsidR="004B3CDD" w:rsidRDefault="004B3CDD" w:rsidP="00DC4185">
    <w:pPr>
      <w:pStyle w:val="a5"/>
      <w:framePr w:wrap="around" w:vAnchor="text" w:hAnchor="margin" w:xAlign="center" w:y="1"/>
      <w:rPr>
        <w:rStyle w:val="af0"/>
      </w:rPr>
    </w:pPr>
  </w:p>
  <w:p w14:paraId="387CB10A" w14:textId="77777777" w:rsidR="004B3CDD" w:rsidRDefault="004B3C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5C9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3CDD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9E6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245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2944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35D3-30F2-4FB4-8EBD-D70E82FB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2026-04-07T12:14:00Z</dcterms:created>
  <dcterms:modified xsi:type="dcterms:W3CDTF">2026-04-07T12:29:00Z</dcterms:modified>
</cp:coreProperties>
</file>