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AE2B1"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Администрация</w:t>
      </w:r>
      <w:r w:rsidR="00677D68">
        <w:rPr>
          <w:rFonts w:eastAsia="Times New Roman"/>
          <w:b/>
          <w:sz w:val="32"/>
          <w:lang w:eastAsia="ru-RU"/>
        </w:rPr>
        <w:t xml:space="preserve"> </w:t>
      </w:r>
    </w:p>
    <w:p w14:paraId="4C979F74"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Балахнинского</w:t>
      </w:r>
      <w:r w:rsidR="00677D68">
        <w:rPr>
          <w:rFonts w:eastAsia="Times New Roman"/>
          <w:b/>
          <w:sz w:val="32"/>
          <w:lang w:eastAsia="ru-RU"/>
        </w:rPr>
        <w:t xml:space="preserve"> </w:t>
      </w:r>
      <w:r w:rsidRPr="00E21790">
        <w:rPr>
          <w:rFonts w:eastAsia="Times New Roman"/>
          <w:b/>
          <w:sz w:val="32"/>
          <w:lang w:eastAsia="ru-RU"/>
        </w:rPr>
        <w:t>муниципального</w:t>
      </w:r>
      <w:r w:rsidR="00677D68">
        <w:rPr>
          <w:rFonts w:eastAsia="Times New Roman"/>
          <w:b/>
          <w:sz w:val="32"/>
          <w:lang w:eastAsia="ru-RU"/>
        </w:rPr>
        <w:t xml:space="preserve"> </w:t>
      </w:r>
      <w:r w:rsidR="004C02F6">
        <w:rPr>
          <w:rFonts w:eastAsia="Times New Roman"/>
          <w:b/>
          <w:sz w:val="32"/>
          <w:lang w:eastAsia="ru-RU"/>
        </w:rPr>
        <w:t>округа</w:t>
      </w:r>
    </w:p>
    <w:p w14:paraId="6FCD086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Нижегородской</w:t>
      </w:r>
      <w:r w:rsidR="00677D68">
        <w:rPr>
          <w:rFonts w:eastAsia="Times New Roman"/>
          <w:b/>
          <w:sz w:val="32"/>
          <w:lang w:eastAsia="ru-RU"/>
        </w:rPr>
        <w:t xml:space="preserve"> </w:t>
      </w:r>
      <w:r w:rsidRPr="00E21790">
        <w:rPr>
          <w:rFonts w:eastAsia="Times New Roman"/>
          <w:b/>
          <w:sz w:val="32"/>
          <w:lang w:eastAsia="ru-RU"/>
        </w:rPr>
        <w:t>области</w:t>
      </w:r>
    </w:p>
    <w:p w14:paraId="27C8E490" w14:textId="77777777" w:rsidR="00E21790" w:rsidRPr="00E21790" w:rsidRDefault="00E21790" w:rsidP="009C00B2">
      <w:pPr>
        <w:ind w:firstLine="0"/>
        <w:jc w:val="center"/>
        <w:rPr>
          <w:rFonts w:eastAsia="Times New Roman"/>
          <w:b/>
          <w:sz w:val="32"/>
          <w:lang w:eastAsia="ru-RU"/>
        </w:rPr>
      </w:pPr>
    </w:p>
    <w:p w14:paraId="60F52D2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ПОСТАНОВЛЕНИЕ</w:t>
      </w:r>
    </w:p>
    <w:p w14:paraId="15534597" w14:textId="77777777" w:rsidR="006A1033" w:rsidRDefault="006A1033" w:rsidP="000961EF">
      <w:pPr>
        <w:ind w:firstLine="0"/>
        <w:jc w:val="center"/>
        <w:rPr>
          <w:b/>
          <w:bCs/>
        </w:rPr>
      </w:pPr>
    </w:p>
    <w:p w14:paraId="547937D4" w14:textId="6CAA1987" w:rsidR="009D6770" w:rsidRDefault="009D6770" w:rsidP="009D6770">
      <w:pPr>
        <w:tabs>
          <w:tab w:val="left" w:pos="6237"/>
        </w:tabs>
        <w:ind w:firstLine="0"/>
        <w:jc w:val="center"/>
        <w:rPr>
          <w:rFonts w:eastAsia="Times New Roman"/>
          <w:lang w:eastAsia="ru-RU"/>
        </w:rPr>
      </w:pPr>
      <w:r>
        <w:rPr>
          <w:rFonts w:eastAsia="Times New Roman"/>
          <w:lang w:eastAsia="ru-RU"/>
        </w:rPr>
        <w:t xml:space="preserve">от </w:t>
      </w:r>
      <w:r w:rsidR="00DF3014">
        <w:rPr>
          <w:rFonts w:eastAsia="Times New Roman"/>
          <w:lang w:eastAsia="ru-RU"/>
        </w:rPr>
        <w:t>29</w:t>
      </w:r>
      <w:r>
        <w:rPr>
          <w:rFonts w:eastAsia="Times New Roman"/>
          <w:lang w:eastAsia="ru-RU"/>
        </w:rPr>
        <w:t xml:space="preserve">.06.2026 № </w:t>
      </w:r>
      <w:r w:rsidRPr="003221DD">
        <w:rPr>
          <w:rFonts w:eastAsia="Times New Roman"/>
          <w:lang w:eastAsia="ru-RU"/>
        </w:rPr>
        <w:t>1</w:t>
      </w:r>
      <w:r w:rsidR="00091D69">
        <w:rPr>
          <w:rFonts w:eastAsia="Times New Roman"/>
          <w:lang w:eastAsia="ru-RU"/>
        </w:rPr>
        <w:t>6</w:t>
      </w:r>
      <w:r w:rsidR="00DF3014">
        <w:rPr>
          <w:rFonts w:eastAsia="Times New Roman"/>
          <w:lang w:eastAsia="ru-RU"/>
        </w:rPr>
        <w:t>1</w:t>
      </w:r>
      <w:r w:rsidR="00B30FD1">
        <w:rPr>
          <w:rFonts w:eastAsia="Times New Roman"/>
          <w:lang w:eastAsia="ru-RU"/>
        </w:rPr>
        <w:t>7</w:t>
      </w:r>
    </w:p>
    <w:p w14:paraId="5042CBC4" w14:textId="77777777" w:rsidR="00054387" w:rsidRPr="00B30FD1" w:rsidRDefault="00054387" w:rsidP="00B30FD1">
      <w:pPr>
        <w:tabs>
          <w:tab w:val="left" w:pos="6237"/>
        </w:tabs>
        <w:ind w:firstLine="0"/>
        <w:jc w:val="center"/>
        <w:rPr>
          <w:b/>
          <w:bCs/>
        </w:rPr>
      </w:pPr>
    </w:p>
    <w:p w14:paraId="54A24E72" w14:textId="79553D05" w:rsidR="00B30FD1" w:rsidRPr="00B30FD1" w:rsidRDefault="00B30FD1" w:rsidP="00B30FD1">
      <w:pPr>
        <w:ind w:firstLine="0"/>
        <w:jc w:val="center"/>
        <w:rPr>
          <w:b/>
          <w:bCs/>
        </w:rPr>
      </w:pPr>
      <w:r w:rsidRPr="00B30FD1">
        <w:rPr>
          <w:b/>
          <w:bCs/>
        </w:rPr>
        <w:t xml:space="preserve">О внесении изменений в постановление администрации Балахнинского муниципального округа Нижегородской области </w:t>
      </w:r>
      <w:r w:rsidRPr="00CD2832">
        <w:rPr>
          <w:b/>
          <w:bCs/>
        </w:rPr>
        <w:t>от 09.08.2024 № 1641</w:t>
      </w:r>
      <w:r w:rsidRPr="00B30FD1">
        <w:rPr>
          <w:b/>
          <w:bCs/>
        </w:rPr>
        <w:t xml:space="preserve">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35C08645" w14:textId="77777777" w:rsidR="005D45FD" w:rsidRPr="00B30FD1" w:rsidRDefault="005D45FD" w:rsidP="00B30FD1">
      <w:pPr>
        <w:ind w:firstLine="0"/>
        <w:jc w:val="center"/>
        <w:rPr>
          <w:b/>
          <w:bCs/>
        </w:rPr>
      </w:pPr>
    </w:p>
    <w:p w14:paraId="192EFA5A" w14:textId="620A0608" w:rsidR="00B30FD1" w:rsidRPr="00B30FD1" w:rsidRDefault="00B30FD1" w:rsidP="00D76B73">
      <w:pPr>
        <w:spacing w:line="336" w:lineRule="auto"/>
        <w:ind w:firstLine="567"/>
        <w:rPr>
          <w:b/>
          <w:bCs/>
        </w:rPr>
      </w:pPr>
      <w:r w:rsidRPr="00B30FD1">
        <w:t>В соответствии с Федеральным законом</w:t>
      </w:r>
      <w:r>
        <w:t xml:space="preserve"> </w:t>
      </w:r>
      <w:r w:rsidRPr="00B30FD1">
        <w:t>от 06.10.2003 № 131-ФЗ «Об общих принципах организации местного самоуправления в Российской Федерации», Федеральным законом от 27.07.2010 № 210-ФЗ «Об организации</w:t>
      </w:r>
      <w:r>
        <w:t xml:space="preserve"> </w:t>
      </w:r>
      <w:r w:rsidRPr="00B30FD1">
        <w:t>предостав</w:t>
      </w:r>
      <w:bookmarkStart w:id="0" w:name="_GoBack"/>
      <w:bookmarkEnd w:id="0"/>
      <w:r w:rsidRPr="00B30FD1">
        <w:t xml:space="preserve">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Нижегородской области от 11.07.2023 № 623 «Об организации предоставления государственных и муниципальных услуг в Нижегородской области», руководствуясь Уставом Балахнинского муниципального округа Нижегородской области, Администрация Балахнинского муниципального округа Нижегородской области </w:t>
      </w:r>
      <w:r w:rsidRPr="00B30FD1">
        <w:rPr>
          <w:b/>
          <w:bCs/>
        </w:rPr>
        <w:t>п о с т а н о в л я е т:</w:t>
      </w:r>
    </w:p>
    <w:p w14:paraId="5D777544" w14:textId="5CCBB10F" w:rsidR="00B30FD1" w:rsidRPr="00B30FD1" w:rsidRDefault="00B30FD1" w:rsidP="00D76B73">
      <w:pPr>
        <w:spacing w:line="336" w:lineRule="auto"/>
        <w:ind w:firstLine="567"/>
      </w:pPr>
      <w:r>
        <w:t xml:space="preserve">1. </w:t>
      </w:r>
      <w:proofErr w:type="gramStart"/>
      <w:r w:rsidRPr="00B30FD1">
        <w:t xml:space="preserve">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утвержденный постановлением Администрации Балахнинского муниципального округа Нижегородской области </w:t>
      </w:r>
      <w:r w:rsidRPr="00CD2832">
        <w:t>от 09.08.2024 № 1641</w:t>
      </w:r>
      <w:r w:rsidRPr="00B30FD1">
        <w:t xml:space="preserve"> (с изменениями, внесенными постановлениями Администрации Балахнинского муниципального округа Нижегородской области </w:t>
      </w:r>
      <w:r w:rsidRPr="00CD2832">
        <w:t>от 18.04.2025 № 706</w:t>
      </w:r>
      <w:r w:rsidRPr="00B30FD1">
        <w:t xml:space="preserve">, </w:t>
      </w:r>
      <w:r w:rsidRPr="00CD2832">
        <w:t>от 10.10.2025 № 1942</w:t>
      </w:r>
      <w:r w:rsidRPr="00B30FD1">
        <w:t xml:space="preserve">, </w:t>
      </w:r>
      <w:r w:rsidRPr="00CD2832">
        <w:t>от 01.06.2026 № 1359</w:t>
      </w:r>
      <w:r w:rsidRPr="00B30FD1">
        <w:t>) (далее – Регламент) следующие изменения:</w:t>
      </w:r>
      <w:proofErr w:type="gramEnd"/>
    </w:p>
    <w:p w14:paraId="4ADA8E2A" w14:textId="68906C58" w:rsidR="00B30FD1" w:rsidRPr="00B30FD1" w:rsidRDefault="00B30FD1" w:rsidP="00D76B73">
      <w:pPr>
        <w:spacing w:line="336" w:lineRule="auto"/>
        <w:ind w:firstLine="567"/>
      </w:pPr>
      <w:r>
        <w:t xml:space="preserve">1.1. </w:t>
      </w:r>
      <w:r w:rsidRPr="00B30FD1">
        <w:t>Подпункт 5. пункта 3.3.3. Раздел III. «Состав, последовательность и сроки выполнения административных</w:t>
      </w:r>
      <w:r>
        <w:t xml:space="preserve"> </w:t>
      </w:r>
      <w:r w:rsidRPr="00B30FD1">
        <w:t>процедур (действий), требования к порядку их выполнения, в том числе особенности выполнения административных процедур в электронной форме, особенности выполнения административных процедур (действий) в многофункциональных</w:t>
      </w:r>
      <w:r>
        <w:t xml:space="preserve"> </w:t>
      </w:r>
      <w:r w:rsidRPr="00B30FD1">
        <w:t xml:space="preserve">центрах. 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w:t>
      </w:r>
      <w:r w:rsidRPr="00B30FD1">
        <w:lastRenderedPageBreak/>
        <w:t>услуги документах, для выдачи дубликата документа, выданного по результатам предоставления муниципальной услуги.» Регламента изложить в следующей редакции:</w:t>
      </w:r>
    </w:p>
    <w:p w14:paraId="3D8CC0A4" w14:textId="4D243C25" w:rsidR="00B30FD1" w:rsidRPr="00B30FD1" w:rsidRDefault="00B30FD1" w:rsidP="00D76B73">
      <w:pPr>
        <w:spacing w:line="336" w:lineRule="auto"/>
        <w:ind w:firstLine="567"/>
      </w:pPr>
      <w:r w:rsidRPr="00B30FD1">
        <w:t xml:space="preserve">«5.в соответствии с подпунктами 5 - 9, 13 - 19 пункта 8 статьи 39.11 </w:t>
      </w:r>
      <w:r w:rsidRPr="00CD2832">
        <w:t>Земельного кодекса Российской Федерации</w:t>
      </w:r>
      <w:r w:rsidRPr="00B30FD1">
        <w:t>:</w:t>
      </w:r>
    </w:p>
    <w:p w14:paraId="5BC7362F" w14:textId="3001E96E" w:rsidR="00B30FD1" w:rsidRPr="00B30FD1" w:rsidRDefault="00B30FD1" w:rsidP="00D76B73">
      <w:pPr>
        <w:spacing w:line="336" w:lineRule="auto"/>
        <w:ind w:firstLine="567"/>
      </w:pPr>
      <w:r w:rsidRPr="00B30FD1">
        <w:t>-</w:t>
      </w:r>
      <w:r>
        <w:t xml:space="preserve"> </w:t>
      </w:r>
      <w:r w:rsidRPr="00B30FD1">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14:paraId="0476846A" w14:textId="77777777" w:rsidR="00B30FD1" w:rsidRPr="00B30FD1" w:rsidRDefault="00B30FD1" w:rsidP="00D76B73">
      <w:pPr>
        <w:spacing w:line="336" w:lineRule="auto"/>
        <w:ind w:firstLine="567"/>
      </w:pPr>
      <w:r w:rsidRPr="00B30FD1">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51C29A18" w14:textId="77777777" w:rsidR="00B30FD1" w:rsidRPr="00B30FD1" w:rsidRDefault="00B30FD1" w:rsidP="00D76B73">
      <w:pPr>
        <w:spacing w:line="336" w:lineRule="auto"/>
        <w:ind w:firstLine="567"/>
      </w:pPr>
      <w:r w:rsidRPr="00B30FD1">
        <w:t>- земельный участок не отнесен к определенной категории земель;</w:t>
      </w:r>
    </w:p>
    <w:p w14:paraId="319E5E6A" w14:textId="77777777" w:rsidR="00B30FD1" w:rsidRPr="00B30FD1" w:rsidRDefault="00B30FD1" w:rsidP="00D76B73">
      <w:pPr>
        <w:spacing w:line="336" w:lineRule="auto"/>
        <w:ind w:firstLine="567"/>
      </w:pPr>
      <w:r w:rsidRPr="00B30FD1">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3A92291E" w14:textId="7E867F88" w:rsidR="00B30FD1" w:rsidRPr="00B30FD1" w:rsidRDefault="00B30FD1" w:rsidP="00D76B73">
      <w:pPr>
        <w:spacing w:line="336" w:lineRule="auto"/>
        <w:ind w:firstLine="567"/>
      </w:pPr>
      <w:proofErr w:type="gramStart"/>
      <w:r w:rsidRPr="00B30FD1">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CD2832">
        <w:t>Земельного кодекса Российской Федерации</w:t>
      </w:r>
      <w:r w:rsidRPr="00B30FD1">
        <w:t>, а также случаев проведения аукциона на право заключения договора</w:t>
      </w:r>
      <w:proofErr w:type="gramEnd"/>
      <w:r w:rsidRPr="00B30FD1">
        <w:t xml:space="preserve"> </w:t>
      </w:r>
      <w:proofErr w:type="gramStart"/>
      <w:r w:rsidRPr="00B30FD1">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r w:rsidRPr="00CD2832">
        <w:t>Градостроительного кодекса Российской Федерации</w:t>
      </w:r>
      <w:r w:rsidRPr="00B30FD1">
        <w:t>;</w:t>
      </w:r>
      <w:proofErr w:type="gramEnd"/>
    </w:p>
    <w:p w14:paraId="1648A311" w14:textId="0619AB29" w:rsidR="00B30FD1" w:rsidRPr="00B30FD1" w:rsidRDefault="00B30FD1" w:rsidP="00D76B73">
      <w:pPr>
        <w:spacing w:line="336" w:lineRule="auto"/>
        <w:ind w:firstLine="567"/>
      </w:pPr>
      <w:proofErr w:type="gramStart"/>
      <w:r w:rsidRPr="00B30FD1">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B30FD1">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CD2832">
        <w:t>Земельного кодекса Российской Федерации</w:t>
      </w:r>
      <w:r w:rsidRPr="00B30FD1">
        <w:t>;</w:t>
      </w:r>
    </w:p>
    <w:p w14:paraId="7BA47D8B" w14:textId="2710064C" w:rsidR="00B30FD1" w:rsidRPr="00B30FD1" w:rsidRDefault="00B30FD1" w:rsidP="00D76B73">
      <w:pPr>
        <w:spacing w:line="336" w:lineRule="auto"/>
        <w:ind w:firstLine="567"/>
      </w:pPr>
      <w:r w:rsidRPr="00B30FD1">
        <w:t xml:space="preserve">-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w:t>
      </w:r>
      <w:r w:rsidRPr="00B30FD1">
        <w:lastRenderedPageBreak/>
        <w:t xml:space="preserve">территории, реализация которого обеспечивается в соответствии с </w:t>
      </w:r>
      <w:r w:rsidRPr="00CD2832">
        <w:t>Градостроительным кодексом Российской Федерации</w:t>
      </w:r>
      <w:r w:rsidRPr="00B30FD1">
        <w:t xml:space="preserve"> юридическим лицом, определенным Российской Федерацией ил субъектом Российской Федерации;</w:t>
      </w:r>
    </w:p>
    <w:p w14:paraId="70712A70" w14:textId="77777777" w:rsidR="00B30FD1" w:rsidRPr="00B30FD1" w:rsidRDefault="00B30FD1" w:rsidP="00D76B73">
      <w:pPr>
        <w:spacing w:line="336" w:lineRule="auto"/>
        <w:ind w:firstLine="567"/>
      </w:pPr>
      <w:r w:rsidRPr="00B30FD1">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0760F16" w14:textId="77777777" w:rsidR="00B30FD1" w:rsidRPr="00B30FD1" w:rsidRDefault="00B30FD1" w:rsidP="00D76B73">
      <w:pPr>
        <w:spacing w:line="336" w:lineRule="auto"/>
        <w:ind w:firstLine="567"/>
      </w:pPr>
      <w:r w:rsidRPr="00B30FD1">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0C2D9756" w14:textId="77777777" w:rsidR="00B30FD1" w:rsidRPr="00B30FD1" w:rsidRDefault="00B30FD1" w:rsidP="00D76B73">
      <w:pPr>
        <w:spacing w:line="336" w:lineRule="auto"/>
        <w:ind w:firstLine="567"/>
      </w:pPr>
      <w:r w:rsidRPr="00B30FD1">
        <w:t>- в отношении земельного участка принято решение о предварительном согласовании его предоставления;</w:t>
      </w:r>
    </w:p>
    <w:p w14:paraId="4C1377A3" w14:textId="77777777" w:rsidR="00B30FD1" w:rsidRPr="00B30FD1" w:rsidRDefault="00B30FD1" w:rsidP="00D76B73">
      <w:pPr>
        <w:spacing w:line="336" w:lineRule="auto"/>
        <w:ind w:firstLine="567"/>
      </w:pPr>
      <w:r w:rsidRPr="00B30FD1">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21E1874D" w14:textId="77777777" w:rsidR="00B30FD1" w:rsidRPr="00B30FD1" w:rsidRDefault="00B30FD1" w:rsidP="00D76B73">
      <w:pPr>
        <w:spacing w:line="336" w:lineRule="auto"/>
        <w:ind w:firstLine="567"/>
      </w:pPr>
      <w:r w:rsidRPr="00B30FD1">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14:paraId="6D7E01F4" w14:textId="2AD105A6" w:rsidR="00B30FD1" w:rsidRPr="00B30FD1" w:rsidRDefault="00B30FD1" w:rsidP="00D76B73">
      <w:pPr>
        <w:spacing w:line="336" w:lineRule="auto"/>
        <w:ind w:firstLine="567"/>
      </w:pPr>
      <w:r w:rsidRPr="00B30FD1">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61DEF7F" w14:textId="6F5CA77F" w:rsidR="00B30FD1" w:rsidRPr="00B30FD1" w:rsidRDefault="00B30FD1" w:rsidP="00D76B73">
      <w:pPr>
        <w:spacing w:line="336" w:lineRule="auto"/>
        <w:ind w:firstLine="567"/>
      </w:pPr>
      <w:r w:rsidRPr="00B30FD1">
        <w:t>2. Управлению организационной и проектной деятельности администрации Балахнинского муниципального округа Нижегородской области (Егорова П.М.) обеспечить официальное опубликование настоящего постановления в газете "Рабочая Балахна" и размещение на официальном интернет-сайте Балахнинского муниципального округа Нижегородской области.</w:t>
      </w:r>
    </w:p>
    <w:p w14:paraId="15798660" w14:textId="0467B293" w:rsidR="00B30FD1" w:rsidRPr="00B30FD1" w:rsidRDefault="00B30FD1" w:rsidP="00D76B73">
      <w:pPr>
        <w:spacing w:line="336" w:lineRule="auto"/>
        <w:ind w:firstLine="567"/>
      </w:pPr>
      <w:r w:rsidRPr="00B30FD1">
        <w:t>3. Настоящее постановление вступает в силу после его официального опубликования.</w:t>
      </w:r>
    </w:p>
    <w:p w14:paraId="7224BCEE" w14:textId="193A5F09" w:rsidR="00B30FD1" w:rsidRPr="00B30FD1" w:rsidRDefault="00B30FD1" w:rsidP="00D76B73">
      <w:pPr>
        <w:spacing w:line="336" w:lineRule="auto"/>
        <w:ind w:firstLine="567"/>
      </w:pPr>
      <w:r w:rsidRPr="00B30FD1">
        <w:t>4. Контроль за исполнением настоящего постановления возложить на заместителя главы администрации А.А. Чагаева.</w:t>
      </w:r>
    </w:p>
    <w:p w14:paraId="0670EF2D" w14:textId="77777777" w:rsidR="00B30FD1" w:rsidRPr="00B30FD1" w:rsidRDefault="00B30FD1" w:rsidP="00B30FD1">
      <w:pPr>
        <w:ind w:firstLine="0"/>
      </w:pPr>
    </w:p>
    <w:p w14:paraId="35943670" w14:textId="77777777" w:rsidR="00B30FD1" w:rsidRPr="00B30FD1" w:rsidRDefault="00B30FD1" w:rsidP="00B30FD1">
      <w:pPr>
        <w:ind w:firstLine="0"/>
      </w:pPr>
    </w:p>
    <w:p w14:paraId="11F93D28" w14:textId="77777777" w:rsidR="00B30FD1" w:rsidRPr="00B30FD1" w:rsidRDefault="00B30FD1" w:rsidP="00B30FD1">
      <w:pPr>
        <w:ind w:firstLine="0"/>
      </w:pPr>
    </w:p>
    <w:p w14:paraId="21ABF289" w14:textId="7D5015F7" w:rsidR="00B30FD1" w:rsidRPr="00B30FD1" w:rsidRDefault="00B30FD1" w:rsidP="00B30FD1">
      <w:pPr>
        <w:ind w:firstLine="0"/>
      </w:pPr>
      <w:proofErr w:type="spellStart"/>
      <w:r w:rsidRPr="00B30FD1">
        <w:t>Врип</w:t>
      </w:r>
      <w:proofErr w:type="spellEnd"/>
      <w:r w:rsidRPr="00B30FD1">
        <w:t xml:space="preserve"> главы местного самоуправления</w:t>
      </w:r>
      <w:r>
        <w:tab/>
      </w:r>
      <w:r>
        <w:tab/>
      </w:r>
      <w:r>
        <w:tab/>
      </w:r>
      <w:r>
        <w:tab/>
      </w:r>
      <w:r>
        <w:tab/>
      </w:r>
      <w:r>
        <w:tab/>
      </w:r>
      <w:r w:rsidRPr="00B30FD1">
        <w:t xml:space="preserve">И.И. </w:t>
      </w:r>
      <w:proofErr w:type="spellStart"/>
      <w:r w:rsidRPr="00B30FD1">
        <w:t>Фирер</w:t>
      </w:r>
      <w:proofErr w:type="spellEnd"/>
    </w:p>
    <w:sectPr w:rsidR="00B30FD1" w:rsidRPr="00B30FD1" w:rsidSect="00854D8B">
      <w:pgSz w:w="11906" w:h="16838"/>
      <w:pgMar w:top="709" w:right="851" w:bottom="851" w:left="1418"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E1195" w14:textId="77777777" w:rsidR="00D241FA" w:rsidRDefault="00D241FA" w:rsidP="007F0268">
      <w:r>
        <w:separator/>
      </w:r>
    </w:p>
  </w:endnote>
  <w:endnote w:type="continuationSeparator" w:id="0">
    <w:p w14:paraId="7B9A04BA" w14:textId="77777777" w:rsidR="00D241FA" w:rsidRDefault="00D241FA"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44132" w14:textId="77777777" w:rsidR="00D241FA" w:rsidRDefault="00D241FA" w:rsidP="007F0268">
      <w:r>
        <w:separator/>
      </w:r>
    </w:p>
  </w:footnote>
  <w:footnote w:type="continuationSeparator" w:id="0">
    <w:p w14:paraId="0A0962DA" w14:textId="77777777" w:rsidR="00D241FA" w:rsidRDefault="00D241FA" w:rsidP="007F0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522FCD"/>
    <w:multiLevelType w:val="multilevel"/>
    <w:tmpl w:val="CF522FC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DE556AA1"/>
    <w:multiLevelType w:val="multilevel"/>
    <w:tmpl w:val="DE556AA1"/>
    <w:lvl w:ilvl="0">
      <w:start w:val="1"/>
      <w:numFmt w:val="decimal"/>
      <w:suff w:val="space"/>
      <w:lvlText w:val="%1."/>
      <w:lvlJc w:val="left"/>
    </w:lvl>
    <w:lvl w:ilvl="1">
      <w:start w:val="1"/>
      <w:numFmt w:val="decimal"/>
      <w:suff w:val="space"/>
      <w:lvlText w:val="%1.%2"/>
      <w:lvlJc w:val="left"/>
      <w:pPr>
        <w:ind w:left="585" w:firstLine="0"/>
      </w:pPr>
      <w:rPr>
        <w:rFonts w:hint="default"/>
      </w:rPr>
    </w:lvl>
    <w:lvl w:ilvl="2">
      <w:start w:val="1"/>
      <w:numFmt w:val="decimal"/>
      <w:suff w:val="space"/>
      <w:lvlText w:val="%1.%2.%3"/>
      <w:lvlJc w:val="left"/>
      <w:pPr>
        <w:ind w:left="585" w:firstLine="0"/>
      </w:pPr>
      <w:rPr>
        <w:rFonts w:hint="default"/>
      </w:rPr>
    </w:lvl>
    <w:lvl w:ilvl="3">
      <w:start w:val="1"/>
      <w:numFmt w:val="decimal"/>
      <w:suff w:val="space"/>
      <w:lvlText w:val="%1.%2.%3.%4"/>
      <w:lvlJc w:val="left"/>
      <w:pPr>
        <w:ind w:left="585" w:firstLine="0"/>
      </w:pPr>
      <w:rPr>
        <w:rFonts w:hint="default"/>
      </w:rPr>
    </w:lvl>
    <w:lvl w:ilvl="4">
      <w:start w:val="1"/>
      <w:numFmt w:val="decimal"/>
      <w:suff w:val="space"/>
      <w:lvlText w:val="%1.%2.%3.%4.%5"/>
      <w:lvlJc w:val="left"/>
      <w:pPr>
        <w:ind w:left="585" w:firstLine="0"/>
      </w:pPr>
      <w:rPr>
        <w:rFonts w:hint="default"/>
      </w:rPr>
    </w:lvl>
    <w:lvl w:ilvl="5">
      <w:start w:val="1"/>
      <w:numFmt w:val="decimal"/>
      <w:suff w:val="space"/>
      <w:lvlText w:val="%1.%2.%3.%4.%5.%6"/>
      <w:lvlJc w:val="left"/>
      <w:pPr>
        <w:ind w:left="585" w:firstLine="0"/>
      </w:pPr>
      <w:rPr>
        <w:rFonts w:hint="default"/>
      </w:rPr>
    </w:lvl>
    <w:lvl w:ilvl="6">
      <w:start w:val="1"/>
      <w:numFmt w:val="decimal"/>
      <w:suff w:val="space"/>
      <w:lvlText w:val="%1.%2.%3.%4.%5.%6.%7"/>
      <w:lvlJc w:val="left"/>
      <w:pPr>
        <w:ind w:left="585" w:firstLine="0"/>
      </w:pPr>
      <w:rPr>
        <w:rFonts w:hint="default"/>
      </w:rPr>
    </w:lvl>
    <w:lvl w:ilvl="7">
      <w:start w:val="1"/>
      <w:numFmt w:val="decimal"/>
      <w:suff w:val="space"/>
      <w:lvlText w:val="%1.%2.%3.%4.%5.%6.%7.%8"/>
      <w:lvlJc w:val="left"/>
      <w:pPr>
        <w:ind w:left="585" w:firstLine="0"/>
      </w:pPr>
      <w:rPr>
        <w:rFonts w:hint="default"/>
      </w:rPr>
    </w:lvl>
    <w:lvl w:ilvl="8">
      <w:start w:val="1"/>
      <w:numFmt w:val="decimal"/>
      <w:suff w:val="space"/>
      <w:lvlText w:val="%1.%2.%3.%4.%5.%6.%7.%8.%9"/>
      <w:lvlJc w:val="left"/>
      <w:pPr>
        <w:ind w:left="585" w:firstLine="0"/>
      </w:pPr>
      <w:rPr>
        <w:rFonts w:hint="default"/>
      </w:rPr>
    </w:lvl>
  </w:abstractNum>
  <w:abstractNum w:abstractNumId="2">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3">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5">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6">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7">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6">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8">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4"/>
  </w:num>
  <w:num w:numId="2">
    <w:abstractNumId w:val="4"/>
  </w:num>
  <w:num w:numId="3">
    <w:abstractNumId w:val="5"/>
  </w:num>
  <w:num w:numId="4">
    <w:abstractNumId w:val="23"/>
  </w:num>
  <w:num w:numId="5">
    <w:abstractNumId w:val="13"/>
  </w:num>
  <w:num w:numId="6">
    <w:abstractNumId w:val="9"/>
  </w:num>
  <w:num w:numId="7">
    <w:abstractNumId w:val="8"/>
  </w:num>
  <w:num w:numId="8">
    <w:abstractNumId w:val="7"/>
  </w:num>
  <w:num w:numId="9">
    <w:abstractNumId w:val="10"/>
  </w:num>
  <w:num w:numId="10">
    <w:abstractNumId w:val="2"/>
  </w:num>
  <w:num w:numId="11">
    <w:abstractNumId w:val="22"/>
  </w:num>
  <w:num w:numId="12">
    <w:abstractNumId w:val="17"/>
  </w:num>
  <w:num w:numId="13">
    <w:abstractNumId w:val="16"/>
  </w:num>
  <w:num w:numId="14">
    <w:abstractNumId w:val="6"/>
  </w:num>
  <w:num w:numId="15">
    <w:abstractNumId w:val="12"/>
  </w:num>
  <w:num w:numId="16">
    <w:abstractNumId w:val="25"/>
  </w:num>
  <w:num w:numId="17">
    <w:abstractNumId w:val="21"/>
  </w:num>
  <w:num w:numId="18">
    <w:abstractNumId w:val="15"/>
  </w:num>
  <w:num w:numId="19">
    <w:abstractNumId w:val="27"/>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4"/>
  </w:num>
  <w:num w:numId="23">
    <w:abstractNumId w:val="18"/>
  </w:num>
  <w:num w:numId="24">
    <w:abstractNumId w:val="11"/>
  </w:num>
  <w:num w:numId="25">
    <w:abstractNumId w:val="20"/>
  </w:num>
  <w:num w:numId="26">
    <w:abstractNumId w:val="1"/>
  </w:num>
  <w:num w:numId="2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5A7"/>
    <w:rsid w:val="0005280B"/>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B7BD9"/>
    <w:rsid w:val="000C1446"/>
    <w:rsid w:val="000C292F"/>
    <w:rsid w:val="000C48C6"/>
    <w:rsid w:val="000C5FB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46B3"/>
    <w:rsid w:val="002A4B23"/>
    <w:rsid w:val="002A54D4"/>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4826"/>
    <w:rsid w:val="004651EF"/>
    <w:rsid w:val="004656B5"/>
    <w:rsid w:val="004662A8"/>
    <w:rsid w:val="00466B2C"/>
    <w:rsid w:val="004679DD"/>
    <w:rsid w:val="00470090"/>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F0D08"/>
    <w:rsid w:val="004F220F"/>
    <w:rsid w:val="004F282F"/>
    <w:rsid w:val="004F33DC"/>
    <w:rsid w:val="004F3D35"/>
    <w:rsid w:val="004F4985"/>
    <w:rsid w:val="004F53A7"/>
    <w:rsid w:val="004F5B47"/>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4646"/>
    <w:rsid w:val="00554B85"/>
    <w:rsid w:val="00555530"/>
    <w:rsid w:val="0055556A"/>
    <w:rsid w:val="00555CFF"/>
    <w:rsid w:val="00557564"/>
    <w:rsid w:val="005576EF"/>
    <w:rsid w:val="00560D88"/>
    <w:rsid w:val="00561058"/>
    <w:rsid w:val="005610B4"/>
    <w:rsid w:val="005612FE"/>
    <w:rsid w:val="005622DF"/>
    <w:rsid w:val="005624E4"/>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1002"/>
    <w:rsid w:val="005D18FC"/>
    <w:rsid w:val="005D26CB"/>
    <w:rsid w:val="005D2FEC"/>
    <w:rsid w:val="005D3972"/>
    <w:rsid w:val="005D45FD"/>
    <w:rsid w:val="005D4819"/>
    <w:rsid w:val="005D50ED"/>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6AE0"/>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D0F"/>
    <w:rsid w:val="00746296"/>
    <w:rsid w:val="0074653A"/>
    <w:rsid w:val="00747838"/>
    <w:rsid w:val="00747C09"/>
    <w:rsid w:val="007508D3"/>
    <w:rsid w:val="00750A5A"/>
    <w:rsid w:val="00751E9F"/>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88"/>
    <w:rsid w:val="00854D8B"/>
    <w:rsid w:val="008550DC"/>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1A4"/>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E4F"/>
    <w:rsid w:val="00B2761E"/>
    <w:rsid w:val="00B30877"/>
    <w:rsid w:val="00B30FD1"/>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7296"/>
    <w:rsid w:val="00BB73D1"/>
    <w:rsid w:val="00BB75BB"/>
    <w:rsid w:val="00BB7751"/>
    <w:rsid w:val="00BC0A59"/>
    <w:rsid w:val="00BC0F5E"/>
    <w:rsid w:val="00BC1379"/>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15C9"/>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832"/>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1FA"/>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1174"/>
    <w:rsid w:val="00D51A8D"/>
    <w:rsid w:val="00D52007"/>
    <w:rsid w:val="00D52686"/>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6172"/>
    <w:rsid w:val="00D76B73"/>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9"/>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uiPriority w:val="99"/>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uiPriority w:val="59"/>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uiPriority w:val="59"/>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uiPriority w:val="99"/>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uiPriority w:val="99"/>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9"/>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uiPriority w:val="99"/>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uiPriority w:val="59"/>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uiPriority w:val="59"/>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uiPriority w:val="99"/>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uiPriority w:val="99"/>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D718C-F7EC-4837-8414-68453F10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1179</Words>
  <Characters>6721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Ю. Голованова</dc:creator>
  <cp:lastModifiedBy>Ермолина Елизавета Алексеевна</cp:lastModifiedBy>
  <cp:revision>5</cp:revision>
  <dcterms:created xsi:type="dcterms:W3CDTF">2026-06-30T13:03:00Z</dcterms:created>
  <dcterms:modified xsi:type="dcterms:W3CDTF">2026-07-01T06:01:00Z</dcterms:modified>
</cp:coreProperties>
</file>