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C1" w:rsidRDefault="00DE650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235C1" w:rsidRDefault="00DE650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235C1" w:rsidRDefault="00DE650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235C1" w:rsidRDefault="009235C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235C1" w:rsidRDefault="00DE650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235C1" w:rsidRDefault="009235C1">
      <w:pPr>
        <w:ind w:firstLine="0"/>
        <w:jc w:val="center"/>
        <w:rPr>
          <w:rFonts w:eastAsia="Times New Roman"/>
          <w:b/>
          <w:lang w:eastAsia="ru-RU"/>
        </w:rPr>
      </w:pPr>
    </w:p>
    <w:p w:rsidR="009235C1" w:rsidRDefault="00DE650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15.08.2022г. № 1618</w:t>
      </w:r>
    </w:p>
    <w:p w:rsidR="009235C1" w:rsidRDefault="009235C1">
      <w:pPr>
        <w:ind w:firstLine="0"/>
        <w:jc w:val="center"/>
        <w:rPr>
          <w:rFonts w:eastAsia="Times New Roman"/>
          <w:lang w:eastAsia="ru-RU"/>
        </w:rPr>
      </w:pPr>
    </w:p>
    <w:p w:rsidR="009235C1" w:rsidRDefault="00DE650A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утверждении положения «Об организации и предоставлении дополнительного образования </w:t>
      </w:r>
      <w:proofErr w:type="gramStart"/>
      <w:r>
        <w:rPr>
          <w:b/>
          <w:szCs w:val="24"/>
        </w:rPr>
        <w:t>обучающимся</w:t>
      </w:r>
      <w:proofErr w:type="gramEnd"/>
      <w:r>
        <w:rPr>
          <w:b/>
          <w:szCs w:val="24"/>
        </w:rPr>
        <w:t xml:space="preserve"> с ограниченными возможностями здоровья в муниципальных учреждениях физической культуры и спорта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реализующих программы дополнительного образования».</w:t>
      </w:r>
    </w:p>
    <w:bookmarkEnd w:id="0"/>
    <w:p w:rsidR="009235C1" w:rsidRDefault="009235C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235C1" w:rsidRDefault="00DE650A">
      <w:pPr>
        <w:tabs>
          <w:tab w:val="left" w:pos="0"/>
        </w:tabs>
        <w:spacing w:line="360" w:lineRule="auto"/>
        <w:ind w:right="-6" w:firstLine="567"/>
        <w:rPr>
          <w:szCs w:val="24"/>
        </w:rPr>
      </w:pPr>
      <w:proofErr w:type="gramStart"/>
      <w:r>
        <w:rPr>
          <w:szCs w:val="24"/>
        </w:rPr>
        <w:t>В соответствии со статьей 79 Федерального закона от 29 декабря 2012 года № 273-ФЗ «Об образовании в Российской Федерации», Приказом Министерства просвещения Российской Федерации от 09.11.2018 № 196 «Об утверждении порядка организации и осуществлении образовательной деятельности по дополнительным общеобразовательным программам» в целях приведения нормативно-правовой базы округа в соответствие с действующим законодательством об организации и предоставлении дополнительного образования обучающимся с ограниченными возможностями здоровья</w:t>
      </w:r>
      <w:proofErr w:type="gramEnd"/>
      <w:r>
        <w:rPr>
          <w:szCs w:val="24"/>
        </w:rPr>
        <w:t xml:space="preserve"> в муниципальных учреждениях физической культуры и спорта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реализующих программы дополнительного образования,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9235C1" w:rsidRDefault="00DE650A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Утвердить Положение «Об организации и предоставлении дополнительного образования </w:t>
      </w:r>
      <w:proofErr w:type="gramStart"/>
      <w:r>
        <w:rPr>
          <w:szCs w:val="24"/>
        </w:rPr>
        <w:t>обучающимся</w:t>
      </w:r>
      <w:proofErr w:type="gramEnd"/>
      <w:r>
        <w:rPr>
          <w:szCs w:val="24"/>
        </w:rPr>
        <w:t xml:space="preserve"> с ограниченными возможностями здоровья в муниципальных учреждениях физической культуры и спорта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реализующих программы дополнительного образования» согласно приложению к настоящему постановлению.</w:t>
      </w:r>
    </w:p>
    <w:p w:rsidR="009235C1" w:rsidRDefault="00DE650A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 </w:t>
      </w:r>
    </w:p>
    <w:p w:rsidR="009235C1" w:rsidRDefault="00DE650A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</w:t>
      </w:r>
      <w:r>
        <w:rPr>
          <w:color w:val="000000"/>
          <w:szCs w:val="24"/>
        </w:rPr>
        <w:t>Настоящее постановление вступает в силу с момента подписания.</w:t>
      </w:r>
    </w:p>
    <w:p w:rsidR="009235C1" w:rsidRDefault="00DE650A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szCs w:val="24"/>
        </w:rPr>
        <w:t>Судаева</w:t>
      </w:r>
      <w:proofErr w:type="spellEnd"/>
      <w:r>
        <w:rPr>
          <w:szCs w:val="24"/>
        </w:rPr>
        <w:t>).</w:t>
      </w:r>
    </w:p>
    <w:p w:rsidR="009235C1" w:rsidRDefault="009235C1">
      <w:pPr>
        <w:spacing w:line="360" w:lineRule="auto"/>
        <w:ind w:firstLine="567"/>
        <w:rPr>
          <w:szCs w:val="24"/>
        </w:rPr>
      </w:pPr>
    </w:p>
    <w:p w:rsidR="009235C1" w:rsidRDefault="009235C1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9235C1" w:rsidRDefault="00DE650A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9235C1" w:rsidRDefault="00DE650A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9235C1" w:rsidRDefault="00DE650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</w:t>
      </w:r>
    </w:p>
    <w:p w:rsidR="009235C1" w:rsidRDefault="00DE650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</w:p>
    <w:p w:rsidR="009235C1" w:rsidRDefault="00DE650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муниципального округа</w:t>
      </w:r>
    </w:p>
    <w:p w:rsidR="009235C1" w:rsidRDefault="00DE650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9235C1" w:rsidRDefault="00DE650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15.08.2022 № 1618</w:t>
      </w:r>
    </w:p>
    <w:p w:rsidR="009235C1" w:rsidRDefault="009235C1">
      <w:pPr>
        <w:jc w:val="center"/>
        <w:rPr>
          <w:rFonts w:eastAsia="Times New Roman"/>
          <w:szCs w:val="24"/>
          <w:lang w:eastAsia="ru-RU"/>
        </w:rPr>
      </w:pPr>
    </w:p>
    <w:p w:rsidR="009235C1" w:rsidRDefault="009235C1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235C1" w:rsidRDefault="00DE650A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ПОЛОЖЕНИЕ</w:t>
      </w:r>
    </w:p>
    <w:p w:rsidR="009235C1" w:rsidRDefault="00DE650A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Об организации и предоставлении дополнительного образования </w:t>
      </w:r>
      <w:proofErr w:type="gramStart"/>
      <w:r>
        <w:rPr>
          <w:rFonts w:eastAsia="Times New Roman"/>
          <w:b/>
          <w:szCs w:val="24"/>
          <w:lang w:eastAsia="ru-RU"/>
        </w:rPr>
        <w:t>обучающимся</w:t>
      </w:r>
      <w:proofErr w:type="gramEnd"/>
      <w:r>
        <w:rPr>
          <w:rFonts w:eastAsia="Times New Roman"/>
          <w:b/>
          <w:szCs w:val="24"/>
          <w:lang w:eastAsia="ru-RU"/>
        </w:rPr>
        <w:t xml:space="preserve"> с ограниченными возможностями здоровья в муниципальных учреждениях физической культуры и спорта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области, реализующих программы дополнительного образования.</w:t>
      </w:r>
    </w:p>
    <w:p w:rsidR="009235C1" w:rsidRDefault="00DE650A">
      <w:pPr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</w:p>
    <w:p w:rsidR="009235C1" w:rsidRDefault="00DE650A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 Общие положения</w:t>
      </w:r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</w:t>
      </w:r>
      <w:proofErr w:type="gramStart"/>
      <w:r>
        <w:rPr>
          <w:rFonts w:eastAsia="Times New Roman"/>
          <w:szCs w:val="24"/>
          <w:lang w:eastAsia="ru-RU"/>
        </w:rPr>
        <w:t xml:space="preserve">Настоящее Положение определяет порядок организации и предоставления дополнительного образования в сфере физической культуры и спорта (далее - дополнительное образование)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когда все дети, независимо от их физического и (или) психологического развития имеют возможность получать дополнительное образование в учреждениях физической культуры и спорта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реализующих программы дополнительного образования (далее -  учреждения </w:t>
      </w:r>
      <w:proofErr w:type="spellStart"/>
      <w:r>
        <w:rPr>
          <w:rFonts w:eastAsia="Times New Roman"/>
          <w:szCs w:val="24"/>
          <w:lang w:eastAsia="ru-RU"/>
        </w:rPr>
        <w:t>ФКиС</w:t>
      </w:r>
      <w:proofErr w:type="spellEnd"/>
      <w:r>
        <w:rPr>
          <w:rFonts w:eastAsia="Times New Roman"/>
          <w:szCs w:val="24"/>
          <w:lang w:eastAsia="ru-RU"/>
        </w:rPr>
        <w:t>).</w:t>
      </w:r>
      <w:proofErr w:type="gramEnd"/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Правовые основы организации и предоставления дополнительного образования обучающихся с ограниченными возможностями здоровья (дале</w:t>
      </w:r>
      <w:proofErr w:type="gramStart"/>
      <w:r>
        <w:rPr>
          <w:rFonts w:eastAsia="Times New Roman"/>
          <w:szCs w:val="24"/>
          <w:lang w:eastAsia="ru-RU"/>
        </w:rPr>
        <w:t>е-</w:t>
      </w:r>
      <w:proofErr w:type="gramEnd"/>
      <w:r>
        <w:rPr>
          <w:rFonts w:eastAsia="Times New Roman"/>
          <w:szCs w:val="24"/>
          <w:lang w:eastAsia="ru-RU"/>
        </w:rPr>
        <w:t xml:space="preserve"> ОВЗ):</w:t>
      </w:r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Конституция Российской Федерации;</w:t>
      </w:r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Федеральный закон от 29.12.2012 № 273-ФЗ «Об образовании в Российской Федерации»;</w:t>
      </w:r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Федеральный закон от 24.11.1995 № 181-ФЗ «О социальной защите инвалидов в Российской Федерации» (с изменениями и дополнениями);</w:t>
      </w:r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Федеральный закон от 24.07.1998 № 124-ФЗ «Об основных гарантиях прав ребенка в Российской Федерации» (с изменениями и дополнениями);</w:t>
      </w:r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235C1" w:rsidRDefault="00DE650A">
      <w:pPr>
        <w:tabs>
          <w:tab w:val="left" w:pos="0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Приказ Министерства просвещения Российской Федерации от 09.11.2018 № 196 «Об утверждении порядка организации и осуществлении образовательной деятельности по дополнительным общеобразовательным программам».</w:t>
      </w:r>
    </w:p>
    <w:p w:rsidR="009235C1" w:rsidRDefault="009235C1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9235C1" w:rsidRDefault="00DE650A">
      <w:pPr>
        <w:spacing w:line="276" w:lineRule="auto"/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Цели и задачи организации и предоставления дополнительного образования учащихся с ОВЗ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Цель: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реализация права обучающихся с ОВЗ на получение качественного дополнительного образования в соответствии с федеральными государственными образовательными требованиями, создание условий для коррекции нарушений развития и социальной адаптации, оказание ранней коррекционной помощи на основе специальных педагогических подходов.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Задачи: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создание эффективной системы психолого-педагогического сопровождения учащихся с ОВЗ в учреждении </w:t>
      </w:r>
      <w:proofErr w:type="spellStart"/>
      <w:r>
        <w:rPr>
          <w:rFonts w:eastAsia="Times New Roman"/>
          <w:szCs w:val="24"/>
          <w:lang w:eastAsia="ru-RU"/>
        </w:rPr>
        <w:t>ФКиС</w:t>
      </w:r>
      <w:proofErr w:type="spellEnd"/>
      <w:r>
        <w:rPr>
          <w:rFonts w:eastAsia="Times New Roman"/>
          <w:szCs w:val="24"/>
          <w:lang w:eastAsia="ru-RU"/>
        </w:rPr>
        <w:t>,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освоение учащимися с ОВЗ программ дополнительного образования;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формирование у всех участников образовательных отношений толерантного отношения к проблемам учащихся с ОВЗ.</w:t>
      </w:r>
    </w:p>
    <w:p w:rsidR="009235C1" w:rsidRDefault="009235C1">
      <w:pPr>
        <w:spacing w:line="276" w:lineRule="auto"/>
        <w:ind w:firstLine="567"/>
        <w:jc w:val="center"/>
        <w:rPr>
          <w:rFonts w:eastAsia="Times New Roman"/>
          <w:b/>
          <w:szCs w:val="24"/>
          <w:lang w:eastAsia="ru-RU"/>
        </w:rPr>
      </w:pPr>
    </w:p>
    <w:p w:rsidR="009235C1" w:rsidRDefault="00DE650A">
      <w:pPr>
        <w:spacing w:line="276" w:lineRule="auto"/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 Организации и предоставления дополнительного образования учащихся с ОВЗ</w:t>
      </w:r>
    </w:p>
    <w:p w:rsidR="009235C1" w:rsidRDefault="009235C1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Под специальными </w:t>
      </w:r>
      <w:proofErr w:type="gramStart"/>
      <w:r>
        <w:rPr>
          <w:rFonts w:eastAsia="Times New Roman"/>
          <w:szCs w:val="24"/>
          <w:lang w:eastAsia="ru-RU"/>
        </w:rPr>
        <w:t>условиями</w:t>
      </w:r>
      <w:proofErr w:type="gramEnd"/>
      <w:r>
        <w:rPr>
          <w:rFonts w:eastAsia="Times New Roman"/>
          <w:szCs w:val="24"/>
          <w:lang w:eastAsia="ru-RU"/>
        </w:rPr>
        <w:t xml:space="preserve">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proofErr w:type="gramStart"/>
      <w:r>
        <w:rPr>
          <w:rFonts w:eastAsia="Times New Roman"/>
          <w:szCs w:val="24"/>
          <w:lang w:eastAsia="ru-RU"/>
        </w:rPr>
        <w:t xml:space="preserve"> .</w:t>
      </w:r>
      <w:proofErr w:type="gramEnd"/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  <w:proofErr w:type="gramEnd"/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а) для обучающихся с ограниченными возможностями здоровья по зрению;</w:t>
      </w:r>
      <w:proofErr w:type="gramEnd"/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</w:t>
      </w:r>
      <w:r>
        <w:rPr>
          <w:rFonts w:eastAsia="Times New Roman"/>
          <w:szCs w:val="24"/>
          <w:lang w:eastAsia="ru-RU"/>
        </w:rPr>
        <w:lastRenderedPageBreak/>
        <w:t>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присутствие ассистента, оказывающего </w:t>
      </w:r>
      <w:proofErr w:type="gramStart"/>
      <w:r>
        <w:rPr>
          <w:rFonts w:eastAsia="Times New Roman"/>
          <w:szCs w:val="24"/>
          <w:lang w:eastAsia="ru-RU"/>
        </w:rPr>
        <w:t>обучающемуся</w:t>
      </w:r>
      <w:proofErr w:type="gramEnd"/>
      <w:r>
        <w:rPr>
          <w:rFonts w:eastAsia="Times New Roman"/>
          <w:szCs w:val="24"/>
          <w:lang w:eastAsia="ru-RU"/>
        </w:rPr>
        <w:t xml:space="preserve"> необходимую помощь;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выпуск альтернативных форматов печатных материалов (крупный шрифт или аудиофайлы);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б) для </w:t>
      </w:r>
      <w:proofErr w:type="gramStart"/>
      <w:r>
        <w:rPr>
          <w:rFonts w:eastAsia="Times New Roman"/>
          <w:szCs w:val="24"/>
          <w:lang w:eastAsia="ru-RU"/>
        </w:rPr>
        <w:t>обучающихся</w:t>
      </w:r>
      <w:proofErr w:type="gramEnd"/>
      <w:r>
        <w:rPr>
          <w:rFonts w:eastAsia="Times New Roman"/>
          <w:szCs w:val="24"/>
          <w:lang w:eastAsia="ru-RU"/>
        </w:rPr>
        <w:t xml:space="preserve"> с ограниченными возможностями здоровья по слуху: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предоставление надлежащих звуковых средств воспроизведения информации;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3.4. Содержание дополнительного образования детей и условия организации обучения и </w:t>
      </w:r>
      <w:proofErr w:type="gramStart"/>
      <w:r>
        <w:rPr>
          <w:rFonts w:eastAsia="Times New Roman"/>
          <w:szCs w:val="24"/>
          <w:lang w:eastAsia="ru-RU"/>
        </w:rPr>
        <w:t>воспитания</w:t>
      </w:r>
      <w:proofErr w:type="gramEnd"/>
      <w:r>
        <w:rPr>
          <w:rFonts w:eastAsia="Times New Roman"/>
          <w:szCs w:val="24"/>
          <w:lang w:eastAsia="ru-RU"/>
        </w:rPr>
        <w:t xml:space="preserve"> обучающихся с ограниченными возможностями здоровья, детей-инвалидов и инвалидов определяются адаптированной образовательной программой.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Обучение</w:t>
      </w:r>
      <w:proofErr w:type="gramEnd"/>
      <w:r>
        <w:rPr>
          <w:rFonts w:eastAsia="Times New Roman"/>
          <w:szCs w:val="24"/>
          <w:lang w:eastAsia="ru-RU"/>
        </w:rPr>
        <w:t xml:space="preserve">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3.5.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rFonts w:eastAsia="Times New Roman"/>
          <w:szCs w:val="24"/>
          <w:lang w:eastAsia="ru-RU"/>
        </w:rPr>
        <w:t>сурдопереводчиков</w:t>
      </w:r>
      <w:proofErr w:type="spellEnd"/>
      <w:r>
        <w:rPr>
          <w:rFonts w:eastAsia="Times New Roman"/>
          <w:szCs w:val="24"/>
          <w:lang w:eastAsia="ru-RU"/>
        </w:rPr>
        <w:t xml:space="preserve"> и </w:t>
      </w:r>
      <w:proofErr w:type="spellStart"/>
      <w:r>
        <w:rPr>
          <w:rFonts w:eastAsia="Times New Roman"/>
          <w:szCs w:val="24"/>
          <w:lang w:eastAsia="ru-RU"/>
        </w:rPr>
        <w:t>тифлосурдопереводчиков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9235C1" w:rsidRDefault="00DE650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 учетом особых потребностей обучающихся с ограниченными возможностями здоровья, детей-инвалидов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633F89" w:rsidRDefault="00633F89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sectPr w:rsidR="00633F89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C1" w:rsidRDefault="00DE650A">
      <w:r>
        <w:separator/>
      </w:r>
    </w:p>
  </w:endnote>
  <w:endnote w:type="continuationSeparator" w:id="0">
    <w:p w:rsidR="009235C1" w:rsidRDefault="00DE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C1" w:rsidRDefault="00DE650A">
      <w:r>
        <w:separator/>
      </w:r>
    </w:p>
  </w:footnote>
  <w:footnote w:type="continuationSeparator" w:id="0">
    <w:p w:rsidR="009235C1" w:rsidRDefault="00DE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0A"/>
    <w:rsid w:val="00633F89"/>
    <w:rsid w:val="009235C1"/>
    <w:rsid w:val="00D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4ED3-FFE0-4102-919A-E9FEBE82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10310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2023-04-14T08:17:00Z</dcterms:created>
  <dcterms:modified xsi:type="dcterms:W3CDTF">2023-04-14T08:17:00Z</dcterms:modified>
</cp:coreProperties>
</file>