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042CBC4" w14:textId="254752B3" w:rsidR="00054387" w:rsidRDefault="009D6770" w:rsidP="00552C2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15D2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3A60F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615D2C">
        <w:rPr>
          <w:rFonts w:eastAsia="Times New Roman"/>
          <w:lang w:eastAsia="ru-RU"/>
        </w:rPr>
        <w:t>7</w:t>
      </w:r>
      <w:r w:rsidR="00A27ADF">
        <w:rPr>
          <w:rFonts w:eastAsia="Times New Roman"/>
          <w:lang w:eastAsia="ru-RU"/>
        </w:rPr>
        <w:t>56</w:t>
      </w:r>
    </w:p>
    <w:p w14:paraId="7B9A9F26" w14:textId="77777777" w:rsidR="00552C28" w:rsidRDefault="00552C28" w:rsidP="00552C28">
      <w:pPr>
        <w:tabs>
          <w:tab w:val="left" w:pos="6237"/>
        </w:tabs>
        <w:ind w:firstLine="0"/>
        <w:jc w:val="center"/>
        <w:rPr>
          <w:b/>
          <w:bCs/>
        </w:rPr>
      </w:pPr>
    </w:p>
    <w:p w14:paraId="3C3C700C" w14:textId="2E3644EA" w:rsidR="00A27ADF" w:rsidRPr="00A27ADF" w:rsidRDefault="00A27ADF" w:rsidP="00A27ADF">
      <w:pPr>
        <w:ind w:firstLine="0"/>
        <w:jc w:val="center"/>
        <w:rPr>
          <w:b/>
          <w:bCs/>
        </w:rPr>
      </w:pPr>
      <w:r w:rsidRPr="00A27ADF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B07CA5">
        <w:rPr>
          <w:b/>
          <w:bCs/>
        </w:rPr>
        <w:t>от 27 февраля 2023 года №318</w:t>
      </w:r>
      <w:r w:rsidRPr="00A27ADF">
        <w:rPr>
          <w:b/>
          <w:bCs/>
        </w:rPr>
        <w:t xml:space="preserve"> «Об утверждении перечня избирательных участков, участков референдума для проведения голосования и подсчета голосов избирателей, участников референдума на территории Балахнинского муниципального округа Нижегородской области»</w:t>
      </w:r>
    </w:p>
    <w:p w14:paraId="4874DB0F" w14:textId="77777777" w:rsidR="0047056C" w:rsidRPr="00A27ADF" w:rsidRDefault="0047056C" w:rsidP="00A27ADF">
      <w:pPr>
        <w:ind w:firstLine="0"/>
        <w:jc w:val="center"/>
        <w:rPr>
          <w:b/>
          <w:bCs/>
        </w:rPr>
      </w:pPr>
    </w:p>
    <w:p w14:paraId="56FF19F9" w14:textId="0AFB5828" w:rsidR="00A27ADF" w:rsidRPr="00A27ADF" w:rsidRDefault="00A27ADF" w:rsidP="00A27ADF">
      <w:pPr>
        <w:spacing w:line="360" w:lineRule="auto"/>
        <w:ind w:firstLine="567"/>
        <w:rPr>
          <w:b/>
          <w:bCs/>
        </w:rPr>
      </w:pPr>
      <w:proofErr w:type="gramStart"/>
      <w:r w:rsidRPr="00A27ADF">
        <w:t>Руководствуясь статьей 19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статьями 3, 5 Закона Нижегородской области от 05 февраля 2013 года №8-З «О порядке образования избирательных участков и порядке формирования избирательных комиссий на территории Нижегородской области», в связи с внесением в реестр улично-дорожной сети и</w:t>
      </w:r>
      <w:proofErr w:type="gramEnd"/>
      <w:r w:rsidRPr="00A27ADF">
        <w:t xml:space="preserve"> элементов планировочной структуры Балахнинского муниципального округа Нижегородской области новых единиц, по согласованию с территориальной избирательной комиссией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A27ADF">
        <w:rPr>
          <w:b/>
          <w:bCs/>
        </w:rPr>
        <w:t>п</w:t>
      </w:r>
      <w:proofErr w:type="gramEnd"/>
      <w:r w:rsidRPr="00A27ADF">
        <w:rPr>
          <w:b/>
          <w:bCs/>
        </w:rPr>
        <w:t xml:space="preserve"> о с т а н о в л я е т:</w:t>
      </w:r>
    </w:p>
    <w:p w14:paraId="13945807" w14:textId="74A5957E" w:rsidR="00A27ADF" w:rsidRPr="00A27ADF" w:rsidRDefault="00A27ADF" w:rsidP="00A27ADF">
      <w:pPr>
        <w:spacing w:line="360" w:lineRule="auto"/>
        <w:ind w:firstLine="567"/>
      </w:pPr>
      <w:r w:rsidRPr="00A27ADF">
        <w:t xml:space="preserve">1. </w:t>
      </w:r>
      <w:proofErr w:type="gramStart"/>
      <w:r w:rsidRPr="00A27ADF">
        <w:t xml:space="preserve">Внести изменения в постановление Администрации Балахнинского муниципального округа Нижегородской области от 27 февраля 2023 год №318 «Об утверждении перечня избирательных участков, участков референдума для проведения голосования и подсчета голосов избирателей, участников референдума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B07CA5">
        <w:t>от 18.07.2023 №1268</w:t>
      </w:r>
      <w:r w:rsidRPr="00A27ADF">
        <w:t xml:space="preserve">, </w:t>
      </w:r>
      <w:r w:rsidRPr="00B07CA5">
        <w:t>от 16.01.2024 №45</w:t>
      </w:r>
      <w:r w:rsidRPr="00A27ADF">
        <w:t xml:space="preserve">, </w:t>
      </w:r>
      <w:r w:rsidRPr="00B07CA5">
        <w:t>от 18.06.2025 № 1099</w:t>
      </w:r>
      <w:r w:rsidRPr="00A27ADF">
        <w:t xml:space="preserve">, </w:t>
      </w:r>
      <w:r w:rsidRPr="00B07CA5">
        <w:t>от 03.07.2025</w:t>
      </w:r>
      <w:proofErr w:type="gramEnd"/>
      <w:r w:rsidRPr="00B07CA5">
        <w:t xml:space="preserve"> № 1223</w:t>
      </w:r>
      <w:r w:rsidRPr="00A27ADF">
        <w:t xml:space="preserve">) (далее – Постановление), изложив приложение к Постановлению «Перечень избирательных участков, участков референдума для проведения голосования и подсчета голосов избирателей, участников референдума на территории Балахнинского муниципального округа Нижегородской области» (далее – Перечень) в новой редакции согласно приложению к настоящему постановлению. </w:t>
      </w:r>
    </w:p>
    <w:p w14:paraId="3D01AD9B" w14:textId="626C066C" w:rsidR="00A27ADF" w:rsidRPr="00A27ADF" w:rsidRDefault="00A27ADF" w:rsidP="00A27ADF">
      <w:pPr>
        <w:spacing w:line="360" w:lineRule="auto"/>
        <w:ind w:firstLine="567"/>
      </w:pPr>
      <w:r w:rsidRPr="00A27ADF">
        <w:t>2. Управлению организационной и проектной деятельности Администрации Балахнинского округа Нижегородской области (Егорова П.М.) обеспечить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46DDB78" w14:textId="7EB9EF4E" w:rsidR="00A27ADF" w:rsidRPr="00A27ADF" w:rsidRDefault="00A27ADF" w:rsidP="00A27ADF">
      <w:pPr>
        <w:spacing w:line="360" w:lineRule="auto"/>
        <w:ind w:firstLine="567"/>
      </w:pPr>
      <w:r w:rsidRPr="00A27ADF">
        <w:lastRenderedPageBreak/>
        <w:t xml:space="preserve">3. </w:t>
      </w:r>
      <w:proofErr w:type="gramStart"/>
      <w:r w:rsidRPr="00A27ADF">
        <w:t>Контроль за</w:t>
      </w:r>
      <w:proofErr w:type="gramEnd"/>
      <w:r w:rsidRPr="00A27ADF">
        <w:t xml:space="preserve"> исполнением настоящего постановления оставляю за собой.</w:t>
      </w:r>
    </w:p>
    <w:p w14:paraId="05893B00" w14:textId="77777777" w:rsidR="00A27ADF" w:rsidRPr="00A27ADF" w:rsidRDefault="00A27ADF" w:rsidP="00A27ADF">
      <w:pPr>
        <w:ind w:firstLine="0"/>
      </w:pPr>
    </w:p>
    <w:p w14:paraId="7CA92F83" w14:textId="77777777" w:rsidR="00A27ADF" w:rsidRPr="00A27ADF" w:rsidRDefault="00A27ADF" w:rsidP="00A27ADF">
      <w:pPr>
        <w:ind w:firstLine="0"/>
      </w:pPr>
    </w:p>
    <w:p w14:paraId="234412CB" w14:textId="2C156888" w:rsidR="00B926F6" w:rsidRPr="002C30B3" w:rsidRDefault="00A27ADF" w:rsidP="00B07CA5">
      <w:pPr>
        <w:ind w:firstLine="0"/>
        <w:rPr>
          <w:szCs w:val="24"/>
        </w:rPr>
      </w:pPr>
      <w:proofErr w:type="spellStart"/>
      <w:r w:rsidRPr="00A27ADF">
        <w:t>Врип</w:t>
      </w:r>
      <w:proofErr w:type="spellEnd"/>
      <w:r w:rsidRPr="00A27ADF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27ADF">
        <w:t xml:space="preserve">И.И. </w:t>
      </w:r>
      <w:proofErr w:type="spellStart"/>
      <w:r w:rsidRPr="00A27ADF">
        <w:t>Фирер</w:t>
      </w:r>
      <w:bookmarkStart w:id="0" w:name="_GoBack"/>
      <w:bookmarkEnd w:id="0"/>
      <w:proofErr w:type="spellEnd"/>
    </w:p>
    <w:p w14:paraId="23F6A9A4" w14:textId="77777777" w:rsidR="00A27ADF" w:rsidRPr="00A27ADF" w:rsidRDefault="00A27ADF" w:rsidP="00A27ADF">
      <w:pPr>
        <w:ind w:firstLine="0"/>
      </w:pPr>
    </w:p>
    <w:sectPr w:rsidR="00A27ADF" w:rsidRPr="00A27ADF" w:rsidSect="00B07CA5">
      <w:headerReference w:type="even" r:id="rId9"/>
      <w:head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1B1D8" w14:textId="77777777" w:rsidR="00B926F6" w:rsidRDefault="00B926F6" w:rsidP="002D58ED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1605282" w14:textId="77777777" w:rsidR="00B926F6" w:rsidRDefault="00B926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24AB" w14:textId="77777777" w:rsidR="00B926F6" w:rsidRDefault="00B926F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07CA5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47397-4FA5-4145-AC9D-7B2EB3FC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4</cp:revision>
  <dcterms:created xsi:type="dcterms:W3CDTF">2026-07-10T12:43:00Z</dcterms:created>
  <dcterms:modified xsi:type="dcterms:W3CDTF">2026-07-14T11:45:00Z</dcterms:modified>
</cp:coreProperties>
</file>