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3F" w:rsidRDefault="00413DA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07663F" w:rsidRDefault="00413DA6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07663F" w:rsidRDefault="00413DA6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07663F" w:rsidRDefault="0007663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07663F" w:rsidRDefault="00413DA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07663F" w:rsidRDefault="0007663F">
      <w:pPr>
        <w:ind w:firstLine="0"/>
        <w:jc w:val="center"/>
        <w:rPr>
          <w:rFonts w:eastAsia="Times New Roman"/>
          <w:b/>
          <w:lang w:eastAsia="ru-RU"/>
        </w:rPr>
      </w:pPr>
    </w:p>
    <w:p w:rsidR="0007663F" w:rsidRDefault="009576C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28.03.2022г. № 5</w:t>
      </w:r>
      <w:r w:rsidR="00413DA6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>6</w:t>
      </w:r>
    </w:p>
    <w:p w:rsidR="0007663F" w:rsidRDefault="0007663F">
      <w:pPr>
        <w:ind w:firstLine="0"/>
        <w:jc w:val="center"/>
        <w:rPr>
          <w:rFonts w:eastAsia="Times New Roman"/>
          <w:lang w:eastAsia="ru-RU"/>
        </w:rPr>
      </w:pPr>
    </w:p>
    <w:p w:rsidR="0007663F" w:rsidRDefault="00413DA6">
      <w:pPr>
        <w:ind w:firstLine="0"/>
        <w:jc w:val="center"/>
        <w:rPr>
          <w:rFonts w:eastAsia="Times New Roman"/>
          <w:b/>
          <w:i/>
          <w:szCs w:val="24"/>
          <w:lang w:eastAsia="ru-RU"/>
        </w:rPr>
      </w:pPr>
      <w:bookmarkStart w:id="0" w:name="_GoBack"/>
      <w:r>
        <w:rPr>
          <w:rFonts w:eastAsia="Times New Roman"/>
          <w:b/>
          <w:color w:val="000000"/>
          <w:szCs w:val="24"/>
          <w:lang w:eastAsia="ru-RU"/>
        </w:rPr>
        <w:t>Об утверждении Положения о проведении окружного</w:t>
      </w:r>
      <w:r>
        <w:rPr>
          <w:rFonts w:eastAsia="Times New Roman"/>
          <w:b/>
          <w:szCs w:val="24"/>
          <w:lang w:eastAsia="ru-RU"/>
        </w:rPr>
        <w:t xml:space="preserve"> фестиваля-конкурса народного творчества </w:t>
      </w:r>
      <w:r>
        <w:rPr>
          <w:rFonts w:eastAsia="Times New Roman"/>
          <w:b/>
          <w:i/>
          <w:szCs w:val="24"/>
          <w:lang w:eastAsia="ru-RU"/>
        </w:rPr>
        <w:t>«ВОЛЖСКАЯ ЖЕМЧУЖИНА - 2022»</w:t>
      </w:r>
    </w:p>
    <w:bookmarkEnd w:id="0"/>
    <w:p w:rsidR="0007663F" w:rsidRDefault="0007663F">
      <w:pPr>
        <w:ind w:firstLine="0"/>
        <w:jc w:val="center"/>
        <w:rPr>
          <w:rFonts w:eastAsia="Times New Roman"/>
          <w:b/>
          <w:i/>
          <w:szCs w:val="24"/>
          <w:lang w:eastAsia="ru-RU"/>
        </w:rPr>
      </w:pPr>
    </w:p>
    <w:p w:rsidR="0007663F" w:rsidRDefault="00413DA6">
      <w:pPr>
        <w:tabs>
          <w:tab w:val="right" w:pos="9072"/>
        </w:tabs>
        <w:spacing w:before="100" w:beforeAutospacing="1" w:line="360" w:lineRule="auto"/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поддержки народного творчества и культурно-досуговой деятельности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 округе Нижегородской области, формирования высокого художественного вкуса и эстетических ориентиров в оценке народного творчества и любительского искусства, повышения художественного уровня создаваемых программ и произведений, поощрения выдающихся творческих достижений в сфере народного художественного творчества и любительского искусства,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rPr>
          <w:rFonts w:eastAsia="Times New Roman"/>
          <w:b/>
          <w:szCs w:val="24"/>
          <w:lang w:eastAsia="ru-RU"/>
        </w:rPr>
        <w:t xml:space="preserve">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в л я е т:</w:t>
      </w:r>
    </w:p>
    <w:p w:rsidR="0007663F" w:rsidRDefault="00413DA6">
      <w:pPr>
        <w:autoSpaceDE w:val="0"/>
        <w:adjustRightInd w:val="0"/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Отделу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организовать и провести окружной фестиваль - конкурс народного творчества </w:t>
      </w:r>
      <w:r>
        <w:rPr>
          <w:rFonts w:eastAsia="Times New Roman"/>
          <w:i/>
          <w:szCs w:val="24"/>
          <w:lang w:eastAsia="ru-RU"/>
        </w:rPr>
        <w:t>«ВОЛЖСКАЯ ЖЕМЧУЖИНА - 2022»</w:t>
      </w:r>
      <w:r>
        <w:rPr>
          <w:rFonts w:eastAsia="Times New Roman"/>
          <w:bCs/>
          <w:szCs w:val="24"/>
          <w:lang w:eastAsia="ru-RU"/>
        </w:rPr>
        <w:t>.</w:t>
      </w:r>
    </w:p>
    <w:p w:rsidR="0007663F" w:rsidRDefault="00413DA6">
      <w:pPr>
        <w:autoSpaceDE w:val="0"/>
        <w:adjustRightInd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</w:t>
      </w:r>
      <w:r>
        <w:rPr>
          <w:rFonts w:eastAsia="Times New Roman"/>
          <w:bCs/>
          <w:szCs w:val="24"/>
          <w:lang w:eastAsia="ru-RU"/>
        </w:rPr>
        <w:t xml:space="preserve"> Утвердить прилагаемое Положение о</w:t>
      </w:r>
      <w:r>
        <w:rPr>
          <w:rFonts w:eastAsia="Times New Roman"/>
          <w:color w:val="000000"/>
          <w:szCs w:val="24"/>
          <w:lang w:eastAsia="ru-RU"/>
        </w:rPr>
        <w:t xml:space="preserve"> проведении </w:t>
      </w:r>
      <w:r>
        <w:rPr>
          <w:rFonts w:eastAsia="Times New Roman"/>
          <w:szCs w:val="24"/>
          <w:lang w:eastAsia="ru-RU"/>
        </w:rPr>
        <w:t xml:space="preserve">окружного фестиваля - конкурса народного творчества </w:t>
      </w:r>
      <w:r>
        <w:rPr>
          <w:rFonts w:eastAsia="Times New Roman"/>
          <w:i/>
          <w:szCs w:val="24"/>
          <w:lang w:eastAsia="ru-RU"/>
        </w:rPr>
        <w:t>«ВОЛЖСКАЯ ЖЕМЧУЖИНА - 2022»</w:t>
      </w:r>
      <w:r>
        <w:rPr>
          <w:rFonts w:eastAsia="Times New Roman"/>
          <w:bCs/>
          <w:szCs w:val="24"/>
          <w:lang w:eastAsia="ru-RU"/>
        </w:rPr>
        <w:t>.</w:t>
      </w:r>
    </w:p>
    <w:p w:rsidR="0007663F" w:rsidRDefault="00413DA6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3. </w:t>
      </w:r>
      <w:r>
        <w:rPr>
          <w:rFonts w:eastAsia="Times New Roman"/>
          <w:szCs w:val="24"/>
          <w:lang w:eastAsia="ru-RU"/>
        </w:rPr>
        <w:t xml:space="preserve">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07663F" w:rsidRDefault="00413DA6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4. </w:t>
      </w:r>
      <w:proofErr w:type="gramStart"/>
      <w:r>
        <w:rPr>
          <w:rFonts w:eastAsia="Times New Roman"/>
          <w:bCs/>
          <w:szCs w:val="24"/>
          <w:lang w:eastAsia="ru-RU"/>
        </w:rPr>
        <w:t>Контроль за</w:t>
      </w:r>
      <w:proofErr w:type="gramEnd"/>
      <w:r>
        <w:rPr>
          <w:rFonts w:eastAsia="Times New Roman"/>
          <w:bCs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bCs/>
          <w:szCs w:val="24"/>
          <w:lang w:eastAsia="ru-RU"/>
        </w:rPr>
        <w:t>Судаева</w:t>
      </w:r>
      <w:proofErr w:type="spellEnd"/>
      <w:r>
        <w:rPr>
          <w:rFonts w:eastAsia="Times New Roman"/>
          <w:bCs/>
          <w:szCs w:val="24"/>
          <w:lang w:eastAsia="ru-RU"/>
        </w:rPr>
        <w:t xml:space="preserve">). </w:t>
      </w:r>
    </w:p>
    <w:p w:rsidR="0007663F" w:rsidRDefault="0007663F">
      <w:pPr>
        <w:autoSpaceDE w:val="0"/>
        <w:adjustRightInd w:val="0"/>
        <w:spacing w:line="276" w:lineRule="auto"/>
        <w:ind w:firstLine="539"/>
        <w:rPr>
          <w:rFonts w:eastAsia="Times New Roman"/>
          <w:szCs w:val="24"/>
          <w:lang w:eastAsia="ru-RU"/>
        </w:rPr>
      </w:pPr>
    </w:p>
    <w:p w:rsidR="0007663F" w:rsidRDefault="0007663F">
      <w:pPr>
        <w:autoSpaceDE w:val="0"/>
        <w:adjustRightInd w:val="0"/>
        <w:spacing w:line="276" w:lineRule="auto"/>
        <w:ind w:firstLine="539"/>
        <w:rPr>
          <w:rFonts w:eastAsia="Times New Roman"/>
          <w:szCs w:val="24"/>
          <w:lang w:eastAsia="ru-RU"/>
        </w:rPr>
      </w:pPr>
    </w:p>
    <w:p w:rsidR="0007663F" w:rsidRDefault="00413DA6">
      <w:pPr>
        <w:spacing w:line="276" w:lineRule="auto"/>
        <w:ind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07663F" w:rsidRDefault="0007663F">
      <w:pPr>
        <w:autoSpaceDN/>
        <w:ind w:firstLine="0"/>
        <w:jc w:val="left"/>
        <w:rPr>
          <w:rFonts w:eastAsia="Times New Roman"/>
          <w:lang w:eastAsia="ru-RU"/>
        </w:rPr>
        <w:sectPr w:rsidR="0007663F"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07663F" w:rsidRDefault="00413DA6">
      <w:pPr>
        <w:ind w:left="5398" w:right="-18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УТВЕРЖДЕНО</w:t>
      </w:r>
    </w:p>
    <w:p w:rsidR="0007663F" w:rsidRDefault="00413DA6">
      <w:pPr>
        <w:ind w:left="5398" w:right="-18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постановлением администрации</w:t>
      </w:r>
    </w:p>
    <w:p w:rsidR="0007663F" w:rsidRDefault="00413DA6">
      <w:pPr>
        <w:ind w:left="5398" w:right="-187" w:firstLine="0"/>
        <w:jc w:val="right"/>
        <w:rPr>
          <w:rFonts w:eastAsia="Times New Roman"/>
          <w:bCs/>
          <w:color w:val="000000"/>
          <w:szCs w:val="24"/>
          <w:lang w:eastAsia="ru-RU"/>
        </w:rPr>
      </w:pP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</w:t>
      </w:r>
    </w:p>
    <w:p w:rsidR="0007663F" w:rsidRDefault="00413DA6">
      <w:pPr>
        <w:ind w:left="5398" w:right="-18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Нижегородской области</w:t>
      </w:r>
    </w:p>
    <w:p w:rsidR="0007663F" w:rsidRDefault="00413DA6">
      <w:pPr>
        <w:ind w:left="5398" w:right="-187" w:firstLine="0"/>
        <w:jc w:val="right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lang w:eastAsia="ru-RU"/>
        </w:rPr>
        <w:t>от 28.03.2022 № 576</w:t>
      </w:r>
    </w:p>
    <w:p w:rsidR="0007663F" w:rsidRDefault="0007663F">
      <w:pPr>
        <w:spacing w:after="200" w:line="276" w:lineRule="auto"/>
        <w:ind w:left="5103"/>
        <w:rPr>
          <w:rFonts w:ascii="Calibri" w:eastAsia="Times New Roman" w:hAnsi="Calibri"/>
          <w:b/>
          <w:i/>
          <w:szCs w:val="24"/>
          <w:lang w:eastAsia="ru-RU"/>
        </w:rPr>
      </w:pPr>
    </w:p>
    <w:p w:rsidR="0007663F" w:rsidRDefault="00413DA6">
      <w:pPr>
        <w:ind w:right="-81"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ПОЛОЖЕНИЕ</w:t>
      </w:r>
    </w:p>
    <w:p w:rsidR="0007663F" w:rsidRDefault="00413DA6">
      <w:pPr>
        <w:ind w:right="-81"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 проведении окружного фестиваля - конкурса народного творчества</w:t>
      </w:r>
    </w:p>
    <w:p w:rsidR="0007663F" w:rsidRDefault="00413DA6">
      <w:pPr>
        <w:ind w:right="-81" w:firstLine="0"/>
        <w:jc w:val="center"/>
        <w:rPr>
          <w:rFonts w:eastAsia="Times New Roman"/>
          <w:b/>
          <w:i/>
          <w:szCs w:val="24"/>
          <w:lang w:eastAsia="ru-RU"/>
        </w:rPr>
      </w:pPr>
      <w:r>
        <w:rPr>
          <w:rFonts w:eastAsia="Times New Roman"/>
          <w:b/>
          <w:i/>
          <w:szCs w:val="24"/>
          <w:lang w:eastAsia="ru-RU"/>
        </w:rPr>
        <w:t>«ВОЛЖСКАЯ ЖЕМЧУЖИНА - 2022»</w:t>
      </w:r>
    </w:p>
    <w:p w:rsidR="0007663F" w:rsidRDefault="00413DA6">
      <w:pPr>
        <w:spacing w:before="240" w:after="200" w:line="276" w:lineRule="auto"/>
        <w:ind w:left="927"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1. Общие положения</w:t>
      </w:r>
    </w:p>
    <w:p w:rsidR="0007663F" w:rsidRDefault="00413DA6">
      <w:pPr>
        <w:ind w:right="-81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1.1. Настоящее Положение определяет содержание, цель и задачи, порядок проведения окружного фестиваля - конкурса народного творчества «Волжская жемчужина - 2021» (далее – Фестиваль).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Учредителем Фестиваля является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1.3. </w:t>
      </w:r>
      <w:proofErr w:type="gramStart"/>
      <w:r>
        <w:rPr>
          <w:rFonts w:eastAsia="Times New Roman"/>
          <w:szCs w:val="24"/>
          <w:lang w:eastAsia="ru-RU"/>
        </w:rPr>
        <w:t xml:space="preserve">Финансирование мероприятий Фестиваля осуществляется в рамках муниципальной программы «Развитие культуры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2022 г.» (подпрограмма 3 «Социально – значимые мероприятия для населения», основное мероприятие 3.1.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>«Проведение мероприятий к знаменательным и памятным датам»).</w:t>
      </w:r>
      <w:proofErr w:type="gramEnd"/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1.4. Руководящим органом Фестиваля является организационный комитет (далее-оргкомитет) в составе: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 Ж.А. – заместитель главы администрации по социальным вопросам            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председатель организационного комитета;</w:t>
      </w:r>
    </w:p>
    <w:p w:rsidR="0007663F" w:rsidRDefault="00413DA6">
      <w:pPr>
        <w:tabs>
          <w:tab w:val="right" w:pos="9639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Самохвалов А.С. - начальник отдела культуры и туризма администрации                 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заместитель председателя организационного комитета;</w:t>
      </w:r>
    </w:p>
    <w:p w:rsidR="0007663F" w:rsidRDefault="00413DA6">
      <w:pPr>
        <w:tabs>
          <w:tab w:val="right" w:pos="9639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Ушакова А.Б. – заведующий методическим отделом МБУК «РДК», секретарь            организационного комитета (по согласованию);</w:t>
      </w:r>
    </w:p>
    <w:p w:rsidR="0007663F" w:rsidRDefault="00413DA6">
      <w:pPr>
        <w:tabs>
          <w:tab w:val="right" w:pos="9639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Ожигина</w:t>
      </w:r>
      <w:proofErr w:type="spellEnd"/>
      <w:r>
        <w:rPr>
          <w:rFonts w:eastAsia="Times New Roman"/>
          <w:szCs w:val="24"/>
          <w:lang w:eastAsia="ru-RU"/>
        </w:rPr>
        <w:t xml:space="preserve"> О.В. – директор МБУК «РДК» (по согласованию);</w:t>
      </w:r>
    </w:p>
    <w:p w:rsidR="0007663F" w:rsidRDefault="00413DA6">
      <w:pPr>
        <w:tabs>
          <w:tab w:val="right" w:pos="9639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</w:t>
      </w:r>
      <w:proofErr w:type="spellStart"/>
      <w:r>
        <w:rPr>
          <w:rFonts w:eastAsia="Times New Roman"/>
          <w:color w:val="000000"/>
          <w:szCs w:val="24"/>
          <w:lang w:eastAsia="ru-RU"/>
        </w:rPr>
        <w:t>Мартынушкина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М.В.</w:t>
      </w:r>
      <w:r>
        <w:rPr>
          <w:rFonts w:eastAsia="Times New Roman"/>
          <w:szCs w:val="24"/>
          <w:lang w:eastAsia="ru-RU"/>
        </w:rPr>
        <w:t xml:space="preserve"> – заместитель директора </w:t>
      </w:r>
      <w:r>
        <w:rPr>
          <w:rFonts w:eastAsia="Times New Roman"/>
          <w:iCs/>
          <w:szCs w:val="24"/>
          <w:lang w:eastAsia="ru-RU"/>
        </w:rPr>
        <w:t>по основной деятельности</w:t>
      </w:r>
      <w:r>
        <w:rPr>
          <w:rFonts w:eastAsia="Times New Roman"/>
          <w:szCs w:val="24"/>
          <w:lang w:eastAsia="ru-RU"/>
        </w:rPr>
        <w:t xml:space="preserve">              МБУК «РДК» (по согласованию).</w:t>
      </w:r>
    </w:p>
    <w:p w:rsidR="0007663F" w:rsidRDefault="00413DA6">
      <w:pPr>
        <w:tabs>
          <w:tab w:val="right" w:pos="9639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1.5. Организатором Фестиваля является МБУК «Районный дом культуры»                    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1.6. Тема Фестиваля строго не ограничена. Рекомендуемые темы: 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Год народного искусства и нематериального культурного наследия народов                 России, объявленный Президентом РФ; 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«Десятилетие детства» с 2018 по 2027 </w:t>
      </w:r>
      <w:proofErr w:type="spellStart"/>
      <w:r>
        <w:rPr>
          <w:rFonts w:eastAsia="Times New Roman"/>
          <w:szCs w:val="24"/>
          <w:lang w:eastAsia="ru-RU"/>
        </w:rPr>
        <w:t>г.г</w:t>
      </w:r>
      <w:proofErr w:type="spellEnd"/>
      <w:r>
        <w:rPr>
          <w:rFonts w:eastAsia="Times New Roman"/>
          <w:szCs w:val="24"/>
          <w:lang w:eastAsia="ru-RU"/>
        </w:rPr>
        <w:t>., объявленное Президентом РФ;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- 100 - </w:t>
      </w:r>
      <w:proofErr w:type="spellStart"/>
      <w:r>
        <w:rPr>
          <w:rFonts w:eastAsia="Times New Roman"/>
          <w:szCs w:val="24"/>
          <w:lang w:eastAsia="ru-RU"/>
        </w:rPr>
        <w:t>летие</w:t>
      </w:r>
      <w:proofErr w:type="spellEnd"/>
      <w:r>
        <w:rPr>
          <w:rFonts w:eastAsia="Times New Roman"/>
          <w:szCs w:val="24"/>
          <w:lang w:eastAsia="ru-RU"/>
        </w:rPr>
        <w:t xml:space="preserve"> СССР;  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- 100 - </w:t>
      </w:r>
      <w:proofErr w:type="spellStart"/>
      <w:r>
        <w:rPr>
          <w:rFonts w:eastAsia="Times New Roman"/>
          <w:szCs w:val="24"/>
          <w:lang w:eastAsia="ru-RU"/>
        </w:rPr>
        <w:t>летие</w:t>
      </w:r>
      <w:proofErr w:type="spellEnd"/>
      <w:r>
        <w:rPr>
          <w:rFonts w:eastAsia="Times New Roman"/>
          <w:szCs w:val="24"/>
          <w:lang w:eastAsia="ru-RU"/>
        </w:rPr>
        <w:t xml:space="preserve"> со дня рождения пионерской организации;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- 80 - </w:t>
      </w:r>
      <w:proofErr w:type="spellStart"/>
      <w:r>
        <w:rPr>
          <w:rFonts w:eastAsia="Times New Roman"/>
          <w:szCs w:val="24"/>
          <w:lang w:eastAsia="ru-RU"/>
        </w:rPr>
        <w:t>летие</w:t>
      </w:r>
      <w:proofErr w:type="spellEnd"/>
      <w:r>
        <w:rPr>
          <w:rFonts w:eastAsia="Times New Roman"/>
          <w:szCs w:val="24"/>
          <w:lang w:eastAsia="ru-RU"/>
        </w:rPr>
        <w:t xml:space="preserve"> начала Великой Отечественной войны.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1.7. За организаторами Фестиваля закрепляются права:</w:t>
      </w:r>
    </w:p>
    <w:p w:rsidR="0007663F" w:rsidRDefault="00413DA6">
      <w:pPr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предварительного просмотра заявленных номеров</w:t>
      </w:r>
      <w:r>
        <w:rPr>
          <w:rFonts w:eastAsia="Times New Roman"/>
          <w:color w:val="000000"/>
          <w:szCs w:val="24"/>
          <w:lang w:eastAsia="ru-RU"/>
        </w:rPr>
        <w:t>;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требования от участников дополнительной информации с целью подтверждения возрастных категорий, принадлежности к номинациям и т.д.</w:t>
      </w:r>
    </w:p>
    <w:p w:rsidR="0007663F" w:rsidRDefault="00413DA6">
      <w:pPr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2. Цель и задачи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 Цель Фестиваля:</w:t>
      </w:r>
    </w:p>
    <w:p w:rsidR="0007663F" w:rsidRDefault="00413DA6">
      <w:pPr>
        <w:ind w:right="283" w:firstLine="567"/>
        <w:rPr>
          <w:rFonts w:eastAsia="Times New Roman"/>
          <w:spacing w:val="-1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создание условий для духовного и культурного развития жителей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</w:t>
      </w:r>
      <w:r>
        <w:rPr>
          <w:rFonts w:eastAsia="Times New Roman"/>
          <w:spacing w:val="-14"/>
          <w:szCs w:val="24"/>
          <w:lang w:eastAsia="ru-RU"/>
        </w:rPr>
        <w:t xml:space="preserve">сохранения народных традиций. </w:t>
      </w:r>
    </w:p>
    <w:p w:rsidR="0007663F" w:rsidRDefault="00413DA6">
      <w:pPr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 Задачи Фестиваля:</w:t>
      </w:r>
    </w:p>
    <w:p w:rsidR="0007663F" w:rsidRDefault="00413DA6">
      <w:pPr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- выявление талантливых исполнителей, творческих коллективов и создание условий для реализации их творческого потенциала; </w:t>
      </w:r>
    </w:p>
    <w:p w:rsidR="0007663F" w:rsidRDefault="00413DA6">
      <w:pPr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популяризация различных видов и направлений народного художественного творчества;</w:t>
      </w:r>
    </w:p>
    <w:p w:rsidR="0007663F" w:rsidRDefault="00413DA6">
      <w:pPr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повышение профессионального уровня исполнителей, творческих коллективов и их руководителей;</w:t>
      </w:r>
    </w:p>
    <w:p w:rsidR="0007663F" w:rsidRDefault="00413DA6">
      <w:pPr>
        <w:ind w:left="709" w:right="283" w:hanging="14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сохранение и приумножение традиций проведения фестивалей и конкурсов;</w:t>
      </w:r>
    </w:p>
    <w:p w:rsidR="0007663F" w:rsidRDefault="00413DA6">
      <w:pPr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содействие возникновению и укреплению творческих контактов между коллективами и отдельными участниками.</w:t>
      </w:r>
    </w:p>
    <w:p w:rsidR="0007663F" w:rsidRDefault="00413DA6">
      <w:pPr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3. Условия участия и порядок проведения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3.1. К участию в Фестивале приглашаются детские, молодёжные, взрослые коллективы и исполнители – участники клубных формирований учреждений культуры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 Групповые категории участников: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солисты;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малые формы (2 - 3 участника);</w:t>
      </w:r>
    </w:p>
    <w:p w:rsidR="0007663F" w:rsidRDefault="00413DA6">
      <w:pPr>
        <w:ind w:firstLine="567"/>
        <w:rPr>
          <w:rFonts w:eastAsia="Times New Roman"/>
          <w:spacing w:val="-14"/>
          <w:szCs w:val="24"/>
          <w:lang w:eastAsia="ru-RU"/>
        </w:rPr>
      </w:pPr>
      <w:r>
        <w:rPr>
          <w:rFonts w:eastAsia="Times New Roman"/>
          <w:spacing w:val="-14"/>
          <w:szCs w:val="24"/>
          <w:lang w:eastAsia="ru-RU"/>
        </w:rPr>
        <w:t>- коллектив (для номинации «Театральное творчество» и «Изобразительное творчество»);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ансамбли;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хоры (вокальные ансамбли боле 12 человек);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оркестры (инструментальные ансамбли более 8 человек).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3.3. Возрастные категории участников:</w:t>
      </w:r>
    </w:p>
    <w:p w:rsidR="0007663F" w:rsidRDefault="00413DA6">
      <w:pPr>
        <w:ind w:firstLine="567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от 7 до 10 лет;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от 11 до 14 лет;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от 15 до 18 лет;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от 19 и старше;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смешанная группа.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Возрастная категория в ансамбле определяется по возрасту большинства участников. К смешанной группе относятся коллективы, в которых представлено 3 и более возрастных категорий участников.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3.4. Руководители клубных формирований, работающие на профессиональной основе, принимают участие только в коллективных выступлениях.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3.5. В номинации «Изобразительное творчество» участие происходит в формате выставки, проходящей в течение Фестиваля </w:t>
      </w:r>
      <w:r>
        <w:rPr>
          <w:rFonts w:eastAsia="Times New Roman"/>
          <w:b/>
          <w:szCs w:val="24"/>
          <w:lang w:eastAsia="ru-RU"/>
        </w:rPr>
        <w:t>30 апреля 2022 г.</w:t>
      </w:r>
      <w:r>
        <w:rPr>
          <w:rFonts w:eastAsia="Times New Roman"/>
          <w:szCs w:val="24"/>
          <w:lang w:eastAsia="ru-RU"/>
        </w:rPr>
        <w:t xml:space="preserve"> в 11.00 ч. в МБУК «Районный дом культуры». От одного коллектива декоративно-прикладного творчества и ИЗО-студии принимается не более 6 работ. В этой номинации принимаются авторские и коллективные работы. Работы, выполненные руководителями клубных формирований, к участию не принимаются. </w:t>
      </w:r>
    </w:p>
    <w:p w:rsidR="0007663F" w:rsidRDefault="00413DA6">
      <w:pPr>
        <w:ind w:firstLine="567"/>
        <w:rPr>
          <w:rFonts w:eastAsia="Times New Roman"/>
          <w:color w:val="000000"/>
          <w:spacing w:val="-12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3.6. К каждой работе должна прилагаться отпечатанная этикетка по форме согласно Приложению №1 к настоящему Положению. Ответственность за содержание этикеток и </w:t>
      </w:r>
      <w:r>
        <w:rPr>
          <w:rFonts w:eastAsia="Times New Roman"/>
          <w:color w:val="000000"/>
          <w:spacing w:val="-12"/>
          <w:szCs w:val="24"/>
          <w:lang w:eastAsia="ru-RU"/>
        </w:rPr>
        <w:t>оформление выставки работ изобразительного творчества несет учреждение – участник конкурса.</w:t>
      </w:r>
    </w:p>
    <w:p w:rsidR="0007663F" w:rsidRDefault="00413DA6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3.7. Сведения для этикетажа заполняются заранее, прикрепляются или пришиваются с лицевой стороны работы. На этикетке указываются: название работы; год ее создания; Ф.И.О. автора; год рождения автора; номер телефона; полное название коллектива, ФИО руководителя коллектива; материал и техника исполнения; название учреждения; контактный телефон.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3.8.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 xml:space="preserve">Конкурсные выступления в жанре «Вокальное творчество» проводятся с использованием фонограмм "минус", "живого" аккомпанемента (инструментальный ансамбль, фортепиано, баян и т.п.) или </w:t>
      </w:r>
      <w:proofErr w:type="spellStart"/>
      <w:r>
        <w:rPr>
          <w:rFonts w:eastAsia="Times New Roman"/>
          <w:szCs w:val="24"/>
          <w:lang w:eastAsia="ru-RU"/>
        </w:rPr>
        <w:t>акапелла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gramEnd"/>
      <w:r>
        <w:rPr>
          <w:rFonts w:eastAsia="Times New Roman"/>
          <w:szCs w:val="24"/>
          <w:lang w:eastAsia="ru-RU"/>
        </w:rPr>
        <w:t xml:space="preserve"> Пение под фонограмму «караоке» не допускается.</w:t>
      </w:r>
    </w:p>
    <w:p w:rsidR="0007663F" w:rsidRDefault="00413DA6">
      <w:pPr>
        <w:ind w:left="709" w:hanging="142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3.9.</w:t>
      </w:r>
      <w:r>
        <w:rPr>
          <w:rFonts w:eastAsia="Times New Roman"/>
          <w:szCs w:val="24"/>
          <w:lang w:eastAsia="ru-RU"/>
        </w:rPr>
        <w:t xml:space="preserve"> Каждый исполнитель может представить не более одного номера.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3.10. Для малых форм и ансамблей использование фонограмм с </w:t>
      </w:r>
      <w:proofErr w:type="spellStart"/>
      <w:r>
        <w:rPr>
          <w:rFonts w:eastAsia="Times New Roman"/>
          <w:szCs w:val="24"/>
          <w:lang w:eastAsia="ru-RU"/>
        </w:rPr>
        <w:t>бэк</w:t>
      </w:r>
      <w:proofErr w:type="spellEnd"/>
      <w:r>
        <w:rPr>
          <w:rFonts w:eastAsia="Times New Roman"/>
          <w:szCs w:val="24"/>
          <w:lang w:eastAsia="ru-RU"/>
        </w:rPr>
        <w:t xml:space="preserve"> - вокалом не допускается. 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3.11. В номинации «Вокальное творчество» возможно участие бек - вокалистов и </w:t>
      </w:r>
      <w:proofErr w:type="spellStart"/>
      <w:r>
        <w:rPr>
          <w:rFonts w:eastAsia="Times New Roman"/>
          <w:szCs w:val="24"/>
          <w:lang w:eastAsia="ru-RU"/>
        </w:rPr>
        <w:t>подтанцовки</w:t>
      </w:r>
      <w:proofErr w:type="spellEnd"/>
      <w:r>
        <w:rPr>
          <w:rFonts w:eastAsia="Times New Roman"/>
          <w:szCs w:val="24"/>
          <w:lang w:eastAsia="ru-RU"/>
        </w:rPr>
        <w:t xml:space="preserve"> (по заявлению конкурсантов); допускается использование минусовых фонограмм с прописанным </w:t>
      </w:r>
      <w:proofErr w:type="spellStart"/>
      <w:r>
        <w:rPr>
          <w:rFonts w:eastAsia="Times New Roman"/>
          <w:szCs w:val="24"/>
          <w:lang w:eastAsia="ru-RU"/>
        </w:rPr>
        <w:t>бэк</w:t>
      </w:r>
      <w:proofErr w:type="spellEnd"/>
      <w:r>
        <w:rPr>
          <w:rFonts w:eastAsia="Times New Roman"/>
          <w:szCs w:val="24"/>
          <w:lang w:eastAsia="ru-RU"/>
        </w:rPr>
        <w:t xml:space="preserve"> - вокалом, не дублирующим основную партию солиста.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3.12. В номинации «Инструментальное творчество»  коллективы предоставляют 2 </w:t>
      </w:r>
      <w:proofErr w:type="gramStart"/>
      <w:r>
        <w:rPr>
          <w:rFonts w:eastAsia="Times New Roman"/>
          <w:szCs w:val="24"/>
          <w:lang w:eastAsia="ru-RU"/>
        </w:rPr>
        <w:t>разнохарактерных</w:t>
      </w:r>
      <w:proofErr w:type="gramEnd"/>
      <w:r>
        <w:rPr>
          <w:rFonts w:eastAsia="Times New Roman"/>
          <w:szCs w:val="24"/>
          <w:lang w:eastAsia="ru-RU"/>
        </w:rPr>
        <w:t xml:space="preserve">  произведения.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3.13. В номинации «Театральное творчество» хронометраж театральной постановки не должен превышать 20 минут.</w:t>
      </w:r>
    </w:p>
    <w:p w:rsidR="0007663F" w:rsidRDefault="00413DA6">
      <w:pPr>
        <w:ind w:left="709" w:hanging="142"/>
        <w:rPr>
          <w:rFonts w:eastAsia="Times New Roman"/>
          <w:spacing w:val="-1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3.14. В </w:t>
      </w:r>
      <w:r>
        <w:rPr>
          <w:rFonts w:eastAsia="Times New Roman"/>
          <w:spacing w:val="-14"/>
          <w:szCs w:val="24"/>
          <w:lang w:eastAsia="ru-RU"/>
        </w:rPr>
        <w:t>номинации «Хореография» («детский танец») возрастная категория до 9 лет.</w:t>
      </w:r>
    </w:p>
    <w:p w:rsidR="0007663F" w:rsidRDefault="00413DA6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3.15. </w:t>
      </w:r>
      <w:r>
        <w:rPr>
          <w:rFonts w:eastAsia="Times New Roman"/>
          <w:szCs w:val="24"/>
          <w:lang w:eastAsia="ru-RU"/>
        </w:rPr>
        <w:t>Каждый исполнитель, коллектив (кроме номинации «Инструментальное творчество») может представить не более одного номера в каждой возрастной категории.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3.16. Дата и время репетиций клубных формирований -  участников номинации «Хореография» на сцене МБУК «Районный дом культуры» будут сообщены дополнительно (по предварительным заявкам участников).</w:t>
      </w:r>
    </w:p>
    <w:p w:rsidR="0007663F" w:rsidRDefault="00413DA6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4. Номинации</w:t>
      </w:r>
    </w:p>
    <w:p w:rsidR="0007663F" w:rsidRDefault="00413DA6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Вокальное творчество:</w:t>
      </w:r>
    </w:p>
    <w:p w:rsidR="0007663F" w:rsidRDefault="00413DA6">
      <w:pPr>
        <w:numPr>
          <w:ilvl w:val="0"/>
          <w:numId w:val="4"/>
        </w:numPr>
        <w:spacing w:after="200" w:line="276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«Академический вокал»;</w:t>
      </w:r>
    </w:p>
    <w:p w:rsidR="0007663F" w:rsidRDefault="00413DA6">
      <w:pPr>
        <w:numPr>
          <w:ilvl w:val="0"/>
          <w:numId w:val="4"/>
        </w:numPr>
        <w:spacing w:after="200" w:line="276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«Народный вокал»;</w:t>
      </w:r>
    </w:p>
    <w:p w:rsidR="0007663F" w:rsidRDefault="00413DA6">
      <w:pPr>
        <w:numPr>
          <w:ilvl w:val="0"/>
          <w:numId w:val="4"/>
        </w:numPr>
        <w:spacing w:after="200" w:line="276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«Эстрадный вокал»;</w:t>
      </w:r>
    </w:p>
    <w:p w:rsidR="0007663F" w:rsidRDefault="00413DA6">
      <w:pPr>
        <w:numPr>
          <w:ilvl w:val="0"/>
          <w:numId w:val="4"/>
        </w:numPr>
        <w:spacing w:after="200" w:line="276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</w:t>
      </w:r>
      <w:proofErr w:type="spellStart"/>
      <w:r>
        <w:rPr>
          <w:rFonts w:eastAsia="Times New Roman"/>
          <w:szCs w:val="24"/>
          <w:lang w:eastAsia="ru-RU"/>
        </w:rPr>
        <w:t>Эстрадно</w:t>
      </w:r>
      <w:proofErr w:type="spellEnd"/>
      <w:r>
        <w:rPr>
          <w:rFonts w:eastAsia="Times New Roman"/>
          <w:szCs w:val="24"/>
          <w:lang w:eastAsia="ru-RU"/>
        </w:rPr>
        <w:t>-джазовый вокал».</w:t>
      </w:r>
    </w:p>
    <w:p w:rsidR="0007663F" w:rsidRDefault="00413DA6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Хореография:      </w:t>
      </w:r>
    </w:p>
    <w:p w:rsidR="0007663F" w:rsidRDefault="00413DA6">
      <w:pPr>
        <w:numPr>
          <w:ilvl w:val="0"/>
          <w:numId w:val="6"/>
        </w:numPr>
        <w:spacing w:after="200" w:line="276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«Классический танец»;</w:t>
      </w:r>
    </w:p>
    <w:p w:rsidR="0007663F" w:rsidRDefault="00413DA6">
      <w:pPr>
        <w:numPr>
          <w:ilvl w:val="0"/>
          <w:numId w:val="6"/>
        </w:numPr>
        <w:spacing w:after="200" w:line="276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«Народный танец»;</w:t>
      </w:r>
    </w:p>
    <w:p w:rsidR="0007663F" w:rsidRDefault="00413DA6">
      <w:pPr>
        <w:numPr>
          <w:ilvl w:val="0"/>
          <w:numId w:val="6"/>
        </w:numPr>
        <w:spacing w:after="200" w:line="276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«Народно-стилизованный танец»;</w:t>
      </w:r>
    </w:p>
    <w:p w:rsidR="0007663F" w:rsidRDefault="00413DA6">
      <w:pPr>
        <w:numPr>
          <w:ilvl w:val="0"/>
          <w:numId w:val="6"/>
        </w:numPr>
        <w:spacing w:after="200" w:line="276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«Эстрадный танец»; </w:t>
      </w:r>
    </w:p>
    <w:p w:rsidR="0007663F" w:rsidRDefault="00413DA6">
      <w:pPr>
        <w:numPr>
          <w:ilvl w:val="0"/>
          <w:numId w:val="6"/>
        </w:numPr>
        <w:spacing w:after="200" w:line="276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«Современный танец»;</w:t>
      </w:r>
    </w:p>
    <w:p w:rsidR="0007663F" w:rsidRDefault="00413DA6">
      <w:pPr>
        <w:numPr>
          <w:ilvl w:val="0"/>
          <w:numId w:val="6"/>
        </w:numPr>
        <w:spacing w:after="200" w:line="276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«Бальный танец» (в сценической постановке);</w:t>
      </w:r>
    </w:p>
    <w:p w:rsidR="0007663F" w:rsidRDefault="00413DA6">
      <w:pPr>
        <w:numPr>
          <w:ilvl w:val="0"/>
          <w:numId w:val="6"/>
        </w:numPr>
        <w:spacing w:after="200" w:line="276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«Детский танец». </w:t>
      </w:r>
    </w:p>
    <w:p w:rsidR="0007663F" w:rsidRDefault="00413DA6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Театральное творчество:</w:t>
      </w:r>
    </w:p>
    <w:p w:rsidR="0007663F" w:rsidRDefault="00413DA6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jc w:val="left"/>
        <w:rPr>
          <w:szCs w:val="24"/>
          <w:lang w:eastAsia="ru-RU"/>
        </w:rPr>
      </w:pPr>
      <w:r>
        <w:rPr>
          <w:szCs w:val="24"/>
          <w:lang w:eastAsia="ru-RU"/>
        </w:rPr>
        <w:t xml:space="preserve"> «Драматический театр» (театральная постановка);</w:t>
      </w:r>
    </w:p>
    <w:p w:rsidR="0007663F" w:rsidRDefault="00413DA6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jc w:val="left"/>
        <w:rPr>
          <w:szCs w:val="24"/>
          <w:lang w:eastAsia="ru-RU"/>
        </w:rPr>
      </w:pPr>
      <w:r>
        <w:rPr>
          <w:szCs w:val="24"/>
          <w:lang w:eastAsia="ru-RU"/>
        </w:rPr>
        <w:t>«Кукольный театр».</w:t>
      </w:r>
    </w:p>
    <w:p w:rsidR="0007663F" w:rsidRDefault="00413DA6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Изобразительное творчество:</w:t>
      </w:r>
    </w:p>
    <w:p w:rsidR="0007663F" w:rsidRDefault="00413DA6">
      <w:pPr>
        <w:numPr>
          <w:ilvl w:val="0"/>
          <w:numId w:val="10"/>
        </w:numPr>
        <w:spacing w:after="200" w:line="276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«Живопись и графика» (рисунки);</w:t>
      </w:r>
    </w:p>
    <w:p w:rsidR="0007663F" w:rsidRDefault="00413DA6">
      <w:pPr>
        <w:numPr>
          <w:ilvl w:val="0"/>
          <w:numId w:val="10"/>
        </w:numPr>
        <w:spacing w:after="200" w:line="276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«Декоративно-прикладное творчество».</w:t>
      </w:r>
    </w:p>
    <w:p w:rsidR="0007663F" w:rsidRDefault="00413DA6">
      <w:pPr>
        <w:ind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Инструментальное творчество:  </w:t>
      </w:r>
    </w:p>
    <w:p w:rsidR="0007663F" w:rsidRDefault="00413DA6">
      <w:pPr>
        <w:numPr>
          <w:ilvl w:val="0"/>
          <w:numId w:val="12"/>
        </w:numPr>
        <w:spacing w:after="200" w:line="276" w:lineRule="auto"/>
        <w:ind w:left="1276"/>
        <w:contextualSpacing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Оркестр народных инструментов;</w:t>
      </w:r>
    </w:p>
    <w:p w:rsidR="0007663F" w:rsidRDefault="00413DA6">
      <w:pPr>
        <w:numPr>
          <w:ilvl w:val="0"/>
          <w:numId w:val="12"/>
        </w:numPr>
        <w:spacing w:after="200" w:line="276" w:lineRule="auto"/>
        <w:ind w:left="1276"/>
        <w:contextualSpacing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Духовой оркестр.</w:t>
      </w:r>
    </w:p>
    <w:p w:rsidR="0007663F" w:rsidRDefault="00413DA6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5. Сроки проведения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17 апреля 2022 года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 xml:space="preserve">в 12.00 </w:t>
      </w:r>
      <w:r>
        <w:rPr>
          <w:rFonts w:eastAsia="Times New Roman"/>
          <w:szCs w:val="24"/>
          <w:lang w:eastAsia="ru-RU"/>
        </w:rPr>
        <w:t>- МБУК «Районный дом культуры» – номинации «Хореография», «Театральное творчество».</w:t>
      </w:r>
    </w:p>
    <w:p w:rsidR="0007663F" w:rsidRDefault="00413DA6">
      <w:pPr>
        <w:ind w:firstLine="567"/>
        <w:rPr>
          <w:rFonts w:eastAsia="Times New Roman"/>
          <w:spacing w:val="-14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30 апреля</w:t>
      </w:r>
      <w:r>
        <w:rPr>
          <w:rFonts w:eastAsia="Times New Roman"/>
          <w:b/>
          <w:szCs w:val="24"/>
          <w:lang w:eastAsia="ru-RU"/>
        </w:rPr>
        <w:t xml:space="preserve"> 2022 года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в 12.00</w:t>
      </w:r>
      <w:r>
        <w:rPr>
          <w:rFonts w:eastAsia="Times New Roman"/>
          <w:szCs w:val="24"/>
          <w:lang w:eastAsia="ru-RU"/>
        </w:rPr>
        <w:t xml:space="preserve"> – МБУК «Районный дом культуры» номинация «Изобразительное творчество», </w:t>
      </w:r>
      <w:r>
        <w:rPr>
          <w:rFonts w:eastAsia="Times New Roman"/>
          <w:b/>
          <w:szCs w:val="24"/>
          <w:lang w:eastAsia="ru-RU"/>
        </w:rPr>
        <w:t>в 13.00</w:t>
      </w:r>
      <w:r>
        <w:rPr>
          <w:rFonts w:eastAsia="Times New Roman"/>
          <w:szCs w:val="24"/>
          <w:lang w:eastAsia="ru-RU"/>
        </w:rPr>
        <w:t xml:space="preserve"> - </w:t>
      </w:r>
      <w:r>
        <w:rPr>
          <w:rFonts w:eastAsia="Times New Roman"/>
          <w:spacing w:val="-14"/>
          <w:szCs w:val="24"/>
          <w:lang w:eastAsia="ru-RU"/>
        </w:rPr>
        <w:t xml:space="preserve">номинации «Вокал», </w:t>
      </w:r>
      <w:r>
        <w:rPr>
          <w:rFonts w:eastAsia="Times New Roman"/>
          <w:color w:val="000000"/>
          <w:spacing w:val="-14"/>
          <w:szCs w:val="24"/>
          <w:lang w:eastAsia="ru-RU"/>
        </w:rPr>
        <w:t xml:space="preserve">«Инструментальное творчество». 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 xml:space="preserve">В срок </w:t>
      </w:r>
      <w:r>
        <w:rPr>
          <w:rFonts w:eastAsia="Times New Roman"/>
          <w:b/>
          <w:color w:val="000000"/>
          <w:szCs w:val="24"/>
          <w:lang w:eastAsia="ru-RU"/>
        </w:rPr>
        <w:t>до 06 апреля 2022 года</w:t>
      </w:r>
      <w:r>
        <w:rPr>
          <w:rFonts w:eastAsia="Times New Roman"/>
          <w:color w:val="000000"/>
          <w:szCs w:val="24"/>
          <w:lang w:eastAsia="ru-RU"/>
        </w:rPr>
        <w:t xml:space="preserve"> участники Фестиваля предоставляют в методический отдел МБУК «РДК» з</w:t>
      </w:r>
      <w:r>
        <w:rPr>
          <w:rFonts w:eastAsia="Times New Roman"/>
          <w:szCs w:val="24"/>
          <w:lang w:eastAsia="ru-RU"/>
        </w:rPr>
        <w:t xml:space="preserve">аявки на участие в </w:t>
      </w:r>
      <w:r>
        <w:rPr>
          <w:rFonts w:eastAsia="Times New Roman"/>
          <w:b/>
          <w:szCs w:val="24"/>
          <w:u w:val="single"/>
          <w:lang w:eastAsia="ru-RU"/>
        </w:rPr>
        <w:t>установленной форме</w:t>
      </w:r>
      <w:r>
        <w:rPr>
          <w:rFonts w:eastAsia="Times New Roman"/>
          <w:szCs w:val="24"/>
          <w:lang w:eastAsia="ru-RU"/>
        </w:rPr>
        <w:t xml:space="preserve"> (Приложение №1 к настоящему Положению). Фонограммы необходимо предоставить на </w:t>
      </w:r>
      <w:proofErr w:type="gramStart"/>
      <w:r>
        <w:rPr>
          <w:rFonts w:eastAsia="Times New Roman"/>
          <w:szCs w:val="24"/>
          <w:lang w:eastAsia="ru-RU"/>
        </w:rPr>
        <w:t>е</w:t>
      </w:r>
      <w:proofErr w:type="gramEnd"/>
      <w:r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val="en-US" w:eastAsia="ru-RU"/>
        </w:rPr>
        <w:t>mail</w:t>
      </w:r>
      <w:r>
        <w:rPr>
          <w:rFonts w:eastAsia="Times New Roman"/>
          <w:szCs w:val="24"/>
          <w:lang w:eastAsia="ru-RU"/>
        </w:rPr>
        <w:t xml:space="preserve">: </w:t>
      </w:r>
      <w:proofErr w:type="spellStart"/>
      <w:r w:rsidRPr="009576C4">
        <w:rPr>
          <w:rFonts w:eastAsia="Times New Roman"/>
          <w:szCs w:val="24"/>
          <w:lang w:val="en-US" w:eastAsia="ru-RU"/>
        </w:rPr>
        <w:t>muknmo</w:t>
      </w:r>
      <w:proofErr w:type="spellEnd"/>
      <w:r w:rsidRPr="009576C4">
        <w:rPr>
          <w:rFonts w:eastAsia="Times New Roman"/>
          <w:szCs w:val="24"/>
          <w:lang w:eastAsia="ru-RU"/>
        </w:rPr>
        <w:t>@</w:t>
      </w:r>
      <w:proofErr w:type="spellStart"/>
      <w:r w:rsidRPr="009576C4">
        <w:rPr>
          <w:rFonts w:eastAsia="Times New Roman"/>
          <w:szCs w:val="24"/>
          <w:lang w:val="en-US" w:eastAsia="ru-RU"/>
        </w:rPr>
        <w:t>gmail</w:t>
      </w:r>
      <w:proofErr w:type="spellEnd"/>
      <w:r w:rsidRPr="009576C4">
        <w:rPr>
          <w:rFonts w:eastAsia="Times New Roman"/>
          <w:szCs w:val="24"/>
          <w:lang w:eastAsia="ru-RU"/>
        </w:rPr>
        <w:t>.</w:t>
      </w:r>
      <w:r w:rsidRPr="009576C4">
        <w:rPr>
          <w:rFonts w:eastAsia="Times New Roman"/>
          <w:szCs w:val="24"/>
          <w:lang w:val="en-US" w:eastAsia="ru-RU"/>
        </w:rPr>
        <w:t>com</w:t>
      </w:r>
      <w:r>
        <w:rPr>
          <w:rFonts w:eastAsia="Times New Roman"/>
          <w:szCs w:val="24"/>
          <w:lang w:eastAsia="ru-RU"/>
        </w:rPr>
        <w:t xml:space="preserve"> не позднее, чем за неделю до начала проведения номинаций Фестиваля.</w:t>
      </w:r>
    </w:p>
    <w:p w:rsidR="0007663F" w:rsidRDefault="00413DA6">
      <w:pPr>
        <w:ind w:firstLine="0"/>
        <w:jc w:val="center"/>
        <w:rPr>
          <w:rFonts w:eastAsia="Times New Roman"/>
          <w:iCs/>
          <w:szCs w:val="24"/>
          <w:lang w:eastAsia="ru-RU"/>
        </w:rPr>
      </w:pPr>
      <w:r>
        <w:rPr>
          <w:rFonts w:eastAsia="Times New Roman"/>
          <w:b/>
          <w:iCs/>
          <w:szCs w:val="24"/>
          <w:lang w:eastAsia="ru-RU"/>
        </w:rPr>
        <w:t>Информация по проведению Фестиваля:</w:t>
      </w:r>
      <w:r>
        <w:rPr>
          <w:rFonts w:eastAsia="Times New Roman"/>
          <w:iCs/>
          <w:szCs w:val="24"/>
          <w:lang w:eastAsia="ru-RU"/>
        </w:rPr>
        <w:t xml:space="preserve"> </w:t>
      </w:r>
    </w:p>
    <w:p w:rsidR="0007663F" w:rsidRDefault="00413DA6">
      <w:pPr>
        <w:ind w:firstLine="567"/>
        <w:rPr>
          <w:rFonts w:eastAsia="Times New Roman"/>
          <w:iCs/>
          <w:spacing w:val="-16"/>
          <w:szCs w:val="24"/>
          <w:lang w:eastAsia="ru-RU"/>
        </w:rPr>
      </w:pPr>
      <w:r>
        <w:rPr>
          <w:rFonts w:eastAsia="Times New Roman"/>
          <w:iCs/>
          <w:szCs w:val="24"/>
          <w:lang w:eastAsia="ru-RU"/>
        </w:rPr>
        <w:t xml:space="preserve">Контактное лицо: </w:t>
      </w:r>
      <w:proofErr w:type="spellStart"/>
      <w:r>
        <w:rPr>
          <w:rFonts w:eastAsia="Times New Roman"/>
          <w:iCs/>
          <w:szCs w:val="24"/>
          <w:lang w:eastAsia="ru-RU"/>
        </w:rPr>
        <w:t>Мартынушкина</w:t>
      </w:r>
      <w:proofErr w:type="spellEnd"/>
      <w:r>
        <w:rPr>
          <w:rFonts w:eastAsia="Times New Roman"/>
          <w:iCs/>
          <w:szCs w:val="24"/>
          <w:lang w:eastAsia="ru-RU"/>
        </w:rPr>
        <w:t xml:space="preserve"> Марина Васильевна – заместитель директора по основной деятельности МБУК «РДК» тел. 8 (83144) 6-54-41</w:t>
      </w:r>
      <w:r>
        <w:rPr>
          <w:rFonts w:eastAsia="Times New Roman"/>
          <w:iCs/>
          <w:color w:val="000000"/>
          <w:szCs w:val="24"/>
          <w:lang w:eastAsia="ru-RU"/>
        </w:rPr>
        <w:t xml:space="preserve">; 8-920-046-83-62, </w:t>
      </w:r>
      <w:r>
        <w:rPr>
          <w:rFonts w:eastAsia="Times New Roman"/>
          <w:iCs/>
          <w:szCs w:val="24"/>
          <w:lang w:eastAsia="ru-RU"/>
        </w:rPr>
        <w:t>Ушакова Анна Борисовна - заведующий методическим отделом МБУК «РДК» тел. 8 (</w:t>
      </w:r>
      <w:r>
        <w:rPr>
          <w:rFonts w:eastAsia="Times New Roman"/>
          <w:iCs/>
          <w:spacing w:val="-16"/>
          <w:szCs w:val="24"/>
          <w:lang w:eastAsia="ru-RU"/>
        </w:rPr>
        <w:t>83144) 6-67-28.</w:t>
      </w:r>
    </w:p>
    <w:p w:rsidR="0007663F" w:rsidRDefault="00413DA6">
      <w:pPr>
        <w:ind w:left="709" w:hanging="709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6. Жюри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6.1. Жюри Фестиваля формируется организационным комитетом. В состав жюри включаются независимые специалисты в своих жанрах и представители организационного комитета. 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6.2. Жюри при выставлении оценок руководствуется критериями, разработанными для каждой номинации, опираясь на собственный опыт работы и профессиональные навыки.</w:t>
      </w:r>
    </w:p>
    <w:p w:rsidR="0007663F" w:rsidRDefault="00413DA6">
      <w:pPr>
        <w:ind w:left="709" w:hanging="142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6.3. Критерии оценки </w:t>
      </w:r>
      <w:r>
        <w:rPr>
          <w:rFonts w:eastAsia="Times New Roman"/>
          <w:szCs w:val="24"/>
          <w:lang w:eastAsia="ru-RU"/>
        </w:rPr>
        <w:t>выступлений участников Фестиваля:</w:t>
      </w:r>
    </w:p>
    <w:p w:rsidR="0007663F" w:rsidRDefault="00413DA6">
      <w:pPr>
        <w:ind w:left="709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Вокальное творчество:</w:t>
      </w:r>
    </w:p>
    <w:p w:rsidR="0007663F" w:rsidRDefault="00413DA6">
      <w:pPr>
        <w:numPr>
          <w:ilvl w:val="0"/>
          <w:numId w:val="14"/>
        </w:numPr>
        <w:spacing w:after="200" w:line="276" w:lineRule="auto"/>
        <w:ind w:left="993" w:hanging="284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чистота интонации;</w:t>
      </w:r>
    </w:p>
    <w:p w:rsidR="0007663F" w:rsidRDefault="00413DA6">
      <w:pPr>
        <w:numPr>
          <w:ilvl w:val="0"/>
          <w:numId w:val="14"/>
        </w:numPr>
        <w:spacing w:after="200" w:line="276" w:lineRule="auto"/>
        <w:ind w:left="993" w:hanging="284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владение вокальными штрихами;</w:t>
      </w:r>
    </w:p>
    <w:p w:rsidR="0007663F" w:rsidRDefault="00413DA6">
      <w:pPr>
        <w:numPr>
          <w:ilvl w:val="0"/>
          <w:numId w:val="14"/>
        </w:numPr>
        <w:spacing w:after="200" w:line="276" w:lineRule="auto"/>
        <w:ind w:left="993" w:hanging="284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вокальные данные;</w:t>
      </w:r>
    </w:p>
    <w:p w:rsidR="0007663F" w:rsidRDefault="00413DA6">
      <w:pPr>
        <w:numPr>
          <w:ilvl w:val="0"/>
          <w:numId w:val="14"/>
        </w:numPr>
        <w:spacing w:after="200" w:line="276" w:lineRule="auto"/>
        <w:ind w:left="993" w:hanging="284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исполнительское мастерство;</w:t>
      </w:r>
    </w:p>
    <w:p w:rsidR="0007663F" w:rsidRDefault="00413DA6">
      <w:pPr>
        <w:numPr>
          <w:ilvl w:val="0"/>
          <w:numId w:val="14"/>
        </w:numPr>
        <w:spacing w:after="200" w:line="276" w:lineRule="auto"/>
        <w:ind w:left="993" w:hanging="284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художественная выразительность;</w:t>
      </w:r>
    </w:p>
    <w:p w:rsidR="0007663F" w:rsidRDefault="00413DA6">
      <w:pPr>
        <w:numPr>
          <w:ilvl w:val="0"/>
          <w:numId w:val="14"/>
        </w:numPr>
        <w:spacing w:after="200" w:line="276" w:lineRule="auto"/>
        <w:ind w:left="0" w:firstLine="709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имидж (костюм, макияж, </w:t>
      </w:r>
      <w:proofErr w:type="spellStart"/>
      <w:r>
        <w:rPr>
          <w:rFonts w:eastAsia="Times New Roman"/>
          <w:szCs w:val="24"/>
          <w:lang w:eastAsia="ru-RU"/>
        </w:rPr>
        <w:t>подтанцовка</w:t>
      </w:r>
      <w:proofErr w:type="spellEnd"/>
      <w:r>
        <w:rPr>
          <w:rFonts w:eastAsia="Times New Roman"/>
          <w:szCs w:val="24"/>
          <w:lang w:eastAsia="ru-RU"/>
        </w:rPr>
        <w:t>, соответствие имиджа исполняемому произведению);</w:t>
      </w:r>
    </w:p>
    <w:p w:rsidR="0007663F" w:rsidRDefault="00413DA6">
      <w:pPr>
        <w:numPr>
          <w:ilvl w:val="0"/>
          <w:numId w:val="14"/>
        </w:numPr>
        <w:spacing w:after="200" w:line="276" w:lineRule="auto"/>
        <w:ind w:left="993" w:hanging="284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аранжировка (профессионализм записанной фонограммы, ее качество); </w:t>
      </w:r>
    </w:p>
    <w:p w:rsidR="0007663F" w:rsidRDefault="00413DA6">
      <w:pPr>
        <w:numPr>
          <w:ilvl w:val="0"/>
          <w:numId w:val="14"/>
        </w:numPr>
        <w:spacing w:after="200" w:line="276" w:lineRule="auto"/>
        <w:ind w:left="993" w:hanging="284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сложность произведения.</w:t>
      </w:r>
    </w:p>
    <w:p w:rsidR="0007663F" w:rsidRDefault="00413DA6">
      <w:pPr>
        <w:ind w:left="709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Хореография:</w:t>
      </w:r>
    </w:p>
    <w:p w:rsidR="0007663F" w:rsidRDefault="00413DA6">
      <w:pPr>
        <w:numPr>
          <w:ilvl w:val="0"/>
          <w:numId w:val="16"/>
        </w:numPr>
        <w:spacing w:after="200" w:line="276" w:lineRule="auto"/>
        <w:ind w:left="993" w:hanging="284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мастерство исполнения;</w:t>
      </w:r>
    </w:p>
    <w:p w:rsidR="0007663F" w:rsidRDefault="00413DA6">
      <w:pPr>
        <w:numPr>
          <w:ilvl w:val="0"/>
          <w:numId w:val="16"/>
        </w:numPr>
        <w:spacing w:after="200" w:line="276" w:lineRule="auto"/>
        <w:ind w:left="993" w:hanging="284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техника исполнения (точность, синхронность, уровень сложности);</w:t>
      </w:r>
    </w:p>
    <w:p w:rsidR="0007663F" w:rsidRDefault="00413DA6">
      <w:pPr>
        <w:numPr>
          <w:ilvl w:val="0"/>
          <w:numId w:val="16"/>
        </w:numPr>
        <w:spacing w:after="200" w:line="276" w:lineRule="auto"/>
        <w:ind w:left="0" w:firstLine="709"/>
        <w:jc w:val="left"/>
        <w:rPr>
          <w:rFonts w:eastAsia="Times New Roman"/>
          <w:spacing w:val="-14"/>
          <w:szCs w:val="24"/>
          <w:lang w:eastAsia="ru-RU"/>
        </w:rPr>
      </w:pPr>
      <w:r>
        <w:rPr>
          <w:rFonts w:eastAsia="Times New Roman"/>
          <w:spacing w:val="-14"/>
          <w:szCs w:val="24"/>
          <w:lang w:eastAsia="ru-RU"/>
        </w:rPr>
        <w:t>драматургия номера (сюжет, композиция, построение номера, режиссура номера).</w:t>
      </w:r>
    </w:p>
    <w:p w:rsidR="0007663F" w:rsidRDefault="00413DA6">
      <w:pPr>
        <w:ind w:left="709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Театральное творчество:</w:t>
      </w:r>
    </w:p>
    <w:p w:rsidR="0007663F" w:rsidRDefault="00413DA6">
      <w:pPr>
        <w:numPr>
          <w:ilvl w:val="0"/>
          <w:numId w:val="18"/>
        </w:numPr>
        <w:shd w:val="clear" w:color="auto" w:fill="FFFFFF"/>
        <w:spacing w:after="200" w:line="276" w:lineRule="auto"/>
        <w:ind w:left="993" w:hanging="284"/>
        <w:jc w:val="left"/>
        <w:textAlignment w:val="baseline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режиссерское решение;</w:t>
      </w:r>
    </w:p>
    <w:p w:rsidR="0007663F" w:rsidRDefault="00413DA6">
      <w:pPr>
        <w:numPr>
          <w:ilvl w:val="0"/>
          <w:numId w:val="18"/>
        </w:numPr>
        <w:shd w:val="clear" w:color="auto" w:fill="FFFFFF"/>
        <w:spacing w:after="200" w:line="276" w:lineRule="auto"/>
        <w:ind w:left="993" w:hanging="284"/>
        <w:jc w:val="left"/>
        <w:textAlignment w:val="baseline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оригинальность;</w:t>
      </w:r>
    </w:p>
    <w:p w:rsidR="0007663F" w:rsidRDefault="00413DA6">
      <w:pPr>
        <w:numPr>
          <w:ilvl w:val="0"/>
          <w:numId w:val="18"/>
        </w:numPr>
        <w:shd w:val="clear" w:color="auto" w:fill="FFFFFF"/>
        <w:spacing w:after="200" w:line="276" w:lineRule="auto"/>
        <w:ind w:left="993" w:hanging="284"/>
        <w:jc w:val="left"/>
        <w:textAlignment w:val="baseline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актуальность темы с учетом возрастных особенностей исполнителей;</w:t>
      </w:r>
    </w:p>
    <w:p w:rsidR="0007663F" w:rsidRDefault="00413DA6">
      <w:pPr>
        <w:numPr>
          <w:ilvl w:val="0"/>
          <w:numId w:val="18"/>
        </w:numPr>
        <w:shd w:val="clear" w:color="auto" w:fill="FFFFFF"/>
        <w:spacing w:after="200" w:line="276" w:lineRule="auto"/>
        <w:ind w:left="993" w:hanging="284"/>
        <w:jc w:val="left"/>
        <w:textAlignment w:val="baseline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исполнительское мастерство;</w:t>
      </w:r>
    </w:p>
    <w:p w:rsidR="0007663F" w:rsidRDefault="00413DA6">
      <w:pPr>
        <w:numPr>
          <w:ilvl w:val="0"/>
          <w:numId w:val="18"/>
        </w:numPr>
        <w:shd w:val="clear" w:color="auto" w:fill="FFFFFF"/>
        <w:spacing w:after="200" w:line="276" w:lineRule="auto"/>
        <w:ind w:left="993" w:hanging="284"/>
        <w:jc w:val="left"/>
        <w:textAlignment w:val="baseline"/>
        <w:rPr>
          <w:i/>
          <w:szCs w:val="24"/>
          <w:u w:val="single"/>
          <w:lang w:eastAsia="ru-RU"/>
        </w:rPr>
      </w:pPr>
      <w:r>
        <w:rPr>
          <w:color w:val="000000"/>
          <w:szCs w:val="24"/>
          <w:lang w:eastAsia="ru-RU"/>
        </w:rPr>
        <w:t>художественное и музыкальное оформление.</w:t>
      </w:r>
    </w:p>
    <w:p w:rsidR="0007663F" w:rsidRDefault="00413DA6">
      <w:pPr>
        <w:ind w:left="709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Изобразительное творчество:</w:t>
      </w:r>
    </w:p>
    <w:p w:rsidR="0007663F" w:rsidRDefault="00413DA6">
      <w:pPr>
        <w:numPr>
          <w:ilvl w:val="0"/>
          <w:numId w:val="20"/>
        </w:numPr>
        <w:spacing w:after="200" w:line="276" w:lineRule="auto"/>
        <w:ind w:left="993" w:hanging="284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оригинальность и фантазия;</w:t>
      </w:r>
    </w:p>
    <w:p w:rsidR="0007663F" w:rsidRDefault="00413DA6">
      <w:pPr>
        <w:numPr>
          <w:ilvl w:val="0"/>
          <w:numId w:val="20"/>
        </w:numPr>
        <w:spacing w:after="200" w:line="276" w:lineRule="auto"/>
        <w:ind w:left="993" w:hanging="284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владение выбранной техникой;</w:t>
      </w:r>
    </w:p>
    <w:p w:rsidR="0007663F" w:rsidRDefault="00413DA6">
      <w:pPr>
        <w:numPr>
          <w:ilvl w:val="0"/>
          <w:numId w:val="20"/>
        </w:numPr>
        <w:spacing w:after="200" w:line="276" w:lineRule="auto"/>
        <w:ind w:left="993" w:hanging="284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аккуратность исполнения.</w:t>
      </w:r>
    </w:p>
    <w:p w:rsidR="0007663F" w:rsidRDefault="00413DA6">
      <w:pPr>
        <w:ind w:left="709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Инструментальное творчество:</w:t>
      </w:r>
    </w:p>
    <w:p w:rsidR="0007663F" w:rsidRDefault="00413DA6">
      <w:pPr>
        <w:numPr>
          <w:ilvl w:val="0"/>
          <w:numId w:val="22"/>
        </w:numPr>
        <w:spacing w:after="200" w:line="276" w:lineRule="auto"/>
        <w:ind w:left="993" w:hanging="284"/>
        <w:contextualSpacing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уровень исполнительского мастерства;</w:t>
      </w:r>
    </w:p>
    <w:p w:rsidR="0007663F" w:rsidRDefault="00413DA6">
      <w:pPr>
        <w:numPr>
          <w:ilvl w:val="0"/>
          <w:numId w:val="22"/>
        </w:numPr>
        <w:spacing w:after="200" w:line="276" w:lineRule="auto"/>
        <w:ind w:left="993" w:hanging="284"/>
        <w:contextualSpacing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сложность репертуара;</w:t>
      </w:r>
    </w:p>
    <w:p w:rsidR="0007663F" w:rsidRDefault="00413DA6">
      <w:pPr>
        <w:numPr>
          <w:ilvl w:val="0"/>
          <w:numId w:val="22"/>
        </w:numPr>
        <w:spacing w:after="200" w:line="276" w:lineRule="auto"/>
        <w:ind w:left="993" w:hanging="284"/>
        <w:contextualSpacing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общее музыкально-художественное впечатление;</w:t>
      </w:r>
    </w:p>
    <w:p w:rsidR="0007663F" w:rsidRDefault="00413DA6">
      <w:pPr>
        <w:numPr>
          <w:ilvl w:val="0"/>
          <w:numId w:val="22"/>
        </w:numPr>
        <w:spacing w:after="200" w:line="276" w:lineRule="auto"/>
        <w:ind w:left="993" w:hanging="284"/>
        <w:contextualSpacing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ансамблевость</w:t>
      </w:r>
      <w:proofErr w:type="spellEnd"/>
      <w:r>
        <w:rPr>
          <w:rFonts w:eastAsia="Times New Roman"/>
          <w:szCs w:val="24"/>
          <w:lang w:eastAsia="ru-RU"/>
        </w:rPr>
        <w:t xml:space="preserve"> исполнения.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6.4. Лучшим коллективам и исполнителям в каждой номинации присуждается диплом I, II, III степени (Приложение №2 к настоящему Положению). Жюри определяет победителей Фестиваля в каждой возрастной категории.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6.5. Решение жюри является окончательным и обсуждению не подлежит. Оценочные листы и комментарии членов жюри являются конфиденциальной информацией оргкомитета, не демонстрируются и не выдаются.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6.6. Сведения об участниках Фестиваля (включая Ф.И.О. участника, Ф.И.О. руководителя, название учреждения и населенного пункта) заносятся в дипломы в соответствии с заявкой.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6.7. В день проведения Фестиваля по окончании конкурсных выступлений организуется круглый стол для руководителей клубных формирований с целью обсуждения выступлений с членами жюри и обмена мнениями.</w:t>
      </w:r>
    </w:p>
    <w:p w:rsidR="0007663F" w:rsidRDefault="0007663F">
      <w:pPr>
        <w:jc w:val="center"/>
        <w:rPr>
          <w:rFonts w:eastAsia="Times New Roman"/>
          <w:szCs w:val="24"/>
          <w:lang w:eastAsia="ru-RU"/>
        </w:rPr>
      </w:pPr>
    </w:p>
    <w:p w:rsidR="0007663F" w:rsidRDefault="00413DA6">
      <w:pPr>
        <w:spacing w:after="200" w:line="276" w:lineRule="auto"/>
        <w:ind w:left="1287" w:firstLine="0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7. Объявление итогов победителей.</w:t>
      </w:r>
    </w:p>
    <w:p w:rsidR="0007663F" w:rsidRDefault="00413DA6">
      <w:pPr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7.1. Объявление итогов победителей будет производиться в МБУК «РДК»                      </w:t>
      </w:r>
      <w:r>
        <w:rPr>
          <w:rFonts w:eastAsia="Times New Roman"/>
          <w:b/>
          <w:szCs w:val="24"/>
          <w:lang w:eastAsia="ru-RU"/>
        </w:rPr>
        <w:t>25 мая 2022 года в 13:00.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7.2. Результаты Фестиваля будут опубликованы на сайте  МБУК «РДК» и в газете «Рабочая Балахна».</w:t>
      </w:r>
    </w:p>
    <w:p w:rsidR="0007663F" w:rsidRDefault="00413DA6">
      <w:pPr>
        <w:ind w:left="709" w:hanging="709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8. Награждение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8.1. Победители Фестиваля получают дипломы </w:t>
      </w:r>
      <w:r>
        <w:rPr>
          <w:rFonts w:eastAsia="Times New Roman"/>
          <w:szCs w:val="24"/>
          <w:lang w:val="en-US" w:eastAsia="ru-RU"/>
        </w:rPr>
        <w:t>I</w:t>
      </w:r>
      <w:r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val="en-US" w:eastAsia="ru-RU"/>
        </w:rPr>
        <w:t>II</w:t>
      </w:r>
      <w:r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val="en-US" w:eastAsia="ru-RU"/>
        </w:rPr>
        <w:t>III</w:t>
      </w:r>
      <w:r>
        <w:rPr>
          <w:rFonts w:eastAsia="Times New Roman"/>
          <w:szCs w:val="24"/>
          <w:lang w:eastAsia="ru-RU"/>
        </w:rPr>
        <w:t xml:space="preserve"> степени установленной формы согласно приложению №2 к настоящему Положению. </w:t>
      </w:r>
    </w:p>
    <w:p w:rsidR="0007663F" w:rsidRDefault="00413DA6">
      <w:pPr>
        <w:ind w:firstLine="567"/>
        <w:rPr>
          <w:rFonts w:eastAsia="Times New Roman"/>
          <w:spacing w:val="-1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8.2. По итогам Фестиваля оргкомитет может учредить </w:t>
      </w:r>
      <w:r>
        <w:rPr>
          <w:rFonts w:eastAsia="Times New Roman"/>
          <w:spacing w:val="-14"/>
          <w:szCs w:val="24"/>
          <w:lang w:eastAsia="ru-RU"/>
        </w:rPr>
        <w:t>специальные призы и дипломы.</w:t>
      </w:r>
    </w:p>
    <w:p w:rsidR="0007663F" w:rsidRDefault="00413DA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8.3. Гран-при Фестиваля присуждается по решению жюри и утверждается организаторами Фестиваля (Приложение №3 к настоящему Положению).</w:t>
      </w:r>
    </w:p>
    <w:p w:rsidR="0007663F" w:rsidRDefault="0007663F">
      <w:pPr>
        <w:autoSpaceDN/>
        <w:ind w:firstLine="0"/>
        <w:jc w:val="left"/>
        <w:rPr>
          <w:rFonts w:eastAsia="Times New Roman"/>
          <w:lang w:eastAsia="ru-RU"/>
        </w:rPr>
        <w:sectPr w:rsidR="0007663F">
          <w:pgSz w:w="11906" w:h="16838"/>
          <w:pgMar w:top="851" w:right="851" w:bottom="851" w:left="1418" w:header="709" w:footer="709" w:gutter="0"/>
          <w:pgNumType w:start="1"/>
          <w:cols w:space="720"/>
          <w:titlePg/>
        </w:sectPr>
      </w:pPr>
    </w:p>
    <w:p w:rsidR="0007663F" w:rsidRDefault="00413DA6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№1</w:t>
      </w:r>
    </w:p>
    <w:p w:rsidR="0007663F" w:rsidRDefault="00413DA6">
      <w:pPr>
        <w:ind w:left="-851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к Положению о проведении</w:t>
      </w:r>
    </w:p>
    <w:p w:rsidR="0007663F" w:rsidRDefault="00413DA6">
      <w:pPr>
        <w:ind w:left="-851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окружного фестиваля - конкурса</w:t>
      </w:r>
    </w:p>
    <w:p w:rsidR="0007663F" w:rsidRDefault="00413DA6">
      <w:pPr>
        <w:ind w:left="-851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народного творчества</w:t>
      </w:r>
    </w:p>
    <w:p w:rsidR="0007663F" w:rsidRDefault="00413DA6">
      <w:pPr>
        <w:ind w:left="-851" w:firstLine="0"/>
        <w:jc w:val="right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 xml:space="preserve"> «ВОЛЖСКАЯ ЖЕМЧУЖИНА-</w:t>
      </w:r>
    </w:p>
    <w:p w:rsidR="0007663F" w:rsidRDefault="00413DA6">
      <w:pPr>
        <w:ind w:left="-851" w:firstLine="0"/>
        <w:jc w:val="right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 xml:space="preserve"> 2022»</w:t>
      </w:r>
    </w:p>
    <w:p w:rsidR="0007663F" w:rsidRDefault="0007663F">
      <w:pPr>
        <w:spacing w:after="200"/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07663F" w:rsidRDefault="00413DA6">
      <w:pPr>
        <w:spacing w:after="20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Образец заявки </w:t>
      </w:r>
    </w:p>
    <w:p w:rsidR="0007663F" w:rsidRDefault="00413DA6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Хореография</w:t>
      </w:r>
    </w:p>
    <w:tbl>
      <w:tblPr>
        <w:tblW w:w="11055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1276"/>
        <w:gridCol w:w="1327"/>
        <w:gridCol w:w="1611"/>
        <w:gridCol w:w="3723"/>
      </w:tblGrid>
      <w:tr w:rsidR="0007663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right="34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left="-108" w:right="-99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Ф.И.О. участника (название коллектива,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Ф.И.О.руководителя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Жанр / номинация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left="-221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right="33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Название творческой работы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right="33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Учреждение / название коллектива / руководитель (полностью)</w:t>
            </w:r>
          </w:p>
        </w:tc>
      </w:tr>
      <w:tr w:rsidR="0007663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7663F" w:rsidRDefault="00413DA6">
      <w:pPr>
        <w:spacing w:before="24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Вокал, инструментальный жанр, театральное творчество</w:t>
      </w:r>
    </w:p>
    <w:tbl>
      <w:tblPr>
        <w:tblW w:w="11055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09"/>
        <w:gridCol w:w="1276"/>
        <w:gridCol w:w="1276"/>
        <w:gridCol w:w="1701"/>
        <w:gridCol w:w="1417"/>
        <w:gridCol w:w="1418"/>
        <w:gridCol w:w="850"/>
      </w:tblGrid>
      <w:tr w:rsidR="0007663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right="34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№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Ф.И.О. участника (название коллектива)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Жанр / номинация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Название творческой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Учреждение / название коллектива /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Музыкальное сопровождение (фонограмма, рояль, баян), а’</w:t>
            </w:r>
            <w:proofErr w:type="spellStart"/>
            <w:r>
              <w:rPr>
                <w:rFonts w:eastAsia="Times New Roman"/>
                <w:szCs w:val="24"/>
                <w:lang w:val="en-US" w:eastAsia="ru-RU"/>
              </w:rPr>
              <w:t>capella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Кол-во микрофонов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 xml:space="preserve"> ()</w:t>
            </w:r>
            <w:proofErr w:type="gramEnd"/>
          </w:p>
        </w:tc>
      </w:tr>
      <w:tr w:rsidR="0007663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</w:tr>
    </w:tbl>
    <w:p w:rsidR="0007663F" w:rsidRDefault="00413DA6">
      <w:pPr>
        <w:spacing w:before="24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Изобразительное творчество (ДПТ)</w:t>
      </w:r>
    </w:p>
    <w:tbl>
      <w:tblPr>
        <w:tblW w:w="11055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8"/>
        <w:gridCol w:w="1276"/>
        <w:gridCol w:w="1276"/>
        <w:gridCol w:w="2409"/>
        <w:gridCol w:w="1438"/>
        <w:gridCol w:w="1539"/>
      </w:tblGrid>
      <w:tr w:rsidR="0007663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Ф.И.О. участника, номер телефона (название коллектива)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Дата рождения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коллектива (полностью)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Название творческой работы/ год создания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Материал,</w:t>
            </w:r>
          </w:p>
          <w:p w:rsidR="0007663F" w:rsidRDefault="00413DA6">
            <w:pPr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техника  исполнения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3F" w:rsidRDefault="00413DA6">
            <w:pPr>
              <w:spacing w:line="254" w:lineRule="auto"/>
              <w:ind w:left="-108" w:right="-63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Учреждение, контактный телефон </w:t>
            </w:r>
          </w:p>
        </w:tc>
      </w:tr>
      <w:tr w:rsidR="0007663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F" w:rsidRDefault="0007663F">
            <w:pPr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7663F" w:rsidRDefault="0007663F">
      <w:pPr>
        <w:ind w:firstLine="0"/>
        <w:jc w:val="center"/>
        <w:rPr>
          <w:rFonts w:eastAsia="Times New Roman"/>
          <w:lang w:eastAsia="ru-RU"/>
        </w:rPr>
      </w:pPr>
    </w:p>
    <w:p w:rsidR="0007663F" w:rsidRDefault="00413DA6">
      <w:pPr>
        <w:tabs>
          <w:tab w:val="left" w:pos="6363"/>
        </w:tabs>
        <w:spacing w:before="240" w:after="200"/>
        <w:ind w:firstLine="0"/>
        <w:jc w:val="center"/>
        <w:rPr>
          <w:rFonts w:eastAsia="Times New Roman"/>
          <w:b/>
          <w:color w:val="000000"/>
          <w:szCs w:val="24"/>
          <w:shd w:val="clear" w:color="auto" w:fill="FFFFFF"/>
          <w:lang w:eastAsia="ru-RU"/>
        </w:rPr>
      </w:pPr>
      <w:r>
        <w:rPr>
          <w:rFonts w:eastAsia="Times New Roman"/>
          <w:b/>
          <w:color w:val="000000"/>
          <w:szCs w:val="24"/>
          <w:shd w:val="clear" w:color="auto" w:fill="FFFFFF"/>
          <w:lang w:eastAsia="ru-RU"/>
        </w:rPr>
        <w:t>Форма этикетки для работ ДПИ</w:t>
      </w:r>
    </w:p>
    <w:p w:rsidR="0007663F" w:rsidRDefault="00413DA6">
      <w:pPr>
        <w:ind w:firstLine="0"/>
        <w:rPr>
          <w:rFonts w:eastAsia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43815</wp:posOffset>
                </wp:positionV>
                <wp:extent cx="6981825" cy="29527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63F" w:rsidRDefault="00413DA6">
                            <w:pPr>
                              <w:spacing w:after="200" w:line="276" w:lineRule="auto"/>
                              <w:ind w:firstLine="0"/>
                              <w:jc w:val="left"/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  <w:t>Название работы:______________________________________________________________________</w:t>
                            </w:r>
                          </w:p>
                          <w:p w:rsidR="0007663F" w:rsidRDefault="00413DA6">
                            <w:pPr>
                              <w:spacing w:after="200" w:line="276" w:lineRule="auto"/>
                              <w:ind w:firstLine="0"/>
                              <w:jc w:val="left"/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  <w:t>Год создания: ___________________________________________________________</w:t>
                            </w:r>
                          </w:p>
                          <w:p w:rsidR="0007663F" w:rsidRDefault="00413DA6">
                            <w:pPr>
                              <w:spacing w:after="200" w:line="276" w:lineRule="auto"/>
                              <w:ind w:firstLine="0"/>
                              <w:jc w:val="left"/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  <w:t>ФИО автора (исполнителя): _____________________________________________________</w:t>
                            </w:r>
                          </w:p>
                          <w:p w:rsidR="0007663F" w:rsidRDefault="00413DA6">
                            <w:pPr>
                              <w:spacing w:after="200" w:line="276" w:lineRule="auto"/>
                              <w:ind w:firstLine="0"/>
                              <w:jc w:val="left"/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  <w:t>Год рождения автора:___________________________________________________________</w:t>
                            </w:r>
                          </w:p>
                          <w:p w:rsidR="0007663F" w:rsidRDefault="00413DA6">
                            <w:pPr>
                              <w:spacing w:after="200" w:line="276" w:lineRule="auto"/>
                              <w:ind w:firstLine="0"/>
                              <w:jc w:val="left"/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  <w:t>Телефон автора:_________________________________________________________</w:t>
                            </w:r>
                          </w:p>
                          <w:p w:rsidR="0007663F" w:rsidRDefault="00413DA6">
                            <w:pPr>
                              <w:spacing w:after="200" w:line="276" w:lineRule="auto"/>
                              <w:ind w:firstLine="0"/>
                              <w:jc w:val="left"/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  <w:t>Название коллектива (полное):_______________________________________________</w:t>
                            </w:r>
                          </w:p>
                          <w:p w:rsidR="0007663F" w:rsidRDefault="00413DA6">
                            <w:pPr>
                              <w:spacing w:after="200" w:line="276" w:lineRule="auto"/>
                              <w:ind w:firstLine="0"/>
                              <w:jc w:val="left"/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  <w:t>ФИО руководителя коллектива_______________________________________________________________</w:t>
                            </w:r>
                          </w:p>
                          <w:p w:rsidR="0007663F" w:rsidRDefault="00413DA6">
                            <w:pPr>
                              <w:spacing w:after="200" w:line="276" w:lineRule="auto"/>
                              <w:ind w:firstLine="0"/>
                              <w:jc w:val="left"/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  <w:t>Материал и техника исполнения______________________________________________________________</w:t>
                            </w:r>
                          </w:p>
                          <w:p w:rsidR="0007663F" w:rsidRDefault="00413DA6">
                            <w:pPr>
                              <w:spacing w:after="200" w:line="276" w:lineRule="auto"/>
                              <w:ind w:firstLine="0"/>
                              <w:jc w:val="left"/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 w:val="22"/>
                                <w:szCs w:val="24"/>
                                <w:lang w:eastAsia="ru-RU"/>
                              </w:rPr>
                              <w:t xml:space="preserve"> Название учреждения_________________________________________________________________</w:t>
                            </w:r>
                          </w:p>
                          <w:p w:rsidR="0007663F" w:rsidRDefault="0007663F">
                            <w:pPr>
                              <w:spacing w:line="360" w:lineRule="auto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5.4pt;margin-top:3.45pt;width:549.75pt;height:2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">
                <v:textbox>
                  <w:txbxContent>
                    <w:p w:rsidR="00000000" w:rsidRDefault="00413DA6">
                      <w:pPr>
                        <w:spacing w:after="200" w:line="276" w:lineRule="auto"/>
                        <w:ind w:firstLine="0"/>
                        <w:jc w:val="left"/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  <w:t>Название работы:______________________________________________________________________</w:t>
                      </w:r>
                    </w:p>
                    <w:p w:rsidR="00000000" w:rsidRDefault="00413DA6">
                      <w:pPr>
                        <w:spacing w:after="200" w:line="276" w:lineRule="auto"/>
                        <w:ind w:firstLine="0"/>
                        <w:jc w:val="left"/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  <w:t>Год создания: ___________________________________________________________</w:t>
                      </w:r>
                    </w:p>
                    <w:p w:rsidR="00000000" w:rsidRDefault="00413DA6">
                      <w:pPr>
                        <w:spacing w:after="200" w:line="276" w:lineRule="auto"/>
                        <w:ind w:firstLine="0"/>
                        <w:jc w:val="left"/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  <w:t>ФИО автора (исполнителя): _____________________________________________________</w:t>
                      </w:r>
                    </w:p>
                    <w:p w:rsidR="00000000" w:rsidRDefault="00413DA6">
                      <w:pPr>
                        <w:spacing w:after="200" w:line="276" w:lineRule="auto"/>
                        <w:ind w:firstLine="0"/>
                        <w:jc w:val="left"/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  <w:t>Год рождения ав</w:t>
                      </w:r>
                      <w:r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  <w:t>тора:___________________________________________________________</w:t>
                      </w:r>
                    </w:p>
                    <w:p w:rsidR="00000000" w:rsidRDefault="00413DA6">
                      <w:pPr>
                        <w:spacing w:after="200" w:line="276" w:lineRule="auto"/>
                        <w:ind w:firstLine="0"/>
                        <w:jc w:val="left"/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  <w:t>Телефон автора:_________________________________________________________</w:t>
                      </w:r>
                    </w:p>
                    <w:p w:rsidR="00000000" w:rsidRDefault="00413DA6">
                      <w:pPr>
                        <w:spacing w:after="200" w:line="276" w:lineRule="auto"/>
                        <w:ind w:firstLine="0"/>
                        <w:jc w:val="left"/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  <w:t>Название коллектива (полное):_______________________________________________</w:t>
                      </w:r>
                    </w:p>
                    <w:p w:rsidR="00000000" w:rsidRDefault="00413DA6">
                      <w:pPr>
                        <w:spacing w:after="200" w:line="276" w:lineRule="auto"/>
                        <w:ind w:firstLine="0"/>
                        <w:jc w:val="left"/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  <w:t>ФИО руководителя коллектива______________</w:t>
                      </w:r>
                      <w:r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  <w:t>_________________________________________________</w:t>
                      </w:r>
                    </w:p>
                    <w:p w:rsidR="00000000" w:rsidRDefault="00413DA6">
                      <w:pPr>
                        <w:spacing w:after="200" w:line="276" w:lineRule="auto"/>
                        <w:ind w:firstLine="0"/>
                        <w:jc w:val="left"/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  <w:t>Материал и техника исполнения______________________________________________________________</w:t>
                      </w:r>
                    </w:p>
                    <w:p w:rsidR="00000000" w:rsidRDefault="00413DA6">
                      <w:pPr>
                        <w:spacing w:after="200" w:line="276" w:lineRule="auto"/>
                        <w:ind w:firstLine="0"/>
                        <w:jc w:val="left"/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 w:val="22"/>
                          <w:szCs w:val="24"/>
                          <w:lang w:eastAsia="ru-RU"/>
                        </w:rPr>
                        <w:t xml:space="preserve"> Название учреждения_________________________________________________________________</w:t>
                      </w:r>
                    </w:p>
                    <w:p w:rsidR="00000000" w:rsidRDefault="00413DA6">
                      <w:pPr>
                        <w:spacing w:line="360" w:lineRule="auto"/>
                        <w:ind w:firstLine="0"/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413DA6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№3</w:t>
      </w:r>
    </w:p>
    <w:p w:rsidR="0007663F" w:rsidRDefault="00413DA6">
      <w:pPr>
        <w:ind w:left="-851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Положению о проведении</w:t>
      </w:r>
    </w:p>
    <w:p w:rsidR="0007663F" w:rsidRDefault="00413DA6">
      <w:pPr>
        <w:ind w:left="-851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окружного фестиваля - конкурса</w:t>
      </w:r>
    </w:p>
    <w:p w:rsidR="0007663F" w:rsidRDefault="00413DA6">
      <w:pPr>
        <w:ind w:left="-851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народного творчества</w:t>
      </w:r>
    </w:p>
    <w:p w:rsidR="0007663F" w:rsidRDefault="00413DA6">
      <w:pPr>
        <w:ind w:left="-851" w:firstLine="0"/>
        <w:jc w:val="right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 xml:space="preserve"> «ВОЛЖСКАЯ ЖЕМЧУЖИНА-</w:t>
      </w:r>
    </w:p>
    <w:p w:rsidR="0007663F" w:rsidRDefault="00413DA6">
      <w:pPr>
        <w:ind w:left="-851" w:firstLine="0"/>
        <w:jc w:val="right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 xml:space="preserve"> 2022»</w:t>
      </w:r>
    </w:p>
    <w:p w:rsidR="0007663F" w:rsidRDefault="0007663F">
      <w:pPr>
        <w:ind w:left="-851" w:firstLine="0"/>
        <w:jc w:val="right"/>
        <w:rPr>
          <w:rFonts w:eastAsia="Times New Roman"/>
          <w:i/>
          <w:szCs w:val="24"/>
          <w:lang w:eastAsia="ru-RU"/>
        </w:rPr>
      </w:pPr>
    </w:p>
    <w:p w:rsidR="0007663F" w:rsidRDefault="00413DA6">
      <w:pPr>
        <w:ind w:firstLine="0"/>
        <w:rPr>
          <w:rFonts w:eastAsia="Times New Roman"/>
          <w:lang w:eastAsia="ru-RU"/>
        </w:rPr>
      </w:pPr>
      <w:r>
        <w:rPr>
          <w:rFonts w:ascii="Calibri" w:eastAsia="Times New Roman" w:hAnsi="Calibri"/>
          <w:noProof/>
          <w:sz w:val="22"/>
          <w:lang w:eastAsia="ru-RU"/>
        </w:rPr>
        <w:drawing>
          <wp:inline distT="0" distB="0" distL="0" distR="0">
            <wp:extent cx="5334000" cy="7543800"/>
            <wp:effectExtent l="0" t="0" r="0" b="0"/>
            <wp:docPr id="1" name="Рисунок 6" descr="Волжская жемчужина диплом образец ГРАН-ПРИ 11.10.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Волжская жемчужина диплом образец ГРАН-ПРИ 11.10.20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63F" w:rsidRDefault="0007663F">
      <w:pPr>
        <w:autoSpaceDN/>
        <w:ind w:firstLine="0"/>
        <w:jc w:val="left"/>
        <w:rPr>
          <w:rFonts w:eastAsia="Times New Roman"/>
          <w:lang w:eastAsia="ru-RU"/>
        </w:rPr>
        <w:sectPr w:rsidR="0007663F">
          <w:pgSz w:w="11906" w:h="16838"/>
          <w:pgMar w:top="851" w:right="851" w:bottom="851" w:left="1418" w:header="709" w:footer="709" w:gutter="0"/>
          <w:pgNumType w:start="1"/>
          <w:cols w:space="720"/>
          <w:titlePg/>
        </w:sectPr>
      </w:pPr>
    </w:p>
    <w:p w:rsidR="0007663F" w:rsidRDefault="00413DA6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№3</w:t>
      </w:r>
    </w:p>
    <w:p w:rsidR="0007663F" w:rsidRDefault="00413DA6">
      <w:pPr>
        <w:ind w:left="-851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к Положению о проведении</w:t>
      </w:r>
    </w:p>
    <w:p w:rsidR="0007663F" w:rsidRDefault="00413DA6">
      <w:pPr>
        <w:ind w:left="-851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окружного фестиваля - конкурса</w:t>
      </w:r>
    </w:p>
    <w:p w:rsidR="0007663F" w:rsidRDefault="00413DA6">
      <w:pPr>
        <w:ind w:left="-851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народного творчества</w:t>
      </w:r>
    </w:p>
    <w:p w:rsidR="0007663F" w:rsidRDefault="00413DA6">
      <w:pPr>
        <w:ind w:left="-851" w:firstLine="0"/>
        <w:jc w:val="right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 xml:space="preserve"> «ВОЛЖСКАЯ ЖЕМЧУЖИНА-</w:t>
      </w:r>
    </w:p>
    <w:p w:rsidR="0007663F" w:rsidRDefault="00413DA6">
      <w:pPr>
        <w:ind w:left="-851" w:firstLine="0"/>
        <w:jc w:val="right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 xml:space="preserve"> 2022»</w:t>
      </w:r>
    </w:p>
    <w:p w:rsidR="0007663F" w:rsidRDefault="0007663F">
      <w:pPr>
        <w:ind w:firstLine="0"/>
        <w:rPr>
          <w:rFonts w:eastAsia="Times New Roman"/>
          <w:lang w:eastAsia="ru-RU"/>
        </w:rPr>
      </w:pPr>
    </w:p>
    <w:p w:rsidR="0007663F" w:rsidRDefault="00413DA6">
      <w:pPr>
        <w:ind w:firstLine="0"/>
        <w:rPr>
          <w:rFonts w:eastAsia="Times New Roman"/>
          <w:lang w:eastAsia="ru-RU"/>
        </w:rPr>
      </w:pPr>
      <w:r>
        <w:rPr>
          <w:rFonts w:ascii="Calibri" w:eastAsia="Times New Roman" w:hAnsi="Calibri"/>
          <w:noProof/>
          <w:sz w:val="22"/>
          <w:lang w:eastAsia="ru-RU"/>
        </w:rPr>
        <w:drawing>
          <wp:inline distT="0" distB="0" distL="0" distR="0">
            <wp:extent cx="5334000" cy="7543800"/>
            <wp:effectExtent l="0" t="0" r="0" b="0"/>
            <wp:docPr id="2" name="Рисунок 7" descr="Волжская жемчужина диплом образец ГРАН-ПРИ 11.10.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Волжская жемчужина диплом образец ГРАН-ПРИ 11.10.20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663F">
      <w:pgSz w:w="11906" w:h="16838"/>
      <w:pgMar w:top="851" w:right="851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3F" w:rsidRDefault="00413DA6">
      <w:r>
        <w:separator/>
      </w:r>
    </w:p>
  </w:endnote>
  <w:endnote w:type="continuationSeparator" w:id="0">
    <w:p w:rsidR="0007663F" w:rsidRDefault="0041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3F" w:rsidRDefault="00413DA6">
      <w:r>
        <w:separator/>
      </w:r>
    </w:p>
  </w:footnote>
  <w:footnote w:type="continuationSeparator" w:id="0">
    <w:p w:rsidR="0007663F" w:rsidRDefault="0041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8321254"/>
    <w:multiLevelType w:val="hybridMultilevel"/>
    <w:tmpl w:val="B9CAF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54A78"/>
    <w:multiLevelType w:val="hybridMultilevel"/>
    <w:tmpl w:val="C67AD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513EF"/>
    <w:multiLevelType w:val="hybridMultilevel"/>
    <w:tmpl w:val="71648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A6AC0"/>
    <w:multiLevelType w:val="hybridMultilevel"/>
    <w:tmpl w:val="4B86C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306C1"/>
    <w:multiLevelType w:val="hybridMultilevel"/>
    <w:tmpl w:val="BA28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76B40"/>
    <w:multiLevelType w:val="hybridMultilevel"/>
    <w:tmpl w:val="069E4870"/>
    <w:lvl w:ilvl="0" w:tplc="0419000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7">
    <w:nsid w:val="45EF2FEA"/>
    <w:multiLevelType w:val="hybridMultilevel"/>
    <w:tmpl w:val="CFF46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94194A"/>
    <w:multiLevelType w:val="hybridMultilevel"/>
    <w:tmpl w:val="81EE1642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9">
    <w:nsid w:val="49C01A13"/>
    <w:multiLevelType w:val="hybridMultilevel"/>
    <w:tmpl w:val="09A2E4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8B621C"/>
    <w:multiLevelType w:val="hybridMultilevel"/>
    <w:tmpl w:val="514AF9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1"/>
  </w:num>
  <w:num w:numId="12">
    <w:abstractNumId w:val="1"/>
  </w:num>
  <w:num w:numId="13">
    <w:abstractNumId w:val="3"/>
  </w:num>
  <w:num w:numId="14">
    <w:abstractNumId w:val="3"/>
  </w:num>
  <w:num w:numId="15">
    <w:abstractNumId w:val="5"/>
  </w:num>
  <w:num w:numId="16">
    <w:abstractNumId w:val="5"/>
  </w:num>
  <w:num w:numId="17">
    <w:abstractNumId w:val="9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</w:num>
  <w:num w:numId="21">
    <w:abstractNumId w:val="2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A6"/>
    <w:rsid w:val="0007663F"/>
    <w:rsid w:val="00413DA6"/>
    <w:rsid w:val="0095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0C47E-9C8F-47AB-B4B4-7D285479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1555</Words>
  <Characters>11845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2023-04-12T07:22:00Z</dcterms:created>
  <dcterms:modified xsi:type="dcterms:W3CDTF">2023-04-12T07:22:00Z</dcterms:modified>
</cp:coreProperties>
</file>