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3E" w:rsidRDefault="000B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177E3E" w:rsidRDefault="000B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177E3E" w:rsidRDefault="000B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177E3E" w:rsidRDefault="00177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77E3E" w:rsidRDefault="000B5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177E3E" w:rsidRDefault="00177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77E3E" w:rsidRDefault="000B5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03.04.2019г. № 717</w:t>
      </w:r>
    </w:p>
    <w:p w:rsidR="00177E3E" w:rsidRDefault="00177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77E3E" w:rsidRDefault="000B5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о внесении изменений в Правила землепользования и застройки муниципального образования «рабочий поселок Большое Козино»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Большое Козино»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Нижегородской области от 18 июня 2009 года № 41</w:t>
      </w:r>
    </w:p>
    <w:bookmarkEnd w:id="0"/>
    <w:p w:rsidR="00177E3E" w:rsidRDefault="00177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proofErr w:type="gramStart"/>
      <w:r>
        <w:rPr>
          <w:szCs w:val="24"/>
        </w:rPr>
        <w:t xml:space="preserve">В соответствии со статьями 8.2, 33 Градостроительного кодекса Российской Федерации, решением Земского собрания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 от 29 декабря 2018 года № 129 «О принятии администрацией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осуществления части полномочий администраций муниципальных образований «рабочий поселок Гидроторф», «рабочий поселок Большое Козино», «рабочий поселок Малое Козино», «</w:t>
      </w:r>
      <w:proofErr w:type="spellStart"/>
      <w:r>
        <w:rPr>
          <w:szCs w:val="24"/>
        </w:rPr>
        <w:t>Коневский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Кочергинский</w:t>
      </w:r>
      <w:proofErr w:type="spellEnd"/>
      <w:r>
        <w:rPr>
          <w:szCs w:val="24"/>
        </w:rPr>
        <w:t xml:space="preserve"> сельсовет», «</w:t>
      </w:r>
      <w:proofErr w:type="spellStart"/>
      <w:r>
        <w:rPr>
          <w:szCs w:val="24"/>
        </w:rPr>
        <w:t>Шеляуховский</w:t>
      </w:r>
      <w:proofErr w:type="spellEnd"/>
      <w:r>
        <w:rPr>
          <w:szCs w:val="24"/>
        </w:rPr>
        <w:t xml:space="preserve"> сельсовет» по решению вопросов местного значения в сфере</w:t>
      </w:r>
      <w:proofErr w:type="gramEnd"/>
      <w:r>
        <w:rPr>
          <w:szCs w:val="24"/>
        </w:rPr>
        <w:t xml:space="preserve"> градостроительной деятельности, адресного хозяйства и муниципального земельного контроля на 2019 год», на основании заключения Комиссии по землепользованию и застройке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от 11 февраля 2019 г. (протокол от 11 февраля 2019 г. № 1),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Принять решение о подготовке проекта о внесении изменений в Правила землепользования и застройки муниципального образования «рабочий поселок Большое Козино»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Нижегородской области, утвержденные решением поселкового Совета муниципального образования «рабочий поселок Большое Козино»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района Нижегородской области от 18 июня 2009 года № 41 (далее – Правила землепользования и застройки муниципального образования «рабочий поселок Большое Козино»), в связи с изменениями, вносимыми</w:t>
      </w:r>
      <w:proofErr w:type="gramEnd"/>
      <w:r>
        <w:rPr>
          <w:szCs w:val="24"/>
        </w:rPr>
        <w:t xml:space="preserve"> в Генеральный план, и в целях приведения их в соответствие с действующим законодательством Российской Федерации.</w:t>
      </w: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 Управлению градостроительства и землепользования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района:</w:t>
      </w: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2.1. Обеспечить подготовку проекта о внесении изменений в Правила землепользования и застройки муниципального образования «рабочий поселок Большое Козино».</w:t>
      </w: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2.2. Направить подготовленный проект о внесении изменений в Правила землепользования и застройки муниципального образования «рабочий поселок Большое Козино» для согласования в департамент градостроительной деятельности и развития агломераций Нижегородской области.</w:t>
      </w: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2.3. </w:t>
      </w:r>
      <w:proofErr w:type="gramStart"/>
      <w:r>
        <w:rPr>
          <w:szCs w:val="24"/>
        </w:rPr>
        <w:t>Разместить проект</w:t>
      </w:r>
      <w:proofErr w:type="gramEnd"/>
      <w:r>
        <w:rPr>
          <w:szCs w:val="24"/>
        </w:rPr>
        <w:t xml:space="preserve"> о внесении изменений в Правила землепользования и застройки муниципального образования «рабочий поселок Большое Козино» в Федеральной государственной информационной системе территориального планирования в соответствии с требованиями статьи 57.1 Градостроительного кодекса Российской Федерации.</w:t>
      </w: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>3. Рекомендовать администрации муниципального образования «рабочий поселок Большое Козино» обеспечить опубликование настоящего постановления в порядке, установленном для официального опубликования муниципальных правовых актов, иной официальной информации.</w:t>
      </w:r>
    </w:p>
    <w:p w:rsidR="00177E3E" w:rsidRDefault="000B533E">
      <w:pPr>
        <w:pStyle w:val="1"/>
        <w:spacing w:line="360" w:lineRule="auto"/>
        <w:jc w:val="both"/>
        <w:rPr>
          <w:szCs w:val="24"/>
        </w:rPr>
      </w:pPr>
      <w:r>
        <w:rPr>
          <w:szCs w:val="24"/>
        </w:rPr>
        <w:t xml:space="preserve">4. Отделу организационно-протокольной работы управления кадровой и организационной работы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обеспечить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района в информационно-телекоммуникационной сети «Интернет».</w:t>
      </w:r>
    </w:p>
    <w:p w:rsidR="00177E3E" w:rsidRDefault="000B533E">
      <w:pPr>
        <w:pStyle w:val="1"/>
        <w:tabs>
          <w:tab w:val="left" w:pos="708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szCs w:val="24"/>
        </w:rPr>
        <w:t>имущественно</w:t>
      </w:r>
      <w:proofErr w:type="spellEnd"/>
      <w:r>
        <w:rPr>
          <w:szCs w:val="24"/>
        </w:rPr>
        <w:t>-земельным отношениям.</w:t>
      </w:r>
    </w:p>
    <w:p w:rsidR="00177E3E" w:rsidRDefault="00177E3E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177E3E" w:rsidRDefault="00177E3E">
      <w:pPr>
        <w:pStyle w:val="1"/>
        <w:tabs>
          <w:tab w:val="left" w:pos="708"/>
        </w:tabs>
        <w:ind w:firstLine="0"/>
        <w:jc w:val="both"/>
        <w:rPr>
          <w:szCs w:val="24"/>
        </w:rPr>
      </w:pPr>
    </w:p>
    <w:p w:rsidR="00177E3E" w:rsidRDefault="000B533E">
      <w:pPr>
        <w:pStyle w:val="1"/>
        <w:tabs>
          <w:tab w:val="left" w:pos="708"/>
        </w:tabs>
        <w:ind w:firstLine="0"/>
        <w:jc w:val="both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  <w:t xml:space="preserve"> А.Н. Левкович</w:t>
      </w:r>
    </w:p>
    <w:p w:rsidR="00177E3E" w:rsidRDefault="00177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177E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3E"/>
    <w:rsid w:val="000B533E"/>
    <w:rsid w:val="001362E9"/>
    <w:rsid w:val="001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2023-01-31T07:42:00Z</dcterms:created>
  <dcterms:modified xsi:type="dcterms:W3CDTF">2023-01-31T07:42:00Z</dcterms:modified>
</cp:coreProperties>
</file>