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Pr="00E21790"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 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21790" w:rsidRPr="00D856A8" w:rsidRDefault="00237FC6" w:rsidP="00E2179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34C80">
        <w:rPr>
          <w:rFonts w:eastAsia="Times New Roman"/>
          <w:lang w:eastAsia="ru-RU"/>
        </w:rPr>
        <w:t>30.04.2020г. № 670</w:t>
      </w:r>
    </w:p>
    <w:p w:rsidR="00E21790" w:rsidRDefault="00E21790" w:rsidP="00E21790">
      <w:pPr>
        <w:ind w:firstLine="0"/>
        <w:jc w:val="center"/>
        <w:rPr>
          <w:rFonts w:eastAsia="Times New Roman"/>
          <w:lang w:eastAsia="ru-RU"/>
        </w:rPr>
      </w:pPr>
    </w:p>
    <w:p w:rsidR="00334C80" w:rsidRPr="00334C80" w:rsidRDefault="00334C80" w:rsidP="00334C80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 w:rsidRPr="00334C80">
        <w:rPr>
          <w:rFonts w:eastAsia="Times New Roman"/>
          <w:b/>
          <w:szCs w:val="24"/>
          <w:lang w:eastAsia="ru-RU"/>
        </w:rPr>
        <w:t xml:space="preserve">О проведении капитального ремонта общего имущества многоквартирных домов, расположенных на территории </w:t>
      </w:r>
      <w:proofErr w:type="spellStart"/>
      <w:r w:rsidRPr="00334C80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</w:t>
      </w:r>
    </w:p>
    <w:bookmarkEnd w:id="0"/>
    <w:p w:rsidR="00613E97" w:rsidRPr="00334C80" w:rsidRDefault="00613E97" w:rsidP="00E2179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 w:rsidRPr="00334C80">
        <w:rPr>
          <w:rFonts w:eastAsia="Times New Roman"/>
          <w:szCs w:val="24"/>
          <w:lang w:eastAsia="ru-RU"/>
        </w:rPr>
        <w:t xml:space="preserve">В соответствии с </w:t>
      </w:r>
      <w:r w:rsidRPr="00031874">
        <w:rPr>
          <w:rFonts w:eastAsia="Times New Roman"/>
          <w:szCs w:val="24"/>
          <w:lang w:eastAsia="ru-RU"/>
        </w:rPr>
        <w:t>Жилищным кодексом Российской Федерации</w:t>
      </w:r>
      <w:r w:rsidRPr="00334C80">
        <w:rPr>
          <w:rFonts w:eastAsia="Times New Roman"/>
          <w:szCs w:val="24"/>
          <w:lang w:eastAsia="ru-RU"/>
        </w:rPr>
        <w:t xml:space="preserve">, в целях реализации п.1 ч.2 ст.29 Закона Нижегородской области от </w:t>
      </w:r>
      <w:smartTag w:uri="urn:schemas-microsoft-com:office:smarttags" w:element="date">
        <w:smartTagPr>
          <w:attr w:name="Year" w:val="2013"/>
          <w:attr w:name="Day" w:val="28"/>
          <w:attr w:name="Month" w:val="11"/>
          <w:attr w:name="ls" w:val="trans"/>
        </w:smartTagPr>
        <w:r w:rsidRPr="00334C80">
          <w:rPr>
            <w:rFonts w:eastAsia="Times New Roman"/>
            <w:szCs w:val="24"/>
            <w:lang w:eastAsia="ru-RU"/>
          </w:rPr>
          <w:t>28.11.2013</w:t>
        </w:r>
      </w:smartTag>
      <w:r w:rsidRPr="00334C80">
        <w:rPr>
          <w:rFonts w:eastAsia="Times New Roman"/>
          <w:szCs w:val="24"/>
          <w:lang w:eastAsia="ru-RU"/>
        </w:rPr>
        <w:t xml:space="preserve"> №159-З «Об организации проведения капитального ремонта общего имущества в многоквартирных домах, расположенных на территории Нижегородской области», руководствуясь приказом министерства энергетики и жилищно-коммунального хозяйства Нижегородской области от 26 сентября 2019 г. N 329-59/19П/од «Об утверждении краткосрочного плана реализации</w:t>
      </w:r>
      <w:proofErr w:type="gramEnd"/>
      <w:r w:rsidRPr="00334C80">
        <w:rPr>
          <w:rFonts w:eastAsia="Times New Roman"/>
          <w:szCs w:val="24"/>
          <w:lang w:eastAsia="ru-RU"/>
        </w:rPr>
        <w:t xml:space="preserve"> региональной программы капитального ремонта общего имущества в многоквартирных домах, расположенных на территории Нижегородской области, на 2020 - 2022 годы», Уставом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</w:p>
    <w:p w:rsidR="00334C80" w:rsidRPr="00334C80" w:rsidRDefault="00334C80" w:rsidP="00334C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b/>
          <w:szCs w:val="24"/>
          <w:lang w:eastAsia="ru-RU"/>
        </w:rPr>
        <w:t>п о с т а н о в л я е т:</w:t>
      </w:r>
    </w:p>
    <w:p w:rsidR="00334C80" w:rsidRPr="00334C80" w:rsidRDefault="00334C80" w:rsidP="00334C8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1211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 Принять решение о проведении капитального ремонта общего имущества  многоквартирных домов, в отношении многоквартирных домов, расположенных на территории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2020 год, утвержденный приказом министерства энергетики и жилищно-коммунального  хозяйства Нижегородской области от 26 сентября 2019 г. N 329-59/19П/од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2020 - 2022 годы» (далее- Краткосрочный план), собственники помещений в которых, в срок, установленный частью 4 статьи 18 Закона Нижегородской области от 28.11.2013 №159-З «Об организации проведения капитального ремонта общего имущества в многоквартирных домах, расположенных на территории Нижегородской области», не приняли решение о проведении капитального ремонта общего имущества в этих многоквартирных домах, или указанными собственниками не представлены копии протокола общего собрания таких собственников, указанных в приложении к настоящему постановлению, по следующим вопросам:</w:t>
      </w:r>
    </w:p>
    <w:p w:rsidR="00334C80" w:rsidRPr="00334C80" w:rsidRDefault="00334C80" w:rsidP="00334C80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Определить перечни работ по капитальному ремонту общего имущества в многоквартирных домах, расположенных на территории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области, в соответствии с Краткосрочным планом и предложениями регионального оператора.</w:t>
      </w:r>
    </w:p>
    <w:p w:rsidR="00334C80" w:rsidRPr="00334C80" w:rsidRDefault="00334C80" w:rsidP="00334C80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334C80">
        <w:rPr>
          <w:rFonts w:eastAsia="Times New Roman"/>
          <w:szCs w:val="24"/>
          <w:lang w:eastAsia="ru-RU"/>
        </w:rPr>
        <w:t xml:space="preserve">1.2. Определить сметы расходов на капитальный ремонт общего имущества в многоквартирных домах, расположенных на территории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области, согласно стоимости работ, определенной Краткосрочным планом и предложениями регионального оператора.</w:t>
      </w:r>
    </w:p>
    <w:p w:rsidR="00334C80" w:rsidRPr="00334C80" w:rsidRDefault="00334C80" w:rsidP="00334C80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334C80">
        <w:rPr>
          <w:rFonts w:eastAsia="Times New Roman"/>
          <w:szCs w:val="24"/>
          <w:lang w:eastAsia="ru-RU"/>
        </w:rPr>
        <w:t>1.3. Определить сроки проведения капитального ремонта общего имущества в</w:t>
      </w:r>
      <w:r>
        <w:rPr>
          <w:rFonts w:eastAsia="Times New Roman"/>
          <w:szCs w:val="24"/>
          <w:lang w:eastAsia="ru-RU"/>
        </w:rPr>
        <w:t xml:space="preserve"> </w:t>
      </w:r>
      <w:r w:rsidRPr="00334C80">
        <w:rPr>
          <w:rFonts w:eastAsia="Times New Roman"/>
          <w:szCs w:val="24"/>
          <w:lang w:eastAsia="ru-RU"/>
        </w:rPr>
        <w:t xml:space="preserve">многоквартирных домах, расположенных на территории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области, в соответствии со сроками, определенными Краткосрочным планом и предложениями регионального оператора.</w:t>
      </w:r>
    </w:p>
    <w:p w:rsidR="00334C80" w:rsidRPr="00334C80" w:rsidRDefault="00334C80" w:rsidP="00334C80">
      <w:pPr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1.4. Определить источники финансирования капитального ремонта общего имущества в многоквартирных домах, расположенных на территории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области, в 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334C80">
        <w:rPr>
          <w:rFonts w:eastAsia="Times New Roman"/>
          <w:szCs w:val="24"/>
          <w:lang w:eastAsia="ru-RU"/>
        </w:rPr>
        <w:t>с источниками, определенными Краткосрочным планом и предложениями регионального оператора.</w:t>
      </w:r>
    </w:p>
    <w:p w:rsidR="00334C80" w:rsidRPr="00334C80" w:rsidRDefault="00334C80" w:rsidP="00334C8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Поручить Муниципальному казенному учреждению «Департамент жилищно-коммунального хозяйства и капитального строительства» муниципального образования «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Балахнинский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муниципальный район Нижегородской области» направить настоящее постановление в адрес НКО «Фонд капитального ремонта многоквартирных домов, расположенных на территории Нижегородской области» в течение 5 рабочих дней с даты принятия, уведомить собственников жилых помещений многоквартирных домов о принятых решениях.</w:t>
      </w:r>
    </w:p>
    <w:p w:rsidR="00334C80" w:rsidRPr="00334C80" w:rsidRDefault="00334C80" w:rsidP="00334C80">
      <w:pPr>
        <w:numPr>
          <w:ilvl w:val="0"/>
          <w:numId w:val="5"/>
        </w:numPr>
        <w:spacing w:line="360" w:lineRule="auto"/>
        <w:ind w:left="0" w:firstLine="567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имени </w:t>
      </w:r>
      <w:proofErr w:type="spellStart"/>
      <w:r w:rsidRPr="00334C80">
        <w:rPr>
          <w:rFonts w:eastAsia="Times New Roman"/>
          <w:szCs w:val="24"/>
          <w:lang w:eastAsia="ru-RU"/>
        </w:rPr>
        <w:t>А.С.Пушкина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и размещение на официальном интернет – сайте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 Нижегородской области.</w:t>
      </w:r>
    </w:p>
    <w:p w:rsidR="00334C80" w:rsidRPr="00334C80" w:rsidRDefault="00334C80" w:rsidP="00334C80">
      <w:pPr>
        <w:numPr>
          <w:ilvl w:val="0"/>
          <w:numId w:val="5"/>
        </w:numPr>
        <w:spacing w:line="360" w:lineRule="auto"/>
        <w:ind w:left="0" w:firstLine="567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Настоящее постановление вступает в силу после официального опубликования (обнародования).</w:t>
      </w:r>
    </w:p>
    <w:p w:rsidR="00334C80" w:rsidRPr="00334C80" w:rsidRDefault="00334C80" w:rsidP="00334C80">
      <w:pPr>
        <w:numPr>
          <w:ilvl w:val="0"/>
          <w:numId w:val="5"/>
        </w:numPr>
        <w:spacing w:line="360" w:lineRule="auto"/>
        <w:ind w:left="0" w:firstLine="567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334C80">
        <w:rPr>
          <w:rFonts w:eastAsia="Times New Roman"/>
          <w:szCs w:val="24"/>
          <w:lang w:eastAsia="ru-RU"/>
        </w:rPr>
        <w:t>и.о</w:t>
      </w:r>
      <w:proofErr w:type="spellEnd"/>
      <w:r w:rsidRPr="00334C80">
        <w:rPr>
          <w:rFonts w:eastAsia="Times New Roman"/>
          <w:szCs w:val="24"/>
          <w:lang w:eastAsia="ru-RU"/>
        </w:rPr>
        <w:t>. заместителя главы администрации по вопросам строительства, ЖКХ</w:t>
      </w:r>
      <w:r>
        <w:rPr>
          <w:rFonts w:eastAsia="Times New Roman"/>
          <w:szCs w:val="24"/>
          <w:lang w:eastAsia="ru-RU"/>
        </w:rPr>
        <w:t xml:space="preserve"> </w:t>
      </w:r>
      <w:r w:rsidRPr="00334C80">
        <w:rPr>
          <w:rFonts w:eastAsia="Times New Roman"/>
          <w:szCs w:val="24"/>
          <w:lang w:eastAsia="ru-RU"/>
        </w:rPr>
        <w:t>и экологии.</w:t>
      </w:r>
    </w:p>
    <w:p w:rsidR="00334C80" w:rsidRPr="00334C80" w:rsidRDefault="00334C80" w:rsidP="00334C80">
      <w:pPr>
        <w:spacing w:after="200"/>
        <w:ind w:left="720" w:firstLine="0"/>
        <w:contextualSpacing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spacing w:after="200"/>
        <w:ind w:left="720" w:firstLine="0"/>
        <w:contextualSpacing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tabs>
          <w:tab w:val="left" w:pos="7758"/>
        </w:tabs>
        <w:ind w:firstLine="0"/>
        <w:rPr>
          <w:rFonts w:eastAsia="Times New Roman"/>
          <w:szCs w:val="24"/>
          <w:lang w:eastAsia="ru-RU"/>
        </w:rPr>
      </w:pPr>
      <w:proofErr w:type="spellStart"/>
      <w:r w:rsidRPr="00334C80">
        <w:rPr>
          <w:rFonts w:eastAsia="Times New Roman"/>
          <w:szCs w:val="24"/>
          <w:lang w:eastAsia="ru-RU"/>
        </w:rPr>
        <w:t>Врип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</w:r>
      <w:r w:rsidRPr="00334C80">
        <w:rPr>
          <w:rFonts w:eastAsia="Times New Roman"/>
          <w:szCs w:val="24"/>
          <w:lang w:eastAsia="ru-RU"/>
        </w:rPr>
        <w:t>А.Н. Галкин</w:t>
      </w:r>
    </w:p>
    <w:p w:rsidR="00334C80" w:rsidRPr="00334C80" w:rsidRDefault="00334C80" w:rsidP="00334C80">
      <w:pPr>
        <w:ind w:firstLine="0"/>
        <w:rPr>
          <w:rFonts w:eastAsia="Times New Roman"/>
          <w:szCs w:val="24"/>
          <w:lang w:eastAsia="ru-RU"/>
        </w:rPr>
      </w:pPr>
    </w:p>
    <w:p w:rsidR="00334C80" w:rsidRDefault="00334C80" w:rsidP="00E21790">
      <w:pPr>
        <w:ind w:firstLine="0"/>
        <w:jc w:val="center"/>
        <w:rPr>
          <w:rFonts w:eastAsia="Times New Roman"/>
          <w:lang w:eastAsia="ru-RU"/>
        </w:rPr>
        <w:sectPr w:rsidR="00334C80" w:rsidSect="00613E97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Приложение </w:t>
      </w: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к постановлению администрации</w:t>
      </w: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  <w:r w:rsidRPr="00334C80">
        <w:rPr>
          <w:rFonts w:eastAsia="Times New Roman"/>
          <w:szCs w:val="24"/>
          <w:lang w:eastAsia="ru-RU"/>
        </w:rPr>
        <w:t xml:space="preserve"> муниципального района</w:t>
      </w: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</w:t>
      </w:r>
      <w:r w:rsidRPr="00334C80">
        <w:rPr>
          <w:rFonts w:eastAsia="Times New Roman"/>
          <w:szCs w:val="24"/>
          <w:lang w:eastAsia="ru-RU"/>
        </w:rPr>
        <w:t>т</w:t>
      </w:r>
      <w:r>
        <w:rPr>
          <w:rFonts w:eastAsia="Times New Roman"/>
          <w:szCs w:val="24"/>
          <w:lang w:eastAsia="ru-RU"/>
        </w:rPr>
        <w:t xml:space="preserve"> 30.04.2020 </w:t>
      </w:r>
      <w:r w:rsidRPr="00334C80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670</w:t>
      </w: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firstLine="0"/>
        <w:jc w:val="right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Перечень 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 xml:space="preserve">многоквартирных домов, расположенных на территории </w:t>
      </w:r>
      <w:proofErr w:type="spellStart"/>
      <w:r w:rsidRPr="00334C80">
        <w:rPr>
          <w:rFonts w:eastAsia="Times New Roman"/>
          <w:szCs w:val="24"/>
          <w:lang w:eastAsia="ru-RU"/>
        </w:rPr>
        <w:t>Балахнинского</w:t>
      </w:r>
      <w:proofErr w:type="spellEnd"/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муниципального района Нижегородской области, собственники помещений в которых,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в срок, установленный частью 4 статьи 18 159-З, не приняли решение о проведении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капитального ремонта общего имущества в этих многоквартирных домах, или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указанными собственниками не представлены копии протокола общего собрания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таких собственников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334C80" w:rsidRPr="00334C80" w:rsidTr="00394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80" w:rsidRPr="00334C80" w:rsidRDefault="00334C80" w:rsidP="00334C8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4C80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80" w:rsidRPr="00334C80" w:rsidRDefault="00334C80" w:rsidP="00334C80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34C80"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Адрес</w:t>
            </w:r>
          </w:p>
        </w:tc>
      </w:tr>
      <w:tr w:rsidR="00334C80" w:rsidRPr="00334C80" w:rsidTr="00394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80" w:rsidRPr="00334C80" w:rsidRDefault="00334C80" w:rsidP="00334C8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4C8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80" w:rsidRPr="00334C80" w:rsidRDefault="00334C80" w:rsidP="00334C80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34C80">
              <w:rPr>
                <w:rFonts w:eastAsia="Times New Roman"/>
                <w:szCs w:val="24"/>
                <w:lang w:eastAsia="ru-RU"/>
              </w:rPr>
              <w:t>г. Балахна, ул. Куйбышева,  д. 48</w:t>
            </w:r>
          </w:p>
        </w:tc>
      </w:tr>
      <w:tr w:rsidR="00334C80" w:rsidRPr="00334C80" w:rsidTr="00394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80" w:rsidRPr="00334C80" w:rsidRDefault="00334C80" w:rsidP="00334C8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4C8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80" w:rsidRPr="00334C80" w:rsidRDefault="00334C80" w:rsidP="00334C80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334C80">
              <w:rPr>
                <w:rFonts w:eastAsia="Times New Roman"/>
                <w:szCs w:val="24"/>
                <w:lang w:eastAsia="ru-RU"/>
              </w:rPr>
              <w:t>г. Балахна, ул. Челюскинцев,  д. 18</w:t>
            </w:r>
          </w:p>
        </w:tc>
      </w:tr>
    </w:tbl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C80" w:rsidRPr="00334C80" w:rsidRDefault="00334C80" w:rsidP="00334C80">
      <w:pPr>
        <w:ind w:right="283" w:firstLine="0"/>
        <w:jc w:val="center"/>
        <w:rPr>
          <w:rFonts w:eastAsia="Times New Roman"/>
          <w:szCs w:val="24"/>
          <w:lang w:eastAsia="ru-RU"/>
        </w:rPr>
      </w:pPr>
      <w:r w:rsidRPr="00334C80">
        <w:rPr>
          <w:rFonts w:eastAsia="Times New Roman"/>
          <w:szCs w:val="24"/>
          <w:lang w:eastAsia="ru-RU"/>
        </w:rPr>
        <w:t>______________________________________________________</w:t>
      </w:r>
    </w:p>
    <w:p w:rsidR="00334C80" w:rsidRPr="00334C80" w:rsidRDefault="00334C80" w:rsidP="00334C8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34C80" w:rsidRDefault="00334C80" w:rsidP="00E21790">
      <w:pPr>
        <w:ind w:firstLine="0"/>
        <w:jc w:val="center"/>
        <w:rPr>
          <w:rFonts w:eastAsia="Times New Roman"/>
          <w:lang w:eastAsia="ru-RU"/>
        </w:rPr>
      </w:pPr>
    </w:p>
    <w:sectPr w:rsidR="00334C80" w:rsidSect="00613E9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8" w:rsidRDefault="007F0268" w:rsidP="007F0268">
      <w:r>
        <w:separator/>
      </w:r>
    </w:p>
  </w:endnote>
  <w:endnote w:type="continuationSeparator" w:id="0">
    <w:p w:rsidR="007F0268" w:rsidRDefault="007F02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8" w:rsidRDefault="007F0268" w:rsidP="007F0268">
      <w:r>
        <w:separator/>
      </w:r>
    </w:p>
  </w:footnote>
  <w:footnote w:type="continuationSeparator" w:id="0">
    <w:p w:rsidR="007F0268" w:rsidRDefault="007F026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8C5B16"/>
    <w:multiLevelType w:val="multilevel"/>
    <w:tmpl w:val="FC9EDB6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31874"/>
    <w:rsid w:val="000A48DA"/>
    <w:rsid w:val="000F1B40"/>
    <w:rsid w:val="00123DD8"/>
    <w:rsid w:val="00124E96"/>
    <w:rsid w:val="00127B8D"/>
    <w:rsid w:val="00140B68"/>
    <w:rsid w:val="00164B96"/>
    <w:rsid w:val="001B27EC"/>
    <w:rsid w:val="002107B0"/>
    <w:rsid w:val="0022080D"/>
    <w:rsid w:val="00237FC6"/>
    <w:rsid w:val="00264861"/>
    <w:rsid w:val="002B1C1B"/>
    <w:rsid w:val="00334C80"/>
    <w:rsid w:val="00386CD3"/>
    <w:rsid w:val="00390194"/>
    <w:rsid w:val="0039308F"/>
    <w:rsid w:val="00435F13"/>
    <w:rsid w:val="00443E97"/>
    <w:rsid w:val="00476866"/>
    <w:rsid w:val="004B272C"/>
    <w:rsid w:val="004C7CA2"/>
    <w:rsid w:val="004F33DC"/>
    <w:rsid w:val="0052408C"/>
    <w:rsid w:val="005D18FC"/>
    <w:rsid w:val="00613E97"/>
    <w:rsid w:val="006370D2"/>
    <w:rsid w:val="006559AF"/>
    <w:rsid w:val="006626B4"/>
    <w:rsid w:val="0069426D"/>
    <w:rsid w:val="006A07CC"/>
    <w:rsid w:val="006C19A9"/>
    <w:rsid w:val="006F5BF6"/>
    <w:rsid w:val="0070206B"/>
    <w:rsid w:val="007245DD"/>
    <w:rsid w:val="007C302C"/>
    <w:rsid w:val="007F0268"/>
    <w:rsid w:val="007F390A"/>
    <w:rsid w:val="00804DEC"/>
    <w:rsid w:val="00844E7F"/>
    <w:rsid w:val="0084680A"/>
    <w:rsid w:val="0084681F"/>
    <w:rsid w:val="0087355B"/>
    <w:rsid w:val="008C0ABE"/>
    <w:rsid w:val="008C3631"/>
    <w:rsid w:val="008F7149"/>
    <w:rsid w:val="009107F1"/>
    <w:rsid w:val="009F57CB"/>
    <w:rsid w:val="00A56E1D"/>
    <w:rsid w:val="00A70B50"/>
    <w:rsid w:val="00AA1B27"/>
    <w:rsid w:val="00AB4A2B"/>
    <w:rsid w:val="00AC1B2C"/>
    <w:rsid w:val="00B17672"/>
    <w:rsid w:val="00B47640"/>
    <w:rsid w:val="00B77091"/>
    <w:rsid w:val="00BA37C2"/>
    <w:rsid w:val="00BB5266"/>
    <w:rsid w:val="00C2331A"/>
    <w:rsid w:val="00C271C6"/>
    <w:rsid w:val="00C3719F"/>
    <w:rsid w:val="00C40AE5"/>
    <w:rsid w:val="00CC15C9"/>
    <w:rsid w:val="00CF48AF"/>
    <w:rsid w:val="00D01BE5"/>
    <w:rsid w:val="00D301D2"/>
    <w:rsid w:val="00D60788"/>
    <w:rsid w:val="00D64F04"/>
    <w:rsid w:val="00D856A8"/>
    <w:rsid w:val="00DD210C"/>
    <w:rsid w:val="00DD3047"/>
    <w:rsid w:val="00E21790"/>
    <w:rsid w:val="00E27DB6"/>
    <w:rsid w:val="00E30C8D"/>
    <w:rsid w:val="00E55FEE"/>
    <w:rsid w:val="00E60695"/>
    <w:rsid w:val="00E828DA"/>
    <w:rsid w:val="00EA6011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DF98-DA84-4355-8EA0-CE1BA631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2023-02-22T08:00:00Z</dcterms:created>
  <dcterms:modified xsi:type="dcterms:W3CDTF">2023-02-22T08:00:00Z</dcterms:modified>
</cp:coreProperties>
</file>