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FF" w:rsidRDefault="000227B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D57FF" w:rsidRDefault="000227B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D57FF" w:rsidRDefault="000227B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D57FF" w:rsidRDefault="006D57F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D57FF" w:rsidRDefault="000227B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D57FF" w:rsidRDefault="006D57FF">
      <w:pPr>
        <w:ind w:firstLine="0"/>
        <w:jc w:val="center"/>
        <w:rPr>
          <w:rFonts w:eastAsia="Times New Roman"/>
          <w:b/>
          <w:lang w:eastAsia="ru-RU"/>
        </w:rPr>
      </w:pPr>
    </w:p>
    <w:p w:rsidR="006D57FF" w:rsidRDefault="000227B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27.06.2022г. № 1183</w:t>
      </w:r>
    </w:p>
    <w:p w:rsidR="006D57FF" w:rsidRDefault="006D57FF">
      <w:pPr>
        <w:ind w:firstLine="0"/>
        <w:jc w:val="center"/>
        <w:rPr>
          <w:rFonts w:eastAsia="Times New Roman"/>
          <w:lang w:eastAsia="ru-RU"/>
        </w:rPr>
      </w:pPr>
    </w:p>
    <w:p w:rsidR="006D57FF" w:rsidRDefault="000227BE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07.05.2013 № 8 «Об утверждении административного регламента предоставления муниципальной услуги «Выдача выписок из </w:t>
      </w:r>
      <w:proofErr w:type="spellStart"/>
      <w:r>
        <w:rPr>
          <w:rFonts w:eastAsia="Times New Roman"/>
          <w:b/>
          <w:szCs w:val="24"/>
          <w:lang w:eastAsia="ru-RU"/>
        </w:rPr>
        <w:t>похозяйственных</w:t>
      </w:r>
      <w:proofErr w:type="spellEnd"/>
      <w:r>
        <w:rPr>
          <w:rFonts w:eastAsia="Times New Roman"/>
          <w:b/>
          <w:szCs w:val="24"/>
          <w:lang w:eastAsia="ru-RU"/>
        </w:rPr>
        <w:t xml:space="preserve"> книг, об учете личного подсобного хозяйства для получения льготного кредита на развитие личного подсобного хозяйства на территории МО «</w:t>
      </w:r>
      <w:proofErr w:type="spellStart"/>
      <w:r>
        <w:rPr>
          <w:rFonts w:eastAsia="Times New Roman"/>
          <w:b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района»</w:t>
      </w:r>
    </w:p>
    <w:bookmarkEnd w:id="0"/>
    <w:p w:rsidR="006D57FF" w:rsidRDefault="006D57F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D57FF" w:rsidRDefault="000227BE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6D57FF" w:rsidRDefault="000227BE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07.05.2013 № 8 «Об утверждении административного регламента предоставления муниципальной услуги «Выдача выписок из </w:t>
      </w:r>
      <w:proofErr w:type="spellStart"/>
      <w:r>
        <w:rPr>
          <w:rFonts w:eastAsia="Times New Roman"/>
          <w:szCs w:val="24"/>
          <w:lang w:eastAsia="ru-RU"/>
        </w:rPr>
        <w:t>похозяйственных</w:t>
      </w:r>
      <w:proofErr w:type="spellEnd"/>
      <w:r>
        <w:rPr>
          <w:rFonts w:eastAsia="Times New Roman"/>
          <w:szCs w:val="24"/>
          <w:lang w:eastAsia="ru-RU"/>
        </w:rPr>
        <w:t xml:space="preserve"> книг, об учете личного подсобного хозяйства для получения льготного кредита на развитие личного подсобного хозяйства на территории МО «</w:t>
      </w:r>
      <w:proofErr w:type="spellStart"/>
      <w:r>
        <w:rPr>
          <w:rFonts w:eastAsia="Times New Roman"/>
          <w:szCs w:val="24"/>
          <w:lang w:eastAsia="ru-RU"/>
        </w:rPr>
        <w:t>Шеляуховский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района».</w:t>
      </w:r>
    </w:p>
    <w:p w:rsidR="006D57FF" w:rsidRDefault="000227BE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6D57FF" w:rsidRDefault="000227BE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исполняющего обязанности заместителя главы администрации по работе с территориями (А.В. </w:t>
      </w:r>
      <w:proofErr w:type="spellStart"/>
      <w:r>
        <w:rPr>
          <w:rFonts w:eastAsia="Times New Roman"/>
          <w:szCs w:val="24"/>
          <w:lang w:eastAsia="ru-RU"/>
        </w:rPr>
        <w:t>Штурмин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6D57FF" w:rsidRDefault="006D57FF">
      <w:pPr>
        <w:ind w:firstLine="0"/>
        <w:rPr>
          <w:rFonts w:eastAsia="Times New Roman"/>
          <w:szCs w:val="24"/>
          <w:lang w:eastAsia="ru-RU"/>
        </w:rPr>
      </w:pPr>
    </w:p>
    <w:p w:rsidR="006D57FF" w:rsidRDefault="006D57FF">
      <w:pPr>
        <w:ind w:firstLine="0"/>
        <w:rPr>
          <w:rFonts w:eastAsia="Times New Roman"/>
          <w:szCs w:val="24"/>
          <w:lang w:eastAsia="ru-RU"/>
        </w:rPr>
      </w:pPr>
    </w:p>
    <w:p w:rsidR="006D57FF" w:rsidRDefault="000227BE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6D57F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FF" w:rsidRDefault="000227BE">
      <w:r>
        <w:separator/>
      </w:r>
    </w:p>
  </w:endnote>
  <w:endnote w:type="continuationSeparator" w:id="0">
    <w:p w:rsidR="006D57FF" w:rsidRDefault="0002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FF" w:rsidRDefault="000227BE">
      <w:r>
        <w:separator/>
      </w:r>
    </w:p>
  </w:footnote>
  <w:footnote w:type="continuationSeparator" w:id="0">
    <w:p w:rsidR="006D57FF" w:rsidRDefault="0002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BE"/>
    <w:rsid w:val="000227BE"/>
    <w:rsid w:val="00307AAE"/>
    <w:rsid w:val="006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3A73-F6DB-4786-A5FF-02AFA19B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2023-04-14T05:57:00Z</dcterms:created>
  <dcterms:modified xsi:type="dcterms:W3CDTF">2023-04-14T05:57:00Z</dcterms:modified>
</cp:coreProperties>
</file>