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2410"/>
      </w:tblGrid>
      <w:tr w:rsidR="0083797B" w14:paraId="75836C2C" w14:textId="77777777" w:rsidTr="00660768">
        <w:trPr>
          <w:trHeight w:val="1843"/>
        </w:trPr>
        <w:tc>
          <w:tcPr>
            <w:tcW w:w="3969" w:type="dxa"/>
          </w:tcPr>
          <w:p w14:paraId="58C8B3E1" w14:textId="77777777" w:rsidR="0083797B" w:rsidRDefault="0083797B"/>
        </w:tc>
        <w:tc>
          <w:tcPr>
            <w:tcW w:w="3260" w:type="dxa"/>
          </w:tcPr>
          <w:p w14:paraId="26A9A16C" w14:textId="77777777" w:rsidR="0083797B" w:rsidRDefault="0083797B"/>
        </w:tc>
        <w:tc>
          <w:tcPr>
            <w:tcW w:w="2410" w:type="dxa"/>
          </w:tcPr>
          <w:p w14:paraId="54A2682D" w14:textId="77777777" w:rsidR="0083797B" w:rsidRDefault="0083797B">
            <w:pPr>
              <w:pStyle w:val="a6"/>
            </w:pPr>
          </w:p>
        </w:tc>
      </w:tr>
      <w:tr w:rsidR="0083797B" w14:paraId="0B5C94B6" w14:textId="77777777" w:rsidTr="00660768">
        <w:trPr>
          <w:cantSplit/>
          <w:trHeight w:val="995"/>
        </w:trPr>
        <w:tc>
          <w:tcPr>
            <w:tcW w:w="3969" w:type="dxa"/>
          </w:tcPr>
          <w:p w14:paraId="4DD9CE6B" w14:textId="2CB1AB55" w:rsidR="0083797B" w:rsidRPr="00063528" w:rsidRDefault="00063528" w:rsidP="00660768">
            <w:pPr>
              <w:pStyle w:val="af1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29 июня 2022 года</w:t>
            </w:r>
          </w:p>
        </w:tc>
        <w:tc>
          <w:tcPr>
            <w:tcW w:w="3260" w:type="dxa"/>
          </w:tcPr>
          <w:p w14:paraId="37D0B138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C2B7CB8" w14:textId="12D77C8C" w:rsidR="0083797B" w:rsidRPr="00063528" w:rsidRDefault="00063528" w:rsidP="00660768">
            <w:pPr>
              <w:pStyle w:val="a6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 xml:space="preserve">  367</w:t>
            </w:r>
          </w:p>
        </w:tc>
      </w:tr>
      <w:tr w:rsidR="0083797B" w14:paraId="64710B4E" w14:textId="77777777" w:rsidTr="00660768">
        <w:trPr>
          <w:trHeight w:val="298"/>
        </w:trPr>
        <w:tc>
          <w:tcPr>
            <w:tcW w:w="3969" w:type="dxa"/>
          </w:tcPr>
          <w:p w14:paraId="48432F91" w14:textId="77777777" w:rsidR="00B54192" w:rsidRDefault="00B4236A" w:rsidP="00F910F0">
            <w:pPr>
              <w:pStyle w:val="10"/>
              <w:ind w:firstLine="0"/>
              <w:contextualSpacing/>
              <w:jc w:val="both"/>
            </w:pPr>
            <w:bookmarkStart w:id="2" w:name="Тема"/>
            <w:bookmarkEnd w:id="2"/>
            <w:r>
              <w:t>О</w:t>
            </w:r>
            <w:r w:rsidR="00F755CB">
              <w:t>б утверждении П</w:t>
            </w:r>
            <w:r w:rsidR="00E04F86">
              <w:t>орядк</w:t>
            </w:r>
            <w:r w:rsidR="00F755CB">
              <w:t>а</w:t>
            </w:r>
            <w:r w:rsidR="00E04F86">
              <w:t xml:space="preserve"> выявления и </w:t>
            </w:r>
            <w:bookmarkStart w:id="3" w:name="_Hlk106610732"/>
            <w:r w:rsidR="00E04F86">
              <w:t>учета мнения собственников помещени</w:t>
            </w:r>
            <w:r w:rsidR="003F67D4">
              <w:t>й</w:t>
            </w:r>
            <w:r w:rsidR="00E04F86">
              <w:t xml:space="preserve"> в многоквартирных домах в целях принятия решения о создании парковок общего пользования</w:t>
            </w:r>
            <w:r w:rsidR="003F67D4">
              <w:t xml:space="preserve"> на территориях общего пользования</w:t>
            </w:r>
            <w:r w:rsidR="00E04F86">
              <w:t xml:space="preserve"> в границах элемента планировочной структуры, застроенного многоквартирными домами, на территории </w:t>
            </w:r>
            <w:r w:rsidR="00C2213D">
              <w:t xml:space="preserve">муниципального образования </w:t>
            </w:r>
            <w:r w:rsidR="00E04F86">
              <w:t>Балахнинский муниципальный округ Нижегородской области</w:t>
            </w:r>
            <w:bookmarkEnd w:id="3"/>
          </w:p>
          <w:p w14:paraId="6F6430D4" w14:textId="77777777" w:rsidR="00683417" w:rsidRDefault="00683417" w:rsidP="00F910F0">
            <w:pPr>
              <w:pStyle w:val="10"/>
              <w:ind w:firstLine="0"/>
              <w:contextualSpacing/>
              <w:jc w:val="both"/>
            </w:pPr>
          </w:p>
          <w:p w14:paraId="4AFE7AED" w14:textId="49AC3B1A" w:rsidR="00683417" w:rsidRPr="00567760" w:rsidRDefault="00683417" w:rsidP="00F910F0">
            <w:pPr>
              <w:pStyle w:val="10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FBEC272" w14:textId="77777777" w:rsidR="0083797B" w:rsidRDefault="0083797B"/>
        </w:tc>
        <w:tc>
          <w:tcPr>
            <w:tcW w:w="2410" w:type="dxa"/>
          </w:tcPr>
          <w:p w14:paraId="74365BEA" w14:textId="77777777" w:rsidR="0083797B" w:rsidRDefault="0083797B"/>
        </w:tc>
      </w:tr>
    </w:tbl>
    <w:p w14:paraId="5FCB8D5F" w14:textId="77777777" w:rsidR="0083797B" w:rsidRDefault="0083797B">
      <w:pPr>
        <w:sectPr w:rsidR="0083797B" w:rsidSect="006607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1EFB4DC8" w14:textId="77777777" w:rsidR="0083797B" w:rsidRPr="00567760" w:rsidRDefault="0083797B">
      <w:pPr>
        <w:rPr>
          <w:sz w:val="24"/>
          <w:szCs w:val="24"/>
        </w:rPr>
      </w:pPr>
    </w:p>
    <w:p w14:paraId="29E3A416" w14:textId="77777777" w:rsidR="00660768" w:rsidRPr="00567760" w:rsidRDefault="00660768">
      <w:pPr>
        <w:rPr>
          <w:sz w:val="24"/>
          <w:szCs w:val="24"/>
        </w:rPr>
      </w:pPr>
    </w:p>
    <w:p w14:paraId="1D1A9CD6" w14:textId="77777777" w:rsidR="0083797B" w:rsidRPr="00660768" w:rsidRDefault="0083797B">
      <w:pPr>
        <w:rPr>
          <w:sz w:val="24"/>
          <w:szCs w:val="24"/>
        </w:rPr>
      </w:pPr>
    </w:p>
    <w:p w14:paraId="20FF841A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73130649" w14:textId="79C91E79" w:rsidR="00355314" w:rsidRDefault="00B4236A" w:rsidP="001C2414">
      <w:pPr>
        <w:pStyle w:val="23"/>
        <w:shd w:val="clear" w:color="auto" w:fill="auto"/>
        <w:spacing w:before="0"/>
        <w:ind w:firstLine="709"/>
      </w:pPr>
      <w:r>
        <w:t>В соответствии с</w:t>
      </w:r>
      <w:r w:rsidR="00E04F86">
        <w:t xml:space="preserve"> пунктом 5 части</w:t>
      </w:r>
      <w:r w:rsidR="003F67D4">
        <w:t xml:space="preserve"> </w:t>
      </w:r>
      <w:r w:rsidR="00E04F86">
        <w:t>1 статьи 16 Федерального закона от 6 октября 2003 года №</w:t>
      </w:r>
      <w:r w:rsidRPr="00E5419E">
        <w:rPr>
          <w:lang w:eastAsia="en-US" w:bidi="en-US"/>
        </w:rPr>
        <w:t xml:space="preserve"> </w:t>
      </w:r>
      <w:r>
        <w:t xml:space="preserve">131-ФЗ </w:t>
      </w:r>
      <w:r w:rsidR="000B4890">
        <w:t>«</w:t>
      </w:r>
      <w:r>
        <w:t>Об общих принципах организации местного самоуправления в Российской Федерации</w:t>
      </w:r>
      <w:r w:rsidR="000B4890">
        <w:t>»</w:t>
      </w:r>
      <w:r>
        <w:t xml:space="preserve">, </w:t>
      </w:r>
      <w:r w:rsidR="00E04F86">
        <w:t>частью 2 статьи 12 Федерального закона от 29 декабря 2017 года №</w:t>
      </w:r>
      <w:r w:rsidR="000B4890">
        <w:t xml:space="preserve"> </w:t>
      </w:r>
      <w:r w:rsidR="00E04F86">
        <w:t xml:space="preserve">443-ФЗ «Об организации дорожного движения в </w:t>
      </w:r>
      <w:r w:rsidR="009839AC">
        <w:t>Российской</w:t>
      </w:r>
      <w:r w:rsidR="00E04F86">
        <w:t xml:space="preserve"> Федерации и о внесении изменений в отдельные</w:t>
      </w:r>
      <w:r w:rsidR="007E0DBA">
        <w:t xml:space="preserve"> законодательные акты Российской Федерации», </w:t>
      </w:r>
      <w:r w:rsidR="00E03462">
        <w:t xml:space="preserve">статьей 21 </w:t>
      </w:r>
      <w:r>
        <w:t>Устав</w:t>
      </w:r>
      <w:r w:rsidR="00E03462">
        <w:t>а</w:t>
      </w:r>
      <w:r>
        <w:t xml:space="preserve"> Балахнинского муниципального округа Нижегородской области, </w:t>
      </w:r>
      <w:r w:rsidR="00D002AD">
        <w:t xml:space="preserve">статьей 39 </w:t>
      </w:r>
      <w:r w:rsidR="003954FA">
        <w:t>Регламента</w:t>
      </w:r>
      <w:r w:rsidR="00D002AD">
        <w:t xml:space="preserve"> Балахнинского муниципального округа Нижегородской области,</w:t>
      </w:r>
    </w:p>
    <w:p w14:paraId="7EF187A4" w14:textId="77777777" w:rsidR="003B01D4" w:rsidRPr="00683417" w:rsidRDefault="003B01D4" w:rsidP="001C2414">
      <w:pPr>
        <w:pStyle w:val="23"/>
        <w:shd w:val="clear" w:color="auto" w:fill="auto"/>
        <w:spacing w:before="0"/>
        <w:ind w:firstLine="709"/>
        <w:rPr>
          <w:sz w:val="32"/>
          <w:szCs w:val="32"/>
        </w:rPr>
      </w:pPr>
    </w:p>
    <w:p w14:paraId="3BE524CB" w14:textId="77777777" w:rsidR="00567760" w:rsidRPr="00355314" w:rsidRDefault="00355314" w:rsidP="001C2414">
      <w:pPr>
        <w:ind w:firstLine="709"/>
        <w:jc w:val="center"/>
        <w:rPr>
          <w:b/>
        </w:rPr>
      </w:pPr>
      <w:r w:rsidRPr="00355314">
        <w:rPr>
          <w:b/>
        </w:rPr>
        <w:t>СОВЕТ ДЕПУТАТОВ РЕШИЛ:</w:t>
      </w:r>
    </w:p>
    <w:p w14:paraId="60C14667" w14:textId="77777777" w:rsidR="00355314" w:rsidRPr="00683417" w:rsidRDefault="00355314" w:rsidP="001C2414">
      <w:pPr>
        <w:ind w:firstLine="709"/>
        <w:jc w:val="both"/>
        <w:rPr>
          <w:sz w:val="32"/>
          <w:szCs w:val="32"/>
        </w:rPr>
      </w:pPr>
    </w:p>
    <w:p w14:paraId="12811F63" w14:textId="7E9DE384" w:rsidR="003F67D4" w:rsidRDefault="00567760" w:rsidP="001C2414">
      <w:pPr>
        <w:pStyle w:val="23"/>
        <w:shd w:val="clear" w:color="auto" w:fill="auto"/>
        <w:tabs>
          <w:tab w:val="left" w:leader="underscore" w:pos="9307"/>
        </w:tabs>
        <w:spacing w:before="0"/>
        <w:ind w:firstLine="709"/>
      </w:pPr>
      <w:r>
        <w:t xml:space="preserve">1. </w:t>
      </w:r>
      <w:r w:rsidR="00B4236A">
        <w:t>Утвердить</w:t>
      </w:r>
      <w:r w:rsidR="00A8520B">
        <w:t xml:space="preserve"> прилагаемый </w:t>
      </w:r>
      <w:r w:rsidR="007E0DBA">
        <w:t>П</w:t>
      </w:r>
      <w:r w:rsidR="007E0DBA" w:rsidRPr="007E0DBA">
        <w:t>оряд</w:t>
      </w:r>
      <w:r w:rsidR="007E0DBA">
        <w:t>ок</w:t>
      </w:r>
      <w:r w:rsidR="007E0DBA" w:rsidRPr="007E0DBA">
        <w:t xml:space="preserve"> выявления и </w:t>
      </w:r>
      <w:r w:rsidR="003F67D4" w:rsidRPr="003F67D4">
        <w:t xml:space="preserve">учета мнения собственников помещений в многоквартирных домах в целях принятия решения </w:t>
      </w:r>
      <w:r w:rsidR="003F67D4" w:rsidRPr="003F67D4">
        <w:lastRenderedPageBreak/>
        <w:t>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на территории муниципального образования Балахнинский муниципальный округ Нижегородской области</w:t>
      </w:r>
      <w:r w:rsidR="003F67D4">
        <w:t>.</w:t>
      </w:r>
    </w:p>
    <w:p w14:paraId="04C1D5E0" w14:textId="3D5FB5D9" w:rsidR="003B01D4" w:rsidRPr="001C2414" w:rsidRDefault="00B4236A" w:rsidP="001C2414">
      <w:pPr>
        <w:pStyle w:val="23"/>
        <w:shd w:val="clear" w:color="auto" w:fill="auto"/>
        <w:tabs>
          <w:tab w:val="left" w:leader="underscore" w:pos="9307"/>
        </w:tabs>
        <w:spacing w:before="0"/>
        <w:ind w:firstLine="709"/>
      </w:pPr>
      <w:r>
        <w:t xml:space="preserve">2. </w:t>
      </w:r>
      <w:r w:rsidR="003B01D4" w:rsidRPr="003B01D4">
        <w:t xml:space="preserve">Настоящее решение опубликовать в официальном приложении к газете «Рабочая Балахна» «Курс РБ», а также разместить на официальном интернет-сайте Балахнинского муниципального округа </w:t>
      </w:r>
      <w:r w:rsidR="005556E8">
        <w:t xml:space="preserve">Нижегородской области </w:t>
      </w:r>
      <w:r w:rsidR="003B01D4" w:rsidRPr="001C2414">
        <w:t>(</w:t>
      </w:r>
      <w:hyperlink r:id="rId14" w:history="1">
        <w:r w:rsidR="003B01D4" w:rsidRPr="001C2414">
          <w:rPr>
            <w:rStyle w:val="af7"/>
            <w:color w:val="auto"/>
            <w:u w:val="none"/>
          </w:rPr>
          <w:t>www.</w:t>
        </w:r>
        <w:r w:rsidR="003B01D4" w:rsidRPr="001C2414">
          <w:rPr>
            <w:rStyle w:val="af7"/>
            <w:color w:val="auto"/>
            <w:u w:val="none"/>
            <w:lang w:val="en-US"/>
          </w:rPr>
          <w:t>balakhna</w:t>
        </w:r>
        <w:r w:rsidR="003B01D4" w:rsidRPr="001C2414">
          <w:rPr>
            <w:rStyle w:val="af7"/>
            <w:color w:val="auto"/>
            <w:u w:val="none"/>
          </w:rPr>
          <w:t>.</w:t>
        </w:r>
        <w:r w:rsidR="003B01D4" w:rsidRPr="001C2414">
          <w:rPr>
            <w:rStyle w:val="af7"/>
            <w:color w:val="auto"/>
            <w:u w:val="none"/>
            <w:lang w:val="en-US"/>
          </w:rPr>
          <w:t>nn</w:t>
        </w:r>
        <w:r w:rsidR="003B01D4" w:rsidRPr="001C2414">
          <w:rPr>
            <w:rStyle w:val="af7"/>
            <w:color w:val="auto"/>
            <w:u w:val="none"/>
          </w:rPr>
          <w:t>.</w:t>
        </w:r>
        <w:proofErr w:type="spellStart"/>
        <w:r w:rsidR="003B01D4" w:rsidRPr="001C2414">
          <w:rPr>
            <w:rStyle w:val="af7"/>
            <w:color w:val="auto"/>
            <w:u w:val="none"/>
          </w:rPr>
          <w:t>ru</w:t>
        </w:r>
        <w:proofErr w:type="spellEnd"/>
      </w:hyperlink>
      <w:r w:rsidR="003B01D4" w:rsidRPr="001C2414">
        <w:t>).</w:t>
      </w:r>
    </w:p>
    <w:p w14:paraId="09544A05" w14:textId="77777777" w:rsidR="00777E3F" w:rsidRDefault="003B01D4" w:rsidP="001C2414">
      <w:pPr>
        <w:ind w:firstLine="709"/>
        <w:jc w:val="both"/>
      </w:pPr>
      <w:r>
        <w:t>3.</w:t>
      </w:r>
      <w:r w:rsidRPr="003B01D4">
        <w:rPr>
          <w:sz w:val="24"/>
          <w:szCs w:val="24"/>
        </w:rPr>
        <w:t xml:space="preserve"> </w:t>
      </w:r>
      <w:r w:rsidRPr="003B01D4">
        <w:t xml:space="preserve">Настоящее решение вступает в силу </w:t>
      </w:r>
      <w:r w:rsidR="00E66A30">
        <w:t xml:space="preserve">после его </w:t>
      </w:r>
      <w:r w:rsidR="009839AC">
        <w:t xml:space="preserve">официального </w:t>
      </w:r>
      <w:r w:rsidR="009839AC" w:rsidRPr="003B01D4">
        <w:t>опубликования</w:t>
      </w:r>
      <w:r w:rsidRPr="003B01D4">
        <w:t>.</w:t>
      </w:r>
    </w:p>
    <w:p w14:paraId="151CC90D" w14:textId="5BC8B522" w:rsidR="00B4236A" w:rsidRDefault="00777E3F" w:rsidP="001C2414">
      <w:pPr>
        <w:ind w:firstLine="709"/>
        <w:jc w:val="both"/>
      </w:pPr>
      <w:r>
        <w:t xml:space="preserve">4. </w:t>
      </w:r>
      <w:r w:rsidRPr="00777E3F">
        <w:t xml:space="preserve">Контроль за исполнением настоящего решения возложить на постоянную комиссию Совета депутатов Балахнинского муниципального округа Нижегородской области по </w:t>
      </w:r>
      <w:r>
        <w:t>правовой политике</w:t>
      </w:r>
      <w:r w:rsidRPr="00777E3F">
        <w:t>.</w:t>
      </w:r>
    </w:p>
    <w:p w14:paraId="6AAFCB2A" w14:textId="1EBB7BA5" w:rsidR="00B4236A" w:rsidRDefault="00B4236A" w:rsidP="00355314">
      <w:pPr>
        <w:ind w:firstLine="0"/>
      </w:pPr>
    </w:p>
    <w:p w14:paraId="19833A3E" w14:textId="77777777" w:rsidR="0037180B" w:rsidRDefault="0037180B" w:rsidP="00355314">
      <w:pPr>
        <w:ind w:firstLine="0"/>
      </w:pPr>
    </w:p>
    <w:tbl>
      <w:tblPr>
        <w:tblW w:w="9979" w:type="dxa"/>
        <w:tblLook w:val="04A0" w:firstRow="1" w:lastRow="0" w:firstColumn="1" w:lastColumn="0" w:noHBand="0" w:noVBand="1"/>
      </w:tblPr>
      <w:tblGrid>
        <w:gridCol w:w="4764"/>
        <w:gridCol w:w="198"/>
        <w:gridCol w:w="4819"/>
        <w:gridCol w:w="198"/>
      </w:tblGrid>
      <w:tr w:rsidR="00355314" w:rsidRPr="00355314" w14:paraId="0AE40185" w14:textId="77777777" w:rsidTr="00101570">
        <w:tc>
          <w:tcPr>
            <w:tcW w:w="4962" w:type="dxa"/>
            <w:gridSpan w:val="2"/>
            <w:shd w:val="clear" w:color="auto" w:fill="auto"/>
          </w:tcPr>
          <w:p w14:paraId="65881BC7" w14:textId="77777777" w:rsidR="00777E3F" w:rsidRDefault="00777E3F" w:rsidP="00101570">
            <w:pPr>
              <w:ind w:firstLine="0"/>
              <w:jc w:val="center"/>
            </w:pPr>
          </w:p>
          <w:p w14:paraId="257F3D27" w14:textId="21D35BAE" w:rsidR="00355314" w:rsidRPr="00355314" w:rsidRDefault="00355314" w:rsidP="00101570">
            <w:pPr>
              <w:ind w:firstLine="0"/>
              <w:jc w:val="center"/>
            </w:pPr>
            <w:r w:rsidRPr="00355314">
              <w:t>Глава местного самоуправления</w:t>
            </w:r>
          </w:p>
          <w:p w14:paraId="179F6238" w14:textId="77777777" w:rsidR="00355314" w:rsidRDefault="00355314" w:rsidP="00101570">
            <w:pPr>
              <w:ind w:firstLine="0"/>
              <w:jc w:val="center"/>
            </w:pPr>
            <w:r w:rsidRPr="00355314">
              <w:t>Балахнинского муниципального округа</w:t>
            </w:r>
          </w:p>
          <w:p w14:paraId="6B7AF767" w14:textId="77777777" w:rsidR="00101570" w:rsidRDefault="00101570" w:rsidP="00101570">
            <w:pPr>
              <w:ind w:firstLine="0"/>
              <w:jc w:val="center"/>
            </w:pPr>
          </w:p>
          <w:p w14:paraId="1D59B71E" w14:textId="5887C41A" w:rsidR="00101570" w:rsidRPr="00355314" w:rsidRDefault="00101570" w:rsidP="00101570">
            <w:pPr>
              <w:ind w:firstLine="0"/>
              <w:jc w:val="center"/>
            </w:pPr>
          </w:p>
        </w:tc>
        <w:tc>
          <w:tcPr>
            <w:tcW w:w="5017" w:type="dxa"/>
            <w:gridSpan w:val="2"/>
            <w:shd w:val="clear" w:color="auto" w:fill="auto"/>
          </w:tcPr>
          <w:p w14:paraId="2C812400" w14:textId="77777777" w:rsidR="00777E3F" w:rsidRDefault="00777E3F" w:rsidP="00101570">
            <w:pPr>
              <w:ind w:firstLine="0"/>
              <w:jc w:val="center"/>
            </w:pPr>
          </w:p>
          <w:p w14:paraId="15D2CB59" w14:textId="319E99DB" w:rsidR="00355314" w:rsidRPr="00355314" w:rsidRDefault="00355314" w:rsidP="00101570">
            <w:pPr>
              <w:ind w:firstLine="0"/>
              <w:jc w:val="center"/>
            </w:pPr>
            <w:r w:rsidRPr="00355314">
              <w:t>Председатель Совета депутатов</w:t>
            </w:r>
          </w:p>
          <w:p w14:paraId="52CFD9D1" w14:textId="77777777" w:rsidR="00355314" w:rsidRPr="00355314" w:rsidRDefault="00355314" w:rsidP="00101570">
            <w:pPr>
              <w:ind w:firstLine="0"/>
              <w:jc w:val="center"/>
            </w:pPr>
            <w:r w:rsidRPr="00355314">
              <w:t>Балахнинского муниципального округа</w:t>
            </w:r>
          </w:p>
        </w:tc>
      </w:tr>
      <w:tr w:rsidR="00355314" w:rsidRPr="00355314" w14:paraId="5D90348D" w14:textId="77777777" w:rsidTr="00101570">
        <w:trPr>
          <w:gridAfter w:val="1"/>
          <w:wAfter w:w="198" w:type="dxa"/>
        </w:trPr>
        <w:tc>
          <w:tcPr>
            <w:tcW w:w="4764" w:type="dxa"/>
            <w:shd w:val="clear" w:color="auto" w:fill="auto"/>
          </w:tcPr>
          <w:p w14:paraId="6C65FDAB" w14:textId="551AC35B" w:rsidR="00355314" w:rsidRPr="00355314" w:rsidRDefault="00355314" w:rsidP="00910631">
            <w:pPr>
              <w:ind w:firstLine="0"/>
            </w:pPr>
            <w:r w:rsidRPr="00355314">
              <w:t xml:space="preserve">          </w:t>
            </w:r>
            <w:r w:rsidR="001C2AFF">
              <w:t xml:space="preserve">                   </w:t>
            </w:r>
            <w:r w:rsidR="00910631">
              <w:t xml:space="preserve">         </w:t>
            </w:r>
            <w:r w:rsidR="001C2AFF">
              <w:t xml:space="preserve">     </w:t>
            </w:r>
            <w:r w:rsidRPr="00355314">
              <w:t>А.Н. Галкин</w:t>
            </w:r>
          </w:p>
        </w:tc>
        <w:tc>
          <w:tcPr>
            <w:tcW w:w="5017" w:type="dxa"/>
            <w:gridSpan w:val="2"/>
            <w:shd w:val="clear" w:color="auto" w:fill="auto"/>
          </w:tcPr>
          <w:p w14:paraId="1FC18175" w14:textId="5A60EAB1" w:rsidR="00355314" w:rsidRPr="00355314" w:rsidRDefault="00355314" w:rsidP="00355314">
            <w:pPr>
              <w:ind w:firstLine="0"/>
            </w:pPr>
            <w:r w:rsidRPr="00355314">
              <w:t xml:space="preserve">              </w:t>
            </w:r>
            <w:r>
              <w:t xml:space="preserve">                              </w:t>
            </w:r>
            <w:r w:rsidRPr="00355314">
              <w:t>А.Н. Сидорин</w:t>
            </w:r>
          </w:p>
        </w:tc>
      </w:tr>
    </w:tbl>
    <w:p w14:paraId="003CF745" w14:textId="77777777" w:rsidR="00355314" w:rsidRDefault="00355314" w:rsidP="00355314">
      <w:pPr>
        <w:ind w:firstLine="0"/>
      </w:pPr>
    </w:p>
    <w:p w14:paraId="3DE6B0B6" w14:textId="77777777" w:rsidR="00567760" w:rsidRDefault="00567760" w:rsidP="00567760"/>
    <w:p w14:paraId="56161B1F" w14:textId="77777777" w:rsidR="00567760" w:rsidRDefault="00567760" w:rsidP="00567760"/>
    <w:p w14:paraId="291B56CB" w14:textId="77777777" w:rsidR="00567760" w:rsidRDefault="00567760" w:rsidP="00567760"/>
    <w:p w14:paraId="18DD7E1E" w14:textId="77777777" w:rsidR="00567760" w:rsidRDefault="00567760" w:rsidP="00567760"/>
    <w:p w14:paraId="043C0C9C" w14:textId="49CBDBE0" w:rsidR="00567760" w:rsidRDefault="00567760" w:rsidP="00567760"/>
    <w:p w14:paraId="2CBEF32C" w14:textId="3483ADCF" w:rsidR="003B01D4" w:rsidRDefault="003B01D4" w:rsidP="00567760"/>
    <w:p w14:paraId="3AAFBB56" w14:textId="02B2A39E" w:rsidR="003B01D4" w:rsidRDefault="003B01D4" w:rsidP="00567760"/>
    <w:p w14:paraId="1A3BA1EB" w14:textId="7CBF6CB7" w:rsidR="003B01D4" w:rsidRDefault="003B01D4" w:rsidP="00567760"/>
    <w:p w14:paraId="56BAB01A" w14:textId="5302A698" w:rsidR="003B01D4" w:rsidRDefault="003B01D4" w:rsidP="00567760"/>
    <w:p w14:paraId="27BDE432" w14:textId="3AE816E0" w:rsidR="003B01D4" w:rsidRDefault="003B01D4" w:rsidP="00567760"/>
    <w:p w14:paraId="74C25881" w14:textId="5ECA317E" w:rsidR="003B01D4" w:rsidRDefault="003B01D4" w:rsidP="00567760"/>
    <w:p w14:paraId="0DD98685" w14:textId="6D0A4453" w:rsidR="003B01D4" w:rsidRDefault="003B01D4" w:rsidP="00567760"/>
    <w:p w14:paraId="3DEC2435" w14:textId="2735C911" w:rsidR="003B01D4" w:rsidRDefault="003B01D4" w:rsidP="00567760"/>
    <w:p w14:paraId="556F5369" w14:textId="2ADFD2DD" w:rsidR="003B01D4" w:rsidRDefault="003B01D4" w:rsidP="00567760"/>
    <w:p w14:paraId="67A93B74" w14:textId="625AC2CE" w:rsidR="003B01D4" w:rsidRDefault="003B01D4" w:rsidP="00567760"/>
    <w:p w14:paraId="4EF047BB" w14:textId="72FCA42D" w:rsidR="003B01D4" w:rsidRDefault="003B01D4" w:rsidP="00567760"/>
    <w:p w14:paraId="61334AFB" w14:textId="07D06A1C" w:rsidR="003B01D4" w:rsidRDefault="003B01D4" w:rsidP="00567760"/>
    <w:p w14:paraId="61836F5D" w14:textId="0A542FA9" w:rsidR="003B01D4" w:rsidRDefault="003B01D4" w:rsidP="00567760"/>
    <w:p w14:paraId="5AB516F2" w14:textId="703E36BA" w:rsidR="003B01D4" w:rsidRDefault="003B01D4" w:rsidP="00567760"/>
    <w:p w14:paraId="1DC65E3B" w14:textId="5E19BD32" w:rsidR="003B01D4" w:rsidRDefault="003B01D4" w:rsidP="00567760"/>
    <w:p w14:paraId="1C7C171C" w14:textId="5F8F4EE2" w:rsidR="003B01D4" w:rsidRDefault="003B01D4" w:rsidP="00567760"/>
    <w:p w14:paraId="17D21968" w14:textId="0AB703BC" w:rsidR="003B01D4" w:rsidRDefault="003B01D4" w:rsidP="00567760"/>
    <w:p w14:paraId="2A16F7D3" w14:textId="77777777" w:rsidR="0092668D" w:rsidRDefault="0092668D" w:rsidP="00567760"/>
    <w:p w14:paraId="2FD648CC" w14:textId="72E9EF7A" w:rsidR="00567760" w:rsidRPr="00567760" w:rsidRDefault="00A8520B" w:rsidP="0082488B">
      <w:pPr>
        <w:ind w:left="4963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  <w:r w:rsidR="00567760" w:rsidRPr="00567760">
        <w:rPr>
          <w:sz w:val="26"/>
          <w:szCs w:val="26"/>
        </w:rPr>
        <w:t xml:space="preserve"> </w:t>
      </w:r>
    </w:p>
    <w:p w14:paraId="5695B964" w14:textId="5F66D1B0" w:rsidR="0082488B" w:rsidRDefault="00567760" w:rsidP="0082488B">
      <w:pPr>
        <w:ind w:left="4963" w:firstLine="0"/>
        <w:rPr>
          <w:sz w:val="26"/>
          <w:szCs w:val="26"/>
        </w:rPr>
      </w:pPr>
      <w:r w:rsidRPr="00567760">
        <w:rPr>
          <w:sz w:val="26"/>
          <w:szCs w:val="26"/>
        </w:rPr>
        <w:t>решени</w:t>
      </w:r>
      <w:r w:rsidR="00A8520B">
        <w:rPr>
          <w:sz w:val="26"/>
          <w:szCs w:val="26"/>
        </w:rPr>
        <w:t>ем</w:t>
      </w:r>
      <w:r w:rsidRPr="00567760">
        <w:rPr>
          <w:sz w:val="26"/>
          <w:szCs w:val="26"/>
        </w:rPr>
        <w:t xml:space="preserve"> </w:t>
      </w:r>
      <w:r w:rsidR="004D6700">
        <w:rPr>
          <w:sz w:val="26"/>
          <w:szCs w:val="26"/>
        </w:rPr>
        <w:t xml:space="preserve">Совета депутатов </w:t>
      </w:r>
    </w:p>
    <w:p w14:paraId="24507713" w14:textId="77777777" w:rsidR="0082488B" w:rsidRDefault="004D6700" w:rsidP="0082488B">
      <w:pPr>
        <w:ind w:left="4963" w:firstLine="0"/>
        <w:rPr>
          <w:sz w:val="26"/>
          <w:szCs w:val="26"/>
        </w:rPr>
      </w:pPr>
      <w:r>
        <w:rPr>
          <w:sz w:val="26"/>
          <w:szCs w:val="26"/>
        </w:rPr>
        <w:t xml:space="preserve">Балахнинского муниципального округа </w:t>
      </w:r>
    </w:p>
    <w:p w14:paraId="4AB38BDB" w14:textId="48F61A01" w:rsidR="00567760" w:rsidRPr="00567760" w:rsidRDefault="004D6700" w:rsidP="0082488B">
      <w:pPr>
        <w:ind w:left="4963" w:firstLine="0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650930EA" w14:textId="320FD4A5" w:rsidR="00567760" w:rsidRPr="00567760" w:rsidRDefault="00567760" w:rsidP="0082488B">
      <w:pPr>
        <w:ind w:left="4963" w:firstLine="0"/>
        <w:rPr>
          <w:sz w:val="26"/>
          <w:szCs w:val="26"/>
        </w:rPr>
      </w:pPr>
      <w:r w:rsidRPr="00567760">
        <w:rPr>
          <w:sz w:val="26"/>
          <w:szCs w:val="26"/>
        </w:rPr>
        <w:t xml:space="preserve">от </w:t>
      </w:r>
      <w:r w:rsidR="0092668D">
        <w:rPr>
          <w:sz w:val="26"/>
          <w:szCs w:val="26"/>
        </w:rPr>
        <w:t>29 июня 2022 года</w:t>
      </w:r>
      <w:r w:rsidRPr="00567760">
        <w:rPr>
          <w:sz w:val="26"/>
          <w:szCs w:val="26"/>
        </w:rPr>
        <w:t xml:space="preserve"> № </w:t>
      </w:r>
      <w:r w:rsidR="0092668D">
        <w:rPr>
          <w:sz w:val="26"/>
          <w:szCs w:val="26"/>
        </w:rPr>
        <w:t>367</w:t>
      </w:r>
    </w:p>
    <w:p w14:paraId="51AC0787" w14:textId="77777777" w:rsidR="00C37E30" w:rsidRPr="00B751CC" w:rsidRDefault="00C37E30" w:rsidP="00567760">
      <w:pPr>
        <w:jc w:val="center"/>
        <w:rPr>
          <w:bCs/>
          <w:szCs w:val="28"/>
        </w:rPr>
      </w:pPr>
    </w:p>
    <w:p w14:paraId="4FA9AF8B" w14:textId="77777777" w:rsidR="00C37E30" w:rsidRPr="00B751CC" w:rsidRDefault="00C37E30" w:rsidP="00567760">
      <w:pPr>
        <w:jc w:val="center"/>
        <w:rPr>
          <w:bCs/>
          <w:szCs w:val="28"/>
        </w:rPr>
      </w:pPr>
    </w:p>
    <w:p w14:paraId="7A959964" w14:textId="5C227098" w:rsidR="00487716" w:rsidRPr="00487716" w:rsidRDefault="00487716" w:rsidP="00E764EF">
      <w:pPr>
        <w:ind w:firstLine="0"/>
        <w:jc w:val="center"/>
        <w:rPr>
          <w:b/>
          <w:bCs/>
          <w:szCs w:val="28"/>
          <w:lang w:bidi="ru-RU"/>
        </w:rPr>
      </w:pPr>
      <w:r w:rsidRPr="00487716">
        <w:rPr>
          <w:b/>
          <w:bCs/>
          <w:szCs w:val="28"/>
          <w:lang w:bidi="ru-RU"/>
        </w:rPr>
        <w:t>ПОРЯДОК</w:t>
      </w:r>
    </w:p>
    <w:p w14:paraId="4D01892C" w14:textId="4F51DCD3" w:rsidR="00487716" w:rsidRDefault="007351BB" w:rsidP="00487716">
      <w:pPr>
        <w:jc w:val="center"/>
        <w:rPr>
          <w:b/>
          <w:bCs/>
          <w:szCs w:val="28"/>
          <w:lang w:bidi="ru-RU"/>
        </w:rPr>
      </w:pPr>
      <w:r>
        <w:rPr>
          <w:b/>
          <w:bCs/>
          <w:szCs w:val="28"/>
          <w:lang w:bidi="ru-RU"/>
        </w:rPr>
        <w:t xml:space="preserve">ВЫЯВЛЕНИЯ И УЧЕТА МНЕНИЯ </w:t>
      </w:r>
      <w:r w:rsidR="00DB1206">
        <w:rPr>
          <w:b/>
          <w:bCs/>
          <w:szCs w:val="28"/>
          <w:lang w:bidi="ru-RU"/>
        </w:rPr>
        <w:t xml:space="preserve">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НА ТЕРРИТОРИИ </w:t>
      </w:r>
      <w:r w:rsidR="00BA6025">
        <w:rPr>
          <w:b/>
          <w:bCs/>
          <w:szCs w:val="28"/>
          <w:lang w:bidi="ru-RU"/>
        </w:rPr>
        <w:t xml:space="preserve">МУНИЦИПАЛЬНОГО ОБРАЗОВАНИЯ </w:t>
      </w:r>
      <w:r w:rsidR="00DB1206">
        <w:rPr>
          <w:b/>
          <w:bCs/>
          <w:szCs w:val="28"/>
          <w:lang w:bidi="ru-RU"/>
        </w:rPr>
        <w:t>БАЛАХНИНСК</w:t>
      </w:r>
      <w:r w:rsidR="00BA6025">
        <w:rPr>
          <w:b/>
          <w:bCs/>
          <w:szCs w:val="28"/>
          <w:lang w:bidi="ru-RU"/>
        </w:rPr>
        <w:t xml:space="preserve">ИЙ </w:t>
      </w:r>
      <w:r w:rsidR="00DB1206">
        <w:rPr>
          <w:b/>
          <w:bCs/>
          <w:szCs w:val="28"/>
          <w:lang w:bidi="ru-RU"/>
        </w:rPr>
        <w:t>МУНИЦИПАЛЬН</w:t>
      </w:r>
      <w:r w:rsidR="00BA6025">
        <w:rPr>
          <w:b/>
          <w:bCs/>
          <w:szCs w:val="28"/>
          <w:lang w:bidi="ru-RU"/>
        </w:rPr>
        <w:t>ЫЙ</w:t>
      </w:r>
      <w:r w:rsidR="00DB1206">
        <w:rPr>
          <w:b/>
          <w:bCs/>
          <w:szCs w:val="28"/>
          <w:lang w:bidi="ru-RU"/>
        </w:rPr>
        <w:t xml:space="preserve"> ОКРУГ НИЖЕГОРОДСКОЙ ОБЛАСТИ</w:t>
      </w:r>
    </w:p>
    <w:p w14:paraId="3B9B1DB2" w14:textId="48CF169F" w:rsidR="00DB1206" w:rsidRPr="00B751CC" w:rsidRDefault="00DB1206" w:rsidP="00487716">
      <w:pPr>
        <w:jc w:val="center"/>
        <w:rPr>
          <w:szCs w:val="28"/>
          <w:lang w:bidi="ru-RU"/>
        </w:rPr>
      </w:pPr>
    </w:p>
    <w:p w14:paraId="42AC8BFA" w14:textId="7DA70A66" w:rsidR="00190275" w:rsidRDefault="0034486A" w:rsidP="004C2966">
      <w:pPr>
        <w:pStyle w:val="af6"/>
        <w:numPr>
          <w:ilvl w:val="0"/>
          <w:numId w:val="8"/>
        </w:numPr>
        <w:ind w:left="0" w:firstLine="49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06577">
        <w:rPr>
          <w:rFonts w:ascii="Times New Roman" w:hAnsi="Times New Roman" w:cs="Times New Roman"/>
          <w:sz w:val="28"/>
          <w:szCs w:val="28"/>
          <w:lang w:bidi="ru-RU"/>
        </w:rPr>
        <w:t>Выявление мнения физических и юридических лиц, являющихся собственниками помещений в многоквартирных домах, расположенных на земельных участках</w:t>
      </w:r>
      <w:r w:rsidR="00190275">
        <w:rPr>
          <w:rFonts w:ascii="Times New Roman" w:hAnsi="Times New Roman" w:cs="Times New Roman"/>
          <w:sz w:val="28"/>
          <w:szCs w:val="28"/>
          <w:lang w:bidi="ru-RU"/>
        </w:rPr>
        <w:t xml:space="preserve">, прилегающих к территории общего пользования, на которой планируется создание парковки общего пользования, на территории </w:t>
      </w:r>
      <w:r w:rsidR="00BA6025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190275">
        <w:rPr>
          <w:rFonts w:ascii="Times New Roman" w:hAnsi="Times New Roman" w:cs="Times New Roman"/>
          <w:sz w:val="28"/>
          <w:szCs w:val="28"/>
          <w:lang w:bidi="ru-RU"/>
        </w:rPr>
        <w:t>Балахнинск</w:t>
      </w:r>
      <w:r w:rsidR="00BA6025">
        <w:rPr>
          <w:rFonts w:ascii="Times New Roman" w:hAnsi="Times New Roman" w:cs="Times New Roman"/>
          <w:sz w:val="28"/>
          <w:szCs w:val="28"/>
          <w:lang w:bidi="ru-RU"/>
        </w:rPr>
        <w:t>ий</w:t>
      </w:r>
      <w:r w:rsidR="00190275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</w:t>
      </w:r>
      <w:r w:rsidR="00BA6025">
        <w:rPr>
          <w:rFonts w:ascii="Times New Roman" w:hAnsi="Times New Roman" w:cs="Times New Roman"/>
          <w:sz w:val="28"/>
          <w:szCs w:val="28"/>
          <w:lang w:bidi="ru-RU"/>
        </w:rPr>
        <w:t>ый</w:t>
      </w:r>
      <w:r w:rsidR="00190275">
        <w:rPr>
          <w:rFonts w:ascii="Times New Roman" w:hAnsi="Times New Roman" w:cs="Times New Roman"/>
          <w:sz w:val="28"/>
          <w:szCs w:val="28"/>
          <w:lang w:bidi="ru-RU"/>
        </w:rPr>
        <w:t xml:space="preserve"> округ Нижегородской области осуществляется путем проведения общественного обсуждения.</w:t>
      </w:r>
    </w:p>
    <w:p w14:paraId="240F05A8" w14:textId="6703FAF3" w:rsidR="00190275" w:rsidRDefault="00190275" w:rsidP="004C2966">
      <w:pPr>
        <w:pStyle w:val="af6"/>
        <w:numPr>
          <w:ilvl w:val="0"/>
          <w:numId w:val="8"/>
        </w:numPr>
        <w:ind w:left="0" w:firstLine="49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Организатором общественного обсуждения является администрация Балахнинского муниципального округа </w:t>
      </w:r>
      <w:r w:rsidR="009839AC">
        <w:rPr>
          <w:rFonts w:ascii="Times New Roman" w:hAnsi="Times New Roman" w:cs="Times New Roman"/>
          <w:sz w:val="28"/>
          <w:szCs w:val="28"/>
          <w:lang w:bidi="ru-RU"/>
        </w:rPr>
        <w:t>Нижегородской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области (далее – Организатор общественного обсуждения).</w:t>
      </w:r>
    </w:p>
    <w:p w14:paraId="6EF10845" w14:textId="25781AC9" w:rsidR="00083C63" w:rsidRDefault="004B0D38" w:rsidP="004C2966">
      <w:pPr>
        <w:pStyle w:val="af6"/>
        <w:numPr>
          <w:ilvl w:val="0"/>
          <w:numId w:val="8"/>
        </w:numPr>
        <w:ind w:left="0" w:firstLine="49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90275">
        <w:rPr>
          <w:rFonts w:ascii="Times New Roman" w:hAnsi="Times New Roman" w:cs="Times New Roman"/>
          <w:sz w:val="28"/>
          <w:szCs w:val="28"/>
          <w:lang w:bidi="ru-RU"/>
        </w:rPr>
        <w:t xml:space="preserve">Общественное обсуждение проводится до утверждения проектной документации, предусматривающей выполнение работ по созданию парковки общего пользования в границах элемента планировочной структуры, предусмотренного утвержденной документацией по планировке территории, в порядке, установленном </w:t>
      </w:r>
      <w:r w:rsidR="00083C63">
        <w:rPr>
          <w:rFonts w:ascii="Times New Roman" w:hAnsi="Times New Roman" w:cs="Times New Roman"/>
          <w:sz w:val="28"/>
          <w:szCs w:val="28"/>
          <w:lang w:bidi="ru-RU"/>
        </w:rPr>
        <w:t xml:space="preserve">правовым актом администрации Балахнинского </w:t>
      </w:r>
      <w:r w:rsidR="009839AC">
        <w:rPr>
          <w:rFonts w:ascii="Times New Roman" w:hAnsi="Times New Roman" w:cs="Times New Roman"/>
          <w:sz w:val="28"/>
          <w:szCs w:val="28"/>
          <w:lang w:bidi="ru-RU"/>
        </w:rPr>
        <w:t>муниципального</w:t>
      </w:r>
      <w:r w:rsidR="00083C63">
        <w:rPr>
          <w:rFonts w:ascii="Times New Roman" w:hAnsi="Times New Roman" w:cs="Times New Roman"/>
          <w:sz w:val="28"/>
          <w:szCs w:val="28"/>
          <w:lang w:bidi="ru-RU"/>
        </w:rPr>
        <w:t xml:space="preserve"> округа Нижегородской области.</w:t>
      </w:r>
    </w:p>
    <w:p w14:paraId="03BE6C4A" w14:textId="54860935" w:rsidR="004B0D38" w:rsidRDefault="004B0D38" w:rsidP="004C2966">
      <w:pPr>
        <w:pStyle w:val="af6"/>
        <w:numPr>
          <w:ilvl w:val="0"/>
          <w:numId w:val="8"/>
        </w:numPr>
        <w:ind w:left="0" w:firstLine="49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83C63">
        <w:rPr>
          <w:rFonts w:ascii="Times New Roman" w:hAnsi="Times New Roman" w:cs="Times New Roman"/>
          <w:sz w:val="28"/>
          <w:szCs w:val="28"/>
          <w:lang w:bidi="ru-RU"/>
        </w:rPr>
        <w:t xml:space="preserve">Организатор общественного обсуждения </w:t>
      </w:r>
      <w:r w:rsidR="009839AC">
        <w:rPr>
          <w:rFonts w:ascii="Times New Roman" w:hAnsi="Times New Roman" w:cs="Times New Roman"/>
          <w:sz w:val="28"/>
          <w:szCs w:val="28"/>
          <w:lang w:bidi="ru-RU"/>
        </w:rPr>
        <w:t>заблаговременно</w:t>
      </w:r>
      <w:r w:rsidR="00083C63">
        <w:rPr>
          <w:rFonts w:ascii="Times New Roman" w:hAnsi="Times New Roman" w:cs="Times New Roman"/>
          <w:sz w:val="28"/>
          <w:szCs w:val="28"/>
          <w:lang w:bidi="ru-RU"/>
        </w:rPr>
        <w:t xml:space="preserve"> обнародует информацию о вопросе, </w:t>
      </w:r>
      <w:r>
        <w:rPr>
          <w:rFonts w:ascii="Times New Roman" w:hAnsi="Times New Roman" w:cs="Times New Roman"/>
          <w:sz w:val="28"/>
          <w:szCs w:val="28"/>
          <w:lang w:bidi="ru-RU"/>
        </w:rPr>
        <w:t>выносимом на общественное обсуждение, сроке, порядке его проведения и определения его результатов. При этом организатор обеспечивает всем участникам общественного обсуждения свободный доступ к имеющимся в его распоряжении материалам, касающимся вопроса, выносимого на общественное обсуждение.</w:t>
      </w:r>
    </w:p>
    <w:p w14:paraId="4BA3AD40" w14:textId="03A3393C" w:rsidR="00DB1206" w:rsidRDefault="00190275" w:rsidP="004C2966">
      <w:pPr>
        <w:pStyle w:val="af6"/>
        <w:numPr>
          <w:ilvl w:val="0"/>
          <w:numId w:val="8"/>
        </w:numPr>
        <w:ind w:left="0" w:firstLine="49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B0D38">
        <w:rPr>
          <w:rFonts w:ascii="Times New Roman" w:hAnsi="Times New Roman" w:cs="Times New Roman"/>
          <w:sz w:val="28"/>
          <w:szCs w:val="28"/>
          <w:lang w:bidi="ru-RU"/>
        </w:rPr>
        <w:t xml:space="preserve">По результатам </w:t>
      </w:r>
      <w:r w:rsidR="009839AC">
        <w:rPr>
          <w:rFonts w:ascii="Times New Roman" w:hAnsi="Times New Roman" w:cs="Times New Roman"/>
          <w:sz w:val="28"/>
          <w:szCs w:val="28"/>
          <w:lang w:bidi="ru-RU"/>
        </w:rPr>
        <w:t>общественного</w:t>
      </w:r>
      <w:r w:rsidR="004B0D38">
        <w:rPr>
          <w:rFonts w:ascii="Times New Roman" w:hAnsi="Times New Roman" w:cs="Times New Roman"/>
          <w:sz w:val="28"/>
          <w:szCs w:val="28"/>
          <w:lang w:bidi="ru-RU"/>
        </w:rPr>
        <w:t xml:space="preserve"> обсуждения администрацией Балахнинского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F2935">
        <w:rPr>
          <w:rFonts w:ascii="Times New Roman" w:hAnsi="Times New Roman" w:cs="Times New Roman"/>
          <w:sz w:val="28"/>
          <w:szCs w:val="28"/>
          <w:lang w:bidi="ru-RU"/>
        </w:rPr>
        <w:t xml:space="preserve">подготавливается итоговый документ (протокол), который направляется на рассмотрение в органы государственной власти или органы местного самоуправления, государственные и муниципальные организации, иные органы и организации, осуществляющие в </w:t>
      </w:r>
      <w:r w:rsidR="009839AC">
        <w:rPr>
          <w:rFonts w:ascii="Times New Roman" w:hAnsi="Times New Roman" w:cs="Times New Roman"/>
          <w:sz w:val="28"/>
          <w:szCs w:val="28"/>
          <w:lang w:bidi="ru-RU"/>
        </w:rPr>
        <w:t>соответствии</w:t>
      </w:r>
      <w:r w:rsidR="005F2935">
        <w:rPr>
          <w:rFonts w:ascii="Times New Roman" w:hAnsi="Times New Roman" w:cs="Times New Roman"/>
          <w:sz w:val="28"/>
          <w:szCs w:val="28"/>
          <w:lang w:bidi="ru-RU"/>
        </w:rPr>
        <w:t xml:space="preserve"> с федеральными законами </w:t>
      </w:r>
      <w:r w:rsidR="005F2935">
        <w:rPr>
          <w:rFonts w:ascii="Times New Roman" w:hAnsi="Times New Roman" w:cs="Times New Roman"/>
          <w:sz w:val="28"/>
          <w:szCs w:val="28"/>
          <w:lang w:bidi="ru-RU"/>
        </w:rPr>
        <w:lastRenderedPageBreak/>
        <w:t>отдельные публичные полномочия, размещаются на официальном сайте Балахнинского муниципального округа Нижегородской области в информационно-телекоммуникационной сети «</w:t>
      </w:r>
      <w:r w:rsidR="009839AC">
        <w:rPr>
          <w:rFonts w:ascii="Times New Roman" w:hAnsi="Times New Roman" w:cs="Times New Roman"/>
          <w:sz w:val="28"/>
          <w:szCs w:val="28"/>
          <w:lang w:bidi="ru-RU"/>
        </w:rPr>
        <w:t>Интернет</w:t>
      </w:r>
      <w:r w:rsidR="005F2935">
        <w:rPr>
          <w:rFonts w:ascii="Times New Roman" w:hAnsi="Times New Roman" w:cs="Times New Roman"/>
          <w:sz w:val="28"/>
          <w:szCs w:val="28"/>
          <w:lang w:bidi="ru-RU"/>
        </w:rPr>
        <w:t>».</w:t>
      </w:r>
    </w:p>
    <w:p w14:paraId="27CE4E1A" w14:textId="014680CA" w:rsidR="005F2935" w:rsidRDefault="00B90EAF" w:rsidP="004C2966">
      <w:pPr>
        <w:pStyle w:val="af6"/>
        <w:numPr>
          <w:ilvl w:val="0"/>
          <w:numId w:val="8"/>
        </w:numPr>
        <w:ind w:left="0" w:firstLine="49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F2935">
        <w:rPr>
          <w:rFonts w:ascii="Times New Roman" w:hAnsi="Times New Roman" w:cs="Times New Roman"/>
          <w:sz w:val="28"/>
          <w:szCs w:val="28"/>
          <w:lang w:bidi="ru-RU"/>
        </w:rPr>
        <w:t xml:space="preserve">Решение о создании парковки общего пользования на </w:t>
      </w:r>
      <w:r w:rsidR="009839AC">
        <w:rPr>
          <w:rFonts w:ascii="Times New Roman" w:hAnsi="Times New Roman" w:cs="Times New Roman"/>
          <w:sz w:val="28"/>
          <w:szCs w:val="28"/>
          <w:lang w:bidi="ru-RU"/>
        </w:rPr>
        <w:t>территории</w:t>
      </w:r>
      <w:r w:rsidR="005F2935">
        <w:rPr>
          <w:rFonts w:ascii="Times New Roman" w:hAnsi="Times New Roman" w:cs="Times New Roman"/>
          <w:sz w:val="28"/>
          <w:szCs w:val="28"/>
          <w:lang w:bidi="ru-RU"/>
        </w:rPr>
        <w:t xml:space="preserve"> общего пользования в границах элемента планировочной структуры, застроенного </w:t>
      </w:r>
      <w:r w:rsidR="009839AC">
        <w:rPr>
          <w:rFonts w:ascii="Times New Roman" w:hAnsi="Times New Roman" w:cs="Times New Roman"/>
          <w:sz w:val="28"/>
          <w:szCs w:val="28"/>
          <w:lang w:bidi="ru-RU"/>
        </w:rPr>
        <w:t>многоквартирными</w:t>
      </w:r>
      <w:r w:rsidR="005F2935">
        <w:rPr>
          <w:rFonts w:ascii="Times New Roman" w:hAnsi="Times New Roman" w:cs="Times New Roman"/>
          <w:sz w:val="28"/>
          <w:szCs w:val="28"/>
          <w:lang w:bidi="ru-RU"/>
        </w:rPr>
        <w:t xml:space="preserve"> домами, в установленном законодательством порядке принимается главой местного самоуправления Балахнинского муниципального округа </w:t>
      </w:r>
      <w:r w:rsidR="008856D7">
        <w:rPr>
          <w:rFonts w:ascii="Times New Roman" w:hAnsi="Times New Roman" w:cs="Times New Roman"/>
          <w:sz w:val="28"/>
          <w:szCs w:val="28"/>
          <w:lang w:bidi="ru-RU"/>
        </w:rPr>
        <w:t xml:space="preserve">Нижегородской области путем издания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</w:t>
      </w:r>
      <w:r w:rsidR="008856D7">
        <w:rPr>
          <w:rFonts w:ascii="Times New Roman" w:hAnsi="Times New Roman" w:cs="Times New Roman"/>
          <w:sz w:val="28"/>
          <w:szCs w:val="28"/>
          <w:lang w:bidi="ru-RU"/>
        </w:rPr>
        <w:t xml:space="preserve">правового акта администрации Балахнинского муниципального округа Нижегородской </w:t>
      </w:r>
      <w:r w:rsidR="009839AC">
        <w:rPr>
          <w:rFonts w:ascii="Times New Roman" w:hAnsi="Times New Roman" w:cs="Times New Roman"/>
          <w:sz w:val="28"/>
          <w:szCs w:val="28"/>
          <w:lang w:bidi="ru-RU"/>
        </w:rPr>
        <w:t>области</w:t>
      </w:r>
      <w:r w:rsidR="008856D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32A62506" w14:textId="65DC33F5" w:rsidR="008856D7" w:rsidRDefault="008856D7" w:rsidP="004C2966">
      <w:pPr>
        <w:pStyle w:val="af6"/>
        <w:ind w:left="0" w:firstLine="49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При издании правового акта о создании парковки общего пользования на территориях общего пользования подлежат учету выраженные по результатам общественного обсуждения мнения принявших участие в общественном обсуждении собственников помещений в </w:t>
      </w:r>
      <w:r w:rsidR="009839AC">
        <w:rPr>
          <w:rFonts w:ascii="Times New Roman" w:hAnsi="Times New Roman" w:cs="Times New Roman"/>
          <w:sz w:val="28"/>
          <w:szCs w:val="28"/>
          <w:lang w:bidi="ru-RU"/>
        </w:rPr>
        <w:t>многоквартирных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домах, расположенных на земельных участках, прилегающих к территории общего пользования.</w:t>
      </w:r>
    </w:p>
    <w:p w14:paraId="7BC3742D" w14:textId="1C1C7ABC" w:rsidR="00E764EF" w:rsidRDefault="00E764EF" w:rsidP="004C2966">
      <w:pPr>
        <w:pStyle w:val="af6"/>
        <w:ind w:left="0" w:firstLine="49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В случае если по итогам общественного обсуждения большинством от числа лиц, принявших участие в общественном обсуждении, выражено мнение о несогласии с созданием парковки общего пользования на территории общего пользования, </w:t>
      </w:r>
      <w:r w:rsidR="00B90EAF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правовой акт </w:t>
      </w:r>
      <w:r w:rsidR="009839AC">
        <w:rPr>
          <w:rFonts w:ascii="Times New Roman" w:hAnsi="Times New Roman" w:cs="Times New Roman"/>
          <w:sz w:val="28"/>
          <w:szCs w:val="28"/>
          <w:lang w:bidi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Балахнинского муниципального округа Нижегородской области о создании парковки главой местного самоуправления Балахнинского муниципального округа Нижегородской области не издается.</w:t>
      </w:r>
    </w:p>
    <w:p w14:paraId="65AF5024" w14:textId="77777777" w:rsidR="008856D7" w:rsidRPr="00DB1206" w:rsidRDefault="008856D7" w:rsidP="008856D7">
      <w:pPr>
        <w:pStyle w:val="af6"/>
        <w:ind w:left="491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8856D7" w:rsidRPr="00DB1206" w:rsidSect="00855B59">
      <w:type w:val="continuous"/>
      <w:pgSz w:w="11907" w:h="16840" w:code="9"/>
      <w:pgMar w:top="-993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E0D8" w14:textId="77777777" w:rsidR="007750D3" w:rsidRDefault="007750D3">
      <w:r>
        <w:separator/>
      </w:r>
    </w:p>
  </w:endnote>
  <w:endnote w:type="continuationSeparator" w:id="0">
    <w:p w14:paraId="0C31EEF9" w14:textId="77777777" w:rsidR="007750D3" w:rsidRDefault="0077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129F" w14:textId="77777777" w:rsidR="00FB7634" w:rsidRDefault="00FB76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990F" w14:textId="77777777" w:rsidR="00FB7634" w:rsidRDefault="00FB763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7D67" w14:textId="77777777" w:rsidR="00FB7634" w:rsidRDefault="00FB76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5DA7E" w14:textId="77777777" w:rsidR="007750D3" w:rsidRDefault="007750D3">
      <w:r>
        <w:separator/>
      </w:r>
    </w:p>
  </w:footnote>
  <w:footnote w:type="continuationSeparator" w:id="0">
    <w:p w14:paraId="27C20D3D" w14:textId="77777777" w:rsidR="007750D3" w:rsidRDefault="00775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7730" w14:textId="77777777" w:rsidR="00FB7634" w:rsidRDefault="00FB76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90A3" w14:textId="77777777" w:rsidR="0083797B" w:rsidRDefault="0083797B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D5A73"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6B4A" w14:textId="77777777" w:rsidR="0083797B" w:rsidRDefault="00355314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15347CA8" wp14:editId="199EF859">
          <wp:extent cx="502920" cy="731520"/>
          <wp:effectExtent l="0" t="0" r="0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4A8B0" w14:textId="77777777" w:rsidR="00660768" w:rsidRPr="00660768" w:rsidRDefault="00660768">
    <w:pPr>
      <w:pStyle w:val="ac"/>
      <w:rPr>
        <w:noProof w:val="0"/>
        <w:sz w:val="6"/>
        <w:szCs w:val="6"/>
        <w:lang w:val="en-US"/>
      </w:rPr>
    </w:pPr>
  </w:p>
  <w:p w14:paraId="34882CC3" w14:textId="77777777" w:rsidR="0083797B" w:rsidRDefault="009F4F93">
    <w:pPr>
      <w:pStyle w:val="ac"/>
      <w:rPr>
        <w:noProof w:val="0"/>
      </w:rPr>
    </w:pPr>
    <w:r>
      <w:rPr>
        <w:noProof w:val="0"/>
      </w:rPr>
      <w:t>Совет депутатов</w:t>
    </w:r>
    <w:r w:rsidR="0083797B" w:rsidRPr="00B1543B">
      <w:rPr>
        <w:noProof w:val="0"/>
      </w:rPr>
      <w:t xml:space="preserve"> </w:t>
    </w:r>
    <w:r w:rsidR="0083797B">
      <w:rPr>
        <w:noProof w:val="0"/>
      </w:rPr>
      <w:t>Балахнинского</w:t>
    </w:r>
    <w:r w:rsidR="00B070F4" w:rsidRPr="00C073C1">
      <w:rPr>
        <w:noProof w:val="0"/>
      </w:rPr>
      <w:t xml:space="preserve"> </w:t>
    </w:r>
    <w:r w:rsidR="00B070F4">
      <w:rPr>
        <w:noProof w:val="0"/>
      </w:rPr>
      <w:t>муниципального</w:t>
    </w:r>
    <w:r w:rsidR="0083797B">
      <w:rPr>
        <w:noProof w:val="0"/>
      </w:rPr>
      <w:t xml:space="preserve"> </w:t>
    </w:r>
    <w:r>
      <w:rPr>
        <w:noProof w:val="0"/>
      </w:rPr>
      <w:t>округа</w:t>
    </w:r>
    <w:r w:rsidR="0083797B">
      <w:rPr>
        <w:noProof w:val="0"/>
      </w:rPr>
      <w:t xml:space="preserve"> </w:t>
    </w:r>
  </w:p>
  <w:p w14:paraId="6729F53D" w14:textId="77777777" w:rsidR="0083797B" w:rsidRDefault="0083797B">
    <w:pPr>
      <w:pStyle w:val="ac"/>
      <w:rPr>
        <w:noProof w:val="0"/>
      </w:rPr>
    </w:pPr>
    <w:r>
      <w:rPr>
        <w:noProof w:val="0"/>
      </w:rPr>
      <w:t>Нижегородской области</w:t>
    </w:r>
  </w:p>
  <w:p w14:paraId="4FB216CA" w14:textId="77777777" w:rsidR="00660768" w:rsidRPr="00953E1D" w:rsidRDefault="00660768" w:rsidP="00660768">
    <w:pPr>
      <w:jc w:val="center"/>
      <w:rPr>
        <w:b/>
        <w:sz w:val="24"/>
        <w:szCs w:val="24"/>
      </w:rPr>
    </w:pPr>
  </w:p>
  <w:p w14:paraId="7E211BA5" w14:textId="77777777" w:rsidR="00660768" w:rsidRPr="00E71831" w:rsidRDefault="0066076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72E8818" w14:textId="77777777" w:rsidR="00660768" w:rsidRPr="00660768" w:rsidRDefault="00660768">
    <w:pPr>
      <w:pStyle w:val="ac"/>
      <w:rPr>
        <w:szCs w:val="28"/>
        <w:lang w:val="en-US"/>
      </w:rPr>
    </w:pPr>
  </w:p>
  <w:p w14:paraId="2F27E400" w14:textId="77777777" w:rsidR="0083797B" w:rsidRDefault="00312FF6">
    <w:pPr>
      <w:pStyle w:val="ac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>
      <w:rPr>
        <w:b w:val="0"/>
        <w:noProof w:val="0"/>
        <w:sz w:val="24"/>
      </w:rPr>
      <w:t xml:space="preserve">    </w:t>
    </w:r>
    <w:r w:rsidR="00B1543B">
      <w:rPr>
        <w:b w:val="0"/>
        <w:noProof w:val="0"/>
        <w:sz w:val="24"/>
        <w:lang w:val="en-US"/>
      </w:rPr>
      <w:t xml:space="preserve">    </w:t>
    </w:r>
    <w:r w:rsidR="0083797B">
      <w:rPr>
        <w:b w:val="0"/>
        <w:sz w:val="24"/>
      </w:rPr>
      <w:t>№</w:t>
    </w:r>
    <w:r w:rsidR="0083797B">
      <w:rPr>
        <w:b w:val="0"/>
        <w:noProof w:val="0"/>
        <w:sz w:val="24"/>
      </w:rPr>
      <w:t>__</w:t>
    </w:r>
    <w:r w:rsidR="0083797B"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</w:t>
    </w:r>
    <w:r w:rsidR="0083797B">
      <w:rPr>
        <w:b w:val="0"/>
        <w:sz w:val="24"/>
      </w:rPr>
      <w:t>_</w:t>
    </w:r>
  </w:p>
  <w:p w14:paraId="2862A154" w14:textId="77777777" w:rsidR="00660768" w:rsidRPr="00660768" w:rsidRDefault="00660768" w:rsidP="00660768">
    <w:pPr>
      <w:pStyle w:val="ac"/>
      <w:jc w:val="left"/>
      <w:rPr>
        <w:b w:val="0"/>
        <w:sz w:val="24"/>
        <w:lang w:val="en-US"/>
      </w:rPr>
    </w:pPr>
  </w:p>
  <w:p w14:paraId="6AD3D85F" w14:textId="77777777" w:rsidR="0083797B" w:rsidRPr="00660768" w:rsidRDefault="0083797B" w:rsidP="00660768">
    <w:pPr>
      <w:rPr>
        <w:sz w:val="24"/>
        <w:szCs w:val="24"/>
      </w:rPr>
    </w:pPr>
  </w:p>
  <w:p w14:paraId="5C20B1F1" w14:textId="77777777" w:rsidR="0083797B" w:rsidRPr="00660768" w:rsidRDefault="0083797B">
    <w:pPr>
      <w:rPr>
        <w:sz w:val="24"/>
        <w:szCs w:val="24"/>
      </w:rPr>
    </w:pPr>
  </w:p>
  <w:p w14:paraId="6D574716" w14:textId="77777777" w:rsidR="0083797B" w:rsidRPr="00660768" w:rsidRDefault="0083797B">
    <w:pPr>
      <w:rPr>
        <w:sz w:val="24"/>
        <w:szCs w:val="24"/>
      </w:rPr>
    </w:pPr>
  </w:p>
  <w:p w14:paraId="484EFD58" w14:textId="77777777" w:rsidR="0083797B" w:rsidRPr="00660768" w:rsidRDefault="0083797B">
    <w:pPr>
      <w:rPr>
        <w:sz w:val="24"/>
        <w:szCs w:val="24"/>
      </w:rPr>
    </w:pPr>
  </w:p>
  <w:p w14:paraId="1959F79B" w14:textId="77777777" w:rsidR="0083797B" w:rsidRPr="00660768" w:rsidRDefault="0083797B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1B7AE5"/>
    <w:multiLevelType w:val="multilevel"/>
    <w:tmpl w:val="DBE6858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C0F0E"/>
    <w:multiLevelType w:val="hybridMultilevel"/>
    <w:tmpl w:val="2A508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B1C3C"/>
    <w:multiLevelType w:val="multilevel"/>
    <w:tmpl w:val="A7341F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4" w15:restartNumberingAfterBreak="0">
    <w:nsid w:val="13FD14EF"/>
    <w:multiLevelType w:val="multilevel"/>
    <w:tmpl w:val="FA56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4A060BF"/>
    <w:multiLevelType w:val="multilevel"/>
    <w:tmpl w:val="770EBBA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7D2F52"/>
    <w:multiLevelType w:val="multilevel"/>
    <w:tmpl w:val="0EDA0AD0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A15712"/>
    <w:multiLevelType w:val="multilevel"/>
    <w:tmpl w:val="1D22E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F82545"/>
    <w:multiLevelType w:val="hybridMultilevel"/>
    <w:tmpl w:val="A0EE3222"/>
    <w:lvl w:ilvl="0" w:tplc="CB4A9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B42070"/>
    <w:multiLevelType w:val="multilevel"/>
    <w:tmpl w:val="548287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C006E1"/>
    <w:multiLevelType w:val="hybridMultilevel"/>
    <w:tmpl w:val="94FE5C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87A20"/>
    <w:multiLevelType w:val="multilevel"/>
    <w:tmpl w:val="F286C7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12" w15:restartNumberingAfterBreak="0">
    <w:nsid w:val="58A75277"/>
    <w:multiLevelType w:val="hybridMultilevel"/>
    <w:tmpl w:val="B41070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B1E26"/>
    <w:multiLevelType w:val="hybridMultilevel"/>
    <w:tmpl w:val="F06CF6BA"/>
    <w:lvl w:ilvl="0" w:tplc="91001F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7D736B15"/>
    <w:multiLevelType w:val="hybridMultilevel"/>
    <w:tmpl w:val="652CE25E"/>
    <w:lvl w:ilvl="0" w:tplc="EFA63DD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740756">
    <w:abstractNumId w:val="0"/>
  </w:num>
  <w:num w:numId="2" w16cid:durableId="2138990335">
    <w:abstractNumId w:val="4"/>
  </w:num>
  <w:num w:numId="3" w16cid:durableId="354842214">
    <w:abstractNumId w:val="14"/>
  </w:num>
  <w:num w:numId="4" w16cid:durableId="39936457">
    <w:abstractNumId w:val="2"/>
  </w:num>
  <w:num w:numId="5" w16cid:durableId="762803697">
    <w:abstractNumId w:val="7"/>
  </w:num>
  <w:num w:numId="6" w16cid:durableId="142940691">
    <w:abstractNumId w:val="12"/>
  </w:num>
  <w:num w:numId="7" w16cid:durableId="1351030631">
    <w:abstractNumId w:val="10"/>
  </w:num>
  <w:num w:numId="8" w16cid:durableId="1091968600">
    <w:abstractNumId w:val="8"/>
  </w:num>
  <w:num w:numId="9" w16cid:durableId="489756316">
    <w:abstractNumId w:val="5"/>
  </w:num>
  <w:num w:numId="10" w16cid:durableId="370038687">
    <w:abstractNumId w:val="9"/>
  </w:num>
  <w:num w:numId="11" w16cid:durableId="1363894889">
    <w:abstractNumId w:val="1"/>
  </w:num>
  <w:num w:numId="12" w16cid:durableId="1034771054">
    <w:abstractNumId w:val="6"/>
  </w:num>
  <w:num w:numId="13" w16cid:durableId="1127894793">
    <w:abstractNumId w:val="13"/>
  </w:num>
  <w:num w:numId="14" w16cid:durableId="783309995">
    <w:abstractNumId w:val="3"/>
  </w:num>
  <w:num w:numId="15" w16cid:durableId="128596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jEdU5NqZX3n96g6k1D6dD7oZLQ=" w:salt="9DZM252Ma1uKFeZipnXbFQ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60"/>
    <w:rsid w:val="0004254E"/>
    <w:rsid w:val="00060FA1"/>
    <w:rsid w:val="00063528"/>
    <w:rsid w:val="00064DB1"/>
    <w:rsid w:val="00083C63"/>
    <w:rsid w:val="000B4890"/>
    <w:rsid w:val="00101570"/>
    <w:rsid w:val="00127688"/>
    <w:rsid w:val="00140749"/>
    <w:rsid w:val="0017794A"/>
    <w:rsid w:val="00190275"/>
    <w:rsid w:val="00192A27"/>
    <w:rsid w:val="00193642"/>
    <w:rsid w:val="001B4713"/>
    <w:rsid w:val="001C2414"/>
    <w:rsid w:val="001C2AFF"/>
    <w:rsid w:val="002014DC"/>
    <w:rsid w:val="0024763C"/>
    <w:rsid w:val="0026324C"/>
    <w:rsid w:val="00266CEB"/>
    <w:rsid w:val="00285B3F"/>
    <w:rsid w:val="002A65D0"/>
    <w:rsid w:val="002B29AB"/>
    <w:rsid w:val="002C5FBA"/>
    <w:rsid w:val="002D055F"/>
    <w:rsid w:val="00312FF6"/>
    <w:rsid w:val="00334847"/>
    <w:rsid w:val="0034486A"/>
    <w:rsid w:val="00355314"/>
    <w:rsid w:val="00360BB2"/>
    <w:rsid w:val="0037180B"/>
    <w:rsid w:val="003954FA"/>
    <w:rsid w:val="003A63BA"/>
    <w:rsid w:val="003B01D4"/>
    <w:rsid w:val="003F67D4"/>
    <w:rsid w:val="00440E11"/>
    <w:rsid w:val="0048158E"/>
    <w:rsid w:val="00483FA6"/>
    <w:rsid w:val="00487716"/>
    <w:rsid w:val="004A7320"/>
    <w:rsid w:val="004B0D38"/>
    <w:rsid w:val="004C2966"/>
    <w:rsid w:val="004D6700"/>
    <w:rsid w:val="004F1252"/>
    <w:rsid w:val="005057D2"/>
    <w:rsid w:val="00506577"/>
    <w:rsid w:val="0054131A"/>
    <w:rsid w:val="00542BE2"/>
    <w:rsid w:val="00554534"/>
    <w:rsid w:val="005556E8"/>
    <w:rsid w:val="00567760"/>
    <w:rsid w:val="0057484D"/>
    <w:rsid w:val="005C7E7B"/>
    <w:rsid w:val="005F2935"/>
    <w:rsid w:val="00605C4B"/>
    <w:rsid w:val="00660768"/>
    <w:rsid w:val="00662266"/>
    <w:rsid w:val="00673B6F"/>
    <w:rsid w:val="00683417"/>
    <w:rsid w:val="006C6CCC"/>
    <w:rsid w:val="006D2EC1"/>
    <w:rsid w:val="007351BB"/>
    <w:rsid w:val="007750D3"/>
    <w:rsid w:val="00777E3F"/>
    <w:rsid w:val="007B7FAA"/>
    <w:rsid w:val="007C5E54"/>
    <w:rsid w:val="007D5955"/>
    <w:rsid w:val="007E0DBA"/>
    <w:rsid w:val="00811CEA"/>
    <w:rsid w:val="00812E5B"/>
    <w:rsid w:val="00814F4D"/>
    <w:rsid w:val="0082488B"/>
    <w:rsid w:val="00832579"/>
    <w:rsid w:val="00833F4B"/>
    <w:rsid w:val="0083797B"/>
    <w:rsid w:val="008532A0"/>
    <w:rsid w:val="00855B59"/>
    <w:rsid w:val="00855C9A"/>
    <w:rsid w:val="008856D7"/>
    <w:rsid w:val="00887341"/>
    <w:rsid w:val="008A608E"/>
    <w:rsid w:val="008A6303"/>
    <w:rsid w:val="008B0688"/>
    <w:rsid w:val="008E5A2A"/>
    <w:rsid w:val="008F3600"/>
    <w:rsid w:val="00910631"/>
    <w:rsid w:val="009231F8"/>
    <w:rsid w:val="0092668D"/>
    <w:rsid w:val="00936659"/>
    <w:rsid w:val="00942226"/>
    <w:rsid w:val="009519DC"/>
    <w:rsid w:val="00953E1D"/>
    <w:rsid w:val="0097226D"/>
    <w:rsid w:val="009732AE"/>
    <w:rsid w:val="00977DF8"/>
    <w:rsid w:val="009806BC"/>
    <w:rsid w:val="009839AC"/>
    <w:rsid w:val="009C5506"/>
    <w:rsid w:val="009D1234"/>
    <w:rsid w:val="009D48B4"/>
    <w:rsid w:val="009E2422"/>
    <w:rsid w:val="009F4F93"/>
    <w:rsid w:val="00A05587"/>
    <w:rsid w:val="00A05EC4"/>
    <w:rsid w:val="00A35FE4"/>
    <w:rsid w:val="00A77E80"/>
    <w:rsid w:val="00A8520B"/>
    <w:rsid w:val="00AB7BB8"/>
    <w:rsid w:val="00AC19F0"/>
    <w:rsid w:val="00AD6576"/>
    <w:rsid w:val="00B03F8E"/>
    <w:rsid w:val="00B070F4"/>
    <w:rsid w:val="00B1543B"/>
    <w:rsid w:val="00B267BA"/>
    <w:rsid w:val="00B4236A"/>
    <w:rsid w:val="00B54192"/>
    <w:rsid w:val="00B54A61"/>
    <w:rsid w:val="00B751CC"/>
    <w:rsid w:val="00B90EAF"/>
    <w:rsid w:val="00BA6025"/>
    <w:rsid w:val="00BA6856"/>
    <w:rsid w:val="00BC3BDD"/>
    <w:rsid w:val="00C073C1"/>
    <w:rsid w:val="00C14DFC"/>
    <w:rsid w:val="00C2213D"/>
    <w:rsid w:val="00C37E30"/>
    <w:rsid w:val="00C54DBB"/>
    <w:rsid w:val="00C8023F"/>
    <w:rsid w:val="00CA2EF0"/>
    <w:rsid w:val="00CB7846"/>
    <w:rsid w:val="00CC2178"/>
    <w:rsid w:val="00CD5A73"/>
    <w:rsid w:val="00CF3FA2"/>
    <w:rsid w:val="00D002AD"/>
    <w:rsid w:val="00D37CF3"/>
    <w:rsid w:val="00D44E7A"/>
    <w:rsid w:val="00D50407"/>
    <w:rsid w:val="00DB1206"/>
    <w:rsid w:val="00DC2930"/>
    <w:rsid w:val="00E03462"/>
    <w:rsid w:val="00E04F86"/>
    <w:rsid w:val="00E1215C"/>
    <w:rsid w:val="00E36C3C"/>
    <w:rsid w:val="00E56D85"/>
    <w:rsid w:val="00E66A30"/>
    <w:rsid w:val="00E71831"/>
    <w:rsid w:val="00E764EF"/>
    <w:rsid w:val="00E7769C"/>
    <w:rsid w:val="00EA6742"/>
    <w:rsid w:val="00ED74C9"/>
    <w:rsid w:val="00EF5D3F"/>
    <w:rsid w:val="00F54EFD"/>
    <w:rsid w:val="00F75321"/>
    <w:rsid w:val="00F755CB"/>
    <w:rsid w:val="00F910F0"/>
    <w:rsid w:val="00FB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B93AB"/>
  <w15:docId w15:val="{C06EB956-F8DD-46CF-ABC9-0E2EA241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Сод_обычный"/>
    <w:basedOn w:val="a"/>
    <w:rsid w:val="00285B3F"/>
    <w:pPr>
      <w:ind w:firstLine="680"/>
      <w:jc w:val="both"/>
    </w:pPr>
    <w:rPr>
      <w:sz w:val="24"/>
    </w:rPr>
  </w:style>
  <w:style w:type="paragraph" w:customStyle="1" w:styleId="af1">
    <w:name w:val="ПолеНомер"/>
    <w:basedOn w:val="a"/>
    <w:pPr>
      <w:ind w:firstLine="0"/>
    </w:pPr>
  </w:style>
  <w:style w:type="paragraph" w:customStyle="1" w:styleId="af2">
    <w:name w:val="ПолеДата"/>
    <w:basedOn w:val="af1"/>
    <w:pPr>
      <w:jc w:val="right"/>
    </w:pPr>
  </w:style>
  <w:style w:type="paragraph" w:styleId="af3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f4">
    <w:name w:val="Balloon Text"/>
    <w:basedOn w:val="a"/>
    <w:link w:val="af5"/>
    <w:rsid w:val="00B03F8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03F8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37E30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Exact">
    <w:name w:val="Основной текст (2) Exact"/>
    <w:basedOn w:val="a0"/>
    <w:rsid w:val="00B42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sid w:val="00B4236A"/>
    <w:rPr>
      <w:sz w:val="28"/>
      <w:szCs w:val="28"/>
      <w:shd w:val="clear" w:color="auto" w:fill="FFFFFF"/>
    </w:rPr>
  </w:style>
  <w:style w:type="character" w:customStyle="1" w:styleId="24">
    <w:name w:val="Основной текст (2) + Полужирный"/>
    <w:basedOn w:val="22"/>
    <w:rsid w:val="00B4236A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B4236A"/>
    <w:pPr>
      <w:widowControl w:val="0"/>
      <w:shd w:val="clear" w:color="auto" w:fill="FFFFFF"/>
      <w:spacing w:before="300" w:line="374" w:lineRule="exact"/>
      <w:ind w:firstLine="0"/>
      <w:jc w:val="both"/>
    </w:pPr>
    <w:rPr>
      <w:szCs w:val="28"/>
    </w:rPr>
  </w:style>
  <w:style w:type="character" w:styleId="af7">
    <w:name w:val="Hyperlink"/>
    <w:basedOn w:val="a0"/>
    <w:unhideWhenUsed/>
    <w:rsid w:val="003B01D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3B01D4"/>
    <w:rPr>
      <w:color w:val="605E5C"/>
      <w:shd w:val="clear" w:color="auto" w:fill="E1DFDD"/>
    </w:rPr>
  </w:style>
  <w:style w:type="character" w:customStyle="1" w:styleId="25">
    <w:name w:val="Заголовок №2_"/>
    <w:basedOn w:val="a0"/>
    <w:link w:val="26"/>
    <w:rsid w:val="00487716"/>
    <w:rPr>
      <w:b/>
      <w:bCs/>
      <w:sz w:val="28"/>
      <w:szCs w:val="28"/>
      <w:shd w:val="clear" w:color="auto" w:fill="FFFFFF"/>
    </w:rPr>
  </w:style>
  <w:style w:type="character" w:customStyle="1" w:styleId="af9">
    <w:name w:val="Оглавление_"/>
    <w:basedOn w:val="a0"/>
    <w:link w:val="afa"/>
    <w:rsid w:val="00487716"/>
    <w:rPr>
      <w:shd w:val="clear" w:color="auto" w:fill="FFFFFF"/>
    </w:rPr>
  </w:style>
  <w:style w:type="paragraph" w:customStyle="1" w:styleId="26">
    <w:name w:val="Заголовок №2"/>
    <w:basedOn w:val="a"/>
    <w:link w:val="25"/>
    <w:rsid w:val="00487716"/>
    <w:pPr>
      <w:widowControl w:val="0"/>
      <w:shd w:val="clear" w:color="auto" w:fill="FFFFFF"/>
      <w:spacing w:after="300" w:line="322" w:lineRule="exact"/>
      <w:ind w:firstLine="0"/>
      <w:jc w:val="center"/>
      <w:outlineLvl w:val="1"/>
    </w:pPr>
    <w:rPr>
      <w:b/>
      <w:bCs/>
      <w:szCs w:val="28"/>
    </w:rPr>
  </w:style>
  <w:style w:type="paragraph" w:customStyle="1" w:styleId="afa">
    <w:name w:val="Оглавление"/>
    <w:basedOn w:val="a"/>
    <w:link w:val="af9"/>
    <w:rsid w:val="00487716"/>
    <w:pPr>
      <w:widowControl w:val="0"/>
      <w:shd w:val="clear" w:color="auto" w:fill="FFFFFF"/>
      <w:spacing w:line="274" w:lineRule="exact"/>
      <w:ind w:firstLine="0"/>
      <w:jc w:val="both"/>
    </w:pPr>
    <w:rPr>
      <w:sz w:val="20"/>
    </w:rPr>
  </w:style>
  <w:style w:type="character" w:customStyle="1" w:styleId="70">
    <w:name w:val="Основной текст (7)_"/>
    <w:basedOn w:val="a0"/>
    <w:link w:val="71"/>
    <w:rsid w:val="008A608E"/>
    <w:rPr>
      <w:shd w:val="clear" w:color="auto" w:fill="FFFFFF"/>
    </w:rPr>
  </w:style>
  <w:style w:type="paragraph" w:customStyle="1" w:styleId="71">
    <w:name w:val="Основной текст (7)"/>
    <w:basedOn w:val="a"/>
    <w:link w:val="70"/>
    <w:rsid w:val="008A608E"/>
    <w:pPr>
      <w:widowControl w:val="0"/>
      <w:shd w:val="clear" w:color="auto" w:fill="FFFFFF"/>
      <w:spacing w:line="269" w:lineRule="exact"/>
      <w:ind w:hanging="380"/>
      <w:jc w:val="righ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balakhna.nn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4256A-9EE1-471F-8CB8-5ED53708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545</TotalTime>
  <Pages>4</Pages>
  <Words>623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Волошина Елена Валентиновна</dc:creator>
  <dc:description>Вер 0.00/26.05.98</dc:description>
  <cp:lastModifiedBy>Елетина Надежда Николаевна</cp:lastModifiedBy>
  <cp:revision>78</cp:revision>
  <cp:lastPrinted>2022-06-20T05:57:00Z</cp:lastPrinted>
  <dcterms:created xsi:type="dcterms:W3CDTF">2021-12-09T07:21:00Z</dcterms:created>
  <dcterms:modified xsi:type="dcterms:W3CDTF">2022-07-01T10:30:00Z</dcterms:modified>
</cp:coreProperties>
</file>