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B67" w:rsidRDefault="009E7B67" w:rsidP="009E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9E7B67" w:rsidRDefault="009E7B67" w:rsidP="009E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9E7B67" w:rsidRDefault="009E7B67" w:rsidP="009E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9E7B67" w:rsidRDefault="009E7B67" w:rsidP="009E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9E7B67" w:rsidRDefault="009E7B67" w:rsidP="009E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9E7B67" w:rsidRDefault="009E7B67" w:rsidP="009E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E7B67" w:rsidRDefault="009E7B67" w:rsidP="009E7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07.06.2019г. № 1176</w:t>
      </w:r>
    </w:p>
    <w:p w:rsidR="009E7B67" w:rsidRDefault="009E7B67" w:rsidP="009E7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E7B67" w:rsidRPr="000D1A9D" w:rsidRDefault="009E7B67" w:rsidP="009E7B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D1A9D">
        <w:rPr>
          <w:rFonts w:ascii="Times New Roman" w:hAnsi="Times New Roman" w:cs="Times New Roman"/>
          <w:b/>
          <w:sz w:val="24"/>
          <w:szCs w:val="24"/>
        </w:rPr>
        <w:t>Об утверждении дизайн - проекта благоустройства дворовой территории по адресу: Нижегородская область, г. Балахна, ул. Некрасова д. № 13а, подлежащей благоустройству в рамках муниципальной программы «Формирование современной городской среды муниципального образования «город Балахна» на 2018-2024 годы»</w:t>
      </w:r>
    </w:p>
    <w:bookmarkEnd w:id="0"/>
    <w:p w:rsidR="009E7B67" w:rsidRPr="000D1A9D" w:rsidRDefault="009E7B67" w:rsidP="009E7B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B67" w:rsidRPr="000D1A9D" w:rsidRDefault="009E7B67" w:rsidP="009E7B6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0D1A9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протоколом </w:t>
      </w:r>
      <w:r w:rsidRPr="000D1A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заседания общественной комиссии </w:t>
      </w:r>
      <w:r w:rsidRPr="000D1A9D">
        <w:rPr>
          <w:rFonts w:ascii="Times New Roman" w:eastAsia="Times New Roman" w:hAnsi="Times New Roman" w:cs="Times New Roman"/>
          <w:sz w:val="24"/>
          <w:szCs w:val="24"/>
        </w:rPr>
        <w:t>для организации реализации муниципальной программы «Формирование современной городской среды муниципального образования «город Балахна» на 2018-2024 годы» от 17.05.2019 года № 35, руководствуясь Федеральным законом от 6 октября 2003 года №131-ФЗ «Об общих принципах организации местного самоуправления в Российской Федерации», Правилами предоставления и распределения субсидий из федерального бюджета бюджетам субъектов Российской Федерации на поддержку государственных</w:t>
      </w:r>
      <w:proofErr w:type="gramEnd"/>
      <w:r w:rsidRPr="000D1A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D1A9D">
        <w:rPr>
          <w:rFonts w:ascii="Times New Roman" w:eastAsia="Times New Roman" w:hAnsi="Times New Roman" w:cs="Times New Roman"/>
          <w:sz w:val="24"/>
          <w:szCs w:val="24"/>
        </w:rPr>
        <w:t>программ субъектов Российской Федерации и муниципальных программ формирования современной городской среды, являющимися Приложением № 15 к государственной программе Российской Федерации «Обеспечение доступным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A9D">
        <w:rPr>
          <w:rFonts w:ascii="Times New Roman" w:eastAsia="Times New Roman" w:hAnsi="Times New Roman" w:cs="Times New Roman"/>
          <w:sz w:val="24"/>
          <w:szCs w:val="24"/>
        </w:rPr>
        <w:t>комфортным жильем и коммунальными услугами граждан Российской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A9D">
        <w:rPr>
          <w:rFonts w:ascii="Times New Roman" w:eastAsia="Times New Roman" w:hAnsi="Times New Roman" w:cs="Times New Roman"/>
          <w:sz w:val="24"/>
          <w:szCs w:val="24"/>
        </w:rPr>
        <w:t>Федерации», утвержденной Постановлением Правительства РФ от 30.12.2017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A9D">
        <w:rPr>
          <w:rFonts w:ascii="Times New Roman" w:eastAsia="Times New Roman" w:hAnsi="Times New Roman" w:cs="Times New Roman"/>
          <w:sz w:val="24"/>
          <w:szCs w:val="24"/>
        </w:rPr>
        <w:t xml:space="preserve">№ 1710, постановлением администрации </w:t>
      </w:r>
      <w:proofErr w:type="spellStart"/>
      <w:r w:rsidRPr="000D1A9D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0D1A9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3150">
        <w:rPr>
          <w:rFonts w:ascii="Times New Roman" w:eastAsia="Times New Roman" w:hAnsi="Times New Roman" w:cs="Times New Roman"/>
          <w:sz w:val="24"/>
          <w:szCs w:val="24"/>
        </w:rPr>
        <w:t>от 17.10.2018 № 2091</w:t>
      </w:r>
      <w:r w:rsidRPr="000D1A9D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Порядка разработки, обсуждения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A9D">
        <w:rPr>
          <w:rFonts w:ascii="Times New Roman" w:eastAsia="Times New Roman" w:hAnsi="Times New Roman" w:cs="Times New Roman"/>
          <w:sz w:val="24"/>
          <w:szCs w:val="24"/>
        </w:rPr>
        <w:t>с заинтересованными лицами и утверждения дизайн - проектов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A9D">
        <w:rPr>
          <w:rFonts w:ascii="Times New Roman" w:eastAsia="Times New Roman" w:hAnsi="Times New Roman" w:cs="Times New Roman"/>
          <w:sz w:val="24"/>
          <w:szCs w:val="24"/>
        </w:rPr>
        <w:t>благоустройства дворовых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A9D">
        <w:rPr>
          <w:rFonts w:ascii="Times New Roman" w:eastAsia="Times New Roman" w:hAnsi="Times New Roman" w:cs="Times New Roman"/>
          <w:sz w:val="24"/>
          <w:szCs w:val="24"/>
        </w:rPr>
        <w:t>территорий</w:t>
      </w:r>
      <w:proofErr w:type="gramEnd"/>
      <w:r w:rsidRPr="000D1A9D">
        <w:rPr>
          <w:rFonts w:ascii="Times New Roman" w:eastAsia="Times New Roman" w:hAnsi="Times New Roman" w:cs="Times New Roman"/>
          <w:sz w:val="24"/>
          <w:szCs w:val="24"/>
        </w:rPr>
        <w:t>, подлежащих благоустройству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A9D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A9D">
        <w:rPr>
          <w:rFonts w:ascii="Times New Roman" w:eastAsia="Times New Roman" w:hAnsi="Times New Roman" w:cs="Times New Roman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A9D">
        <w:rPr>
          <w:rFonts w:ascii="Times New Roman" w:eastAsia="Times New Roman" w:hAnsi="Times New Roman" w:cs="Times New Roman"/>
          <w:sz w:val="24"/>
          <w:szCs w:val="24"/>
        </w:rPr>
        <w:t>муниципальной программы «Формирование современной городской среды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A9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«город Балахна» на 2018-2024 годы»»,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A9D">
        <w:rPr>
          <w:rFonts w:ascii="Times New Roman" w:eastAsia="Times New Roman" w:hAnsi="Times New Roman" w:cs="Times New Roman"/>
          <w:sz w:val="24"/>
          <w:szCs w:val="24"/>
        </w:rPr>
        <w:t>Уставом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A9D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0D1A9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A9D">
        <w:rPr>
          <w:rFonts w:ascii="Times New Roman" w:eastAsia="Times New Roman" w:hAnsi="Times New Roman" w:cs="Times New Roman"/>
          <w:sz w:val="24"/>
          <w:szCs w:val="24"/>
        </w:rPr>
        <w:t>Нижегородской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A9D">
        <w:rPr>
          <w:rFonts w:ascii="Times New Roman" w:eastAsia="Times New Roman" w:hAnsi="Times New Roman" w:cs="Times New Roman"/>
          <w:sz w:val="24"/>
          <w:szCs w:val="24"/>
        </w:rPr>
        <w:t>области, Уставом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A9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«город Балахна», а</w:t>
      </w:r>
      <w:r w:rsidRPr="000D1A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дминистрация </w:t>
      </w:r>
      <w:proofErr w:type="spellStart"/>
      <w:r w:rsidRPr="000D1A9D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0D1A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Нижегородской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D1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 w:rsidRPr="000D1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 с т а н о в л я е т:</w:t>
      </w:r>
    </w:p>
    <w:p w:rsidR="009E7B67" w:rsidRPr="000D1A9D" w:rsidRDefault="009E7B67" w:rsidP="009E7B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A9D">
        <w:rPr>
          <w:rFonts w:ascii="Times New Roman" w:eastAsia="Times New Roman" w:hAnsi="Times New Roman" w:cs="Times New Roman"/>
          <w:sz w:val="24"/>
          <w:szCs w:val="24"/>
        </w:rPr>
        <w:t>1. Утвердить дизайн-проект благоустройства дворовой территории по адресу: Нижегородская область, г. Балахна, ул. Некрасова д. № 13а.</w:t>
      </w:r>
    </w:p>
    <w:p w:rsidR="009E7B67" w:rsidRPr="000D1A9D" w:rsidRDefault="009E7B67" w:rsidP="009E7B67">
      <w:pPr>
        <w:tabs>
          <w:tab w:val="left" w:pos="0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A9D">
        <w:rPr>
          <w:rFonts w:ascii="Times New Roman" w:eastAsia="Times New Roman" w:hAnsi="Times New Roman" w:cs="Times New Roman"/>
          <w:sz w:val="24"/>
          <w:szCs w:val="24"/>
        </w:rPr>
        <w:t>2. Отделу организационно-протокольной работы управления кадровой и организационной работы обеспечить обнародование настоящего постановления через Центральную городскую библиотеку им. А.С. Пушкина и размещение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A9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официальном сайте </w:t>
      </w:r>
      <w:proofErr w:type="spellStart"/>
      <w:r w:rsidRPr="000D1A9D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0D1A9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«Интернет» www.balakhna.nn.ru </w:t>
      </w:r>
      <w:r w:rsidRPr="000D1A9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разделе «Приоритетный проект «Формирование комфортной городской среды» город Балахна»</w:t>
      </w:r>
      <w:r w:rsidRPr="000D1A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7B67" w:rsidRPr="000D1A9D" w:rsidRDefault="009E7B67" w:rsidP="009E7B67">
      <w:pPr>
        <w:tabs>
          <w:tab w:val="left" w:pos="0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A9D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вступает в силу с момента обнародования.</w:t>
      </w:r>
    </w:p>
    <w:p w:rsidR="009E7B67" w:rsidRPr="000D1A9D" w:rsidRDefault="009E7B67" w:rsidP="009E7B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A9D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0D1A9D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0D1A9D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по вопросам строительства, ЖКХ и экологии.</w:t>
      </w:r>
    </w:p>
    <w:p w:rsidR="009E7B67" w:rsidRPr="000D1A9D" w:rsidRDefault="009E7B67" w:rsidP="009E7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7B67" w:rsidRPr="000D1A9D" w:rsidRDefault="009E7B67" w:rsidP="009E7B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9E7B67" w:rsidRDefault="009E7B67" w:rsidP="009E7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1A9D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 w:rsidRPr="000D1A9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0D1A9D">
        <w:rPr>
          <w:rFonts w:ascii="Times New Roman" w:eastAsia="Times New Roman" w:hAnsi="Times New Roman" w:cs="Times New Roman"/>
          <w:sz w:val="24"/>
          <w:szCs w:val="24"/>
        </w:rPr>
        <w:t>А.Н. Левкович</w:t>
      </w:r>
    </w:p>
    <w:p w:rsidR="00985A92" w:rsidRDefault="00985A92"/>
    <w:sectPr w:rsidR="00985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B67"/>
    <w:rsid w:val="002D2561"/>
    <w:rsid w:val="00363150"/>
    <w:rsid w:val="004A607C"/>
    <w:rsid w:val="00985A92"/>
    <w:rsid w:val="009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6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7B6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A60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6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7B6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A60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2023-02-01T08:00:00Z</dcterms:created>
  <dcterms:modified xsi:type="dcterms:W3CDTF">2023-02-01T08:00:00Z</dcterms:modified>
</cp:coreProperties>
</file>