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E5C96" w:rsidRDefault="0010519B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4E7BB6">
        <w:rPr>
          <w:rFonts w:ascii="Times New Roman" w:eastAsia="Times New Roman" w:hAnsi="Times New Roman" w:cs="Times New Roman"/>
          <w:sz w:val="24"/>
        </w:rPr>
        <w:t>14.03.2019г. № 564</w:t>
      </w:r>
    </w:p>
    <w:p w:rsidR="004E7BB6" w:rsidRDefault="004E7BB6" w:rsidP="003C6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7BB6" w:rsidRPr="004E7BB6" w:rsidRDefault="004E7BB6" w:rsidP="004E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r w:rsidRPr="004E7BB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Об утверждении стоимости путевок в </w:t>
      </w:r>
    </w:p>
    <w:p w:rsidR="004E7BB6" w:rsidRPr="004E7BB6" w:rsidRDefault="004E7BB6" w:rsidP="004E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4E7BB6" w:rsidRPr="004E7BB6" w:rsidRDefault="004E7BB6" w:rsidP="004E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b/>
          <w:sz w:val="24"/>
          <w:szCs w:val="24"/>
        </w:rPr>
        <w:t>«Детский оздоровительно-образовательный центр «</w:t>
      </w:r>
      <w:proofErr w:type="spellStart"/>
      <w:r w:rsidRPr="004E7BB6">
        <w:rPr>
          <w:rFonts w:ascii="Times New Roman" w:eastAsia="Times New Roman" w:hAnsi="Times New Roman" w:cs="Times New Roman"/>
          <w:b/>
          <w:sz w:val="24"/>
          <w:szCs w:val="24"/>
        </w:rPr>
        <w:t>Дзержинец</w:t>
      </w:r>
      <w:proofErr w:type="spellEnd"/>
      <w:r w:rsidRPr="004E7BB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2963BF" w:rsidRPr="004E7BB6" w:rsidRDefault="004E7BB6" w:rsidP="004E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b/>
          <w:sz w:val="24"/>
          <w:szCs w:val="24"/>
        </w:rPr>
        <w:t>в летний период 2019 года</w:t>
      </w:r>
    </w:p>
    <w:bookmarkEnd w:id="0"/>
    <w:p w:rsidR="004E7BB6" w:rsidRPr="004E7BB6" w:rsidRDefault="004E7BB6" w:rsidP="004E7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решением Земского собрания </w:t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06.10.2011 года №295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района», распоряжением администрации </w:t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29.11.2018 года №697-р «О мерах по предупреждению возможного конфликта интересов у Левковича А.Н.» (с изменениями от 20.02.2019 года) администрация </w:t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7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4E7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4E7BB6" w:rsidRPr="004E7BB6" w:rsidRDefault="004E7BB6" w:rsidP="004E7BB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 Утвердить стоимость путевок в муниципальное бюджетное </w:t>
      </w:r>
      <w:r w:rsidRPr="004E7BB6">
        <w:rPr>
          <w:rFonts w:ascii="Times New Roman" w:eastAsia="Times New Roman" w:hAnsi="Times New Roman" w:cs="Times New Roman"/>
          <w:sz w:val="24"/>
          <w:szCs w:val="24"/>
        </w:rPr>
        <w:t>учреждение дополнительного образования «Детский оздоровительно-образовательный центр «</w:t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Дзержинец</w:t>
      </w:r>
      <w:proofErr w:type="spellEnd"/>
      <w:r w:rsidRPr="004E7BB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E7BB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летний период 2019 года в следующих размерах: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2116"/>
        <w:gridCol w:w="2260"/>
        <w:gridCol w:w="2965"/>
      </w:tblGrid>
      <w:tr w:rsidR="004E7BB6" w:rsidRPr="004E7BB6" w:rsidTr="004E7BB6">
        <w:trPr>
          <w:jc w:val="center"/>
        </w:trPr>
        <w:tc>
          <w:tcPr>
            <w:tcW w:w="251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смены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путевки на 1 ребенка, руб.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путевки на 1 ребенка (проживание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помещении с частичными удобствами), руб.</w:t>
            </w:r>
          </w:p>
        </w:tc>
      </w:tr>
      <w:tr w:rsidR="004E7BB6" w:rsidRPr="004E7BB6" w:rsidTr="004E7BB6">
        <w:trPr>
          <w:jc w:val="center"/>
        </w:trPr>
        <w:tc>
          <w:tcPr>
            <w:tcW w:w="2518" w:type="dxa"/>
            <w:vMerge w:val="restart"/>
          </w:tcPr>
          <w:p w:rsidR="004E7BB6" w:rsidRPr="004E7BB6" w:rsidRDefault="004E7BB6" w:rsidP="004E7B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 стоимость путевки</w:t>
            </w: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22 000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</w:t>
            </w:r>
          </w:p>
        </w:tc>
      </w:tr>
      <w:tr w:rsidR="004E7BB6" w:rsidRPr="004E7BB6" w:rsidTr="004E7BB6">
        <w:trPr>
          <w:jc w:val="center"/>
        </w:trPr>
        <w:tc>
          <w:tcPr>
            <w:tcW w:w="2518" w:type="dxa"/>
            <w:vMerge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</w:t>
            </w:r>
          </w:p>
        </w:tc>
      </w:tr>
      <w:tr w:rsidR="004E7BB6" w:rsidRPr="004E7BB6" w:rsidTr="004E7BB6">
        <w:trPr>
          <w:jc w:val="center"/>
        </w:trPr>
        <w:tc>
          <w:tcPr>
            <w:tcW w:w="2518" w:type="dxa"/>
            <w:vMerge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смена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</w:t>
            </w:r>
          </w:p>
        </w:tc>
      </w:tr>
      <w:tr w:rsidR="004E7BB6" w:rsidRPr="004E7BB6" w:rsidTr="004E7BB6">
        <w:trPr>
          <w:jc w:val="center"/>
        </w:trPr>
        <w:tc>
          <w:tcPr>
            <w:tcW w:w="2518" w:type="dxa"/>
            <w:vMerge w:val="restart"/>
          </w:tcPr>
          <w:p w:rsidR="004E7BB6" w:rsidRPr="004E7BB6" w:rsidRDefault="004E7BB6" w:rsidP="004E7BB6">
            <w:pPr>
              <w:tabs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путевки для детей работников бюджетных учреждений</w:t>
            </w: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</w:tr>
      <w:tr w:rsidR="004E7BB6" w:rsidRPr="004E7BB6" w:rsidTr="004E7BB6">
        <w:trPr>
          <w:jc w:val="center"/>
        </w:trPr>
        <w:tc>
          <w:tcPr>
            <w:tcW w:w="2518" w:type="dxa"/>
            <w:vMerge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18 500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</w:t>
            </w:r>
          </w:p>
        </w:tc>
      </w:tr>
      <w:tr w:rsidR="004E7BB6" w:rsidRPr="004E7BB6" w:rsidTr="004E7BB6">
        <w:trPr>
          <w:jc w:val="center"/>
        </w:trPr>
        <w:tc>
          <w:tcPr>
            <w:tcW w:w="2518" w:type="dxa"/>
            <w:vMerge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BB6" w:rsidRPr="004E7BB6" w:rsidRDefault="004E7BB6" w:rsidP="004E7BB6">
            <w:pPr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смена</w:t>
            </w:r>
          </w:p>
        </w:tc>
        <w:tc>
          <w:tcPr>
            <w:tcW w:w="2268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18 500</w:t>
            </w:r>
          </w:p>
        </w:tc>
        <w:tc>
          <w:tcPr>
            <w:tcW w:w="2977" w:type="dxa"/>
          </w:tcPr>
          <w:p w:rsidR="004E7BB6" w:rsidRPr="004E7BB6" w:rsidRDefault="004E7BB6" w:rsidP="004E7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</w:t>
            </w:r>
          </w:p>
        </w:tc>
      </w:tr>
    </w:tbl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сайте </w:t>
      </w:r>
      <w:proofErr w:type="spellStart"/>
      <w:r w:rsidRPr="004E7BB6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4E7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Постановление вступает в силу с момента его официального опубликования (обнародования). </w:t>
      </w:r>
    </w:p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4E7BB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E7BB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BB6" w:rsidRPr="004E7BB6" w:rsidRDefault="004E7BB6" w:rsidP="004E7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BB6" w:rsidRPr="004E7BB6" w:rsidRDefault="004E7BB6" w:rsidP="004E7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BB6">
        <w:rPr>
          <w:rFonts w:ascii="Times New Roman" w:eastAsia="Times New Roman" w:hAnsi="Times New Roman" w:cs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BB6">
        <w:rPr>
          <w:rFonts w:ascii="Times New Roman" w:eastAsia="Times New Roman" w:hAnsi="Times New Roman" w:cs="Times New Roman"/>
          <w:sz w:val="24"/>
          <w:szCs w:val="24"/>
        </w:rPr>
        <w:tab/>
      </w:r>
      <w:r w:rsidRPr="004E7BB6">
        <w:rPr>
          <w:rFonts w:ascii="Times New Roman" w:eastAsia="Times New Roman" w:hAnsi="Times New Roman" w:cs="Times New Roman"/>
          <w:sz w:val="24"/>
          <w:szCs w:val="24"/>
        </w:rPr>
        <w:tab/>
      </w:r>
      <w:r w:rsidRPr="004E7BB6">
        <w:rPr>
          <w:rFonts w:ascii="Times New Roman" w:eastAsia="Times New Roman" w:hAnsi="Times New Roman" w:cs="Times New Roman"/>
          <w:sz w:val="24"/>
          <w:szCs w:val="24"/>
        </w:rPr>
        <w:tab/>
      </w:r>
      <w:r w:rsidRPr="004E7BB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E7BB6">
        <w:rPr>
          <w:rFonts w:ascii="Times New Roman" w:eastAsia="Times New Roman" w:hAnsi="Times New Roman" w:cs="Times New Roman"/>
          <w:sz w:val="24"/>
          <w:szCs w:val="24"/>
        </w:rPr>
        <w:t>Л.Н.Юртаева</w:t>
      </w:r>
      <w:proofErr w:type="spellEnd"/>
    </w:p>
    <w:p w:rsidR="00C35A14" w:rsidRPr="004E7BB6" w:rsidRDefault="00C3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35A14" w:rsidRPr="004E7BB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2370C"/>
    <w:rsid w:val="001A5E75"/>
    <w:rsid w:val="002963BF"/>
    <w:rsid w:val="003C6CC6"/>
    <w:rsid w:val="00427817"/>
    <w:rsid w:val="004E7786"/>
    <w:rsid w:val="004E7BB6"/>
    <w:rsid w:val="00577F52"/>
    <w:rsid w:val="00621A9F"/>
    <w:rsid w:val="00656284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3DA"/>
    <w:rsid w:val="00AE5C96"/>
    <w:rsid w:val="00AF4AD1"/>
    <w:rsid w:val="00B47CCA"/>
    <w:rsid w:val="00B6446F"/>
    <w:rsid w:val="00C202CD"/>
    <w:rsid w:val="00C35A14"/>
    <w:rsid w:val="00CC0BA8"/>
    <w:rsid w:val="00EA2BAB"/>
    <w:rsid w:val="00F358C7"/>
    <w:rsid w:val="00F469DF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3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3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2023-01-31T06:54:00Z</dcterms:created>
  <dcterms:modified xsi:type="dcterms:W3CDTF">2023-01-31T06:54:00Z</dcterms:modified>
</cp:coreProperties>
</file>