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3645CB34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</w:t>
      </w:r>
      <w:r w:rsidR="00CA0E44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.02.2026 № 2</w:t>
      </w:r>
      <w:r w:rsidR="004C343F">
        <w:rPr>
          <w:rFonts w:eastAsia="Times New Roman"/>
          <w:lang w:eastAsia="ru-RU"/>
        </w:rPr>
        <w:t>2</w:t>
      </w:r>
      <w:r w:rsidR="004E7CAE">
        <w:rPr>
          <w:rFonts w:eastAsia="Times New Roman"/>
          <w:lang w:eastAsia="ru-RU"/>
        </w:rPr>
        <w:t>6</w:t>
      </w:r>
    </w:p>
    <w:p w14:paraId="7A661725" w14:textId="77777777" w:rsidR="000F4448" w:rsidRPr="004E7CAE" w:rsidRDefault="000F4448" w:rsidP="004E7CAE">
      <w:pPr>
        <w:ind w:firstLine="0"/>
        <w:jc w:val="center"/>
      </w:pPr>
    </w:p>
    <w:p w14:paraId="2E91666E" w14:textId="77777777" w:rsidR="004E7CAE" w:rsidRPr="00E75745" w:rsidRDefault="004E7CAE" w:rsidP="004E7CAE">
      <w:pPr>
        <w:ind w:firstLine="0"/>
        <w:jc w:val="center"/>
        <w:rPr>
          <w:b/>
          <w:bCs/>
        </w:rPr>
      </w:pPr>
      <w:r w:rsidRPr="00E75745">
        <w:rPr>
          <w:b/>
          <w:bCs/>
        </w:rPr>
        <w:t>О назначении общественных обсуждений</w:t>
      </w:r>
    </w:p>
    <w:p w14:paraId="3992E4D9" w14:textId="3D292A70" w:rsidR="000F4448" w:rsidRPr="004E7CAE" w:rsidRDefault="000F4448" w:rsidP="004E7CAE">
      <w:pPr>
        <w:ind w:firstLine="0"/>
        <w:jc w:val="center"/>
      </w:pPr>
    </w:p>
    <w:p w14:paraId="155C9B7D" w14:textId="02CFDE4D" w:rsidR="004E7CAE" w:rsidRPr="004E7CAE" w:rsidRDefault="004E7CAE" w:rsidP="004E7CAE">
      <w:pPr>
        <w:spacing w:line="360" w:lineRule="auto"/>
        <w:ind w:firstLine="567"/>
        <w:rPr>
          <w:b/>
          <w:bCs/>
        </w:rPr>
      </w:pPr>
      <w:proofErr w:type="gramStart"/>
      <w:r w:rsidRPr="004E7CAE">
        <w:t xml:space="preserve">В соответствии с </w:t>
      </w:r>
      <w:r w:rsidRPr="00BB2DF4">
        <w:t>Градостроительным Кодексом РФ</w:t>
      </w:r>
      <w:r w:rsidRPr="004E7CAE">
        <w:t>, Федеральным законом от 06.10.2003 №131-ФЗ «Об общих принципах организации местного самоуправления в Российской Федерации», на основании положения о порядке организации и проведения публичных слушаний, общественных обсуждений по вопросам градостроительной деятельности в Балахнинском муниципальном округе Нижегородской области, утвержденного решением Совета депутатов Балахнинского муниципального округа Нижегородской области от 24.02.2021</w:t>
      </w:r>
      <w:r>
        <w:t xml:space="preserve"> </w:t>
      </w:r>
      <w:r w:rsidRPr="004E7CAE">
        <w:t>№ 140, руководствуясь Уставом Балахнинского муниципального округа Нижегородской</w:t>
      </w:r>
      <w:proofErr w:type="gramEnd"/>
      <w:r w:rsidRPr="004E7CAE">
        <w:t xml:space="preserve"> области и письмом Администрации Балахнинского муниципального округа Нижегородской области от 21.01.2026 № Сл-103-39809/26, Администрация Балахнинского муниципального округа Нижегородской области </w:t>
      </w:r>
      <w:proofErr w:type="gramStart"/>
      <w:r w:rsidRPr="004E7CAE">
        <w:rPr>
          <w:b/>
          <w:bCs/>
        </w:rPr>
        <w:t>п</w:t>
      </w:r>
      <w:proofErr w:type="gramEnd"/>
      <w:r w:rsidRPr="004E7CAE">
        <w:rPr>
          <w:b/>
          <w:bCs/>
        </w:rPr>
        <w:t xml:space="preserve"> о с т а н о в л я е т:</w:t>
      </w:r>
    </w:p>
    <w:p w14:paraId="1CC5D0FF" w14:textId="50E2894A" w:rsidR="004E7CAE" w:rsidRPr="004E7CAE" w:rsidRDefault="004E7CAE" w:rsidP="004E7CAE">
      <w:pPr>
        <w:spacing w:line="360" w:lineRule="auto"/>
        <w:ind w:firstLine="567"/>
      </w:pPr>
      <w:r>
        <w:t xml:space="preserve">1. </w:t>
      </w:r>
      <w:r w:rsidRPr="004E7CAE">
        <w:t>Назначить общественные обсуждения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установленных:</w:t>
      </w:r>
    </w:p>
    <w:p w14:paraId="6BEF7E28" w14:textId="77777777" w:rsidR="004E7CAE" w:rsidRPr="004E7CAE" w:rsidRDefault="004E7CAE" w:rsidP="004E7CAE">
      <w:pPr>
        <w:spacing w:line="360" w:lineRule="auto"/>
        <w:ind w:firstLine="567"/>
      </w:pPr>
      <w:r w:rsidRPr="004E7CAE">
        <w:t xml:space="preserve">1.1. Правилами землепользования и застройки муниципального образования «рабочий поселок Малое Козино», утвержденными решением поселкового Совета МО «рабочий поселок Малое Козино» Балахнинского района Нижегородской области от 23.12.2009 № 60 для территориальной зоны Ж-3 – застройка малоэтажная индивидуальная (1-2 </w:t>
      </w:r>
      <w:proofErr w:type="spellStart"/>
      <w:r w:rsidRPr="004E7CAE">
        <w:t>эт</w:t>
      </w:r>
      <w:proofErr w:type="spellEnd"/>
      <w:r w:rsidRPr="004E7CAE">
        <w:t xml:space="preserve">.) в части уменьшения минимального отступа от границы земельного участка, за пределами которого запрещено строительство зданий, строений, сооружений с кадастровым номером 52:17:0060302:5049, адрес: Российская Федерация, Нижегородская область, муниципальный округ Балахнинский, рабочий поселок Лукино, улица Маяковского, земельный участок 12, площадью 914 </w:t>
      </w:r>
      <w:proofErr w:type="spellStart"/>
      <w:r w:rsidRPr="004E7CAE">
        <w:t>кв.м</w:t>
      </w:r>
      <w:proofErr w:type="spellEnd"/>
      <w:r w:rsidRPr="004E7CAE">
        <w:t xml:space="preserve">, с юго-западной стороны с 3,0 м до 1,5 м по границе земельного участка с кадастровым номером 52:17:0060302:137, адрес: Российская Федерация, Нижегородская область, </w:t>
      </w:r>
      <w:proofErr w:type="spellStart"/>
      <w:r w:rsidRPr="004E7CAE">
        <w:t>Балахнинский</w:t>
      </w:r>
      <w:proofErr w:type="spellEnd"/>
      <w:r w:rsidRPr="004E7CAE">
        <w:t xml:space="preserve"> район, </w:t>
      </w:r>
      <w:proofErr w:type="spellStart"/>
      <w:r w:rsidRPr="004E7CAE">
        <w:t>р.п</w:t>
      </w:r>
      <w:proofErr w:type="spellEnd"/>
      <w:r w:rsidRPr="004E7CAE">
        <w:t>. Лукино, ул. Маяковского, д. 13; с юго-восточной стороны со стороны земель общего пользования улицы Маяковского, не выходя за границы существующей линии застройки с 5,0 м до 2,8 м, в целях реконструкции индивидуального жилого дома с кадастровым номером 52:17:0060302:1016;</w:t>
      </w:r>
    </w:p>
    <w:p w14:paraId="5DC7B539" w14:textId="77777777" w:rsidR="004E7CAE" w:rsidRPr="004E7CAE" w:rsidRDefault="004E7CAE" w:rsidP="004E7CAE">
      <w:pPr>
        <w:spacing w:line="360" w:lineRule="auto"/>
        <w:ind w:firstLine="567"/>
      </w:pPr>
      <w:r w:rsidRPr="004E7CAE">
        <w:lastRenderedPageBreak/>
        <w:t xml:space="preserve">1.2. Правилами землепользования и застройки муниципального образования «рабочий поселок Большое Козино», утвержденными решением поселкового Совета МО «рабочий поселок Большое Козино» Балахнинского района Нижегородской области от 18.06.2009 № 41, для территориальной зоны Ж-3 – застройка малоэтажная индивидуальная с приусадебными участками, в части уменьшения минимального отступа от границы земельного участка, за пределами которого запрещено строительство зданий, строений, сооружений с кадастровым номером в отношении земельного участка с кадастровым номером 52:17:0070304:2870, адрес: Российская Федерация, Нижегородская область, Балахнинский муниципальный округ, сельский поселок </w:t>
      </w:r>
      <w:proofErr w:type="spellStart"/>
      <w:r w:rsidRPr="004E7CAE">
        <w:t>Ляхово</w:t>
      </w:r>
      <w:proofErr w:type="spellEnd"/>
      <w:r w:rsidRPr="004E7CAE">
        <w:t xml:space="preserve">, улица Большая, земельный участок 7Б, площадью 599 </w:t>
      </w:r>
      <w:proofErr w:type="spellStart"/>
      <w:r w:rsidRPr="004E7CAE">
        <w:t>кв.м</w:t>
      </w:r>
      <w:proofErr w:type="spellEnd"/>
      <w:r w:rsidRPr="004E7CAE">
        <w:t xml:space="preserve">, с восточной стороны с 3,0 м до 2,3 м по границе земельного участка с кадастровым номером 52:17:0070304:2871, адрес: Российская Федерация, Нижегородская область, муниципальный округ </w:t>
      </w:r>
      <w:proofErr w:type="spellStart"/>
      <w:r w:rsidRPr="004E7CAE">
        <w:t>Балахнинский</w:t>
      </w:r>
      <w:proofErr w:type="spellEnd"/>
      <w:r w:rsidRPr="004E7CAE">
        <w:t xml:space="preserve">, сельский поселок </w:t>
      </w:r>
      <w:proofErr w:type="spellStart"/>
      <w:r w:rsidRPr="004E7CAE">
        <w:t>Ляхово</w:t>
      </w:r>
      <w:proofErr w:type="spellEnd"/>
      <w:r w:rsidRPr="004E7CAE">
        <w:t>, улица Большая, земельный участок 7, в целях строительства индивидуального жилого дома.</w:t>
      </w:r>
    </w:p>
    <w:p w14:paraId="51802CBD" w14:textId="77777777" w:rsidR="004E7CAE" w:rsidRPr="004E7CAE" w:rsidRDefault="004E7CAE" w:rsidP="004E7CAE">
      <w:pPr>
        <w:spacing w:line="360" w:lineRule="auto"/>
        <w:ind w:firstLine="567"/>
      </w:pPr>
      <w:r w:rsidRPr="004E7CAE">
        <w:t>2. Провести общественные обсуждения по проектам решений, указанным в пункте 1 настоящего постановления, в форме открытого размещения указанных проектов и информационных материалов к ним на официальном интернет-сайте Балахнинского муниципального округа Нижегородской области в информационно-телекоммуникационной сети «Интернет» (далее-официальный сайт) и в подсистеме государственной информационной системы обеспечения градостроительной деятельности Нижегородской области http://10.10.134.11/ (далее ГИСОГД НО).</w:t>
      </w:r>
    </w:p>
    <w:p w14:paraId="3D41311E" w14:textId="77777777" w:rsidR="004E7CAE" w:rsidRPr="004E7CAE" w:rsidRDefault="004E7CAE" w:rsidP="004E7CAE">
      <w:pPr>
        <w:spacing w:line="360" w:lineRule="auto"/>
        <w:ind w:firstLine="567"/>
      </w:pPr>
      <w:r w:rsidRPr="004E7CAE">
        <w:t>3. Установить сроки проведения общественных обсуждений по проектам решений, указанным в пункте 1 настоящего постановления, с 18 февраля 2026 года до 24 февраля 2026 года.</w:t>
      </w:r>
    </w:p>
    <w:p w14:paraId="0906194E" w14:textId="67ADE7F4" w:rsidR="004E7CAE" w:rsidRPr="004E7CAE" w:rsidRDefault="004E7CAE" w:rsidP="004E7CAE">
      <w:pPr>
        <w:spacing w:line="360" w:lineRule="auto"/>
        <w:ind w:firstLine="567"/>
      </w:pPr>
      <w:r>
        <w:t xml:space="preserve">4. </w:t>
      </w:r>
      <w:r w:rsidRPr="004E7CAE">
        <w:t>Разместить проекты решений, указанные в пункте 1 настоящего постановления, на официальном интернет - сайте Балахнинского муниципального округа Нижегородской области и в ГИСОГД НО.</w:t>
      </w:r>
    </w:p>
    <w:p w14:paraId="4A056ACD" w14:textId="02D502BD" w:rsidR="004E7CAE" w:rsidRPr="004E7CAE" w:rsidRDefault="004E7CAE" w:rsidP="004E7CAE">
      <w:pPr>
        <w:spacing w:line="360" w:lineRule="auto"/>
        <w:ind w:firstLine="567"/>
      </w:pPr>
      <w:r>
        <w:t xml:space="preserve">5. </w:t>
      </w:r>
      <w:r w:rsidRPr="004E7CAE">
        <w:t>Открыть и провести экспозицию по проектам решений, указанным в пункте 1 настоящего постановления, в рабочие дни со дня опубликования оповещения о начале общественных обсуждений в газете «Рабочая Балахна» до 24 февраля 2026 года (включительно) по адресу: Нижегородская область,</w:t>
      </w:r>
      <w:r>
        <w:t xml:space="preserve"> </w:t>
      </w:r>
      <w:r w:rsidRPr="004E7CAE">
        <w:t>г. Балахна, ул. Горького, д. 33, часы работы экспозиции с понедельника по четверг с 09.00 до 12.00 и с 12.48 до 17.00, пятница с 09.00 до 12.00 и с 12.48 до 16.00.</w:t>
      </w:r>
    </w:p>
    <w:p w14:paraId="4CDF0D6B" w14:textId="02FF899B" w:rsidR="004E7CAE" w:rsidRPr="004E7CAE" w:rsidRDefault="004E7CAE" w:rsidP="004E7CAE">
      <w:pPr>
        <w:spacing w:line="360" w:lineRule="auto"/>
        <w:ind w:firstLine="567"/>
      </w:pPr>
      <w:r>
        <w:t xml:space="preserve">6. </w:t>
      </w:r>
      <w:r w:rsidRPr="004E7CAE">
        <w:t>Установить, что прием предложений и замечаний, касающихся проектов решений, указанных в пункте 1 настоящего постановления, осуществляется с 18 февраля 2026 года до 24 февраля 2026 года:</w:t>
      </w:r>
    </w:p>
    <w:p w14:paraId="24129EA2" w14:textId="77777777" w:rsidR="004E7CAE" w:rsidRPr="004E7CAE" w:rsidRDefault="004E7CAE" w:rsidP="004E7CAE">
      <w:pPr>
        <w:spacing w:line="360" w:lineRule="auto"/>
        <w:ind w:firstLine="567"/>
      </w:pPr>
      <w:r w:rsidRPr="004E7CAE">
        <w:t>- в электронном виде через личный кабинет в ГИСОГД НО;</w:t>
      </w:r>
    </w:p>
    <w:p w14:paraId="795C81BE" w14:textId="77777777" w:rsidR="004E7CAE" w:rsidRPr="004E7CAE" w:rsidRDefault="004E7CAE" w:rsidP="004E7CAE">
      <w:pPr>
        <w:spacing w:line="360" w:lineRule="auto"/>
        <w:ind w:firstLine="567"/>
      </w:pPr>
      <w:r w:rsidRPr="004E7CAE">
        <w:lastRenderedPageBreak/>
        <w:t xml:space="preserve">- в письменной форме в адрес Администрации Балахнинского муниципального округа Нижегородской области на почтовый адрес (606403, Нижегородская область, г. Балахна, ул. Лесопильная, д.24); </w:t>
      </w:r>
    </w:p>
    <w:p w14:paraId="6CEA4E81" w14:textId="77777777" w:rsidR="004E7CAE" w:rsidRPr="004E7CAE" w:rsidRDefault="004E7CAE" w:rsidP="004E7CAE">
      <w:pPr>
        <w:spacing w:line="360" w:lineRule="auto"/>
        <w:ind w:firstLine="567"/>
      </w:pPr>
      <w:r w:rsidRPr="004E7CAE">
        <w:t xml:space="preserve">- посредством записи в книге (журнале) учета посетителей экспозиции по проектам </w:t>
      </w:r>
      <w:proofErr w:type="spellStart"/>
      <w:r w:rsidRPr="004E7CAE">
        <w:t>решениий</w:t>
      </w:r>
      <w:proofErr w:type="spellEnd"/>
      <w:r w:rsidRPr="004E7CAE">
        <w:t>.</w:t>
      </w:r>
    </w:p>
    <w:p w14:paraId="73D2AE0F" w14:textId="4245CF20" w:rsidR="004E7CAE" w:rsidRPr="004E7CAE" w:rsidRDefault="004E7CAE" w:rsidP="004E7CAE">
      <w:pPr>
        <w:spacing w:line="360" w:lineRule="auto"/>
        <w:ind w:firstLine="567"/>
      </w:pPr>
      <w:r>
        <w:t xml:space="preserve">7. </w:t>
      </w:r>
      <w:r w:rsidRPr="004E7CAE">
        <w:t>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46C77BF" w14:textId="3EEAC3B0" w:rsidR="004E7CAE" w:rsidRPr="004E7CAE" w:rsidRDefault="004E7CAE" w:rsidP="004E7CAE">
      <w:pPr>
        <w:spacing w:line="360" w:lineRule="auto"/>
        <w:ind w:firstLine="567"/>
      </w:pPr>
      <w:r>
        <w:t xml:space="preserve">8. </w:t>
      </w:r>
      <w:r w:rsidRPr="004E7CAE">
        <w:t xml:space="preserve">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4E7CAE">
        <w:t>Фирера</w:t>
      </w:r>
      <w:proofErr w:type="spellEnd"/>
      <w:r w:rsidRPr="004E7CAE">
        <w:t>.</w:t>
      </w:r>
    </w:p>
    <w:p w14:paraId="003AD5CC" w14:textId="77777777" w:rsidR="004E7CAE" w:rsidRPr="004E7CAE" w:rsidRDefault="004E7CAE" w:rsidP="004E7CAE">
      <w:pPr>
        <w:ind w:firstLine="0"/>
      </w:pPr>
    </w:p>
    <w:p w14:paraId="6C28ACE0" w14:textId="77777777" w:rsidR="004E7CAE" w:rsidRPr="004E7CAE" w:rsidRDefault="004E7CAE" w:rsidP="004E7CAE">
      <w:pPr>
        <w:ind w:firstLine="0"/>
      </w:pPr>
    </w:p>
    <w:p w14:paraId="6F7D0F4D" w14:textId="7D7AFB47" w:rsidR="004E7CAE" w:rsidRPr="004E7CAE" w:rsidRDefault="004E7CAE" w:rsidP="004E7CAE">
      <w:pPr>
        <w:ind w:firstLine="0"/>
      </w:pPr>
      <w:r w:rsidRPr="004E7CA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E7CAE">
        <w:t>А.В.Дранишников</w:t>
      </w:r>
      <w:proofErr w:type="spellEnd"/>
    </w:p>
    <w:bookmarkEnd w:id="0"/>
    <w:p w14:paraId="6312C671" w14:textId="77777777" w:rsidR="004E7CAE" w:rsidRDefault="004E7CAE" w:rsidP="000F4448">
      <w:pPr>
        <w:ind w:firstLine="0"/>
        <w:jc w:val="center"/>
        <w:rPr>
          <w:b/>
          <w:bCs/>
        </w:rPr>
      </w:pPr>
    </w:p>
    <w:sectPr w:rsidR="004E7CA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56E8E" w14:textId="77777777" w:rsidR="005A2EFF" w:rsidRDefault="005A2EFF" w:rsidP="007F0268">
      <w:r>
        <w:separator/>
      </w:r>
    </w:p>
  </w:endnote>
  <w:endnote w:type="continuationSeparator" w:id="0">
    <w:p w14:paraId="04978FB9" w14:textId="77777777" w:rsidR="005A2EFF" w:rsidRDefault="005A2EF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1DCCD" w14:textId="77777777" w:rsidR="005A2EFF" w:rsidRDefault="005A2EFF" w:rsidP="007F0268">
      <w:r>
        <w:separator/>
      </w:r>
    </w:p>
  </w:footnote>
  <w:footnote w:type="continuationSeparator" w:id="0">
    <w:p w14:paraId="6A8841CB" w14:textId="77777777" w:rsidR="005A2EFF" w:rsidRDefault="005A2EF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C5947A5"/>
    <w:multiLevelType w:val="multilevel"/>
    <w:tmpl w:val="2BF25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4AD73A2"/>
    <w:multiLevelType w:val="hybridMultilevel"/>
    <w:tmpl w:val="812C1524"/>
    <w:lvl w:ilvl="0" w:tplc="D30604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0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71B2119"/>
    <w:multiLevelType w:val="hybridMultilevel"/>
    <w:tmpl w:val="5296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6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10"/>
  </w:num>
  <w:num w:numId="16">
    <w:abstractNumId w:val="19"/>
  </w:num>
  <w:num w:numId="17">
    <w:abstractNumId w:val="20"/>
  </w:num>
  <w:num w:numId="18">
    <w:abstractNumId w:val="9"/>
  </w:num>
  <w:num w:numId="19">
    <w:abstractNumId w:val="14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E7CA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2EFF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21F9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2DF4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45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1"/>
    <w:next w:val="a1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1"/>
    <w:next w:val="a1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1"/>
    <w:next w:val="a1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1"/>
    <w:next w:val="a1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1"/>
    <w:next w:val="a1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1"/>
    <w:next w:val="a1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1"/>
    <w:link w:val="a7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basedOn w:val="a1"/>
    <w:link w:val="a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2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4"/>
    <w:uiPriority w:val="99"/>
    <w:semiHidden/>
    <w:unhideWhenUsed/>
    <w:rsid w:val="004C7CA2"/>
  </w:style>
  <w:style w:type="numbering" w:customStyle="1" w:styleId="110">
    <w:name w:val="Нет списка11"/>
    <w:next w:val="a4"/>
    <w:uiPriority w:val="99"/>
    <w:semiHidden/>
    <w:rsid w:val="004C7CA2"/>
  </w:style>
  <w:style w:type="paragraph" w:customStyle="1" w:styleId="31">
    <w:name w:val="Знак Знак3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1"/>
    <w:link w:val="ac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2"/>
    <w:link w:val="ab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3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1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1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1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1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1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1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1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1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1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"/>
    <w:basedOn w:val="a1"/>
    <w:link w:val="af0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"/>
    <w:basedOn w:val="a2"/>
    <w:link w:val="af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4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3"/>
    <w:next w:val="ad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1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4"/>
    <w:uiPriority w:val="99"/>
    <w:semiHidden/>
    <w:unhideWhenUsed/>
    <w:rsid w:val="00970506"/>
  </w:style>
  <w:style w:type="character" w:styleId="af1">
    <w:name w:val="page number"/>
    <w:basedOn w:val="a2"/>
    <w:rsid w:val="00970506"/>
  </w:style>
  <w:style w:type="paragraph" w:customStyle="1" w:styleId="af2">
    <w:basedOn w:val="a1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3"/>
    <w:next w:val="ad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Текст ТД"/>
    <w:basedOn w:val="a1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0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1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1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1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3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4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1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1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1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2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1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1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1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1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1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1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1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1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3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1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2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1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ff5">
    <w:name w:val="буллиты Знак"/>
    <w:link w:val="a"/>
    <w:locked/>
    <w:rsid w:val="004E7CAE"/>
    <w:rPr>
      <w:bCs/>
      <w:color w:val="000000"/>
      <w:sz w:val="24"/>
      <w:szCs w:val="24"/>
      <w:lang w:val="x-none" w:eastAsia="x-none"/>
    </w:rPr>
  </w:style>
  <w:style w:type="paragraph" w:customStyle="1" w:styleId="a">
    <w:name w:val="буллиты"/>
    <w:basedOn w:val="a1"/>
    <w:link w:val="aff5"/>
    <w:rsid w:val="004E7CAE"/>
    <w:pPr>
      <w:numPr>
        <w:numId w:val="20"/>
      </w:numPr>
      <w:tabs>
        <w:tab w:val="decimal" w:pos="340"/>
      </w:tabs>
    </w:pPr>
    <w:rPr>
      <w:rFonts w:asciiTheme="minorHAnsi" w:eastAsiaTheme="minorHAnsi" w:hAnsiTheme="minorHAnsi" w:cstheme="minorBidi"/>
      <w:bCs/>
      <w:color w:val="000000"/>
      <w:szCs w:val="24"/>
      <w:lang w:val="x-none" w:eastAsia="x-none"/>
    </w:rPr>
  </w:style>
  <w:style w:type="character" w:customStyle="1" w:styleId="UnresolvedMention">
    <w:name w:val="Unresolved Mention"/>
    <w:basedOn w:val="a2"/>
    <w:uiPriority w:val="99"/>
    <w:semiHidden/>
    <w:unhideWhenUsed/>
    <w:rsid w:val="00E7574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1"/>
    <w:next w:val="a1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1"/>
    <w:next w:val="a1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1"/>
    <w:next w:val="a1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1"/>
    <w:next w:val="a1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1"/>
    <w:next w:val="a1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1"/>
    <w:next w:val="a1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1"/>
    <w:link w:val="a7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basedOn w:val="a1"/>
    <w:link w:val="a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2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4"/>
    <w:uiPriority w:val="99"/>
    <w:semiHidden/>
    <w:unhideWhenUsed/>
    <w:rsid w:val="004C7CA2"/>
  </w:style>
  <w:style w:type="numbering" w:customStyle="1" w:styleId="110">
    <w:name w:val="Нет списка11"/>
    <w:next w:val="a4"/>
    <w:uiPriority w:val="99"/>
    <w:semiHidden/>
    <w:rsid w:val="004C7CA2"/>
  </w:style>
  <w:style w:type="paragraph" w:customStyle="1" w:styleId="31">
    <w:name w:val="Знак Знак3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1"/>
    <w:link w:val="ac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2"/>
    <w:link w:val="ab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3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1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1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1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1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1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1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1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1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1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1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1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1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1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1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1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"/>
    <w:basedOn w:val="a1"/>
    <w:link w:val="af0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"/>
    <w:basedOn w:val="a2"/>
    <w:link w:val="af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4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3"/>
    <w:next w:val="ad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1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4"/>
    <w:uiPriority w:val="99"/>
    <w:semiHidden/>
    <w:unhideWhenUsed/>
    <w:rsid w:val="00970506"/>
  </w:style>
  <w:style w:type="character" w:styleId="af1">
    <w:name w:val="page number"/>
    <w:basedOn w:val="a2"/>
    <w:rsid w:val="00970506"/>
  </w:style>
  <w:style w:type="paragraph" w:customStyle="1" w:styleId="af2">
    <w:basedOn w:val="a1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3"/>
    <w:next w:val="ad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Текст ТД"/>
    <w:basedOn w:val="a1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0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1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1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1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3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4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1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1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1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2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1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1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1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1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1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1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1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1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3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1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2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1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ff5">
    <w:name w:val="буллиты Знак"/>
    <w:link w:val="a"/>
    <w:locked/>
    <w:rsid w:val="004E7CAE"/>
    <w:rPr>
      <w:bCs/>
      <w:color w:val="000000"/>
      <w:sz w:val="24"/>
      <w:szCs w:val="24"/>
      <w:lang w:val="x-none" w:eastAsia="x-none"/>
    </w:rPr>
  </w:style>
  <w:style w:type="paragraph" w:customStyle="1" w:styleId="a">
    <w:name w:val="буллиты"/>
    <w:basedOn w:val="a1"/>
    <w:link w:val="aff5"/>
    <w:rsid w:val="004E7CAE"/>
    <w:pPr>
      <w:numPr>
        <w:numId w:val="20"/>
      </w:numPr>
      <w:tabs>
        <w:tab w:val="decimal" w:pos="340"/>
      </w:tabs>
    </w:pPr>
    <w:rPr>
      <w:rFonts w:asciiTheme="minorHAnsi" w:eastAsiaTheme="minorHAnsi" w:hAnsiTheme="minorHAnsi" w:cstheme="minorBidi"/>
      <w:bCs/>
      <w:color w:val="000000"/>
      <w:szCs w:val="24"/>
      <w:lang w:val="x-none" w:eastAsia="x-none"/>
    </w:rPr>
  </w:style>
  <w:style w:type="character" w:customStyle="1" w:styleId="UnresolvedMention">
    <w:name w:val="Unresolved Mention"/>
    <w:basedOn w:val="a2"/>
    <w:uiPriority w:val="99"/>
    <w:semiHidden/>
    <w:unhideWhenUsed/>
    <w:rsid w:val="00E75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93E6-5DB9-401B-91A2-19BEF80D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2026-02-06T12:51:00Z</dcterms:created>
  <dcterms:modified xsi:type="dcterms:W3CDTF">2026-02-06T13:05:00Z</dcterms:modified>
</cp:coreProperties>
</file>