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8B" w:rsidRDefault="0020050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D538B" w:rsidRDefault="0020050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D538B" w:rsidRDefault="0020050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D538B" w:rsidRDefault="00DD538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D538B" w:rsidRDefault="0020050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D538B" w:rsidRDefault="00DD538B">
      <w:pPr>
        <w:ind w:firstLine="0"/>
        <w:jc w:val="center"/>
        <w:rPr>
          <w:rFonts w:eastAsia="Times New Roman"/>
          <w:b/>
          <w:lang w:eastAsia="ru-RU"/>
        </w:rPr>
      </w:pPr>
    </w:p>
    <w:p w:rsidR="00DD538B" w:rsidRDefault="0020050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14.03.2022г. № 474</w:t>
      </w:r>
    </w:p>
    <w:p w:rsidR="00DD538B" w:rsidRDefault="00DD538B">
      <w:pPr>
        <w:ind w:firstLine="0"/>
        <w:jc w:val="center"/>
        <w:rPr>
          <w:rFonts w:eastAsia="Times New Roman"/>
          <w:lang w:eastAsia="ru-RU"/>
        </w:rPr>
      </w:pPr>
    </w:p>
    <w:p w:rsidR="00DD538B" w:rsidRDefault="0020050D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образовании муниципального штаба по газификации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DD538B" w:rsidRDefault="00DD538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D538B" w:rsidRDefault="0020050D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Во исполнение п. 8 перечня поручений Президента Российской Федерации № Пр-753 от 02.05.21 по реализации Послания Президента Российской Федерации Федеральному Собранию Российской Федерации, п. 1.1. перечня поручений Губернатора Нижегородской области № Сл-001-112508/22 от 22.04.2022, в целях организации работы по газификации </w:t>
      </w:r>
      <w:proofErr w:type="spellStart"/>
      <w:r>
        <w:rPr>
          <w:rFonts w:eastAsia="Times New Roman"/>
          <w:szCs w:val="24"/>
          <w:lang w:eastAsia="ru-RU"/>
        </w:rPr>
        <w:t>негазифицированных</w:t>
      </w:r>
      <w:proofErr w:type="spellEnd"/>
      <w:r>
        <w:rPr>
          <w:rFonts w:eastAsia="Times New Roman"/>
          <w:szCs w:val="24"/>
          <w:lang w:eastAsia="ru-RU"/>
        </w:rPr>
        <w:t xml:space="preserve"> домовладений до границ земельных участков в газифицированных населенных пунктах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</w:t>
      </w:r>
      <w:r>
        <w:rPr>
          <w:szCs w:val="24"/>
        </w:rPr>
        <w:t xml:space="preserve">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</w:t>
      </w:r>
      <w:proofErr w:type="gramStart"/>
      <w:r>
        <w:rPr>
          <w:b/>
          <w:szCs w:val="24"/>
        </w:rPr>
        <w:t>о</w:t>
      </w:r>
      <w:proofErr w:type="gramEnd"/>
      <w:r>
        <w:rPr>
          <w:b/>
          <w:szCs w:val="24"/>
        </w:rPr>
        <w:t xml:space="preserve"> в л я е т:</w:t>
      </w:r>
    </w:p>
    <w:p w:rsidR="00DD538B" w:rsidRDefault="0020050D">
      <w:pPr>
        <w:spacing w:after="200" w:line="360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Образовать муниципальный штаб по газификации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DD538B" w:rsidRDefault="0020050D">
      <w:pPr>
        <w:spacing w:after="200" w:line="360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Утвердить Положение о муниципальном штабе по газификации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согласно приложению 1.</w:t>
      </w:r>
    </w:p>
    <w:p w:rsidR="00DD538B" w:rsidRDefault="0020050D">
      <w:pPr>
        <w:spacing w:after="200" w:line="360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Утвердить состав муниципального штаба по газификации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согласно приложению 2.</w:t>
      </w:r>
    </w:p>
    <w:p w:rsidR="00DD538B" w:rsidRDefault="0020050D">
      <w:pPr>
        <w:spacing w:after="200" w:line="360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 протокольной работы обеспечить размещение настоящего постановления на официальном интернет –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</w:p>
    <w:p w:rsidR="00DD538B" w:rsidRDefault="0020050D">
      <w:pPr>
        <w:spacing w:after="200" w:line="360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  <w:r>
        <w:rPr>
          <w:rFonts w:ascii="Calibri" w:hAnsi="Calibri"/>
          <w:szCs w:val="24"/>
        </w:rPr>
        <w:t xml:space="preserve"> </w:t>
      </w:r>
    </w:p>
    <w:p w:rsidR="00DD538B" w:rsidRDefault="0020050D">
      <w:pPr>
        <w:tabs>
          <w:tab w:val="left" w:pos="6330"/>
        </w:tabs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</w:p>
    <w:p w:rsidR="00DD538B" w:rsidRDefault="00DD538B">
      <w:pPr>
        <w:tabs>
          <w:tab w:val="left" w:pos="6330"/>
        </w:tabs>
        <w:rPr>
          <w:rFonts w:eastAsia="Times New Roman"/>
          <w:szCs w:val="24"/>
          <w:lang w:eastAsia="ru-RU"/>
        </w:rPr>
      </w:pPr>
    </w:p>
    <w:p w:rsidR="00DD538B" w:rsidRDefault="0020050D">
      <w:pPr>
        <w:tabs>
          <w:tab w:val="left" w:pos="4169"/>
        </w:tabs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 </w:t>
      </w:r>
    </w:p>
    <w:p w:rsidR="00DD538B" w:rsidRDefault="0020050D">
      <w:pPr>
        <w:tabs>
          <w:tab w:val="left" w:pos="4169"/>
        </w:tabs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Г.В. </w:t>
      </w:r>
      <w:proofErr w:type="gramStart"/>
      <w:r>
        <w:rPr>
          <w:rFonts w:eastAsia="Times New Roman"/>
          <w:szCs w:val="24"/>
          <w:lang w:eastAsia="ru-RU"/>
        </w:rPr>
        <w:t>Курицын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</w:p>
    <w:p w:rsidR="00DD538B" w:rsidRDefault="00DD538B">
      <w:pPr>
        <w:autoSpaceDN/>
        <w:ind w:firstLine="0"/>
        <w:jc w:val="left"/>
        <w:rPr>
          <w:rFonts w:eastAsia="Times New Roman"/>
          <w:lang w:eastAsia="ru-RU"/>
        </w:rPr>
        <w:sectPr w:rsidR="00DD538B"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DD538B" w:rsidRDefault="0020050D">
      <w:pPr>
        <w:tabs>
          <w:tab w:val="left" w:pos="4678"/>
          <w:tab w:val="right" w:pos="8306"/>
        </w:tabs>
        <w:ind w:left="-284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1</w:t>
      </w:r>
    </w:p>
    <w:p w:rsidR="00DD538B" w:rsidRDefault="00DD538B">
      <w:pPr>
        <w:tabs>
          <w:tab w:val="left" w:pos="4678"/>
          <w:tab w:val="right" w:pos="8306"/>
        </w:tabs>
        <w:ind w:left="-284" w:firstLine="0"/>
        <w:jc w:val="right"/>
        <w:rPr>
          <w:rFonts w:eastAsia="Times New Roman"/>
          <w:szCs w:val="24"/>
          <w:lang w:eastAsia="ru-RU"/>
        </w:rPr>
      </w:pPr>
    </w:p>
    <w:p w:rsidR="00DD538B" w:rsidRDefault="0020050D">
      <w:pPr>
        <w:tabs>
          <w:tab w:val="left" w:pos="4678"/>
          <w:tab w:val="right" w:pos="8306"/>
        </w:tabs>
        <w:ind w:left="-284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УТВЕРЖДЕНО</w:t>
      </w:r>
    </w:p>
    <w:p w:rsidR="00DD538B" w:rsidRDefault="0020050D">
      <w:pPr>
        <w:tabs>
          <w:tab w:val="left" w:pos="4678"/>
          <w:tab w:val="right" w:pos="8306"/>
        </w:tabs>
        <w:ind w:left="-284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  администрации</w:t>
      </w:r>
    </w:p>
    <w:p w:rsidR="00DD538B" w:rsidRDefault="0020050D">
      <w:pPr>
        <w:tabs>
          <w:tab w:val="left" w:pos="4678"/>
          <w:tab w:val="right" w:pos="8306"/>
        </w:tabs>
        <w:ind w:left="-284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</w:t>
      </w:r>
    </w:p>
    <w:p w:rsidR="00DD538B" w:rsidRDefault="0020050D">
      <w:pPr>
        <w:tabs>
          <w:tab w:val="left" w:pos="4678"/>
          <w:tab w:val="right" w:pos="8306"/>
        </w:tabs>
        <w:ind w:left="-284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округа Нижегородской области</w:t>
      </w:r>
    </w:p>
    <w:p w:rsidR="00DD538B" w:rsidRDefault="0020050D">
      <w:pPr>
        <w:tabs>
          <w:tab w:val="left" w:pos="4678"/>
          <w:tab w:val="right" w:pos="8306"/>
        </w:tabs>
        <w:ind w:left="-284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14.03.2022 № 474</w:t>
      </w:r>
    </w:p>
    <w:p w:rsidR="00DD538B" w:rsidRDefault="00DD538B">
      <w:pPr>
        <w:tabs>
          <w:tab w:val="left" w:pos="708"/>
          <w:tab w:val="center" w:pos="4153"/>
          <w:tab w:val="right" w:pos="8306"/>
        </w:tabs>
        <w:ind w:left="-284" w:firstLine="0"/>
        <w:jc w:val="right"/>
        <w:rPr>
          <w:rFonts w:eastAsia="Times New Roman"/>
          <w:szCs w:val="24"/>
          <w:lang w:eastAsia="ru-RU"/>
        </w:rPr>
      </w:pPr>
    </w:p>
    <w:p w:rsidR="00DD538B" w:rsidRDefault="00DD538B">
      <w:pPr>
        <w:ind w:left="-284" w:firstLine="0"/>
        <w:jc w:val="right"/>
        <w:rPr>
          <w:rFonts w:eastAsia="Times New Roman"/>
          <w:szCs w:val="24"/>
          <w:lang w:eastAsia="ru-RU"/>
        </w:rPr>
      </w:pPr>
    </w:p>
    <w:p w:rsidR="00DD538B" w:rsidRDefault="0020050D">
      <w:pPr>
        <w:widowControl w:val="0"/>
        <w:autoSpaceDE w:val="0"/>
        <w:adjustRightInd w:val="0"/>
        <w:ind w:left="-284"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ПОЛОЖЕНИЕ </w:t>
      </w:r>
    </w:p>
    <w:p w:rsidR="00DD538B" w:rsidRDefault="0020050D">
      <w:pPr>
        <w:widowControl w:val="0"/>
        <w:autoSpaceDE w:val="0"/>
        <w:adjustRightInd w:val="0"/>
        <w:ind w:left="-284"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о муниципальном штабе по газификации </w:t>
      </w:r>
      <w:proofErr w:type="spellStart"/>
      <w:r>
        <w:rPr>
          <w:rFonts w:eastAsia="Times New Roman"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szCs w:val="24"/>
          <w:lang w:eastAsia="ru-RU"/>
        </w:rPr>
        <w:t xml:space="preserve"> </w:t>
      </w:r>
    </w:p>
    <w:p w:rsidR="00DD538B" w:rsidRDefault="0020050D">
      <w:pPr>
        <w:widowControl w:val="0"/>
        <w:autoSpaceDE w:val="0"/>
        <w:adjustRightInd w:val="0"/>
        <w:ind w:left="-284"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муниципального округа Нижегородской области</w:t>
      </w:r>
    </w:p>
    <w:p w:rsidR="00DD538B" w:rsidRDefault="00DD538B">
      <w:pPr>
        <w:widowControl w:val="0"/>
        <w:autoSpaceDE w:val="0"/>
        <w:adjustRightInd w:val="0"/>
        <w:ind w:left="-284" w:firstLine="0"/>
        <w:jc w:val="center"/>
        <w:rPr>
          <w:rFonts w:eastAsia="Times New Roman"/>
          <w:bCs/>
          <w:szCs w:val="24"/>
          <w:lang w:eastAsia="ru-RU"/>
        </w:rPr>
      </w:pPr>
    </w:p>
    <w:p w:rsidR="00DD538B" w:rsidRDefault="00DD538B">
      <w:pPr>
        <w:widowControl w:val="0"/>
        <w:autoSpaceDE w:val="0"/>
        <w:adjustRightInd w:val="0"/>
        <w:ind w:left="-284" w:firstLine="0"/>
        <w:jc w:val="left"/>
        <w:rPr>
          <w:rFonts w:eastAsia="Times New Roman"/>
          <w:szCs w:val="24"/>
          <w:lang w:eastAsia="ru-RU"/>
        </w:rPr>
      </w:pPr>
    </w:p>
    <w:p w:rsidR="00DD538B" w:rsidRDefault="0020050D">
      <w:pPr>
        <w:widowControl w:val="0"/>
        <w:autoSpaceDE w:val="0"/>
        <w:adjustRightInd w:val="0"/>
        <w:ind w:left="-284" w:firstLine="0"/>
        <w:jc w:val="center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Общие положения</w:t>
      </w:r>
    </w:p>
    <w:p w:rsidR="00DD538B" w:rsidRDefault="00DD538B">
      <w:pPr>
        <w:widowControl w:val="0"/>
        <w:autoSpaceDE w:val="0"/>
        <w:adjustRightInd w:val="0"/>
        <w:ind w:left="-284"/>
        <w:jc w:val="left"/>
        <w:rPr>
          <w:rFonts w:eastAsia="Times New Roman"/>
          <w:szCs w:val="24"/>
          <w:lang w:eastAsia="ru-RU"/>
        </w:rPr>
      </w:pPr>
    </w:p>
    <w:p w:rsidR="00DD538B" w:rsidRDefault="0020050D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</w:t>
      </w:r>
      <w:proofErr w:type="gramStart"/>
      <w:r>
        <w:rPr>
          <w:rFonts w:eastAsia="Times New Roman"/>
          <w:szCs w:val="24"/>
          <w:lang w:eastAsia="ru-RU"/>
        </w:rPr>
        <w:t xml:space="preserve">Муниципальный штаб по газификации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муниципальный штаб) является временным координационным органом, образованным в целях организации взаимодействия между органами исполнительной власти Нижегородской области, органами местного самоуправления, коммерческими и иными организациями, в том числе хозяйственными обществами, входящими в группу лиц ПАО «Газпром», для оперативного решения вопросов по газификации </w:t>
      </w:r>
      <w:proofErr w:type="spellStart"/>
      <w:r>
        <w:rPr>
          <w:rFonts w:eastAsia="Times New Roman"/>
          <w:szCs w:val="24"/>
          <w:lang w:eastAsia="ru-RU"/>
        </w:rPr>
        <w:t>негазифицированных</w:t>
      </w:r>
      <w:proofErr w:type="spellEnd"/>
      <w:r>
        <w:rPr>
          <w:rFonts w:eastAsia="Times New Roman"/>
          <w:szCs w:val="24"/>
          <w:lang w:eastAsia="ru-RU"/>
        </w:rPr>
        <w:t xml:space="preserve"> домовладений до границ земельных участков в газифицированных населенных</w:t>
      </w:r>
      <w:proofErr w:type="gramEnd"/>
      <w:r>
        <w:rPr>
          <w:rFonts w:eastAsia="Times New Roman"/>
          <w:szCs w:val="24"/>
          <w:lang w:eastAsia="ru-RU"/>
        </w:rPr>
        <w:t xml:space="preserve">  </w:t>
      </w:r>
      <w:proofErr w:type="gramStart"/>
      <w:r>
        <w:rPr>
          <w:rFonts w:eastAsia="Times New Roman"/>
          <w:szCs w:val="24"/>
          <w:lang w:eastAsia="ru-RU"/>
        </w:rPr>
        <w:t>пунктах</w:t>
      </w:r>
      <w:proofErr w:type="gramEnd"/>
      <w:r>
        <w:rPr>
          <w:rFonts w:eastAsia="Times New Roman"/>
          <w:szCs w:val="24"/>
          <w:lang w:eastAsia="ru-RU"/>
        </w:rPr>
        <w:t xml:space="preserve">  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соответствии с перечнем поручений по реализации Послания Президента Российской Федерации Федеральному Собранию Российской Федерации от 2 мая 2021 года № Пр-753.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Муниципальный штаб в своей деятельности руководствуется Конституцией Российской Федерации, федеральными законами, областными законами Нижегородской области, иными нормативными правовыми актами Российской Федерации и нормативными правовыми актами Нижегородской области, а также настоящим Положением.</w:t>
      </w:r>
    </w:p>
    <w:p w:rsidR="00DD538B" w:rsidRDefault="00DD538B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0"/>
        <w:jc w:val="center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Задачи муниципального штаба</w:t>
      </w:r>
    </w:p>
    <w:p w:rsidR="00DD538B" w:rsidRDefault="00DD538B">
      <w:pPr>
        <w:widowControl w:val="0"/>
        <w:autoSpaceDE w:val="0"/>
        <w:adjustRightInd w:val="0"/>
        <w:spacing w:line="360" w:lineRule="auto"/>
        <w:ind w:left="-284"/>
        <w:jc w:val="center"/>
        <w:rPr>
          <w:rFonts w:eastAsia="Times New Roman"/>
          <w:szCs w:val="24"/>
          <w:lang w:eastAsia="ru-RU"/>
        </w:rPr>
      </w:pPr>
    </w:p>
    <w:p w:rsidR="00DD538B" w:rsidRDefault="0020050D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Задачей муниципального штаба является разработка предложений </w:t>
      </w:r>
      <w:r>
        <w:rPr>
          <w:rFonts w:eastAsia="Times New Roman"/>
          <w:szCs w:val="24"/>
          <w:lang w:eastAsia="ru-RU"/>
        </w:rPr>
        <w:br/>
        <w:t xml:space="preserve">и подготовка рекомендаций по решению вопросов газификации </w:t>
      </w:r>
      <w:proofErr w:type="spellStart"/>
      <w:r>
        <w:rPr>
          <w:rFonts w:eastAsia="Times New Roman"/>
          <w:szCs w:val="24"/>
          <w:lang w:eastAsia="ru-RU"/>
        </w:rPr>
        <w:t>негазифицированных</w:t>
      </w:r>
      <w:proofErr w:type="spellEnd"/>
      <w:r>
        <w:rPr>
          <w:rFonts w:eastAsia="Times New Roman"/>
          <w:szCs w:val="24"/>
          <w:lang w:eastAsia="ru-RU"/>
        </w:rPr>
        <w:t xml:space="preserve"> домовладений  до границ земельных участков в газифицированных населенных пунктах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DD538B" w:rsidRDefault="00DD538B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0"/>
        <w:jc w:val="center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Права муниципального  штаба</w:t>
      </w:r>
    </w:p>
    <w:p w:rsidR="00DD538B" w:rsidRDefault="00DD538B">
      <w:pPr>
        <w:widowControl w:val="0"/>
        <w:autoSpaceDE w:val="0"/>
        <w:adjustRightInd w:val="0"/>
        <w:spacing w:line="360" w:lineRule="auto"/>
        <w:ind w:left="-284" w:firstLine="0"/>
        <w:jc w:val="center"/>
        <w:outlineLvl w:val="1"/>
        <w:rPr>
          <w:rFonts w:eastAsia="Times New Roman"/>
          <w:szCs w:val="24"/>
          <w:lang w:eastAsia="ru-RU"/>
        </w:rPr>
      </w:pPr>
    </w:p>
    <w:p w:rsidR="00DD538B" w:rsidRDefault="0020050D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Муниципальный штаб вправе: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запрашивать в установленном порядке</w:t>
      </w:r>
      <w:r>
        <w:rPr>
          <w:rFonts w:eastAsia="Times New Roman"/>
          <w:color w:val="FF0000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у органов местного самоуправления и организаций, занимающихся проектно-изыскательскими и строительно-монтажными работами по объектам газификации, документы и иную информацию по вопросам газификации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приглашать для участия в работе муниципального штаба представителей органов местного самоуправления и специалистов по вопросам, относящимся к компетенции муниципального  штаба;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приглашать и заслушивать на заседаниях муниципального штаба участников земельных отношений, интересы которых затрагиваются </w:t>
      </w:r>
      <w:r>
        <w:rPr>
          <w:rFonts w:eastAsia="Times New Roman"/>
          <w:szCs w:val="24"/>
          <w:lang w:eastAsia="ru-RU"/>
        </w:rPr>
        <w:br/>
        <w:t xml:space="preserve">при газификации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 также представителей инвестора, заказчика, генерального подрядчика и иных организаций, участвующих в строительстве объектов газораспределения.</w:t>
      </w:r>
    </w:p>
    <w:p w:rsidR="00DD538B" w:rsidRDefault="00DD538B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0"/>
        <w:jc w:val="center"/>
        <w:outlineLvl w:val="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Организация деятельности муниципального штаба</w:t>
      </w:r>
    </w:p>
    <w:p w:rsidR="00DD538B" w:rsidRDefault="00DD538B">
      <w:pPr>
        <w:widowControl w:val="0"/>
        <w:autoSpaceDE w:val="0"/>
        <w:adjustRightInd w:val="0"/>
        <w:spacing w:line="360" w:lineRule="auto"/>
        <w:ind w:left="-284"/>
        <w:rPr>
          <w:rFonts w:eastAsia="Times New Roman"/>
          <w:szCs w:val="24"/>
          <w:lang w:eastAsia="ru-RU"/>
        </w:rPr>
      </w:pP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4.1. Председатель муниципального  штаба: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осуществляет общее руководство деятельностью муниципального штаба;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утверждает повестку дня заседания муниципального  штаба;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ведет заседания муниципального  штаба;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распределяет обязанности между членами муниципального  штаба </w:t>
      </w:r>
      <w:r>
        <w:rPr>
          <w:rFonts w:eastAsia="Times New Roman"/>
          <w:szCs w:val="24"/>
          <w:lang w:eastAsia="ru-RU"/>
        </w:rPr>
        <w:br/>
        <w:t>и секретарем муниципального  штаба;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несет персональную ответственность за выполнение задач, возложенных на муниципальный штаб.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 В случае отсутствия председателя муниципального штаба заседание муниципального штаба проводит заместитель председателя муниципального штаба.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4.3. Члены муниципального штаба: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участвуют в заседаниях муниципального штаба и решении вопросов газификации населения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с правом решающего голоса;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вносят предложения по вопросам, относящимся к компетенции муниципального штаба;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при невозможности участвовать в заседании муниципального  штаба уведомляют председателя муниципального штаба в письменном виде </w:t>
      </w:r>
      <w:r>
        <w:rPr>
          <w:rFonts w:eastAsia="Times New Roman"/>
          <w:szCs w:val="24"/>
          <w:lang w:eastAsia="ru-RU"/>
        </w:rPr>
        <w:br/>
      </w:r>
      <w:r>
        <w:rPr>
          <w:rFonts w:eastAsia="Times New Roman"/>
          <w:szCs w:val="24"/>
          <w:lang w:eastAsia="ru-RU"/>
        </w:rPr>
        <w:lastRenderedPageBreak/>
        <w:t xml:space="preserve">либо направляют своего представителя с доверенностью, оформленной </w:t>
      </w:r>
      <w:r>
        <w:rPr>
          <w:rFonts w:eastAsia="Times New Roman"/>
          <w:szCs w:val="24"/>
          <w:lang w:eastAsia="ru-RU"/>
        </w:rPr>
        <w:br/>
        <w:t>в установленном порядке.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4.4. Секретарь муниципального штаба: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формирует повестку дня заседания муниципального  штаба;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информирует членов муниципального штаба о повестке дня, дате, времени и месте проведения заседания муниципального  штаба;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ведет протоколы заседаний муниципального штаба;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доводит до сведения руководителей органов 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протокольные решения, принятые на заседаниях муниципального штаба.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4.5. Формой деятельности муниципального штаба является заседание. Решение о проведении заседания муниципального штаба принимается председателем муниципального штаба при поступлении соответствующего предложения от членов муниципального штаба или по его собственной инициативе.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 решению председателя муниципального штаба заседание муниципального штаба может быть проведено в режиме видеоконференцсвязи при наличии технической возможности.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4.6. Заседание муниципального штаба правомочно, если на нем присутствует более половины членов муниципального штаба. 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Решения муниципального штаба принимаются простым большинством голосов присутствующих на заседании путем открытого голосования.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 равенстве голосов решающим является голос председательствующего на заседании муниципального штаба. 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4.7. В случае несогласия с принятым решением члены муниципального штаба имеют право изложить в письменном виде особое мнение по рассматриваемому вопросу, которое подлежит обязательному приобщению к протоколу заседания.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4.8. Решения муниципального штаба носят рекомендательный </w:t>
      </w:r>
      <w:r>
        <w:rPr>
          <w:rFonts w:eastAsia="Times New Roman"/>
          <w:szCs w:val="24"/>
          <w:lang w:eastAsia="ru-RU"/>
        </w:rPr>
        <w:br/>
        <w:t>характер и оформляются протоколом, который подписывается председательствующим на заседании муниципального  штаба и секретарем муниципального штаба.</w:t>
      </w:r>
    </w:p>
    <w:p w:rsidR="00DD538B" w:rsidRDefault="0020050D">
      <w:pPr>
        <w:widowControl w:val="0"/>
        <w:autoSpaceDE w:val="0"/>
        <w:adjustRightInd w:val="0"/>
        <w:spacing w:line="360" w:lineRule="auto"/>
        <w:ind w:left="-284" w:firstLine="72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4.9. Организационное обеспечение деятельности муниципального штаба осуществляется администрацией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DD538B" w:rsidRDefault="00DD538B">
      <w:pPr>
        <w:autoSpaceDN/>
        <w:spacing w:line="360" w:lineRule="auto"/>
        <w:ind w:firstLine="0"/>
        <w:jc w:val="left"/>
        <w:rPr>
          <w:rFonts w:eastAsia="Times New Roman"/>
          <w:szCs w:val="24"/>
          <w:lang w:eastAsia="ru-RU"/>
        </w:rPr>
        <w:sectPr w:rsidR="00DD538B">
          <w:head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DD538B" w:rsidRDefault="0020050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2</w:t>
      </w:r>
    </w:p>
    <w:p w:rsidR="00DD538B" w:rsidRDefault="00DD538B">
      <w:pPr>
        <w:ind w:firstLine="0"/>
        <w:jc w:val="right"/>
        <w:rPr>
          <w:rFonts w:eastAsia="Times New Roman"/>
          <w:szCs w:val="24"/>
          <w:lang w:eastAsia="ru-RU"/>
        </w:rPr>
      </w:pPr>
    </w:p>
    <w:p w:rsidR="00DD538B" w:rsidRDefault="0020050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УТВЕРЖДЕН</w:t>
      </w:r>
    </w:p>
    <w:p w:rsidR="00DD538B" w:rsidRDefault="0020050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</w:t>
      </w:r>
    </w:p>
    <w:p w:rsidR="00DD538B" w:rsidRDefault="0020050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</w:p>
    <w:p w:rsidR="00DD538B" w:rsidRDefault="0020050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DD538B" w:rsidRDefault="0020050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DD538B" w:rsidRDefault="0020050D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14.03.2022 № 474</w:t>
      </w:r>
    </w:p>
    <w:p w:rsidR="00DD538B" w:rsidRDefault="00DD538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D538B" w:rsidRDefault="00DD538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D538B" w:rsidRDefault="0020050D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СОСТАВ</w:t>
      </w:r>
    </w:p>
    <w:p w:rsidR="00DD538B" w:rsidRDefault="0020050D">
      <w:pPr>
        <w:widowControl w:val="0"/>
        <w:autoSpaceDE w:val="0"/>
        <w:adjustRightInd w:val="0"/>
        <w:ind w:firstLine="72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муниципального  штаба по газификации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   муниципального округа Нижегородской области.</w:t>
      </w:r>
    </w:p>
    <w:p w:rsidR="00DD538B" w:rsidRDefault="00DD538B">
      <w:pPr>
        <w:widowControl w:val="0"/>
        <w:autoSpaceDE w:val="0"/>
        <w:adjustRightInd w:val="0"/>
        <w:ind w:firstLine="0"/>
        <w:jc w:val="center"/>
        <w:rPr>
          <w:rFonts w:eastAsia="Times New Roman"/>
          <w:bCs/>
          <w:szCs w:val="24"/>
          <w:lang w:eastAsia="ru-RU"/>
        </w:rPr>
      </w:pPr>
    </w:p>
    <w:tbl>
      <w:tblPr>
        <w:tblW w:w="5100" w:type="pct"/>
        <w:tblInd w:w="-318" w:type="dxa"/>
        <w:tblLook w:val="04A0" w:firstRow="1" w:lastRow="0" w:firstColumn="1" w:lastColumn="0" w:noHBand="0" w:noVBand="1"/>
      </w:tblPr>
      <w:tblGrid>
        <w:gridCol w:w="3704"/>
        <w:gridCol w:w="100"/>
        <w:gridCol w:w="110"/>
        <w:gridCol w:w="266"/>
        <w:gridCol w:w="70"/>
        <w:gridCol w:w="5491"/>
        <w:gridCol w:w="21"/>
      </w:tblGrid>
      <w:tr w:rsidR="00DD538B">
        <w:trPr>
          <w:gridAfter w:val="1"/>
          <w:wAfter w:w="27" w:type="pct"/>
        </w:trPr>
        <w:tc>
          <w:tcPr>
            <w:tcW w:w="4973" w:type="pct"/>
            <w:gridSpan w:val="6"/>
            <w:hideMark/>
          </w:tcPr>
          <w:p w:rsidR="00DD538B" w:rsidRDefault="0020050D">
            <w:pPr>
              <w:spacing w:line="256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Председатель муниципального штаба:</w:t>
            </w:r>
          </w:p>
          <w:p w:rsidR="00DD538B" w:rsidRDefault="0020050D">
            <w:pPr>
              <w:spacing w:line="256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</w:tr>
      <w:tr w:rsidR="00DD538B">
        <w:trPr>
          <w:gridAfter w:val="1"/>
          <w:wAfter w:w="27" w:type="pct"/>
        </w:trPr>
        <w:tc>
          <w:tcPr>
            <w:tcW w:w="1913" w:type="pct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Галкин </w:t>
            </w:r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Александр Николаевич </w:t>
            </w:r>
          </w:p>
        </w:tc>
        <w:tc>
          <w:tcPr>
            <w:tcW w:w="200" w:type="pct"/>
            <w:gridSpan w:val="3"/>
            <w:hideMark/>
          </w:tcPr>
          <w:p w:rsidR="00DD538B" w:rsidRDefault="0020050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1" w:type="pct"/>
            <w:gridSpan w:val="2"/>
          </w:tcPr>
          <w:p w:rsidR="00DD538B" w:rsidRDefault="0020050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глава местного самоуправления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</w:t>
            </w:r>
          </w:p>
          <w:p w:rsidR="00DD538B" w:rsidRDefault="00DD538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rPr>
          <w:gridAfter w:val="1"/>
          <w:wAfter w:w="27" w:type="pct"/>
        </w:trPr>
        <w:tc>
          <w:tcPr>
            <w:tcW w:w="4973" w:type="pct"/>
            <w:gridSpan w:val="6"/>
          </w:tcPr>
          <w:p w:rsidR="00DD538B" w:rsidRDefault="0020050D">
            <w:pPr>
              <w:spacing w:line="256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Заместитель председателя  муниципального  штаба:</w:t>
            </w:r>
          </w:p>
          <w:p w:rsidR="00DD538B" w:rsidRDefault="00DD538B">
            <w:pPr>
              <w:spacing w:line="256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rPr>
          <w:gridAfter w:val="1"/>
          <w:wAfter w:w="27" w:type="pct"/>
          <w:trHeight w:val="1504"/>
        </w:trPr>
        <w:tc>
          <w:tcPr>
            <w:tcW w:w="1972" w:type="pct"/>
            <w:gridSpan w:val="2"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Рысин </w:t>
            </w:r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Максим Николаевич</w:t>
            </w:r>
          </w:p>
          <w:p w:rsidR="00DD538B" w:rsidRDefault="00DD538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DD538B" w:rsidRDefault="00DD538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1" w:type="pct"/>
            <w:gridSpan w:val="2"/>
            <w:vAlign w:val="center"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главы по ЖКХ, строительству и экологии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</w:t>
            </w:r>
          </w:p>
          <w:p w:rsidR="00DD538B" w:rsidRDefault="00DD538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DD538B" w:rsidRDefault="00DD538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rPr>
          <w:gridAfter w:val="1"/>
          <w:wAfter w:w="27" w:type="pct"/>
          <w:trHeight w:val="384"/>
        </w:trPr>
        <w:tc>
          <w:tcPr>
            <w:tcW w:w="4973" w:type="pct"/>
            <w:gridSpan w:val="6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     Секретарь муниципального штаба:</w:t>
            </w:r>
          </w:p>
        </w:tc>
      </w:tr>
      <w:tr w:rsidR="00DD538B">
        <w:trPr>
          <w:gridAfter w:val="1"/>
          <w:wAfter w:w="27" w:type="pct"/>
        </w:trPr>
        <w:tc>
          <w:tcPr>
            <w:tcW w:w="2112" w:type="pct"/>
            <w:gridSpan w:val="4"/>
          </w:tcPr>
          <w:p w:rsidR="00DD538B" w:rsidRDefault="0020050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Железова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–</w:t>
            </w:r>
          </w:p>
          <w:p w:rsidR="00DD538B" w:rsidRDefault="0020050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Арина Альбертовна </w:t>
            </w:r>
          </w:p>
          <w:p w:rsidR="00DD538B" w:rsidRDefault="00DD538B">
            <w:pPr>
              <w:spacing w:line="256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</w:p>
          <w:p w:rsidR="00DD538B" w:rsidRDefault="00DD538B">
            <w:pPr>
              <w:spacing w:line="256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</w:p>
          <w:p w:rsidR="00DD538B" w:rsidRDefault="00DD538B">
            <w:pPr>
              <w:spacing w:line="256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861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инженер управления строительства и капитального ремонта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</w:t>
            </w:r>
          </w:p>
        </w:tc>
      </w:tr>
      <w:tr w:rsidR="00DD538B">
        <w:trPr>
          <w:gridAfter w:val="1"/>
          <w:wAfter w:w="27" w:type="pct"/>
        </w:trPr>
        <w:tc>
          <w:tcPr>
            <w:tcW w:w="4973" w:type="pct"/>
            <w:gridSpan w:val="6"/>
            <w:hideMark/>
          </w:tcPr>
          <w:p w:rsidR="00DD538B" w:rsidRDefault="0020050D">
            <w:pPr>
              <w:spacing w:line="256" w:lineRule="auto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Члены муниципального  штаба:</w:t>
            </w:r>
          </w:p>
        </w:tc>
      </w:tr>
      <w:tr w:rsidR="00DD538B">
        <w:tc>
          <w:tcPr>
            <w:tcW w:w="2018" w:type="pct"/>
            <w:gridSpan w:val="3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Нарушевич</w:t>
            </w:r>
            <w:proofErr w:type="spellEnd"/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Дмитрий Федорович </w:t>
            </w:r>
          </w:p>
        </w:tc>
        <w:tc>
          <w:tcPr>
            <w:tcW w:w="120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2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управления строительства и капитального ремонта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(по согласованию)</w:t>
            </w:r>
          </w:p>
        </w:tc>
      </w:tr>
      <w:tr w:rsidR="00DD538B">
        <w:tc>
          <w:tcPr>
            <w:tcW w:w="2018" w:type="pct"/>
            <w:gridSpan w:val="3"/>
          </w:tcPr>
          <w:p w:rsidR="00DD538B" w:rsidRDefault="00DD538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DD538B" w:rsidRDefault="00DD538B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2" w:type="pct"/>
            <w:gridSpan w:val="2"/>
          </w:tcPr>
          <w:p w:rsidR="00DD538B" w:rsidRDefault="00DD538B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c>
          <w:tcPr>
            <w:tcW w:w="2018" w:type="pct"/>
            <w:gridSpan w:val="3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Косулин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Артем Алексеевич </w:t>
            </w:r>
          </w:p>
        </w:tc>
        <w:tc>
          <w:tcPr>
            <w:tcW w:w="120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2" w:type="pct"/>
            <w:gridSpan w:val="2"/>
          </w:tcPr>
          <w:p w:rsidR="00DD538B" w:rsidRDefault="0020050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Гидроторфского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территориального отдела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(по согласованию)</w:t>
            </w:r>
          </w:p>
          <w:p w:rsidR="00DD538B" w:rsidRDefault="00DD538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c>
          <w:tcPr>
            <w:tcW w:w="2018" w:type="pct"/>
            <w:gridSpan w:val="3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Новрузов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Эльман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Айдынович</w:t>
            </w:r>
            <w:proofErr w:type="spellEnd"/>
          </w:p>
        </w:tc>
        <w:tc>
          <w:tcPr>
            <w:tcW w:w="120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2" w:type="pct"/>
            <w:gridSpan w:val="2"/>
          </w:tcPr>
          <w:p w:rsidR="00DD538B" w:rsidRDefault="0020050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Большекозинского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территориального отдела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(по согласованию)</w:t>
            </w:r>
          </w:p>
          <w:p w:rsidR="00DD538B" w:rsidRDefault="00DD538B">
            <w:pPr>
              <w:shd w:val="clear" w:color="auto" w:fill="FFFFFF"/>
              <w:spacing w:line="256" w:lineRule="auto"/>
              <w:ind w:firstLine="0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c>
          <w:tcPr>
            <w:tcW w:w="2018" w:type="pct"/>
            <w:gridSpan w:val="3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Велиас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Евгений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Гарриевич</w:t>
            </w:r>
            <w:proofErr w:type="spellEnd"/>
          </w:p>
        </w:tc>
        <w:tc>
          <w:tcPr>
            <w:tcW w:w="120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2" w:type="pct"/>
            <w:gridSpan w:val="2"/>
          </w:tcPr>
          <w:p w:rsidR="00DD538B" w:rsidRDefault="0020050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Малокозинского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территориального отдела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(по согласованию)</w:t>
            </w:r>
          </w:p>
          <w:p w:rsidR="00DD538B" w:rsidRDefault="00DD538B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c>
          <w:tcPr>
            <w:tcW w:w="2018" w:type="pct"/>
            <w:gridSpan w:val="3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Тарасова  </w:t>
            </w:r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Наталья Михайловна  </w:t>
            </w:r>
          </w:p>
        </w:tc>
        <w:tc>
          <w:tcPr>
            <w:tcW w:w="120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2" w:type="pct"/>
            <w:gridSpan w:val="2"/>
          </w:tcPr>
          <w:p w:rsidR="00DD538B" w:rsidRDefault="0020050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Коневского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территориального отдела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(по согласованию)</w:t>
            </w:r>
          </w:p>
          <w:p w:rsidR="00DD538B" w:rsidRDefault="00DD538B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c>
          <w:tcPr>
            <w:tcW w:w="2018" w:type="pct"/>
            <w:gridSpan w:val="3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Соргин</w:t>
            </w:r>
            <w:proofErr w:type="spellEnd"/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 Олегович</w:t>
            </w:r>
          </w:p>
        </w:tc>
        <w:tc>
          <w:tcPr>
            <w:tcW w:w="120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2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Кочергинского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территориального отдела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(по согласованию)</w:t>
            </w:r>
          </w:p>
        </w:tc>
      </w:tr>
      <w:tr w:rsidR="00DD538B">
        <w:tc>
          <w:tcPr>
            <w:tcW w:w="2018" w:type="pct"/>
            <w:gridSpan w:val="3"/>
          </w:tcPr>
          <w:p w:rsidR="00DD538B" w:rsidRDefault="00DD538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DD538B" w:rsidRDefault="00DD538B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2" w:type="pct"/>
            <w:gridSpan w:val="2"/>
            <w:vAlign w:val="center"/>
          </w:tcPr>
          <w:p w:rsidR="00DD538B" w:rsidRDefault="00DD538B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c>
          <w:tcPr>
            <w:tcW w:w="2018" w:type="pct"/>
            <w:gridSpan w:val="3"/>
          </w:tcPr>
          <w:p w:rsidR="00DD538B" w:rsidRDefault="00DD538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" w:type="pct"/>
            <w:gridSpan w:val="2"/>
          </w:tcPr>
          <w:p w:rsidR="00DD538B" w:rsidRDefault="00DD538B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2" w:type="pct"/>
            <w:gridSpan w:val="2"/>
            <w:vAlign w:val="center"/>
          </w:tcPr>
          <w:p w:rsidR="00DD538B" w:rsidRDefault="00DD538B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c>
          <w:tcPr>
            <w:tcW w:w="2018" w:type="pct"/>
            <w:gridSpan w:val="3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Латина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Анастасия Васильевна</w:t>
            </w:r>
          </w:p>
        </w:tc>
        <w:tc>
          <w:tcPr>
            <w:tcW w:w="120" w:type="pct"/>
            <w:gridSpan w:val="2"/>
            <w:hideMark/>
          </w:tcPr>
          <w:p w:rsidR="00DD538B" w:rsidRDefault="0020050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2" w:type="pct"/>
            <w:gridSpan w:val="2"/>
            <w:vAlign w:val="center"/>
            <w:hideMark/>
          </w:tcPr>
          <w:p w:rsidR="00DD538B" w:rsidRDefault="0020050D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Пресс-секретарь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</w:t>
            </w:r>
          </w:p>
        </w:tc>
      </w:tr>
    </w:tbl>
    <w:p w:rsidR="00DD538B" w:rsidRDefault="00DD538B">
      <w:pPr>
        <w:ind w:firstLine="0"/>
        <w:rPr>
          <w:rFonts w:eastAsia="Times New Roman"/>
          <w:bCs/>
          <w:i/>
          <w:szCs w:val="24"/>
          <w:lang w:eastAsia="ru-RU"/>
        </w:rPr>
      </w:pPr>
    </w:p>
    <w:p w:rsidR="00DD538B" w:rsidRDefault="00DD538B">
      <w:pPr>
        <w:ind w:firstLine="0"/>
        <w:jc w:val="center"/>
        <w:rPr>
          <w:rFonts w:eastAsia="Times New Roman"/>
          <w:szCs w:val="24"/>
          <w:lang w:eastAsia="ru-RU"/>
        </w:rPr>
      </w:pPr>
    </w:p>
    <w:tbl>
      <w:tblPr>
        <w:tblW w:w="5100" w:type="pct"/>
        <w:tblInd w:w="-318" w:type="dxa"/>
        <w:tblLook w:val="04A0" w:firstRow="1" w:lastRow="0" w:firstColumn="1" w:lastColumn="0" w:noHBand="0" w:noVBand="1"/>
      </w:tblPr>
      <w:tblGrid>
        <w:gridCol w:w="3889"/>
        <w:gridCol w:w="336"/>
        <w:gridCol w:w="5537"/>
      </w:tblGrid>
      <w:tr w:rsidR="00DD538B">
        <w:tc>
          <w:tcPr>
            <w:tcW w:w="2018" w:type="pct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Шабалин </w:t>
            </w:r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 Витальевич</w:t>
            </w:r>
          </w:p>
        </w:tc>
        <w:tc>
          <w:tcPr>
            <w:tcW w:w="120" w:type="pct"/>
            <w:hideMark/>
          </w:tcPr>
          <w:p w:rsidR="00DD538B" w:rsidRDefault="0020050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2" w:type="pct"/>
          </w:tcPr>
          <w:p w:rsidR="00DD538B" w:rsidRDefault="0020050D">
            <w:pPr>
              <w:shd w:val="clear" w:color="auto" w:fill="FFFFFF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Начальник </w:t>
            </w:r>
            <w:proofErr w:type="spellStart"/>
            <w:r>
              <w:rPr>
                <w:rFonts w:eastAsia="Times New Roman"/>
                <w:color w:val="333333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РЭГС филиала №1 ОАО «</w:t>
            </w:r>
            <w:proofErr w:type="spellStart"/>
            <w:r>
              <w:rPr>
                <w:rFonts w:eastAsia="Times New Roman"/>
                <w:color w:val="333333"/>
                <w:szCs w:val="24"/>
                <w:lang w:eastAsia="ru-RU"/>
              </w:rPr>
              <w:t>Нижегородоблгаз</w:t>
            </w:r>
            <w:proofErr w:type="spellEnd"/>
            <w:r>
              <w:rPr>
                <w:rFonts w:eastAsia="Times New Roman"/>
                <w:color w:val="333333"/>
                <w:szCs w:val="24"/>
                <w:lang w:eastAsia="ru-RU"/>
              </w:rPr>
              <w:t>»  (по согласованию) 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D538B" w:rsidRDefault="00DD538B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538B">
        <w:tc>
          <w:tcPr>
            <w:tcW w:w="2018" w:type="pct"/>
            <w:hideMark/>
          </w:tcPr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Яблонцева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D538B" w:rsidRDefault="0020050D">
            <w:pPr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Алла Алексеевна</w:t>
            </w:r>
          </w:p>
        </w:tc>
        <w:tc>
          <w:tcPr>
            <w:tcW w:w="120" w:type="pct"/>
            <w:hideMark/>
          </w:tcPr>
          <w:p w:rsidR="00DD538B" w:rsidRDefault="0020050D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2862" w:type="pct"/>
          </w:tcPr>
          <w:p w:rsidR="00DD538B" w:rsidRDefault="0020050D">
            <w:pPr>
              <w:spacing w:before="100" w:beforeAutospacing="1" w:after="100" w:afterAutospacing="1" w:line="256" w:lineRule="auto"/>
              <w:ind w:firstLine="0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директор Государственного казенного учреждения Нижегородского области «Управление социальной защиты населения </w:t>
            </w:r>
            <w:proofErr w:type="spellStart"/>
            <w:r>
              <w:rPr>
                <w:rFonts w:eastAsia="Times New Roman"/>
                <w:color w:val="333333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района  (по согласованию)</w:t>
            </w:r>
          </w:p>
          <w:p w:rsidR="00DD538B" w:rsidRDefault="00DD538B">
            <w:pPr>
              <w:shd w:val="clear" w:color="auto" w:fill="FFFFFF"/>
              <w:spacing w:before="100" w:beforeAutospacing="1" w:after="100" w:afterAutospacing="1" w:line="256" w:lineRule="auto"/>
              <w:ind w:firstLine="0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D538B" w:rsidRDefault="00DD538B">
      <w:pPr>
        <w:spacing w:after="200" w:line="276" w:lineRule="auto"/>
        <w:ind w:firstLine="0"/>
        <w:jc w:val="left"/>
        <w:rPr>
          <w:rFonts w:ascii="Calibri" w:hAnsi="Calibri"/>
          <w:sz w:val="22"/>
        </w:rPr>
      </w:pPr>
    </w:p>
    <w:p w:rsidR="00DD538B" w:rsidRDefault="00DD538B">
      <w:pPr>
        <w:ind w:firstLine="0"/>
        <w:jc w:val="center"/>
        <w:rPr>
          <w:rFonts w:eastAsia="Times New Roman"/>
          <w:lang w:eastAsia="ru-RU"/>
        </w:rPr>
      </w:pPr>
    </w:p>
    <w:sectPr w:rsidR="00DD538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8B" w:rsidRDefault="0020050D">
      <w:r>
        <w:separator/>
      </w:r>
    </w:p>
  </w:endnote>
  <w:endnote w:type="continuationSeparator" w:id="0">
    <w:p w:rsidR="00DD538B" w:rsidRDefault="0020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8B" w:rsidRDefault="0020050D">
      <w:r>
        <w:separator/>
      </w:r>
    </w:p>
  </w:footnote>
  <w:footnote w:type="continuationSeparator" w:id="0">
    <w:p w:rsidR="00DD538B" w:rsidRDefault="00200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8B" w:rsidRDefault="00DD538B">
    <w:pPr>
      <w:pStyle w:val="a7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0D"/>
    <w:rsid w:val="0020050D"/>
    <w:rsid w:val="003F220E"/>
    <w:rsid w:val="00D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A151-52FB-4514-9190-6E5417B7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8325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2023-04-12T06:31:00Z</dcterms:created>
  <dcterms:modified xsi:type="dcterms:W3CDTF">2023-04-12T06:31:00Z</dcterms:modified>
</cp:coreProperties>
</file>