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F6" w:rsidRDefault="0058757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0B34F6" w:rsidRDefault="0058757F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0B34F6" w:rsidRDefault="0058757F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0B34F6" w:rsidRDefault="000B34F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0B34F6" w:rsidRDefault="0058757F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0B34F6" w:rsidRDefault="000B34F6">
      <w:pPr>
        <w:ind w:firstLine="0"/>
        <w:jc w:val="center"/>
        <w:rPr>
          <w:rFonts w:eastAsia="Times New Roman"/>
          <w:b/>
          <w:lang w:eastAsia="ru-RU"/>
        </w:rPr>
      </w:pPr>
    </w:p>
    <w:p w:rsidR="000B34F6" w:rsidRDefault="0058757F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18.08.2022г. № 1669</w:t>
      </w:r>
    </w:p>
    <w:p w:rsidR="000B34F6" w:rsidRDefault="000B34F6">
      <w:pPr>
        <w:ind w:firstLine="0"/>
        <w:jc w:val="center"/>
        <w:rPr>
          <w:rFonts w:eastAsia="Times New Roman"/>
          <w:lang w:eastAsia="ru-RU"/>
        </w:rPr>
      </w:pPr>
    </w:p>
    <w:p w:rsidR="000B34F6" w:rsidRDefault="0058757F">
      <w:pPr>
        <w:pStyle w:val="af3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присвоении наименования элементу планировочной структуры</w:t>
      </w:r>
    </w:p>
    <w:bookmarkEnd w:id="0"/>
    <w:p w:rsidR="000B34F6" w:rsidRDefault="000B34F6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0B34F6" w:rsidRDefault="0058757F">
      <w:pPr>
        <w:tabs>
          <w:tab w:val="right" w:pos="9072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руководствуясь Положением о порядке присвоения</w:t>
      </w:r>
      <w:proofErr w:type="gramEnd"/>
      <w:r>
        <w:rPr>
          <w:rFonts w:eastAsia="Times New Roman"/>
          <w:szCs w:val="24"/>
          <w:lang w:eastAsia="ru-RU"/>
        </w:rPr>
        <w:t>, изменения, аннулирования адресов и ведения муниципального адресного реестра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 Нижегородской области», утвержденным постановлением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r w:rsidRPr="00F97B9E">
        <w:rPr>
          <w:rFonts w:eastAsia="Times New Roman"/>
          <w:szCs w:val="24"/>
          <w:lang w:eastAsia="ru-RU"/>
        </w:rPr>
        <w:t>от 19.01.2021 № 14</w:t>
      </w:r>
      <w:r>
        <w:rPr>
          <w:rFonts w:eastAsia="Times New Roman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 :</w:t>
      </w:r>
      <w:r>
        <w:rPr>
          <w:rFonts w:eastAsia="Times New Roman"/>
          <w:szCs w:val="24"/>
          <w:lang w:eastAsia="ru-RU"/>
        </w:rPr>
        <w:t xml:space="preserve"> </w:t>
      </w:r>
    </w:p>
    <w:p w:rsidR="000B34F6" w:rsidRDefault="0058757F">
      <w:pPr>
        <w:tabs>
          <w:tab w:val="left" w:pos="851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Присвоить наименование элементу планировочной структуры - территории размещения садоводческого некоммерческого товарищества, (ранее - садоводческого товарищества «Картонщик»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целлюлозно-картонного комбината), расположенного в границах города Балахна – Картонщик.</w:t>
      </w:r>
    </w:p>
    <w:p w:rsidR="000B34F6" w:rsidRDefault="0058757F">
      <w:pPr>
        <w:tabs>
          <w:tab w:val="left" w:pos="851"/>
        </w:tabs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Определить местоположение элемента планировочной структуры - Российская Федерация, Нижегородская область,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г. Балахна, Картонщик тер. СНТ.</w:t>
      </w:r>
    </w:p>
    <w:p w:rsidR="000B34F6" w:rsidRDefault="0058757F">
      <w:pPr>
        <w:tabs>
          <w:tab w:val="left" w:pos="851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официальное опубликование настоящего постановления в газете «Рабочая Балахна»</w:t>
      </w:r>
      <w:r>
        <w:rPr>
          <w:rFonts w:eastAsia="Times New Roman"/>
          <w:szCs w:val="24"/>
          <w:lang w:eastAsia="ru-RU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(www.balakhna.nn.ru).</w:t>
      </w:r>
    </w:p>
    <w:p w:rsidR="000B34F6" w:rsidRDefault="0058757F">
      <w:pPr>
        <w:tabs>
          <w:tab w:val="num" w:pos="786"/>
          <w:tab w:val="left" w:pos="851"/>
        </w:tabs>
        <w:autoSpaceDE w:val="0"/>
        <w:adjustRightInd w:val="0"/>
        <w:spacing w:line="336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ЖКХ, строительству и экологии </w:t>
      </w:r>
      <w:proofErr w:type="spellStart"/>
      <w:r>
        <w:rPr>
          <w:rFonts w:eastAsia="Times New Roman"/>
          <w:szCs w:val="24"/>
          <w:lang w:eastAsia="ru-RU"/>
        </w:rPr>
        <w:t>И.И.Фирера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0B34F6" w:rsidRDefault="000B34F6">
      <w:pPr>
        <w:rPr>
          <w:rFonts w:eastAsia="Times New Roman"/>
          <w:szCs w:val="24"/>
          <w:lang w:eastAsia="ru-RU"/>
        </w:rPr>
      </w:pPr>
    </w:p>
    <w:p w:rsidR="000B34F6" w:rsidRDefault="000B34F6">
      <w:pPr>
        <w:rPr>
          <w:rFonts w:eastAsia="Times New Roman"/>
          <w:szCs w:val="24"/>
          <w:lang w:eastAsia="ru-RU"/>
        </w:rPr>
      </w:pPr>
    </w:p>
    <w:p w:rsidR="000B34F6" w:rsidRDefault="0058757F">
      <w:pPr>
        <w:tabs>
          <w:tab w:val="left" w:pos="0"/>
          <w:tab w:val="right" w:pos="9639"/>
        </w:tabs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А.В.Дранишников</w:t>
      </w:r>
      <w:proofErr w:type="spellEnd"/>
    </w:p>
    <w:sectPr w:rsidR="000B34F6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F6" w:rsidRDefault="0058757F">
      <w:r>
        <w:separator/>
      </w:r>
    </w:p>
  </w:endnote>
  <w:endnote w:type="continuationSeparator" w:id="0">
    <w:p w:rsidR="000B34F6" w:rsidRDefault="0058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F6" w:rsidRDefault="0058757F">
      <w:r>
        <w:separator/>
      </w:r>
    </w:p>
  </w:footnote>
  <w:footnote w:type="continuationSeparator" w:id="0">
    <w:p w:rsidR="000B34F6" w:rsidRDefault="00587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7F"/>
    <w:rsid w:val="000B34F6"/>
    <w:rsid w:val="0058757F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24D62-A9B6-42F1-8777-A601DFD5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2023-04-14T08:41:00Z</dcterms:created>
  <dcterms:modified xsi:type="dcterms:W3CDTF">2023-04-14T08:41:00Z</dcterms:modified>
</cp:coreProperties>
</file>