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9D" w:rsidRDefault="0008611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35F9D" w:rsidRDefault="0008611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35F9D" w:rsidRDefault="0008611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35F9D" w:rsidRDefault="00E35F9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35F9D" w:rsidRDefault="0008611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35F9D" w:rsidRDefault="00E35F9D">
      <w:pPr>
        <w:ind w:firstLine="0"/>
        <w:jc w:val="center"/>
        <w:rPr>
          <w:rFonts w:eastAsia="Times New Roman"/>
          <w:b/>
          <w:lang w:eastAsia="ru-RU"/>
        </w:rPr>
      </w:pPr>
    </w:p>
    <w:p w:rsidR="00E35F9D" w:rsidRDefault="0008611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20.06.2022г. № 1126</w:t>
      </w:r>
    </w:p>
    <w:p w:rsidR="00E35F9D" w:rsidRDefault="00E35F9D">
      <w:pPr>
        <w:ind w:firstLine="0"/>
        <w:jc w:val="center"/>
        <w:rPr>
          <w:rFonts w:eastAsia="Times New Roman"/>
          <w:lang w:eastAsia="ru-RU"/>
        </w:rPr>
      </w:pPr>
    </w:p>
    <w:p w:rsidR="00E35F9D" w:rsidRDefault="00086114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признании многоквартирного жилого дома, расположенного по адресу: Нижегородская обл., р-н </w:t>
      </w:r>
      <w:proofErr w:type="spellStart"/>
      <w:r>
        <w:rPr>
          <w:rFonts w:eastAsia="Times New Roman"/>
          <w:b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szCs w:val="24"/>
          <w:lang w:eastAsia="ru-RU"/>
        </w:rPr>
        <w:t>, г. Балахна, ул. Дзержинского, д. 41 аварийным и подлежащим реконструкции</w:t>
      </w:r>
    </w:p>
    <w:bookmarkEnd w:id="0"/>
    <w:p w:rsidR="00E35F9D" w:rsidRDefault="00E35F9D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E35F9D" w:rsidRDefault="00086114">
      <w:pPr>
        <w:spacing w:line="360" w:lineRule="auto"/>
        <w:ind w:firstLine="567"/>
      </w:pPr>
      <w:proofErr w:type="gramStart"/>
      <w:r>
        <w:t>В соответствии с Жилищным кодексом РФ, постановлением Правительства РФ от 28 января 2006 г. №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 (непригодным</w:t>
      </w:r>
      <w:proofErr w:type="gramEnd"/>
      <w:r>
        <w:t xml:space="preserve">) </w:t>
      </w:r>
      <w:proofErr w:type="gramStart"/>
      <w:r>
        <w:t xml:space="preserve">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6B255E">
        <w:t>от 24.02.2021 № 220</w:t>
      </w:r>
      <w:r>
        <w:t xml:space="preserve"> (с изменениями, внесенными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6B255E">
        <w:t>от 28.04.2021 № 746</w:t>
      </w:r>
      <w:r>
        <w:t xml:space="preserve">),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учитывая заключение межведомственной комиссии о признании помещения жилым помещением</w:t>
      </w:r>
      <w:proofErr w:type="gramEnd"/>
      <w:r>
        <w:t xml:space="preserve">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16.05.2022г. №11/22,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E35F9D" w:rsidRDefault="00086114">
      <w:pPr>
        <w:spacing w:line="360" w:lineRule="auto"/>
        <w:ind w:firstLine="567"/>
      </w:pPr>
      <w:r>
        <w:t xml:space="preserve">1. Признать многоквартирный жилой дом, который является объектом культурного наследия регионального значения, расположенный по адресу: Нижегородская область, р-н </w:t>
      </w:r>
      <w:proofErr w:type="spellStart"/>
      <w:r>
        <w:t>Балахнинский</w:t>
      </w:r>
      <w:proofErr w:type="spellEnd"/>
      <w:r>
        <w:t xml:space="preserve">, г. Балахна, ул. Дзержинского, д. 41 аварийным и подлежащим реконструкции, жилые помещения, находящиеся в нём непригодными для проживания. </w:t>
      </w:r>
    </w:p>
    <w:p w:rsidR="00E35F9D" w:rsidRDefault="00086114">
      <w:pPr>
        <w:spacing w:line="360" w:lineRule="auto"/>
        <w:ind w:firstLine="567"/>
      </w:pPr>
      <w:r>
        <w:t xml:space="preserve">2. Отделу по учету, распределению жилья и жилищной политики, не допускать с момента издания настоящего постановления, изменения договоров найма жилых помещений в аварийном доме, указанном в п.1 настоящего постановления. </w:t>
      </w:r>
    </w:p>
    <w:p w:rsidR="00E35F9D" w:rsidRDefault="00086114">
      <w:pPr>
        <w:spacing w:line="360" w:lineRule="auto"/>
        <w:ind w:firstLine="567"/>
      </w:pPr>
      <w:r>
        <w:t xml:space="preserve">3. Комитету по управлению муниципальным имуществом и земельными ресурсами не допускать приватизации жилых помещений в аварийном доме, указанном в п.1 настоящего постановления, кроме случаев, установленных законодательством. </w:t>
      </w:r>
    </w:p>
    <w:p w:rsidR="00E35F9D" w:rsidRDefault="00086114">
      <w:pPr>
        <w:spacing w:line="360" w:lineRule="auto"/>
        <w:ind w:firstLine="567"/>
      </w:pPr>
      <w:r>
        <w:lastRenderedPageBreak/>
        <w:t>4. Установить срок расселения граждан, зарегистрированных в аварийном доме, указанном в п.1 настоящего постановления до 01.01.2032 года.</w:t>
      </w:r>
    </w:p>
    <w:p w:rsidR="00E35F9D" w:rsidRDefault="00086114">
      <w:pPr>
        <w:spacing w:line="360" w:lineRule="auto"/>
        <w:ind w:firstLine="567"/>
      </w:pPr>
      <w:r>
        <w:t xml:space="preserve">5. Установить срок реконструкции аварийного дома, указанного в п. 1 настоящего постановления, до 31.12.2032 года. </w:t>
      </w:r>
    </w:p>
    <w:p w:rsidR="00E35F9D" w:rsidRDefault="00086114">
      <w:pPr>
        <w:spacing w:line="360" w:lineRule="auto"/>
        <w:ind w:firstLine="567"/>
      </w:pPr>
      <w:r>
        <w:t xml:space="preserve">6. Отделу организационно-протокольной работы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E35F9D" w:rsidRDefault="00086114">
      <w:pPr>
        <w:spacing w:line="360" w:lineRule="auto"/>
        <w:ind w:firstLine="567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E35F9D" w:rsidRDefault="00E35F9D">
      <w:pPr>
        <w:tabs>
          <w:tab w:val="left" w:pos="0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E35F9D" w:rsidRDefault="00E35F9D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E35F9D" w:rsidRDefault="00086114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6B255E" w:rsidRDefault="006B255E">
      <w:pPr>
        <w:ind w:firstLine="0"/>
        <w:rPr>
          <w:rFonts w:eastAsia="Times New Roman"/>
          <w:szCs w:val="24"/>
          <w:lang w:eastAsia="ru-RU"/>
        </w:rPr>
      </w:pPr>
    </w:p>
    <w:sectPr w:rsidR="006B255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9D" w:rsidRDefault="00086114">
      <w:r>
        <w:separator/>
      </w:r>
    </w:p>
  </w:endnote>
  <w:endnote w:type="continuationSeparator" w:id="0">
    <w:p w:rsidR="00E35F9D" w:rsidRDefault="0008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9D" w:rsidRDefault="00086114">
      <w:r>
        <w:separator/>
      </w:r>
    </w:p>
  </w:footnote>
  <w:footnote w:type="continuationSeparator" w:id="0">
    <w:p w:rsidR="00E35F9D" w:rsidRDefault="0008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14"/>
    <w:rsid w:val="00086114"/>
    <w:rsid w:val="006B255E"/>
    <w:rsid w:val="00E3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1B53-9042-47B9-AF5D-0D7375C4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2023-04-13T08:35:00Z</dcterms:created>
  <dcterms:modified xsi:type="dcterms:W3CDTF">2023-04-13T08:35:00Z</dcterms:modified>
</cp:coreProperties>
</file>