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2C962B9C" w:rsidR="00054387" w:rsidRPr="00BA1B29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D54157">
        <w:rPr>
          <w:rFonts w:eastAsia="Times New Roman"/>
          <w:lang w:eastAsia="ru-RU"/>
        </w:rPr>
        <w:t>21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D54157">
        <w:rPr>
          <w:rFonts w:eastAsia="Times New Roman"/>
          <w:lang w:eastAsia="ru-RU"/>
        </w:rPr>
        <w:t>838</w:t>
      </w:r>
    </w:p>
    <w:p w14:paraId="7B9A9F26" w14:textId="77777777" w:rsidR="00552C28" w:rsidRPr="00DB7C7F" w:rsidRDefault="00552C28" w:rsidP="00DB7C7F">
      <w:pPr>
        <w:ind w:firstLine="0"/>
        <w:jc w:val="center"/>
        <w:rPr>
          <w:b/>
          <w:bCs/>
        </w:rPr>
      </w:pPr>
    </w:p>
    <w:p w14:paraId="7526457D" w14:textId="6EBC0C4E" w:rsidR="00BA12A5" w:rsidRDefault="00D54157" w:rsidP="00DB7C7F">
      <w:pPr>
        <w:ind w:firstLine="0"/>
        <w:jc w:val="center"/>
        <w:rPr>
          <w:b/>
          <w:bCs/>
        </w:rPr>
      </w:pPr>
      <w:r w:rsidRPr="00D54157">
        <w:rPr>
          <w:b/>
          <w:bCs/>
        </w:rPr>
        <w:t>Об утверждении перечня помещений для предоставления зарегистрированным кандидатам, их доверенным лицам для проведения агитационных публичных мероприятий в форме собраний в период подготовки и проведения дополнительных выборов депутата Совета депутатов Балахнинского муниципального округа Нижегородской области второго созыва по одномандатному избирательному округу</w:t>
      </w:r>
      <w:r>
        <w:rPr>
          <w:b/>
          <w:bCs/>
        </w:rPr>
        <w:t xml:space="preserve"> </w:t>
      </w:r>
      <w:r w:rsidRPr="00D54157">
        <w:rPr>
          <w:b/>
          <w:bCs/>
        </w:rPr>
        <w:t>№ 19 на территории Балахнинского муниципального округа Нижегородской области</w:t>
      </w:r>
    </w:p>
    <w:p w14:paraId="54E52662" w14:textId="77777777" w:rsidR="00D54157" w:rsidRDefault="00D54157" w:rsidP="00DB7C7F">
      <w:pPr>
        <w:ind w:firstLine="0"/>
        <w:jc w:val="center"/>
        <w:rPr>
          <w:b/>
          <w:bCs/>
        </w:rPr>
      </w:pPr>
    </w:p>
    <w:p w14:paraId="169AB688" w14:textId="1C923CE1" w:rsidR="00D54157" w:rsidRPr="00D54157" w:rsidRDefault="00D54157" w:rsidP="00D54157">
      <w:pPr>
        <w:spacing w:line="336" w:lineRule="auto"/>
        <w:rPr>
          <w:bCs/>
        </w:rPr>
      </w:pPr>
      <w:proofErr w:type="gramStart"/>
      <w:r w:rsidRPr="00D54157">
        <w:rPr>
          <w:bCs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12.06.2002 № 67-ФЗ «Об основных гарантиях избирательных прав и права на участие в референдуме граждан Российской Федерации», Законом Нижегородской области от 06.09.2007 №108-З «О выборах депутатов представительных органов муниципальных образований Нижегородской области», руководствуясь Уставом</w:t>
      </w:r>
      <w:r>
        <w:rPr>
          <w:bCs/>
        </w:rPr>
        <w:t xml:space="preserve"> </w:t>
      </w:r>
      <w:r w:rsidRPr="00D54157">
        <w:rPr>
          <w:bCs/>
        </w:rPr>
        <w:t>Балахнинского муниципального округа Нижегородской области,</w:t>
      </w:r>
      <w:r>
        <w:rPr>
          <w:bCs/>
        </w:rPr>
        <w:t xml:space="preserve"> </w:t>
      </w:r>
      <w:r w:rsidRPr="00D54157">
        <w:rPr>
          <w:bCs/>
        </w:rPr>
        <w:t>Администрация Балахнинского</w:t>
      </w:r>
      <w:proofErr w:type="gramEnd"/>
      <w:r w:rsidRPr="00D54157">
        <w:rPr>
          <w:bCs/>
        </w:rPr>
        <w:t xml:space="preserve"> муниципального округа Нижегородской области</w:t>
      </w:r>
      <w:r>
        <w:rPr>
          <w:bCs/>
        </w:rPr>
        <w:t xml:space="preserve"> </w:t>
      </w:r>
      <w:proofErr w:type="gramStart"/>
      <w:r w:rsidRPr="00D54157">
        <w:rPr>
          <w:b/>
          <w:bCs/>
        </w:rPr>
        <w:t>п</w:t>
      </w:r>
      <w:proofErr w:type="gramEnd"/>
      <w:r w:rsidRPr="00D54157">
        <w:rPr>
          <w:b/>
          <w:bCs/>
        </w:rPr>
        <w:t xml:space="preserve"> о с т а н о в л я е т :</w:t>
      </w:r>
    </w:p>
    <w:p w14:paraId="48594D68" w14:textId="09CE3530" w:rsidR="00D54157" w:rsidRPr="00D54157" w:rsidRDefault="00D54157" w:rsidP="00D54157">
      <w:pPr>
        <w:spacing w:line="336" w:lineRule="auto"/>
        <w:rPr>
          <w:bCs/>
        </w:rPr>
      </w:pPr>
      <w:r w:rsidRPr="00D54157">
        <w:rPr>
          <w:bCs/>
        </w:rPr>
        <w:t>1. Утвердить прилагаемый Перечень помещений для предоставления зарегистрированным кандидатам, их доверенным лицам для проведения агитационных публичных мероприятий в форме собраний в период подготовки и проведения дополнительных выборов депутата Совета депутатов Балахнинского муниципального округа Нижегородской области второго созыва по одномандатному избирательному округу № 19 на</w:t>
      </w:r>
      <w:r>
        <w:rPr>
          <w:bCs/>
        </w:rPr>
        <w:t xml:space="preserve"> </w:t>
      </w:r>
      <w:r w:rsidRPr="00D54157">
        <w:rPr>
          <w:bCs/>
        </w:rPr>
        <w:t>территории Балахнинского муниципального округа Нижегородской области.</w:t>
      </w:r>
    </w:p>
    <w:p w14:paraId="24FB6BFE" w14:textId="61304955" w:rsidR="00D54157" w:rsidRPr="00D54157" w:rsidRDefault="00D54157" w:rsidP="00D54157">
      <w:pPr>
        <w:spacing w:line="336" w:lineRule="auto"/>
        <w:rPr>
          <w:bCs/>
        </w:rPr>
      </w:pPr>
      <w:r w:rsidRPr="00D54157">
        <w:rPr>
          <w:bCs/>
        </w:rPr>
        <w:t>2. Направить копию настоящего постановления в территориальную избирательную комиссию Балахнинского муниципального округа Нижегородской области.</w:t>
      </w:r>
      <w:r>
        <w:rPr>
          <w:bCs/>
        </w:rPr>
        <w:t xml:space="preserve"> </w:t>
      </w:r>
    </w:p>
    <w:p w14:paraId="5C6AC79D" w14:textId="77777777" w:rsidR="00D54157" w:rsidRPr="00D54157" w:rsidRDefault="00D54157" w:rsidP="00D54157">
      <w:pPr>
        <w:spacing w:line="336" w:lineRule="auto"/>
        <w:rPr>
          <w:bCs/>
        </w:rPr>
      </w:pPr>
      <w:r w:rsidRPr="00D54157">
        <w:rPr>
          <w:bCs/>
        </w:rPr>
        <w:t>3.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"Рабочая Балахна" и размещение на официальном интернет-сайте Балахнинского муниципального округа Нижегородской области balakhna.nobl.ru.</w:t>
      </w:r>
    </w:p>
    <w:p w14:paraId="0778B1CC" w14:textId="77777777" w:rsidR="00D54157" w:rsidRPr="00D54157" w:rsidRDefault="00D54157" w:rsidP="00D54157">
      <w:pPr>
        <w:spacing w:line="336" w:lineRule="auto"/>
        <w:rPr>
          <w:bCs/>
        </w:rPr>
      </w:pPr>
      <w:r w:rsidRPr="00D54157">
        <w:rPr>
          <w:bCs/>
        </w:rPr>
        <w:t>4. Настоящее постановление вступает в силу с момента официального опубликования.</w:t>
      </w:r>
    </w:p>
    <w:p w14:paraId="3C4997D5" w14:textId="77777777" w:rsidR="00D54157" w:rsidRPr="00D54157" w:rsidRDefault="00D54157" w:rsidP="00D54157">
      <w:pPr>
        <w:spacing w:line="336" w:lineRule="auto"/>
        <w:rPr>
          <w:bCs/>
        </w:rPr>
      </w:pPr>
      <w:r w:rsidRPr="00D54157">
        <w:rPr>
          <w:bCs/>
        </w:rPr>
        <w:t xml:space="preserve">5. </w:t>
      </w:r>
      <w:proofErr w:type="gramStart"/>
      <w:r w:rsidRPr="00D54157">
        <w:rPr>
          <w:bCs/>
        </w:rPr>
        <w:t>Контроль за</w:t>
      </w:r>
      <w:proofErr w:type="gramEnd"/>
      <w:r w:rsidRPr="00D54157">
        <w:rPr>
          <w:bCs/>
        </w:rPr>
        <w:t xml:space="preserve"> исполнением настоящего постановления возложить на заместителя главы администрации Я.К. </w:t>
      </w:r>
      <w:proofErr w:type="spellStart"/>
      <w:r w:rsidRPr="00D54157">
        <w:rPr>
          <w:bCs/>
        </w:rPr>
        <w:t>Шевердину</w:t>
      </w:r>
      <w:proofErr w:type="spellEnd"/>
      <w:r w:rsidRPr="00D54157">
        <w:rPr>
          <w:bCs/>
        </w:rPr>
        <w:t>.</w:t>
      </w:r>
    </w:p>
    <w:p w14:paraId="6E528D1C" w14:textId="77777777" w:rsidR="00D54157" w:rsidRPr="00D54157" w:rsidRDefault="00D54157" w:rsidP="00D54157">
      <w:pPr>
        <w:spacing w:line="336" w:lineRule="auto"/>
        <w:rPr>
          <w:bCs/>
        </w:rPr>
      </w:pPr>
    </w:p>
    <w:p w14:paraId="6FFC56FE" w14:textId="77777777" w:rsidR="00D54157" w:rsidRPr="00D54157" w:rsidRDefault="00D54157" w:rsidP="00D54157">
      <w:pPr>
        <w:spacing w:line="336" w:lineRule="auto"/>
        <w:rPr>
          <w:bCs/>
        </w:rPr>
      </w:pPr>
    </w:p>
    <w:p w14:paraId="0736F823" w14:textId="77777777" w:rsidR="00D54157" w:rsidRDefault="00D54157" w:rsidP="00D54157">
      <w:pPr>
        <w:spacing w:line="336" w:lineRule="auto"/>
        <w:ind w:firstLine="0"/>
        <w:rPr>
          <w:bCs/>
        </w:rPr>
      </w:pPr>
      <w:proofErr w:type="spellStart"/>
      <w:r w:rsidRPr="00D54157">
        <w:rPr>
          <w:bCs/>
        </w:rPr>
        <w:t>Врип</w:t>
      </w:r>
      <w:proofErr w:type="spellEnd"/>
      <w:r w:rsidRPr="00D54157">
        <w:rPr>
          <w:bCs/>
        </w:rPr>
        <w:t xml:space="preserve"> главы местного самоуправления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54157">
        <w:rPr>
          <w:bCs/>
        </w:rPr>
        <w:t xml:space="preserve">И.И. </w:t>
      </w:r>
      <w:proofErr w:type="spellStart"/>
      <w:r w:rsidRPr="00D54157">
        <w:rPr>
          <w:bCs/>
        </w:rPr>
        <w:t>Фирер</w:t>
      </w:r>
      <w:bookmarkStart w:id="0" w:name="_GoBack"/>
      <w:bookmarkEnd w:id="0"/>
      <w:proofErr w:type="spellEnd"/>
    </w:p>
    <w:sectPr w:rsidR="00D54157" w:rsidSect="00CC0778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41008" w14:textId="77777777" w:rsidR="00D54157" w:rsidRDefault="00D54157" w:rsidP="007F0268">
      <w:r>
        <w:separator/>
      </w:r>
    </w:p>
  </w:endnote>
  <w:endnote w:type="continuationSeparator" w:id="0">
    <w:p w14:paraId="57BF59C9" w14:textId="77777777" w:rsidR="00D54157" w:rsidRDefault="00D54157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3223" w14:textId="77777777" w:rsidR="00D54157" w:rsidRDefault="00D54157" w:rsidP="007F0268">
      <w:r>
        <w:separator/>
      </w:r>
    </w:p>
  </w:footnote>
  <w:footnote w:type="continuationSeparator" w:id="0">
    <w:p w14:paraId="724D6E78" w14:textId="77777777" w:rsidR="00D54157" w:rsidRDefault="00D54157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1E93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33CB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126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5FF7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579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9FE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4CE7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27BD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6D20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B7E1F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11C1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102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2E8F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D70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2A5"/>
    <w:rsid w:val="00BA1520"/>
    <w:rsid w:val="00BA160D"/>
    <w:rsid w:val="00BA1B29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778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15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B7C7F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3D90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8A253-58B8-4AA9-900C-D31A6B164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20</cp:revision>
  <dcterms:created xsi:type="dcterms:W3CDTF">2026-07-16T07:02:00Z</dcterms:created>
  <dcterms:modified xsi:type="dcterms:W3CDTF">2026-07-21T12:50:00Z</dcterms:modified>
</cp:coreProperties>
</file>