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9F7CFB2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3065E">
        <w:rPr>
          <w:rFonts w:eastAsia="Times New Roman"/>
          <w:lang w:eastAsia="ru-RU"/>
        </w:rPr>
        <w:t>1</w:t>
      </w:r>
      <w:r w:rsidR="006B3B2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01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B74A19">
        <w:rPr>
          <w:rFonts w:eastAsia="Times New Roman"/>
          <w:lang w:eastAsia="ru-RU"/>
        </w:rPr>
        <w:t>2</w:t>
      </w:r>
      <w:r w:rsidR="006B3B20">
        <w:rPr>
          <w:rFonts w:eastAsia="Times New Roman"/>
          <w:lang w:eastAsia="ru-RU"/>
        </w:rPr>
        <w:t>2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0D569F68" w14:textId="77777777" w:rsidR="006B3B20" w:rsidRPr="006B3B20" w:rsidRDefault="006B3B20" w:rsidP="006B3B20">
      <w:pPr>
        <w:ind w:firstLine="0"/>
        <w:jc w:val="center"/>
        <w:rPr>
          <w:b/>
          <w:bCs/>
        </w:rPr>
      </w:pPr>
      <w:r w:rsidRPr="006B3B20">
        <w:rPr>
          <w:b/>
          <w:bCs/>
        </w:rPr>
        <w:t>Об утверждении Порядка оказании единовременной материальной помощи гражданам Балахнинского муниципального округа Нижегородской области находящимся, в трудной жизненной ситуации в связи с пожаром</w:t>
      </w:r>
    </w:p>
    <w:p w14:paraId="7F32739B" w14:textId="77777777" w:rsidR="00370045" w:rsidRPr="006B3B20" w:rsidRDefault="00370045" w:rsidP="006B3B20">
      <w:pPr>
        <w:ind w:firstLine="0"/>
        <w:jc w:val="center"/>
        <w:rPr>
          <w:b/>
          <w:bCs/>
        </w:rPr>
      </w:pPr>
    </w:p>
    <w:p w14:paraId="47B4E46B" w14:textId="2A86211D" w:rsidR="006B3B20" w:rsidRPr="006B3B20" w:rsidRDefault="006B3B20" w:rsidP="006B3B20">
      <w:pPr>
        <w:spacing w:line="360" w:lineRule="auto"/>
        <w:ind w:firstLine="567"/>
      </w:pPr>
      <w:r w:rsidRPr="006B3B20">
        <w:t xml:space="preserve">В соответствии с постановлением Администрации Балахнинского муниципального округа Нижегородской области </w:t>
      </w:r>
      <w:r w:rsidRPr="00095175">
        <w:t>от 25.01.2021 №37</w:t>
      </w:r>
      <w:r w:rsidRPr="006B3B20">
        <w:t xml:space="preserve"> «Об утверждении Порядка использования бюджетных ассигнований резервного фонда администрации Балахнинского муниципального округа Нижегородской области» (с изменениями внесенными постановлениями Администрации Балахнинского муниципального округа Нижегородской области </w:t>
      </w:r>
      <w:r w:rsidRPr="00095175">
        <w:t>от 03.06.2022 № 1018</w:t>
      </w:r>
      <w:r w:rsidRPr="006B3B20">
        <w:t xml:space="preserve">, </w:t>
      </w:r>
      <w:r w:rsidRPr="00095175">
        <w:t>от 19.12.2023 № 2428</w:t>
      </w:r>
      <w:r w:rsidRPr="006B3B20">
        <w:t>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6B3B20">
        <w:rPr>
          <w:b/>
          <w:bCs/>
        </w:rPr>
        <w:t>п</w:t>
      </w:r>
      <w:proofErr w:type="gramEnd"/>
      <w:r w:rsidRPr="006B3B20">
        <w:rPr>
          <w:b/>
          <w:bCs/>
        </w:rPr>
        <w:t xml:space="preserve"> о с т а н </w:t>
      </w:r>
      <w:proofErr w:type="gramStart"/>
      <w:r w:rsidRPr="006B3B20">
        <w:rPr>
          <w:b/>
          <w:bCs/>
        </w:rPr>
        <w:t>о</w:t>
      </w:r>
      <w:proofErr w:type="gramEnd"/>
      <w:r w:rsidRPr="006B3B20">
        <w:rPr>
          <w:b/>
          <w:bCs/>
        </w:rPr>
        <w:t xml:space="preserve"> в л я е т:</w:t>
      </w:r>
    </w:p>
    <w:p w14:paraId="01ABCA32" w14:textId="77777777" w:rsidR="006B3B20" w:rsidRPr="006B3B20" w:rsidRDefault="006B3B20" w:rsidP="006B3B20">
      <w:pPr>
        <w:spacing w:line="360" w:lineRule="auto"/>
        <w:ind w:firstLine="567"/>
      </w:pPr>
      <w:r w:rsidRPr="006B3B20">
        <w:t xml:space="preserve">1. Утвердить прилагаемый Порядок оказания единовременной материальной помощи гражданам Балахнинского муниципального округа Нижегородской области, находящимся в трудной жизненной ситуации в связи с пожаром согласно приложению. </w:t>
      </w:r>
    </w:p>
    <w:p w14:paraId="3678942A" w14:textId="77777777" w:rsidR="006B3B20" w:rsidRPr="006B3B20" w:rsidRDefault="006B3B20" w:rsidP="006B3B20">
      <w:pPr>
        <w:spacing w:line="360" w:lineRule="auto"/>
        <w:ind w:firstLine="567"/>
      </w:pPr>
      <w:r w:rsidRPr="006B3B20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AD8EB59" w14:textId="77777777" w:rsidR="006B3B20" w:rsidRPr="006B3B20" w:rsidRDefault="006B3B20" w:rsidP="006B3B20">
      <w:pPr>
        <w:spacing w:line="360" w:lineRule="auto"/>
        <w:ind w:firstLine="567"/>
      </w:pPr>
      <w:r w:rsidRPr="006B3B20">
        <w:t>3. Настоящее постановление вступает в силу со дня его официального опубликования.</w:t>
      </w:r>
    </w:p>
    <w:p w14:paraId="7EC988E0" w14:textId="77777777" w:rsidR="006B3B20" w:rsidRPr="006B3B20" w:rsidRDefault="006B3B20" w:rsidP="006B3B20">
      <w:pPr>
        <w:spacing w:line="360" w:lineRule="auto"/>
        <w:ind w:firstLine="567"/>
      </w:pPr>
      <w:r w:rsidRPr="006B3B20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6B3B20">
        <w:t>И.И.Фирер</w:t>
      </w:r>
      <w:proofErr w:type="spellEnd"/>
      <w:r w:rsidRPr="006B3B20">
        <w:t>).</w:t>
      </w:r>
    </w:p>
    <w:p w14:paraId="1494E786" w14:textId="77777777" w:rsidR="006B3B20" w:rsidRPr="006B3B20" w:rsidRDefault="006B3B20" w:rsidP="006B3B20">
      <w:pPr>
        <w:ind w:firstLine="0"/>
      </w:pPr>
    </w:p>
    <w:p w14:paraId="2F82B3C2" w14:textId="77777777" w:rsidR="006B3B20" w:rsidRPr="006B3B20" w:rsidRDefault="006B3B20" w:rsidP="006B3B20">
      <w:pPr>
        <w:ind w:firstLine="0"/>
      </w:pPr>
    </w:p>
    <w:p w14:paraId="6E95C0D7" w14:textId="7A816B79" w:rsidR="004D6660" w:rsidRPr="004D6660" w:rsidRDefault="006B3B20" w:rsidP="00095175">
      <w:pPr>
        <w:ind w:firstLine="0"/>
        <w:rPr>
          <w:rFonts w:eastAsia="Times New Roman"/>
          <w:bCs/>
          <w:sz w:val="26"/>
          <w:szCs w:val="26"/>
          <w:lang w:bidi="en-US"/>
        </w:rPr>
      </w:pPr>
      <w:r w:rsidRPr="006B3B20">
        <w:t>Глава местного самоуправления</w:t>
      </w:r>
      <w:r w:rsidRPr="006B3B20">
        <w:tab/>
      </w:r>
      <w:r w:rsidRPr="006B3B20">
        <w:tab/>
      </w:r>
      <w:r>
        <w:tab/>
      </w:r>
      <w:r>
        <w:tab/>
      </w:r>
      <w:r>
        <w:tab/>
      </w:r>
      <w:r>
        <w:tab/>
      </w:r>
      <w:proofErr w:type="spellStart"/>
      <w:r w:rsidRPr="006B3B20">
        <w:t>А.В.Дранишников</w:t>
      </w:r>
      <w:proofErr w:type="spellEnd"/>
    </w:p>
    <w:bookmarkEnd w:id="0"/>
    <w:p w14:paraId="4436D62B" w14:textId="5D412FB3" w:rsidR="006B3B20" w:rsidRPr="006B3B20" w:rsidRDefault="006B3B20" w:rsidP="004D6660">
      <w:pPr>
        <w:ind w:firstLine="0"/>
        <w:jc w:val="center"/>
      </w:pPr>
    </w:p>
    <w:sectPr w:rsidR="006B3B20" w:rsidRPr="006B3B2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45496" w14:textId="77777777" w:rsidR="00024A71" w:rsidRDefault="00024A71" w:rsidP="007F0268">
      <w:r>
        <w:separator/>
      </w:r>
    </w:p>
  </w:endnote>
  <w:endnote w:type="continuationSeparator" w:id="0">
    <w:p w14:paraId="47E0D0A3" w14:textId="77777777" w:rsidR="00024A71" w:rsidRDefault="00024A7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D24EB" w14:textId="77777777" w:rsidR="00024A71" w:rsidRDefault="00024A71" w:rsidP="007F0268">
      <w:r>
        <w:separator/>
      </w:r>
    </w:p>
  </w:footnote>
  <w:footnote w:type="continuationSeparator" w:id="0">
    <w:p w14:paraId="140EB997" w14:textId="77777777" w:rsidR="00024A71" w:rsidRDefault="00024A7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A7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5175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5F2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4F1F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660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2BF1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255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2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C98D-9C29-41F4-8A0A-C7E0D9A1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2026-01-15T09:04:00Z</dcterms:created>
  <dcterms:modified xsi:type="dcterms:W3CDTF">2026-01-15T13:41:00Z</dcterms:modified>
</cp:coreProperties>
</file>