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1C" w:rsidRDefault="00EC0D7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F411C" w:rsidRDefault="00EC0D7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F411C" w:rsidRDefault="00EC0D7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F411C" w:rsidRDefault="003F411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F411C" w:rsidRDefault="00EC0D7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F411C" w:rsidRDefault="003F411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3F411C" w:rsidRDefault="00EC0D7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14.05.2019 № 972</w:t>
      </w:r>
    </w:p>
    <w:p w:rsidR="003F411C" w:rsidRDefault="003F411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F411C" w:rsidRDefault="00EC0D77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 декабря 2010 года № 139</w:t>
      </w:r>
    </w:p>
    <w:bookmarkEnd w:id="0"/>
    <w:p w:rsidR="003F411C" w:rsidRDefault="003F411C">
      <w:pPr>
        <w:jc w:val="center"/>
        <w:rPr>
          <w:b/>
          <w:sz w:val="26"/>
          <w:szCs w:val="26"/>
        </w:rPr>
      </w:pP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8.2, 33 Градостроительного кодекса Российской Федерации, руководствуясь Уставом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района, Уставом муниципального образования «город Балахна», в рамках участия в муниципальной программе «Формирование современной городской среды муниципального образования «город Балахна» на 2018-2024 годы» и в целях исполнения Концепции благоустройства общественной территории «Лесная опушка»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Правдинск (озелененная территория в районе ул. Олимпийская, ул. Пискунова)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 Нижегородской области на основании заключений Комиссии по землепользованию и застройке муниципального образования «город Балахна» от 11 февраля 2019 г. (протокол от 11 февраля 2019 г. № 2), от 11 апреля 2019 г. (протокол от 11 апреля 2019 г. № 4), администрация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</w:t>
      </w:r>
      <w:proofErr w:type="gramStart"/>
      <w:r>
        <w:rPr>
          <w:b/>
          <w:sz w:val="26"/>
          <w:szCs w:val="26"/>
        </w:rPr>
        <w:t>о</w:t>
      </w:r>
      <w:proofErr w:type="gramEnd"/>
      <w:r>
        <w:rPr>
          <w:b/>
          <w:sz w:val="26"/>
          <w:szCs w:val="26"/>
        </w:rPr>
        <w:t xml:space="preserve"> в л я е т</w:t>
      </w:r>
      <w:r>
        <w:rPr>
          <w:sz w:val="26"/>
          <w:szCs w:val="26"/>
        </w:rPr>
        <w:t>: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Принять решение 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23.12.2010 № 139 (далее – Правила землепользования и застройки муниципального образования «город Балахна»), в части: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Внесения вида разрешенного использования земельного участка «блокированная застройка» в условно разрешенные виды использования для зон: </w:t>
      </w:r>
      <w:proofErr w:type="gramStart"/>
      <w:r>
        <w:rPr>
          <w:sz w:val="26"/>
          <w:szCs w:val="26"/>
        </w:rPr>
        <w:t xml:space="preserve">Ж-3А – территория коттеджной жилой застройки с приусадебными участками проектная; Ж-3Б – резерв жилой застройки Ж-3; Ж-4 – территория индивидуальной малоэтажной жилой застройки с приусадебными участками; Ж-4А – территория индивидуальной малоэтажной жилой застройки с приусадебными участками проектная; Ж-4Б – резерв жилой застройки Ж-4; Ж-6А – территория коттеджной </w:t>
      </w:r>
      <w:r>
        <w:rPr>
          <w:sz w:val="26"/>
          <w:szCs w:val="26"/>
        </w:rPr>
        <w:lastRenderedPageBreak/>
        <w:t xml:space="preserve">жилой застройки улучшенной планировки (2-3 </w:t>
      </w:r>
      <w:proofErr w:type="spellStart"/>
      <w:r>
        <w:rPr>
          <w:sz w:val="26"/>
          <w:szCs w:val="26"/>
        </w:rPr>
        <w:t>эт</w:t>
      </w:r>
      <w:proofErr w:type="spellEnd"/>
      <w:r>
        <w:rPr>
          <w:sz w:val="26"/>
          <w:szCs w:val="26"/>
        </w:rPr>
        <w:t>.) с земельными участками проектная;</w:t>
      </w:r>
      <w:proofErr w:type="gramEnd"/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Изменения территориальных зон П-5 «предприятие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класса вредности» и П-7 «территория санитарно-защитных зон и санитарных разрывов» на зону Р-1А «озелененные территории общего пользования (парки, скверы, бульвары, набережные)/проектные»;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Изменения ст. 51 «Градостроительные регламенты. Рекреационные зоны» ч.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«Порядок применения правил землепользования и застройки муниципального образования «город Балахна» в части: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1.3.1. Включения в основные виды разрешенного использования зоны Р-1, Р-1А видов: «отдых (рекреация)» с кодом 5,0 и «природно-познавательный туризм» с кодом 5.2;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Исключения из описания условно разрешенного вида использования «спорт» с кодом 5.1 описание вида «парк для экстремальных видов спорта» и включения данного описания вида в основной вид разрешенного использования «спорт». 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 обеспечить подготовку проекта о внесении изменений в Правила землепользования и застройки муниципального образования «город Балахна».</w:t>
      </w:r>
    </w:p>
    <w:p w:rsidR="003F411C" w:rsidRDefault="00EC0D77">
      <w:pPr>
        <w:tabs>
          <w:tab w:val="left" w:pos="708"/>
          <w:tab w:val="right" w:pos="9072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 обеспечить обнародование настоящего постановления через Центральную городскую библиотеку им. А.С. Пушкина, опубликование в газете «Рабочая Балахна» и размещение на официальном сайте </w:t>
      </w:r>
      <w:proofErr w:type="spellStart"/>
      <w:r>
        <w:rPr>
          <w:sz w:val="26"/>
          <w:szCs w:val="26"/>
        </w:rPr>
        <w:t>Балахнинского</w:t>
      </w:r>
      <w:proofErr w:type="spellEnd"/>
      <w:r>
        <w:rPr>
          <w:sz w:val="26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3F411C" w:rsidRDefault="00EC0D7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 w:val="26"/>
          <w:szCs w:val="26"/>
        </w:rPr>
        <w:t>имущественно</w:t>
      </w:r>
      <w:proofErr w:type="spellEnd"/>
      <w:r>
        <w:rPr>
          <w:sz w:val="26"/>
          <w:szCs w:val="26"/>
        </w:rPr>
        <w:t>-земельным отношениям.</w:t>
      </w:r>
    </w:p>
    <w:p w:rsidR="003F411C" w:rsidRDefault="003F411C">
      <w:pPr>
        <w:spacing w:line="360" w:lineRule="auto"/>
        <w:ind w:firstLine="567"/>
        <w:jc w:val="both"/>
        <w:rPr>
          <w:sz w:val="26"/>
          <w:szCs w:val="26"/>
        </w:rPr>
      </w:pPr>
    </w:p>
    <w:p w:rsidR="003F411C" w:rsidRDefault="003F411C">
      <w:pPr>
        <w:jc w:val="both"/>
        <w:rPr>
          <w:sz w:val="26"/>
          <w:szCs w:val="26"/>
        </w:rPr>
      </w:pPr>
    </w:p>
    <w:p w:rsidR="003F411C" w:rsidRDefault="003F411C">
      <w:pPr>
        <w:jc w:val="both"/>
        <w:rPr>
          <w:sz w:val="26"/>
          <w:szCs w:val="26"/>
        </w:rPr>
      </w:pPr>
    </w:p>
    <w:p w:rsidR="003F411C" w:rsidRDefault="00EC0D77"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местного самоуправления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Л.Н. </w:t>
      </w:r>
      <w:proofErr w:type="spellStart"/>
      <w:r>
        <w:rPr>
          <w:sz w:val="26"/>
          <w:szCs w:val="26"/>
        </w:rPr>
        <w:t>Юртаева</w:t>
      </w:r>
      <w:proofErr w:type="spellEnd"/>
    </w:p>
    <w:sectPr w:rsidR="003F41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C0D77"/>
    <w:rsid w:val="003F411C"/>
    <w:rsid w:val="00464D46"/>
    <w:rsid w:val="00E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2023-02-01T06:17:00Z</dcterms:created>
  <dcterms:modified xsi:type="dcterms:W3CDTF">2023-02-01T06:17:00Z</dcterms:modified>
</cp:coreProperties>
</file>