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4BC3D4DB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8C63A5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8C63A5">
        <w:rPr>
          <w:rFonts w:eastAsia="Times New Roman"/>
          <w:lang w:eastAsia="ru-RU"/>
        </w:rPr>
        <w:t>08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7129A7D6" w14:textId="77777777" w:rsidR="00297320" w:rsidRPr="00297320" w:rsidRDefault="00297320" w:rsidP="00297320">
      <w:pPr>
        <w:ind w:firstLine="0"/>
        <w:jc w:val="center"/>
        <w:rPr>
          <w:b/>
          <w:bCs/>
        </w:rPr>
      </w:pPr>
      <w:r w:rsidRPr="00297320">
        <w:rPr>
          <w:b/>
          <w:bCs/>
        </w:rPr>
        <w:t>О проведении аукциона в электронной форме по продаже земельных участков</w:t>
      </w:r>
    </w:p>
    <w:p w14:paraId="7445681B" w14:textId="77777777" w:rsidR="00802A4C" w:rsidRPr="00297320" w:rsidRDefault="00802A4C" w:rsidP="00297320">
      <w:pPr>
        <w:ind w:firstLine="0"/>
        <w:jc w:val="center"/>
        <w:rPr>
          <w:b/>
          <w:bCs/>
        </w:rPr>
      </w:pPr>
    </w:p>
    <w:p w14:paraId="364729EC" w14:textId="7F775C36" w:rsidR="00297320" w:rsidRPr="00297320" w:rsidRDefault="00297320" w:rsidP="00297320">
      <w:pPr>
        <w:spacing w:line="360" w:lineRule="auto"/>
        <w:ind w:firstLine="567"/>
        <w:rPr>
          <w:b/>
          <w:bCs/>
        </w:rPr>
      </w:pPr>
      <w:proofErr w:type="gramStart"/>
      <w:r w:rsidRPr="00297320">
        <w:t xml:space="preserve">В соответствии со ст. 448 </w:t>
      </w:r>
      <w:r w:rsidRPr="006D18F8">
        <w:t>Гражданского кодекса Российской Федерации</w:t>
      </w:r>
      <w:r w:rsidRPr="00297320">
        <w:t xml:space="preserve">, ст. 39.11, 39.12, 39.13 </w:t>
      </w:r>
      <w:r w:rsidRPr="006D18F8">
        <w:t>Земельного кодекса Российской Федерации</w:t>
      </w:r>
      <w:r w:rsidRPr="00297320">
        <w:t xml:space="preserve">, п. 2 ст. 3.3 Федерального закона от 25.10.2001 № 137-ФЗ «О введении в действие </w:t>
      </w:r>
      <w:r w:rsidRPr="006D18F8">
        <w:t>Земельного кодекса Российской Федерации</w:t>
      </w:r>
      <w:r w:rsidRPr="00297320">
        <w:t>», ст. 17.3 Федерального закона от 26.07.2006 № 135-ФЗ «О защите конкуренции», в соответствии с распоряжением администрации Балахнинского муниципального округа</w:t>
      </w:r>
      <w:r>
        <w:t xml:space="preserve"> </w:t>
      </w:r>
      <w:r w:rsidRPr="00297320">
        <w:t>Нижегородской области</w:t>
      </w:r>
      <w:r>
        <w:t xml:space="preserve"> </w:t>
      </w:r>
      <w:r w:rsidRPr="006D18F8">
        <w:t>от 25.03.2024 № 193-р</w:t>
      </w:r>
      <w:r w:rsidRPr="00297320">
        <w:t xml:space="preserve"> «О создании комиссии</w:t>
      </w:r>
      <w:proofErr w:type="gramEnd"/>
      <w:r w:rsidRPr="00297320">
        <w:t xml:space="preserve"> </w:t>
      </w:r>
      <w:proofErr w:type="gramStart"/>
      <w:r w:rsidRPr="00297320">
        <w:t xml:space="preserve">по организации и проведению аукционов по продаже земельных участков или на право заключения договоров аренды земельных участков, находящихся в собственности Балахнинского муниципального округа Нижегородской области, а также земельных участков, государственная собственность на которые не разграничена на территории Балахнинского муниципального округа Нижегородской области» (с изменениями, внесенными распоряжениями Администрации Балахнинского муниципального округа Нижегородской области </w:t>
      </w:r>
      <w:r w:rsidRPr="006D18F8">
        <w:t>от 16.05.2024 № 419-р</w:t>
      </w:r>
      <w:r w:rsidRPr="00297320">
        <w:t xml:space="preserve">, </w:t>
      </w:r>
      <w:r w:rsidRPr="006D18F8">
        <w:t>от 24.07.2024 № 667-р</w:t>
      </w:r>
      <w:r w:rsidRPr="00297320">
        <w:t xml:space="preserve">, </w:t>
      </w:r>
      <w:r w:rsidRPr="006D18F8">
        <w:t>от 20.08.2024</w:t>
      </w:r>
      <w:proofErr w:type="gramEnd"/>
      <w:r w:rsidRPr="006D18F8">
        <w:t xml:space="preserve"> № </w:t>
      </w:r>
      <w:proofErr w:type="gramStart"/>
      <w:r w:rsidRPr="006D18F8">
        <w:t>738-р</w:t>
      </w:r>
      <w:r w:rsidRPr="00297320">
        <w:t xml:space="preserve">, </w:t>
      </w:r>
      <w:r w:rsidRPr="006D18F8">
        <w:t>от 02.10.2024 № 910-р</w:t>
      </w:r>
      <w:r w:rsidRPr="00297320">
        <w:t xml:space="preserve">, </w:t>
      </w:r>
      <w:r w:rsidRPr="006D18F8">
        <w:t>от 27.01.2025 № 58-р</w:t>
      </w:r>
      <w:r w:rsidRPr="00297320">
        <w:t xml:space="preserve">, </w:t>
      </w:r>
      <w:r w:rsidRPr="006D18F8">
        <w:t>от 14.03.2025 № 181-р</w:t>
      </w:r>
      <w:r w:rsidRPr="00297320">
        <w:t xml:space="preserve">, </w:t>
      </w:r>
      <w:r w:rsidRPr="006D18F8">
        <w:t>от 31.03.2025 № 225-р</w:t>
      </w:r>
      <w:r w:rsidRPr="00297320">
        <w:t xml:space="preserve">, </w:t>
      </w:r>
      <w:r w:rsidRPr="006D18F8">
        <w:t>от 19.06.2026 № 593-р</w:t>
      </w:r>
      <w:r w:rsidRPr="00297320">
        <w:t>), учитывая протокол заседания комиссии по организации и проведению аукционов</w:t>
      </w:r>
      <w:r>
        <w:t xml:space="preserve"> </w:t>
      </w:r>
      <w:r w:rsidRPr="00297320">
        <w:t>по продаже земельных участков или на право заключения договоров аренды земельных участков, находящихся в собственности Балахнинского муниципального округа</w:t>
      </w:r>
      <w:r>
        <w:t xml:space="preserve"> </w:t>
      </w:r>
      <w:r w:rsidRPr="00297320">
        <w:t>Нижегородской области, а также земельных участков, государственная собственность</w:t>
      </w:r>
      <w:r>
        <w:t xml:space="preserve"> </w:t>
      </w:r>
      <w:r w:rsidRPr="00297320">
        <w:t>на которые не разграничена на территории Балахнинского муниципального округа</w:t>
      </w:r>
      <w:proofErr w:type="gramEnd"/>
      <w:r w:rsidRPr="00297320">
        <w:t xml:space="preserve"> Нижегородской области от 04.08.2026 № 1, 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t xml:space="preserve"> </w:t>
      </w:r>
      <w:r w:rsidRPr="00297320">
        <w:t xml:space="preserve">Нижегородской области </w:t>
      </w:r>
      <w:proofErr w:type="gramStart"/>
      <w:r w:rsidRPr="00297320">
        <w:rPr>
          <w:b/>
          <w:bCs/>
        </w:rPr>
        <w:t>п</w:t>
      </w:r>
      <w:proofErr w:type="gramEnd"/>
      <w:r w:rsidRPr="00297320">
        <w:rPr>
          <w:b/>
          <w:bCs/>
        </w:rPr>
        <w:t xml:space="preserve"> о с т а н о в л я е т:</w:t>
      </w:r>
    </w:p>
    <w:p w14:paraId="632005A5" w14:textId="7C942B71" w:rsidR="00297320" w:rsidRPr="00297320" w:rsidRDefault="00297320" w:rsidP="00297320">
      <w:pPr>
        <w:spacing w:line="360" w:lineRule="auto"/>
        <w:ind w:firstLine="567"/>
      </w:pPr>
      <w:r w:rsidRPr="00297320">
        <w:t>1. Комиссии по организации и проведению аукционов по продаже земельных участков или на право заключения договоров аренды земельных участков, находящихся в собственности Балахнинского муниципального округа</w:t>
      </w:r>
      <w:r>
        <w:t xml:space="preserve"> </w:t>
      </w:r>
      <w:r w:rsidRPr="00297320">
        <w:t>Нижегородской области, а также земельных участков, государственная собственность на которые не разграничена на территории Балахнинского муниципального округа Нижегородской области:</w:t>
      </w:r>
    </w:p>
    <w:p w14:paraId="5E856CA5" w14:textId="2D3ABFBE" w:rsidR="00297320" w:rsidRPr="00297320" w:rsidRDefault="00297320" w:rsidP="00297320">
      <w:pPr>
        <w:spacing w:line="360" w:lineRule="auto"/>
        <w:ind w:firstLine="567"/>
      </w:pPr>
      <w:r w:rsidRPr="00297320">
        <w:t>1.1. Организовать и</w:t>
      </w:r>
      <w:r>
        <w:t xml:space="preserve"> </w:t>
      </w:r>
      <w:r w:rsidRPr="00297320">
        <w:t>провести 03.09.2026 аукцион в электронной форме по продаже земельных участков:</w:t>
      </w:r>
    </w:p>
    <w:p w14:paraId="3FA5F0C0" w14:textId="4C7FE9A3" w:rsidR="00297320" w:rsidRPr="00297320" w:rsidRDefault="00297320" w:rsidP="00297320">
      <w:pPr>
        <w:spacing w:line="360" w:lineRule="auto"/>
        <w:ind w:firstLine="567"/>
      </w:pPr>
      <w:r w:rsidRPr="00297320">
        <w:lastRenderedPageBreak/>
        <w:t>1.1.1. Земельный участок с кадастровым номером 52:17:0070304:898, муниципальной формы собственности, площадью 1000,0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 xml:space="preserve">по адресу: Российская Федерация, Нижегородская область, Балахнинский муниципальный округ, в районе п. </w:t>
      </w:r>
      <w:proofErr w:type="spellStart"/>
      <w:r w:rsidRPr="00297320">
        <w:t>Ляхово</w:t>
      </w:r>
      <w:proofErr w:type="spellEnd"/>
      <w:r w:rsidRPr="00297320">
        <w:t>.</w:t>
      </w:r>
    </w:p>
    <w:p w14:paraId="5C11C46C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30A958CC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6BC063B9" w14:textId="77777777" w:rsidR="00297320" w:rsidRPr="00297320" w:rsidRDefault="00297320" w:rsidP="00297320">
      <w:pPr>
        <w:spacing w:line="360" w:lineRule="auto"/>
        <w:ind w:firstLine="567"/>
      </w:pPr>
      <w:r w:rsidRPr="00297320">
        <w:t xml:space="preserve">Земельный участок расположен в территориальной зоне Ж-4А – застройка малоэтажная индивидуальная с приусадебными участками (1-3 </w:t>
      </w:r>
      <w:proofErr w:type="spellStart"/>
      <w:r w:rsidRPr="00297320">
        <w:t>эт</w:t>
      </w:r>
      <w:proofErr w:type="spellEnd"/>
      <w:r w:rsidRPr="00297320">
        <w:t>., коттеджная, блокированная) инвестиционная зона, проектная.</w:t>
      </w:r>
    </w:p>
    <w:p w14:paraId="4EBE9356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00273013" w14:textId="1F36ABBA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II пояса зоны санитарной охраны поверхностного источника хозяйственно-питьевого водоснабжения – Чебоксарское водохранилище (р. Волга) для водозабора АО «НЗ 70-летия Победы» (реестровый номер 52:00-6.1160);</w:t>
      </w:r>
    </w:p>
    <w:p w14:paraId="7A6BF69B" w14:textId="0F66AF5A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зоны затопления территории, находящейся в зоне периодического затопления паводковыми водами 1% обеспеченности р. Волга (Чебоксарское водохранилище) Балахнинского муниципального округа Нижегородской области (реестровый номер 52:00-6.1220);</w:t>
      </w:r>
    </w:p>
    <w:p w14:paraId="1AE090DF" w14:textId="77777777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приаэродромной территории аэродрома экспериментальной авиации Нижний Новгород (Сокол) в составе 6 подзоны, утвержденной приказом министерства промышленности и торговли РФ от 18.06.2024 № 2669. Сведения о внесении в ПАТ в ФГИС ЕГРН отсутствуют.</w:t>
      </w:r>
    </w:p>
    <w:p w14:paraId="342286EA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2 481 000,00 (два миллиона четыреста восемьдесят одна тысяча) рублей 00 копеек.</w:t>
      </w:r>
    </w:p>
    <w:p w14:paraId="2B9E98EC" w14:textId="44F066D6" w:rsidR="00297320" w:rsidRPr="00297320" w:rsidRDefault="00297320" w:rsidP="00297320">
      <w:pPr>
        <w:spacing w:line="360" w:lineRule="auto"/>
        <w:ind w:firstLine="567"/>
      </w:pPr>
      <w:r w:rsidRPr="00297320">
        <w:t>1.1.2. Земельный участок с кадастровым номером 52:17:0070304:878, муниципальной формы собственности, площадью 1004,0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</w:t>
      </w:r>
      <w:r>
        <w:t xml:space="preserve"> </w:t>
      </w:r>
      <w:r w:rsidRPr="00297320">
        <w:t xml:space="preserve">Российская Федерация, Нижегородская область, Балахнинский муниципальный округ, п. </w:t>
      </w:r>
      <w:proofErr w:type="spellStart"/>
      <w:r w:rsidRPr="00297320">
        <w:t>Ляхово</w:t>
      </w:r>
      <w:proofErr w:type="spellEnd"/>
      <w:r w:rsidRPr="00297320">
        <w:t>, ул. Яблоневая, участок 41.</w:t>
      </w:r>
    </w:p>
    <w:p w14:paraId="7E5D6E5F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61602E24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41D71031" w14:textId="77777777" w:rsidR="00297320" w:rsidRPr="00297320" w:rsidRDefault="00297320" w:rsidP="00297320">
      <w:pPr>
        <w:spacing w:line="360" w:lineRule="auto"/>
        <w:ind w:firstLine="567"/>
      </w:pPr>
      <w:r w:rsidRPr="00297320">
        <w:t xml:space="preserve">Земельный участок расположен в территориальной зоне Ж-4А – застройка малоэтажная индивидуальная с приусадебными участками (1-3 </w:t>
      </w:r>
      <w:proofErr w:type="spellStart"/>
      <w:r w:rsidRPr="00297320">
        <w:t>эт</w:t>
      </w:r>
      <w:proofErr w:type="spellEnd"/>
      <w:r w:rsidRPr="00297320">
        <w:t>., коттеджная, блокированная) инвестиционная зона, проектная.</w:t>
      </w:r>
    </w:p>
    <w:p w14:paraId="7294FDF7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58DFE896" w14:textId="0D342521" w:rsidR="00297320" w:rsidRPr="00297320" w:rsidRDefault="00297320" w:rsidP="00297320">
      <w:pPr>
        <w:spacing w:line="360" w:lineRule="auto"/>
        <w:ind w:firstLine="567"/>
      </w:pPr>
      <w:r w:rsidRPr="00297320">
        <w:lastRenderedPageBreak/>
        <w:t>- частично в охранной зоне воздушной линии электропередачи (</w:t>
      </w:r>
      <w:proofErr w:type="gramStart"/>
      <w:r w:rsidRPr="00297320">
        <w:t>ВЛ</w:t>
      </w:r>
      <w:proofErr w:type="gramEnd"/>
      <w:r w:rsidRPr="00297320">
        <w:t xml:space="preserve">) 6 </w:t>
      </w:r>
      <w:proofErr w:type="spellStart"/>
      <w:r w:rsidRPr="00297320">
        <w:t>кВ</w:t>
      </w:r>
      <w:proofErr w:type="spellEnd"/>
      <w:r w:rsidRPr="00297320">
        <w:t xml:space="preserve">-№629 ПС </w:t>
      </w:r>
      <w:proofErr w:type="spellStart"/>
      <w:r w:rsidRPr="00297320">
        <w:t>Алешинская</w:t>
      </w:r>
      <w:proofErr w:type="spellEnd"/>
      <w:r w:rsidRPr="00297320">
        <w:t xml:space="preserve">, расположенная: Нижегородская область Балахнинский район (отпайки от опоры 117 и опоры 115; отпайка на </w:t>
      </w:r>
      <w:r w:rsidRPr="006D18F8">
        <w:t>ТП 191</w:t>
      </w:r>
      <w:r w:rsidRPr="00297320">
        <w:t>; ТП283) (реестровый номер 52:17-6.114);</w:t>
      </w:r>
    </w:p>
    <w:p w14:paraId="20EAA613" w14:textId="4FF6503B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II пояса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 (реестровый номер 52:00-6.1160);</w:t>
      </w:r>
    </w:p>
    <w:p w14:paraId="64F1E9BD" w14:textId="3770CE9C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зоны затопления территории, находящейся в зоне периодического затопления паводковыми водами 1% обеспеченности р. Волга (Чебоксарское водохранилище) Балахнинского муниципального округа Нижегородской области (реестровый номер 52:00-6.1220);</w:t>
      </w:r>
    </w:p>
    <w:p w14:paraId="2FA0D266" w14:textId="77777777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приаэродромной территории аэродрома экспериментальной авиации Нижний Новгород (Сокол) в составе 6 подзоны, утвержденной приказом министерства промышленности и торговли РФ от 18.06.2024 № 2669. Сведения о внесении в ПАТ в ФГИС ЕГРН отсутствуют.</w:t>
      </w:r>
    </w:p>
    <w:p w14:paraId="47B46B9F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2 488 000,00 (два миллиона четыреста восемьдесят восемь тысяч) рублей 00 копеек.</w:t>
      </w:r>
    </w:p>
    <w:p w14:paraId="6F91810F" w14:textId="7DB31514" w:rsidR="00297320" w:rsidRPr="00297320" w:rsidRDefault="00297320" w:rsidP="00297320">
      <w:pPr>
        <w:spacing w:line="360" w:lineRule="auto"/>
        <w:ind w:firstLine="567"/>
      </w:pPr>
      <w:r w:rsidRPr="00297320">
        <w:t>1.1.3. Земельный участок с кадастровым номером 52:17:0070304:877, муниципальной формы собственности,</w:t>
      </w:r>
      <w:r>
        <w:t xml:space="preserve"> </w:t>
      </w:r>
      <w:r w:rsidRPr="00297320">
        <w:t>площадью 1000,0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 xml:space="preserve">по адресу: Российская Федерация, Нижегородская область, Балахнинский муниципальный округ, п. </w:t>
      </w:r>
      <w:proofErr w:type="spellStart"/>
      <w:r w:rsidRPr="00297320">
        <w:t>Ляхово</w:t>
      </w:r>
      <w:proofErr w:type="spellEnd"/>
      <w:r w:rsidRPr="00297320">
        <w:t xml:space="preserve">, </w:t>
      </w:r>
      <w:proofErr w:type="spellStart"/>
      <w:r w:rsidRPr="00297320">
        <w:t>ул</w:t>
      </w:r>
      <w:proofErr w:type="spellEnd"/>
      <w:r w:rsidRPr="00297320">
        <w:t xml:space="preserve"> Яблоневая, участок 40.</w:t>
      </w:r>
    </w:p>
    <w:p w14:paraId="3C111589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7673F09F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58E30B61" w14:textId="77777777" w:rsidR="00297320" w:rsidRPr="00297320" w:rsidRDefault="00297320" w:rsidP="00297320">
      <w:pPr>
        <w:spacing w:line="360" w:lineRule="auto"/>
        <w:ind w:firstLine="567"/>
      </w:pPr>
      <w:r w:rsidRPr="00297320">
        <w:t xml:space="preserve">Земельный участок расположен в территориальной зоне Ж-4А – застройка малоэтажная индивидуальная с приусадебными участками (1-3 </w:t>
      </w:r>
      <w:proofErr w:type="spellStart"/>
      <w:r w:rsidRPr="00297320">
        <w:t>эт</w:t>
      </w:r>
      <w:proofErr w:type="spellEnd"/>
      <w:r w:rsidRPr="00297320">
        <w:t>., коттеджная, блокированная) инвестиционная зона, проектная.</w:t>
      </w:r>
    </w:p>
    <w:p w14:paraId="19387FC0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2789B7BA" w14:textId="4D89743A" w:rsidR="00297320" w:rsidRPr="00297320" w:rsidRDefault="00297320" w:rsidP="00297320">
      <w:pPr>
        <w:spacing w:line="360" w:lineRule="auto"/>
        <w:ind w:firstLine="567"/>
      </w:pPr>
      <w:r w:rsidRPr="00297320">
        <w:t>- частично в охранной зоне воздушной линии электропередачи (</w:t>
      </w:r>
      <w:proofErr w:type="gramStart"/>
      <w:r w:rsidRPr="00297320">
        <w:t>ВЛ</w:t>
      </w:r>
      <w:proofErr w:type="gramEnd"/>
      <w:r w:rsidRPr="00297320">
        <w:t xml:space="preserve">) 6 </w:t>
      </w:r>
      <w:proofErr w:type="spellStart"/>
      <w:r w:rsidRPr="00297320">
        <w:t>кВ</w:t>
      </w:r>
      <w:proofErr w:type="spellEnd"/>
      <w:r w:rsidRPr="00297320">
        <w:t xml:space="preserve">-№629 ПС </w:t>
      </w:r>
      <w:proofErr w:type="spellStart"/>
      <w:r w:rsidRPr="00297320">
        <w:t>Алешинская</w:t>
      </w:r>
      <w:proofErr w:type="spellEnd"/>
      <w:r w:rsidRPr="00297320">
        <w:t xml:space="preserve">, расположенная: Нижегородская область Балахнинский район (отпайки от опоры 117 и опоры 115; отпайка на </w:t>
      </w:r>
      <w:r w:rsidRPr="006D18F8">
        <w:t>ТП 191</w:t>
      </w:r>
      <w:r w:rsidRPr="00297320">
        <w:t>; ТП283) (реестровый номер 52:17-6.114);</w:t>
      </w:r>
    </w:p>
    <w:p w14:paraId="695A1F47" w14:textId="62217622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II пояса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 (реестровый номер 52:00-6.1160);</w:t>
      </w:r>
    </w:p>
    <w:p w14:paraId="416ED649" w14:textId="38BDE266" w:rsidR="00297320" w:rsidRPr="00297320" w:rsidRDefault="00297320" w:rsidP="00297320">
      <w:pPr>
        <w:spacing w:line="360" w:lineRule="auto"/>
        <w:ind w:firstLine="567"/>
      </w:pPr>
      <w:r w:rsidRPr="00297320">
        <w:t>- полностью в границе зоны затопления территории, находящейся в зоне периодического затопления паводковыми водами 1% обеспеченности р. Волга (Чебоксарское водохранилище) Балахнинского муниципального округа Нижегородской области (реестровый номер 52:00-6.1220);</w:t>
      </w:r>
    </w:p>
    <w:p w14:paraId="541F9326" w14:textId="77777777" w:rsidR="00297320" w:rsidRPr="00297320" w:rsidRDefault="00297320" w:rsidP="00297320">
      <w:pPr>
        <w:spacing w:line="360" w:lineRule="auto"/>
        <w:ind w:firstLine="567"/>
      </w:pPr>
      <w:r w:rsidRPr="00297320">
        <w:lastRenderedPageBreak/>
        <w:t>- полностью в границе приаэродромной территории аэродрома экспериментальной авиации Нижний Новгород (Сокол) в составе 6 подзоны, утвержденной приказом министерства промышленности и торговли РФ от 18.06.2024 № 2669. Сведения о внесении в ПАТ в ФГИС ЕГРН отсутствуют.</w:t>
      </w:r>
    </w:p>
    <w:p w14:paraId="5A5CF078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2 481 000,00 (два миллиона четыреста восемьдесят одна тысяча) рублей 00 копеек.</w:t>
      </w:r>
    </w:p>
    <w:p w14:paraId="3A82195D" w14:textId="0C861E6F" w:rsidR="00297320" w:rsidRPr="00297320" w:rsidRDefault="00297320" w:rsidP="00297320">
      <w:pPr>
        <w:spacing w:line="360" w:lineRule="auto"/>
        <w:ind w:firstLine="567"/>
      </w:pPr>
      <w:r w:rsidRPr="00297320">
        <w:t>1.1.4. Земельный участок с кадастровым номером 52:17:0070304:1353, муниципальной формы собственности, площадью 117,0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 xml:space="preserve">по адресу: Российская Федерация, Нижегородская область, Балахнинский муниципальный округ, городское поселение </w:t>
      </w:r>
      <w:proofErr w:type="spellStart"/>
      <w:r w:rsidRPr="00297320">
        <w:t>р.п</w:t>
      </w:r>
      <w:proofErr w:type="spellEnd"/>
      <w:r w:rsidRPr="00297320">
        <w:t xml:space="preserve">. Большое Козино, п. </w:t>
      </w:r>
      <w:proofErr w:type="spellStart"/>
      <w:r w:rsidRPr="00297320">
        <w:t>Ляхово</w:t>
      </w:r>
      <w:proofErr w:type="spellEnd"/>
      <w:r w:rsidRPr="00297320">
        <w:t>, ул. Большая в районе д.29.</w:t>
      </w:r>
    </w:p>
    <w:p w14:paraId="2C13E299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11E8CAF2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 и индивидуального жилищного строительства.</w:t>
      </w:r>
    </w:p>
    <w:p w14:paraId="2ABE64B5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 – застройка малоэтажная индивидуальная с приусадебными участками.</w:t>
      </w:r>
    </w:p>
    <w:p w14:paraId="652A2F78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1E6C05E2" w14:textId="67A33A0B" w:rsidR="00297320" w:rsidRPr="00297320" w:rsidRDefault="00297320" w:rsidP="00297320">
      <w:pPr>
        <w:spacing w:line="360" w:lineRule="auto"/>
        <w:ind w:firstLine="567"/>
      </w:pPr>
      <w:r w:rsidRPr="00297320"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312A692C" w14:textId="7BF6B3C6" w:rsidR="00297320" w:rsidRPr="00297320" w:rsidRDefault="00297320" w:rsidP="00297320">
      <w:pPr>
        <w:spacing w:line="360" w:lineRule="auto"/>
        <w:ind w:firstLine="567"/>
      </w:pPr>
      <w:r w:rsidRPr="00297320">
        <w:t>- полностью в зоне затопления территории, находящейся в зоне периодического затопления паводковыми водами 1% обеспеченности р. Волга (Чебоксарское водохранилище) Балахнинского муниципального округа Нижегородской области, реестровый номер 52:00-6.1220.</w:t>
      </w:r>
    </w:p>
    <w:p w14:paraId="43118E0F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577 000,00 (пятьсот семьдесят семь тысяч) рублей 00 копеек.</w:t>
      </w:r>
    </w:p>
    <w:p w14:paraId="13839D75" w14:textId="20F6B90C" w:rsidR="00297320" w:rsidRPr="00297320" w:rsidRDefault="00297320" w:rsidP="00297320">
      <w:pPr>
        <w:spacing w:line="360" w:lineRule="auto"/>
        <w:ind w:firstLine="567"/>
      </w:pPr>
      <w:r w:rsidRPr="00297320">
        <w:t>1.1.5. Земельный участок с кадастровым номером 52:16:0030501:1238,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 Российская Федерация, Нижегородская область, Балахнинский муниципальный округ, г. Балахна, ул. Фруктовая, земельный участок 16.</w:t>
      </w:r>
    </w:p>
    <w:p w14:paraId="3B3C5A56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15625E00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79BCE7C9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5F14F64A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423960DB" w14:textId="2A00F497" w:rsidR="00297320" w:rsidRPr="00297320" w:rsidRDefault="00297320" w:rsidP="00297320">
      <w:pPr>
        <w:spacing w:line="360" w:lineRule="auto"/>
        <w:ind w:firstLine="567"/>
      </w:pPr>
      <w:r w:rsidRPr="00297320">
        <w:lastRenderedPageBreak/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2E458195" w14:textId="77777777" w:rsidR="00297320" w:rsidRPr="00297320" w:rsidRDefault="00297320" w:rsidP="00297320">
      <w:pPr>
        <w:spacing w:line="360" w:lineRule="auto"/>
        <w:ind w:firstLine="567"/>
      </w:pPr>
      <w:r w:rsidRPr="00297320">
        <w:t>- в зоне умеренного подтопления Балахнинского муниципального округа Нижегородской области р. Волга (Чебоксарское водохранилище), реестровый номер 52:00-6.1238.</w:t>
      </w:r>
    </w:p>
    <w:p w14:paraId="3B890AAB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136B1E49" w14:textId="3982546F" w:rsidR="00297320" w:rsidRPr="00297320" w:rsidRDefault="00297320" w:rsidP="00297320">
      <w:pPr>
        <w:spacing w:line="360" w:lineRule="auto"/>
        <w:ind w:firstLine="567"/>
      </w:pPr>
      <w:r w:rsidRPr="00297320">
        <w:t>1.1.6. Земельный участок с кадастровым номером 52:16:0030501:1256,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 Российская Федерация, Нижегородская область, Балахнинский муниципальный округ, г. Балахна, ул. Солнечная, земельный участок 15.</w:t>
      </w:r>
    </w:p>
    <w:p w14:paraId="0F759A09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2DA2F1A2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5F1CADB0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6A4030F8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3BA399D9" w14:textId="5C9DEA10" w:rsidR="00297320" w:rsidRPr="00297320" w:rsidRDefault="00297320" w:rsidP="00297320">
      <w:pPr>
        <w:spacing w:line="360" w:lineRule="auto"/>
        <w:ind w:firstLine="567"/>
      </w:pPr>
      <w:r w:rsidRPr="00297320"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0E51E80F" w14:textId="77777777" w:rsidR="00297320" w:rsidRPr="00297320" w:rsidRDefault="00297320" w:rsidP="00297320">
      <w:pPr>
        <w:spacing w:line="360" w:lineRule="auto"/>
        <w:ind w:firstLine="567"/>
      </w:pPr>
      <w:r w:rsidRPr="00297320">
        <w:t>- в зоне умеренного подтопления Балахнинского муниципального округа Нижегородской области р. Волга (Чебоксарское водохранилище), реестровый номер 52:00-6.1238.</w:t>
      </w:r>
    </w:p>
    <w:p w14:paraId="77405333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79C4BDDD" w14:textId="425BB5D4" w:rsidR="00297320" w:rsidRPr="00297320" w:rsidRDefault="00297320" w:rsidP="00297320">
      <w:pPr>
        <w:spacing w:line="360" w:lineRule="auto"/>
        <w:ind w:firstLine="567"/>
      </w:pPr>
      <w:r w:rsidRPr="00297320">
        <w:t>1.1.7. Земельный участок с кадастровым номером 52:16:0030501:1248,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 Российская Федерация, Нижегородская область, Балахнинский муниципальный округ, г. Балахна, ул. Солнечная, земельный участок 23.</w:t>
      </w:r>
    </w:p>
    <w:p w14:paraId="0BB4CEAF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3269CBBE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1FBA0C65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3F7A4666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50EB8A60" w14:textId="0615976B" w:rsidR="00297320" w:rsidRPr="00297320" w:rsidRDefault="00297320" w:rsidP="00297320">
      <w:pPr>
        <w:spacing w:line="360" w:lineRule="auto"/>
        <w:ind w:firstLine="567"/>
      </w:pPr>
      <w:r w:rsidRPr="00297320">
        <w:lastRenderedPageBreak/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77285E1D" w14:textId="77777777" w:rsidR="00297320" w:rsidRPr="00297320" w:rsidRDefault="00297320" w:rsidP="00297320">
      <w:pPr>
        <w:spacing w:line="360" w:lineRule="auto"/>
        <w:ind w:firstLine="567"/>
      </w:pPr>
      <w:r w:rsidRPr="00297320">
        <w:t>- в зоне умеренного подтопления Балахнинского муниципального округа Нижегородской области р. Волга (Чебоксарское водохранилище), реестровый номер 52:00-6.1238.</w:t>
      </w:r>
    </w:p>
    <w:p w14:paraId="62AF652F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7DC9B694" w14:textId="4149282E" w:rsidR="00297320" w:rsidRPr="00297320" w:rsidRDefault="00297320" w:rsidP="00297320">
      <w:pPr>
        <w:spacing w:line="360" w:lineRule="auto"/>
        <w:ind w:firstLine="567"/>
      </w:pPr>
      <w:r>
        <w:t xml:space="preserve"> </w:t>
      </w:r>
      <w:r w:rsidRPr="00297320">
        <w:t>1.1.8. Земельный участок с кадастровым номером 52:16:0030501:1241,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 Российская Федерация, Нижегородская область, Балахнинский муниципальный округ, г. Балахна, ул. Солнечная, земельный участок 21.</w:t>
      </w:r>
    </w:p>
    <w:p w14:paraId="3E6E4B4B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284B5C15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6E185151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35F47967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7EE22A53" w14:textId="7A3B7AC2" w:rsidR="00297320" w:rsidRPr="00297320" w:rsidRDefault="00297320" w:rsidP="00297320">
      <w:pPr>
        <w:spacing w:line="360" w:lineRule="auto"/>
        <w:ind w:firstLine="567"/>
      </w:pPr>
      <w:r w:rsidRPr="00297320"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457E9E0D" w14:textId="77777777" w:rsidR="00297320" w:rsidRPr="00297320" w:rsidRDefault="00297320" w:rsidP="00297320">
      <w:pPr>
        <w:spacing w:line="360" w:lineRule="auto"/>
        <w:ind w:firstLine="567"/>
      </w:pPr>
      <w:r w:rsidRPr="00297320">
        <w:t>- в зоне умеренного подтопления Балахнинского муниципального округа Нижегородской области р. Волга (Чебоксарское водохранилище), реестровый номер 52:00-6.1238.</w:t>
      </w:r>
    </w:p>
    <w:p w14:paraId="258221C8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0C56ACF5" w14:textId="190038B9" w:rsidR="00297320" w:rsidRPr="00297320" w:rsidRDefault="00297320" w:rsidP="00297320">
      <w:pPr>
        <w:spacing w:line="360" w:lineRule="auto"/>
        <w:ind w:firstLine="567"/>
      </w:pPr>
      <w:r>
        <w:t xml:space="preserve"> </w:t>
      </w:r>
      <w:r w:rsidRPr="00297320">
        <w:t>1.1.9. Земельный участок с кадастровым номером 52:16:0030501:1243,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 Российская Федерация, Нижегородская область, Балахнинский муниципальный округ, г. Балахна, ул. Солнечная, земельный участок 25.</w:t>
      </w:r>
    </w:p>
    <w:p w14:paraId="7435E86D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53228AFE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6F3B139A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486BF946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7146D5DB" w14:textId="0E0B8EF7" w:rsidR="00297320" w:rsidRPr="00297320" w:rsidRDefault="00297320" w:rsidP="00297320">
      <w:pPr>
        <w:spacing w:line="360" w:lineRule="auto"/>
        <w:ind w:firstLine="567"/>
      </w:pPr>
      <w:r w:rsidRPr="00297320">
        <w:lastRenderedPageBreak/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4587342F" w14:textId="77777777" w:rsidR="00297320" w:rsidRPr="00297320" w:rsidRDefault="00297320" w:rsidP="00297320">
      <w:pPr>
        <w:spacing w:line="360" w:lineRule="auto"/>
        <w:ind w:firstLine="567"/>
      </w:pPr>
      <w:r w:rsidRPr="00297320">
        <w:t>- в зоне умеренного подтопления Балахнинского муниципального округа Нижегородской области р. Волга (Чебоксарское водохранилище), реестровый номер 52:00-6.1238.</w:t>
      </w:r>
    </w:p>
    <w:p w14:paraId="6EE9D234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1B31FAA5" w14:textId="535B6C71" w:rsidR="00297320" w:rsidRPr="00297320" w:rsidRDefault="00297320" w:rsidP="00297320">
      <w:pPr>
        <w:spacing w:line="360" w:lineRule="auto"/>
        <w:ind w:firstLine="567"/>
      </w:pPr>
      <w:r w:rsidRPr="00297320">
        <w:t>1.1.10. Земельный участок с кадастровым номером 52:16:0030501:1254,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 Российская Федерация, Нижегородская область, Балахнинский муниципальный округ, г. Балахна, ул. Солнечная, земельный участок 27.</w:t>
      </w:r>
    </w:p>
    <w:p w14:paraId="67695931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4F8F910E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51BCA146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4C83D671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78C688FC" w14:textId="03092394" w:rsidR="00297320" w:rsidRPr="00297320" w:rsidRDefault="00297320" w:rsidP="00297320">
      <w:pPr>
        <w:spacing w:line="360" w:lineRule="auto"/>
        <w:ind w:firstLine="567"/>
      </w:pPr>
      <w:r w:rsidRPr="00297320"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738226E0" w14:textId="77777777" w:rsidR="00297320" w:rsidRPr="00297320" w:rsidRDefault="00297320" w:rsidP="00297320">
      <w:pPr>
        <w:spacing w:line="360" w:lineRule="auto"/>
        <w:ind w:firstLine="567"/>
      </w:pPr>
      <w:r w:rsidRPr="00297320">
        <w:t>- в зоне умеренного подтопления Балахнинского муниципального округа Нижегородской области р. Волга (Чебоксарское водохранилище), реестровый номер 52:00-6.1238.</w:t>
      </w:r>
    </w:p>
    <w:p w14:paraId="631A5EFA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05BA838D" w14:textId="755C1080" w:rsidR="00297320" w:rsidRPr="00297320" w:rsidRDefault="00297320" w:rsidP="00297320">
      <w:pPr>
        <w:spacing w:line="360" w:lineRule="auto"/>
        <w:ind w:firstLine="567"/>
      </w:pPr>
      <w:r w:rsidRPr="00297320">
        <w:t>1.1.11. Земельный участок с кадастровым номером 52:16:0030501:157,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>по адресу: Российская Федерация, Нижегородская область, Балахнинский муниципальный округ, г. Балахна, земельный участок №142, расположенный в 520,0 м по направлению на юго-восток от д. №11 по ул. Олимпийская.</w:t>
      </w:r>
    </w:p>
    <w:p w14:paraId="5F556CD2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6B3CA1C2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строительства индивидуального жилого дома.</w:t>
      </w:r>
    </w:p>
    <w:p w14:paraId="101677C8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48FDE123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4EB2DF5E" w14:textId="224C9DE5" w:rsidR="00297320" w:rsidRPr="00297320" w:rsidRDefault="00297320" w:rsidP="00297320">
      <w:pPr>
        <w:spacing w:line="360" w:lineRule="auto"/>
        <w:ind w:firstLine="567"/>
      </w:pPr>
      <w:r w:rsidRPr="00297320">
        <w:lastRenderedPageBreak/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3F300951" w14:textId="77777777" w:rsidR="00297320" w:rsidRPr="00297320" w:rsidRDefault="00297320" w:rsidP="00297320">
      <w:pPr>
        <w:spacing w:line="360" w:lineRule="auto"/>
        <w:ind w:firstLine="567"/>
      </w:pPr>
      <w:r w:rsidRPr="00297320">
        <w:t>- в зоне умеренного подтопления Балахнинского муниципального округа Нижегородской области р. Волга (Чебоксарское водохранилище), реестровый номер 52:00-6.1238.</w:t>
      </w:r>
    </w:p>
    <w:p w14:paraId="30E23F0B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729961EF" w14:textId="49B79C5D" w:rsidR="00297320" w:rsidRPr="00297320" w:rsidRDefault="00297320" w:rsidP="00297320">
      <w:pPr>
        <w:spacing w:line="360" w:lineRule="auto"/>
        <w:ind w:firstLine="567"/>
      </w:pPr>
      <w:r w:rsidRPr="00297320">
        <w:t>1.1.12. Земельный участок с кадастровым номером 52:16:0030501:1215, государственная собственность на который не разграничена, площадью 1360,0 кв.м.,</w:t>
      </w:r>
      <w:r>
        <w:t xml:space="preserve"> </w:t>
      </w:r>
      <w:r w:rsidRPr="00297320">
        <w:t>расположенный</w:t>
      </w:r>
      <w:r>
        <w:t xml:space="preserve"> </w:t>
      </w:r>
      <w:r w:rsidRPr="00297320">
        <w:t xml:space="preserve">по адресу: Российская Федерация, Нижегородская область, Балахнинский муниципальный округ, г. Балахна, в районе </w:t>
      </w:r>
      <w:proofErr w:type="spellStart"/>
      <w:r w:rsidRPr="00297320">
        <w:t>Кубенцевского</w:t>
      </w:r>
      <w:proofErr w:type="spellEnd"/>
      <w:r w:rsidRPr="00297320">
        <w:t xml:space="preserve"> поля, участок 11.</w:t>
      </w:r>
    </w:p>
    <w:p w14:paraId="4E982E5C" w14:textId="77777777" w:rsidR="00297320" w:rsidRPr="00297320" w:rsidRDefault="00297320" w:rsidP="00297320">
      <w:pPr>
        <w:spacing w:line="360" w:lineRule="auto"/>
        <w:ind w:firstLine="567"/>
      </w:pPr>
      <w:r w:rsidRPr="00297320">
        <w:t>Категория земель: земли населенных пунктов.</w:t>
      </w:r>
    </w:p>
    <w:p w14:paraId="3F375717" w14:textId="77777777" w:rsidR="00297320" w:rsidRPr="00297320" w:rsidRDefault="00297320" w:rsidP="00297320">
      <w:pPr>
        <w:spacing w:line="360" w:lineRule="auto"/>
        <w:ind w:firstLine="567"/>
      </w:pPr>
      <w:r w:rsidRPr="00297320">
        <w:t>Вид разрешенного использования: для ведения личного подсобного хозяйства.</w:t>
      </w:r>
    </w:p>
    <w:p w14:paraId="4914E03A" w14:textId="77777777" w:rsidR="00297320" w:rsidRPr="00297320" w:rsidRDefault="00297320" w:rsidP="00297320">
      <w:pPr>
        <w:spacing w:line="360" w:lineRule="auto"/>
        <w:ind w:firstLine="567"/>
      </w:pPr>
      <w:r w:rsidRPr="00297320">
        <w:t>Земельный участок расположен в территориальной зоне Ж-3А – территория коттеджной жилой застройки с приусадебными участками проектная.</w:t>
      </w:r>
    </w:p>
    <w:p w14:paraId="40EAE6DD" w14:textId="77777777" w:rsidR="00297320" w:rsidRPr="00297320" w:rsidRDefault="00297320" w:rsidP="00297320">
      <w:pPr>
        <w:spacing w:line="360" w:lineRule="auto"/>
        <w:ind w:firstLine="567"/>
      </w:pPr>
      <w:r w:rsidRPr="00297320">
        <w:t>Ограничения по использованию. Земельный участок расположен в зонах с особыми условиями использования территории:</w:t>
      </w:r>
    </w:p>
    <w:p w14:paraId="0EA7854E" w14:textId="42757C81" w:rsidR="00297320" w:rsidRPr="00297320" w:rsidRDefault="00297320" w:rsidP="00297320">
      <w:pPr>
        <w:spacing w:line="360" w:lineRule="auto"/>
        <w:ind w:firstLine="567"/>
      </w:pPr>
      <w:r w:rsidRPr="00297320">
        <w:t>- во II поясе зоны санитарной охраны поверхностного источника</w:t>
      </w:r>
      <w:r>
        <w:t xml:space="preserve"> </w:t>
      </w:r>
      <w:r w:rsidRPr="00297320">
        <w:t>хозяйственно-питьевого водоснабжения – Чебоксарское водохранилище (р. Волга) для водозабора АО «НЗ 70-летия Победы», реестровый номер 52:00-6.1160;</w:t>
      </w:r>
    </w:p>
    <w:p w14:paraId="4BB1ACB8" w14:textId="77777777" w:rsidR="00297320" w:rsidRPr="00297320" w:rsidRDefault="00297320" w:rsidP="00297320">
      <w:pPr>
        <w:spacing w:line="360" w:lineRule="auto"/>
        <w:ind w:firstLine="567"/>
      </w:pPr>
      <w:r w:rsidRPr="00297320">
        <w:t>- полностью в зоне умеренного и частично в зоне слабого подтопления Балахнинского муниципального округа Нижегородской области р. Волга (Чебоксарское водохранилище), реестровые номера 52:00-6.1238 и 52:00-6.1251.</w:t>
      </w:r>
    </w:p>
    <w:p w14:paraId="7A3BEF33" w14:textId="77777777" w:rsidR="00297320" w:rsidRPr="00297320" w:rsidRDefault="00297320" w:rsidP="00297320">
      <w:pPr>
        <w:spacing w:line="360" w:lineRule="auto"/>
        <w:ind w:firstLine="567"/>
      </w:pPr>
      <w:r w:rsidRPr="00297320">
        <w:t>Начальная цена земельного участка – 2 519 000,00 (два миллиона пятьсот девятнадцать тысяч) рублей 00 копеек.</w:t>
      </w:r>
    </w:p>
    <w:p w14:paraId="685467FE" w14:textId="4ADD553C" w:rsidR="00297320" w:rsidRPr="00297320" w:rsidRDefault="00297320" w:rsidP="00297320">
      <w:pPr>
        <w:spacing w:line="360" w:lineRule="auto"/>
        <w:ind w:firstLine="567"/>
      </w:pPr>
      <w:r w:rsidRPr="00297320">
        <w:t xml:space="preserve">1.2. </w:t>
      </w:r>
      <w:proofErr w:type="gramStart"/>
      <w:r w:rsidRPr="00297320">
        <w:t>Обеспечить размещение извещения о проведение аукциона в электронной форме (Приложение № 1) на</w:t>
      </w:r>
      <w:r>
        <w:t xml:space="preserve"> </w:t>
      </w:r>
      <w:r w:rsidRPr="00297320">
        <w:t xml:space="preserve">официальном сайте Российской Федерации для размещения информации о проведении торгов в сети Интернет на сайте ГИС ТОРГИ </w:t>
      </w:r>
      <w:r w:rsidRPr="006D18F8">
        <w:t>www.torgi.gov.ru</w:t>
      </w:r>
      <w:r w:rsidRPr="00297320">
        <w:t>, на официальном сайте Балахнинского муниципального округа</w:t>
      </w:r>
      <w:r>
        <w:t xml:space="preserve"> </w:t>
      </w:r>
      <w:r w:rsidRPr="00297320">
        <w:t xml:space="preserve">Нижегородской области </w:t>
      </w:r>
      <w:proofErr w:type="spellStart"/>
      <w:r w:rsidRPr="00297320">
        <w:t>www</w:t>
      </w:r>
      <w:proofErr w:type="spellEnd"/>
      <w:r w:rsidRPr="00297320">
        <w:t>. balakhna.nobl.ru и на электронной площадке «Фабрикант» в сети Интернет www.fabrikant.ru.</w:t>
      </w:r>
      <w:proofErr w:type="gramEnd"/>
    </w:p>
    <w:p w14:paraId="09266DD8" w14:textId="3D2B4FD8" w:rsidR="00297320" w:rsidRPr="00297320" w:rsidRDefault="00297320" w:rsidP="00297320">
      <w:pPr>
        <w:spacing w:line="360" w:lineRule="auto"/>
        <w:ind w:firstLine="567"/>
      </w:pPr>
      <w:r w:rsidRPr="00297320">
        <w:t>2. Определить электронную площадку в сети «Интернет» www.fabrikant.ru для</w:t>
      </w:r>
      <w:r>
        <w:t xml:space="preserve"> </w:t>
      </w:r>
      <w:r w:rsidRPr="00297320">
        <w:t>проведения аукциона в электронной форме.</w:t>
      </w:r>
    </w:p>
    <w:p w14:paraId="2250A088" w14:textId="1F5B67B4" w:rsidR="00297320" w:rsidRPr="00297320" w:rsidRDefault="00297320" w:rsidP="00297320">
      <w:pPr>
        <w:spacing w:line="360" w:lineRule="auto"/>
        <w:ind w:firstLine="567"/>
      </w:pPr>
      <w:r w:rsidRPr="00297320">
        <w:t>3.</w:t>
      </w:r>
      <w:r>
        <w:t xml:space="preserve"> </w:t>
      </w:r>
      <w:r w:rsidRPr="00297320">
        <w:t xml:space="preserve">Комитету по управлению муниципальным имуществом и земельными ресурсами администрации Балахнинского муниципального округа Нижегородской области на основании протокола рассмотрения заявок на участие в аукционе в электронной форме либо </w:t>
      </w:r>
      <w:r w:rsidRPr="00297320">
        <w:lastRenderedPageBreak/>
        <w:t>протокола о результатах аукциона в электронной форме заключить договоры купли-продажи земельных участков, указанных в п. 1 настоящего постановления.</w:t>
      </w:r>
    </w:p>
    <w:p w14:paraId="0A2B4991" w14:textId="77777777" w:rsidR="00297320" w:rsidRPr="00297320" w:rsidRDefault="00297320" w:rsidP="00297320">
      <w:pPr>
        <w:spacing w:line="360" w:lineRule="auto"/>
        <w:ind w:firstLine="567"/>
      </w:pPr>
      <w:r w:rsidRPr="00297320">
        <w:t>4.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9B1F015" w14:textId="77777777" w:rsidR="00297320" w:rsidRPr="00297320" w:rsidRDefault="00297320" w:rsidP="00297320">
      <w:pPr>
        <w:spacing w:line="360" w:lineRule="auto"/>
        <w:ind w:firstLine="567"/>
      </w:pPr>
      <w:r w:rsidRPr="00297320">
        <w:t>5. Настоящее постановление вступает в силу с момента его официального опубликования.</w:t>
      </w:r>
    </w:p>
    <w:p w14:paraId="7A541624" w14:textId="77777777" w:rsidR="00297320" w:rsidRPr="00297320" w:rsidRDefault="00297320" w:rsidP="00297320">
      <w:pPr>
        <w:spacing w:line="360" w:lineRule="auto"/>
        <w:ind w:firstLine="567"/>
      </w:pPr>
      <w:r w:rsidRPr="00297320">
        <w:t>6. Контроль за исполнением настоящего постановления возложить на заместителя главы администрации А.А. Чагаева.</w:t>
      </w:r>
    </w:p>
    <w:p w14:paraId="06E24BFB" w14:textId="77777777" w:rsidR="00297320" w:rsidRPr="00297320" w:rsidRDefault="00297320" w:rsidP="00297320">
      <w:pPr>
        <w:ind w:firstLine="0"/>
      </w:pPr>
    </w:p>
    <w:p w14:paraId="32899B0D" w14:textId="77777777" w:rsidR="00297320" w:rsidRPr="00297320" w:rsidRDefault="00297320" w:rsidP="00297320">
      <w:pPr>
        <w:ind w:firstLine="0"/>
      </w:pPr>
    </w:p>
    <w:p w14:paraId="0EE4B6D0" w14:textId="44E4929E" w:rsidR="00297320" w:rsidRDefault="00297320" w:rsidP="00297320">
      <w:pPr>
        <w:ind w:firstLine="0"/>
      </w:pPr>
      <w:proofErr w:type="spellStart"/>
      <w:r w:rsidRPr="00297320">
        <w:t>Врип</w:t>
      </w:r>
      <w:proofErr w:type="spellEnd"/>
      <w:r w:rsidRPr="00297320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97320">
        <w:t xml:space="preserve">И.И. </w:t>
      </w:r>
      <w:proofErr w:type="spellStart"/>
      <w:r w:rsidRPr="00297320">
        <w:t>Фирер</w:t>
      </w:r>
      <w:bookmarkStart w:id="0" w:name="_GoBack"/>
      <w:bookmarkEnd w:id="0"/>
      <w:proofErr w:type="spellEnd"/>
    </w:p>
    <w:sectPr w:rsidR="00297320" w:rsidSect="006D18F8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EE2EB" w14:textId="77777777" w:rsidR="00733F72" w:rsidRDefault="00733F72" w:rsidP="007F0268">
      <w:r>
        <w:separator/>
      </w:r>
    </w:p>
  </w:endnote>
  <w:endnote w:type="continuationSeparator" w:id="0">
    <w:p w14:paraId="16B71B7D" w14:textId="77777777" w:rsidR="00733F72" w:rsidRDefault="00733F7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7ABFD" w14:textId="77777777" w:rsidR="00733F72" w:rsidRDefault="00733F72" w:rsidP="007F0268">
      <w:r>
        <w:separator/>
      </w:r>
    </w:p>
  </w:footnote>
  <w:footnote w:type="continuationSeparator" w:id="0">
    <w:p w14:paraId="747548A4" w14:textId="77777777" w:rsidR="00733F72" w:rsidRDefault="00733F7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174F21"/>
    <w:multiLevelType w:val="multilevel"/>
    <w:tmpl w:val="3A174F2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5B2D8D"/>
    <w:multiLevelType w:val="multilevel"/>
    <w:tmpl w:val="685B2D8D"/>
    <w:lvl w:ilvl="0">
      <w:start w:val="1"/>
      <w:numFmt w:val="bullet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2"/>
  </w:num>
  <w:num w:numId="16">
    <w:abstractNumId w:val="30"/>
  </w:num>
  <w:num w:numId="17">
    <w:abstractNumId w:val="24"/>
  </w:num>
  <w:num w:numId="18">
    <w:abstractNumId w:val="16"/>
  </w:num>
  <w:num w:numId="19">
    <w:abstractNumId w:val="3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2"/>
  </w:num>
  <w:num w:numId="32">
    <w:abstractNumId w:val="36"/>
  </w:num>
  <w:num w:numId="33">
    <w:abstractNumId w:val="34"/>
  </w:num>
  <w:num w:numId="34">
    <w:abstractNumId w:val="19"/>
  </w:num>
  <w:num w:numId="35">
    <w:abstractNumId w:val="28"/>
  </w:num>
  <w:num w:numId="3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1F7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5D92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AC7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839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0683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295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320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1E7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4E6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4732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6A6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329C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7EE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42C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5F7C02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D0F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18F8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0F2F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3F72"/>
    <w:rsid w:val="00734332"/>
    <w:rsid w:val="00734A00"/>
    <w:rsid w:val="007350B9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0B1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47B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97E95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6251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2CD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3E4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6387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57B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D2C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78E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49B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19E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584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3F7"/>
    <w:rsid w:val="00FE5F86"/>
    <w:rsid w:val="00FE6748"/>
    <w:rsid w:val="00FE6A64"/>
    <w:rsid w:val="00FE6F2E"/>
    <w:rsid w:val="00FE718B"/>
    <w:rsid w:val="00FE7B35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uiPriority w:val="99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3b">
    <w:name w:val="Body Text Indent 3"/>
    <w:basedOn w:val="a0"/>
    <w:link w:val="3c"/>
    <w:uiPriority w:val="99"/>
    <w:rsid w:val="004D27EE"/>
    <w:pPr>
      <w:numPr>
        <w:ilvl w:val="12"/>
      </w:numPr>
      <w:spacing w:before="100"/>
      <w:ind w:firstLine="697"/>
    </w:pPr>
    <w:rPr>
      <w:rFonts w:eastAsia="Times New Roman"/>
      <w:sz w:val="28"/>
      <w:szCs w:val="20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4D27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D27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8">
    <w:name w:val="Знак Знак Знак Знак"/>
    <w:basedOn w:val="a0"/>
    <w:rsid w:val="004D27EE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1b">
    <w:name w:val="1"/>
    <w:basedOn w:val="a0"/>
    <w:rsid w:val="004D27EE"/>
    <w:pPr>
      <w:spacing w:after="192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afff9">
    <w:name w:val="буллиты"/>
    <w:basedOn w:val="a0"/>
    <w:link w:val="afffa"/>
    <w:rsid w:val="004D27EE"/>
    <w:pPr>
      <w:tabs>
        <w:tab w:val="decimal" w:pos="340"/>
        <w:tab w:val="left" w:pos="426"/>
      </w:tabs>
      <w:ind w:left="360" w:hanging="360"/>
    </w:pPr>
    <w:rPr>
      <w:rFonts w:eastAsia="Times New Roman"/>
      <w:bCs/>
      <w:color w:val="000000"/>
      <w:szCs w:val="24"/>
      <w:lang w:eastAsia="ru-RU"/>
    </w:rPr>
  </w:style>
  <w:style w:type="character" w:customStyle="1" w:styleId="afffa">
    <w:name w:val="буллиты Знак"/>
    <w:link w:val="afff9"/>
    <w:rsid w:val="004D27E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81">
    <w:name w:val="Основной текст + 8"/>
    <w:aliases w:val="5 pt"/>
    <w:uiPriority w:val="99"/>
    <w:rsid w:val="004D27EE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4D27EE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4D27EE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4D27EE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4D27EE"/>
    <w:rPr>
      <w:rFonts w:ascii="Times New Roman" w:hAnsi="Times New Roman" w:cs="Times New Roman"/>
      <w:sz w:val="15"/>
      <w:szCs w:val="15"/>
      <w:u w:val="none"/>
    </w:rPr>
  </w:style>
  <w:style w:type="paragraph" w:customStyle="1" w:styleId="zagl-2">
    <w:name w:val="zagl-2"/>
    <w:basedOn w:val="a0"/>
    <w:rsid w:val="004D27EE"/>
    <w:pPr>
      <w:spacing w:before="96" w:after="64"/>
      <w:ind w:firstLine="160"/>
      <w:jc w:val="left"/>
    </w:pPr>
    <w:rPr>
      <w:rFonts w:ascii="Arial" w:eastAsia="Times New Roman" w:hAnsi="Arial" w:cs="Arial"/>
      <w:b/>
      <w:bCs/>
      <w:color w:val="29211E"/>
      <w:sz w:val="18"/>
      <w:szCs w:val="18"/>
      <w:lang w:eastAsia="ru-RU"/>
    </w:rPr>
  </w:style>
  <w:style w:type="paragraph" w:customStyle="1" w:styleId="imgheader">
    <w:name w:val="img_header"/>
    <w:basedOn w:val="a0"/>
    <w:rsid w:val="004D27EE"/>
    <w:pPr>
      <w:shd w:val="clear" w:color="auto" w:fill="8D494B"/>
      <w:spacing w:before="16" w:after="16"/>
      <w:ind w:firstLine="160"/>
      <w:jc w:val="left"/>
    </w:pPr>
    <w:rPr>
      <w:rFonts w:ascii="Arial" w:eastAsia="Times New Roman" w:hAnsi="Arial" w:cs="Arial"/>
      <w:color w:val="FFFFFF"/>
      <w:sz w:val="18"/>
      <w:szCs w:val="18"/>
      <w:lang w:eastAsia="ru-RU"/>
    </w:rPr>
  </w:style>
  <w:style w:type="paragraph" w:customStyle="1" w:styleId="S">
    <w:name w:val="S_Обычный"/>
    <w:basedOn w:val="a0"/>
    <w:link w:val="S0"/>
    <w:rsid w:val="004D27EE"/>
    <w:pPr>
      <w:spacing w:line="360" w:lineRule="auto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4D2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Титульный"/>
    <w:basedOn w:val="a0"/>
    <w:rsid w:val="004D27EE"/>
    <w:pPr>
      <w:spacing w:line="360" w:lineRule="auto"/>
      <w:ind w:left="3060" w:firstLine="0"/>
      <w:jc w:val="right"/>
    </w:pPr>
    <w:rPr>
      <w:rFonts w:eastAsia="Times New Roman"/>
      <w:b/>
      <w:caps/>
      <w:szCs w:val="24"/>
      <w:lang w:eastAsia="ru-RU"/>
    </w:rPr>
  </w:style>
  <w:style w:type="character" w:styleId="afffb">
    <w:name w:val="Intense Reference"/>
    <w:uiPriority w:val="32"/>
    <w:qFormat/>
    <w:rsid w:val="004D27EE"/>
    <w:rPr>
      <w:b/>
      <w:bCs/>
      <w:smallCaps/>
      <w:color w:val="C0504D"/>
      <w:spacing w:val="5"/>
      <w:u w:val="single"/>
    </w:rPr>
  </w:style>
  <w:style w:type="paragraph" w:styleId="afffc">
    <w:name w:val="Block Text"/>
    <w:basedOn w:val="a0"/>
    <w:rsid w:val="00700F2F"/>
    <w:pPr>
      <w:widowControl w:val="0"/>
      <w:spacing w:line="220" w:lineRule="auto"/>
      <w:ind w:left="2640" w:right="2600" w:firstLine="0"/>
      <w:jc w:val="center"/>
    </w:pPr>
    <w:rPr>
      <w:rFonts w:eastAsia="Times New Roman"/>
      <w:b/>
      <w:snapToGrid w:val="0"/>
      <w:szCs w:val="20"/>
      <w:lang w:eastAsia="ru-RU"/>
    </w:rPr>
  </w:style>
  <w:style w:type="character" w:customStyle="1" w:styleId="afffd">
    <w:name w:val="Цветовое выделение"/>
    <w:rsid w:val="00700F2F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uiPriority w:val="99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3b">
    <w:name w:val="Body Text Indent 3"/>
    <w:basedOn w:val="a0"/>
    <w:link w:val="3c"/>
    <w:uiPriority w:val="99"/>
    <w:rsid w:val="004D27EE"/>
    <w:pPr>
      <w:numPr>
        <w:ilvl w:val="12"/>
      </w:numPr>
      <w:spacing w:before="100"/>
      <w:ind w:firstLine="697"/>
    </w:pPr>
    <w:rPr>
      <w:rFonts w:eastAsia="Times New Roman"/>
      <w:sz w:val="28"/>
      <w:szCs w:val="20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4D27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D27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8">
    <w:name w:val="Знак Знак Знак Знак"/>
    <w:basedOn w:val="a0"/>
    <w:rsid w:val="004D27EE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1b">
    <w:name w:val="1"/>
    <w:basedOn w:val="a0"/>
    <w:rsid w:val="004D27EE"/>
    <w:pPr>
      <w:spacing w:after="192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afff9">
    <w:name w:val="буллиты"/>
    <w:basedOn w:val="a0"/>
    <w:link w:val="afffa"/>
    <w:rsid w:val="004D27EE"/>
    <w:pPr>
      <w:tabs>
        <w:tab w:val="decimal" w:pos="340"/>
        <w:tab w:val="left" w:pos="426"/>
      </w:tabs>
      <w:ind w:left="360" w:hanging="360"/>
    </w:pPr>
    <w:rPr>
      <w:rFonts w:eastAsia="Times New Roman"/>
      <w:bCs/>
      <w:color w:val="000000"/>
      <w:szCs w:val="24"/>
      <w:lang w:eastAsia="ru-RU"/>
    </w:rPr>
  </w:style>
  <w:style w:type="character" w:customStyle="1" w:styleId="afffa">
    <w:name w:val="буллиты Знак"/>
    <w:link w:val="afff9"/>
    <w:rsid w:val="004D27EE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81">
    <w:name w:val="Основной текст + 8"/>
    <w:aliases w:val="5 pt"/>
    <w:uiPriority w:val="99"/>
    <w:rsid w:val="004D27EE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4D27EE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4D27EE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4D27EE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4D27EE"/>
    <w:rPr>
      <w:rFonts w:ascii="Times New Roman" w:hAnsi="Times New Roman" w:cs="Times New Roman"/>
      <w:sz w:val="15"/>
      <w:szCs w:val="15"/>
      <w:u w:val="none"/>
    </w:rPr>
  </w:style>
  <w:style w:type="paragraph" w:customStyle="1" w:styleId="zagl-2">
    <w:name w:val="zagl-2"/>
    <w:basedOn w:val="a0"/>
    <w:rsid w:val="004D27EE"/>
    <w:pPr>
      <w:spacing w:before="96" w:after="64"/>
      <w:ind w:firstLine="160"/>
      <w:jc w:val="left"/>
    </w:pPr>
    <w:rPr>
      <w:rFonts w:ascii="Arial" w:eastAsia="Times New Roman" w:hAnsi="Arial" w:cs="Arial"/>
      <w:b/>
      <w:bCs/>
      <w:color w:val="29211E"/>
      <w:sz w:val="18"/>
      <w:szCs w:val="18"/>
      <w:lang w:eastAsia="ru-RU"/>
    </w:rPr>
  </w:style>
  <w:style w:type="paragraph" w:customStyle="1" w:styleId="imgheader">
    <w:name w:val="img_header"/>
    <w:basedOn w:val="a0"/>
    <w:rsid w:val="004D27EE"/>
    <w:pPr>
      <w:shd w:val="clear" w:color="auto" w:fill="8D494B"/>
      <w:spacing w:before="16" w:after="16"/>
      <w:ind w:firstLine="160"/>
      <w:jc w:val="left"/>
    </w:pPr>
    <w:rPr>
      <w:rFonts w:ascii="Arial" w:eastAsia="Times New Roman" w:hAnsi="Arial" w:cs="Arial"/>
      <w:color w:val="FFFFFF"/>
      <w:sz w:val="18"/>
      <w:szCs w:val="18"/>
      <w:lang w:eastAsia="ru-RU"/>
    </w:rPr>
  </w:style>
  <w:style w:type="paragraph" w:customStyle="1" w:styleId="S">
    <w:name w:val="S_Обычный"/>
    <w:basedOn w:val="a0"/>
    <w:link w:val="S0"/>
    <w:rsid w:val="004D27EE"/>
    <w:pPr>
      <w:spacing w:line="360" w:lineRule="auto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4D2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Титульный"/>
    <w:basedOn w:val="a0"/>
    <w:rsid w:val="004D27EE"/>
    <w:pPr>
      <w:spacing w:line="360" w:lineRule="auto"/>
      <w:ind w:left="3060" w:firstLine="0"/>
      <w:jc w:val="right"/>
    </w:pPr>
    <w:rPr>
      <w:rFonts w:eastAsia="Times New Roman"/>
      <w:b/>
      <w:caps/>
      <w:szCs w:val="24"/>
      <w:lang w:eastAsia="ru-RU"/>
    </w:rPr>
  </w:style>
  <w:style w:type="character" w:styleId="afffb">
    <w:name w:val="Intense Reference"/>
    <w:uiPriority w:val="32"/>
    <w:qFormat/>
    <w:rsid w:val="004D27EE"/>
    <w:rPr>
      <w:b/>
      <w:bCs/>
      <w:smallCaps/>
      <w:color w:val="C0504D"/>
      <w:spacing w:val="5"/>
      <w:u w:val="single"/>
    </w:rPr>
  </w:style>
  <w:style w:type="paragraph" w:styleId="afffc">
    <w:name w:val="Block Text"/>
    <w:basedOn w:val="a0"/>
    <w:rsid w:val="00700F2F"/>
    <w:pPr>
      <w:widowControl w:val="0"/>
      <w:spacing w:line="220" w:lineRule="auto"/>
      <w:ind w:left="2640" w:right="2600" w:firstLine="0"/>
      <w:jc w:val="center"/>
    </w:pPr>
    <w:rPr>
      <w:rFonts w:eastAsia="Times New Roman"/>
      <w:b/>
      <w:snapToGrid w:val="0"/>
      <w:szCs w:val="20"/>
      <w:lang w:eastAsia="ru-RU"/>
    </w:rPr>
  </w:style>
  <w:style w:type="character" w:customStyle="1" w:styleId="afffd">
    <w:name w:val="Цветовое выделение"/>
    <w:rsid w:val="00700F2F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EF74-E1F1-43A7-A292-72738B57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31</cp:revision>
  <dcterms:created xsi:type="dcterms:W3CDTF">2026-08-14T11:35:00Z</dcterms:created>
  <dcterms:modified xsi:type="dcterms:W3CDTF">2026-08-14T12:49:00Z</dcterms:modified>
</cp:coreProperties>
</file>