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3805CD">
        <w:rPr>
          <w:rFonts w:ascii="Times New Roman" w:eastAsia="Times New Roman" w:hAnsi="Times New Roman" w:cs="Times New Roman"/>
          <w:sz w:val="24"/>
        </w:rPr>
        <w:t>11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E42966">
        <w:rPr>
          <w:rFonts w:ascii="Times New Roman" w:eastAsia="Times New Roman" w:hAnsi="Times New Roman" w:cs="Times New Roman"/>
          <w:sz w:val="24"/>
        </w:rPr>
        <w:t>1727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DD2" w:rsidRDefault="00453905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B2305">
        <w:rPr>
          <w:rFonts w:ascii="Times New Roman" w:hAnsi="Times New Roman" w:cs="Times New Roman"/>
          <w:b/>
          <w:sz w:val="24"/>
          <w:szCs w:val="24"/>
        </w:rPr>
        <w:t>О присвоении Звания «Лучший работник года»</w:t>
      </w:r>
    </w:p>
    <w:p w:rsidR="006B2305" w:rsidRPr="006B2305" w:rsidRDefault="006B2305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Положением о наградах города Балахны, утвержденным решением городской Думы от 16.11.2006г. №87, Положением о конкурсе на Звание «Лучший работник года», утвержденным постановлением главы администрации города Балахны от 08.05.2007г. №12 и на основании протокола заседания конкурсной комиссии от 02.09.2019г., администрация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 w:rsidRPr="006B2305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6B2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о в л я е </w:t>
      </w:r>
      <w:proofErr w:type="gramStart"/>
      <w:r w:rsidRPr="006B2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proofErr w:type="gramEnd"/>
      <w:r w:rsidRPr="006B230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1. Присвоить Звание «Лучший работник года»: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Каваевой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Марине Борисовне - преподавателю МБУДО "Детская художественная школа №1";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Ивашовой Марине Валерьевне - библиотекарю 2 категории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Малокозинской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поселковой библиотеки - филиала №5 МБУК "ЦБС" БМР НО;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Пуховой Светлане Валерьевне - заместителю директора по общим вопросам МБУК "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Балахниский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музейный историко-художественный;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Малкову Михаилу Павловичу - звукорежиссеру 2 категории МБУК "ДК "Волга";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Жаворонковой Анне Евгеньевне - руководителю кружка 2 категории филиала "Дом культуры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>орького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>" МБУК "ЦКС" МО "БМР" НО;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Яковлевой Марине Александровне - балетмейстеру первой категории филиала "Дом культуры "Возрождение" МБУК "ЦКС" МО "БМР" НО;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Селезнёву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Антону Андреевичу - инженеру по охране труда и промышленной безопасност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Биаксплен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Масленникову Сергею Валерьевичу - электромонтеру по ремонту и обслуживанию электрооборудования ООО "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Биаксплен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Абрамовой Наталье Николаевне - начальнику центральной заводской лаборатор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ии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Биаксплен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Чичкенёву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Артёму Валерьевичу - старшему оператору дистанционного пульта управления в химическом производстве ООО "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Биаксплен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Филлиппову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Алексею Юрьевичу - ведущему инженеру-технолог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Биаксплен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Тяпочкину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Михаилу Николаевичу -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металлизатору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ООО "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Биаксплен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Козловой Дарье Андреевне - ведущему инженер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Биаксплен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Усовой Тамаре Викторовне - технику производственно-технической службы ПАО "МРСК Центра и Приволжья";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Лифенко Наталии Юрьевне - ведущему специалисту пункта по работе с потребителями  ПАО "МРСК Центра и Приволжья";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Филичеву Михаилу Григорьевичу - рабочему по комплексному обслуживанию и ремонту зданий ремонтно-строительного участка ПАО "МРСК Центра и Приволжья";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Тельнову Дмитрию Александровичу - электромонтеру по эксплуатации воздушных линий электропередач 4 разряда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района электрических сетей ПАО "МРСК Центра и Приволжья";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Лужкову Евгению Николаевичу - мастеру участка службы линий электропередачи ПАО "МРСК Центра и Приволжья";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Сусловой Наталье Васильевне -  слесарь по сборке металлоконструкций 4 разряд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"Континент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Электротехсервис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Макарову Борису Александровичу - слесарю механосборочных работ 4 разряд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"Континент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Электротехсервис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Шмелевой Любови Павловне - директору МКОУ "Специальная (коррекционная) общеобразовательная школа-интернат";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Шуржуновой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Людмиле Анатольевне - заведующей МБДОУ "Детский сад №2";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Березиной Ольге Николаевне - воспитателю МБДОУ "Детский сад №21";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Мухиной Ольге Александровне - учителю истории и обществознания МБОУ "Средняя общеобразовательная школа №17";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Феоктистовой Марине Александровне - учителю начальных классов МБОУ "Средняя общеобразовательная школа №18";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Понеделину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Дмитрию Владимировичу - старшему мастеру по ремонту оборудования бумажного цеха №3 АО «Волга»;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Шарову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Вячеславу Михайловичу - электромонтеру по ремонту и обслуживанию электрооборудования 6 разряда (бригадир) бумажного цеха №3 АО «Волга»;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Селезневой Татьяне Леонидовне - мастеру контрольного отдела лабораторно-технического контроля и качества  АО «Волга»;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Данилову Геннадию Алексеевичу - оператору производства древесной массы из щепы 6 разряда цеха термомеханической массы АО «Волга»;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Калину Сергею Михайловичу - энергетику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энергоцеха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АО «Волга»;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Савельеву Сергею Петровичу - заместителю начальника службы по ремонту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теплотехничекой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службы управления совершенствования технологии энергетического комплекса (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НэГРЭС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>) АО «Волга»;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Богданову Александру Вячеславовичу – начальнику бюро отдела главного технолога АО «Научно-производственное объединение «Правдинский радиозавод»;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Зиминой Елене Владимировне - начальнику бюро отдела главного метролога АО «Научно-производственное объединение «Правдинский радиозавод»;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Котовой Людмиле Ивановне - технику по учету заготовительного цеха АО «Научно-производственное объединение «Правдинский радиозавод»;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Хныгину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Вячеславу Юрьевичу - электромонтеру по ремонту и обслуживанию электрооборудования шестого разряда службы главного механика АО «Научно-производственное объединение «Правдинский радиозавод»;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Чугунову Александру Владимировичу - мастеру участка комплектации ЗИП АО «Научно-производственное объединение «Правдинский радиозавод»;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Шашкову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Сергею Владимировичу - наладчику станков и манипуляторов с программным управлением пятого разряда механического цеха АО «Научно-производственное объединение «Правдинский радиозавод»;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Смирновой Любови Юрьевне - медицинской сестре в кабинете функциональной диагностики Детской поликлиники детской городской больницы ГБУЗ НО "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Балахнинская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ЦРБ";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Бунтиковой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Наталье Евгеньевне - медицинской сестре палатной в дневном стационаре гинекологического отделения акушерско-гинекологического стационара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районной больницы ГБУЗ НО "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Балахнинская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ЦРБ";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Исамитдинову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Шухрату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Хамидиллоевичу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- заведующему отделением - врачу - терапевту терапевтического отделения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районной больницы ГБУЗ НО "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Балахнинская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ЦРБ";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Михалину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Василию Алексеевичу - заместителю главного врача по поликлинической работе ГБУЗ НО "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Балахнинская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ЦРБ";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Агафонову Евгению Валерьевичу - начальнику горячего производства ЗАО «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Балахнинское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стекло»;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Хромову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Денису Андреевичу - наладчику стекольных автоматов и полуавтоматов в горячем производстве ЗАО «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Балахнинское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стекло»;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Мордотенко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Дмитрию Алексеевичу - наладчику автоматов и полуавтоматов  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производстве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декорирования изделий из стекла ЗАО «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Балахнинское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стекло»;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Алтыновой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Марине Вячеславовне - мастеру ОТК производства декорирования изделий из стекла ЗАО «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Балахнинское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стекло»;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Радонежской Ольге Владимировне - начальнику сектора автоматизации, сбора и обработки информации УСЗН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района;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Тюриной Ксении Александровне - инструктору по лечебной физкультуре ГБУ "Комплексный центр социального обслуживания населения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района";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Родионычевой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Вере Владимировне - бухгалтеру ГБУ "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дом-интернат для престарелых и инвалидов";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Панкратовой Елене Михайловне - заведующей отделением дневного пребывания ГКУ "Социально-реабилитационный центр для несовершеннолетних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района;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Кузьмичеву Александру Владимирович</w:t>
      </w:r>
      <w:r w:rsidRPr="006B2305">
        <w:rPr>
          <w:rFonts w:ascii="Times New Roman" w:eastAsia="Times New Roman" w:hAnsi="Times New Roman" w:cs="Times New Roman"/>
          <w:sz w:val="24"/>
          <w:szCs w:val="24"/>
        </w:rPr>
        <w:tab/>
        <w:t>у - слесарю механосборочных работ цеха производства автомобилей ООО ПКФ «Луидор»;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Агейкину Сергею Александровичу - слесарю механосборочных работ цеха производства автомобилей ООО ПКФ «Луидор»;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Божко Андрею Михайловичу - станочнику широкого профиля участка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металлобработки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цеха производства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Автокомпонентов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ООО ПКФ «Луидор»;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Барыкиной Людмиле Ивановне - укладчику-упаковщику цеха основного производств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Балахнинская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картонная фабрика»;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Акатову Андрею Геннадьевичу -</w:t>
      </w:r>
      <w:r w:rsidRPr="006B2305">
        <w:rPr>
          <w:rFonts w:ascii="Times New Roman" w:eastAsia="Times New Roman" w:hAnsi="Times New Roman" w:cs="Times New Roman"/>
          <w:sz w:val="24"/>
          <w:szCs w:val="24"/>
        </w:rPr>
        <w:tab/>
        <w:t>водителю погрузчика транспортно-складского хозяйств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Балахнинская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картонная фабрика»;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Ивашкову Александру Семеновичу - электромонтеру по ремонту и обслуживанию электрооборудования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электроучастка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ООО «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Балахнинская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картонная фабрика»;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Синякову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Михаилу Владимировичу - начальнику административно-хозяйственного отдел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ТехРесурс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Седову Ивану Александровичу -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электрогазосварщику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ООО «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ТехРесурс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Шивякову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Андрею Павловичу - облицовщику-плиточнику 2-го разряда (строительно-монтажный участок) ООО «ТЕХНОПАРК Реал-Инвест»;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Семкину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Алексею Анатольевичу -</w:t>
      </w:r>
      <w:r w:rsidRPr="006B2305">
        <w:rPr>
          <w:rFonts w:ascii="Times New Roman" w:eastAsia="Times New Roman" w:hAnsi="Times New Roman" w:cs="Times New Roman"/>
          <w:sz w:val="24"/>
          <w:szCs w:val="24"/>
        </w:rPr>
        <w:tab/>
        <w:t xml:space="preserve">начальнику участка (цех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рециклинга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полиэтилентерефталата) ООО «ТЕХНОПАРК Реал-Инвест»;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Молькову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Олегу Алексеевич</w:t>
      </w:r>
      <w:r w:rsidRPr="006B2305">
        <w:rPr>
          <w:rFonts w:ascii="Times New Roman" w:eastAsia="Times New Roman" w:hAnsi="Times New Roman" w:cs="Times New Roman"/>
          <w:sz w:val="24"/>
          <w:szCs w:val="24"/>
        </w:rPr>
        <w:tab/>
        <w:t xml:space="preserve">у - старшему оператору линии (цех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рециклинга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полиэтилентерефталата) ООО «ТЕХНОПАРК Реал-Инвест»;  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Орлову Дмитрию Константинович</w:t>
      </w:r>
      <w:r w:rsidRPr="006B2305">
        <w:rPr>
          <w:rFonts w:ascii="Times New Roman" w:eastAsia="Times New Roman" w:hAnsi="Times New Roman" w:cs="Times New Roman"/>
          <w:sz w:val="24"/>
          <w:szCs w:val="24"/>
        </w:rPr>
        <w:tab/>
        <w:t xml:space="preserve">у - ведущему инженеру (цех электростанции) ООО «ТЕХНОПАРК Реал-Инвест»;  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Пермитину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Александру Александрович</w:t>
      </w:r>
      <w:r w:rsidRPr="006B2305">
        <w:rPr>
          <w:rFonts w:ascii="Times New Roman" w:eastAsia="Times New Roman" w:hAnsi="Times New Roman" w:cs="Times New Roman"/>
          <w:sz w:val="24"/>
          <w:szCs w:val="24"/>
        </w:rPr>
        <w:tab/>
        <w:t>у – руководителю отдела конструкторских разработок ЗАО "Реал-Инвест";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Кашникову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Ивану Сергеевичу - мастеру по контрольно-измерительным приборам и автоматике (отдел главного энергетика) ООО ЦНТ «Реал-Инвест»;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Кечемасову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Андрею Ивановичу - слесарю-ремонтнику промышленного оборудования (отдел обслуживания завода) ООО ЦНТ «Реал-Инвест»;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Куликову Сергею Владимировичу - инженеру-технологу (завод СО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№1) ООО ЦНТ «Реал-Инвест»;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Кузнецову Игорю Алексеевичу - оператору (завод СО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№2) ООО ЦНТ «Реал-Инвест»;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Репиной Яне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Сергевне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- мастеру по газобаллонной продукции (завод СО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№2) ООО ЦНТ «Реал-Инвест»;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Смирновой Юлии Александровне - начальнику отдела материально-технического снабжения  ООО ЦНТ «Реал-Инвест»;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Агуримовой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Наталье Викторовне -</w:t>
      </w:r>
      <w:r w:rsidRPr="006B2305">
        <w:rPr>
          <w:rFonts w:ascii="Times New Roman" w:eastAsia="Times New Roman" w:hAnsi="Times New Roman" w:cs="Times New Roman"/>
          <w:sz w:val="24"/>
          <w:szCs w:val="24"/>
        </w:rPr>
        <w:tab/>
        <w:t>контролеру (отдел контроля) ООО ЦНТ «Реал-Инвест»;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Веренцовой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Марине Капитоновне - мастер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Мебельная фабрика "Олимп-мебель";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Сельбакову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Александру Николаевичу -</w:t>
      </w:r>
      <w:r w:rsidRPr="006B2305">
        <w:rPr>
          <w:rFonts w:ascii="Times New Roman" w:eastAsia="Times New Roman" w:hAnsi="Times New Roman" w:cs="Times New Roman"/>
          <w:sz w:val="24"/>
          <w:szCs w:val="24"/>
        </w:rPr>
        <w:tab/>
        <w:t>обойщику мебел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Мебельная фабрика "Олимп-мебель";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Чардымову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Александру Юрьевичу - столяр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у 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Мебельная фабрика "Олимп-мебель";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Малышевой Татьяне Николаевне - </w:t>
      </w:r>
      <w:r w:rsidRPr="006B2305">
        <w:rPr>
          <w:rFonts w:ascii="Times New Roman" w:eastAsia="Times New Roman" w:hAnsi="Times New Roman" w:cs="Times New Roman"/>
          <w:sz w:val="24"/>
          <w:szCs w:val="24"/>
        </w:rPr>
        <w:tab/>
        <w:t>ведущему менеджеру по производств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Мебельная фабрика "Олимп-мебель";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Комаровой Елене Анатольевне - начальнику ПТО ООО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«У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>К Коммунальщик»;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Калигиной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Елене Константиновне – экономист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«УК Коммунальщик»;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Козловой Ольге Владимировне - уборщику производственных и служебных помещений «УК Коммунальщик»;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Карпинскому Андрею Львовичу - электромонтеру по обслуживанию телевизионных антенн ООО «Коммунальщик»;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Лисовскому Виктору Ивановичу - слесарю-сантехник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«Коммунальщик»;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Акифьеву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Дмитрию Юрьевичу – начальнику сантехнического участк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«УК Уютный дом»;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Агафонову Роману Яковлевичу - энергетику службы энергетик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«УК Уютный дом»;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Староверовой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Наталье Анатольевне - мастеру участка по благоустройству жилого фонд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"Управдом";</w:t>
      </w:r>
    </w:p>
    <w:p w:rsidR="006B2305" w:rsidRPr="006B2305" w:rsidRDefault="006B2305" w:rsidP="006B2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Чуфыриной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Ольге Евгеньевне - начальнику расчетного отдел</w:t>
      </w:r>
      <w:proofErr w:type="gramStart"/>
      <w:r w:rsidRPr="006B2305"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"Паритет-НН".</w:t>
      </w:r>
    </w:p>
    <w:p w:rsidR="006B2305" w:rsidRPr="006B2305" w:rsidRDefault="006B2305" w:rsidP="006B23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2. Отделу экономики администрации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(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Е.Л.Масленникова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) организовать процедуру награждения победителей конкурса во время церемонии празднования Дня земли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Балахнинской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 Дипломом «Лучший работник года».</w:t>
      </w:r>
    </w:p>
    <w:p w:rsidR="006B2305" w:rsidRPr="006B2305" w:rsidRDefault="006B2305" w:rsidP="006B23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3. Отделу организационно-протокольной работы управления кадровой и организационной работы администрации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(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Н.П.Болкина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>) организовать работу по подготовке Дипломов «Лучший работник года».</w:t>
      </w:r>
    </w:p>
    <w:p w:rsidR="006B2305" w:rsidRPr="006B2305" w:rsidRDefault="006B2305" w:rsidP="006B23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4. Отделу организационно-протокольной работы управления кадровой и организационной работы администрации 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(</w:t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Н.П.Болкина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6B2305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6B2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настоящее постановление на официальном сайте </w:t>
      </w:r>
      <w:proofErr w:type="spellStart"/>
      <w:r w:rsidRPr="006B2305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6B2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6B2305" w:rsidRPr="006B2305" w:rsidRDefault="006B2305" w:rsidP="006B23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305" w:rsidRPr="006B2305" w:rsidRDefault="006B2305" w:rsidP="006B23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305" w:rsidRPr="006B2305" w:rsidRDefault="006B2305" w:rsidP="006B23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305" w:rsidRPr="006B2305" w:rsidRDefault="006B2305" w:rsidP="006B2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305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6B2305">
        <w:rPr>
          <w:rFonts w:ascii="Times New Roman" w:eastAsia="Times New Roman" w:hAnsi="Times New Roman" w:cs="Times New Roman"/>
          <w:sz w:val="24"/>
          <w:szCs w:val="24"/>
        </w:rPr>
        <w:tab/>
      </w:r>
      <w:r w:rsidRPr="006B2305">
        <w:rPr>
          <w:rFonts w:ascii="Times New Roman" w:eastAsia="Times New Roman" w:hAnsi="Times New Roman" w:cs="Times New Roman"/>
          <w:sz w:val="24"/>
          <w:szCs w:val="24"/>
        </w:rPr>
        <w:tab/>
      </w:r>
      <w:r w:rsidRPr="006B2305">
        <w:rPr>
          <w:rFonts w:ascii="Times New Roman" w:eastAsia="Times New Roman" w:hAnsi="Times New Roman" w:cs="Times New Roman"/>
          <w:sz w:val="24"/>
          <w:szCs w:val="24"/>
        </w:rPr>
        <w:tab/>
      </w:r>
      <w:r w:rsidRPr="006B230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Pr="006B2305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B2305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  <w:r w:rsidRPr="006B2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2305" w:rsidRPr="006B2305" w:rsidRDefault="006B2305" w:rsidP="006B23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905" w:rsidRPr="00453905" w:rsidRDefault="00453905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53905" w:rsidRPr="00453905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22484"/>
    <w:rsid w:val="00137483"/>
    <w:rsid w:val="001A5E75"/>
    <w:rsid w:val="001B10E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257F3"/>
    <w:rsid w:val="0035128B"/>
    <w:rsid w:val="00354F7C"/>
    <w:rsid w:val="003805CD"/>
    <w:rsid w:val="003B3A9B"/>
    <w:rsid w:val="003C6CC6"/>
    <w:rsid w:val="003F4BD9"/>
    <w:rsid w:val="00427817"/>
    <w:rsid w:val="00453905"/>
    <w:rsid w:val="00491CD5"/>
    <w:rsid w:val="004A3680"/>
    <w:rsid w:val="004E7786"/>
    <w:rsid w:val="004E7BB6"/>
    <w:rsid w:val="005341E1"/>
    <w:rsid w:val="005450C1"/>
    <w:rsid w:val="00577F52"/>
    <w:rsid w:val="0063224C"/>
    <w:rsid w:val="00656284"/>
    <w:rsid w:val="006B2305"/>
    <w:rsid w:val="006D3757"/>
    <w:rsid w:val="00730A5A"/>
    <w:rsid w:val="00745CCC"/>
    <w:rsid w:val="00775B9E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14A0F"/>
    <w:rsid w:val="00B22F69"/>
    <w:rsid w:val="00B257F9"/>
    <w:rsid w:val="00B466F3"/>
    <w:rsid w:val="00B47CCA"/>
    <w:rsid w:val="00B6446F"/>
    <w:rsid w:val="00C202CD"/>
    <w:rsid w:val="00C466B5"/>
    <w:rsid w:val="00C96A1A"/>
    <w:rsid w:val="00CB54E2"/>
    <w:rsid w:val="00CC0BA8"/>
    <w:rsid w:val="00CD3EA4"/>
    <w:rsid w:val="00CD520C"/>
    <w:rsid w:val="00D62758"/>
    <w:rsid w:val="00D91E52"/>
    <w:rsid w:val="00DA61C9"/>
    <w:rsid w:val="00E02BAF"/>
    <w:rsid w:val="00E14A3E"/>
    <w:rsid w:val="00E14C96"/>
    <w:rsid w:val="00E42966"/>
    <w:rsid w:val="00EA2BAB"/>
    <w:rsid w:val="00EC1FCE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E14A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E14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2023-02-03T07:32:00Z</dcterms:created>
  <dcterms:modified xsi:type="dcterms:W3CDTF">2023-02-03T07:32:00Z</dcterms:modified>
</cp:coreProperties>
</file>