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Pr="00E21790">
        <w:rPr>
          <w:rFonts w:eastAsia="Times New Roman"/>
          <w:b/>
          <w:sz w:val="32"/>
          <w:lang w:eastAsia="ru-RU"/>
        </w:rPr>
        <w:t xml:space="preserve"> муниципального района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 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E21790" w:rsidRPr="00D856A8" w:rsidRDefault="00237FC6" w:rsidP="00E2179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94BB7">
        <w:rPr>
          <w:rFonts w:eastAsia="Times New Roman"/>
          <w:lang w:eastAsia="ru-RU"/>
        </w:rPr>
        <w:t>04.06.2020г. № 793</w:t>
      </w:r>
    </w:p>
    <w:p w:rsidR="00E21790" w:rsidRDefault="00E21790" w:rsidP="00E21790">
      <w:pPr>
        <w:ind w:firstLine="0"/>
        <w:jc w:val="center"/>
        <w:rPr>
          <w:rFonts w:eastAsia="Times New Roman"/>
          <w:lang w:eastAsia="ru-RU"/>
        </w:rPr>
      </w:pPr>
    </w:p>
    <w:p w:rsidR="008028B0" w:rsidRPr="003A12B4" w:rsidRDefault="008028B0" w:rsidP="008028B0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 w:rsidRPr="003A12B4">
        <w:rPr>
          <w:rFonts w:eastAsia="Times New Roman"/>
          <w:b/>
          <w:szCs w:val="24"/>
          <w:lang w:eastAsia="ru-RU"/>
        </w:rPr>
        <w:t xml:space="preserve">О признании многоквартирного жилого дома, расположенного по адресу: </w:t>
      </w:r>
    </w:p>
    <w:p w:rsidR="008028B0" w:rsidRPr="003A12B4" w:rsidRDefault="008028B0" w:rsidP="008028B0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3A12B4">
        <w:rPr>
          <w:rFonts w:eastAsia="Times New Roman"/>
          <w:b/>
          <w:szCs w:val="24"/>
          <w:lang w:eastAsia="ru-RU"/>
        </w:rPr>
        <w:t>Нижегородская обл., г. Балахна, ул. Челюскинцев, дом №22</w:t>
      </w:r>
    </w:p>
    <w:p w:rsidR="008028B0" w:rsidRPr="003A12B4" w:rsidRDefault="008028B0" w:rsidP="008028B0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3A12B4">
        <w:rPr>
          <w:rFonts w:eastAsia="Times New Roman"/>
          <w:b/>
          <w:szCs w:val="24"/>
          <w:lang w:eastAsia="ru-RU"/>
        </w:rPr>
        <w:t xml:space="preserve">аварийным и подлежащим сносу </w:t>
      </w:r>
    </w:p>
    <w:bookmarkEnd w:id="0"/>
    <w:p w:rsidR="00613E97" w:rsidRPr="003A12B4" w:rsidRDefault="00613E97" w:rsidP="00E2179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8028B0" w:rsidRPr="003A12B4" w:rsidRDefault="008028B0" w:rsidP="008028B0">
      <w:pPr>
        <w:spacing w:line="360" w:lineRule="auto"/>
        <w:rPr>
          <w:rFonts w:eastAsia="Times New Roman"/>
          <w:szCs w:val="24"/>
          <w:lang w:eastAsia="ru-RU"/>
        </w:rPr>
      </w:pPr>
      <w:proofErr w:type="gramStart"/>
      <w:r w:rsidRPr="003A12B4">
        <w:rPr>
          <w:rFonts w:eastAsia="Times New Roman"/>
          <w:szCs w:val="24"/>
          <w:lang w:eastAsia="ru-RU"/>
        </w:rPr>
        <w:t xml:space="preserve">В соответствии с </w:t>
      </w:r>
      <w:r w:rsidRPr="008E10BE">
        <w:rPr>
          <w:rFonts w:eastAsia="Times New Roman"/>
          <w:szCs w:val="24"/>
          <w:lang w:eastAsia="ru-RU"/>
        </w:rPr>
        <w:t>Жилищным кодексом РФ</w:t>
      </w:r>
      <w:r w:rsidRPr="003A12B4">
        <w:rPr>
          <w:rFonts w:eastAsia="Times New Roman"/>
          <w:szCs w:val="24"/>
          <w:lang w:eastAsia="ru-RU"/>
        </w:rPr>
        <w:t>, постановлением Правительства РФ от 28 января 2006 г. N 47 "Об утверждении Положения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домом", Положением о межведомственной комиссии по признанию помещения жилым помещением, жилого помещения пригодным</w:t>
      </w:r>
      <w:proofErr w:type="gramEnd"/>
      <w:r w:rsidRPr="003A12B4">
        <w:rPr>
          <w:rFonts w:eastAsia="Times New Roman"/>
          <w:szCs w:val="24"/>
          <w:lang w:eastAsia="ru-RU"/>
        </w:rPr>
        <w:t xml:space="preserve"> (</w:t>
      </w:r>
      <w:proofErr w:type="gramStart"/>
      <w:r w:rsidRPr="003A12B4">
        <w:rPr>
          <w:rFonts w:eastAsia="Times New Roman"/>
          <w:szCs w:val="24"/>
          <w:lang w:eastAsia="ru-RU"/>
        </w:rPr>
        <w:t xml:space="preserve">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 w:rsidRPr="003A12B4">
        <w:rPr>
          <w:rFonts w:eastAsia="Times New Roman"/>
          <w:szCs w:val="24"/>
          <w:lang w:eastAsia="ru-RU"/>
        </w:rPr>
        <w:t>Балахнинского</w:t>
      </w:r>
      <w:proofErr w:type="spellEnd"/>
      <w:r w:rsidRPr="003A12B4"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  <w:r w:rsidRPr="008E10BE">
        <w:rPr>
          <w:rFonts w:eastAsia="Times New Roman"/>
          <w:szCs w:val="24"/>
          <w:lang w:eastAsia="ru-RU"/>
        </w:rPr>
        <w:t>от 14.12.2015 № 350</w:t>
      </w:r>
      <w:r w:rsidRPr="003A12B4"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 w:rsidRPr="003A12B4">
        <w:rPr>
          <w:rFonts w:eastAsia="Times New Roman"/>
          <w:szCs w:val="24"/>
          <w:lang w:eastAsia="ru-RU"/>
        </w:rPr>
        <w:t>Балахнинского</w:t>
      </w:r>
      <w:proofErr w:type="spellEnd"/>
      <w:r w:rsidRPr="003A12B4">
        <w:rPr>
          <w:rFonts w:eastAsia="Times New Roman"/>
          <w:szCs w:val="24"/>
          <w:lang w:eastAsia="ru-RU"/>
        </w:rPr>
        <w:t xml:space="preserve"> муниципального района Нижегородской области, Уставом муниципального образования «город Балахна», учитывая заключение межведомственной комиссии о признании помещения жилым помещением, жилого помещения непригодным для проживания, многоквартирного дома</w:t>
      </w:r>
      <w:proofErr w:type="gramEnd"/>
      <w:r w:rsidRPr="003A12B4">
        <w:rPr>
          <w:rFonts w:eastAsia="Times New Roman"/>
          <w:szCs w:val="24"/>
          <w:lang w:eastAsia="ru-RU"/>
        </w:rPr>
        <w:t xml:space="preserve"> аварийным и подлежащим сносу или реконструкции, садового дома жилым домом и жилого дома садовым домом от 10.03.2020 г. № 6/20, администрация </w:t>
      </w:r>
      <w:proofErr w:type="spellStart"/>
      <w:r w:rsidRPr="003A12B4">
        <w:rPr>
          <w:rFonts w:eastAsia="Times New Roman"/>
          <w:szCs w:val="24"/>
          <w:lang w:eastAsia="ru-RU"/>
        </w:rPr>
        <w:t>Балахнинского</w:t>
      </w:r>
      <w:proofErr w:type="spellEnd"/>
      <w:r w:rsidRPr="003A12B4"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  <w:proofErr w:type="gramStart"/>
      <w:r w:rsidRPr="003A12B4">
        <w:rPr>
          <w:rFonts w:eastAsia="Times New Roman"/>
          <w:b/>
          <w:szCs w:val="24"/>
          <w:lang w:eastAsia="ru-RU"/>
        </w:rPr>
        <w:t>п</w:t>
      </w:r>
      <w:proofErr w:type="gramEnd"/>
      <w:r w:rsidRPr="003A12B4">
        <w:rPr>
          <w:rFonts w:eastAsia="Times New Roman"/>
          <w:b/>
          <w:szCs w:val="24"/>
          <w:lang w:eastAsia="ru-RU"/>
        </w:rPr>
        <w:t xml:space="preserve"> о с т а н о в л я е т</w:t>
      </w:r>
      <w:r w:rsidRPr="003A12B4">
        <w:rPr>
          <w:rFonts w:eastAsia="Times New Roman"/>
          <w:szCs w:val="24"/>
          <w:lang w:eastAsia="ru-RU"/>
        </w:rPr>
        <w:t>:</w:t>
      </w:r>
    </w:p>
    <w:p w:rsidR="008028B0" w:rsidRPr="003A12B4" w:rsidRDefault="008028B0" w:rsidP="008028B0">
      <w:pPr>
        <w:spacing w:line="360" w:lineRule="auto"/>
        <w:rPr>
          <w:rFonts w:eastAsia="Times New Roman"/>
          <w:szCs w:val="24"/>
          <w:lang w:eastAsia="ru-RU"/>
        </w:rPr>
      </w:pPr>
      <w:r w:rsidRPr="003A12B4">
        <w:rPr>
          <w:rFonts w:eastAsia="Times New Roman"/>
          <w:szCs w:val="24"/>
          <w:lang w:eastAsia="ru-RU"/>
        </w:rPr>
        <w:t xml:space="preserve">1. Признать многоквартирный жилой дом, расположенный по адресу: Нижегородская область, г. Балахна, улица Челюскинцев, дом №22 аварийным и подлежащим сносу. </w:t>
      </w:r>
    </w:p>
    <w:p w:rsidR="008028B0" w:rsidRPr="003A12B4" w:rsidRDefault="008028B0" w:rsidP="008028B0">
      <w:pPr>
        <w:spacing w:line="360" w:lineRule="auto"/>
        <w:rPr>
          <w:rFonts w:eastAsia="Times New Roman"/>
          <w:szCs w:val="24"/>
          <w:lang w:eastAsia="ru-RU"/>
        </w:rPr>
      </w:pPr>
      <w:r w:rsidRPr="003A12B4">
        <w:rPr>
          <w:rFonts w:eastAsia="Times New Roman"/>
          <w:szCs w:val="24"/>
          <w:lang w:eastAsia="ru-RU"/>
        </w:rPr>
        <w:t xml:space="preserve">2. Управлению по обеспечению жизнедеятельности района и жилищной политики администрации </w:t>
      </w:r>
      <w:proofErr w:type="spellStart"/>
      <w:r w:rsidRPr="003A12B4">
        <w:rPr>
          <w:rFonts w:eastAsia="Times New Roman"/>
          <w:szCs w:val="24"/>
          <w:lang w:eastAsia="ru-RU"/>
        </w:rPr>
        <w:t>Балахнинского</w:t>
      </w:r>
      <w:proofErr w:type="spellEnd"/>
      <w:r w:rsidRPr="003A12B4">
        <w:rPr>
          <w:rFonts w:eastAsia="Times New Roman"/>
          <w:szCs w:val="24"/>
          <w:lang w:eastAsia="ru-RU"/>
        </w:rPr>
        <w:t xml:space="preserve"> муниципального района, не допускать с момента выхода настоящего постановления, изменения договоров найма жилых помещений в аварийном доме, указанном в п.1 настоящего постановления. </w:t>
      </w:r>
    </w:p>
    <w:p w:rsidR="008028B0" w:rsidRPr="003A12B4" w:rsidRDefault="008028B0" w:rsidP="008028B0">
      <w:pPr>
        <w:spacing w:line="360" w:lineRule="auto"/>
        <w:rPr>
          <w:rFonts w:eastAsia="Times New Roman"/>
          <w:szCs w:val="24"/>
          <w:lang w:eastAsia="ru-RU"/>
        </w:rPr>
      </w:pPr>
      <w:r w:rsidRPr="003A12B4">
        <w:rPr>
          <w:rFonts w:eastAsia="Times New Roman"/>
          <w:szCs w:val="24"/>
          <w:lang w:eastAsia="ru-RU"/>
        </w:rPr>
        <w:t xml:space="preserve">3. Комитету по управлению муниципальным имуществом и земельными ресурсами администрации </w:t>
      </w:r>
      <w:proofErr w:type="spellStart"/>
      <w:r w:rsidRPr="003A12B4">
        <w:rPr>
          <w:rFonts w:eastAsia="Times New Roman"/>
          <w:szCs w:val="24"/>
          <w:lang w:eastAsia="ru-RU"/>
        </w:rPr>
        <w:t>Балахнинского</w:t>
      </w:r>
      <w:proofErr w:type="spellEnd"/>
      <w:r w:rsidRPr="003A12B4">
        <w:rPr>
          <w:rFonts w:eastAsia="Times New Roman"/>
          <w:szCs w:val="24"/>
          <w:lang w:eastAsia="ru-RU"/>
        </w:rPr>
        <w:t xml:space="preserve"> муниципального района не допускать приватизации жилых помещений в аварийном доме, указанном в п.1 настоящего постановления, кроме случаев, установленных законодательством. </w:t>
      </w:r>
    </w:p>
    <w:p w:rsidR="008028B0" w:rsidRPr="003A12B4" w:rsidRDefault="008028B0" w:rsidP="008028B0">
      <w:pPr>
        <w:spacing w:line="360" w:lineRule="auto"/>
        <w:rPr>
          <w:rFonts w:eastAsia="Times New Roman"/>
          <w:szCs w:val="24"/>
          <w:lang w:eastAsia="ru-RU"/>
        </w:rPr>
      </w:pPr>
      <w:r w:rsidRPr="003A12B4">
        <w:rPr>
          <w:rFonts w:eastAsia="Times New Roman"/>
          <w:szCs w:val="24"/>
          <w:lang w:eastAsia="ru-RU"/>
        </w:rPr>
        <w:t xml:space="preserve">4. Установить срок расселения граждан, зарегистрированных в аварийном доме, указанном в п.1 настоящего постановления до 01.01.2021 года. </w:t>
      </w:r>
    </w:p>
    <w:p w:rsidR="008028B0" w:rsidRPr="003A12B4" w:rsidRDefault="008028B0" w:rsidP="008028B0">
      <w:pPr>
        <w:spacing w:line="360" w:lineRule="auto"/>
        <w:rPr>
          <w:rFonts w:eastAsia="Times New Roman"/>
          <w:szCs w:val="24"/>
          <w:lang w:eastAsia="ru-RU"/>
        </w:rPr>
      </w:pPr>
      <w:r w:rsidRPr="003A12B4">
        <w:rPr>
          <w:rFonts w:eastAsia="Times New Roman"/>
          <w:szCs w:val="24"/>
          <w:lang w:eastAsia="ru-RU"/>
        </w:rPr>
        <w:t xml:space="preserve">5. Установить срок сноса аварийного дома, указанного в п.1 настоящего постановления, собственниками жилых помещений такого дома, до 31.12.2021 года. </w:t>
      </w:r>
    </w:p>
    <w:p w:rsidR="008028B0" w:rsidRPr="003A12B4" w:rsidRDefault="008028B0" w:rsidP="008028B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3A12B4">
        <w:rPr>
          <w:rFonts w:eastAsia="Times New Roman"/>
          <w:szCs w:val="24"/>
          <w:lang w:eastAsia="ru-RU"/>
        </w:rPr>
        <w:t xml:space="preserve"> 6. Отделу организационно-протокольной работы управления кадровой и организационной работы администрации </w:t>
      </w:r>
      <w:proofErr w:type="spellStart"/>
      <w:r w:rsidRPr="003A12B4">
        <w:rPr>
          <w:rFonts w:eastAsia="Times New Roman"/>
          <w:szCs w:val="24"/>
          <w:lang w:eastAsia="ru-RU"/>
        </w:rPr>
        <w:t>Балахнинского</w:t>
      </w:r>
      <w:proofErr w:type="spellEnd"/>
      <w:r w:rsidRPr="003A12B4">
        <w:rPr>
          <w:rFonts w:eastAsia="Times New Roman"/>
          <w:szCs w:val="24"/>
          <w:lang w:eastAsia="ru-RU"/>
        </w:rPr>
        <w:t xml:space="preserve"> муниципального района обеспечить обнародование настоящего постановления через Центральную городскую библиотеку им. </w:t>
      </w:r>
      <w:proofErr w:type="spellStart"/>
      <w:r w:rsidRPr="003A12B4">
        <w:rPr>
          <w:rFonts w:eastAsia="Times New Roman"/>
          <w:szCs w:val="24"/>
          <w:lang w:eastAsia="ru-RU"/>
        </w:rPr>
        <w:t>А.С.Пушкина</w:t>
      </w:r>
      <w:proofErr w:type="spellEnd"/>
      <w:r w:rsidRPr="003A12B4">
        <w:rPr>
          <w:rFonts w:eastAsia="Times New Roman"/>
          <w:szCs w:val="24"/>
          <w:lang w:eastAsia="ru-RU"/>
        </w:rPr>
        <w:t xml:space="preserve"> и размещение на официальном интернет-сайте </w:t>
      </w:r>
      <w:proofErr w:type="spellStart"/>
      <w:r w:rsidRPr="003A12B4">
        <w:rPr>
          <w:rFonts w:eastAsia="Times New Roman"/>
          <w:szCs w:val="24"/>
          <w:lang w:eastAsia="ru-RU"/>
        </w:rPr>
        <w:t>Балахнинского</w:t>
      </w:r>
      <w:proofErr w:type="spellEnd"/>
      <w:r w:rsidRPr="003A12B4">
        <w:rPr>
          <w:rFonts w:eastAsia="Times New Roman"/>
          <w:szCs w:val="24"/>
          <w:lang w:eastAsia="ru-RU"/>
        </w:rPr>
        <w:t xml:space="preserve"> муниципального района Нижегородской области.</w:t>
      </w:r>
    </w:p>
    <w:p w:rsidR="008028B0" w:rsidRPr="003A12B4" w:rsidRDefault="008028B0" w:rsidP="008028B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3A12B4">
        <w:rPr>
          <w:rFonts w:eastAsia="Times New Roman"/>
          <w:szCs w:val="24"/>
          <w:lang w:eastAsia="ru-RU"/>
        </w:rPr>
        <w:t>6. Настоящее постановление вступает в силу с момента обнародования.</w:t>
      </w:r>
    </w:p>
    <w:p w:rsidR="008028B0" w:rsidRPr="003A12B4" w:rsidRDefault="008028B0" w:rsidP="008028B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3A12B4">
        <w:rPr>
          <w:rFonts w:eastAsia="Times New Roman"/>
          <w:szCs w:val="24"/>
          <w:lang w:eastAsia="ru-RU"/>
        </w:rPr>
        <w:t xml:space="preserve">7. </w:t>
      </w:r>
      <w:proofErr w:type="gramStart"/>
      <w:r w:rsidRPr="003A12B4">
        <w:rPr>
          <w:rFonts w:eastAsia="Times New Roman"/>
          <w:szCs w:val="24"/>
          <w:lang w:eastAsia="ru-RU"/>
        </w:rPr>
        <w:t>Контроль за</w:t>
      </w:r>
      <w:proofErr w:type="gramEnd"/>
      <w:r w:rsidRPr="003A12B4">
        <w:rPr>
          <w:rFonts w:eastAsia="Times New Roman"/>
          <w:szCs w:val="24"/>
          <w:lang w:eastAsia="ru-RU"/>
        </w:rPr>
        <w:t xml:space="preserve"> исполнением данного постановления оставляю за собой.</w:t>
      </w:r>
    </w:p>
    <w:p w:rsidR="008028B0" w:rsidRPr="003A12B4" w:rsidRDefault="008028B0" w:rsidP="008028B0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8028B0" w:rsidRPr="003A12B4" w:rsidRDefault="008028B0" w:rsidP="008028B0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8028B0" w:rsidRPr="003A12B4" w:rsidRDefault="008028B0" w:rsidP="008028B0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 w:rsidRPr="003A12B4">
        <w:rPr>
          <w:rFonts w:eastAsia="Times New Roman"/>
          <w:szCs w:val="24"/>
          <w:lang w:eastAsia="ru-RU"/>
        </w:rPr>
        <w:t xml:space="preserve"> </w:t>
      </w:r>
      <w:proofErr w:type="spellStart"/>
      <w:r w:rsidRPr="003A12B4">
        <w:rPr>
          <w:rFonts w:eastAsia="Times New Roman"/>
          <w:szCs w:val="24"/>
          <w:lang w:eastAsia="ru-RU"/>
        </w:rPr>
        <w:t>Врип</w:t>
      </w:r>
      <w:proofErr w:type="spellEnd"/>
      <w:r w:rsidRPr="003A12B4">
        <w:rPr>
          <w:rFonts w:eastAsia="Times New Roman"/>
          <w:szCs w:val="24"/>
          <w:lang w:eastAsia="ru-RU"/>
        </w:rPr>
        <w:t xml:space="preserve"> главы местного самоуправления</w:t>
      </w:r>
      <w:r w:rsidRPr="003A12B4">
        <w:rPr>
          <w:rFonts w:eastAsia="Times New Roman"/>
          <w:szCs w:val="24"/>
          <w:lang w:eastAsia="ru-RU"/>
        </w:rPr>
        <w:tab/>
      </w:r>
      <w:r w:rsidRPr="003A12B4">
        <w:rPr>
          <w:rFonts w:eastAsia="Times New Roman"/>
          <w:szCs w:val="24"/>
          <w:lang w:eastAsia="ru-RU"/>
        </w:rPr>
        <w:tab/>
      </w:r>
      <w:r w:rsidRPr="003A12B4">
        <w:rPr>
          <w:rFonts w:eastAsia="Times New Roman"/>
          <w:szCs w:val="24"/>
          <w:lang w:eastAsia="ru-RU"/>
        </w:rPr>
        <w:tab/>
      </w:r>
      <w:r w:rsidRPr="003A12B4">
        <w:rPr>
          <w:rFonts w:eastAsia="Times New Roman"/>
          <w:szCs w:val="24"/>
          <w:lang w:eastAsia="ru-RU"/>
        </w:rPr>
        <w:tab/>
      </w:r>
      <w:r w:rsidRPr="003A12B4">
        <w:rPr>
          <w:rFonts w:eastAsia="Times New Roman"/>
          <w:szCs w:val="24"/>
          <w:lang w:eastAsia="ru-RU"/>
        </w:rPr>
        <w:tab/>
        <w:t xml:space="preserve"> А.Н. Галкин </w:t>
      </w:r>
    </w:p>
    <w:p w:rsidR="008028B0" w:rsidRPr="008028B0" w:rsidRDefault="008028B0" w:rsidP="008028B0">
      <w:pPr>
        <w:spacing w:line="360" w:lineRule="auto"/>
        <w:rPr>
          <w:rFonts w:eastAsia="Times New Roman"/>
          <w:szCs w:val="24"/>
          <w:lang w:eastAsia="ru-RU"/>
        </w:rPr>
      </w:pPr>
    </w:p>
    <w:p w:rsidR="008028B0" w:rsidRDefault="008028B0" w:rsidP="00E21790">
      <w:pPr>
        <w:ind w:firstLine="0"/>
        <w:jc w:val="center"/>
        <w:rPr>
          <w:rFonts w:eastAsia="Times New Roman"/>
          <w:lang w:eastAsia="ru-RU"/>
        </w:rPr>
      </w:pPr>
    </w:p>
    <w:sectPr w:rsidR="008028B0" w:rsidSect="00613E97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68" w:rsidRDefault="007F0268" w:rsidP="007F0268">
      <w:r>
        <w:separator/>
      </w:r>
    </w:p>
  </w:endnote>
  <w:endnote w:type="continuationSeparator" w:id="0">
    <w:p w:rsidR="007F0268" w:rsidRDefault="007F026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68" w:rsidRDefault="007F0268" w:rsidP="007F0268">
      <w:r>
        <w:separator/>
      </w:r>
    </w:p>
  </w:footnote>
  <w:footnote w:type="continuationSeparator" w:id="0">
    <w:p w:rsidR="007F0268" w:rsidRDefault="007F026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F354FA5"/>
    <w:multiLevelType w:val="hybridMultilevel"/>
    <w:tmpl w:val="116A7408"/>
    <w:lvl w:ilvl="0" w:tplc="10666A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2D059F"/>
    <w:multiLevelType w:val="hybridMultilevel"/>
    <w:tmpl w:val="70F25692"/>
    <w:lvl w:ilvl="0" w:tplc="2CECC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34427A"/>
    <w:multiLevelType w:val="hybridMultilevel"/>
    <w:tmpl w:val="56E0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A48DA"/>
    <w:rsid w:val="000C72A7"/>
    <w:rsid w:val="000F1B40"/>
    <w:rsid w:val="00123DD8"/>
    <w:rsid w:val="00124E96"/>
    <w:rsid w:val="00127B8D"/>
    <w:rsid w:val="00140B68"/>
    <w:rsid w:val="00164B96"/>
    <w:rsid w:val="001B27EC"/>
    <w:rsid w:val="002107B0"/>
    <w:rsid w:val="0022080D"/>
    <w:rsid w:val="00237FC6"/>
    <w:rsid w:val="00264861"/>
    <w:rsid w:val="002B1C1B"/>
    <w:rsid w:val="002D57A9"/>
    <w:rsid w:val="00305CBA"/>
    <w:rsid w:val="0036495D"/>
    <w:rsid w:val="00386CD3"/>
    <w:rsid w:val="0039308F"/>
    <w:rsid w:val="003A12B4"/>
    <w:rsid w:val="003D44E9"/>
    <w:rsid w:val="00435F13"/>
    <w:rsid w:val="00443E97"/>
    <w:rsid w:val="00476866"/>
    <w:rsid w:val="004B272C"/>
    <w:rsid w:val="004C4623"/>
    <w:rsid w:val="004C67E3"/>
    <w:rsid w:val="004C7CA2"/>
    <w:rsid w:val="004F33DC"/>
    <w:rsid w:val="0052408C"/>
    <w:rsid w:val="005500B1"/>
    <w:rsid w:val="005A68DA"/>
    <w:rsid w:val="005D18FC"/>
    <w:rsid w:val="00613E97"/>
    <w:rsid w:val="006370D2"/>
    <w:rsid w:val="006559AF"/>
    <w:rsid w:val="006626B4"/>
    <w:rsid w:val="006714C3"/>
    <w:rsid w:val="0069426D"/>
    <w:rsid w:val="006A07CC"/>
    <w:rsid w:val="006C19A9"/>
    <w:rsid w:val="006E42E9"/>
    <w:rsid w:val="006F5BF6"/>
    <w:rsid w:val="0070206B"/>
    <w:rsid w:val="007245DD"/>
    <w:rsid w:val="00761267"/>
    <w:rsid w:val="007B6960"/>
    <w:rsid w:val="007C302C"/>
    <w:rsid w:val="007F0268"/>
    <w:rsid w:val="007F390A"/>
    <w:rsid w:val="008028B0"/>
    <w:rsid w:val="00844E7F"/>
    <w:rsid w:val="0084680A"/>
    <w:rsid w:val="0084681F"/>
    <w:rsid w:val="0087355B"/>
    <w:rsid w:val="008917D6"/>
    <w:rsid w:val="008C0ABE"/>
    <w:rsid w:val="008C3631"/>
    <w:rsid w:val="008E10BE"/>
    <w:rsid w:val="008E57A4"/>
    <w:rsid w:val="008F7149"/>
    <w:rsid w:val="009475E9"/>
    <w:rsid w:val="00994BB7"/>
    <w:rsid w:val="009F57CB"/>
    <w:rsid w:val="00A47D17"/>
    <w:rsid w:val="00A56E1D"/>
    <w:rsid w:val="00A6693A"/>
    <w:rsid w:val="00A70B50"/>
    <w:rsid w:val="00AA1B27"/>
    <w:rsid w:val="00AB4A2B"/>
    <w:rsid w:val="00AC1B2C"/>
    <w:rsid w:val="00B17672"/>
    <w:rsid w:val="00B370CF"/>
    <w:rsid w:val="00B47640"/>
    <w:rsid w:val="00B77091"/>
    <w:rsid w:val="00BA37C2"/>
    <w:rsid w:val="00BB5266"/>
    <w:rsid w:val="00C2331A"/>
    <w:rsid w:val="00C271C6"/>
    <w:rsid w:val="00C3719F"/>
    <w:rsid w:val="00C40AE5"/>
    <w:rsid w:val="00CC15C9"/>
    <w:rsid w:val="00CF48AF"/>
    <w:rsid w:val="00D01BE5"/>
    <w:rsid w:val="00D301D2"/>
    <w:rsid w:val="00D60788"/>
    <w:rsid w:val="00D64F04"/>
    <w:rsid w:val="00D856A8"/>
    <w:rsid w:val="00DC222B"/>
    <w:rsid w:val="00DD210C"/>
    <w:rsid w:val="00DD3047"/>
    <w:rsid w:val="00E21790"/>
    <w:rsid w:val="00E27DB6"/>
    <w:rsid w:val="00E30C8D"/>
    <w:rsid w:val="00E46DDE"/>
    <w:rsid w:val="00E55FEE"/>
    <w:rsid w:val="00E60695"/>
    <w:rsid w:val="00E828DA"/>
    <w:rsid w:val="00EA6011"/>
    <w:rsid w:val="00EB09EE"/>
    <w:rsid w:val="00F9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C7CA2"/>
  </w:style>
  <w:style w:type="numbering" w:customStyle="1" w:styleId="11">
    <w:name w:val="Нет списка11"/>
    <w:next w:val="a2"/>
    <w:uiPriority w:val="99"/>
    <w:semiHidden/>
    <w:rsid w:val="004C7CA2"/>
  </w:style>
  <w:style w:type="paragraph" w:customStyle="1" w:styleId="3">
    <w:name w:val="Знак Знак3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9">
    <w:name w:val="Balloon Text"/>
    <w:basedOn w:val="a"/>
    <w:link w:val="aa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b">
    <w:name w:val="Table Grid"/>
    <w:basedOn w:val="a1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c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C7CA2"/>
  </w:style>
  <w:style w:type="numbering" w:customStyle="1" w:styleId="11">
    <w:name w:val="Нет списка11"/>
    <w:next w:val="a2"/>
    <w:uiPriority w:val="99"/>
    <w:semiHidden/>
    <w:rsid w:val="004C7CA2"/>
  </w:style>
  <w:style w:type="paragraph" w:customStyle="1" w:styleId="3">
    <w:name w:val="Знак Знак3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9">
    <w:name w:val="Balloon Text"/>
    <w:basedOn w:val="a"/>
    <w:link w:val="aa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b">
    <w:name w:val="Table Grid"/>
    <w:basedOn w:val="a1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c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5A4EB-1ACF-4D97-B86A-067B32FD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3</cp:revision>
  <dcterms:created xsi:type="dcterms:W3CDTF">2023-02-22T08:52:00Z</dcterms:created>
  <dcterms:modified xsi:type="dcterms:W3CDTF">2023-02-22T08:52:00Z</dcterms:modified>
</cp:coreProperties>
</file>