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5042CBC4" w14:textId="4BCF4D3A" w:rsidR="00054387" w:rsidRDefault="009D6770" w:rsidP="00552C28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от </w:t>
      </w:r>
      <w:r w:rsidR="00B26CA2">
        <w:rPr>
          <w:rFonts w:eastAsia="Times New Roman"/>
          <w:lang w:eastAsia="ru-RU"/>
        </w:rPr>
        <w:t>2</w:t>
      </w:r>
      <w:r w:rsidR="002111F0">
        <w:rPr>
          <w:rFonts w:eastAsia="Times New Roman"/>
          <w:lang w:eastAsia="ru-RU"/>
        </w:rPr>
        <w:t>8</w:t>
      </w:r>
      <w:r>
        <w:rPr>
          <w:rFonts w:eastAsia="Times New Roman"/>
          <w:lang w:eastAsia="ru-RU"/>
        </w:rPr>
        <w:t>.0</w:t>
      </w:r>
      <w:r w:rsidR="003A60FE">
        <w:rPr>
          <w:rFonts w:eastAsia="Times New Roman"/>
          <w:lang w:eastAsia="ru-RU"/>
        </w:rPr>
        <w:t>7</w:t>
      </w:r>
      <w:r>
        <w:rPr>
          <w:rFonts w:eastAsia="Times New Roman"/>
          <w:lang w:eastAsia="ru-RU"/>
        </w:rPr>
        <w:t xml:space="preserve">.2026 № </w:t>
      </w:r>
      <w:r w:rsidRPr="003221DD">
        <w:rPr>
          <w:rFonts w:eastAsia="Times New Roman"/>
          <w:lang w:eastAsia="ru-RU"/>
        </w:rPr>
        <w:t>1</w:t>
      </w:r>
      <w:r w:rsidR="00840A4E">
        <w:rPr>
          <w:rFonts w:eastAsia="Times New Roman"/>
          <w:lang w:eastAsia="ru-RU"/>
        </w:rPr>
        <w:t>9</w:t>
      </w:r>
      <w:r w:rsidR="002111F0">
        <w:rPr>
          <w:rFonts w:eastAsia="Times New Roman"/>
          <w:lang w:eastAsia="ru-RU"/>
        </w:rPr>
        <w:t>43</w:t>
      </w:r>
    </w:p>
    <w:p w14:paraId="7B9A9F26" w14:textId="77777777" w:rsidR="00552C28" w:rsidRDefault="00552C28" w:rsidP="00552C28">
      <w:pPr>
        <w:tabs>
          <w:tab w:val="left" w:pos="6237"/>
        </w:tabs>
        <w:ind w:firstLine="0"/>
        <w:jc w:val="center"/>
        <w:rPr>
          <w:b/>
          <w:bCs/>
        </w:rPr>
      </w:pPr>
    </w:p>
    <w:p w14:paraId="6B3E110F" w14:textId="77777777" w:rsidR="002111F0" w:rsidRPr="002111F0" w:rsidRDefault="002111F0" w:rsidP="002111F0">
      <w:pPr>
        <w:ind w:firstLine="0"/>
        <w:jc w:val="center"/>
        <w:rPr>
          <w:b/>
          <w:bCs/>
        </w:rPr>
      </w:pPr>
      <w:r w:rsidRPr="002111F0">
        <w:rPr>
          <w:b/>
          <w:bCs/>
        </w:rPr>
        <w:t>О принудительном демонтаже и перемещении самовольных (незаконных) объектов</w:t>
      </w:r>
    </w:p>
    <w:p w14:paraId="4874DB0F" w14:textId="77777777" w:rsidR="0047056C" w:rsidRPr="002111F0" w:rsidRDefault="0047056C" w:rsidP="002111F0">
      <w:pPr>
        <w:ind w:firstLine="0"/>
        <w:jc w:val="center"/>
        <w:rPr>
          <w:b/>
          <w:bCs/>
        </w:rPr>
      </w:pPr>
    </w:p>
    <w:p w14:paraId="44BDF1B7" w14:textId="7D34A200" w:rsidR="002111F0" w:rsidRPr="002111F0" w:rsidRDefault="002111F0" w:rsidP="00E650DD">
      <w:pPr>
        <w:spacing w:line="360" w:lineRule="auto"/>
        <w:ind w:firstLine="567"/>
      </w:pPr>
      <w:r w:rsidRPr="002111F0">
        <w:t xml:space="preserve">В соответствии с постановлением Администрации Балахнинского муниципального округа Нижегородской области </w:t>
      </w:r>
      <w:r w:rsidRPr="00F15866">
        <w:t>от 25.06.2021 № 1178</w:t>
      </w:r>
      <w:r w:rsidRPr="002111F0">
        <w:t xml:space="preserve"> «О порядке выявления, демонтажа и перемещения самовольно установленных (незаконно размещённых) объектов движимого имущества на территории Балахнинского муниципального округа Нижегородской области», руководствуясь </w:t>
      </w:r>
      <w:r w:rsidRPr="00F15866">
        <w:t>Уставом</w:t>
      </w:r>
      <w:r w:rsidRPr="002111F0">
        <w:t xml:space="preserve"> Балахнинского муниципального округа Нижегородской области, Администрация Балахнинского муниципального округа Нижегородской области</w:t>
      </w:r>
      <w:r>
        <w:t xml:space="preserve"> </w:t>
      </w:r>
      <w:proofErr w:type="gramStart"/>
      <w:r w:rsidRPr="002111F0">
        <w:rPr>
          <w:b/>
          <w:bCs/>
        </w:rPr>
        <w:t>п</w:t>
      </w:r>
      <w:proofErr w:type="gramEnd"/>
      <w:r w:rsidRPr="002111F0">
        <w:rPr>
          <w:b/>
          <w:bCs/>
        </w:rPr>
        <w:t xml:space="preserve"> о с т а н о в л я е т:</w:t>
      </w:r>
    </w:p>
    <w:p w14:paraId="45EED6FE" w14:textId="371F6F9F" w:rsidR="002111F0" w:rsidRPr="002111F0" w:rsidRDefault="002111F0" w:rsidP="00E650DD">
      <w:pPr>
        <w:spacing w:line="360" w:lineRule="auto"/>
        <w:ind w:firstLine="567"/>
      </w:pPr>
      <w:r w:rsidRPr="002111F0">
        <w:t xml:space="preserve">1. Произвести принудительный демонтаж и перемещение самовольно установленных объектов движимого имущества по адресу: </w:t>
      </w:r>
      <w:proofErr w:type="gramStart"/>
      <w:r w:rsidRPr="002111F0">
        <w:t xml:space="preserve">Нижегородская область, </w:t>
      </w:r>
      <w:proofErr w:type="spellStart"/>
      <w:r w:rsidRPr="002111F0">
        <w:t>Балахнинский</w:t>
      </w:r>
      <w:proofErr w:type="spellEnd"/>
      <w:r w:rsidRPr="002111F0">
        <w:t xml:space="preserve"> муниципальный округ, г. Балахна, ул. </w:t>
      </w:r>
      <w:proofErr w:type="spellStart"/>
      <w:r w:rsidRPr="002111F0">
        <w:t>Ветлянская</w:t>
      </w:r>
      <w:proofErr w:type="spellEnd"/>
      <w:r w:rsidRPr="002111F0">
        <w:t>, около д. 3 (далее – Объекты), указанные в схеме размещения самовольно установленных объектов (далее – Схема) (Приложение</w:t>
      </w:r>
      <w:r>
        <w:t xml:space="preserve"> </w:t>
      </w:r>
      <w:r w:rsidRPr="002111F0">
        <w:t>№ 1):</w:t>
      </w:r>
      <w:proofErr w:type="gramEnd"/>
    </w:p>
    <w:p w14:paraId="76BA9C1F" w14:textId="77777777" w:rsidR="002111F0" w:rsidRPr="002111F0" w:rsidRDefault="002111F0" w:rsidP="00E650DD">
      <w:pPr>
        <w:spacing w:line="360" w:lineRule="auto"/>
        <w:ind w:firstLine="567"/>
      </w:pPr>
      <w:r w:rsidRPr="002111F0">
        <w:t>1.1. Деревянный сарай с разрушенной крышей, указанный на Схеме под номером 389;</w:t>
      </w:r>
    </w:p>
    <w:p w14:paraId="700446E6" w14:textId="77777777" w:rsidR="002111F0" w:rsidRPr="002111F0" w:rsidRDefault="002111F0" w:rsidP="00E650DD">
      <w:pPr>
        <w:spacing w:line="360" w:lineRule="auto"/>
        <w:ind w:firstLine="567"/>
      </w:pPr>
      <w:r w:rsidRPr="002111F0">
        <w:t>1.2. Разрушенный деревянный сарай, указанный на Схеме под номером 390;</w:t>
      </w:r>
    </w:p>
    <w:p w14:paraId="6F20C649" w14:textId="77777777" w:rsidR="002111F0" w:rsidRPr="002111F0" w:rsidRDefault="002111F0" w:rsidP="00E650DD">
      <w:pPr>
        <w:spacing w:line="360" w:lineRule="auto"/>
        <w:ind w:firstLine="567"/>
      </w:pPr>
      <w:r w:rsidRPr="002111F0">
        <w:t>1.3. Деревянный сарай без двери, указанный на Схеме под номером 391;</w:t>
      </w:r>
    </w:p>
    <w:p w14:paraId="5763CB8A" w14:textId="77777777" w:rsidR="002111F0" w:rsidRPr="002111F0" w:rsidRDefault="002111F0" w:rsidP="00E650DD">
      <w:pPr>
        <w:spacing w:line="360" w:lineRule="auto"/>
        <w:ind w:firstLine="567"/>
      </w:pPr>
      <w:r w:rsidRPr="002111F0">
        <w:t>1.4. Деревянный сарай с разрушенной крышей, указанный на Схеме под номером 392;</w:t>
      </w:r>
    </w:p>
    <w:p w14:paraId="2A845210" w14:textId="77777777" w:rsidR="002111F0" w:rsidRPr="002111F0" w:rsidRDefault="002111F0" w:rsidP="00E650DD">
      <w:pPr>
        <w:spacing w:line="360" w:lineRule="auto"/>
        <w:ind w:firstLine="567"/>
      </w:pPr>
      <w:r w:rsidRPr="002111F0">
        <w:t>1.5. Разрушенный деревянный сарай, указанный на Схеме под номером 393;</w:t>
      </w:r>
    </w:p>
    <w:p w14:paraId="314CFCFD" w14:textId="77777777" w:rsidR="002111F0" w:rsidRPr="002111F0" w:rsidRDefault="002111F0" w:rsidP="00E650DD">
      <w:pPr>
        <w:spacing w:line="360" w:lineRule="auto"/>
        <w:ind w:firstLine="567"/>
      </w:pPr>
      <w:r w:rsidRPr="002111F0">
        <w:t>1.6. Деревянный сарай с шиферной крышей, указанный на Схеме под номером 394;</w:t>
      </w:r>
    </w:p>
    <w:p w14:paraId="71925331" w14:textId="77777777" w:rsidR="002111F0" w:rsidRPr="002111F0" w:rsidRDefault="002111F0" w:rsidP="00E650DD">
      <w:pPr>
        <w:spacing w:line="360" w:lineRule="auto"/>
        <w:ind w:firstLine="567"/>
      </w:pPr>
      <w:r w:rsidRPr="002111F0">
        <w:t>1.7. Деревянный сарай с крышей покрытой рулонным кровельным материалом (рубероид), указанный на Схеме под номером 395;</w:t>
      </w:r>
    </w:p>
    <w:p w14:paraId="158E847A" w14:textId="77777777" w:rsidR="002111F0" w:rsidRPr="002111F0" w:rsidRDefault="002111F0" w:rsidP="00E650DD">
      <w:pPr>
        <w:spacing w:line="360" w:lineRule="auto"/>
        <w:ind w:firstLine="567"/>
      </w:pPr>
      <w:r w:rsidRPr="002111F0">
        <w:t>2. Произвести принудительный демонтаж и перемещение Объектов в срок до «31» декабря 2026 г.</w:t>
      </w:r>
    </w:p>
    <w:p w14:paraId="177CF199" w14:textId="77777777" w:rsidR="002111F0" w:rsidRPr="002111F0" w:rsidRDefault="002111F0" w:rsidP="00E650DD">
      <w:pPr>
        <w:spacing w:line="360" w:lineRule="auto"/>
        <w:ind w:firstLine="567"/>
      </w:pPr>
      <w:r w:rsidRPr="002111F0">
        <w:t>3. Источник финансирования принудительного демонтажа и перемещения Объектов: средства бюджета Балахнинского муниципального округа Нижегородской области.</w:t>
      </w:r>
    </w:p>
    <w:p w14:paraId="2F4D33AE" w14:textId="77777777" w:rsidR="002111F0" w:rsidRPr="002111F0" w:rsidRDefault="002111F0" w:rsidP="00E650DD">
      <w:pPr>
        <w:spacing w:line="360" w:lineRule="auto"/>
        <w:ind w:firstLine="567"/>
      </w:pPr>
      <w:r w:rsidRPr="002111F0">
        <w:t>4. Место хранения Объектов определить по результатам проведенной закупки товаров, работ, услуг для обеспечения муниципальных нужд – определения исполнителя на оказание услуг по хранению Объектов.</w:t>
      </w:r>
    </w:p>
    <w:p w14:paraId="3FC45D6C" w14:textId="77777777" w:rsidR="002111F0" w:rsidRPr="002111F0" w:rsidRDefault="002111F0" w:rsidP="00E650DD">
      <w:pPr>
        <w:spacing w:line="360" w:lineRule="auto"/>
        <w:ind w:firstLine="567"/>
      </w:pPr>
      <w:r w:rsidRPr="002111F0">
        <w:t>5. Управлению благоустройства и дорожной деятельности организовать мероприятия:</w:t>
      </w:r>
    </w:p>
    <w:p w14:paraId="6B40CF73" w14:textId="77777777" w:rsidR="002111F0" w:rsidRPr="002111F0" w:rsidRDefault="002111F0" w:rsidP="00E650DD">
      <w:pPr>
        <w:spacing w:line="360" w:lineRule="auto"/>
        <w:ind w:firstLine="567"/>
      </w:pPr>
      <w:r w:rsidRPr="002111F0">
        <w:t>5.1. по принудительному демонтажу и перемещению самовольно установленных Объектов в срок указанный в п. 2 настоящего Постановления;</w:t>
      </w:r>
    </w:p>
    <w:p w14:paraId="3063591A" w14:textId="77777777" w:rsidR="002111F0" w:rsidRPr="002111F0" w:rsidRDefault="002111F0" w:rsidP="00E650DD">
      <w:pPr>
        <w:spacing w:line="360" w:lineRule="auto"/>
        <w:ind w:firstLine="567"/>
      </w:pPr>
      <w:r w:rsidRPr="002111F0">
        <w:lastRenderedPageBreak/>
        <w:t>5.2. по обеспечению хранения Объектов на срок не менее шести месяцев с момента принудительного демонтажа;</w:t>
      </w:r>
    </w:p>
    <w:p w14:paraId="6E5E0AB1" w14:textId="77777777" w:rsidR="002111F0" w:rsidRPr="002111F0" w:rsidRDefault="002111F0" w:rsidP="00E650DD">
      <w:pPr>
        <w:spacing w:line="360" w:lineRule="auto"/>
        <w:ind w:firstLine="567"/>
      </w:pPr>
      <w:r w:rsidRPr="002111F0">
        <w:t>5.3. по результатам проведенной закупки по определению исполнителя на оказание услуг по хранению Объектов обеспечить опубликование информации о месте хранения в газете «Рабочая Балахна» и размещение на официальном интернет - сайте Балахнинского муниципального округа Нижегородской области в информационно-телекоммуникационной сети "Интернет".</w:t>
      </w:r>
    </w:p>
    <w:p w14:paraId="28CD16BF" w14:textId="07A94692" w:rsidR="002111F0" w:rsidRPr="002111F0" w:rsidRDefault="002111F0" w:rsidP="00E650DD">
      <w:pPr>
        <w:spacing w:line="360" w:lineRule="auto"/>
        <w:ind w:firstLine="567"/>
      </w:pPr>
      <w:r w:rsidRPr="002111F0">
        <w:t>6. Управлению организационной и проектной деятельности обеспечить официальное опубликование настоящего постановления в газете «Рабочая Балахна» и размещение на официальном интернет - сайте Балахнинского</w:t>
      </w:r>
      <w:r>
        <w:t xml:space="preserve"> </w:t>
      </w:r>
      <w:r w:rsidRPr="002111F0">
        <w:t>муниципального округа Нижегородской области в информационно-телекоммуникационной сети "Интернет".</w:t>
      </w:r>
    </w:p>
    <w:p w14:paraId="5EEE6D55" w14:textId="77777777" w:rsidR="002111F0" w:rsidRPr="002111F0" w:rsidRDefault="002111F0" w:rsidP="00E650DD">
      <w:pPr>
        <w:spacing w:line="360" w:lineRule="auto"/>
        <w:ind w:firstLine="567"/>
      </w:pPr>
      <w:r w:rsidRPr="002111F0">
        <w:t>7. Настоящее постановление вступает в силу с момента его официального опубликования.</w:t>
      </w:r>
    </w:p>
    <w:p w14:paraId="7BE54ECF" w14:textId="77777777" w:rsidR="002111F0" w:rsidRPr="002111F0" w:rsidRDefault="002111F0" w:rsidP="00E650DD">
      <w:pPr>
        <w:spacing w:line="360" w:lineRule="auto"/>
        <w:ind w:firstLine="567"/>
      </w:pPr>
      <w:r w:rsidRPr="002111F0">
        <w:t xml:space="preserve">8. </w:t>
      </w:r>
      <w:proofErr w:type="gramStart"/>
      <w:r w:rsidRPr="002111F0">
        <w:t>Контроль за</w:t>
      </w:r>
      <w:proofErr w:type="gramEnd"/>
      <w:r w:rsidRPr="002111F0">
        <w:t xml:space="preserve"> исполнением настоящего постановления возложить на первого заместителя главы администрации (И.И. </w:t>
      </w:r>
      <w:proofErr w:type="spellStart"/>
      <w:r w:rsidRPr="002111F0">
        <w:t>Фирер</w:t>
      </w:r>
      <w:proofErr w:type="spellEnd"/>
      <w:r w:rsidRPr="002111F0">
        <w:t>).</w:t>
      </w:r>
    </w:p>
    <w:p w14:paraId="270D61D9" w14:textId="77777777" w:rsidR="002111F0" w:rsidRPr="002111F0" w:rsidRDefault="002111F0" w:rsidP="00E650DD">
      <w:pPr>
        <w:ind w:firstLine="0"/>
      </w:pPr>
    </w:p>
    <w:p w14:paraId="476F850B" w14:textId="77777777" w:rsidR="002111F0" w:rsidRPr="002111F0" w:rsidRDefault="002111F0" w:rsidP="00E650DD">
      <w:pPr>
        <w:ind w:firstLine="0"/>
      </w:pPr>
    </w:p>
    <w:p w14:paraId="1C4FCE37" w14:textId="77777777" w:rsidR="002111F0" w:rsidRPr="002111F0" w:rsidRDefault="002111F0" w:rsidP="00E650DD">
      <w:pPr>
        <w:ind w:firstLine="0"/>
      </w:pPr>
    </w:p>
    <w:p w14:paraId="3CA6D7F1" w14:textId="77C79ECD" w:rsidR="002111F0" w:rsidRPr="002111F0" w:rsidRDefault="002111F0" w:rsidP="00E650DD">
      <w:pPr>
        <w:ind w:firstLine="0"/>
      </w:pPr>
      <w:proofErr w:type="spellStart"/>
      <w:r w:rsidRPr="002111F0">
        <w:t>Врип</w:t>
      </w:r>
      <w:proofErr w:type="spellEnd"/>
      <w:r w:rsidRPr="002111F0">
        <w:t xml:space="preserve"> главы местного самоуправления</w:t>
      </w:r>
      <w:r w:rsidRPr="002111F0">
        <w:tab/>
      </w:r>
      <w:r w:rsidRPr="002111F0">
        <w:tab/>
      </w:r>
      <w:r w:rsidRPr="002111F0">
        <w:tab/>
      </w:r>
      <w:r w:rsidRPr="002111F0">
        <w:tab/>
      </w:r>
      <w:r w:rsidRPr="002111F0">
        <w:tab/>
      </w:r>
      <w:r w:rsidRPr="002111F0">
        <w:tab/>
      </w:r>
      <w:r>
        <w:t xml:space="preserve"> </w:t>
      </w:r>
      <w:r w:rsidRPr="002111F0">
        <w:t xml:space="preserve">И.И. </w:t>
      </w:r>
      <w:proofErr w:type="spellStart"/>
      <w:r w:rsidRPr="002111F0">
        <w:t>Фирер</w:t>
      </w:r>
      <w:bookmarkStart w:id="0" w:name="_GoBack"/>
      <w:bookmarkEnd w:id="0"/>
      <w:proofErr w:type="spellEnd"/>
    </w:p>
    <w:sectPr w:rsidR="002111F0" w:rsidRPr="002111F0" w:rsidSect="00854D8B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52EF6A" w14:textId="77777777" w:rsidR="00A55C8A" w:rsidRDefault="00A55C8A" w:rsidP="007F0268">
      <w:r>
        <w:separator/>
      </w:r>
    </w:p>
  </w:endnote>
  <w:endnote w:type="continuationSeparator" w:id="0">
    <w:p w14:paraId="7DC7403F" w14:textId="77777777" w:rsidR="00A55C8A" w:rsidRDefault="00A55C8A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067BE0" w14:textId="77777777" w:rsidR="00A55C8A" w:rsidRDefault="00A55C8A" w:rsidP="007F0268">
      <w:r>
        <w:separator/>
      </w:r>
    </w:p>
  </w:footnote>
  <w:footnote w:type="continuationSeparator" w:id="0">
    <w:p w14:paraId="401831E0" w14:textId="77777777" w:rsidR="00A55C8A" w:rsidRDefault="00A55C8A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6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8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2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1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4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"/>
  </w:num>
  <w:num w:numId="3">
    <w:abstractNumId w:val="3"/>
  </w:num>
  <w:num w:numId="4">
    <w:abstractNumId w:val="26"/>
  </w:num>
  <w:num w:numId="5">
    <w:abstractNumId w:val="13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4"/>
  </w:num>
  <w:num w:numId="12">
    <w:abstractNumId w:val="17"/>
  </w:num>
  <w:num w:numId="13">
    <w:abstractNumId w:val="16"/>
  </w:num>
  <w:num w:numId="14">
    <w:abstractNumId w:val="4"/>
  </w:num>
  <w:num w:numId="15">
    <w:abstractNumId w:val="12"/>
  </w:num>
  <w:num w:numId="16">
    <w:abstractNumId w:val="28"/>
  </w:num>
  <w:num w:numId="17">
    <w:abstractNumId w:val="23"/>
  </w:num>
  <w:num w:numId="18">
    <w:abstractNumId w:val="15"/>
  </w:num>
  <w:num w:numId="19">
    <w:abstractNumId w:val="33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</w:num>
  <w:num w:numId="22">
    <w:abstractNumId w:val="14"/>
  </w:num>
  <w:num w:numId="23">
    <w:abstractNumId w:val="19"/>
  </w:num>
  <w:num w:numId="24">
    <w:abstractNumId w:val="9"/>
  </w:num>
  <w:num w:numId="25">
    <w:abstractNumId w:val="22"/>
  </w:num>
  <w:num w:numId="26">
    <w:abstractNumId w:val="25"/>
  </w:num>
  <w:num w:numId="27">
    <w:abstractNumId w:val="11"/>
  </w:num>
  <w:num w:numId="28">
    <w:abstractNumId w:val="30"/>
  </w:num>
  <w:num w:numId="29">
    <w:abstractNumId w:val="10"/>
  </w:num>
  <w:num w:numId="30">
    <w:abstractNumId w:val="29"/>
  </w:num>
  <w:num w:numId="31">
    <w:abstractNumId w:val="21"/>
  </w:num>
  <w:num w:numId="32">
    <w:abstractNumId w:val="34"/>
  </w:num>
  <w:num w:numId="33">
    <w:abstractNumId w:val="32"/>
  </w:num>
  <w:num w:numId="34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5E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B7BD9"/>
    <w:rsid w:val="000C1446"/>
    <w:rsid w:val="000C292F"/>
    <w:rsid w:val="000C48C6"/>
    <w:rsid w:val="000C5FB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11F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46B3"/>
    <w:rsid w:val="002A4B23"/>
    <w:rsid w:val="002A54D4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8B7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6EA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BF1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53DE"/>
    <w:rsid w:val="00706AE0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0A4E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B9E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8A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3940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CA2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69C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50DD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866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uiPriority w:val="99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uiPriority w:val="99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9AD7E5-CACE-4BE3-9ECC-93D05A7F3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Ермолина Елизавета Алексеевна</cp:lastModifiedBy>
  <cp:revision>5</cp:revision>
  <dcterms:created xsi:type="dcterms:W3CDTF">2026-07-29T06:47:00Z</dcterms:created>
  <dcterms:modified xsi:type="dcterms:W3CDTF">2026-07-29T13:14:00Z</dcterms:modified>
</cp:coreProperties>
</file>