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DAF6A" w14:textId="7AB8BDDA" w:rsidR="00CF205A" w:rsidRPr="00D3563E" w:rsidRDefault="00CF205A" w:rsidP="00CF205A">
      <w:pPr>
        <w:ind w:firstLine="0"/>
        <w:jc w:val="right"/>
      </w:pPr>
      <w:bookmarkStart w:id="0" w:name="_GoBack"/>
      <w:bookmarkEnd w:id="0"/>
      <w:r w:rsidRPr="00D3563E">
        <w:t>Приложение 1</w:t>
      </w:r>
    </w:p>
    <w:p w14:paraId="4BFF2251" w14:textId="77777777" w:rsidR="00CF205A" w:rsidRPr="00D3563E" w:rsidRDefault="00CF205A" w:rsidP="00CF205A">
      <w:pPr>
        <w:ind w:firstLine="0"/>
        <w:jc w:val="right"/>
      </w:pPr>
      <w:r w:rsidRPr="00D3563E">
        <w:t>к постановлению администрации</w:t>
      </w:r>
    </w:p>
    <w:p w14:paraId="15D448BB" w14:textId="77777777" w:rsidR="00CF205A" w:rsidRPr="00D3563E" w:rsidRDefault="00CF205A" w:rsidP="00CF205A">
      <w:pPr>
        <w:ind w:firstLine="0"/>
        <w:jc w:val="right"/>
      </w:pPr>
      <w:proofErr w:type="spellStart"/>
      <w:r w:rsidRPr="00D3563E">
        <w:t>Балахнинского</w:t>
      </w:r>
      <w:proofErr w:type="spellEnd"/>
      <w:r w:rsidRPr="00D3563E">
        <w:t xml:space="preserve"> муниципального округа</w:t>
      </w:r>
    </w:p>
    <w:p w14:paraId="0BF6F678" w14:textId="5A56954F" w:rsidR="00CF205A" w:rsidRPr="00D3563E" w:rsidRDefault="00CF205A" w:rsidP="00CF205A">
      <w:pPr>
        <w:ind w:firstLine="0"/>
        <w:jc w:val="right"/>
      </w:pPr>
      <w:r>
        <w:t>о</w:t>
      </w:r>
      <w:r w:rsidRPr="00D3563E">
        <w:t>т</w:t>
      </w:r>
      <w:r>
        <w:t xml:space="preserve"> 02.10.2023</w:t>
      </w:r>
      <w:r w:rsidRPr="00D3563E">
        <w:t xml:space="preserve"> №</w:t>
      </w:r>
      <w:r>
        <w:t xml:space="preserve"> 1780</w:t>
      </w:r>
    </w:p>
    <w:p w14:paraId="1C5A067A" w14:textId="77777777" w:rsidR="00CF205A" w:rsidRPr="00D3563E" w:rsidRDefault="00CF205A" w:rsidP="00CF205A">
      <w:pPr>
        <w:ind w:firstLine="0"/>
        <w:jc w:val="center"/>
      </w:pPr>
    </w:p>
    <w:p w14:paraId="44B74897" w14:textId="77777777" w:rsidR="00CF205A" w:rsidRPr="00D3563E" w:rsidRDefault="00CF205A" w:rsidP="00CF205A">
      <w:pPr>
        <w:ind w:firstLine="0"/>
        <w:jc w:val="center"/>
      </w:pPr>
    </w:p>
    <w:p w14:paraId="4668B3A1" w14:textId="77777777" w:rsidR="00CF205A" w:rsidRPr="00D3563E" w:rsidRDefault="00CF205A" w:rsidP="00CF205A">
      <w:pPr>
        <w:ind w:firstLine="0"/>
        <w:jc w:val="center"/>
      </w:pPr>
    </w:p>
    <w:p w14:paraId="39BFFB1C" w14:textId="77777777" w:rsidR="00CF205A" w:rsidRPr="00D3563E" w:rsidRDefault="00CF205A" w:rsidP="00CF205A">
      <w:pPr>
        <w:ind w:firstLine="0"/>
        <w:jc w:val="center"/>
        <w:rPr>
          <w:b/>
          <w:sz w:val="28"/>
          <w:szCs w:val="28"/>
        </w:rPr>
      </w:pPr>
    </w:p>
    <w:p w14:paraId="15112FED" w14:textId="77777777" w:rsidR="00CF205A" w:rsidRPr="00D3563E" w:rsidRDefault="00CF205A" w:rsidP="00CF205A">
      <w:pPr>
        <w:ind w:firstLine="0"/>
        <w:jc w:val="center"/>
        <w:rPr>
          <w:b/>
          <w:sz w:val="28"/>
          <w:szCs w:val="28"/>
        </w:rPr>
      </w:pPr>
    </w:p>
    <w:p w14:paraId="4F6846E7" w14:textId="59110392" w:rsidR="00CF205A" w:rsidRPr="00D3563E" w:rsidRDefault="00CF205A" w:rsidP="00CF205A">
      <w:pPr>
        <w:ind w:firstLine="0"/>
        <w:jc w:val="center"/>
        <w:rPr>
          <w:b/>
          <w:sz w:val="28"/>
          <w:szCs w:val="28"/>
        </w:rPr>
      </w:pPr>
      <w:r w:rsidRPr="00D3563E">
        <w:rPr>
          <w:b/>
          <w:sz w:val="28"/>
          <w:szCs w:val="28"/>
        </w:rPr>
        <w:t>Перечень недвижимого имущества,</w:t>
      </w:r>
    </w:p>
    <w:p w14:paraId="6E74E169" w14:textId="77777777" w:rsidR="00CF205A" w:rsidRPr="00D3563E" w:rsidRDefault="00CF205A" w:rsidP="00CF205A">
      <w:pPr>
        <w:ind w:firstLine="0"/>
        <w:jc w:val="center"/>
        <w:rPr>
          <w:b/>
          <w:sz w:val="28"/>
          <w:szCs w:val="28"/>
        </w:rPr>
      </w:pPr>
      <w:r w:rsidRPr="00D3563E">
        <w:rPr>
          <w:b/>
          <w:sz w:val="28"/>
          <w:szCs w:val="28"/>
        </w:rPr>
        <w:t>закрепляемого на праве оперативного управления</w:t>
      </w:r>
    </w:p>
    <w:p w14:paraId="14F85CA7" w14:textId="77777777" w:rsidR="00CF205A" w:rsidRPr="00D3563E" w:rsidRDefault="00CF205A" w:rsidP="00CF205A">
      <w:pPr>
        <w:ind w:firstLine="0"/>
        <w:jc w:val="center"/>
        <w:rPr>
          <w:sz w:val="28"/>
          <w:szCs w:val="28"/>
        </w:rPr>
      </w:pPr>
      <w:r w:rsidRPr="00D3563E">
        <w:rPr>
          <w:b/>
          <w:sz w:val="28"/>
          <w:szCs w:val="28"/>
        </w:rPr>
        <w:t>за МАДОУ «Детский сад № 46</w:t>
      </w:r>
      <w:r w:rsidRPr="00D3563E">
        <w:rPr>
          <w:sz w:val="28"/>
          <w:szCs w:val="28"/>
        </w:rPr>
        <w:t>»</w:t>
      </w:r>
    </w:p>
    <w:p w14:paraId="17072E8A" w14:textId="77777777" w:rsidR="00CF205A" w:rsidRPr="00D3563E" w:rsidRDefault="00CF205A" w:rsidP="00CF205A">
      <w:pPr>
        <w:ind w:firstLine="0"/>
        <w:jc w:val="center"/>
        <w:rPr>
          <w:sz w:val="28"/>
          <w:szCs w:val="28"/>
        </w:rPr>
      </w:pPr>
    </w:p>
    <w:p w14:paraId="09911CA2" w14:textId="77777777" w:rsidR="00CF205A" w:rsidRPr="00D3563E" w:rsidRDefault="00CF205A" w:rsidP="00CF205A">
      <w:pPr>
        <w:ind w:firstLine="0"/>
        <w:jc w:val="center"/>
        <w:rPr>
          <w:sz w:val="28"/>
          <w:szCs w:val="28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3345"/>
        <w:gridCol w:w="4091"/>
        <w:gridCol w:w="2268"/>
      </w:tblGrid>
      <w:tr w:rsidR="00CF205A" w:rsidRPr="00D3563E" w14:paraId="36EDE1CC" w14:textId="77777777" w:rsidTr="00CF205A">
        <w:trPr>
          <w:trHeight w:val="73"/>
          <w:jc w:val="center"/>
        </w:trPr>
        <w:tc>
          <w:tcPr>
            <w:tcW w:w="645" w:type="dxa"/>
          </w:tcPr>
          <w:p w14:paraId="1F0424AE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3563E">
              <w:rPr>
                <w:b/>
                <w:szCs w:val="24"/>
              </w:rPr>
              <w:t>№</w:t>
            </w:r>
          </w:p>
          <w:p w14:paraId="7CFFF907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3563E">
              <w:rPr>
                <w:b/>
                <w:szCs w:val="24"/>
              </w:rPr>
              <w:t>п/п</w:t>
            </w:r>
          </w:p>
        </w:tc>
        <w:tc>
          <w:tcPr>
            <w:tcW w:w="3345" w:type="dxa"/>
          </w:tcPr>
          <w:p w14:paraId="03018F3D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3563E">
              <w:rPr>
                <w:b/>
                <w:szCs w:val="24"/>
              </w:rPr>
              <w:t>Наименование</w:t>
            </w:r>
          </w:p>
        </w:tc>
        <w:tc>
          <w:tcPr>
            <w:tcW w:w="4091" w:type="dxa"/>
          </w:tcPr>
          <w:p w14:paraId="6DE0B6DA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3563E">
              <w:rPr>
                <w:b/>
                <w:szCs w:val="24"/>
              </w:rPr>
              <w:t>Адрес объекта</w:t>
            </w:r>
          </w:p>
        </w:tc>
        <w:tc>
          <w:tcPr>
            <w:tcW w:w="2268" w:type="dxa"/>
            <w:noWrap/>
          </w:tcPr>
          <w:p w14:paraId="60D3C308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D3563E">
              <w:rPr>
                <w:b/>
                <w:szCs w:val="24"/>
              </w:rPr>
              <w:t>Площадь, протяженность объекта</w:t>
            </w:r>
          </w:p>
        </w:tc>
      </w:tr>
      <w:tr w:rsidR="00CF205A" w:rsidRPr="00D3563E" w14:paraId="3AA22C94" w14:textId="77777777" w:rsidTr="00CF205A">
        <w:trPr>
          <w:trHeight w:val="73"/>
          <w:jc w:val="center"/>
        </w:trPr>
        <w:tc>
          <w:tcPr>
            <w:tcW w:w="645" w:type="dxa"/>
          </w:tcPr>
          <w:p w14:paraId="5EFC2B6B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szCs w:val="24"/>
              </w:rPr>
            </w:pPr>
            <w:r w:rsidRPr="00D3563E">
              <w:rPr>
                <w:szCs w:val="24"/>
              </w:rPr>
              <w:t>1.</w:t>
            </w:r>
          </w:p>
        </w:tc>
        <w:tc>
          <w:tcPr>
            <w:tcW w:w="3345" w:type="dxa"/>
          </w:tcPr>
          <w:p w14:paraId="0B1A9FAF" w14:textId="77777777" w:rsidR="00CF205A" w:rsidRPr="00D3563E" w:rsidRDefault="00CF205A" w:rsidP="006032D1">
            <w:pPr>
              <w:ind w:firstLine="0"/>
              <w:outlineLvl w:val="4"/>
              <w:rPr>
                <w:szCs w:val="24"/>
              </w:rPr>
            </w:pPr>
            <w:r w:rsidRPr="00D3563E">
              <w:rPr>
                <w:szCs w:val="24"/>
              </w:rPr>
              <w:t xml:space="preserve">Здание </w:t>
            </w:r>
          </w:p>
          <w:p w14:paraId="176CC110" w14:textId="77777777" w:rsidR="00CF205A" w:rsidRPr="00D3563E" w:rsidRDefault="00CF205A" w:rsidP="006032D1">
            <w:pPr>
              <w:ind w:firstLine="0"/>
              <w:outlineLvl w:val="4"/>
              <w:rPr>
                <w:szCs w:val="24"/>
              </w:rPr>
            </w:pPr>
            <w:r w:rsidRPr="00D3563E">
              <w:rPr>
                <w:szCs w:val="24"/>
              </w:rPr>
              <w:t>(дошкольная образовательная организация)</w:t>
            </w:r>
          </w:p>
        </w:tc>
        <w:tc>
          <w:tcPr>
            <w:tcW w:w="4091" w:type="dxa"/>
          </w:tcPr>
          <w:p w14:paraId="4237370A" w14:textId="77777777" w:rsidR="00CF205A" w:rsidRPr="00D3563E" w:rsidRDefault="00CF205A" w:rsidP="006032D1">
            <w:pPr>
              <w:ind w:right="-108" w:firstLine="0"/>
              <w:outlineLvl w:val="4"/>
              <w:rPr>
                <w:szCs w:val="24"/>
              </w:rPr>
            </w:pPr>
            <w:r w:rsidRPr="00D3563E">
              <w:rPr>
                <w:szCs w:val="24"/>
              </w:rPr>
              <w:t xml:space="preserve">Нижегородская область, </w:t>
            </w:r>
            <w:proofErr w:type="spellStart"/>
            <w:r w:rsidRPr="00D3563E">
              <w:rPr>
                <w:szCs w:val="24"/>
              </w:rPr>
              <w:t>Балахнинский</w:t>
            </w:r>
            <w:proofErr w:type="spellEnd"/>
            <w:r w:rsidRPr="00D3563E">
              <w:rPr>
                <w:szCs w:val="24"/>
              </w:rPr>
              <w:t xml:space="preserve"> муниципальный округ,</w:t>
            </w:r>
          </w:p>
          <w:p w14:paraId="5B474543" w14:textId="77777777" w:rsidR="00CF205A" w:rsidRPr="00D3563E" w:rsidRDefault="00CF205A" w:rsidP="006032D1">
            <w:pPr>
              <w:ind w:firstLine="0"/>
              <w:outlineLvl w:val="4"/>
              <w:rPr>
                <w:szCs w:val="24"/>
              </w:rPr>
            </w:pPr>
            <w:r w:rsidRPr="00D3563E">
              <w:rPr>
                <w:szCs w:val="24"/>
              </w:rPr>
              <w:t xml:space="preserve">г. Балахна, ул. Мазурова, д. 7  </w:t>
            </w:r>
          </w:p>
          <w:p w14:paraId="5838F1E2" w14:textId="77777777" w:rsidR="00CF205A" w:rsidRPr="00D3563E" w:rsidRDefault="00CF205A" w:rsidP="006032D1">
            <w:pPr>
              <w:ind w:firstLine="0"/>
              <w:outlineLvl w:val="4"/>
              <w:rPr>
                <w:szCs w:val="24"/>
              </w:rPr>
            </w:pPr>
          </w:p>
        </w:tc>
        <w:tc>
          <w:tcPr>
            <w:tcW w:w="2268" w:type="dxa"/>
            <w:noWrap/>
          </w:tcPr>
          <w:p w14:paraId="1BA43D13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szCs w:val="24"/>
              </w:rPr>
            </w:pPr>
          </w:p>
          <w:p w14:paraId="06C7D0CE" w14:textId="77777777" w:rsidR="00CF205A" w:rsidRPr="00D3563E" w:rsidRDefault="00CF205A" w:rsidP="006032D1">
            <w:pPr>
              <w:ind w:firstLine="0"/>
              <w:jc w:val="center"/>
              <w:outlineLvl w:val="4"/>
              <w:rPr>
                <w:szCs w:val="24"/>
              </w:rPr>
            </w:pPr>
            <w:r w:rsidRPr="00D3563E">
              <w:rPr>
                <w:szCs w:val="24"/>
              </w:rPr>
              <w:t xml:space="preserve">2086,9 </w:t>
            </w:r>
            <w:proofErr w:type="spellStart"/>
            <w:r w:rsidRPr="00D3563E">
              <w:rPr>
                <w:szCs w:val="24"/>
              </w:rPr>
              <w:t>кв.м</w:t>
            </w:r>
            <w:proofErr w:type="spellEnd"/>
            <w:r w:rsidRPr="00D3563E">
              <w:rPr>
                <w:szCs w:val="24"/>
              </w:rPr>
              <w:t xml:space="preserve">.  </w:t>
            </w:r>
          </w:p>
        </w:tc>
      </w:tr>
      <w:tr w:rsidR="00CF205A" w:rsidRPr="00D3563E" w14:paraId="37114510" w14:textId="77777777" w:rsidTr="00CF205A">
        <w:trPr>
          <w:trHeight w:val="213"/>
          <w:jc w:val="center"/>
        </w:trPr>
        <w:tc>
          <w:tcPr>
            <w:tcW w:w="645" w:type="dxa"/>
          </w:tcPr>
          <w:p w14:paraId="7A94F703" w14:textId="77777777" w:rsidR="00CF205A" w:rsidRPr="00D3563E" w:rsidRDefault="00CF205A" w:rsidP="006032D1">
            <w:pPr>
              <w:ind w:left="-90" w:firstLine="90"/>
              <w:contextualSpacing/>
              <w:jc w:val="center"/>
              <w:rPr>
                <w:rFonts w:eastAsia="SimSun"/>
                <w:lang w:eastAsia="zh-CN" w:bidi="hi-IN"/>
              </w:rPr>
            </w:pPr>
          </w:p>
          <w:p w14:paraId="3FD538B5" w14:textId="77777777" w:rsidR="00CF205A" w:rsidRPr="00D3563E" w:rsidRDefault="00CF205A" w:rsidP="006032D1">
            <w:pPr>
              <w:ind w:left="-90" w:firstLine="90"/>
              <w:contextualSpacing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D3563E">
              <w:rPr>
                <w:rFonts w:eastAsia="SimSun"/>
                <w:lang w:eastAsia="zh-CN" w:bidi="hi-IN"/>
              </w:rPr>
              <w:t>2.</w:t>
            </w:r>
          </w:p>
        </w:tc>
        <w:tc>
          <w:tcPr>
            <w:tcW w:w="3345" w:type="dxa"/>
          </w:tcPr>
          <w:p w14:paraId="71ED5317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</w:p>
          <w:p w14:paraId="3899834E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  <w:r w:rsidRPr="00D3563E">
              <w:rPr>
                <w:szCs w:val="24"/>
              </w:rPr>
              <w:t>Электроснабжение</w:t>
            </w:r>
          </w:p>
        </w:tc>
        <w:tc>
          <w:tcPr>
            <w:tcW w:w="4091" w:type="dxa"/>
          </w:tcPr>
          <w:p w14:paraId="744F1B2E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Нижегородская область,</w:t>
            </w:r>
          </w:p>
          <w:p w14:paraId="19D2975E" w14:textId="77777777" w:rsidR="00CF205A" w:rsidRPr="00D3563E" w:rsidRDefault="00CF205A" w:rsidP="006032D1">
            <w:pPr>
              <w:ind w:firstLine="0"/>
              <w:outlineLvl w:val="4"/>
            </w:pPr>
            <w:proofErr w:type="spellStart"/>
            <w:r w:rsidRPr="00D3563E">
              <w:t>Балахнинский</w:t>
            </w:r>
            <w:proofErr w:type="spellEnd"/>
            <w:r w:rsidRPr="00D3563E">
              <w:t xml:space="preserve"> муниципальный округ, г. Балахна, ул. Мазурова,</w:t>
            </w:r>
          </w:p>
          <w:p w14:paraId="3F05BB1A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земельный участок 7</w:t>
            </w:r>
          </w:p>
          <w:p w14:paraId="59E7B8FF" w14:textId="77777777" w:rsidR="00CF205A" w:rsidRPr="00D3563E" w:rsidRDefault="00CF205A" w:rsidP="006032D1">
            <w:pPr>
              <w:ind w:firstLine="0"/>
              <w:outlineLvl w:val="4"/>
            </w:pPr>
          </w:p>
        </w:tc>
        <w:tc>
          <w:tcPr>
            <w:tcW w:w="2268" w:type="dxa"/>
            <w:noWrap/>
          </w:tcPr>
          <w:p w14:paraId="29B105B3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07346F8F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01A87807" w14:textId="77777777" w:rsidR="00CF205A" w:rsidRPr="00D3563E" w:rsidRDefault="00CF205A" w:rsidP="006032D1">
            <w:pPr>
              <w:ind w:firstLine="0"/>
              <w:jc w:val="center"/>
              <w:outlineLvl w:val="4"/>
            </w:pPr>
            <w:r w:rsidRPr="00D3563E">
              <w:t>42 м.</w:t>
            </w:r>
          </w:p>
        </w:tc>
      </w:tr>
      <w:tr w:rsidR="00CF205A" w:rsidRPr="00D3563E" w14:paraId="4F267E11" w14:textId="77777777" w:rsidTr="00CF205A">
        <w:trPr>
          <w:trHeight w:val="144"/>
          <w:jc w:val="center"/>
        </w:trPr>
        <w:tc>
          <w:tcPr>
            <w:tcW w:w="645" w:type="dxa"/>
          </w:tcPr>
          <w:p w14:paraId="2C934A36" w14:textId="77777777" w:rsidR="00CF205A" w:rsidRPr="00D3563E" w:rsidRDefault="00CF205A" w:rsidP="006032D1">
            <w:pPr>
              <w:ind w:left="-90" w:firstLine="90"/>
              <w:contextualSpacing/>
              <w:jc w:val="center"/>
              <w:rPr>
                <w:rFonts w:eastAsia="SimSun"/>
                <w:lang w:eastAsia="zh-CN" w:bidi="hi-IN"/>
              </w:rPr>
            </w:pPr>
          </w:p>
          <w:p w14:paraId="2992BEED" w14:textId="77777777" w:rsidR="00CF205A" w:rsidRPr="00D3563E" w:rsidRDefault="00CF205A" w:rsidP="006032D1">
            <w:pPr>
              <w:ind w:left="-90" w:firstLine="90"/>
              <w:contextualSpacing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D3563E">
              <w:rPr>
                <w:rFonts w:eastAsia="SimSun"/>
                <w:lang w:eastAsia="zh-CN" w:bidi="hi-IN"/>
              </w:rPr>
              <w:t>3.</w:t>
            </w:r>
          </w:p>
        </w:tc>
        <w:tc>
          <w:tcPr>
            <w:tcW w:w="3345" w:type="dxa"/>
          </w:tcPr>
          <w:p w14:paraId="7DB3649C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</w:p>
          <w:p w14:paraId="66279EB2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  <w:r w:rsidRPr="00D3563E">
              <w:rPr>
                <w:szCs w:val="24"/>
              </w:rPr>
              <w:t>Сети связи</w:t>
            </w:r>
          </w:p>
        </w:tc>
        <w:tc>
          <w:tcPr>
            <w:tcW w:w="4091" w:type="dxa"/>
          </w:tcPr>
          <w:p w14:paraId="18FFED68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Нижегородская область,</w:t>
            </w:r>
          </w:p>
          <w:p w14:paraId="2D4360FC" w14:textId="77777777" w:rsidR="00CF205A" w:rsidRPr="00D3563E" w:rsidRDefault="00CF205A" w:rsidP="006032D1">
            <w:pPr>
              <w:ind w:right="-108" w:firstLine="0"/>
              <w:outlineLvl w:val="4"/>
            </w:pPr>
            <w:proofErr w:type="spellStart"/>
            <w:r w:rsidRPr="00D3563E">
              <w:t>Балахнинский</w:t>
            </w:r>
            <w:proofErr w:type="spellEnd"/>
            <w:r w:rsidRPr="00D3563E">
              <w:t xml:space="preserve"> муниципальный округ, </w:t>
            </w:r>
          </w:p>
          <w:p w14:paraId="0CEC71DA" w14:textId="77777777" w:rsidR="00CF205A" w:rsidRPr="00D3563E" w:rsidRDefault="00CF205A" w:rsidP="006032D1">
            <w:pPr>
              <w:ind w:right="-108" w:firstLine="0"/>
              <w:outlineLvl w:val="4"/>
            </w:pPr>
            <w:r w:rsidRPr="00D3563E">
              <w:t>г. Балахна, ул. Мазурова, земельный участок 7</w:t>
            </w:r>
          </w:p>
          <w:p w14:paraId="65D8648D" w14:textId="77777777" w:rsidR="00CF205A" w:rsidRPr="00D3563E" w:rsidRDefault="00CF205A" w:rsidP="006032D1">
            <w:pPr>
              <w:ind w:right="-108" w:firstLine="0"/>
              <w:outlineLvl w:val="4"/>
            </w:pPr>
          </w:p>
        </w:tc>
        <w:tc>
          <w:tcPr>
            <w:tcW w:w="2268" w:type="dxa"/>
            <w:noWrap/>
          </w:tcPr>
          <w:p w14:paraId="39966371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5971C74E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7CF7F2B1" w14:textId="77777777" w:rsidR="00CF205A" w:rsidRPr="00D3563E" w:rsidRDefault="00CF205A" w:rsidP="006032D1">
            <w:pPr>
              <w:ind w:firstLine="0"/>
              <w:jc w:val="center"/>
              <w:outlineLvl w:val="4"/>
            </w:pPr>
            <w:r w:rsidRPr="00D3563E">
              <w:t>75 м.</w:t>
            </w:r>
          </w:p>
        </w:tc>
      </w:tr>
      <w:tr w:rsidR="00CF205A" w:rsidRPr="00D3563E" w14:paraId="1441E0D6" w14:textId="77777777" w:rsidTr="00CF205A">
        <w:trPr>
          <w:trHeight w:val="144"/>
          <w:jc w:val="center"/>
        </w:trPr>
        <w:tc>
          <w:tcPr>
            <w:tcW w:w="645" w:type="dxa"/>
          </w:tcPr>
          <w:p w14:paraId="12BF1F21" w14:textId="77777777" w:rsidR="00CF205A" w:rsidRPr="00D3563E" w:rsidRDefault="00CF205A" w:rsidP="006032D1">
            <w:pPr>
              <w:ind w:left="-90" w:firstLine="90"/>
              <w:contextualSpacing/>
              <w:jc w:val="center"/>
              <w:rPr>
                <w:rFonts w:eastAsia="SimSun"/>
                <w:lang w:eastAsia="zh-CN" w:bidi="hi-IN"/>
              </w:rPr>
            </w:pPr>
          </w:p>
          <w:p w14:paraId="4919FD5E" w14:textId="77777777" w:rsidR="00CF205A" w:rsidRPr="00D3563E" w:rsidRDefault="00CF205A" w:rsidP="006032D1">
            <w:pPr>
              <w:ind w:left="-90" w:firstLine="90"/>
              <w:contextualSpacing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D3563E">
              <w:rPr>
                <w:rFonts w:eastAsia="SimSun"/>
                <w:lang w:eastAsia="zh-CN" w:bidi="hi-IN"/>
              </w:rPr>
              <w:t>4.</w:t>
            </w:r>
          </w:p>
        </w:tc>
        <w:tc>
          <w:tcPr>
            <w:tcW w:w="3345" w:type="dxa"/>
          </w:tcPr>
          <w:p w14:paraId="0519EAD3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</w:p>
          <w:p w14:paraId="4E5254CD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  <w:r w:rsidRPr="00D3563E">
              <w:rPr>
                <w:szCs w:val="24"/>
              </w:rPr>
              <w:t xml:space="preserve">Водопровод </w:t>
            </w:r>
          </w:p>
          <w:p w14:paraId="478C267F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  <w:r w:rsidRPr="00D3563E">
              <w:rPr>
                <w:szCs w:val="24"/>
              </w:rPr>
              <w:t>хозяйственно-противопожарный</w:t>
            </w:r>
          </w:p>
        </w:tc>
        <w:tc>
          <w:tcPr>
            <w:tcW w:w="4091" w:type="dxa"/>
          </w:tcPr>
          <w:p w14:paraId="66ADB0CC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Нижегородская область,</w:t>
            </w:r>
          </w:p>
          <w:p w14:paraId="30647A12" w14:textId="77777777" w:rsidR="00CF205A" w:rsidRPr="00D3563E" w:rsidRDefault="00CF205A" w:rsidP="006032D1">
            <w:pPr>
              <w:ind w:right="-108" w:firstLine="0"/>
              <w:outlineLvl w:val="4"/>
            </w:pPr>
            <w:proofErr w:type="spellStart"/>
            <w:r w:rsidRPr="00D3563E">
              <w:t>Балахнинский</w:t>
            </w:r>
            <w:proofErr w:type="spellEnd"/>
            <w:r w:rsidRPr="00D3563E">
              <w:t xml:space="preserve"> муниципальный округ,</w:t>
            </w:r>
          </w:p>
          <w:p w14:paraId="19ABD6F6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г. Балахна, ул. Мазурова,</w:t>
            </w:r>
          </w:p>
          <w:p w14:paraId="70626DB6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земельный участок 7</w:t>
            </w:r>
          </w:p>
          <w:p w14:paraId="0B17D0DD" w14:textId="77777777" w:rsidR="00CF205A" w:rsidRPr="00D3563E" w:rsidRDefault="00CF205A" w:rsidP="006032D1">
            <w:pPr>
              <w:ind w:firstLine="0"/>
              <w:outlineLvl w:val="4"/>
            </w:pPr>
          </w:p>
        </w:tc>
        <w:tc>
          <w:tcPr>
            <w:tcW w:w="2268" w:type="dxa"/>
            <w:noWrap/>
          </w:tcPr>
          <w:p w14:paraId="2BB45792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4090591A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7CB704D9" w14:textId="77777777" w:rsidR="00CF205A" w:rsidRPr="00D3563E" w:rsidRDefault="00CF205A" w:rsidP="006032D1">
            <w:pPr>
              <w:ind w:firstLine="0"/>
              <w:jc w:val="center"/>
              <w:outlineLvl w:val="4"/>
            </w:pPr>
            <w:r w:rsidRPr="00D3563E">
              <w:t>61 м.</w:t>
            </w:r>
          </w:p>
        </w:tc>
      </w:tr>
      <w:tr w:rsidR="00CF205A" w:rsidRPr="00D3563E" w14:paraId="7D7BF999" w14:textId="77777777" w:rsidTr="00CF205A">
        <w:trPr>
          <w:trHeight w:val="300"/>
          <w:jc w:val="center"/>
        </w:trPr>
        <w:tc>
          <w:tcPr>
            <w:tcW w:w="645" w:type="dxa"/>
          </w:tcPr>
          <w:p w14:paraId="3E5B29B7" w14:textId="77777777" w:rsidR="00CF205A" w:rsidRPr="00D3563E" w:rsidRDefault="00CF205A" w:rsidP="006032D1">
            <w:pPr>
              <w:ind w:left="-90" w:firstLine="0"/>
              <w:contextualSpacing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D3563E">
              <w:rPr>
                <w:rFonts w:eastAsia="SimSun"/>
                <w:lang w:eastAsia="zh-CN" w:bidi="hi-IN"/>
              </w:rPr>
              <w:t>5.</w:t>
            </w:r>
          </w:p>
        </w:tc>
        <w:tc>
          <w:tcPr>
            <w:tcW w:w="3345" w:type="dxa"/>
          </w:tcPr>
          <w:p w14:paraId="4A5C1F41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</w:p>
          <w:p w14:paraId="4B27EF48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  <w:r w:rsidRPr="00D3563E">
              <w:rPr>
                <w:szCs w:val="24"/>
              </w:rPr>
              <w:t>Канализация</w:t>
            </w:r>
          </w:p>
          <w:p w14:paraId="561381DC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  <w:r w:rsidRPr="00D3563E">
              <w:rPr>
                <w:szCs w:val="24"/>
              </w:rPr>
              <w:t>хозяйственно-бытовая</w:t>
            </w:r>
          </w:p>
        </w:tc>
        <w:tc>
          <w:tcPr>
            <w:tcW w:w="4091" w:type="dxa"/>
          </w:tcPr>
          <w:p w14:paraId="4569B38E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Нижегородская область,</w:t>
            </w:r>
          </w:p>
          <w:p w14:paraId="031A383D" w14:textId="77777777" w:rsidR="00CF205A" w:rsidRPr="00D3563E" w:rsidRDefault="00CF205A" w:rsidP="006032D1">
            <w:pPr>
              <w:ind w:right="-108" w:firstLine="0"/>
              <w:outlineLvl w:val="4"/>
            </w:pPr>
            <w:proofErr w:type="spellStart"/>
            <w:r w:rsidRPr="00D3563E">
              <w:t>Балахнинский</w:t>
            </w:r>
            <w:proofErr w:type="spellEnd"/>
            <w:r w:rsidRPr="00D3563E">
              <w:t xml:space="preserve"> муниципальный округ,</w:t>
            </w:r>
          </w:p>
          <w:p w14:paraId="1FEC33FC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г. Балахна, ул. Мазурова,</w:t>
            </w:r>
          </w:p>
          <w:p w14:paraId="43930A63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земельный участок 7</w:t>
            </w:r>
          </w:p>
          <w:p w14:paraId="7B025F83" w14:textId="77777777" w:rsidR="00CF205A" w:rsidRPr="00D3563E" w:rsidRDefault="00CF205A" w:rsidP="006032D1">
            <w:pPr>
              <w:ind w:firstLine="0"/>
              <w:outlineLvl w:val="4"/>
            </w:pPr>
          </w:p>
        </w:tc>
        <w:tc>
          <w:tcPr>
            <w:tcW w:w="2268" w:type="dxa"/>
            <w:noWrap/>
          </w:tcPr>
          <w:p w14:paraId="251725D8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04138FB0" w14:textId="77777777" w:rsidR="00CF205A" w:rsidRPr="00D3563E" w:rsidRDefault="00CF205A" w:rsidP="006032D1">
            <w:pPr>
              <w:ind w:firstLine="0"/>
              <w:jc w:val="center"/>
              <w:outlineLvl w:val="4"/>
            </w:pPr>
            <w:r w:rsidRPr="00D3563E">
              <w:t>122 м.</w:t>
            </w:r>
          </w:p>
        </w:tc>
      </w:tr>
      <w:tr w:rsidR="00CF205A" w:rsidRPr="00D3563E" w14:paraId="0A8A55FE" w14:textId="77777777" w:rsidTr="00CF205A">
        <w:trPr>
          <w:trHeight w:val="144"/>
          <w:jc w:val="center"/>
        </w:trPr>
        <w:tc>
          <w:tcPr>
            <w:tcW w:w="645" w:type="dxa"/>
          </w:tcPr>
          <w:p w14:paraId="1823584C" w14:textId="77777777" w:rsidR="00CF205A" w:rsidRPr="00D3563E" w:rsidRDefault="00CF205A" w:rsidP="006032D1">
            <w:pPr>
              <w:ind w:left="-90" w:firstLine="0"/>
              <w:contextualSpacing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D3563E">
              <w:rPr>
                <w:rFonts w:eastAsia="SimSun"/>
                <w:lang w:eastAsia="zh-CN" w:bidi="hi-IN"/>
              </w:rPr>
              <w:t>6.</w:t>
            </w:r>
          </w:p>
        </w:tc>
        <w:tc>
          <w:tcPr>
            <w:tcW w:w="3345" w:type="dxa"/>
          </w:tcPr>
          <w:p w14:paraId="1EFF1CE0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</w:p>
          <w:p w14:paraId="3C0378DE" w14:textId="77777777" w:rsidR="00CF205A" w:rsidRPr="00D3563E" w:rsidRDefault="00CF205A" w:rsidP="006032D1">
            <w:pPr>
              <w:ind w:firstLine="0"/>
              <w:rPr>
                <w:szCs w:val="24"/>
              </w:rPr>
            </w:pPr>
            <w:r w:rsidRPr="00D3563E">
              <w:rPr>
                <w:szCs w:val="24"/>
              </w:rPr>
              <w:t>Наружные тепловые сети</w:t>
            </w:r>
          </w:p>
        </w:tc>
        <w:tc>
          <w:tcPr>
            <w:tcW w:w="4091" w:type="dxa"/>
          </w:tcPr>
          <w:p w14:paraId="6C40BF07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Нижегородская область,</w:t>
            </w:r>
          </w:p>
          <w:p w14:paraId="0AED5C58" w14:textId="77777777" w:rsidR="00CF205A" w:rsidRPr="00D3563E" w:rsidRDefault="00CF205A" w:rsidP="006032D1">
            <w:pPr>
              <w:ind w:right="-108" w:firstLine="0"/>
              <w:outlineLvl w:val="4"/>
            </w:pPr>
            <w:proofErr w:type="spellStart"/>
            <w:r w:rsidRPr="00D3563E">
              <w:t>Балахнинский</w:t>
            </w:r>
            <w:proofErr w:type="spellEnd"/>
            <w:r w:rsidRPr="00D3563E">
              <w:t xml:space="preserve"> муниципальный округ,</w:t>
            </w:r>
          </w:p>
          <w:p w14:paraId="4EFC458E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 xml:space="preserve">г. Балахна, ул. Мазурова, </w:t>
            </w:r>
          </w:p>
          <w:p w14:paraId="3F052B28" w14:textId="77777777" w:rsidR="00CF205A" w:rsidRPr="00D3563E" w:rsidRDefault="00CF205A" w:rsidP="006032D1">
            <w:pPr>
              <w:ind w:firstLine="0"/>
              <w:outlineLvl w:val="4"/>
            </w:pPr>
            <w:r w:rsidRPr="00D3563E">
              <w:t>земельный участок 7</w:t>
            </w:r>
          </w:p>
          <w:p w14:paraId="44557DD0" w14:textId="77777777" w:rsidR="00CF205A" w:rsidRPr="00D3563E" w:rsidRDefault="00CF205A" w:rsidP="006032D1">
            <w:pPr>
              <w:ind w:firstLine="0"/>
              <w:outlineLvl w:val="4"/>
            </w:pPr>
          </w:p>
        </w:tc>
        <w:tc>
          <w:tcPr>
            <w:tcW w:w="2268" w:type="dxa"/>
            <w:noWrap/>
          </w:tcPr>
          <w:p w14:paraId="1EC87E10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0C98FC10" w14:textId="77777777" w:rsidR="00CF205A" w:rsidRPr="00D3563E" w:rsidRDefault="00CF205A" w:rsidP="006032D1">
            <w:pPr>
              <w:ind w:firstLine="0"/>
              <w:jc w:val="center"/>
              <w:outlineLvl w:val="4"/>
            </w:pPr>
          </w:p>
          <w:p w14:paraId="640AB9E4" w14:textId="77777777" w:rsidR="00CF205A" w:rsidRPr="00D3563E" w:rsidRDefault="00CF205A" w:rsidP="006032D1">
            <w:pPr>
              <w:ind w:firstLine="0"/>
              <w:jc w:val="center"/>
              <w:outlineLvl w:val="4"/>
            </w:pPr>
            <w:r w:rsidRPr="00D3563E">
              <w:t>106 м.</w:t>
            </w:r>
          </w:p>
        </w:tc>
      </w:tr>
    </w:tbl>
    <w:p w14:paraId="728D60A8" w14:textId="77777777" w:rsidR="00CF205A" w:rsidRPr="00D3563E" w:rsidRDefault="00CF205A" w:rsidP="00CF205A">
      <w:pPr>
        <w:ind w:firstLine="0"/>
        <w:jc w:val="center"/>
      </w:pPr>
    </w:p>
    <w:p w14:paraId="34C211A8" w14:textId="7FAAB93C" w:rsidR="00CF205A" w:rsidRPr="00D3563E" w:rsidRDefault="00CF205A" w:rsidP="00CF205A">
      <w:pPr>
        <w:ind w:firstLine="0"/>
        <w:jc w:val="center"/>
      </w:pPr>
      <w:r w:rsidRPr="00D3563E">
        <w:t>________________________________________</w:t>
      </w:r>
    </w:p>
    <w:p w14:paraId="4F0142DE" w14:textId="77777777" w:rsidR="00CF205A" w:rsidRDefault="00CF205A" w:rsidP="00CF205A">
      <w:pPr>
        <w:ind w:firstLine="0"/>
        <w:jc w:val="right"/>
        <w:sectPr w:rsidR="00CF205A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A8E4BED" w14:textId="7CC2D46C" w:rsidR="00CF205A" w:rsidRPr="00AF798F" w:rsidRDefault="00CF205A" w:rsidP="00CF205A">
      <w:pPr>
        <w:ind w:firstLine="0"/>
        <w:jc w:val="right"/>
      </w:pPr>
      <w:r w:rsidRPr="00AF798F">
        <w:lastRenderedPageBreak/>
        <w:t>Приложение 2</w:t>
      </w:r>
    </w:p>
    <w:p w14:paraId="1003724E" w14:textId="77777777" w:rsidR="00CF205A" w:rsidRPr="00AF798F" w:rsidRDefault="00CF205A" w:rsidP="00CF205A">
      <w:pPr>
        <w:ind w:firstLine="0"/>
        <w:jc w:val="right"/>
      </w:pPr>
      <w:r w:rsidRPr="00AF798F">
        <w:t>к постановлению администрации</w:t>
      </w:r>
    </w:p>
    <w:p w14:paraId="6F44DE71" w14:textId="77777777" w:rsidR="00CF205A" w:rsidRPr="00AF798F" w:rsidRDefault="00CF205A" w:rsidP="00CF205A">
      <w:pPr>
        <w:ind w:firstLine="0"/>
        <w:jc w:val="right"/>
      </w:pPr>
      <w:proofErr w:type="spellStart"/>
      <w:r w:rsidRPr="00AF798F">
        <w:t>Балахнинского</w:t>
      </w:r>
      <w:proofErr w:type="spellEnd"/>
      <w:r w:rsidRPr="00AF798F">
        <w:t xml:space="preserve"> муниципального округа</w:t>
      </w:r>
    </w:p>
    <w:p w14:paraId="40169986" w14:textId="37F587B9" w:rsidR="00CF205A" w:rsidRPr="00AF798F" w:rsidRDefault="00CF205A" w:rsidP="00CF205A">
      <w:pPr>
        <w:ind w:firstLine="0"/>
        <w:jc w:val="right"/>
      </w:pPr>
      <w:r>
        <w:t>о</w:t>
      </w:r>
      <w:r w:rsidRPr="00AF798F">
        <w:t>т</w:t>
      </w:r>
      <w:r>
        <w:t xml:space="preserve"> 02.10.2023</w:t>
      </w:r>
      <w:r w:rsidRPr="00AF798F">
        <w:t xml:space="preserve"> №</w:t>
      </w:r>
      <w:r>
        <w:t xml:space="preserve"> 1780</w:t>
      </w:r>
    </w:p>
    <w:p w14:paraId="3E0C88EA" w14:textId="77777777" w:rsidR="00CF205A" w:rsidRPr="00AF798F" w:rsidRDefault="00CF205A" w:rsidP="00CF205A">
      <w:pPr>
        <w:ind w:firstLine="0"/>
        <w:jc w:val="center"/>
      </w:pPr>
    </w:p>
    <w:p w14:paraId="01ED4DAE" w14:textId="77777777" w:rsidR="00CF205A" w:rsidRPr="00AF798F" w:rsidRDefault="00CF205A" w:rsidP="00CF205A">
      <w:pPr>
        <w:ind w:firstLine="0"/>
        <w:jc w:val="center"/>
      </w:pPr>
    </w:p>
    <w:p w14:paraId="07C9C96E" w14:textId="77777777" w:rsidR="00CF205A" w:rsidRPr="00AF798F" w:rsidRDefault="00CF205A" w:rsidP="00CF205A">
      <w:pPr>
        <w:ind w:firstLine="0"/>
        <w:jc w:val="center"/>
      </w:pPr>
    </w:p>
    <w:p w14:paraId="634143CC" w14:textId="77777777" w:rsidR="00CF205A" w:rsidRPr="00AF798F" w:rsidRDefault="00CF205A" w:rsidP="00CF205A">
      <w:pPr>
        <w:ind w:firstLine="0"/>
        <w:jc w:val="center"/>
        <w:rPr>
          <w:b/>
          <w:sz w:val="28"/>
          <w:szCs w:val="28"/>
        </w:rPr>
      </w:pPr>
      <w:r w:rsidRPr="00AF798F">
        <w:rPr>
          <w:b/>
          <w:sz w:val="28"/>
          <w:szCs w:val="28"/>
        </w:rPr>
        <w:t>Перечень особо ценного движимого имущества,</w:t>
      </w:r>
    </w:p>
    <w:p w14:paraId="59D2DAD7" w14:textId="77777777" w:rsidR="00CF205A" w:rsidRPr="00AF798F" w:rsidRDefault="00CF205A" w:rsidP="00CF205A">
      <w:pPr>
        <w:ind w:firstLine="0"/>
        <w:jc w:val="center"/>
        <w:rPr>
          <w:b/>
          <w:sz w:val="28"/>
          <w:szCs w:val="28"/>
        </w:rPr>
      </w:pPr>
      <w:r w:rsidRPr="00AF798F">
        <w:rPr>
          <w:b/>
          <w:sz w:val="28"/>
          <w:szCs w:val="28"/>
        </w:rPr>
        <w:t>закрепляемого на праве оперативного управления</w:t>
      </w:r>
    </w:p>
    <w:p w14:paraId="092250B0" w14:textId="77777777" w:rsidR="00CF205A" w:rsidRPr="00AF798F" w:rsidRDefault="00CF205A" w:rsidP="00CF205A">
      <w:pPr>
        <w:ind w:firstLine="0"/>
        <w:jc w:val="center"/>
        <w:rPr>
          <w:b/>
          <w:sz w:val="28"/>
          <w:szCs w:val="28"/>
        </w:rPr>
      </w:pPr>
      <w:r w:rsidRPr="00AF798F">
        <w:rPr>
          <w:b/>
          <w:sz w:val="28"/>
          <w:szCs w:val="28"/>
        </w:rPr>
        <w:t>за МАДОУ «Детский сад № 46»</w:t>
      </w:r>
    </w:p>
    <w:p w14:paraId="047E169B" w14:textId="77777777" w:rsidR="00CF205A" w:rsidRPr="00AF798F" w:rsidRDefault="00CF205A" w:rsidP="00CF205A">
      <w:pPr>
        <w:ind w:firstLine="0"/>
        <w:jc w:val="center"/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100"/>
        <w:gridCol w:w="2069"/>
        <w:gridCol w:w="1956"/>
      </w:tblGrid>
      <w:tr w:rsidR="00CF205A" w:rsidRPr="00AF798F" w14:paraId="46BEA355" w14:textId="77777777" w:rsidTr="00CF205A">
        <w:trPr>
          <w:trHeight w:val="73"/>
          <w:jc w:val="center"/>
        </w:trPr>
        <w:tc>
          <w:tcPr>
            <w:tcW w:w="657" w:type="dxa"/>
          </w:tcPr>
          <w:p w14:paraId="7435E14B" w14:textId="77777777" w:rsidR="00CF205A" w:rsidRPr="00AF798F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AF798F">
              <w:rPr>
                <w:b/>
                <w:szCs w:val="24"/>
              </w:rPr>
              <w:t>№</w:t>
            </w:r>
          </w:p>
          <w:p w14:paraId="5210E1CC" w14:textId="77777777" w:rsidR="00CF205A" w:rsidRPr="00AF798F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AF798F">
              <w:rPr>
                <w:b/>
                <w:szCs w:val="24"/>
              </w:rPr>
              <w:t>п/п</w:t>
            </w:r>
          </w:p>
        </w:tc>
        <w:tc>
          <w:tcPr>
            <w:tcW w:w="5100" w:type="dxa"/>
          </w:tcPr>
          <w:p w14:paraId="6CB32A25" w14:textId="77777777" w:rsidR="00CF205A" w:rsidRPr="00AF798F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AF798F">
              <w:rPr>
                <w:b/>
                <w:szCs w:val="24"/>
              </w:rPr>
              <w:t>Наименование</w:t>
            </w:r>
          </w:p>
        </w:tc>
        <w:tc>
          <w:tcPr>
            <w:tcW w:w="2069" w:type="dxa"/>
          </w:tcPr>
          <w:p w14:paraId="3064C1E2" w14:textId="77777777" w:rsidR="00CF205A" w:rsidRPr="00AF798F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AF798F">
              <w:rPr>
                <w:b/>
                <w:szCs w:val="24"/>
              </w:rPr>
              <w:t>Инв. №</w:t>
            </w:r>
          </w:p>
        </w:tc>
        <w:tc>
          <w:tcPr>
            <w:tcW w:w="1956" w:type="dxa"/>
            <w:noWrap/>
          </w:tcPr>
          <w:p w14:paraId="246EB912" w14:textId="77777777" w:rsidR="00CF205A" w:rsidRPr="00AF798F" w:rsidRDefault="00CF205A" w:rsidP="006032D1">
            <w:pPr>
              <w:ind w:firstLine="0"/>
              <w:jc w:val="center"/>
              <w:outlineLvl w:val="4"/>
              <w:rPr>
                <w:b/>
                <w:szCs w:val="24"/>
              </w:rPr>
            </w:pPr>
            <w:r w:rsidRPr="00AF798F">
              <w:rPr>
                <w:b/>
                <w:szCs w:val="24"/>
              </w:rPr>
              <w:t>Балансовая стоимость (руб.)</w:t>
            </w:r>
          </w:p>
        </w:tc>
      </w:tr>
      <w:tr w:rsidR="00CF205A" w:rsidRPr="00AF798F" w14:paraId="2B351B33" w14:textId="77777777" w:rsidTr="00CF205A">
        <w:trPr>
          <w:trHeight w:val="144"/>
          <w:jc w:val="center"/>
        </w:trPr>
        <w:tc>
          <w:tcPr>
            <w:tcW w:w="657" w:type="dxa"/>
          </w:tcPr>
          <w:p w14:paraId="1A8CCBC6" w14:textId="528CB35E" w:rsidR="00CF205A" w:rsidRPr="00AF798F" w:rsidRDefault="00CF205A" w:rsidP="00CF205A">
            <w:pPr>
              <w:tabs>
                <w:tab w:val="left" w:pos="634"/>
              </w:tabs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1.</w:t>
            </w:r>
          </w:p>
        </w:tc>
        <w:tc>
          <w:tcPr>
            <w:tcW w:w="5100" w:type="dxa"/>
          </w:tcPr>
          <w:p w14:paraId="267220E1" w14:textId="5E58F590" w:rsidR="00CF205A" w:rsidRPr="00AF798F" w:rsidRDefault="00CF205A" w:rsidP="006032D1">
            <w:pPr>
              <w:ind w:firstLine="0"/>
              <w:rPr>
                <w:szCs w:val="24"/>
              </w:rPr>
            </w:pPr>
            <w:r w:rsidRPr="00AF798F">
              <w:rPr>
                <w:szCs w:val="24"/>
              </w:rPr>
              <w:t xml:space="preserve">Машина стиральная </w:t>
            </w:r>
            <w:proofErr w:type="spellStart"/>
            <w:r w:rsidRPr="00AF798F">
              <w:rPr>
                <w:szCs w:val="24"/>
              </w:rPr>
              <w:t>отдельностоящая</w:t>
            </w:r>
            <w:proofErr w:type="spellEnd"/>
            <w:r w:rsidRPr="00AF798F">
              <w:rPr>
                <w:szCs w:val="24"/>
              </w:rPr>
              <w:t xml:space="preserve"> LG WD-F069BD3S(загрузка 10,5  до 13 </w:t>
            </w:r>
            <w:proofErr w:type="spellStart"/>
            <w:r w:rsidRPr="00AF798F">
              <w:rPr>
                <w:szCs w:val="24"/>
              </w:rPr>
              <w:t>кг</w:t>
            </w:r>
            <w:proofErr w:type="gramStart"/>
            <w:r w:rsidRPr="00AF798F">
              <w:rPr>
                <w:szCs w:val="24"/>
              </w:rPr>
              <w:t>,с</w:t>
            </w:r>
            <w:proofErr w:type="gramEnd"/>
            <w:r w:rsidRPr="00AF798F">
              <w:rPr>
                <w:szCs w:val="24"/>
              </w:rPr>
              <w:t>тирка</w:t>
            </w:r>
            <w:proofErr w:type="spellEnd"/>
            <w:r w:rsidRPr="00AF798F">
              <w:rPr>
                <w:szCs w:val="24"/>
              </w:rPr>
              <w:t xml:space="preserve"> 45об/</w:t>
            </w:r>
            <w:proofErr w:type="spellStart"/>
            <w:r w:rsidRPr="00AF798F">
              <w:rPr>
                <w:szCs w:val="24"/>
              </w:rPr>
              <w:t>мин,отжим</w:t>
            </w:r>
            <w:proofErr w:type="spellEnd"/>
            <w:r w:rsidRPr="00AF798F">
              <w:rPr>
                <w:szCs w:val="24"/>
              </w:rPr>
              <w:t xml:space="preserve"> 1150об/мин,686*767*983мм)</w:t>
            </w:r>
          </w:p>
        </w:tc>
        <w:tc>
          <w:tcPr>
            <w:tcW w:w="2069" w:type="dxa"/>
          </w:tcPr>
          <w:p w14:paraId="03642930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348CDAEC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242022000001</w:t>
            </w:r>
          </w:p>
        </w:tc>
        <w:tc>
          <w:tcPr>
            <w:tcW w:w="1956" w:type="dxa"/>
            <w:noWrap/>
          </w:tcPr>
          <w:p w14:paraId="1AB76A53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0976BCC9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146832,62</w:t>
            </w:r>
          </w:p>
        </w:tc>
      </w:tr>
      <w:tr w:rsidR="00CF205A" w:rsidRPr="00AF798F" w14:paraId="79832634" w14:textId="77777777" w:rsidTr="00CF205A">
        <w:trPr>
          <w:trHeight w:val="213"/>
          <w:jc w:val="center"/>
        </w:trPr>
        <w:tc>
          <w:tcPr>
            <w:tcW w:w="657" w:type="dxa"/>
          </w:tcPr>
          <w:p w14:paraId="2F614580" w14:textId="7ACA11F5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2.</w:t>
            </w:r>
          </w:p>
        </w:tc>
        <w:tc>
          <w:tcPr>
            <w:tcW w:w="5100" w:type="dxa"/>
          </w:tcPr>
          <w:p w14:paraId="41B40E66" w14:textId="77777777" w:rsidR="00CF205A" w:rsidRPr="00AF798F" w:rsidRDefault="00CF205A" w:rsidP="006032D1">
            <w:pPr>
              <w:ind w:firstLine="0"/>
              <w:rPr>
                <w:szCs w:val="24"/>
              </w:rPr>
            </w:pPr>
            <w:r w:rsidRPr="00AF798F">
              <w:rPr>
                <w:szCs w:val="24"/>
              </w:rPr>
              <w:t>Каток гладильный ВГ-1018(1350)*970(1140)мм,15кг/ч,220в., 2,5 м/</w:t>
            </w:r>
            <w:proofErr w:type="spellStart"/>
            <w:r w:rsidRPr="00AF798F">
              <w:rPr>
                <w:szCs w:val="24"/>
              </w:rPr>
              <w:t>мин</w:t>
            </w:r>
            <w:proofErr w:type="gramStart"/>
            <w:r w:rsidRPr="00AF798F">
              <w:rPr>
                <w:szCs w:val="24"/>
              </w:rPr>
              <w:t>,м</w:t>
            </w:r>
            <w:proofErr w:type="gramEnd"/>
            <w:r w:rsidRPr="00AF798F">
              <w:rPr>
                <w:szCs w:val="24"/>
              </w:rPr>
              <w:t>асса</w:t>
            </w:r>
            <w:proofErr w:type="spellEnd"/>
            <w:r w:rsidRPr="00AF798F">
              <w:rPr>
                <w:szCs w:val="24"/>
              </w:rPr>
              <w:t xml:space="preserve"> 95(145)кг)</w:t>
            </w:r>
          </w:p>
        </w:tc>
        <w:tc>
          <w:tcPr>
            <w:tcW w:w="2069" w:type="dxa"/>
          </w:tcPr>
          <w:p w14:paraId="33994329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19B24926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242022000002</w:t>
            </w:r>
          </w:p>
        </w:tc>
        <w:tc>
          <w:tcPr>
            <w:tcW w:w="1956" w:type="dxa"/>
            <w:noWrap/>
          </w:tcPr>
          <w:p w14:paraId="67ACF4B2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71342BD9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127514,76</w:t>
            </w:r>
          </w:p>
        </w:tc>
      </w:tr>
      <w:tr w:rsidR="00CF205A" w:rsidRPr="00AF798F" w14:paraId="283AD1D4" w14:textId="77777777" w:rsidTr="00CF205A">
        <w:trPr>
          <w:trHeight w:val="375"/>
          <w:jc w:val="center"/>
        </w:trPr>
        <w:tc>
          <w:tcPr>
            <w:tcW w:w="657" w:type="dxa"/>
          </w:tcPr>
          <w:p w14:paraId="375D9B31" w14:textId="351FEB07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3.</w:t>
            </w:r>
          </w:p>
        </w:tc>
        <w:tc>
          <w:tcPr>
            <w:tcW w:w="5100" w:type="dxa"/>
          </w:tcPr>
          <w:p w14:paraId="1D177BD9" w14:textId="77777777" w:rsidR="00CF205A" w:rsidRPr="00AF798F" w:rsidRDefault="00CF205A" w:rsidP="006032D1">
            <w:pPr>
              <w:ind w:firstLine="0"/>
              <w:rPr>
                <w:szCs w:val="24"/>
              </w:rPr>
            </w:pPr>
            <w:proofErr w:type="spellStart"/>
            <w:r w:rsidRPr="00AF798F">
              <w:rPr>
                <w:szCs w:val="24"/>
              </w:rPr>
              <w:t>Пароконвектомат</w:t>
            </w:r>
            <w:proofErr w:type="spellEnd"/>
            <w:r w:rsidRPr="00AF798F">
              <w:rPr>
                <w:szCs w:val="24"/>
              </w:rPr>
              <w:t xml:space="preserve"> ПР-10М(РФ)</w:t>
            </w:r>
          </w:p>
        </w:tc>
        <w:tc>
          <w:tcPr>
            <w:tcW w:w="2069" w:type="dxa"/>
          </w:tcPr>
          <w:p w14:paraId="28F6ED87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242022000003</w:t>
            </w:r>
          </w:p>
        </w:tc>
        <w:tc>
          <w:tcPr>
            <w:tcW w:w="1956" w:type="dxa"/>
            <w:noWrap/>
          </w:tcPr>
          <w:p w14:paraId="240328A4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229129,90</w:t>
            </w:r>
          </w:p>
        </w:tc>
      </w:tr>
      <w:tr w:rsidR="00CF205A" w:rsidRPr="00AF798F" w14:paraId="1A7670CE" w14:textId="77777777" w:rsidTr="00CF205A">
        <w:trPr>
          <w:trHeight w:val="144"/>
          <w:jc w:val="center"/>
        </w:trPr>
        <w:tc>
          <w:tcPr>
            <w:tcW w:w="657" w:type="dxa"/>
          </w:tcPr>
          <w:p w14:paraId="739078F8" w14:textId="24882B4F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4.</w:t>
            </w:r>
          </w:p>
        </w:tc>
        <w:tc>
          <w:tcPr>
            <w:tcW w:w="5100" w:type="dxa"/>
          </w:tcPr>
          <w:p w14:paraId="087DC2D3" w14:textId="77777777" w:rsidR="00CF205A" w:rsidRPr="00AF798F" w:rsidRDefault="00CF205A" w:rsidP="006032D1">
            <w:pPr>
              <w:ind w:firstLine="0"/>
              <w:rPr>
                <w:szCs w:val="24"/>
              </w:rPr>
            </w:pPr>
            <w:proofErr w:type="spellStart"/>
            <w:r w:rsidRPr="00AF798F">
              <w:rPr>
                <w:szCs w:val="24"/>
              </w:rPr>
              <w:t>КИПиА</w:t>
            </w:r>
            <w:proofErr w:type="spellEnd"/>
            <w:r w:rsidRPr="00AF798F">
              <w:rPr>
                <w:szCs w:val="24"/>
              </w:rPr>
              <w:t xml:space="preserve"> установки П1 в составе: Блок управления SBUP-W-10-1,6-EZ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наружной температуры SVOK S.K.PT-1000 - 1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перепада давления с контактором SVOK DPS-500 - 1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температуры воды накладной SVOK S.N.PT-1000 - 1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температуры канальный SVOK S.K.PT-1000 - 1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>, при</w:t>
            </w:r>
          </w:p>
        </w:tc>
        <w:tc>
          <w:tcPr>
            <w:tcW w:w="2069" w:type="dxa"/>
          </w:tcPr>
          <w:p w14:paraId="5BA7CE86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4FAADB85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68B46C48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6CAB06BB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242022000004</w:t>
            </w:r>
          </w:p>
        </w:tc>
        <w:tc>
          <w:tcPr>
            <w:tcW w:w="1956" w:type="dxa"/>
            <w:noWrap/>
          </w:tcPr>
          <w:p w14:paraId="782E2872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1DD288A4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30D0AC5C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5071026A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161512,33</w:t>
            </w:r>
          </w:p>
        </w:tc>
      </w:tr>
      <w:tr w:rsidR="00CF205A" w:rsidRPr="00AF798F" w14:paraId="2473CF1B" w14:textId="77777777" w:rsidTr="00CF205A">
        <w:trPr>
          <w:trHeight w:val="144"/>
          <w:jc w:val="center"/>
        </w:trPr>
        <w:tc>
          <w:tcPr>
            <w:tcW w:w="657" w:type="dxa"/>
          </w:tcPr>
          <w:p w14:paraId="4CD24F93" w14:textId="16F23F48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5.</w:t>
            </w:r>
          </w:p>
        </w:tc>
        <w:tc>
          <w:tcPr>
            <w:tcW w:w="5100" w:type="dxa"/>
          </w:tcPr>
          <w:p w14:paraId="3B4391D8" w14:textId="77777777" w:rsidR="00CF205A" w:rsidRPr="00AF798F" w:rsidRDefault="00CF205A" w:rsidP="006032D1">
            <w:pPr>
              <w:ind w:firstLine="0"/>
              <w:rPr>
                <w:szCs w:val="24"/>
              </w:rPr>
            </w:pPr>
            <w:proofErr w:type="spellStart"/>
            <w:r w:rsidRPr="00AF798F">
              <w:rPr>
                <w:szCs w:val="24"/>
              </w:rPr>
              <w:t>КИПиА</w:t>
            </w:r>
            <w:proofErr w:type="spellEnd"/>
            <w:r w:rsidRPr="00AF798F">
              <w:rPr>
                <w:szCs w:val="24"/>
              </w:rPr>
              <w:t xml:space="preserve"> установки П2 в составе: Блок управления SBUP-W-10-0,51-EZ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наружной температуры SVOK S.K.PT-1000 - 1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перепада давления с контактором SVOK DPS-500 - 1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температуры воды накладной SVOK S.N.PT-1000 - 1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температуры канальный SVOK S.K.PT-1000 - 1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</w:t>
            </w:r>
            <w:proofErr w:type="spellStart"/>
            <w:r w:rsidRPr="00AF798F">
              <w:rPr>
                <w:szCs w:val="24"/>
              </w:rPr>
              <w:t>пр</w:t>
            </w:r>
            <w:proofErr w:type="spellEnd"/>
          </w:p>
        </w:tc>
        <w:tc>
          <w:tcPr>
            <w:tcW w:w="2069" w:type="dxa"/>
          </w:tcPr>
          <w:p w14:paraId="2A3EE456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49CA7B0D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77DF8A52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55CA5B82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242022000005</w:t>
            </w:r>
          </w:p>
        </w:tc>
        <w:tc>
          <w:tcPr>
            <w:tcW w:w="1956" w:type="dxa"/>
            <w:noWrap/>
          </w:tcPr>
          <w:p w14:paraId="4F255D79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677FBD3A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2A8B44D8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3BDCE617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157939,16</w:t>
            </w:r>
          </w:p>
        </w:tc>
      </w:tr>
      <w:tr w:rsidR="00CF205A" w:rsidRPr="00AF798F" w14:paraId="2F63C71F" w14:textId="77777777" w:rsidTr="00CF205A">
        <w:trPr>
          <w:trHeight w:val="144"/>
          <w:jc w:val="center"/>
        </w:trPr>
        <w:tc>
          <w:tcPr>
            <w:tcW w:w="657" w:type="dxa"/>
          </w:tcPr>
          <w:p w14:paraId="09DD14FB" w14:textId="66726EDE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6.</w:t>
            </w:r>
          </w:p>
        </w:tc>
        <w:tc>
          <w:tcPr>
            <w:tcW w:w="5100" w:type="dxa"/>
          </w:tcPr>
          <w:p w14:paraId="017A9051" w14:textId="77777777" w:rsidR="00CF205A" w:rsidRPr="00AF798F" w:rsidRDefault="00CF205A" w:rsidP="006032D1">
            <w:pPr>
              <w:ind w:firstLine="0"/>
              <w:rPr>
                <w:szCs w:val="24"/>
              </w:rPr>
            </w:pPr>
            <w:proofErr w:type="spellStart"/>
            <w:r w:rsidRPr="00AF798F">
              <w:rPr>
                <w:szCs w:val="24"/>
              </w:rPr>
              <w:t>КИПиА</w:t>
            </w:r>
            <w:proofErr w:type="spellEnd"/>
            <w:r w:rsidRPr="00AF798F">
              <w:rPr>
                <w:szCs w:val="24"/>
              </w:rPr>
              <w:t xml:space="preserve"> установки П3 в составе: Блок управления SBUP-W-10-0,9-EZ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наружной температуры SVOK S.K.PT-1000 - 1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перепада давления с контактором SVOK DPS-500 - 1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</w:t>
            </w:r>
            <w:proofErr w:type="spellStart"/>
            <w:r w:rsidRPr="00AF798F">
              <w:rPr>
                <w:szCs w:val="24"/>
              </w:rPr>
              <w:t>ткмпературы</w:t>
            </w:r>
            <w:proofErr w:type="spellEnd"/>
            <w:r w:rsidRPr="00AF798F">
              <w:rPr>
                <w:szCs w:val="24"/>
              </w:rPr>
              <w:t xml:space="preserve"> воды накладной SVOK S.N.PT-1000 - 1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 xml:space="preserve">, датчик температуры канальный SVOK S.K.PT-1000 - 1 </w:t>
            </w:r>
            <w:proofErr w:type="spellStart"/>
            <w:r w:rsidRPr="00AF798F">
              <w:rPr>
                <w:szCs w:val="24"/>
              </w:rPr>
              <w:t>шт</w:t>
            </w:r>
            <w:proofErr w:type="spellEnd"/>
            <w:r w:rsidRPr="00AF798F">
              <w:rPr>
                <w:szCs w:val="24"/>
              </w:rPr>
              <w:t>, при</w:t>
            </w:r>
          </w:p>
        </w:tc>
        <w:tc>
          <w:tcPr>
            <w:tcW w:w="2069" w:type="dxa"/>
          </w:tcPr>
          <w:p w14:paraId="55FF3091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39F70CE9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55B70A9A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6A1EAC7B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242022000006</w:t>
            </w:r>
          </w:p>
        </w:tc>
        <w:tc>
          <w:tcPr>
            <w:tcW w:w="1956" w:type="dxa"/>
            <w:noWrap/>
          </w:tcPr>
          <w:p w14:paraId="35CBD229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674A42D0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</w:p>
          <w:p w14:paraId="26F21030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159631,71</w:t>
            </w:r>
          </w:p>
        </w:tc>
      </w:tr>
      <w:tr w:rsidR="00CF205A" w:rsidRPr="00AF798F" w14:paraId="0FA3CBE8" w14:textId="77777777" w:rsidTr="00CF205A">
        <w:trPr>
          <w:trHeight w:val="144"/>
          <w:jc w:val="center"/>
        </w:trPr>
        <w:tc>
          <w:tcPr>
            <w:tcW w:w="657" w:type="dxa"/>
          </w:tcPr>
          <w:p w14:paraId="21DAC741" w14:textId="4F141FF3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7.</w:t>
            </w:r>
          </w:p>
        </w:tc>
        <w:tc>
          <w:tcPr>
            <w:tcW w:w="5100" w:type="dxa"/>
          </w:tcPr>
          <w:p w14:paraId="611ADE08" w14:textId="49363911" w:rsidR="00CF205A" w:rsidRPr="00AF798F" w:rsidRDefault="00CF205A" w:rsidP="006032D1">
            <w:pPr>
              <w:ind w:firstLine="0"/>
              <w:rPr>
                <w:szCs w:val="24"/>
              </w:rPr>
            </w:pPr>
            <w:r w:rsidRPr="00AF798F">
              <w:rPr>
                <w:szCs w:val="24"/>
              </w:rPr>
              <w:t xml:space="preserve">Интерактивная (сенсорная) панель BM </w:t>
            </w:r>
            <w:proofErr w:type="spellStart"/>
            <w:r w:rsidRPr="00AF798F">
              <w:rPr>
                <w:szCs w:val="24"/>
              </w:rPr>
              <w:t>Stark</w:t>
            </w:r>
            <w:proofErr w:type="spellEnd"/>
            <w:r w:rsidRPr="00AF798F">
              <w:rPr>
                <w:szCs w:val="24"/>
              </w:rPr>
              <w:t xml:space="preserve"> </w:t>
            </w:r>
            <w:proofErr w:type="spellStart"/>
            <w:r w:rsidRPr="00AF798F">
              <w:rPr>
                <w:szCs w:val="24"/>
              </w:rPr>
              <w:t>Baikal</w:t>
            </w:r>
            <w:proofErr w:type="spellEnd"/>
            <w:r w:rsidRPr="00AF798F">
              <w:rPr>
                <w:szCs w:val="24"/>
              </w:rPr>
              <w:t xml:space="preserve"> 75/2</w:t>
            </w:r>
          </w:p>
        </w:tc>
        <w:tc>
          <w:tcPr>
            <w:tcW w:w="2069" w:type="dxa"/>
          </w:tcPr>
          <w:p w14:paraId="5EC4B571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382022000555</w:t>
            </w:r>
          </w:p>
        </w:tc>
        <w:tc>
          <w:tcPr>
            <w:tcW w:w="1956" w:type="dxa"/>
            <w:noWrap/>
          </w:tcPr>
          <w:p w14:paraId="3B719667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394999,18</w:t>
            </w:r>
          </w:p>
        </w:tc>
      </w:tr>
      <w:tr w:rsidR="00CF205A" w:rsidRPr="00AF798F" w14:paraId="57F0194E" w14:textId="77777777" w:rsidTr="00CF205A">
        <w:trPr>
          <w:trHeight w:val="144"/>
          <w:jc w:val="center"/>
        </w:trPr>
        <w:tc>
          <w:tcPr>
            <w:tcW w:w="657" w:type="dxa"/>
          </w:tcPr>
          <w:p w14:paraId="19D238A2" w14:textId="521A9D4B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8.</w:t>
            </w:r>
          </w:p>
        </w:tc>
        <w:tc>
          <w:tcPr>
            <w:tcW w:w="5100" w:type="dxa"/>
          </w:tcPr>
          <w:p w14:paraId="30D35EEB" w14:textId="77777777" w:rsidR="00CF205A" w:rsidRPr="00AF798F" w:rsidRDefault="00CF205A" w:rsidP="006032D1">
            <w:pPr>
              <w:ind w:firstLine="0"/>
              <w:rPr>
                <w:szCs w:val="24"/>
              </w:rPr>
            </w:pPr>
            <w:r w:rsidRPr="00AF798F">
              <w:rPr>
                <w:szCs w:val="24"/>
              </w:rPr>
              <w:t xml:space="preserve">Интерактивный стол </w:t>
            </w:r>
          </w:p>
        </w:tc>
        <w:tc>
          <w:tcPr>
            <w:tcW w:w="2069" w:type="dxa"/>
          </w:tcPr>
          <w:p w14:paraId="37ED1C76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382022000000000530</w:t>
            </w:r>
          </w:p>
        </w:tc>
        <w:tc>
          <w:tcPr>
            <w:tcW w:w="1956" w:type="dxa"/>
            <w:noWrap/>
          </w:tcPr>
          <w:p w14:paraId="1E69B276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166207,55</w:t>
            </w:r>
          </w:p>
        </w:tc>
      </w:tr>
      <w:tr w:rsidR="00CF205A" w:rsidRPr="00AF798F" w14:paraId="3893394A" w14:textId="77777777" w:rsidTr="00CF205A">
        <w:trPr>
          <w:trHeight w:val="144"/>
          <w:jc w:val="center"/>
        </w:trPr>
        <w:tc>
          <w:tcPr>
            <w:tcW w:w="657" w:type="dxa"/>
          </w:tcPr>
          <w:p w14:paraId="3107A745" w14:textId="6211354A" w:rsidR="00CF205A" w:rsidRPr="00AF798F" w:rsidRDefault="00CF205A" w:rsidP="00CF205A">
            <w:pPr>
              <w:ind w:firstLine="0"/>
              <w:contextualSpacing/>
              <w:jc w:val="center"/>
              <w:rPr>
                <w:kern w:val="2"/>
                <w:szCs w:val="24"/>
                <w:lang w:eastAsia="zh-CN" w:bidi="hi-IN"/>
              </w:rPr>
            </w:pPr>
            <w:r>
              <w:rPr>
                <w:kern w:val="2"/>
                <w:szCs w:val="24"/>
                <w:lang w:eastAsia="zh-CN" w:bidi="hi-IN"/>
              </w:rPr>
              <w:t>9.</w:t>
            </w:r>
          </w:p>
        </w:tc>
        <w:tc>
          <w:tcPr>
            <w:tcW w:w="5100" w:type="dxa"/>
          </w:tcPr>
          <w:p w14:paraId="0DA8C50E" w14:textId="77777777" w:rsidR="00CF205A" w:rsidRPr="00AF798F" w:rsidRDefault="00CF205A" w:rsidP="006032D1">
            <w:pPr>
              <w:ind w:firstLine="0"/>
              <w:rPr>
                <w:szCs w:val="24"/>
              </w:rPr>
            </w:pPr>
            <w:r w:rsidRPr="00AF798F">
              <w:rPr>
                <w:szCs w:val="24"/>
              </w:rPr>
              <w:t xml:space="preserve">Интерактивный пол </w:t>
            </w:r>
            <w:proofErr w:type="spellStart"/>
            <w:r w:rsidRPr="00AF798F">
              <w:rPr>
                <w:szCs w:val="24"/>
              </w:rPr>
              <w:t>Алма</w:t>
            </w:r>
            <w:proofErr w:type="spellEnd"/>
          </w:p>
        </w:tc>
        <w:tc>
          <w:tcPr>
            <w:tcW w:w="2069" w:type="dxa"/>
          </w:tcPr>
          <w:p w14:paraId="1E9C6C66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382022000539</w:t>
            </w:r>
          </w:p>
        </w:tc>
        <w:tc>
          <w:tcPr>
            <w:tcW w:w="1956" w:type="dxa"/>
            <w:noWrap/>
          </w:tcPr>
          <w:p w14:paraId="71F75560" w14:textId="77777777" w:rsidR="00CF205A" w:rsidRPr="00AF798F" w:rsidRDefault="00CF205A" w:rsidP="006032D1">
            <w:pPr>
              <w:ind w:firstLine="0"/>
              <w:jc w:val="center"/>
              <w:rPr>
                <w:szCs w:val="24"/>
              </w:rPr>
            </w:pPr>
            <w:r w:rsidRPr="00AF798F">
              <w:rPr>
                <w:szCs w:val="24"/>
              </w:rPr>
              <w:t>203744,81</w:t>
            </w:r>
          </w:p>
        </w:tc>
      </w:tr>
    </w:tbl>
    <w:p w14:paraId="030997A4" w14:textId="77777777" w:rsidR="00CF205A" w:rsidRPr="00AF798F" w:rsidRDefault="00CF205A" w:rsidP="00CF205A"/>
    <w:p w14:paraId="220B1432" w14:textId="77777777" w:rsidR="00CF205A" w:rsidRPr="00AF798F" w:rsidRDefault="00CF205A" w:rsidP="00CF205A">
      <w:pPr>
        <w:ind w:firstLine="0"/>
        <w:jc w:val="center"/>
      </w:pPr>
    </w:p>
    <w:p w14:paraId="1E127CB0" w14:textId="2EFD6B6C" w:rsidR="00CF205A" w:rsidRPr="00AF798F" w:rsidRDefault="00CF205A" w:rsidP="00CF205A">
      <w:pPr>
        <w:ind w:firstLine="0"/>
        <w:jc w:val="center"/>
      </w:pPr>
      <w:r w:rsidRPr="00AF798F">
        <w:t>________________________________________</w:t>
      </w:r>
    </w:p>
    <w:sectPr w:rsidR="00CF205A" w:rsidRPr="00AF798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E33E" w14:textId="77777777" w:rsidR="00F82A65" w:rsidRDefault="00F82A65" w:rsidP="007F0268">
      <w:r>
        <w:separator/>
      </w:r>
    </w:p>
  </w:endnote>
  <w:endnote w:type="continuationSeparator" w:id="0">
    <w:p w14:paraId="41934D8E" w14:textId="77777777" w:rsidR="00F82A65" w:rsidRDefault="00F82A6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02743" w14:textId="77777777" w:rsidR="00F82A65" w:rsidRDefault="00F82A65" w:rsidP="007F0268">
      <w:r>
        <w:separator/>
      </w:r>
    </w:p>
  </w:footnote>
  <w:footnote w:type="continuationSeparator" w:id="0">
    <w:p w14:paraId="60C9CC19" w14:textId="77777777" w:rsidR="00F82A65" w:rsidRDefault="00F82A6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0CE11FD"/>
    <w:multiLevelType w:val="hybridMultilevel"/>
    <w:tmpl w:val="D2AA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3F8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B13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205A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2A65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F2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F2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31B4-FA2E-4924-AA09-57CFEAA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2023-10-02T06:20:00Z</dcterms:created>
  <dcterms:modified xsi:type="dcterms:W3CDTF">2023-10-02T11:21:00Z</dcterms:modified>
</cp:coreProperties>
</file>