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EB0869F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181BC2">
        <w:rPr>
          <w:rFonts w:eastAsia="Times New Roman"/>
          <w:lang w:eastAsia="ru-RU"/>
        </w:rPr>
        <w:t>817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5ED5CC12" w14:textId="28A2CF5D" w:rsidR="00181BC2" w:rsidRDefault="00181BC2" w:rsidP="00181BC2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E56AC">
        <w:rPr>
          <w:rFonts w:eastAsia="Times New Roman"/>
          <w:b/>
          <w:szCs w:val="24"/>
          <w:lang w:eastAsia="ar-SA"/>
        </w:rPr>
        <w:t>от 17.01.2024 № 48</w:t>
      </w:r>
      <w:r w:rsidRPr="001B0B49">
        <w:rPr>
          <w:rFonts w:eastAsia="Times New Roman"/>
          <w:b/>
          <w:szCs w:val="24"/>
          <w:lang w:eastAsia="ar-SA"/>
        </w:rPr>
        <w:t xml:space="preserve"> «Об утверждении Положения о порядке и условиях предоставления субсидий на финансовое обеспечение затрат муниципальных унитарных предприятий Балахнинского муниципального округа Нижегородской области, необходимых на погашение кредиторской задолженности»</w:t>
      </w:r>
      <w:r>
        <w:rPr>
          <w:b/>
          <w:bCs/>
        </w:rPr>
        <w:t xml:space="preserve"> </w:t>
      </w:r>
    </w:p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0ABD82A9" w14:textId="77777777" w:rsidR="00181BC2" w:rsidRPr="009C0B27" w:rsidRDefault="00181BC2" w:rsidP="00181BC2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</w:t>
      </w:r>
      <w:bookmarkStart w:id="0" w:name="_GoBack"/>
      <w:bookmarkEnd w:id="0"/>
      <w:r w:rsidRPr="00116BE3">
        <w:rPr>
          <w:szCs w:val="24"/>
          <w:lang w:eastAsia="ar-SA"/>
        </w:rPr>
        <w:t xml:space="preserve">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самоуправления в Российской Федерации</w:t>
      </w:r>
      <w:r>
        <w:rPr>
          <w:szCs w:val="24"/>
          <w:lang w:eastAsia="ar-SA"/>
        </w:rPr>
        <w:t>»</w:t>
      </w:r>
      <w:r w:rsidRPr="00797CFE">
        <w:t xml:space="preserve"> </w:t>
      </w:r>
      <w:r w:rsidRPr="00797CFE">
        <w:rPr>
          <w:szCs w:val="24"/>
          <w:lang w:eastAsia="ar-SA"/>
        </w:rPr>
        <w:t>и от 20.03.2025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234A5328" w14:textId="29886A98" w:rsidR="00181BC2" w:rsidRPr="00BC3459" w:rsidRDefault="00181BC2" w:rsidP="00181BC2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1B0B49">
        <w:rPr>
          <w:rFonts w:ascii="Times New Roman" w:eastAsia="TimesNewRoman" w:hAnsi="Times New Roman" w:cs="Times New Roman"/>
          <w:sz w:val="24"/>
          <w:szCs w:val="24"/>
        </w:rPr>
        <w:t>Положения о порядке и условиях предоставления субсидий на финансовое обеспечение затрат муниципальных унитарных предприятий Балахнинского муниципального округа Нижегородской области, необходимых на погашение кредиторской задолженности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утверждённо</w:t>
      </w:r>
      <w:r>
        <w:rPr>
          <w:rFonts w:ascii="Times New Roman" w:eastAsia="TimesNewRoman" w:hAnsi="Times New Roman" w:cs="Times New Roman"/>
          <w:sz w:val="24"/>
          <w:szCs w:val="24"/>
        </w:rPr>
        <w:t>е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постановлением администрации Балахнинского муниципального округа Нижегородской области </w:t>
      </w:r>
      <w:r w:rsidRPr="00FE56AC">
        <w:rPr>
          <w:rFonts w:ascii="Times New Roman" w:eastAsia="TimesNewRoman" w:hAnsi="Times New Roman" w:cs="Times New Roman"/>
          <w:sz w:val="24"/>
          <w:szCs w:val="24"/>
        </w:rPr>
        <w:t>от 17.01.2024 № 48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B0B49">
        <w:rPr>
          <w:rFonts w:ascii="Times New Roman" w:eastAsia="TimesNewRoman" w:hAnsi="Times New Roman" w:cs="Times New Roman"/>
          <w:sz w:val="24"/>
          <w:szCs w:val="24"/>
        </w:rPr>
        <w:t xml:space="preserve">(с изменениями, внесенными постановлениями администрации Балахнинского муниципального округа Нижегородской области </w:t>
      </w:r>
      <w:r w:rsidRPr="00FE56AC">
        <w:rPr>
          <w:rFonts w:ascii="Times New Roman" w:eastAsia="TimesNewRoman" w:hAnsi="Times New Roman" w:cs="Times New Roman"/>
          <w:sz w:val="24"/>
          <w:szCs w:val="24"/>
        </w:rPr>
        <w:t>от 17.04.2024 № 751</w:t>
      </w:r>
      <w:r w:rsidRPr="001B0B49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FE56AC">
        <w:rPr>
          <w:rFonts w:ascii="Times New Roman" w:eastAsia="TimesNewRoman" w:hAnsi="Times New Roman" w:cs="Times New Roman"/>
          <w:sz w:val="24"/>
          <w:szCs w:val="24"/>
        </w:rPr>
        <w:t>от 05.08.2025 № 1442</w:t>
      </w:r>
      <w:r w:rsidRPr="001B0B49">
        <w:rPr>
          <w:rFonts w:ascii="Times New Roman" w:eastAsia="TimesNewRoman" w:hAnsi="Times New Roman" w:cs="Times New Roman"/>
          <w:sz w:val="24"/>
          <w:szCs w:val="24"/>
        </w:rPr>
        <w:t>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proofErr w:type="gramEnd"/>
    </w:p>
    <w:p w14:paraId="7564DD20" w14:textId="089237CC" w:rsidR="00181BC2" w:rsidRPr="00BC3459" w:rsidRDefault="00181BC2" w:rsidP="00181BC2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1.8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39840C49" w14:textId="77777777" w:rsidR="00181BC2" w:rsidRPr="00BC3459" w:rsidRDefault="00181BC2" w:rsidP="00181BC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«1.8.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lastRenderedPageBreak/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19D82982" w14:textId="671415B9" w:rsidR="00181BC2" w:rsidRPr="00BC3459" w:rsidRDefault="00181BC2" w:rsidP="00181BC2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4BD23AA" w14:textId="77777777" w:rsidR="00181BC2" w:rsidRDefault="00181BC2" w:rsidP="00181BC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370DF684" w14:textId="77777777" w:rsidR="00181BC2" w:rsidRDefault="00181BC2" w:rsidP="00181BC2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2DB703EA" w14:textId="77777777" w:rsidR="00181BC2" w:rsidRDefault="00181BC2" w:rsidP="00181BC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611DF94E" w14:textId="77777777" w:rsidR="00181BC2" w:rsidRDefault="00181BC2" w:rsidP="00181BC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55F2023F" w14:textId="77777777" w:rsidR="00181BC2" w:rsidRDefault="00181BC2" w:rsidP="00181BC2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19F26E55" w:rsidR="007F0871" w:rsidRPr="0022460A" w:rsidRDefault="00181BC2" w:rsidP="00181BC2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4DCA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1EAF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BC2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5B7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30A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096E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82C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6AC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08967-F48C-4E24-87AD-E63C45D2F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18</cp:revision>
  <dcterms:created xsi:type="dcterms:W3CDTF">2026-07-10T11:01:00Z</dcterms:created>
  <dcterms:modified xsi:type="dcterms:W3CDTF">2026-07-20T12:26:00Z</dcterms:modified>
</cp:coreProperties>
</file>