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8B" w:rsidRDefault="00CA6A7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1758B" w:rsidRDefault="00CA6A7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81758B" w:rsidRDefault="00CA6A7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1758B" w:rsidRDefault="0081758B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1758B" w:rsidRDefault="00CA6A7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1758B" w:rsidRDefault="0081758B">
      <w:pPr>
        <w:ind w:firstLine="0"/>
        <w:jc w:val="center"/>
        <w:rPr>
          <w:rFonts w:eastAsia="Times New Roman"/>
          <w:b/>
          <w:lang w:eastAsia="ru-RU"/>
        </w:rPr>
      </w:pPr>
    </w:p>
    <w:p w:rsidR="0081758B" w:rsidRDefault="00CA6A7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14.02.2022г. № 250</w:t>
      </w:r>
    </w:p>
    <w:p w:rsidR="0081758B" w:rsidRDefault="0081758B">
      <w:pPr>
        <w:ind w:firstLine="0"/>
        <w:jc w:val="center"/>
        <w:rPr>
          <w:rFonts w:eastAsia="Times New Roman"/>
          <w:lang w:eastAsia="ru-RU"/>
        </w:rPr>
      </w:pPr>
    </w:p>
    <w:p w:rsidR="0081758B" w:rsidRDefault="00CA6A7D">
      <w:pPr>
        <w:autoSpaceDE w:val="0"/>
        <w:adjustRightInd w:val="0"/>
        <w:ind w:firstLine="0"/>
        <w:jc w:val="center"/>
        <w:rPr>
          <w:b/>
          <w:bCs/>
          <w:color w:val="000000"/>
          <w:szCs w:val="24"/>
        </w:rPr>
      </w:pPr>
      <w:bookmarkStart w:id="0" w:name="_GoBack"/>
      <w:r>
        <w:rPr>
          <w:b/>
          <w:bCs/>
          <w:color w:val="000000"/>
          <w:szCs w:val="24"/>
        </w:rPr>
        <w:t xml:space="preserve">Об утверждении плана реализации муниципальной программы «Переселение граждан из аварийного жилищного фонда на территории </w:t>
      </w:r>
      <w:proofErr w:type="spellStart"/>
      <w:r>
        <w:rPr>
          <w:b/>
          <w:bCs/>
          <w:color w:val="000000"/>
          <w:szCs w:val="24"/>
        </w:rPr>
        <w:t>Балахнинского</w:t>
      </w:r>
      <w:proofErr w:type="spellEnd"/>
      <w:r>
        <w:rPr>
          <w:b/>
          <w:bCs/>
          <w:color w:val="000000"/>
          <w:szCs w:val="24"/>
        </w:rPr>
        <w:t xml:space="preserve"> муниципального округа Нижегородской области на 2021-2023 годы» на 2022 год</w:t>
      </w:r>
    </w:p>
    <w:bookmarkEnd w:id="0"/>
    <w:p w:rsidR="0081758B" w:rsidRDefault="0081758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81758B" w:rsidRDefault="00CA6A7D">
      <w:pPr>
        <w:widowControl w:val="0"/>
        <w:autoSpaceDE w:val="0"/>
        <w:spacing w:line="360" w:lineRule="auto"/>
        <w:ind w:firstLine="567"/>
        <w:rPr>
          <w:rFonts w:eastAsia="Times New Roman"/>
          <w:szCs w:val="20"/>
          <w:lang w:eastAsia="ru-RU"/>
        </w:rPr>
      </w:pPr>
      <w:proofErr w:type="gramStart"/>
      <w:r>
        <w:rPr>
          <w:rFonts w:eastAsia="Times New Roman"/>
          <w:color w:val="000000"/>
          <w:szCs w:val="20"/>
          <w:lang w:eastAsia="ru-RU"/>
        </w:rPr>
        <w:t xml:space="preserve">В </w:t>
      </w:r>
      <w:r>
        <w:rPr>
          <w:rFonts w:eastAsia="Times New Roman"/>
          <w:szCs w:val="20"/>
          <w:lang w:eastAsia="ru-RU"/>
        </w:rPr>
        <w:t xml:space="preserve">соответствии с постановлением администрации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 </w:t>
      </w:r>
      <w:r w:rsidRPr="006F56E6">
        <w:rPr>
          <w:rFonts w:eastAsia="Times New Roman"/>
          <w:szCs w:val="20"/>
          <w:lang w:eastAsia="ru-RU"/>
        </w:rPr>
        <w:t>от 11.02.2021 №139</w:t>
      </w:r>
      <w:r>
        <w:rPr>
          <w:rFonts w:eastAsia="Times New Roman"/>
          <w:szCs w:val="20"/>
          <w:lang w:eastAsia="ru-RU"/>
        </w:rPr>
        <w:t xml:space="preserve"> «Об утверждении Порядка разработки, реализации и оценки эффективности муниципальных программ на территории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 и методических рекомендаций по разработке и реализации муниципальных программ на территории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области» (с изменениями внесенными постановлением Администрации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 </w:t>
      </w:r>
      <w:r w:rsidRPr="006F56E6">
        <w:rPr>
          <w:rFonts w:eastAsia="Times New Roman"/>
          <w:szCs w:val="20"/>
          <w:lang w:eastAsia="ru-RU"/>
        </w:rPr>
        <w:t>от 21.12.2021 № 2429</w:t>
      </w:r>
      <w:r>
        <w:rPr>
          <w:rFonts w:eastAsia="Times New Roman"/>
          <w:szCs w:val="20"/>
          <w:lang w:eastAsia="ru-RU"/>
        </w:rPr>
        <w:t>), руководствуясь</w:t>
      </w:r>
      <w:proofErr w:type="gramEnd"/>
      <w:r>
        <w:rPr>
          <w:rFonts w:eastAsia="Times New Roman"/>
          <w:szCs w:val="20"/>
          <w:lang w:eastAsia="ru-RU"/>
        </w:rPr>
        <w:t xml:space="preserve"> Уставом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0"/>
          <w:lang w:eastAsia="ru-RU"/>
        </w:rPr>
        <w:t>п</w:t>
      </w:r>
      <w:proofErr w:type="gramEnd"/>
      <w:r>
        <w:rPr>
          <w:rFonts w:eastAsia="Times New Roman"/>
          <w:b/>
          <w:szCs w:val="20"/>
          <w:lang w:eastAsia="ru-RU"/>
        </w:rPr>
        <w:t xml:space="preserve"> о с т а н о в л я е т</w:t>
      </w:r>
      <w:r>
        <w:rPr>
          <w:rFonts w:eastAsia="Times New Roman"/>
          <w:szCs w:val="20"/>
          <w:lang w:eastAsia="ru-RU"/>
        </w:rPr>
        <w:t>:</w:t>
      </w:r>
    </w:p>
    <w:p w:rsidR="0081758B" w:rsidRDefault="00CA6A7D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Утвердить прилагаемый План реализации муниципальной программы «Переселение граждан из аварийного жилищного фонда на территории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на 2021-2023 годы» на 2022 год.</w:t>
      </w:r>
    </w:p>
    <w:p w:rsidR="0081758B" w:rsidRDefault="00CA6A7D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</w:t>
      </w:r>
      <w:r>
        <w:rPr>
          <w:rFonts w:eastAsia="Times New Roman"/>
          <w:color w:val="000000"/>
          <w:szCs w:val="24"/>
          <w:lang w:eastAsia="ru-RU"/>
        </w:rPr>
        <w:t xml:space="preserve">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81758B" w:rsidRDefault="00CA6A7D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</w:t>
      </w:r>
      <w:proofErr w:type="gramStart"/>
      <w:r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 (М.Н. Рысин)</w:t>
      </w:r>
    </w:p>
    <w:p w:rsidR="0081758B" w:rsidRDefault="0081758B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</w:p>
    <w:p w:rsidR="0081758B" w:rsidRDefault="0081758B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</w:p>
    <w:p w:rsidR="0081758B" w:rsidRDefault="00CA6A7D">
      <w:pPr>
        <w:spacing w:line="360" w:lineRule="auto"/>
        <w:ind w:firstLine="0"/>
        <w:jc w:val="left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Глава местного самоуправления </w:t>
      </w:r>
      <w:r>
        <w:rPr>
          <w:rFonts w:eastAsia="Times New Roman"/>
          <w:szCs w:val="20"/>
          <w:lang w:eastAsia="ru-RU"/>
        </w:rPr>
        <w:tab/>
      </w:r>
      <w:r>
        <w:rPr>
          <w:rFonts w:eastAsia="Times New Roman"/>
          <w:szCs w:val="20"/>
          <w:lang w:eastAsia="ru-RU"/>
        </w:rPr>
        <w:tab/>
      </w:r>
      <w:r>
        <w:rPr>
          <w:rFonts w:eastAsia="Times New Roman"/>
          <w:szCs w:val="20"/>
          <w:lang w:eastAsia="ru-RU"/>
        </w:rPr>
        <w:tab/>
      </w:r>
      <w:r>
        <w:rPr>
          <w:rFonts w:eastAsia="Times New Roman"/>
          <w:szCs w:val="20"/>
          <w:lang w:eastAsia="ru-RU"/>
        </w:rPr>
        <w:tab/>
      </w:r>
      <w:r>
        <w:rPr>
          <w:rFonts w:eastAsia="Times New Roman"/>
          <w:szCs w:val="20"/>
          <w:lang w:eastAsia="ru-RU"/>
        </w:rPr>
        <w:tab/>
      </w:r>
      <w:r>
        <w:rPr>
          <w:rFonts w:eastAsia="Times New Roman"/>
          <w:szCs w:val="20"/>
          <w:lang w:eastAsia="ru-RU"/>
        </w:rPr>
        <w:tab/>
      </w:r>
      <w:r>
        <w:rPr>
          <w:rFonts w:eastAsia="Times New Roman"/>
          <w:szCs w:val="20"/>
          <w:lang w:eastAsia="ru-RU"/>
        </w:rPr>
        <w:tab/>
        <w:t>А.Н. Галкин</w:t>
      </w:r>
    </w:p>
    <w:p w:rsidR="0081758B" w:rsidRDefault="0081758B">
      <w:pPr>
        <w:spacing w:line="360" w:lineRule="auto"/>
        <w:ind w:firstLine="567"/>
        <w:jc w:val="left"/>
        <w:rPr>
          <w:rFonts w:eastAsia="Times New Roman"/>
          <w:szCs w:val="20"/>
          <w:lang w:eastAsia="ru-RU"/>
        </w:rPr>
      </w:pPr>
    </w:p>
    <w:p w:rsidR="0081758B" w:rsidRDefault="0081758B">
      <w:pPr>
        <w:spacing w:line="360" w:lineRule="auto"/>
        <w:ind w:firstLine="567"/>
        <w:jc w:val="left"/>
        <w:rPr>
          <w:rFonts w:eastAsia="Times New Roman"/>
          <w:szCs w:val="20"/>
          <w:lang w:eastAsia="ru-RU"/>
        </w:rPr>
      </w:pPr>
    </w:p>
    <w:p w:rsidR="0081758B" w:rsidRDefault="0081758B">
      <w:pPr>
        <w:widowControl w:val="0"/>
        <w:autoSpaceDE w:val="0"/>
        <w:spacing w:line="360" w:lineRule="auto"/>
        <w:ind w:firstLine="567"/>
        <w:rPr>
          <w:rFonts w:eastAsia="Times New Roman"/>
          <w:sz w:val="20"/>
          <w:szCs w:val="20"/>
          <w:lang w:eastAsia="ru-RU"/>
        </w:rPr>
      </w:pPr>
    </w:p>
    <w:p w:rsidR="0081758B" w:rsidRDefault="0081758B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81758B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81758B" w:rsidRDefault="00CA6A7D">
      <w:pPr>
        <w:widowControl w:val="0"/>
        <w:autoSpaceDE w:val="0"/>
        <w:ind w:firstLine="0"/>
        <w:jc w:val="right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Утвержден:</w:t>
      </w:r>
    </w:p>
    <w:p w:rsidR="0081758B" w:rsidRDefault="00CA6A7D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постановлением Администрации </w:t>
      </w:r>
    </w:p>
    <w:p w:rsidR="0081758B" w:rsidRDefault="00CA6A7D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</w:p>
    <w:p w:rsidR="0081758B" w:rsidRDefault="00CA6A7D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81758B" w:rsidRDefault="00CA6A7D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14.02.2022 № 250</w:t>
      </w:r>
    </w:p>
    <w:p w:rsidR="0081758B" w:rsidRDefault="0081758B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</w:p>
    <w:p w:rsidR="0081758B" w:rsidRDefault="0081758B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</w:p>
    <w:p w:rsidR="0081758B" w:rsidRDefault="00CA6A7D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1" w:name="P42"/>
      <w:bookmarkStart w:id="2" w:name="P37"/>
      <w:bookmarkEnd w:id="1"/>
      <w:bookmarkEnd w:id="2"/>
      <w:r>
        <w:rPr>
          <w:rFonts w:eastAsia="Times New Roman"/>
          <w:b/>
          <w:szCs w:val="24"/>
          <w:lang w:eastAsia="ru-RU"/>
        </w:rPr>
        <w:t xml:space="preserve">ПЛАН РЕАЛИЗАЦИИ МУНИЦИПАЛЬНОЙ ПРОГРАММЫ </w:t>
      </w:r>
    </w:p>
    <w:p w:rsidR="0081758B" w:rsidRDefault="00CA6A7D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«ПЕРЕСЕЛЕНИЕ ГРАЖДАН ИЗ АВАРИЙНОГО ЖИЛИЩНОГО ФОНДА НА ТЕРРИТОРИИ БАЛАХНИНСКОГО МУНИЦИПАЛЬНОГО ОКРУГА НИЖЕГОРОДСКОЙ ОБЛАСТИЬ НА 2021-2023 ГОДЫ» </w:t>
      </w:r>
    </w:p>
    <w:p w:rsidR="0081758B" w:rsidRDefault="00CA6A7D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НА 2022 ГОД</w:t>
      </w:r>
    </w:p>
    <w:p w:rsidR="0081758B" w:rsidRDefault="0081758B">
      <w:pPr>
        <w:widowControl w:val="0"/>
        <w:autoSpaceDE w:val="0"/>
        <w:ind w:firstLine="0"/>
        <w:jc w:val="center"/>
        <w:rPr>
          <w:sz w:val="22"/>
        </w:rPr>
      </w:pPr>
    </w:p>
    <w:tbl>
      <w:tblPr>
        <w:tblpPr w:leftFromText="180" w:rightFromText="180" w:bottomFromText="200" w:vertAnchor="text" w:horzAnchor="margin" w:tblpXSpec="center" w:tblpY="75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45"/>
        <w:gridCol w:w="3585"/>
        <w:gridCol w:w="1815"/>
        <w:gridCol w:w="104"/>
        <w:gridCol w:w="1172"/>
        <w:gridCol w:w="8"/>
        <w:gridCol w:w="1051"/>
        <w:gridCol w:w="13"/>
        <w:gridCol w:w="1226"/>
        <w:gridCol w:w="17"/>
        <w:gridCol w:w="853"/>
        <w:gridCol w:w="1147"/>
        <w:gridCol w:w="1000"/>
        <w:gridCol w:w="1007"/>
        <w:gridCol w:w="992"/>
        <w:gridCol w:w="1136"/>
      </w:tblGrid>
      <w:tr w:rsidR="0081758B">
        <w:tc>
          <w:tcPr>
            <w:tcW w:w="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3" w:name="P1554"/>
            <w:bookmarkEnd w:id="3"/>
            <w:proofErr w:type="gramStart"/>
            <w:r>
              <w:rPr>
                <w:b/>
                <w:sz w:val="20"/>
                <w:szCs w:val="20"/>
              </w:rPr>
              <w:t>Ответственный</w:t>
            </w:r>
            <w:proofErr w:type="gramEnd"/>
            <w:r>
              <w:rPr>
                <w:b/>
                <w:sz w:val="20"/>
                <w:szCs w:val="20"/>
              </w:rPr>
              <w:t xml:space="preserve"> за выполнение мероприятия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32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Показатели непосредственного результата реализации мероприятия (далее - ПНР)</w:t>
            </w:r>
          </w:p>
        </w:tc>
        <w:tc>
          <w:tcPr>
            <w:tcW w:w="41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Объемы финансового обеспечения, </w:t>
            </w:r>
          </w:p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тыс</w:t>
            </w:r>
            <w:proofErr w:type="gramStart"/>
            <w:r>
              <w:rPr>
                <w:b/>
                <w:sz w:val="20"/>
                <w:szCs w:val="20"/>
              </w:rPr>
              <w:t>.р</w:t>
            </w:r>
            <w:proofErr w:type="gramEnd"/>
            <w:r>
              <w:rPr>
                <w:b/>
                <w:sz w:val="20"/>
                <w:szCs w:val="20"/>
              </w:rPr>
              <w:t>уб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81758B">
        <w:trPr>
          <w:trHeight w:val="51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8B" w:rsidRDefault="0081758B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8B" w:rsidRDefault="0081758B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8B" w:rsidRDefault="0081758B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4" w:name="P1558"/>
            <w:bookmarkEnd w:id="4"/>
            <w:r>
              <w:rPr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1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5" w:name="P1559"/>
            <w:bookmarkEnd w:id="5"/>
            <w:r>
              <w:rPr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6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8B" w:rsidRDefault="0081758B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2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8B" w:rsidRDefault="0081758B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81758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8B" w:rsidRDefault="0081758B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8B" w:rsidRDefault="0081758B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8B" w:rsidRDefault="0081758B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8B" w:rsidRDefault="0081758B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8B" w:rsidRDefault="0081758B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ПНР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6" w:name="P1563"/>
            <w:bookmarkEnd w:id="6"/>
            <w:r>
              <w:rPr>
                <w:b/>
                <w:sz w:val="20"/>
                <w:szCs w:val="20"/>
              </w:rPr>
              <w:t>Собственные средства муниципального округа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7" w:name="P1564"/>
            <w:bookmarkEnd w:id="7"/>
            <w:r>
              <w:rPr>
                <w:b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8" w:name="P1565"/>
            <w:bookmarkEnd w:id="8"/>
            <w:r>
              <w:rPr>
                <w:b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источники</w:t>
            </w:r>
          </w:p>
        </w:tc>
      </w:tr>
      <w:tr w:rsidR="0081758B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1758B">
        <w:tc>
          <w:tcPr>
            <w:tcW w:w="1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по муниципальной программе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«Переселение граждан из аварийного жилищного фонда на территории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муниципального округа Нижегородской области на 2021-2023 годы»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9957,1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109367,9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81758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Программа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Переселение граждан из аварийного жилищного фонда на территории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муниципального округа Нижегородской области на 2021-2023 годы»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B" w:rsidRDefault="0081758B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B" w:rsidRDefault="0081758B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B" w:rsidRDefault="0081758B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9957,1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109367,9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81758B">
        <w:tc>
          <w:tcPr>
            <w:tcW w:w="8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1. Переселение граждан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 (далее – аварийные многоквартирные дома) до 01.01.2017 в благоустроенные жилые помещения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81758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B" w:rsidRDefault="0081758B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B" w:rsidRDefault="0081758B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9957,1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109367,9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1758B"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Основное мероприятие 1. 1.</w:t>
            </w:r>
          </w:p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right="1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освобожденных жилых помещений в результате выполнения Программы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9957,1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109367,9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B" w:rsidRDefault="00CA6A7D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81758B" w:rsidRDefault="0081758B">
      <w:pPr>
        <w:widowControl w:val="0"/>
        <w:autoSpaceDE w:val="0"/>
        <w:ind w:firstLine="0"/>
        <w:rPr>
          <w:rFonts w:eastAsia="Times New Roman"/>
          <w:szCs w:val="24"/>
          <w:lang w:eastAsia="ru-RU"/>
        </w:rPr>
      </w:pPr>
    </w:p>
    <w:p w:rsidR="0081758B" w:rsidRDefault="0081758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F56E6" w:rsidRDefault="006F56E6">
      <w:pPr>
        <w:ind w:firstLine="0"/>
        <w:jc w:val="center"/>
        <w:rPr>
          <w:rFonts w:eastAsia="Times New Roman"/>
          <w:szCs w:val="24"/>
          <w:lang w:eastAsia="ru-RU"/>
        </w:rPr>
      </w:pPr>
    </w:p>
    <w:sectPr w:rsidR="006F56E6">
      <w:headerReference w:type="default" r:id="rId9"/>
      <w:headerReference w:type="first" r:id="rId10"/>
      <w:pgSz w:w="16840" w:h="11907" w:orient="landscape"/>
      <w:pgMar w:top="1701" w:right="1134" w:bottom="851" w:left="1134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58B" w:rsidRDefault="00CA6A7D">
      <w:r>
        <w:separator/>
      </w:r>
    </w:p>
  </w:endnote>
  <w:endnote w:type="continuationSeparator" w:id="0">
    <w:p w:rsidR="0081758B" w:rsidRDefault="00CA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58B" w:rsidRDefault="00CA6A7D">
      <w:r>
        <w:separator/>
      </w:r>
    </w:p>
  </w:footnote>
  <w:footnote w:type="continuationSeparator" w:id="0">
    <w:p w:rsidR="0081758B" w:rsidRDefault="00CA6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547952"/>
      <w:docPartObj>
        <w:docPartGallery w:val="Page Numbers (Top of Page)"/>
        <w:docPartUnique/>
      </w:docPartObj>
    </w:sdtPr>
    <w:sdtEndPr/>
    <w:sdtContent>
      <w:p w:rsidR="0081758B" w:rsidRDefault="00CA6A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6E6">
          <w:rPr>
            <w:noProof/>
          </w:rPr>
          <w:t>3</w:t>
        </w:r>
        <w:r>
          <w:fldChar w:fldCharType="end"/>
        </w:r>
      </w:p>
    </w:sdtContent>
  </w:sdt>
  <w:p w:rsidR="0081758B" w:rsidRDefault="0081758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58B" w:rsidRDefault="0081758B">
    <w:pPr>
      <w:pStyle w:val="a7"/>
      <w:jc w:val="center"/>
    </w:pPr>
  </w:p>
  <w:p w:rsidR="0081758B" w:rsidRDefault="008175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7D"/>
    <w:rsid w:val="006F56E6"/>
    <w:rsid w:val="0081758B"/>
    <w:rsid w:val="00C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0916-3BA2-4811-B0FA-1B311813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2023-04-03T08:09:00Z</dcterms:created>
  <dcterms:modified xsi:type="dcterms:W3CDTF">2023-04-03T08:09:00Z</dcterms:modified>
</cp:coreProperties>
</file>