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EA" w:rsidRDefault="002827B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C40FEA" w:rsidRDefault="002827B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C40FEA" w:rsidRDefault="002827B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C40FEA" w:rsidRDefault="00C40FE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C40FEA" w:rsidRDefault="002827B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C40FEA" w:rsidRDefault="00C40FEA">
      <w:pPr>
        <w:ind w:firstLine="0"/>
        <w:jc w:val="center"/>
        <w:rPr>
          <w:rFonts w:eastAsia="Times New Roman"/>
          <w:b/>
          <w:lang w:eastAsia="ru-RU"/>
        </w:rPr>
      </w:pPr>
    </w:p>
    <w:p w:rsidR="00C40FEA" w:rsidRDefault="002827B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28.04.2022г. № 797</w:t>
      </w:r>
    </w:p>
    <w:p w:rsidR="00C40FEA" w:rsidRDefault="00C40FEA">
      <w:pPr>
        <w:ind w:firstLine="0"/>
        <w:jc w:val="center"/>
        <w:rPr>
          <w:rFonts w:eastAsia="Times New Roman"/>
          <w:lang w:eastAsia="ru-RU"/>
        </w:rPr>
      </w:pPr>
    </w:p>
    <w:p w:rsidR="00C40FEA" w:rsidRDefault="002827B8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 xml:space="preserve">Об утверждении проекта межевания территории в целях перераспределения земельного участка с кадастровым номером 52:16:0030701:2054, по адресу: Нижегородская область, </w:t>
      </w:r>
      <w:proofErr w:type="spellStart"/>
      <w:r>
        <w:rPr>
          <w:rFonts w:eastAsia="Times New Roman"/>
          <w:b/>
          <w:szCs w:val="24"/>
          <w:lang w:eastAsia="ar-SA"/>
        </w:rPr>
        <w:t>Балахнинский</w:t>
      </w:r>
      <w:proofErr w:type="spellEnd"/>
      <w:r>
        <w:rPr>
          <w:rFonts w:eastAsia="Times New Roman"/>
          <w:b/>
          <w:szCs w:val="24"/>
          <w:lang w:eastAsia="ar-SA"/>
        </w:rPr>
        <w:t xml:space="preserve"> муниципальный округ, город Балахна, улица Энгельса, земельный участок 110</w:t>
      </w:r>
    </w:p>
    <w:bookmarkEnd w:id="0"/>
    <w:p w:rsidR="00C40FEA" w:rsidRDefault="00C40FE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C40FEA" w:rsidRDefault="002827B8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t xml:space="preserve">В соответствии со статьями 8, 41, 43, 45, 46 Градостроительного кодекса Российской Федерации, руководствуясь Уставом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области, на основании </w:t>
      </w:r>
      <w:r>
        <w:rPr>
          <w:rFonts w:eastAsia="Times New Roman"/>
          <w:color w:val="000000"/>
          <w:szCs w:val="24"/>
          <w:lang w:eastAsia="ar-SA"/>
        </w:rPr>
        <w:t xml:space="preserve">постановления Администрации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</w:t>
      </w:r>
      <w:r w:rsidRPr="00C10476">
        <w:rPr>
          <w:rFonts w:eastAsia="Times New Roman"/>
          <w:szCs w:val="24"/>
          <w:lang w:eastAsia="ar-SA"/>
        </w:rPr>
        <w:t>от 10.01.2022 №3</w:t>
      </w:r>
      <w:r>
        <w:rPr>
          <w:rFonts w:eastAsia="Times New Roman"/>
          <w:color w:val="FF0000"/>
          <w:szCs w:val="24"/>
          <w:lang w:eastAsia="ar-SA"/>
        </w:rPr>
        <w:t xml:space="preserve"> </w:t>
      </w:r>
      <w:r>
        <w:rPr>
          <w:rFonts w:eastAsia="Times New Roman"/>
          <w:color w:val="000000"/>
          <w:szCs w:val="24"/>
          <w:lang w:eastAsia="ar-SA"/>
        </w:rPr>
        <w:t>«О подготовке проекта межевания территории в целях перераспределения земельного участка с кадастровым номером 52:16:0030701:2054, по адресу: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муниципальный округ, город Балахна, улица Энгельса, земельный участок 110»,</w:t>
      </w:r>
      <w:r>
        <w:rPr>
          <w:rFonts w:eastAsia="Times New Roman"/>
          <w:color w:val="FF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с учетом протокола общественных обсуждений от 18.04.2022 г. №3 и заключения по результатам общественных обсуждений от 18.04.2022 г.</w:t>
      </w:r>
      <w:r>
        <w:rPr>
          <w:rFonts w:eastAsia="Times New Roman"/>
          <w:color w:val="000000"/>
          <w:szCs w:val="24"/>
          <w:lang w:eastAsia="ar-SA"/>
        </w:rPr>
        <w:t xml:space="preserve"> Администрация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ar-SA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ar-SA"/>
        </w:rPr>
        <w:t xml:space="preserve"> о с т а н о в л я е т:</w:t>
      </w:r>
      <w:r>
        <w:rPr>
          <w:rFonts w:eastAsia="Times New Roman"/>
          <w:color w:val="000000"/>
          <w:szCs w:val="24"/>
          <w:lang w:eastAsia="ar-SA"/>
        </w:rPr>
        <w:t xml:space="preserve"> </w:t>
      </w:r>
    </w:p>
    <w:p w:rsidR="00C40FEA" w:rsidRDefault="002827B8">
      <w:pPr>
        <w:tabs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Утвердить прилагаемый проект межевания территории: «</w:t>
      </w:r>
      <w:r>
        <w:rPr>
          <w:rFonts w:eastAsia="Times New Roman"/>
          <w:noProof/>
          <w:color w:val="000000"/>
          <w:szCs w:val="24"/>
          <w:lang w:eastAsia="ru-RU"/>
        </w:rPr>
        <w:t>Проект межевания территории в целях перераспределения земельного участка с кадастровым номером 52:16:0030701:2054, по адресу: Нижегородская область, Балахнинский муниципальный округ, город Балахна, улица Энгельса, земельный участок 110</w:t>
      </w:r>
      <w:r>
        <w:rPr>
          <w:rFonts w:eastAsia="Times New Roman"/>
          <w:szCs w:val="24"/>
          <w:lang w:eastAsia="ru-RU"/>
        </w:rPr>
        <w:t>»</w:t>
      </w:r>
      <w:r>
        <w:rPr>
          <w:rFonts w:eastAsia="Times New Roman"/>
          <w:noProof/>
          <w:szCs w:val="24"/>
          <w:lang w:eastAsia="ru-RU"/>
        </w:rPr>
        <w:t>.</w:t>
      </w:r>
    </w:p>
    <w:p w:rsidR="00C40FEA" w:rsidRDefault="002827B8">
      <w:pPr>
        <w:tabs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 интернет-сайте Балахнинского муниципального округа Нижегородской области.</w:t>
      </w:r>
    </w:p>
    <w:p w:rsidR="00C40FEA" w:rsidRDefault="002827B8">
      <w:pPr>
        <w:tabs>
          <w:tab w:val="left" w:pos="1134"/>
        </w:tabs>
        <w:suppressAutoHyphens/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3. Контроль за исполнением настоящего постановления возложить на заместителя главы администрации по экономике, инвестициям и имущественно-земельным отношениям В.А. Попова.</w:t>
      </w:r>
    </w:p>
    <w:p w:rsidR="00C40FEA" w:rsidRDefault="00C40FEA">
      <w:pPr>
        <w:suppressAutoHyphens/>
        <w:ind w:firstLine="0"/>
        <w:rPr>
          <w:rFonts w:eastAsia="Times New Roman"/>
          <w:color w:val="000000"/>
          <w:szCs w:val="24"/>
          <w:lang w:eastAsia="ar-SA"/>
        </w:rPr>
      </w:pPr>
    </w:p>
    <w:p w:rsidR="00C40FEA" w:rsidRDefault="00C40FEA">
      <w:pPr>
        <w:suppressAutoHyphens/>
        <w:ind w:firstLine="0"/>
        <w:jc w:val="left"/>
        <w:rPr>
          <w:rFonts w:eastAsia="Times New Roman"/>
          <w:color w:val="000000"/>
          <w:szCs w:val="24"/>
          <w:lang w:eastAsia="ar-SA"/>
        </w:rPr>
      </w:pPr>
    </w:p>
    <w:p w:rsidR="00C40FEA" w:rsidRDefault="002827B8">
      <w:pPr>
        <w:suppressAutoHyphens/>
        <w:ind w:firstLine="0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proofErr w:type="spellStart"/>
      <w:r>
        <w:rPr>
          <w:rFonts w:eastAsia="Times New Roman"/>
          <w:color w:val="000000"/>
          <w:szCs w:val="24"/>
          <w:lang w:eastAsia="ar-SA"/>
        </w:rPr>
        <w:t>А.Н.Галкин</w:t>
      </w:r>
      <w:proofErr w:type="spellEnd"/>
    </w:p>
    <w:p w:rsidR="00C40FEA" w:rsidRDefault="00C40FEA">
      <w:pPr>
        <w:autoSpaceDN/>
        <w:ind w:firstLine="0"/>
        <w:jc w:val="left"/>
        <w:rPr>
          <w:rFonts w:eastAsia="Times New Roman"/>
          <w:color w:val="000000"/>
          <w:szCs w:val="24"/>
          <w:lang w:eastAsia="ar-SA"/>
        </w:rPr>
        <w:sectPr w:rsidR="00C40FEA">
          <w:pgSz w:w="11906" w:h="16838"/>
          <w:pgMar w:top="567" w:right="567" w:bottom="851" w:left="1259" w:header="709" w:footer="720" w:gutter="0"/>
          <w:cols w:space="708"/>
          <w:titlePg/>
          <w:docGrid w:linePitch="360"/>
        </w:sectPr>
      </w:pPr>
    </w:p>
    <w:p w:rsidR="00C40FEA" w:rsidRDefault="002827B8">
      <w:pPr>
        <w:ind w:left="709" w:firstLine="0"/>
        <w:jc w:val="right"/>
      </w:pPr>
      <w:r>
        <w:lastRenderedPageBreak/>
        <w:t xml:space="preserve">Утвержден </w:t>
      </w:r>
    </w:p>
    <w:p w:rsidR="00C40FEA" w:rsidRDefault="002827B8">
      <w:pPr>
        <w:ind w:left="709" w:firstLine="0"/>
        <w:jc w:val="right"/>
      </w:pPr>
      <w:r>
        <w:t xml:space="preserve">Постановлением администрации </w:t>
      </w:r>
    </w:p>
    <w:p w:rsidR="00C40FEA" w:rsidRDefault="002827B8">
      <w:pPr>
        <w:ind w:left="709" w:firstLine="0"/>
        <w:jc w:val="right"/>
      </w:pPr>
      <w:proofErr w:type="spellStart"/>
      <w:r>
        <w:t>Балахнинского</w:t>
      </w:r>
      <w:proofErr w:type="spellEnd"/>
      <w:r>
        <w:t xml:space="preserve"> муниципального округа</w:t>
      </w:r>
    </w:p>
    <w:p w:rsidR="00C40FEA" w:rsidRDefault="002827B8">
      <w:pPr>
        <w:ind w:left="709" w:firstLine="0"/>
        <w:jc w:val="right"/>
      </w:pPr>
      <w:r>
        <w:t>Нижегородской области</w:t>
      </w:r>
    </w:p>
    <w:p w:rsidR="00C40FEA" w:rsidRDefault="002827B8">
      <w:pPr>
        <w:ind w:left="709" w:firstLine="0"/>
        <w:jc w:val="right"/>
        <w:rPr>
          <w:szCs w:val="24"/>
        </w:rPr>
      </w:pPr>
      <w:r>
        <w:rPr>
          <w:szCs w:val="24"/>
        </w:rPr>
        <w:t xml:space="preserve">от 28.04.2022 года № 797 </w:t>
      </w:r>
    </w:p>
    <w:p w:rsidR="00C40FEA" w:rsidRDefault="00C40FEA">
      <w:pPr>
        <w:spacing w:before="240" w:after="240"/>
        <w:ind w:left="1146" w:firstLine="0"/>
        <w:contextualSpacing/>
        <w:jc w:val="center"/>
        <w:rPr>
          <w:rFonts w:eastAsia="Times New Roman"/>
          <w:b/>
          <w:szCs w:val="24"/>
          <w:lang w:eastAsia="ru-RU"/>
        </w:rPr>
      </w:pPr>
    </w:p>
    <w:p w:rsidR="00C40FEA" w:rsidRDefault="002827B8">
      <w:pPr>
        <w:spacing w:before="240" w:after="240"/>
        <w:ind w:left="1146" w:firstLine="0"/>
        <w:contextualSpacing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«Проект межевания территории в целях перераспределения земельного участка с кадастровым номером 52:16:0030701:2054, по адресу:  Нижегородская область, </w:t>
      </w:r>
      <w:proofErr w:type="spellStart"/>
      <w:r>
        <w:rPr>
          <w:rFonts w:eastAsia="Times New Roman"/>
          <w:b/>
          <w:szCs w:val="24"/>
          <w:lang w:eastAsia="ru-RU"/>
        </w:rPr>
        <w:t>Балахнинский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муниципальный округ, город Балахна, улица Энгельса, земельный участок 110»</w:t>
      </w:r>
    </w:p>
    <w:p w:rsidR="00C40FEA" w:rsidRDefault="002827B8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200" w:line="276" w:lineRule="auto"/>
        <w:ind w:firstLine="0"/>
        <w:jc w:val="center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 xml:space="preserve">Перечень и сведения о площади образуемых земельных участков. </w:t>
      </w:r>
    </w:p>
    <w:p w:rsidR="00C40FEA" w:rsidRDefault="002827B8">
      <w:pPr>
        <w:tabs>
          <w:tab w:val="left" w:pos="284"/>
          <w:tab w:val="left" w:pos="426"/>
        </w:tabs>
        <w:spacing w:line="276" w:lineRule="auto"/>
        <w:ind w:firstLine="0"/>
        <w:jc w:val="center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>Вид разрешенного использования образуемых земельных участков</w:t>
      </w:r>
    </w:p>
    <w:p w:rsidR="00C40FEA" w:rsidRDefault="00C40FEA">
      <w:pPr>
        <w:spacing w:line="276" w:lineRule="auto"/>
        <w:ind w:firstLine="567"/>
        <w:rPr>
          <w:rFonts w:eastAsia="SimSun"/>
          <w:szCs w:val="24"/>
        </w:rPr>
      </w:pPr>
    </w:p>
    <w:p w:rsidR="00C40FEA" w:rsidRDefault="002827B8">
      <w:pPr>
        <w:autoSpaceDE w:val="0"/>
        <w:adjustRightInd w:val="0"/>
        <w:ind w:firstLine="567"/>
        <w:rPr>
          <w:szCs w:val="24"/>
        </w:rPr>
      </w:pPr>
      <w:r>
        <w:rPr>
          <w:szCs w:val="24"/>
        </w:rPr>
        <w:t xml:space="preserve">Проектом межевания территории в целях перераспределения земельного участка с кадастровым номером </w:t>
      </w:r>
      <w:r>
        <w:rPr>
          <w:rFonts w:eastAsia="Times New Roman"/>
          <w:szCs w:val="24"/>
          <w:lang w:eastAsia="ar-SA"/>
        </w:rPr>
        <w:t xml:space="preserve">52:16:0030701:2054 по адресу: Нижегородская область, </w:t>
      </w:r>
      <w:proofErr w:type="spellStart"/>
      <w:r>
        <w:rPr>
          <w:rFonts w:eastAsia="Times New Roman"/>
          <w:szCs w:val="24"/>
          <w:lang w:eastAsia="ar-SA"/>
        </w:rPr>
        <w:t>Балахнинский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муниципальный округ, город Балахна, улица Энгельса, земельный участок 110</w:t>
      </w:r>
      <w:r>
        <w:rPr>
          <w:szCs w:val="24"/>
        </w:rPr>
        <w:t>, предусматривается образование земельного участка с условным номером 52:16:0030701:ЗУ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 путем перераспределения изменяемого земельного участка с кадастровым номером 52:16:0030701:2054 (площадь 37794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., вид разрешенного использования – «пищевая промышленность») и земель, находящихся в государственной или муниципальной собственности (площадь 298 </w:t>
      </w:r>
      <w:proofErr w:type="spellStart"/>
      <w:r>
        <w:rPr>
          <w:szCs w:val="24"/>
        </w:rPr>
        <w:t>кв.м</w:t>
      </w:r>
      <w:proofErr w:type="spellEnd"/>
      <w:r>
        <w:rPr>
          <w:szCs w:val="24"/>
        </w:rPr>
        <w:t xml:space="preserve">.) для исключения вклинивания, </w:t>
      </w:r>
      <w:proofErr w:type="spellStart"/>
      <w:r>
        <w:rPr>
          <w:szCs w:val="24"/>
        </w:rPr>
        <w:t>вкрапливания</w:t>
      </w:r>
      <w:proofErr w:type="spellEnd"/>
      <w:r>
        <w:rPr>
          <w:szCs w:val="24"/>
        </w:rPr>
        <w:t xml:space="preserve">, изломанности границ, чересполосицы 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2 п.1 ст. 39.28 ЗК РФ.</w:t>
      </w:r>
    </w:p>
    <w:p w:rsidR="00C40FEA" w:rsidRDefault="002827B8">
      <w:pPr>
        <w:spacing w:line="276" w:lineRule="auto"/>
        <w:ind w:firstLine="567"/>
        <w:rPr>
          <w:rFonts w:eastAsia="SimSun"/>
          <w:szCs w:val="24"/>
        </w:rPr>
      </w:pPr>
      <w:r>
        <w:rPr>
          <w:rFonts w:eastAsia="SimSun"/>
          <w:szCs w:val="24"/>
        </w:rPr>
        <w:t xml:space="preserve">Изменяемый земельный участок 52:16:0030701:2054 площадью 37794 </w:t>
      </w:r>
      <w:proofErr w:type="spellStart"/>
      <w:r>
        <w:rPr>
          <w:rFonts w:eastAsia="SimSun"/>
          <w:szCs w:val="24"/>
        </w:rPr>
        <w:t>кв.м</w:t>
      </w:r>
      <w:proofErr w:type="spellEnd"/>
      <w:r>
        <w:rPr>
          <w:rFonts w:eastAsia="SimSun"/>
          <w:szCs w:val="24"/>
        </w:rPr>
        <w:t>. полностью входит в состав образуемого земельного участка с условным номером 52:16:0030701:ЗУ</w:t>
      </w:r>
      <w:proofErr w:type="gramStart"/>
      <w:r>
        <w:rPr>
          <w:rFonts w:eastAsia="SimSun"/>
          <w:szCs w:val="24"/>
        </w:rPr>
        <w:t>1</w:t>
      </w:r>
      <w:proofErr w:type="gramEnd"/>
      <w:r>
        <w:rPr>
          <w:rFonts w:eastAsia="SimSun"/>
          <w:szCs w:val="24"/>
        </w:rPr>
        <w:t xml:space="preserve">. </w:t>
      </w:r>
    </w:p>
    <w:p w:rsidR="00C40FEA" w:rsidRDefault="002827B8">
      <w:pPr>
        <w:spacing w:line="276" w:lineRule="auto"/>
        <w:ind w:firstLine="567"/>
        <w:rPr>
          <w:rFonts w:eastAsia="SimSun"/>
          <w:szCs w:val="24"/>
        </w:rPr>
      </w:pPr>
      <w:r>
        <w:rPr>
          <w:rFonts w:eastAsia="SimSun"/>
          <w:szCs w:val="24"/>
        </w:rPr>
        <w:t>Сведения об образуемом земельном участке представлены в Таблице 1.</w:t>
      </w:r>
    </w:p>
    <w:p w:rsidR="00C40FEA" w:rsidRDefault="00C40FEA">
      <w:pPr>
        <w:spacing w:line="276" w:lineRule="auto"/>
        <w:ind w:firstLine="567"/>
        <w:jc w:val="right"/>
        <w:rPr>
          <w:rFonts w:eastAsia="SimSun"/>
          <w:szCs w:val="24"/>
        </w:rPr>
      </w:pPr>
    </w:p>
    <w:p w:rsidR="00C40FEA" w:rsidRDefault="002827B8">
      <w:pPr>
        <w:spacing w:line="276" w:lineRule="auto"/>
        <w:ind w:firstLine="567"/>
        <w:jc w:val="right"/>
        <w:rPr>
          <w:rFonts w:eastAsia="SimSun"/>
          <w:szCs w:val="24"/>
        </w:rPr>
      </w:pPr>
      <w:r>
        <w:rPr>
          <w:rFonts w:eastAsia="SimSun"/>
          <w:szCs w:val="24"/>
        </w:rPr>
        <w:t>Таблица 1</w:t>
      </w:r>
    </w:p>
    <w:tbl>
      <w:tblPr>
        <w:tblW w:w="10065" w:type="dxa"/>
        <w:jc w:val="center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7"/>
        <w:gridCol w:w="9"/>
        <w:gridCol w:w="1409"/>
        <w:gridCol w:w="8"/>
        <w:gridCol w:w="1126"/>
        <w:gridCol w:w="8"/>
        <w:gridCol w:w="1867"/>
        <w:gridCol w:w="1110"/>
        <w:gridCol w:w="1022"/>
        <w:gridCol w:w="2029"/>
      </w:tblGrid>
      <w:tr w:rsidR="00C40FEA">
        <w:trPr>
          <w:trHeight w:hRule="exact" w:val="875"/>
          <w:tblHeader/>
          <w:jc w:val="center"/>
        </w:trPr>
        <w:tc>
          <w:tcPr>
            <w:tcW w:w="14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54" w:lineRule="auto"/>
              <w:ind w:left="38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Условный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номер</w:t>
            </w:r>
          </w:p>
          <w:p w:rsidR="00C40FEA" w:rsidRDefault="002827B8">
            <w:pPr>
              <w:widowControl w:val="0"/>
              <w:spacing w:line="254" w:lineRule="auto"/>
              <w:ind w:left="38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образуемого</w:t>
            </w:r>
          </w:p>
          <w:p w:rsidR="00C40FEA" w:rsidRDefault="002827B8">
            <w:pPr>
              <w:widowControl w:val="0"/>
              <w:spacing w:line="254" w:lineRule="auto"/>
              <w:ind w:left="38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земельного участка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1"/>
                <w:sz w:val="18"/>
                <w:szCs w:val="18"/>
              </w:rPr>
              <w:t>Вид</w:t>
            </w:r>
            <w:r>
              <w:rPr>
                <w:b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разрешенного</w:t>
            </w:r>
            <w:r>
              <w:rPr>
                <w:b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spacing w:val="-2"/>
                <w:sz w:val="18"/>
                <w:szCs w:val="18"/>
              </w:rPr>
              <w:t>использования</w:t>
            </w:r>
          </w:p>
          <w:p w:rsidR="00C40FEA" w:rsidRDefault="002827B8">
            <w:pPr>
              <w:widowControl w:val="0"/>
              <w:spacing w:line="256" w:lineRule="auto"/>
              <w:ind w:left="114" w:right="104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образуемого</w:t>
            </w:r>
            <w:r>
              <w:rPr>
                <w:b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земельного участка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56" w:lineRule="auto"/>
              <w:ind w:left="37" w:hanging="37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Площадь образуемого</w:t>
            </w:r>
            <w:r>
              <w:rPr>
                <w:b/>
                <w:spacing w:val="27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>земельного участка</w:t>
            </w:r>
            <w:r>
              <w:rPr>
                <w:b/>
                <w:spacing w:val="-2"/>
                <w:sz w:val="18"/>
                <w:szCs w:val="18"/>
              </w:rPr>
              <w:t>,</w:t>
            </w:r>
            <w:r>
              <w:rPr>
                <w:b/>
                <w:spacing w:val="25"/>
                <w:w w:val="101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</w:rPr>
              <w:t>кв.м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Способ</w:t>
            </w:r>
          </w:p>
          <w:p w:rsidR="00C40FEA" w:rsidRDefault="002827B8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 образования земельного участка</w:t>
            </w:r>
          </w:p>
        </w:tc>
        <w:tc>
          <w:tcPr>
            <w:tcW w:w="4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</w:rPr>
            </w:pPr>
          </w:p>
          <w:p w:rsidR="00C40FEA" w:rsidRDefault="002827B8">
            <w:pPr>
              <w:widowControl w:val="0"/>
              <w:spacing w:line="256" w:lineRule="auto"/>
              <w:ind w:left="114" w:right="104" w:firstLine="0"/>
              <w:jc w:val="center"/>
              <w:rPr>
                <w:b/>
                <w:spacing w:val="-2"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Состав</w:t>
            </w:r>
            <w:proofErr w:type="spellEnd"/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образуемого</w:t>
            </w:r>
            <w:proofErr w:type="spellEnd"/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земельного</w:t>
            </w:r>
            <w:proofErr w:type="spellEnd"/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участка</w:t>
            </w:r>
            <w:proofErr w:type="spellEnd"/>
          </w:p>
        </w:tc>
      </w:tr>
      <w:tr w:rsidR="00C40FEA">
        <w:trPr>
          <w:trHeight w:hRule="exact" w:val="860"/>
          <w:tblHeader/>
          <w:jc w:val="center"/>
        </w:trPr>
        <w:tc>
          <w:tcPr>
            <w:tcW w:w="29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2827B8">
            <w:pPr>
              <w:widowControl w:val="0"/>
              <w:spacing w:line="256" w:lineRule="auto"/>
              <w:ind w:firstLine="0"/>
              <w:jc w:val="center"/>
              <w:outlineLvl w:val="4"/>
              <w:rPr>
                <w:rFonts w:eastAsia="Times New Roman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Усл</w:t>
            </w:r>
            <w:r>
              <w:rPr>
                <w:b/>
                <w:spacing w:val="-2"/>
                <w:sz w:val="18"/>
                <w:szCs w:val="18"/>
              </w:rPr>
              <w:t>овный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 номер</w:t>
            </w:r>
            <w:r>
              <w:rPr>
                <w:b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части</w:t>
            </w:r>
            <w:proofErr w:type="spellEnd"/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2827B8">
            <w:pPr>
              <w:widowControl w:val="0"/>
              <w:spacing w:line="256" w:lineRule="auto"/>
              <w:ind w:firstLine="0"/>
              <w:jc w:val="center"/>
              <w:outlineLvl w:val="4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П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лощадь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 xml:space="preserve">, </w:t>
            </w:r>
          </w:p>
          <w:p w:rsidR="00C40FEA" w:rsidRDefault="002827B8">
            <w:pPr>
              <w:widowControl w:val="0"/>
              <w:spacing w:line="256" w:lineRule="auto"/>
              <w:ind w:firstLine="0"/>
              <w:jc w:val="center"/>
              <w:outlineLvl w:val="4"/>
              <w:rPr>
                <w:rFonts w:eastAsia="Times New Roman"/>
                <w:i/>
                <w:sz w:val="18"/>
                <w:szCs w:val="18"/>
              </w:rPr>
            </w:pPr>
            <w:proofErr w:type="spellStart"/>
            <w:r>
              <w:rPr>
                <w:b/>
                <w:spacing w:val="-2"/>
                <w:sz w:val="18"/>
                <w:szCs w:val="18"/>
              </w:rPr>
              <w:t>кв.м</w:t>
            </w:r>
            <w:proofErr w:type="spellEnd"/>
            <w:r>
              <w:rPr>
                <w:b/>
                <w:spacing w:val="-2"/>
                <w:sz w:val="18"/>
                <w:szCs w:val="18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2827B8">
            <w:pPr>
              <w:widowControl w:val="0"/>
              <w:spacing w:line="256" w:lineRule="auto"/>
              <w:ind w:right="104" w:firstLine="0"/>
              <w:jc w:val="center"/>
              <w:outlineLvl w:val="4"/>
              <w:rPr>
                <w:b/>
                <w:spacing w:val="-2"/>
                <w:sz w:val="18"/>
                <w:szCs w:val="18"/>
                <w:lang w:val="en-US"/>
              </w:rPr>
            </w:pPr>
            <w:r>
              <w:rPr>
                <w:b/>
                <w:spacing w:val="-2"/>
                <w:sz w:val="18"/>
                <w:szCs w:val="18"/>
              </w:rPr>
              <w:t>С</w:t>
            </w:r>
            <w:proofErr w:type="spellStart"/>
            <w:r>
              <w:rPr>
                <w:b/>
                <w:spacing w:val="-2"/>
                <w:sz w:val="18"/>
                <w:szCs w:val="18"/>
                <w:lang w:val="en-US"/>
              </w:rPr>
              <w:t>остав</w:t>
            </w:r>
            <w:proofErr w:type="spellEnd"/>
          </w:p>
        </w:tc>
      </w:tr>
      <w:tr w:rsidR="00C40FEA">
        <w:trPr>
          <w:trHeight w:hRule="exact" w:val="266"/>
          <w:tblHeader/>
          <w:jc w:val="center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43" w:lineRule="exact"/>
              <w:ind w:left="944" w:right="944" w:firstLine="0"/>
              <w:jc w:val="left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43" w:lineRule="exact"/>
              <w:ind w:left="113" w:right="109" w:firstLine="0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43" w:lineRule="exact"/>
              <w:ind w:left="512" w:right="521" w:firstLine="0"/>
              <w:jc w:val="center"/>
              <w:rPr>
                <w:rFonts w:eastAsia="Times New Roman"/>
                <w:b/>
                <w:sz w:val="18"/>
                <w:szCs w:val="18"/>
                <w:lang w:val="en-US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43" w:lineRule="exact"/>
              <w:ind w:right="-261" w:firstLine="0"/>
              <w:jc w:val="center"/>
              <w:rPr>
                <w:rFonts w:hAnsi="Calibri"/>
                <w:b/>
                <w:sz w:val="18"/>
                <w:szCs w:val="18"/>
              </w:rPr>
            </w:pPr>
            <w:r>
              <w:rPr>
                <w:rFonts w:hAnsi="Calibri"/>
                <w:b/>
                <w:sz w:val="18"/>
                <w:szCs w:val="18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43" w:lineRule="exact"/>
              <w:ind w:left="-23" w:firstLine="23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Ansi="Calibri"/>
                <w:b/>
                <w:sz w:val="18"/>
                <w:szCs w:val="18"/>
              </w:rPr>
              <w:t xml:space="preserve">5 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43" w:lineRule="exact"/>
              <w:ind w:left="512" w:right="521" w:firstLine="0"/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widowControl w:val="0"/>
              <w:spacing w:line="243" w:lineRule="exact"/>
              <w:ind w:left="512" w:right="521" w:firstLin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Ansi="Calibri"/>
                <w:b/>
                <w:sz w:val="18"/>
                <w:szCs w:val="18"/>
                <w:lang w:val="en-US"/>
              </w:rPr>
              <w:t>7</w:t>
            </w:r>
          </w:p>
        </w:tc>
      </w:tr>
      <w:tr w:rsidR="00C40FEA">
        <w:trPr>
          <w:trHeight w:hRule="exact" w:val="1642"/>
          <w:jc w:val="center"/>
        </w:trPr>
        <w:tc>
          <w:tcPr>
            <w:tcW w:w="147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52:16:0030701:ЗУ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Пищевая промышленность (код 6.4)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38092</w:t>
            </w:r>
          </w:p>
        </w:tc>
        <w:tc>
          <w:tcPr>
            <w:tcW w:w="1875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0FEA" w:rsidRDefault="002827B8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Перераспределение</w:t>
            </w:r>
          </w:p>
          <w:p w:rsidR="00C40FEA" w:rsidRDefault="002827B8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земельного участка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C40FEA" w:rsidRDefault="002827B8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кадастровым номером</w:t>
            </w:r>
          </w:p>
          <w:p w:rsidR="00C40FEA" w:rsidRDefault="002827B8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52:16:0030701:2054 и земель,</w:t>
            </w:r>
          </w:p>
          <w:p w:rsidR="00C40FEA" w:rsidRDefault="002827B8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государственной или муниципальной собственности</w:t>
            </w: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37794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участок с кадастровым номером 52:16:0030701:2054 с ВРИ – «пищевая промышленность»</w:t>
            </w:r>
            <w:proofErr w:type="gramEnd"/>
          </w:p>
        </w:tc>
      </w:tr>
      <w:tr w:rsidR="00C40FEA">
        <w:trPr>
          <w:trHeight w:hRule="exact" w:val="1207"/>
          <w:jc w:val="center"/>
        </w:trPr>
        <w:tc>
          <w:tcPr>
            <w:tcW w:w="14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Земли, государственная собственность на которые не разграничена</w:t>
            </w:r>
          </w:p>
        </w:tc>
      </w:tr>
      <w:tr w:rsidR="00C40FEA">
        <w:trPr>
          <w:trHeight w:hRule="exact" w:val="1268"/>
          <w:jc w:val="center"/>
        </w:trPr>
        <w:tc>
          <w:tcPr>
            <w:tcW w:w="14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42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Земли, государственная собственность на которые не разграничена</w:t>
            </w:r>
          </w:p>
        </w:tc>
      </w:tr>
      <w:tr w:rsidR="00C40FEA">
        <w:trPr>
          <w:trHeight w:hRule="exact" w:val="1268"/>
          <w:jc w:val="center"/>
        </w:trPr>
        <w:tc>
          <w:tcPr>
            <w:tcW w:w="1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Земли, государственная собственность на которые не разграничена</w:t>
            </w:r>
          </w:p>
        </w:tc>
      </w:tr>
      <w:tr w:rsidR="00C40FEA">
        <w:trPr>
          <w:trHeight w:hRule="exact" w:val="1268"/>
          <w:jc w:val="center"/>
        </w:trPr>
        <w:tc>
          <w:tcPr>
            <w:tcW w:w="14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Земли, государственная собственность на которые не разграничена</w:t>
            </w:r>
          </w:p>
        </w:tc>
      </w:tr>
      <w:tr w:rsidR="00C40FEA">
        <w:trPr>
          <w:trHeight w:hRule="exact" w:val="1268"/>
          <w:jc w:val="center"/>
        </w:trPr>
        <w:tc>
          <w:tcPr>
            <w:tcW w:w="14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C40FEA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40FEA" w:rsidRDefault="002827B8">
            <w:pPr>
              <w:autoSpaceDE w:val="0"/>
              <w:adjustRightInd w:val="0"/>
              <w:spacing w:line="25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Земли, государственная собственность на которые не разграничена</w:t>
            </w:r>
          </w:p>
        </w:tc>
      </w:tr>
    </w:tbl>
    <w:p w:rsidR="00C40FEA" w:rsidRDefault="00C40FEA">
      <w:pPr>
        <w:spacing w:line="276" w:lineRule="auto"/>
        <w:ind w:left="425" w:firstLine="0"/>
        <w:rPr>
          <w:rFonts w:eastAsia="SimSun"/>
          <w:b/>
          <w:sz w:val="26"/>
          <w:szCs w:val="26"/>
        </w:rPr>
      </w:pPr>
    </w:p>
    <w:p w:rsidR="00C40FEA" w:rsidRDefault="002827B8">
      <w:pPr>
        <w:numPr>
          <w:ilvl w:val="0"/>
          <w:numId w:val="4"/>
        </w:numPr>
        <w:suppressAutoHyphens/>
        <w:spacing w:after="200" w:line="276" w:lineRule="auto"/>
        <w:ind w:firstLine="425"/>
        <w:jc w:val="center"/>
        <w:rPr>
          <w:rFonts w:eastAsia="SimSun"/>
          <w:b/>
          <w:szCs w:val="24"/>
        </w:rPr>
      </w:pPr>
      <w:r>
        <w:rPr>
          <w:rFonts w:eastAsia="SimSun"/>
          <w:b/>
          <w:szCs w:val="24"/>
        </w:rPr>
        <w:t xml:space="preserve">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C40FEA" w:rsidRDefault="002827B8">
      <w:pPr>
        <w:spacing w:before="240" w:line="276" w:lineRule="auto"/>
        <w:ind w:firstLine="567"/>
        <w:rPr>
          <w:rFonts w:eastAsia="SimSun"/>
          <w:szCs w:val="24"/>
        </w:rPr>
      </w:pPr>
      <w:r>
        <w:rPr>
          <w:rFonts w:eastAsia="SimSun"/>
          <w:szCs w:val="24"/>
        </w:rPr>
        <w:t xml:space="preserve">Проектом межевания территории в целях перераспределения земельного участка с кадастровым номером 52:16:0030701:2054 по адресу: Нижегородская область, </w:t>
      </w:r>
      <w:proofErr w:type="spellStart"/>
      <w:r>
        <w:rPr>
          <w:rFonts w:eastAsia="SimSun"/>
          <w:szCs w:val="24"/>
        </w:rPr>
        <w:t>Балахнинский</w:t>
      </w:r>
      <w:proofErr w:type="spellEnd"/>
      <w:r>
        <w:rPr>
          <w:rFonts w:eastAsia="SimSun"/>
          <w:szCs w:val="24"/>
        </w:rPr>
        <w:t xml:space="preserve"> муниципальный округ, город Балахна, улица Энгельса, земельный участок 110, не предусмотрено образование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</w:r>
    </w:p>
    <w:p w:rsidR="00C40FEA" w:rsidRDefault="00C40FEA">
      <w:pPr>
        <w:autoSpaceDN/>
        <w:ind w:firstLine="0"/>
        <w:jc w:val="left"/>
        <w:rPr>
          <w:rFonts w:eastAsia="Times New Roman"/>
          <w:color w:val="000000"/>
          <w:szCs w:val="24"/>
          <w:lang w:eastAsia="ar-SA"/>
        </w:rPr>
        <w:sectPr w:rsidR="00C40FEA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C40FEA" w:rsidRDefault="002827B8">
      <w:pPr>
        <w:suppressAutoHyphens/>
        <w:ind w:firstLine="0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ascii="Calibri" w:hAnsi="Calibri"/>
          <w:b/>
          <w:noProof/>
          <w:szCs w:val="24"/>
          <w:lang w:eastAsia="ru-RU"/>
        </w:rPr>
        <w:lastRenderedPageBreak/>
        <w:drawing>
          <wp:inline distT="0" distB="0" distL="0" distR="0">
            <wp:extent cx="6010275" cy="8496300"/>
            <wp:effectExtent l="0" t="0" r="9525" b="0"/>
            <wp:docPr id="1" name="Рисунок 0" descr="Чертеж межевания территории для постанов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Чертеж межевания территории для постановле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EA" w:rsidRDefault="00C40FEA">
      <w:pPr>
        <w:autoSpaceDN/>
        <w:ind w:firstLine="0"/>
        <w:jc w:val="left"/>
        <w:rPr>
          <w:rFonts w:eastAsia="Times New Roman"/>
          <w:color w:val="000000"/>
          <w:szCs w:val="24"/>
          <w:lang w:eastAsia="ar-SA"/>
        </w:rPr>
        <w:sectPr w:rsidR="00C40FEA">
          <w:pgSz w:w="11906" w:h="16838"/>
          <w:pgMar w:top="567" w:right="567" w:bottom="851" w:left="1259" w:header="709" w:footer="720" w:gutter="0"/>
          <w:cols w:space="720"/>
          <w:titlePg/>
        </w:sectPr>
      </w:pPr>
    </w:p>
    <w:p w:rsidR="00C40FEA" w:rsidRDefault="002827B8">
      <w:pPr>
        <w:spacing w:before="240" w:after="240"/>
        <w:ind w:firstLine="0"/>
        <w:contextualSpacing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val="en-US" w:eastAsia="ru-RU"/>
        </w:rPr>
        <w:lastRenderedPageBreak/>
        <w:t>VI</w:t>
      </w:r>
      <w:r>
        <w:rPr>
          <w:rFonts w:eastAsia="Times New Roman"/>
          <w:b/>
          <w:szCs w:val="24"/>
          <w:lang w:eastAsia="ru-RU"/>
        </w:rPr>
        <w:t>. Сведения о границах территории, в отношении которой утвержден проект межевания территории</w:t>
      </w:r>
    </w:p>
    <w:p w:rsidR="00C40FEA" w:rsidRDefault="00C40FEA">
      <w:pPr>
        <w:spacing w:before="240" w:after="240"/>
        <w:ind w:firstLine="0"/>
        <w:contextualSpacing/>
        <w:jc w:val="center"/>
        <w:rPr>
          <w:rFonts w:eastAsia="Times New Roman"/>
          <w:b/>
          <w:noProof/>
          <w:sz w:val="26"/>
          <w:szCs w:val="26"/>
          <w:lang w:eastAsia="ru-RU"/>
        </w:rPr>
      </w:pPr>
    </w:p>
    <w:p w:rsidR="00C40FEA" w:rsidRDefault="002827B8">
      <w:pPr>
        <w:spacing w:before="240" w:after="240"/>
        <w:ind w:firstLine="0"/>
        <w:contextualSpacing/>
        <w:jc w:val="left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noProof/>
          <w:sz w:val="28"/>
          <w:szCs w:val="20"/>
          <w:lang w:eastAsia="ru-RU"/>
        </w:rPr>
        <w:drawing>
          <wp:inline distT="0" distB="0" distL="0" distR="0">
            <wp:extent cx="6391275" cy="5524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FEA" w:rsidRDefault="002827B8">
      <w:pPr>
        <w:spacing w:before="60" w:after="120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Перечень координат характерных точек границ территории, в отношении которой утвержден проект межевания:</w:t>
      </w:r>
    </w:p>
    <w:tbl>
      <w:tblPr>
        <w:tblW w:w="5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384"/>
        <w:gridCol w:w="1982"/>
      </w:tblGrid>
      <w:tr w:rsidR="00C40FEA">
        <w:trPr>
          <w:trHeight w:val="170"/>
          <w:jc w:val="center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EA" w:rsidRDefault="002827B8">
            <w:pPr>
              <w:widowControl w:val="0"/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Система координат  ГСК 52</w:t>
            </w:r>
          </w:p>
        </w:tc>
      </w:tr>
      <w:tr w:rsidR="00C40FEA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EA" w:rsidRDefault="00C40FEA">
            <w:pPr>
              <w:autoSpaceDN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Х, 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en-US" w:eastAsia="ru-RU"/>
              </w:rPr>
              <w:t>Y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, м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547833,570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2190448,800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547699,110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2190548,270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547637,920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2190577,920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547591,010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2190491,240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547573,390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2190458,660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547662,740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2190404,310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547676,320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2190395,030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547688,430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2190385,060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547697,030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2190376,210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547728,040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2190330,760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547737,630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2190318,720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547745,180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2190311,050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547755,300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2190302,350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547755,680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2190302,870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547763,940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2190299,670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547769,210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2190296,990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547767,830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2190294,240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547773,370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2190291,240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547774,830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2190293,940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547796,560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2190282,650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547797,420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2190282,130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547798,809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2190281,292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547799,670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2190282,930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547803,460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2190290,140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547806,329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2190295,687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547805,000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2190296,430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547789,100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2190304,790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547789,730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2190305,940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547786,610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2190307,570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547799,198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2190331,665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547830,710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2190318,620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547832,435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2190317,847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547841,196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2190340,424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547838,850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2190342,860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547811,280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2190376,400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547811,230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2190385,070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547811,150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2190394,060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547811,540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2190393,900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547828,480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2190434,250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547827,560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2190434,650</w:t>
            </w:r>
          </w:p>
        </w:tc>
      </w:tr>
      <w:tr w:rsidR="00C40FEA">
        <w:trPr>
          <w:trHeight w:val="113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547833,570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40FEA" w:rsidRDefault="002827B8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2190448,800</w:t>
            </w:r>
          </w:p>
        </w:tc>
      </w:tr>
    </w:tbl>
    <w:p w:rsidR="00C40FEA" w:rsidRDefault="00C40FEA">
      <w:pPr>
        <w:spacing w:before="240" w:after="240"/>
        <w:ind w:firstLine="0"/>
        <w:contextualSpacing/>
        <w:jc w:val="left"/>
        <w:rPr>
          <w:rFonts w:eastAsia="Times New Roman"/>
          <w:szCs w:val="24"/>
          <w:lang w:eastAsia="ru-RU"/>
        </w:rPr>
      </w:pPr>
    </w:p>
    <w:p w:rsidR="00C40FEA" w:rsidRDefault="00C40FEA">
      <w:pPr>
        <w:suppressAutoHyphens/>
        <w:ind w:firstLine="0"/>
        <w:jc w:val="left"/>
        <w:rPr>
          <w:rFonts w:eastAsia="Times New Roman"/>
          <w:color w:val="000000"/>
          <w:szCs w:val="24"/>
          <w:lang w:eastAsia="ar-SA"/>
        </w:rPr>
      </w:pPr>
    </w:p>
    <w:p w:rsidR="00C10476" w:rsidRDefault="00C10476">
      <w:pPr>
        <w:suppressAutoHyphens/>
        <w:ind w:firstLine="0"/>
        <w:jc w:val="left"/>
        <w:rPr>
          <w:rFonts w:eastAsia="Times New Roman"/>
          <w:color w:val="000000"/>
          <w:szCs w:val="24"/>
          <w:lang w:eastAsia="ar-SA"/>
        </w:rPr>
      </w:pPr>
    </w:p>
    <w:sectPr w:rsidR="00C10476">
      <w:pgSz w:w="11906" w:h="16838"/>
      <w:pgMar w:top="709" w:right="851" w:bottom="851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EA" w:rsidRDefault="002827B8">
      <w:r>
        <w:separator/>
      </w:r>
    </w:p>
  </w:endnote>
  <w:endnote w:type="continuationSeparator" w:id="0">
    <w:p w:rsidR="00C40FEA" w:rsidRDefault="0028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EA" w:rsidRDefault="002827B8">
      <w:r>
        <w:separator/>
      </w:r>
    </w:p>
  </w:footnote>
  <w:footnote w:type="continuationSeparator" w:id="0">
    <w:p w:rsidR="00C40FEA" w:rsidRDefault="0028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2D08527E"/>
    <w:multiLevelType w:val="hybridMultilevel"/>
    <w:tmpl w:val="02A484E2"/>
    <w:lvl w:ilvl="0" w:tplc="87C65212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B8"/>
    <w:rsid w:val="002827B8"/>
    <w:rsid w:val="00C10476"/>
    <w:rsid w:val="00C4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ody Text Indent"/>
    <w:basedOn w:val="a0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">
    <w:name w:val="Balloon Text"/>
    <w:basedOn w:val="a0"/>
    <w:link w:val="af0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0">
    <w:name w:val="Текст выноски Знак"/>
    <w:basedOn w:val="a1"/>
    <w:link w:val="af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1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2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3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4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5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6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7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ody Text Indent"/>
    <w:basedOn w:val="a0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f">
    <w:name w:val="Balloon Text"/>
    <w:basedOn w:val="a0"/>
    <w:link w:val="af0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f0">
    <w:name w:val="Текст выноски Знак"/>
    <w:basedOn w:val="a1"/>
    <w:link w:val="af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1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2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3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4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4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5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6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7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8C19-7436-432C-8087-25FFC6F4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2023-04-13T06:18:00Z</dcterms:created>
  <dcterms:modified xsi:type="dcterms:W3CDTF">2023-04-13T06:18:00Z</dcterms:modified>
</cp:coreProperties>
</file>