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5B319FA8" w14:textId="75CBD6B3" w:rsidR="00D84C60" w:rsidRPr="001661A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D0251">
        <w:rPr>
          <w:rFonts w:eastAsia="Times New Roman"/>
          <w:lang w:eastAsia="ru-RU"/>
        </w:rPr>
        <w:t>03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7D0251">
        <w:rPr>
          <w:rFonts w:eastAsia="Times New Roman"/>
          <w:lang w:eastAsia="ru-RU"/>
        </w:rPr>
        <w:t>87</w:t>
      </w:r>
      <w:r w:rsidR="00136FB5">
        <w:rPr>
          <w:rFonts w:eastAsia="Times New Roman"/>
          <w:lang w:eastAsia="ru-RU"/>
        </w:rPr>
        <w:t>8</w:t>
      </w:r>
    </w:p>
    <w:p w14:paraId="19C6D8EF" w14:textId="77777777" w:rsidR="00FB3A28" w:rsidRDefault="00FB3A2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40E94A7" w14:textId="248CCC76" w:rsidR="008A1BC7" w:rsidRPr="009811F4" w:rsidRDefault="008A1BC7" w:rsidP="008A1BC7">
      <w:pPr>
        <w:pStyle w:val="HEADERTEXT"/>
        <w:ind w:left="313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811F4">
        <w:rPr>
          <w:rFonts w:ascii="Times New Roman" w:hAnsi="Times New Roman" w:cs="Times New Roman"/>
          <w:b/>
          <w:bCs/>
          <w:color w:val="auto"/>
          <w:sz w:val="24"/>
          <w:szCs w:val="24"/>
        </w:rPr>
        <w:t>О внесении изменений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811F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постановление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А</w:t>
      </w:r>
      <w:r w:rsidRPr="009811F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дминистрации Балахнинского муниципального округа Нижегородской области </w:t>
      </w:r>
      <w:r w:rsidRPr="003429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от 26.01.2021 № 47 </w:t>
      </w:r>
      <w:r w:rsidRPr="009811F4">
        <w:rPr>
          <w:rFonts w:ascii="Times New Roman" w:hAnsi="Times New Roman" w:cs="Times New Roman"/>
          <w:b/>
          <w:bCs/>
          <w:color w:val="auto"/>
          <w:sz w:val="24"/>
          <w:szCs w:val="24"/>
        </w:rPr>
        <w:t>«</w:t>
      </w:r>
      <w:r w:rsidRPr="009811F4">
        <w:rPr>
          <w:rFonts w:ascii="Times New Roman" w:hAnsi="Times New Roman" w:cs="Times New Roman"/>
          <w:b/>
          <w:color w:val="auto"/>
          <w:sz w:val="24"/>
          <w:szCs w:val="24"/>
        </w:rPr>
        <w:t>О создании комиссии по жилищным вопросам</w:t>
      </w:r>
      <w:r w:rsidRPr="009811F4">
        <w:rPr>
          <w:rFonts w:ascii="Times New Roman" w:hAnsi="Times New Roman" w:cs="Times New Roman"/>
          <w:b/>
          <w:bCs/>
          <w:color w:val="auto"/>
          <w:sz w:val="24"/>
          <w:szCs w:val="24"/>
        </w:rPr>
        <w:t>»</w:t>
      </w:r>
    </w:p>
    <w:p w14:paraId="7C7D07B0" w14:textId="77777777" w:rsidR="004A0A19" w:rsidRDefault="004A0A1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999C02D" w14:textId="60F33BDE" w:rsidR="008A1BC7" w:rsidRPr="0034297A" w:rsidRDefault="008A1BC7" w:rsidP="008A1BC7">
      <w:pPr>
        <w:pStyle w:val="15"/>
        <w:spacing w:line="360" w:lineRule="auto"/>
        <w:ind w:firstLine="567"/>
        <w:contextualSpacing/>
        <w:jc w:val="both"/>
        <w:rPr>
          <w:b/>
        </w:rPr>
      </w:pPr>
      <w:r w:rsidRPr="009811F4">
        <w:rPr>
          <w:color w:val="000000"/>
        </w:rPr>
        <w:t xml:space="preserve">Руководствуясь Уставом Балахнинского муниципального округа </w:t>
      </w:r>
      <w:r w:rsidRPr="009811F4">
        <w:t xml:space="preserve">Нижегородской области </w:t>
      </w:r>
      <w:r>
        <w:t>А</w:t>
      </w:r>
      <w:r w:rsidRPr="009811F4">
        <w:t>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9811F4">
        <w:rPr>
          <w:b/>
        </w:rPr>
        <w:t>п</w:t>
      </w:r>
      <w:proofErr w:type="gramEnd"/>
      <w:r w:rsidRPr="009811F4">
        <w:rPr>
          <w:b/>
        </w:rPr>
        <w:t xml:space="preserve"> о с т а н о в л я е т:</w:t>
      </w:r>
    </w:p>
    <w:p w14:paraId="3A6E3918" w14:textId="77777777" w:rsidR="008A1BC7" w:rsidRPr="0034297A" w:rsidRDefault="008A1BC7" w:rsidP="008A1BC7">
      <w:pPr>
        <w:pStyle w:val="HEADERTEXT"/>
        <w:spacing w:line="360" w:lineRule="auto"/>
        <w:ind w:right="113" w:firstLine="567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4297A">
        <w:rPr>
          <w:rFonts w:ascii="Times New Roman" w:hAnsi="Times New Roman" w:cs="Times New Roman"/>
          <w:color w:val="auto"/>
          <w:sz w:val="24"/>
          <w:szCs w:val="24"/>
        </w:rPr>
        <w:t>1. Внести в постано</w:t>
      </w:r>
      <w:bookmarkStart w:id="0" w:name="_GoBack"/>
      <w:bookmarkEnd w:id="0"/>
      <w:r w:rsidRPr="0034297A">
        <w:rPr>
          <w:rFonts w:ascii="Times New Roman" w:hAnsi="Times New Roman" w:cs="Times New Roman"/>
          <w:color w:val="auto"/>
          <w:sz w:val="24"/>
          <w:szCs w:val="24"/>
        </w:rPr>
        <w:t xml:space="preserve">вление Администрации Балахнинского муниципального округа Нижегородской области </w:t>
      </w:r>
      <w:r w:rsidRPr="0034297A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begin"/>
      </w:r>
      <w:r w:rsidRPr="0034297A">
        <w:rPr>
          <w:rFonts w:ascii="Times New Roman" w:hAnsi="Times New Roman" w:cs="Times New Roman"/>
          <w:bCs/>
          <w:color w:val="auto"/>
          <w:sz w:val="24"/>
          <w:szCs w:val="24"/>
        </w:rPr>
        <w:instrText xml:space="preserve"> HYPERLINK "kodeks://link/d?nd=816849796"\o"’’Администрация Балахнинского муниципального района Нижегородской области РАСПОРЯЖЕНИЕ от 11.09.2015 № 1216-р’’</w:instrText>
      </w:r>
    </w:p>
    <w:p w14:paraId="319110C8" w14:textId="51D2287A" w:rsidR="008A1BC7" w:rsidRPr="0034297A" w:rsidRDefault="008A1BC7" w:rsidP="008A1BC7">
      <w:pPr>
        <w:pStyle w:val="formattext0"/>
        <w:spacing w:line="360" w:lineRule="auto"/>
        <w:ind w:firstLine="567"/>
        <w:jc w:val="both"/>
      </w:pPr>
      <w:r w:rsidRPr="0034297A">
        <w:rPr>
          <w:bCs/>
        </w:rPr>
        <w:instrText>администрация Балахнинского района, распоряжение от 11.09.2015 N 1218-р"</w:instrText>
      </w:r>
      <w:r w:rsidRPr="0034297A">
        <w:rPr>
          <w:bCs/>
        </w:rPr>
        <w:fldChar w:fldCharType="separate"/>
      </w:r>
      <w:proofErr w:type="gramStart"/>
      <w:r w:rsidRPr="0034297A">
        <w:rPr>
          <w:bCs/>
        </w:rPr>
        <w:t xml:space="preserve">от 26.01.2021 № 47 </w:t>
      </w:r>
      <w:r w:rsidRPr="0034297A">
        <w:rPr>
          <w:bCs/>
        </w:rPr>
        <w:fldChar w:fldCharType="end"/>
      </w:r>
      <w:r w:rsidRPr="0034297A">
        <w:t xml:space="preserve">«О создании комиссии по жилищным вопросам» (с изменениями, внесенными постановлениями Администрации Балахнинского муниципального округа Нижегородской области </w:t>
      </w:r>
      <w:hyperlink r:id="rId9" w:tooltip="&quot;О внесении изменений в постановление администрации Балахнинского муниципального округа Нижегородской области от 26.01.2021 № 47 " w:history="1">
        <w:r w:rsidRPr="0034297A">
          <w:rPr>
            <w:rStyle w:val="a9"/>
            <w:color w:val="auto"/>
          </w:rPr>
          <w:t>от 13.12.2022 № 2603</w:t>
        </w:r>
      </w:hyperlink>
      <w:r w:rsidRPr="0034297A">
        <w:t xml:space="preserve">, </w:t>
      </w:r>
      <w:hyperlink r:id="rId10" w:tooltip="&quot;О внесении изменений в постановление администрации Балахнинского муниципального округа Нижегородской области от 26.01.2021 № 47 " w:history="1">
        <w:r w:rsidRPr="0034297A">
          <w:rPr>
            <w:rStyle w:val="a9"/>
            <w:color w:val="auto"/>
          </w:rPr>
          <w:t>от 14.03.2023 № 460</w:t>
        </w:r>
      </w:hyperlink>
      <w:r w:rsidRPr="0034297A">
        <w:t xml:space="preserve">, </w:t>
      </w:r>
      <w:hyperlink r:id="rId11" w:tooltip="&quot;О внесении изменений в постановление администрации Балахнинского муниципального округа Нижегородской области от 26.01.2021 № 47 " w:history="1">
        <w:r w:rsidRPr="0034297A">
          <w:rPr>
            <w:rStyle w:val="a9"/>
            <w:color w:val="auto"/>
          </w:rPr>
          <w:t>от 11.08.2023 № 1441</w:t>
        </w:r>
      </w:hyperlink>
      <w:r w:rsidRPr="0034297A">
        <w:t xml:space="preserve">, </w:t>
      </w:r>
      <w:hyperlink r:id="rId12" w:tooltip="&quot;О внесении изменений в постановление администрации Балахнинского муниципального округа Нижегородской области от 26.01.2021 № 47 " w:history="1">
        <w:r w:rsidRPr="0034297A">
          <w:rPr>
            <w:rStyle w:val="a9"/>
            <w:color w:val="auto"/>
          </w:rPr>
          <w:t>от 10.11.2023 № 2039</w:t>
        </w:r>
      </w:hyperlink>
      <w:r w:rsidRPr="0034297A">
        <w:t xml:space="preserve">, </w:t>
      </w:r>
      <w:hyperlink r:id="rId13" w:tooltip="&quot;О внесении изменений в постановление администрации Балахнинского муниципального округа Нижегородской области от 26.01.2021 № 47 " w:history="1">
        <w:r w:rsidRPr="0034297A">
          <w:rPr>
            <w:rStyle w:val="a9"/>
            <w:color w:val="auto"/>
          </w:rPr>
          <w:t>от 24.11.2023 № 2205</w:t>
        </w:r>
      </w:hyperlink>
      <w:r w:rsidRPr="0034297A">
        <w:t xml:space="preserve">, </w:t>
      </w:r>
      <w:hyperlink r:id="rId14" w:tooltip="&quot;О внесении изменений в постановление администрации Балахнинского муниципального округа Нижегородской области от 26.01.2021 № 47 " w:history="1">
        <w:r w:rsidRPr="0034297A">
          <w:rPr>
            <w:rStyle w:val="a9"/>
            <w:color w:val="auto"/>
          </w:rPr>
          <w:t>от 12.01.2024 № 39</w:t>
        </w:r>
      </w:hyperlink>
      <w:r w:rsidRPr="0034297A">
        <w:t>) (далее - Постановление) следующие изменения:</w:t>
      </w:r>
      <w:proofErr w:type="gramEnd"/>
    </w:p>
    <w:p w14:paraId="253D91F0" w14:textId="51596DBC" w:rsidR="008A1BC7" w:rsidRPr="009811F4" w:rsidRDefault="008A1BC7" w:rsidP="008A1BC7">
      <w:pPr>
        <w:pStyle w:val="15"/>
        <w:spacing w:line="360" w:lineRule="auto"/>
        <w:ind w:firstLine="567"/>
        <w:jc w:val="both"/>
      </w:pPr>
      <w:r w:rsidRPr="009811F4">
        <w:t xml:space="preserve">1.1. </w:t>
      </w:r>
      <w:r>
        <w:t>В п</w:t>
      </w:r>
      <w:r w:rsidRPr="009811F4">
        <w:t>ункт</w:t>
      </w:r>
      <w:r>
        <w:t>е</w:t>
      </w:r>
      <w:r w:rsidRPr="009811F4">
        <w:t xml:space="preserve"> 1 </w:t>
      </w:r>
      <w:r>
        <w:t>П</w:t>
      </w:r>
      <w:r w:rsidRPr="009811F4">
        <w:t>остановления слова:</w:t>
      </w:r>
    </w:p>
    <w:p w14:paraId="46147064" w14:textId="7B10DF74" w:rsidR="008A1BC7" w:rsidRPr="009811F4" w:rsidRDefault="008A1BC7" w:rsidP="008A1BC7">
      <w:pPr>
        <w:pStyle w:val="15"/>
        <w:spacing w:line="360" w:lineRule="auto"/>
        <w:ind w:firstLine="567"/>
        <w:jc w:val="both"/>
      </w:pPr>
      <w:r w:rsidRPr="009811F4">
        <w:t xml:space="preserve">« - </w:t>
      </w:r>
      <w:proofErr w:type="spellStart"/>
      <w:r w:rsidRPr="009811F4">
        <w:t>Вьюнова</w:t>
      </w:r>
      <w:proofErr w:type="spellEnd"/>
      <w:r w:rsidRPr="009811F4">
        <w:t xml:space="preserve"> И.В. - главный специалист отдела жилищной политики </w:t>
      </w:r>
      <w:r>
        <w:t>А</w:t>
      </w:r>
      <w:r w:rsidRPr="009811F4">
        <w:t>дминистрации Балахнинского муниципального округа Нижегородской области</w:t>
      </w:r>
      <w:proofErr w:type="gramStart"/>
      <w:r w:rsidRPr="009811F4">
        <w:t>;»</w:t>
      </w:r>
      <w:proofErr w:type="gramEnd"/>
      <w:r w:rsidRPr="009811F4">
        <w:t xml:space="preserve"> заменить словами:</w:t>
      </w:r>
    </w:p>
    <w:p w14:paraId="19287BC1" w14:textId="6ED3A43A" w:rsidR="008A1BC7" w:rsidRPr="009811F4" w:rsidRDefault="008A1BC7" w:rsidP="008A1BC7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1F4">
        <w:rPr>
          <w:rFonts w:ascii="Times New Roman" w:hAnsi="Times New Roman" w:cs="Times New Roman"/>
          <w:sz w:val="24"/>
          <w:szCs w:val="24"/>
        </w:rPr>
        <w:t xml:space="preserve">« - </w:t>
      </w:r>
      <w:proofErr w:type="spellStart"/>
      <w:r w:rsidRPr="009811F4">
        <w:rPr>
          <w:rFonts w:ascii="Times New Roman" w:hAnsi="Times New Roman" w:cs="Times New Roman"/>
          <w:sz w:val="24"/>
          <w:szCs w:val="24"/>
        </w:rPr>
        <w:t>Вьюнова</w:t>
      </w:r>
      <w:proofErr w:type="spellEnd"/>
      <w:r w:rsidRPr="009811F4">
        <w:rPr>
          <w:rFonts w:ascii="Times New Roman" w:hAnsi="Times New Roman" w:cs="Times New Roman"/>
          <w:sz w:val="24"/>
          <w:szCs w:val="24"/>
        </w:rPr>
        <w:t xml:space="preserve"> И.В. - консультант отдела жилищной политики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11F4">
        <w:rPr>
          <w:rFonts w:ascii="Times New Roman" w:hAnsi="Times New Roman" w:cs="Times New Roman"/>
          <w:sz w:val="24"/>
          <w:szCs w:val="24"/>
        </w:rPr>
        <w:t>дминистрации Балахнинского муниципального округа Нижегородской области</w:t>
      </w:r>
      <w:proofErr w:type="gramStart"/>
      <w:r w:rsidRPr="009811F4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9811F4">
        <w:rPr>
          <w:rFonts w:ascii="Times New Roman" w:hAnsi="Times New Roman" w:cs="Times New Roman"/>
          <w:sz w:val="24"/>
          <w:szCs w:val="24"/>
        </w:rPr>
        <w:t>.</w:t>
      </w:r>
    </w:p>
    <w:p w14:paraId="41206345" w14:textId="48504A98" w:rsidR="008A1BC7" w:rsidRPr="009811F4" w:rsidRDefault="008A1BC7" w:rsidP="008A1BC7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811F4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9811F4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9811F4">
        <w:rPr>
          <w:rFonts w:ascii="Times New Roman" w:hAnsi="Times New Roman" w:cs="Times New Roman"/>
          <w:sz w:val="24"/>
          <w:szCs w:val="24"/>
        </w:rPr>
        <w:t>Фирер</w:t>
      </w:r>
      <w:proofErr w:type="spellEnd"/>
      <w:r w:rsidRPr="009811F4">
        <w:rPr>
          <w:rFonts w:ascii="Times New Roman" w:hAnsi="Times New Roman" w:cs="Times New Roman"/>
          <w:sz w:val="24"/>
          <w:szCs w:val="24"/>
        </w:rPr>
        <w:t xml:space="preserve"> И.И.).</w:t>
      </w:r>
    </w:p>
    <w:p w14:paraId="128D24D6" w14:textId="77777777" w:rsidR="008A1BC7" w:rsidRDefault="008A1BC7" w:rsidP="008A1BC7">
      <w:pPr>
        <w:pStyle w:val="15"/>
        <w:spacing w:line="360" w:lineRule="auto"/>
        <w:contextualSpacing/>
        <w:jc w:val="both"/>
      </w:pPr>
    </w:p>
    <w:p w14:paraId="02C6BCD1" w14:textId="77777777" w:rsidR="008A1BC7" w:rsidRDefault="008A1BC7" w:rsidP="008A1BC7">
      <w:pPr>
        <w:pStyle w:val="15"/>
        <w:spacing w:line="360" w:lineRule="auto"/>
        <w:contextualSpacing/>
        <w:jc w:val="both"/>
      </w:pPr>
    </w:p>
    <w:p w14:paraId="4BCAE641" w14:textId="461B383E" w:rsidR="008A1BC7" w:rsidRPr="009811F4" w:rsidRDefault="008A1BC7" w:rsidP="008A1BC7">
      <w:pPr>
        <w:pStyle w:val="15"/>
        <w:tabs>
          <w:tab w:val="clear" w:pos="9072"/>
          <w:tab w:val="right" w:pos="9637"/>
        </w:tabs>
        <w:spacing w:line="360" w:lineRule="auto"/>
        <w:contextualSpacing/>
        <w:jc w:val="both"/>
      </w:pPr>
      <w:r w:rsidRPr="009811F4">
        <w:t>Глава местного самоуправления</w:t>
      </w:r>
      <w:r>
        <w:tab/>
      </w:r>
      <w:r w:rsidRPr="009811F4">
        <w:t xml:space="preserve">А.В. Дранишников </w:t>
      </w:r>
    </w:p>
    <w:sectPr w:rsidR="008A1BC7" w:rsidRPr="009811F4" w:rsidSect="009509C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24F49" w14:textId="77777777" w:rsidR="009509CB" w:rsidRDefault="009509CB" w:rsidP="007F0268">
      <w:r>
        <w:separator/>
      </w:r>
    </w:p>
  </w:endnote>
  <w:endnote w:type="continuationSeparator" w:id="0">
    <w:p w14:paraId="212C3C44" w14:textId="77777777" w:rsidR="009509CB" w:rsidRDefault="009509C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5DC66" w14:textId="77777777" w:rsidR="009509CB" w:rsidRDefault="009509CB" w:rsidP="007F0268">
      <w:r>
        <w:separator/>
      </w:r>
    </w:p>
  </w:footnote>
  <w:footnote w:type="continuationSeparator" w:id="0">
    <w:p w14:paraId="444A7816" w14:textId="77777777" w:rsidR="009509CB" w:rsidRDefault="009509C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297A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788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1BC7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09CB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4E76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8A1BC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74E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8A1BC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74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49595818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kodeks://link/d?nd=49595676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49595478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4959513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495950004" TargetMode="External"/><Relationship Id="rId14" Type="http://schemas.openxmlformats.org/officeDocument/2006/relationships/hyperlink" Target="kodeks://link/d?nd=495958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43E7-4FB1-4327-8E55-2D5AB0B6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2024-05-06T10:27:00Z</dcterms:created>
  <dcterms:modified xsi:type="dcterms:W3CDTF">2024-05-06T10:27:00Z</dcterms:modified>
</cp:coreProperties>
</file>