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05C4C8FA" w:rsidR="00054387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F17862">
        <w:rPr>
          <w:rFonts w:eastAsia="Times New Roman"/>
          <w:lang w:eastAsia="ru-RU"/>
        </w:rPr>
        <w:t>17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EB782C">
        <w:rPr>
          <w:rFonts w:eastAsia="Times New Roman"/>
          <w:lang w:eastAsia="ru-RU"/>
        </w:rPr>
        <w:t>818</w:t>
      </w:r>
    </w:p>
    <w:p w14:paraId="7B9A9F26" w14:textId="77777777" w:rsidR="00552C28" w:rsidRPr="007F0871" w:rsidRDefault="00552C28" w:rsidP="007F0871">
      <w:pPr>
        <w:ind w:firstLine="0"/>
        <w:jc w:val="center"/>
        <w:rPr>
          <w:b/>
          <w:bCs/>
        </w:rPr>
      </w:pPr>
    </w:p>
    <w:p w14:paraId="3DB3F0DD" w14:textId="1236C66A" w:rsidR="00EB782C" w:rsidRDefault="00EB782C" w:rsidP="00EB782C">
      <w:pPr>
        <w:autoSpaceDE w:val="0"/>
        <w:adjustRightInd w:val="0"/>
        <w:spacing w:line="276" w:lineRule="auto"/>
        <w:ind w:firstLine="0"/>
        <w:jc w:val="center"/>
        <w:rPr>
          <w:b/>
          <w:bCs/>
        </w:rPr>
      </w:pPr>
      <w:r>
        <w:rPr>
          <w:rFonts w:eastAsia="Times New Roman"/>
          <w:b/>
          <w:szCs w:val="24"/>
          <w:lang w:eastAsia="ar-SA"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A81271">
        <w:rPr>
          <w:rFonts w:eastAsia="Times New Roman"/>
          <w:b/>
          <w:szCs w:val="24"/>
          <w:lang w:eastAsia="ar-SA"/>
        </w:rPr>
        <w:t>от 24.05.2024 № 994</w:t>
      </w:r>
      <w:r w:rsidRPr="00DD41AC">
        <w:rPr>
          <w:rFonts w:eastAsia="Times New Roman"/>
          <w:b/>
          <w:szCs w:val="24"/>
          <w:lang w:eastAsia="ar-SA"/>
        </w:rPr>
        <w:t xml:space="preserve"> «Об утверждении Положения о порядке и условиях предоставления субсидии из бюджета Балахнинского муниципального округа Нижегородской области на погашение задолженности </w:t>
      </w:r>
      <w:proofErr w:type="spellStart"/>
      <w:r w:rsidRPr="00DD41AC">
        <w:rPr>
          <w:rFonts w:eastAsia="Times New Roman"/>
          <w:b/>
          <w:szCs w:val="24"/>
          <w:lang w:eastAsia="ar-SA"/>
        </w:rPr>
        <w:t>ресурсоснабжающих</w:t>
      </w:r>
      <w:proofErr w:type="spellEnd"/>
      <w:r w:rsidRPr="00DD41AC">
        <w:rPr>
          <w:rFonts w:eastAsia="Times New Roman"/>
          <w:b/>
          <w:szCs w:val="24"/>
          <w:lang w:eastAsia="ar-SA"/>
        </w:rPr>
        <w:t xml:space="preserve"> организаций по заключенным мировым соглашениям и соглашениям о реструктуризации»</w:t>
      </w:r>
    </w:p>
    <w:p w14:paraId="4874DB0F" w14:textId="77777777" w:rsidR="0047056C" w:rsidRPr="007F0871" w:rsidRDefault="0047056C" w:rsidP="00F17862">
      <w:pPr>
        <w:spacing w:line="360" w:lineRule="auto"/>
        <w:ind w:firstLine="851"/>
        <w:jc w:val="center"/>
        <w:rPr>
          <w:b/>
          <w:bCs/>
        </w:rPr>
      </w:pPr>
    </w:p>
    <w:p w14:paraId="125BA43A" w14:textId="77777777" w:rsidR="00EB782C" w:rsidRPr="009C0B27" w:rsidRDefault="00EB782C" w:rsidP="00EB782C">
      <w:pPr>
        <w:autoSpaceDE w:val="0"/>
        <w:adjustRightInd w:val="0"/>
        <w:spacing w:line="360" w:lineRule="auto"/>
        <w:ind w:firstLine="851"/>
        <w:rPr>
          <w:szCs w:val="24"/>
          <w:lang w:eastAsia="ar-SA"/>
        </w:rPr>
      </w:pPr>
      <w:proofErr w:type="gramStart"/>
      <w:r w:rsidRPr="00116BE3">
        <w:rPr>
          <w:szCs w:val="24"/>
          <w:lang w:eastAsia="ar-SA"/>
        </w:rPr>
        <w:t>Руководствуясь Федеральным</w:t>
      </w:r>
      <w:r>
        <w:rPr>
          <w:szCs w:val="24"/>
          <w:lang w:eastAsia="ar-SA"/>
        </w:rPr>
        <w:t>и</w:t>
      </w:r>
      <w:r w:rsidRPr="00116BE3">
        <w:rPr>
          <w:szCs w:val="24"/>
          <w:lang w:eastAsia="ar-SA"/>
        </w:rPr>
        <w:t xml:space="preserve"> закон</w:t>
      </w:r>
      <w:r>
        <w:rPr>
          <w:szCs w:val="24"/>
          <w:lang w:eastAsia="ar-SA"/>
        </w:rPr>
        <w:t>ами</w:t>
      </w:r>
      <w:r w:rsidRPr="00116BE3">
        <w:rPr>
          <w:szCs w:val="24"/>
          <w:lang w:eastAsia="ar-SA"/>
        </w:rPr>
        <w:t xml:space="preserve"> от 06.10.2003 №</w:t>
      </w:r>
      <w:r>
        <w:rPr>
          <w:szCs w:val="24"/>
          <w:lang w:eastAsia="ar-SA"/>
        </w:rPr>
        <w:t xml:space="preserve"> </w:t>
      </w:r>
      <w:r w:rsidRPr="00116BE3">
        <w:rPr>
          <w:szCs w:val="24"/>
          <w:lang w:eastAsia="ar-SA"/>
        </w:rPr>
        <w:t>131-ФЗ «Об общих принципах организации местного самоуправле</w:t>
      </w:r>
      <w:bookmarkStart w:id="0" w:name="_GoBack"/>
      <w:bookmarkEnd w:id="0"/>
      <w:r w:rsidRPr="00116BE3">
        <w:rPr>
          <w:szCs w:val="24"/>
          <w:lang w:eastAsia="ar-SA"/>
        </w:rPr>
        <w:t>ния в Российской Федерации</w:t>
      </w:r>
      <w:r>
        <w:rPr>
          <w:szCs w:val="24"/>
          <w:lang w:eastAsia="ar-SA"/>
        </w:rPr>
        <w:t>»</w:t>
      </w:r>
      <w:r w:rsidRPr="00797CFE">
        <w:t xml:space="preserve"> </w:t>
      </w:r>
      <w:r w:rsidRPr="00797CFE">
        <w:rPr>
          <w:szCs w:val="24"/>
          <w:lang w:eastAsia="ar-SA"/>
        </w:rPr>
        <w:t>и от 20.03.2025 № 33-ФЗ «Об общих принципах организации местного самоуправления в единой системе публичной власти»,</w:t>
      </w:r>
      <w:r w:rsidRPr="00116BE3">
        <w:rPr>
          <w:szCs w:val="24"/>
          <w:lang w:eastAsia="ar-SA"/>
        </w:rPr>
        <w:t xml:space="preserve"> </w:t>
      </w:r>
      <w:r>
        <w:rPr>
          <w:szCs w:val="24"/>
          <w:lang w:eastAsia="ar-SA"/>
        </w:rPr>
        <w:t>п</w:t>
      </w:r>
      <w:r w:rsidRPr="00056F8F">
        <w:rPr>
          <w:szCs w:val="24"/>
          <w:lang w:eastAsia="ar-SA"/>
        </w:rPr>
        <w:t>остановление</w:t>
      </w:r>
      <w:r>
        <w:rPr>
          <w:szCs w:val="24"/>
          <w:lang w:eastAsia="ar-SA"/>
        </w:rPr>
        <w:t>м</w:t>
      </w:r>
      <w:r w:rsidRPr="00056F8F">
        <w:rPr>
          <w:szCs w:val="24"/>
          <w:lang w:eastAsia="ar-SA"/>
        </w:rPr>
        <w:t xml:space="preserve"> Правительства Российской Федерации от 25.10.2023 </w:t>
      </w:r>
      <w:r>
        <w:rPr>
          <w:szCs w:val="24"/>
          <w:lang w:eastAsia="ar-SA"/>
        </w:rPr>
        <w:t>№</w:t>
      </w:r>
      <w:r w:rsidRPr="00056F8F">
        <w:rPr>
          <w:szCs w:val="24"/>
          <w:lang w:eastAsia="ar-SA"/>
        </w:rPr>
        <w:t xml:space="preserve"> 1782 </w:t>
      </w:r>
      <w:r>
        <w:rPr>
          <w:szCs w:val="24"/>
          <w:lang w:eastAsia="ar-SA"/>
        </w:rPr>
        <w:t>«</w:t>
      </w:r>
      <w:r w:rsidRPr="00056F8F">
        <w:rPr>
          <w:szCs w:val="24"/>
          <w:lang w:eastAsia="ar-SA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</w:t>
      </w:r>
      <w:proofErr w:type="gramEnd"/>
      <w:r w:rsidRPr="00056F8F">
        <w:rPr>
          <w:szCs w:val="24"/>
          <w:lang w:eastAsia="ar-SA"/>
        </w:rPr>
        <w:t xml:space="preserve">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</w:t>
      </w:r>
      <w:r>
        <w:rPr>
          <w:szCs w:val="24"/>
          <w:lang w:eastAsia="ar-SA"/>
        </w:rPr>
        <w:t>»,</w:t>
      </w:r>
      <w:r w:rsidRPr="00056F8F">
        <w:rPr>
          <w:szCs w:val="24"/>
          <w:lang w:eastAsia="ar-SA"/>
        </w:rPr>
        <w:t xml:space="preserve"> </w:t>
      </w:r>
      <w:r w:rsidRPr="00116BE3">
        <w:rPr>
          <w:szCs w:val="24"/>
          <w:lang w:eastAsia="ar-SA"/>
        </w:rPr>
        <w:t>Уставом Балахнинского муниципального</w:t>
      </w:r>
      <w:r>
        <w:rPr>
          <w:szCs w:val="24"/>
          <w:lang w:eastAsia="ar-SA"/>
        </w:rPr>
        <w:t xml:space="preserve"> округа Нижегородской области, а</w:t>
      </w:r>
      <w:r w:rsidRPr="00116BE3">
        <w:rPr>
          <w:szCs w:val="24"/>
          <w:lang w:eastAsia="ar-SA"/>
        </w:rPr>
        <w:t>дминистрация Балахнинского муниципального округа Нижегородской области</w:t>
      </w:r>
      <w:r w:rsidRPr="00215F7A">
        <w:rPr>
          <w:szCs w:val="24"/>
          <w:lang w:eastAsia="ar-SA"/>
        </w:rPr>
        <w:t xml:space="preserve"> </w:t>
      </w:r>
      <w:proofErr w:type="gramStart"/>
      <w:r w:rsidRPr="00215F7A">
        <w:rPr>
          <w:b/>
          <w:szCs w:val="24"/>
          <w:lang w:eastAsia="ar-SA"/>
        </w:rPr>
        <w:t>п</w:t>
      </w:r>
      <w:proofErr w:type="gramEnd"/>
      <w:r w:rsidRPr="00215F7A">
        <w:rPr>
          <w:b/>
          <w:szCs w:val="24"/>
          <w:lang w:eastAsia="ar-SA"/>
        </w:rPr>
        <w:t xml:space="preserve"> о с т а н о в л я е т:</w:t>
      </w:r>
    </w:p>
    <w:p w14:paraId="60B7FB77" w14:textId="5D3667E0" w:rsidR="00EB782C" w:rsidRPr="00BC3459" w:rsidRDefault="00EB782C" w:rsidP="00EB782C">
      <w:pPr>
        <w:pStyle w:val="af3"/>
        <w:suppressAutoHyphens/>
        <w:spacing w:line="360" w:lineRule="auto"/>
        <w:ind w:left="0" w:firstLine="851"/>
        <w:jc w:val="both"/>
        <w:rPr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1. </w:t>
      </w:r>
      <w:r w:rsidRPr="00BC345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Внести в </w:t>
      </w:r>
      <w:r w:rsidRPr="00DD41AC">
        <w:rPr>
          <w:rFonts w:ascii="Times New Roman" w:eastAsia="TimesNewRoman" w:hAnsi="Times New Roman" w:cs="Times New Roman"/>
          <w:sz w:val="24"/>
          <w:szCs w:val="24"/>
        </w:rPr>
        <w:t xml:space="preserve">Положения о порядке и условиях предоставления субсидии из бюджета Балахнинского муниципального округа Нижегородской области на погашение задолженности </w:t>
      </w:r>
      <w:proofErr w:type="spellStart"/>
      <w:r w:rsidRPr="00DD41AC">
        <w:rPr>
          <w:rFonts w:ascii="Times New Roman" w:eastAsia="TimesNewRoman" w:hAnsi="Times New Roman" w:cs="Times New Roman"/>
          <w:sz w:val="24"/>
          <w:szCs w:val="24"/>
        </w:rPr>
        <w:t>ресурсоснабжающих</w:t>
      </w:r>
      <w:proofErr w:type="spellEnd"/>
      <w:r w:rsidRPr="00DD41AC">
        <w:rPr>
          <w:rFonts w:ascii="Times New Roman" w:eastAsia="TimesNewRoman" w:hAnsi="Times New Roman" w:cs="Times New Roman"/>
          <w:sz w:val="24"/>
          <w:szCs w:val="24"/>
        </w:rPr>
        <w:t xml:space="preserve"> организаций по заключенным мировым соглашениям и соглашениям о реструктуризации</w:t>
      </w:r>
      <w:r w:rsidRPr="00BC3459">
        <w:rPr>
          <w:rFonts w:ascii="Times New Roman" w:eastAsia="TimesNewRoman" w:hAnsi="Times New Roman" w:cs="Times New Roman"/>
          <w:sz w:val="24"/>
          <w:szCs w:val="24"/>
        </w:rPr>
        <w:t>, утверждённо</w:t>
      </w:r>
      <w:r>
        <w:rPr>
          <w:rFonts w:ascii="Times New Roman" w:eastAsia="TimesNewRoman" w:hAnsi="Times New Roman" w:cs="Times New Roman"/>
          <w:sz w:val="24"/>
          <w:szCs w:val="24"/>
        </w:rPr>
        <w:t>е</w:t>
      </w:r>
      <w:r w:rsidRPr="00BC3459">
        <w:rPr>
          <w:rFonts w:ascii="Times New Roman" w:eastAsia="TimesNewRoman" w:hAnsi="Times New Roman" w:cs="Times New Roman"/>
          <w:sz w:val="24"/>
          <w:szCs w:val="24"/>
        </w:rPr>
        <w:t xml:space="preserve"> постановлением администрации Балахнинского муниципального округа Нижегородской области </w:t>
      </w:r>
      <w:r w:rsidRPr="00A81271">
        <w:rPr>
          <w:rFonts w:ascii="Times New Roman" w:eastAsia="TimesNewRoman" w:hAnsi="Times New Roman" w:cs="Times New Roman"/>
          <w:sz w:val="24"/>
          <w:szCs w:val="24"/>
        </w:rPr>
        <w:t>от 24.05.2024 № 994</w:t>
      </w:r>
      <w:r w:rsidRPr="00DD41AC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BC3459">
        <w:rPr>
          <w:rFonts w:ascii="Times New Roman" w:eastAsia="TimesNewRoman" w:hAnsi="Times New Roman" w:cs="Times New Roman"/>
          <w:sz w:val="24"/>
          <w:szCs w:val="24"/>
        </w:rPr>
        <w:t>(далее - Положение)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BC3459">
        <w:rPr>
          <w:rFonts w:ascii="Times New Roman" w:eastAsia="Calibri" w:hAnsi="Times New Roman" w:cs="Times New Roman"/>
          <w:sz w:val="24"/>
          <w:szCs w:val="24"/>
          <w:lang w:eastAsia="ar-SA"/>
        </w:rPr>
        <w:t>следующие изменения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:</w:t>
      </w:r>
    </w:p>
    <w:p w14:paraId="0D36FF7E" w14:textId="611486F5" w:rsidR="00EB782C" w:rsidRPr="00BC3459" w:rsidRDefault="00EB782C" w:rsidP="00EB782C">
      <w:pPr>
        <w:pStyle w:val="af3"/>
        <w:suppressAutoHyphens/>
        <w:spacing w:line="360" w:lineRule="auto"/>
        <w:ind w:left="0" w:firstLine="851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1.1. П</w:t>
      </w:r>
      <w:r w:rsidRPr="00BC3459">
        <w:rPr>
          <w:rFonts w:ascii="Times New Roman" w:hAnsi="Times New Roman" w:cs="Times New Roman"/>
          <w:sz w:val="24"/>
          <w:szCs w:val="24"/>
          <w:lang w:eastAsia="ar-SA"/>
        </w:rPr>
        <w:t xml:space="preserve">ункт </w:t>
      </w:r>
      <w:r>
        <w:rPr>
          <w:rFonts w:ascii="Times New Roman" w:hAnsi="Times New Roman" w:cs="Times New Roman"/>
          <w:sz w:val="24"/>
          <w:szCs w:val="24"/>
          <w:lang w:eastAsia="ar-SA"/>
        </w:rPr>
        <w:t>1.8</w:t>
      </w:r>
      <w:r w:rsidRPr="00BC3459">
        <w:rPr>
          <w:rFonts w:ascii="Times New Roman" w:hAnsi="Times New Roman" w:cs="Times New Roman"/>
          <w:sz w:val="24"/>
          <w:szCs w:val="24"/>
          <w:lang w:eastAsia="ar-SA"/>
        </w:rPr>
        <w:t xml:space="preserve"> Положения изложить в следующей редакции:</w:t>
      </w:r>
    </w:p>
    <w:p w14:paraId="11F43089" w14:textId="77777777" w:rsidR="00EB782C" w:rsidRPr="00BC3459" w:rsidRDefault="00EB782C" w:rsidP="00EB782C">
      <w:pPr>
        <w:suppressAutoHyphens/>
        <w:spacing w:line="360" w:lineRule="auto"/>
        <w:ind w:firstLine="851"/>
        <w:rPr>
          <w:szCs w:val="24"/>
          <w:lang w:eastAsia="ar-SA"/>
        </w:rPr>
      </w:pPr>
      <w:r>
        <w:rPr>
          <w:szCs w:val="24"/>
          <w:lang w:eastAsia="ar-SA"/>
        </w:rPr>
        <w:t xml:space="preserve">«1.8. </w:t>
      </w:r>
      <w:proofErr w:type="gramStart"/>
      <w:r>
        <w:rPr>
          <w:szCs w:val="24"/>
          <w:lang w:eastAsia="ar-SA"/>
        </w:rPr>
        <w:t>И</w:t>
      </w:r>
      <w:r w:rsidRPr="00611B42">
        <w:rPr>
          <w:szCs w:val="24"/>
          <w:lang w:eastAsia="ar-SA"/>
        </w:rPr>
        <w:t>нформаци</w:t>
      </w:r>
      <w:r>
        <w:rPr>
          <w:szCs w:val="24"/>
          <w:lang w:eastAsia="ar-SA"/>
        </w:rPr>
        <w:t>я</w:t>
      </w:r>
      <w:r w:rsidRPr="00611B42">
        <w:rPr>
          <w:szCs w:val="24"/>
          <w:lang w:eastAsia="ar-SA"/>
        </w:rPr>
        <w:t xml:space="preserve"> о субсидиях, в том числе предусмотренных законом (решением) о бюджете (законом (решением) о внесении изменений в закон (решение) о бюджете),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субсидий до главных распорядителей бюджетных </w:t>
      </w:r>
      <w:r w:rsidRPr="00BD2143">
        <w:rPr>
          <w:szCs w:val="24"/>
          <w:lang w:eastAsia="ar-SA"/>
        </w:rPr>
        <w:t>средств размещается</w:t>
      </w:r>
      <w:r w:rsidRPr="0010179E">
        <w:rPr>
          <w:szCs w:val="24"/>
          <w:lang w:eastAsia="ar-SA"/>
        </w:rPr>
        <w:t xml:space="preserve"> на </w:t>
      </w:r>
      <w:r>
        <w:rPr>
          <w:szCs w:val="24"/>
          <w:lang w:eastAsia="ar-SA"/>
        </w:rPr>
        <w:t>е</w:t>
      </w:r>
      <w:r w:rsidRPr="0010179E">
        <w:rPr>
          <w:szCs w:val="24"/>
          <w:lang w:eastAsia="ar-SA"/>
        </w:rPr>
        <w:t>дином портале бюджетной системы Российской Федерации в информационно-</w:t>
      </w:r>
      <w:r w:rsidRPr="0010179E">
        <w:rPr>
          <w:szCs w:val="24"/>
          <w:lang w:eastAsia="ar-SA"/>
        </w:rPr>
        <w:lastRenderedPageBreak/>
        <w:t>телекоммуникационной сети</w:t>
      </w:r>
      <w:proofErr w:type="gramEnd"/>
      <w:r w:rsidRPr="0010179E">
        <w:rPr>
          <w:szCs w:val="24"/>
          <w:lang w:eastAsia="ar-SA"/>
        </w:rPr>
        <w:t xml:space="preserve"> «Интернет» (далее - Единый порт</w:t>
      </w:r>
      <w:r>
        <w:rPr>
          <w:szCs w:val="24"/>
          <w:lang w:eastAsia="ar-SA"/>
        </w:rPr>
        <w:t>ал) (в разделе Единого портала)</w:t>
      </w:r>
      <w:proofErr w:type="gramStart"/>
      <w:r w:rsidRPr="00483EBC">
        <w:rPr>
          <w:szCs w:val="24"/>
          <w:lang w:eastAsia="ar-SA"/>
        </w:rPr>
        <w:t>.</w:t>
      </w:r>
      <w:r w:rsidRPr="00BC3459">
        <w:rPr>
          <w:szCs w:val="24"/>
          <w:lang w:eastAsia="ar-SA"/>
        </w:rPr>
        <w:t>»</w:t>
      </w:r>
      <w:proofErr w:type="gramEnd"/>
      <w:r w:rsidRPr="00BC3459">
        <w:rPr>
          <w:szCs w:val="24"/>
          <w:lang w:eastAsia="ar-SA"/>
        </w:rPr>
        <w:t>.</w:t>
      </w:r>
    </w:p>
    <w:p w14:paraId="5FF6AE3E" w14:textId="48F7AF7F" w:rsidR="00EB782C" w:rsidRPr="00BC3459" w:rsidRDefault="00EB782C" w:rsidP="00EB782C">
      <w:pPr>
        <w:pStyle w:val="af3"/>
        <w:suppressAutoHyphens/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2. </w:t>
      </w:r>
      <w:r w:rsidRPr="00BC3459">
        <w:rPr>
          <w:rFonts w:ascii="Times New Roman" w:hAnsi="Times New Roman" w:cs="Times New Roman"/>
          <w:sz w:val="24"/>
          <w:szCs w:val="24"/>
          <w:lang w:eastAsia="ar-SA"/>
        </w:rPr>
        <w:t>Управлению организационной и проектной деятельности администрации Балахнинского муниципального округа Нижегородской области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15875C63" w14:textId="77777777" w:rsidR="00EB782C" w:rsidRDefault="00EB782C" w:rsidP="00EB782C">
      <w:pPr>
        <w:suppressAutoHyphens/>
        <w:spacing w:line="360" w:lineRule="auto"/>
        <w:ind w:firstLine="851"/>
        <w:rPr>
          <w:szCs w:val="24"/>
          <w:lang w:eastAsia="ar-SA"/>
        </w:rPr>
      </w:pPr>
      <w:r>
        <w:rPr>
          <w:szCs w:val="24"/>
          <w:lang w:eastAsia="ar-SA"/>
        </w:rPr>
        <w:t>3. Настоящее постановление вступает в силу с момента его официального опубликования.</w:t>
      </w:r>
    </w:p>
    <w:p w14:paraId="04F00FF8" w14:textId="77777777" w:rsidR="00EB782C" w:rsidRDefault="00EB782C" w:rsidP="00EB782C">
      <w:pPr>
        <w:suppressAutoHyphens/>
        <w:spacing w:line="360" w:lineRule="auto"/>
        <w:ind w:firstLine="851"/>
        <w:rPr>
          <w:szCs w:val="24"/>
          <w:lang w:eastAsia="ar-SA"/>
        </w:rPr>
      </w:pPr>
      <w:r>
        <w:rPr>
          <w:szCs w:val="24"/>
          <w:lang w:eastAsia="ar-SA"/>
        </w:rPr>
        <w:t xml:space="preserve">4. Контроль за исполнением настоящего постановления возложить </w:t>
      </w:r>
      <w:proofErr w:type="gramStart"/>
      <w:r>
        <w:rPr>
          <w:szCs w:val="24"/>
          <w:lang w:eastAsia="ar-SA"/>
        </w:rPr>
        <w:t>на</w:t>
      </w:r>
      <w:proofErr w:type="gramEnd"/>
      <w:r>
        <w:rPr>
          <w:szCs w:val="24"/>
          <w:lang w:eastAsia="ar-SA"/>
        </w:rPr>
        <w:t xml:space="preserve"> </w:t>
      </w:r>
      <w:proofErr w:type="spellStart"/>
      <w:r>
        <w:rPr>
          <w:szCs w:val="24"/>
          <w:lang w:eastAsia="ar-SA"/>
        </w:rPr>
        <w:t>и.</w:t>
      </w:r>
      <w:proofErr w:type="gramStart"/>
      <w:r>
        <w:rPr>
          <w:szCs w:val="24"/>
          <w:lang w:eastAsia="ar-SA"/>
        </w:rPr>
        <w:t>о</w:t>
      </w:r>
      <w:proofErr w:type="spellEnd"/>
      <w:proofErr w:type="gramEnd"/>
      <w:r>
        <w:rPr>
          <w:szCs w:val="24"/>
          <w:lang w:eastAsia="ar-SA"/>
        </w:rPr>
        <w:t>. заместителя главы администрации (</w:t>
      </w:r>
      <w:proofErr w:type="spellStart"/>
      <w:r>
        <w:rPr>
          <w:szCs w:val="24"/>
          <w:lang w:eastAsia="ar-SA"/>
        </w:rPr>
        <w:t>Кисельников</w:t>
      </w:r>
      <w:proofErr w:type="spellEnd"/>
      <w:r>
        <w:rPr>
          <w:szCs w:val="24"/>
          <w:lang w:eastAsia="ar-SA"/>
        </w:rPr>
        <w:t xml:space="preserve"> Э.Е.).</w:t>
      </w:r>
    </w:p>
    <w:p w14:paraId="08A153F2" w14:textId="77777777" w:rsidR="00EB782C" w:rsidRDefault="00EB782C" w:rsidP="00EB782C">
      <w:pPr>
        <w:suppressAutoHyphens/>
        <w:spacing w:line="360" w:lineRule="auto"/>
        <w:ind w:firstLine="567"/>
        <w:rPr>
          <w:szCs w:val="24"/>
          <w:lang w:eastAsia="ar-SA"/>
        </w:rPr>
      </w:pPr>
    </w:p>
    <w:p w14:paraId="301E1CE4" w14:textId="77777777" w:rsidR="00EB782C" w:rsidRDefault="00EB782C" w:rsidP="00EB782C">
      <w:pPr>
        <w:suppressAutoHyphens/>
        <w:spacing w:line="360" w:lineRule="auto"/>
        <w:ind w:firstLine="567"/>
        <w:rPr>
          <w:szCs w:val="24"/>
          <w:lang w:eastAsia="ar-SA"/>
        </w:rPr>
      </w:pPr>
    </w:p>
    <w:p w14:paraId="0E473697" w14:textId="77777777" w:rsidR="00EB782C" w:rsidRDefault="00EB782C" w:rsidP="00EB782C">
      <w:pPr>
        <w:suppressAutoHyphens/>
        <w:spacing w:line="360" w:lineRule="auto"/>
        <w:ind w:firstLine="567"/>
        <w:rPr>
          <w:szCs w:val="24"/>
          <w:lang w:eastAsia="ar-SA"/>
        </w:rPr>
      </w:pPr>
    </w:p>
    <w:p w14:paraId="11F4783C" w14:textId="3FF25500" w:rsidR="007F0871" w:rsidRPr="0022460A" w:rsidRDefault="00EB782C" w:rsidP="00EB782C">
      <w:pPr>
        <w:ind w:firstLine="0"/>
        <w:rPr>
          <w:sz w:val="22"/>
        </w:rPr>
      </w:pPr>
      <w:proofErr w:type="spellStart"/>
      <w:r>
        <w:rPr>
          <w:szCs w:val="24"/>
          <w:lang w:eastAsia="ar-SA"/>
        </w:rPr>
        <w:t>Врип</w:t>
      </w:r>
      <w:proofErr w:type="spellEnd"/>
      <w:r>
        <w:rPr>
          <w:szCs w:val="24"/>
          <w:lang w:eastAsia="ar-SA"/>
        </w:rPr>
        <w:t xml:space="preserve"> главы местного самоуправления </w:t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  <w:t xml:space="preserve"> И.И. </w:t>
      </w:r>
      <w:proofErr w:type="spellStart"/>
      <w:r>
        <w:rPr>
          <w:szCs w:val="24"/>
          <w:lang w:eastAsia="ar-SA"/>
        </w:rPr>
        <w:t>Фире</w:t>
      </w:r>
      <w:r w:rsidR="007F0871" w:rsidRPr="007F0871">
        <w:t>р</w:t>
      </w:r>
      <w:proofErr w:type="spellEnd"/>
      <w:r w:rsidR="007F0871" w:rsidRPr="007F0871">
        <w:t xml:space="preserve"> </w:t>
      </w:r>
    </w:p>
    <w:sectPr w:rsidR="007F0871" w:rsidRPr="0022460A" w:rsidSect="00F17862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698C75" w14:textId="77777777" w:rsidR="002C72BF" w:rsidRDefault="002C72BF" w:rsidP="007F0268">
      <w:r>
        <w:separator/>
      </w:r>
    </w:p>
  </w:endnote>
  <w:endnote w:type="continuationSeparator" w:id="0">
    <w:p w14:paraId="105BD32C" w14:textId="77777777" w:rsidR="002C72BF" w:rsidRDefault="002C72BF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971E5C" w14:textId="77777777" w:rsidR="002C72BF" w:rsidRDefault="002C72BF" w:rsidP="007F0268">
      <w:r>
        <w:separator/>
      </w:r>
    </w:p>
  </w:footnote>
  <w:footnote w:type="continuationSeparator" w:id="0">
    <w:p w14:paraId="11581A4A" w14:textId="77777777" w:rsidR="002C72BF" w:rsidRDefault="002C72BF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3177FE4"/>
    <w:multiLevelType w:val="multilevel"/>
    <w:tmpl w:val="50403C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3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2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5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"/>
  </w:num>
  <w:num w:numId="3">
    <w:abstractNumId w:val="3"/>
  </w:num>
  <w:num w:numId="4">
    <w:abstractNumId w:val="27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5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9"/>
  </w:num>
  <w:num w:numId="17">
    <w:abstractNumId w:val="24"/>
  </w:num>
  <w:num w:numId="18">
    <w:abstractNumId w:val="15"/>
  </w:num>
  <w:num w:numId="19">
    <w:abstractNumId w:val="34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14"/>
  </w:num>
  <w:num w:numId="23">
    <w:abstractNumId w:val="20"/>
  </w:num>
  <w:num w:numId="24">
    <w:abstractNumId w:val="9"/>
  </w:num>
  <w:num w:numId="25">
    <w:abstractNumId w:val="23"/>
  </w:num>
  <w:num w:numId="26">
    <w:abstractNumId w:val="26"/>
  </w:num>
  <w:num w:numId="27">
    <w:abstractNumId w:val="11"/>
  </w:num>
  <w:num w:numId="28">
    <w:abstractNumId w:val="31"/>
  </w:num>
  <w:num w:numId="29">
    <w:abstractNumId w:val="10"/>
  </w:num>
  <w:num w:numId="30">
    <w:abstractNumId w:val="30"/>
  </w:num>
  <w:num w:numId="31">
    <w:abstractNumId w:val="22"/>
  </w:num>
  <w:num w:numId="32">
    <w:abstractNumId w:val="35"/>
  </w:num>
  <w:num w:numId="33">
    <w:abstractNumId w:val="33"/>
  </w:num>
  <w:num w:numId="34">
    <w:abstractNumId w:val="19"/>
  </w:num>
  <w:num w:numId="35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4DCA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1EAF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60A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5B70"/>
    <w:rsid w:val="002460C3"/>
    <w:rsid w:val="00246182"/>
    <w:rsid w:val="002466A2"/>
    <w:rsid w:val="00246855"/>
    <w:rsid w:val="0024692A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2BF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871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271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4A30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6BF9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30A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3DB0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096E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82C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207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862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32E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03D2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E281B-ED1F-4CAD-94B4-2699C4531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17</cp:revision>
  <dcterms:created xsi:type="dcterms:W3CDTF">2026-07-10T11:01:00Z</dcterms:created>
  <dcterms:modified xsi:type="dcterms:W3CDTF">2026-07-20T12:27:00Z</dcterms:modified>
</cp:coreProperties>
</file>