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078C77EA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652244">
        <w:rPr>
          <w:rFonts w:eastAsia="Times New Roman"/>
          <w:lang w:eastAsia="ru-RU"/>
        </w:rPr>
        <w:t>03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</w:t>
      </w:r>
      <w:r w:rsidR="00652244">
        <w:rPr>
          <w:rFonts w:eastAsia="Times New Roman"/>
          <w:lang w:eastAsia="ru-RU"/>
        </w:rPr>
        <w:t>1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A44303">
        <w:rPr>
          <w:rFonts w:eastAsia="Times New Roman"/>
          <w:lang w:eastAsia="ru-RU"/>
        </w:rPr>
        <w:t>1</w:t>
      </w:r>
      <w:r w:rsidR="0016026B">
        <w:rPr>
          <w:rFonts w:eastAsia="Times New Roman"/>
          <w:lang w:eastAsia="ru-RU"/>
        </w:rPr>
        <w:t>9</w:t>
      </w:r>
      <w:r w:rsidR="00BA61C9">
        <w:rPr>
          <w:rFonts w:eastAsia="Times New Roman"/>
          <w:lang w:eastAsia="ru-RU"/>
        </w:rPr>
        <w:t>8</w:t>
      </w:r>
      <w:r w:rsidR="005C1F6C">
        <w:rPr>
          <w:rFonts w:eastAsia="Times New Roman"/>
          <w:lang w:eastAsia="ru-RU"/>
        </w:rPr>
        <w:t>5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4EAE5D2C" w14:textId="051C28A0" w:rsidR="00E31E28" w:rsidRPr="00E31E28" w:rsidRDefault="00E31E28" w:rsidP="00E31E28">
      <w:pPr>
        <w:ind w:firstLine="0"/>
        <w:jc w:val="center"/>
        <w:rPr>
          <w:b/>
          <w:bCs/>
        </w:rPr>
      </w:pPr>
      <w:r w:rsidRPr="00E31E28">
        <w:rPr>
          <w:b/>
          <w:bCs/>
          <w:lang w:eastAsia="ar-SA"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587AA7">
        <w:rPr>
          <w:b/>
          <w:bCs/>
          <w:lang w:eastAsia="ar-SA"/>
        </w:rPr>
        <w:t>от 11.02.2022 № 244</w:t>
      </w:r>
      <w:r w:rsidRPr="00E31E28">
        <w:rPr>
          <w:b/>
          <w:bCs/>
          <w:lang w:eastAsia="ar-SA"/>
        </w:rPr>
        <w:t xml:space="preserve"> «</w:t>
      </w:r>
      <w:r w:rsidRPr="00E31E28">
        <w:rPr>
          <w:b/>
          <w:bCs/>
        </w:rPr>
        <w:t>Об утверждении Положения о порядке предоставления в 2022 году субсидии из бюджета Балахнинского муниципального округа Нижегородской области на возмещение недополученных доходов, возникших в связи с оказанием услуг по помывке населения в банях, находящихся в муниципальной собственности</w:t>
      </w:r>
      <w:r w:rsidRPr="00E31E28">
        <w:rPr>
          <w:b/>
          <w:bCs/>
          <w:lang w:eastAsia="ar-SA"/>
        </w:rPr>
        <w:t>»</w:t>
      </w:r>
    </w:p>
    <w:p w14:paraId="43E6150A" w14:textId="77777777" w:rsidR="006535AE" w:rsidRPr="00E31E28" w:rsidRDefault="006535AE" w:rsidP="00E31E28">
      <w:pPr>
        <w:ind w:firstLine="0"/>
        <w:jc w:val="center"/>
        <w:rPr>
          <w:b/>
          <w:bCs/>
        </w:rPr>
      </w:pPr>
    </w:p>
    <w:p w14:paraId="1440BC7F" w14:textId="7AA6E892" w:rsidR="00E31E28" w:rsidRPr="00E31E28" w:rsidRDefault="00E31E28" w:rsidP="00E31E28">
      <w:pPr>
        <w:spacing w:line="360" w:lineRule="auto"/>
        <w:ind w:firstLine="567"/>
        <w:rPr>
          <w:lang w:eastAsia="ru-RU"/>
        </w:rPr>
      </w:pPr>
      <w:r w:rsidRPr="00E31E28">
        <w:rPr>
          <w:lang w:eastAsia="ru-RU"/>
        </w:rPr>
        <w:t xml:space="preserve">Руководствуясь статьями 69, 78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Федерации, Постановлением Правительства РФ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положений, некоторых актов Правительства Российской Федерации»,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E31E28">
        <w:rPr>
          <w:b/>
          <w:bCs/>
          <w:lang w:eastAsia="ru-RU"/>
        </w:rPr>
        <w:t>п о с т а н о в л я е т:</w:t>
      </w:r>
    </w:p>
    <w:p w14:paraId="128C110E" w14:textId="0451EAD3" w:rsidR="00E31E28" w:rsidRPr="00E31E28" w:rsidRDefault="00E31E28" w:rsidP="00E31E28">
      <w:pPr>
        <w:spacing w:line="360" w:lineRule="auto"/>
        <w:ind w:firstLine="567"/>
        <w:rPr>
          <w:lang w:eastAsia="ar-SA"/>
        </w:rPr>
      </w:pPr>
      <w:r w:rsidRPr="00E31E28">
        <w:rPr>
          <w:lang w:eastAsia="ru-RU"/>
        </w:rPr>
        <w:t>1. В Постановление Администрации Балахнинского муниципального округа Нижегородской области</w:t>
      </w:r>
      <w:r w:rsidRPr="00E31E28">
        <w:rPr>
          <w:lang w:eastAsia="ar-SA"/>
        </w:rPr>
        <w:t xml:space="preserve"> </w:t>
      </w:r>
      <w:r w:rsidRPr="00587AA7">
        <w:rPr>
          <w:lang w:eastAsia="ar-SA"/>
        </w:rPr>
        <w:t>от 11.02.2022 № 244</w:t>
      </w:r>
      <w:r w:rsidRPr="00E31E28">
        <w:rPr>
          <w:lang w:eastAsia="ar-SA"/>
        </w:rPr>
        <w:t xml:space="preserve"> «</w:t>
      </w:r>
      <w:r w:rsidRPr="00E31E28">
        <w:t>Об утверждении Положения о порядке предоставления в 2022 году субсидии из бюджета Балахнинского муниципального округа Нижегородской области на возмещение недополученных доходов, возникших в связи с оказанием услуг по помывке населения в банях, находящихся в муниципальной собственности</w:t>
      </w:r>
      <w:r w:rsidRPr="00E31E28">
        <w:rPr>
          <w:lang w:eastAsia="ar-SA"/>
        </w:rPr>
        <w:t>», внести следующие изменения:</w:t>
      </w:r>
    </w:p>
    <w:p w14:paraId="2277136A" w14:textId="77777777" w:rsidR="00E31E28" w:rsidRPr="00E31E28" w:rsidRDefault="00E31E28" w:rsidP="00E31E28">
      <w:pPr>
        <w:spacing w:line="360" w:lineRule="auto"/>
        <w:ind w:firstLine="567"/>
        <w:rPr>
          <w:lang w:eastAsia="ru-RU"/>
        </w:rPr>
      </w:pPr>
      <w:r w:rsidRPr="00E31E28">
        <w:rPr>
          <w:lang w:eastAsia="ar-SA"/>
        </w:rPr>
        <w:t xml:space="preserve">1.1. пункт 5.2 Положения </w:t>
      </w:r>
      <w:r w:rsidRPr="00E31E28">
        <w:rPr>
          <w:lang w:eastAsia="ru-RU"/>
        </w:rPr>
        <w:t>о порядке предоставления в 2022 году субсидии из бюджета Балахнинского муниципального округа Нижегородской области на возмещение недополученных доходов, возникших в связи с оказанием услуг по помывке населения в банях, находящихся в муниципальной собственности</w:t>
      </w:r>
      <w:r w:rsidRPr="00E31E28">
        <w:rPr>
          <w:lang w:eastAsia="ar-SA"/>
        </w:rPr>
        <w:t xml:space="preserve"> и</w:t>
      </w:r>
      <w:r w:rsidRPr="00E31E28">
        <w:rPr>
          <w:lang w:eastAsia="ru-RU"/>
        </w:rPr>
        <w:t>зложить в следующей редакции:</w:t>
      </w:r>
    </w:p>
    <w:p w14:paraId="4D308E5E" w14:textId="77777777" w:rsidR="00E31E28" w:rsidRPr="00E31E28" w:rsidRDefault="00E31E28" w:rsidP="00E31E28">
      <w:pPr>
        <w:spacing w:line="360" w:lineRule="auto"/>
        <w:ind w:firstLine="567"/>
        <w:rPr>
          <w:lang w:eastAsia="ru-RU"/>
        </w:rPr>
      </w:pPr>
      <w:r w:rsidRPr="00E31E28">
        <w:rPr>
          <w:lang w:eastAsia="ru-RU"/>
        </w:rPr>
        <w:t>«5.2. Порядок возврата Субсидии при нарушении Получателем субсидии условий, установленных при предоставлении Субсидии, выявленном по фактам проверок, проведенных Контролирующими органами, указанными в пункте 4.1 настоящего Положения.</w:t>
      </w:r>
    </w:p>
    <w:p w14:paraId="5AD28337" w14:textId="77777777" w:rsidR="00E31E28" w:rsidRPr="00E31E28" w:rsidRDefault="00E31E28" w:rsidP="00E31E28">
      <w:pPr>
        <w:spacing w:line="360" w:lineRule="auto"/>
        <w:ind w:firstLine="567"/>
        <w:rPr>
          <w:lang w:eastAsia="ru-RU"/>
        </w:rPr>
      </w:pPr>
      <w:r w:rsidRPr="00E31E28">
        <w:rPr>
          <w:lang w:eastAsia="ru-RU"/>
        </w:rPr>
        <w:lastRenderedPageBreak/>
        <w:t>При установлении факта нарушения условий предоставления Субсидии (факта нецелевого использования Субсидии Получателем субсидии) Контролирующие органы, указанные в пункте 4.1 настоящего Положения, не позднее чем в десятидневный срок со дня установления данного факта направляют Получателю субсидии требование о возврате Субсидии в бюджет Балахнинского муниципального округа. Требование направляется не позднее чем за 2 (два) банковских дня до окончания текущего года.</w:t>
      </w:r>
    </w:p>
    <w:p w14:paraId="5900B15E" w14:textId="77777777" w:rsidR="00E31E28" w:rsidRPr="00E31E28" w:rsidRDefault="00E31E28" w:rsidP="00E31E28">
      <w:pPr>
        <w:spacing w:line="360" w:lineRule="auto"/>
        <w:ind w:firstLine="567"/>
        <w:rPr>
          <w:lang w:eastAsia="ru-RU"/>
        </w:rPr>
      </w:pPr>
      <w:r w:rsidRPr="00E31E28">
        <w:rPr>
          <w:lang w:eastAsia="ru-RU"/>
        </w:rPr>
        <w:t>Факт нецелевого использования Субсидии подтверждается актом проверки, составленным Контролирующими органами, указанными в пункте 4.1 настоящего Положения.</w:t>
      </w:r>
    </w:p>
    <w:p w14:paraId="0AA13B91" w14:textId="77777777" w:rsidR="00E31E28" w:rsidRPr="00E31E28" w:rsidRDefault="00E31E28" w:rsidP="00E31E28">
      <w:pPr>
        <w:spacing w:line="360" w:lineRule="auto"/>
        <w:ind w:firstLine="567"/>
        <w:rPr>
          <w:lang w:eastAsia="ru-RU"/>
        </w:rPr>
      </w:pPr>
      <w:r w:rsidRPr="00E31E28">
        <w:rPr>
          <w:lang w:eastAsia="ru-RU"/>
        </w:rPr>
        <w:t xml:space="preserve">Получатель субсидии в течение 10 (десяти) рабочих дней со дня получения требования о возврате Субсидии обязан произвести возврат суммы Субсидии, указанной в требовании, в соответствии с реквизитами, указанными в таком требовании. </w:t>
      </w:r>
    </w:p>
    <w:p w14:paraId="6676EA0A" w14:textId="77777777" w:rsidR="00E31E28" w:rsidRPr="00E31E28" w:rsidRDefault="00E31E28" w:rsidP="00E31E28">
      <w:pPr>
        <w:spacing w:line="360" w:lineRule="auto"/>
        <w:ind w:firstLine="567"/>
        <w:rPr>
          <w:lang w:eastAsia="ru-RU"/>
        </w:rPr>
      </w:pPr>
      <w:r w:rsidRPr="00E31E28">
        <w:rPr>
          <w:lang w:eastAsia="ru-RU"/>
        </w:rPr>
        <w:t xml:space="preserve">Порядок возврата Субсидии при наличии остатков Субсидий, не использованных в отчётном финансовом году (за исключением Субсидии, предоставленной в пределах суммы, необходимой для оплаты денежных обязательств Получателя субсидии, источником финансового обеспечения которых являются указанная Субсидия): </w:t>
      </w:r>
    </w:p>
    <w:p w14:paraId="7AFD5C98" w14:textId="77777777" w:rsidR="00E31E28" w:rsidRPr="00E31E28" w:rsidRDefault="00E31E28" w:rsidP="00E31E28">
      <w:pPr>
        <w:spacing w:line="360" w:lineRule="auto"/>
        <w:ind w:firstLine="567"/>
        <w:rPr>
          <w:lang w:eastAsia="ru-RU"/>
        </w:rPr>
      </w:pPr>
      <w:r w:rsidRPr="00E31E28">
        <w:rPr>
          <w:lang w:eastAsia="ru-RU"/>
        </w:rPr>
        <w:t>В случаях неиспользования Субсидии, либо использования Субсидии не в полном объёме в отчётном финансовом году, Получатель субсидии самостоятельно возвращает неиспользованные средства Субсидии в бюджет округа, если отсутствует решение Главного распорядителя бюджетных средств о наличии потребности в направлении не использованного остатка Субсидии на те же цели в текущем финансовом году.</w:t>
      </w:r>
    </w:p>
    <w:p w14:paraId="64D620B0" w14:textId="77777777" w:rsidR="00E31E28" w:rsidRPr="00E31E28" w:rsidRDefault="00E31E28" w:rsidP="00E31E28">
      <w:pPr>
        <w:spacing w:line="360" w:lineRule="auto"/>
        <w:ind w:firstLine="567"/>
        <w:rPr>
          <w:lang w:eastAsia="ru-RU"/>
        </w:rPr>
      </w:pPr>
      <w:r w:rsidRPr="00E31E28">
        <w:rPr>
          <w:lang w:eastAsia="ru-RU"/>
        </w:rPr>
        <w:t>Размер, подлежащего возврату остатка Субсидии определяется Главным распорядителем бюджетных средств».</w:t>
      </w:r>
    </w:p>
    <w:p w14:paraId="05B0E851" w14:textId="77777777" w:rsidR="00E31E28" w:rsidRPr="00E31E28" w:rsidRDefault="00E31E28" w:rsidP="00E31E28">
      <w:pPr>
        <w:spacing w:line="360" w:lineRule="auto"/>
        <w:ind w:firstLine="567"/>
        <w:rPr>
          <w:lang w:eastAsia="ru-RU"/>
        </w:rPr>
      </w:pPr>
      <w:r w:rsidRPr="00E31E28">
        <w:rPr>
          <w:lang w:eastAsia="ru-RU"/>
        </w:rPr>
        <w:t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6ECD1FE0" w14:textId="77777777" w:rsidR="00E31E28" w:rsidRPr="00E31E28" w:rsidRDefault="00E31E28" w:rsidP="00E31E28">
      <w:pPr>
        <w:spacing w:line="360" w:lineRule="auto"/>
        <w:ind w:firstLine="567"/>
        <w:rPr>
          <w:lang w:eastAsia="ru-RU"/>
        </w:rPr>
      </w:pPr>
      <w:r w:rsidRPr="00E31E28">
        <w:rPr>
          <w:lang w:eastAsia="ru-RU"/>
        </w:rPr>
        <w:t>3. Настоящее постановление вступает в силу с момента официального опубликования и распространяет свое действие с 01.01.2023.</w:t>
      </w:r>
    </w:p>
    <w:p w14:paraId="4E4CB3E8" w14:textId="77777777" w:rsidR="00E31E28" w:rsidRPr="00E31E28" w:rsidRDefault="00E31E28" w:rsidP="00E31E28">
      <w:pPr>
        <w:spacing w:line="360" w:lineRule="auto"/>
        <w:ind w:firstLine="567"/>
        <w:rPr>
          <w:lang w:eastAsia="ru-RU"/>
        </w:rPr>
      </w:pPr>
      <w:r w:rsidRPr="00E31E28">
        <w:rPr>
          <w:lang w:eastAsia="ru-RU"/>
        </w:rPr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E31E28">
        <w:rPr>
          <w:lang w:eastAsia="ru-RU"/>
        </w:rPr>
        <w:t>Фирер</w:t>
      </w:r>
      <w:proofErr w:type="spellEnd"/>
      <w:r w:rsidRPr="00E31E28">
        <w:rPr>
          <w:lang w:eastAsia="ru-RU"/>
        </w:rPr>
        <w:t xml:space="preserve"> И.И.).</w:t>
      </w:r>
    </w:p>
    <w:p w14:paraId="379B409F" w14:textId="77777777" w:rsidR="00E31E28" w:rsidRPr="00E31E28" w:rsidRDefault="00E31E28" w:rsidP="00E31E28">
      <w:pPr>
        <w:autoSpaceDN w:val="0"/>
        <w:spacing w:line="360" w:lineRule="auto"/>
        <w:ind w:firstLine="567"/>
        <w:rPr>
          <w:rFonts w:eastAsia="Times New Roman"/>
          <w:lang w:eastAsia="ru-RU"/>
        </w:rPr>
      </w:pPr>
    </w:p>
    <w:p w14:paraId="5A0AD420" w14:textId="77777777" w:rsidR="00E31E28" w:rsidRPr="00E31E28" w:rsidRDefault="00E31E28" w:rsidP="00E31E28">
      <w:pPr>
        <w:autoSpaceDN w:val="0"/>
        <w:spacing w:line="360" w:lineRule="auto"/>
        <w:ind w:firstLine="567"/>
        <w:rPr>
          <w:rFonts w:eastAsia="Times New Roman"/>
          <w:lang w:eastAsia="ru-RU"/>
        </w:rPr>
      </w:pPr>
    </w:p>
    <w:p w14:paraId="6C78AA96" w14:textId="0D531D6B" w:rsidR="00E31E28" w:rsidRPr="00E31E28" w:rsidRDefault="00E31E28" w:rsidP="00E31E28">
      <w:pPr>
        <w:autoSpaceDN w:val="0"/>
        <w:spacing w:line="360" w:lineRule="auto"/>
        <w:ind w:right="-1" w:firstLine="0"/>
        <w:rPr>
          <w:rFonts w:eastAsia="Times New Roman"/>
          <w:szCs w:val="24"/>
          <w:lang w:eastAsia="ru-RU"/>
        </w:rPr>
      </w:pPr>
      <w:r w:rsidRPr="00E31E28">
        <w:rPr>
          <w:rFonts w:eastAsia="Times New Roman"/>
          <w:szCs w:val="24"/>
          <w:lang w:eastAsia="ru-RU"/>
        </w:rPr>
        <w:t>Глава местного самоуправления</w:t>
      </w:r>
      <w:r w:rsidRPr="00E31E28">
        <w:rPr>
          <w:rFonts w:eastAsia="Times New Roman"/>
          <w:szCs w:val="24"/>
          <w:lang w:eastAsia="ru-RU"/>
        </w:rPr>
        <w:tab/>
      </w:r>
      <w:r w:rsidRPr="00E31E28">
        <w:rPr>
          <w:rFonts w:eastAsia="Times New Roman"/>
          <w:szCs w:val="24"/>
          <w:lang w:eastAsia="ru-RU"/>
        </w:rPr>
        <w:tab/>
      </w:r>
      <w:r w:rsidRPr="00E31E28">
        <w:rPr>
          <w:rFonts w:eastAsia="Times New Roman"/>
          <w:szCs w:val="24"/>
          <w:lang w:eastAsia="ru-RU"/>
        </w:rPr>
        <w:tab/>
      </w:r>
      <w:r w:rsidRPr="00E31E28">
        <w:rPr>
          <w:rFonts w:eastAsia="Times New Roman"/>
          <w:szCs w:val="24"/>
          <w:lang w:eastAsia="ru-RU"/>
        </w:rPr>
        <w:tab/>
      </w:r>
      <w:r w:rsidRPr="00E31E28">
        <w:rPr>
          <w:rFonts w:eastAsia="Times New Roman"/>
          <w:szCs w:val="24"/>
          <w:lang w:eastAsia="ru-RU"/>
        </w:rPr>
        <w:tab/>
      </w:r>
      <w:r w:rsidRPr="00E31E28">
        <w:rPr>
          <w:rFonts w:eastAsia="Times New Roman"/>
          <w:szCs w:val="24"/>
          <w:lang w:eastAsia="ru-RU"/>
        </w:rPr>
        <w:tab/>
        <w:t>Дранишников А.В.</w:t>
      </w:r>
    </w:p>
    <w:sectPr w:rsidR="00E31E28" w:rsidRPr="00E31E28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1E874" w14:textId="77777777" w:rsidR="003C6E01" w:rsidRDefault="003C6E01" w:rsidP="007F0268">
      <w:r>
        <w:separator/>
      </w:r>
    </w:p>
  </w:endnote>
  <w:endnote w:type="continuationSeparator" w:id="0">
    <w:p w14:paraId="09F373B2" w14:textId="77777777" w:rsidR="003C6E01" w:rsidRDefault="003C6E0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CDF6C" w14:textId="77777777" w:rsidR="003C6E01" w:rsidRDefault="003C6E01" w:rsidP="007F0268">
      <w:r>
        <w:separator/>
      </w:r>
    </w:p>
  </w:footnote>
  <w:footnote w:type="continuationSeparator" w:id="0">
    <w:p w14:paraId="74D54E2F" w14:textId="77777777" w:rsidR="003C6E01" w:rsidRDefault="003C6E0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1"/>
  </w:num>
  <w:num w:numId="13" w16cid:durableId="1654985567">
    <w:abstractNumId w:val="10"/>
  </w:num>
  <w:num w:numId="14" w16cid:durableId="386414679">
    <w:abstractNumId w:val="4"/>
  </w:num>
  <w:num w:numId="15" w16cid:durableId="17245126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6C3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E01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34A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87AA7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1F6C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244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2F8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C6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B74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61C9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1E28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050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347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styleId="aff4">
    <w:name w:val="Unresolved Mention"/>
    <w:basedOn w:val="a1"/>
    <w:uiPriority w:val="99"/>
    <w:semiHidden/>
    <w:unhideWhenUsed/>
    <w:rsid w:val="00F31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Елизавета</cp:lastModifiedBy>
  <cp:revision>2</cp:revision>
  <dcterms:created xsi:type="dcterms:W3CDTF">2023-11-07T14:56:00Z</dcterms:created>
  <dcterms:modified xsi:type="dcterms:W3CDTF">2023-11-07T14:56:00Z</dcterms:modified>
</cp:coreProperties>
</file>