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C5BFF3E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197CF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1806</w:t>
      </w:r>
    </w:p>
    <w:p w14:paraId="15534597" w14:textId="77777777" w:rsidR="006A1033" w:rsidRDefault="006A1033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DEAC85C" w14:textId="2E67C444" w:rsidR="00197CFA" w:rsidRPr="00197CFA" w:rsidRDefault="00197CFA" w:rsidP="00197CFA">
      <w:pPr>
        <w:ind w:firstLine="0"/>
        <w:jc w:val="center"/>
        <w:rPr>
          <w:b/>
          <w:bCs/>
        </w:rPr>
      </w:pPr>
      <w:r w:rsidRPr="00197CFA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0262D7">
        <w:rPr>
          <w:b/>
          <w:bCs/>
        </w:rPr>
        <w:t>от 19.01.2021 № 15</w:t>
      </w:r>
      <w:r w:rsidRPr="00197CFA">
        <w:rPr>
          <w:b/>
          <w:bCs/>
        </w:rPr>
        <w:t xml:space="preserve"> «О создании комиссии по осмотру построенного, реконструированного объекта капитального строительства»</w:t>
      </w:r>
    </w:p>
    <w:p w14:paraId="2F77C968" w14:textId="77777777" w:rsidR="00D14BD3" w:rsidRPr="00197CFA" w:rsidRDefault="00D14BD3" w:rsidP="00197CFA">
      <w:pPr>
        <w:ind w:firstLine="0"/>
        <w:jc w:val="center"/>
        <w:rPr>
          <w:b/>
          <w:bCs/>
        </w:rPr>
      </w:pPr>
    </w:p>
    <w:p w14:paraId="3EB717A4" w14:textId="56F0C881" w:rsidR="00197CFA" w:rsidRPr="00197CFA" w:rsidRDefault="00197CFA" w:rsidP="00197CFA">
      <w:pPr>
        <w:spacing w:line="360" w:lineRule="auto"/>
        <w:ind w:firstLine="567"/>
      </w:pPr>
      <w:r w:rsidRPr="00197CFA">
        <w:t>В связи с изменением кадрового состава Администрации Балахнинского муниципального округа Нижегородской области, руководствуясь Уставом Балахнинского муниципального округа</w:t>
      </w:r>
      <w:r>
        <w:t xml:space="preserve"> </w:t>
      </w:r>
      <w:r w:rsidRPr="00197CFA">
        <w:t xml:space="preserve">Нижегородской области, Администрация Балахнинского муниципального округа </w:t>
      </w:r>
      <w:r w:rsidRPr="00197CFA">
        <w:rPr>
          <w:b/>
          <w:bCs/>
        </w:rPr>
        <w:t>п о с т а н о в л я е т:</w:t>
      </w:r>
    </w:p>
    <w:p w14:paraId="1112B550" w14:textId="3ACD0C25" w:rsidR="00197CFA" w:rsidRPr="00197CFA" w:rsidRDefault="00197CFA" w:rsidP="00197CFA">
      <w:pPr>
        <w:spacing w:line="360" w:lineRule="auto"/>
        <w:ind w:firstLine="567"/>
      </w:pPr>
      <w:r w:rsidRPr="00197CFA">
        <w:t xml:space="preserve">1. Внести изменения в состав Комиссии по осмотру построенного, реконструированного объекта капитального строительства, утвержденный постановлением Администрации Балахнинского муниципального округа Нижегородской области </w:t>
      </w:r>
      <w:r w:rsidRPr="000262D7">
        <w:t>от 19.01.2021 № 15</w:t>
      </w:r>
      <w:r w:rsidRPr="00197CFA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0262D7">
        <w:t>от 20.11.2023 №2164</w:t>
      </w:r>
      <w:r w:rsidRPr="00197CFA">
        <w:t>,</w:t>
      </w:r>
      <w:r>
        <w:t xml:space="preserve"> </w:t>
      </w:r>
      <w:r w:rsidRPr="000262D7">
        <w:t>от 23.01.2024 № 102</w:t>
      </w:r>
      <w:r w:rsidRPr="00197CFA">
        <w:t>), изложив его в новой прилагаемой редакции.</w:t>
      </w:r>
    </w:p>
    <w:p w14:paraId="15C28386" w14:textId="77777777" w:rsidR="00197CFA" w:rsidRPr="00197CFA" w:rsidRDefault="00197CFA" w:rsidP="00197CFA">
      <w:pPr>
        <w:spacing w:line="360" w:lineRule="auto"/>
        <w:ind w:firstLine="567"/>
      </w:pPr>
      <w:r w:rsidRPr="00197CFA">
        <w:t xml:space="preserve"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области. </w:t>
      </w:r>
    </w:p>
    <w:p w14:paraId="623C6DC4" w14:textId="77777777" w:rsidR="00197CFA" w:rsidRPr="00197CFA" w:rsidRDefault="00197CFA" w:rsidP="00197CFA">
      <w:pPr>
        <w:spacing w:line="360" w:lineRule="auto"/>
        <w:ind w:firstLine="567"/>
      </w:pPr>
      <w:r w:rsidRPr="00197CFA">
        <w:t>3. Постановление вступает в силу после его официального опубликования.</w:t>
      </w:r>
    </w:p>
    <w:p w14:paraId="434BD9FC" w14:textId="77777777" w:rsidR="00197CFA" w:rsidRPr="00197CFA" w:rsidRDefault="00197CFA" w:rsidP="00197CFA">
      <w:pPr>
        <w:spacing w:line="360" w:lineRule="auto"/>
        <w:ind w:firstLine="567"/>
      </w:pPr>
      <w:r w:rsidRPr="00197CFA">
        <w:t xml:space="preserve">4.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197CFA">
        <w:t>Фирера</w:t>
      </w:r>
      <w:proofErr w:type="spellEnd"/>
      <w:r w:rsidRPr="00197CFA">
        <w:t>.</w:t>
      </w:r>
    </w:p>
    <w:p w14:paraId="4FF673F5" w14:textId="77777777" w:rsidR="00197CFA" w:rsidRPr="00197CFA" w:rsidRDefault="00197CFA" w:rsidP="00197CFA">
      <w:pPr>
        <w:ind w:firstLine="0"/>
      </w:pPr>
    </w:p>
    <w:p w14:paraId="636B234E" w14:textId="77777777" w:rsidR="00197CFA" w:rsidRPr="00197CFA" w:rsidRDefault="00197CFA" w:rsidP="00197CFA">
      <w:pPr>
        <w:ind w:firstLine="0"/>
      </w:pPr>
    </w:p>
    <w:p w14:paraId="182EA4BF" w14:textId="19FE52CA" w:rsidR="000262D7" w:rsidRPr="00B17E62" w:rsidRDefault="00197CFA" w:rsidP="000262D7">
      <w:pPr>
        <w:ind w:firstLine="0"/>
        <w:rPr>
          <w:sz w:val="28"/>
        </w:rPr>
      </w:pPr>
      <w:r w:rsidRPr="00197CF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7CFA">
        <w:t>А.В. Дранишников</w:t>
      </w:r>
      <w:bookmarkStart w:id="0" w:name="_GoBack"/>
      <w:bookmarkEnd w:id="0"/>
    </w:p>
    <w:p w14:paraId="7F467F21" w14:textId="24A21240" w:rsidR="003E1C0E" w:rsidRPr="00B17E62" w:rsidRDefault="003E1C0E" w:rsidP="003E1C0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</w:rPr>
      </w:pPr>
    </w:p>
    <w:sectPr w:rsidR="003E1C0E" w:rsidRPr="00B17E62" w:rsidSect="003E1C0E">
      <w:headerReference w:type="default" r:id="rId9"/>
      <w:pgSz w:w="11907" w:h="16840"/>
      <w:pgMar w:top="0" w:right="567" w:bottom="426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E8784" w14:textId="77777777" w:rsidR="0093552F" w:rsidRDefault="0093552F" w:rsidP="007F0268">
      <w:r>
        <w:separator/>
      </w:r>
    </w:p>
  </w:endnote>
  <w:endnote w:type="continuationSeparator" w:id="0">
    <w:p w14:paraId="1C4318D5" w14:textId="77777777" w:rsidR="0093552F" w:rsidRDefault="0093552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AC506" w14:textId="77777777" w:rsidR="0093552F" w:rsidRDefault="0093552F" w:rsidP="007F0268">
      <w:r>
        <w:separator/>
      </w:r>
    </w:p>
  </w:footnote>
  <w:footnote w:type="continuationSeparator" w:id="0">
    <w:p w14:paraId="310D7392" w14:textId="77777777" w:rsidR="0093552F" w:rsidRDefault="0093552F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81531" w14:textId="77777777" w:rsidR="00BD64D5" w:rsidRPr="00BE5389" w:rsidRDefault="000262D7" w:rsidP="00BE5389">
    <w:pPr>
      <w:pStyle w:val="a5"/>
    </w:pPr>
    <w:r w:rsidRPr="00BE538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2D7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7CFA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C0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3729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3552F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64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E1C0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3E1C0E"/>
    <w:pPr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3E1C0E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3E1C0E"/>
    <w:pPr>
      <w:spacing w:before="100" w:beforeAutospacing="1" w:after="100" w:afterAutospacing="1"/>
      <w:ind w:firstLine="0"/>
      <w:jc w:val="left"/>
    </w:pPr>
    <w:rPr>
      <w:rFonts w:eastAsiaTheme="minorEastAs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838B-6B1F-4B57-8D34-4068D5FE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2024-09-03T07:57:00Z</dcterms:created>
  <dcterms:modified xsi:type="dcterms:W3CDTF">2024-09-03T13:01:00Z</dcterms:modified>
</cp:coreProperties>
</file>