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F2B6" w14:textId="77777777" w:rsidR="007E6A20" w:rsidRPr="008F5769" w:rsidRDefault="007E6A20" w:rsidP="007E6A20">
      <w:pPr>
        <w:jc w:val="right"/>
        <w:outlineLvl w:val="0"/>
      </w:pPr>
      <w:bookmarkStart w:id="0" w:name="_GoBack"/>
      <w:bookmarkEnd w:id="0"/>
      <w:r w:rsidRPr="008F5769">
        <w:t>Утвержден</w:t>
      </w:r>
    </w:p>
    <w:p w14:paraId="08EF1B32" w14:textId="77777777" w:rsidR="007E6A20" w:rsidRDefault="007E6A20" w:rsidP="007E6A20">
      <w:pPr>
        <w:jc w:val="right"/>
      </w:pPr>
      <w:r w:rsidRPr="008F5769">
        <w:t xml:space="preserve">Постановлением </w:t>
      </w:r>
      <w:r>
        <w:t>Администрации</w:t>
      </w:r>
    </w:p>
    <w:p w14:paraId="5DC1B8BF" w14:textId="77777777" w:rsidR="007E6A20" w:rsidRDefault="007E6A20" w:rsidP="007E6A20">
      <w:pPr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14:paraId="1DEE41F6" w14:textId="510C3E60" w:rsidR="007E6A20" w:rsidRDefault="007E6A20" w:rsidP="007E6A20">
      <w:pPr>
        <w:jc w:val="right"/>
      </w:pPr>
      <w:r>
        <w:t>Нижегородской области</w:t>
      </w:r>
    </w:p>
    <w:p w14:paraId="58654DE9" w14:textId="4E74212F" w:rsidR="007E6A20" w:rsidRPr="008F5769" w:rsidRDefault="007E6A20" w:rsidP="007E6A20">
      <w:pPr>
        <w:jc w:val="right"/>
      </w:pPr>
      <w:r>
        <w:t xml:space="preserve">от </w:t>
      </w:r>
      <w:r w:rsidR="00321C0E">
        <w:t xml:space="preserve">11.03.2024 </w:t>
      </w:r>
      <w:r>
        <w:t>№</w:t>
      </w:r>
      <w:r w:rsidR="00321C0E">
        <w:t xml:space="preserve"> 465</w:t>
      </w:r>
    </w:p>
    <w:p w14:paraId="416AD1CA" w14:textId="77777777" w:rsidR="007E6A20" w:rsidRDefault="007E6A20" w:rsidP="007E6A20">
      <w:pPr>
        <w:jc w:val="right"/>
      </w:pPr>
    </w:p>
    <w:p w14:paraId="39FF0CAC" w14:textId="77777777" w:rsidR="007E6A20" w:rsidRDefault="007E6A20" w:rsidP="007E6A20">
      <w:pPr>
        <w:jc w:val="right"/>
      </w:pPr>
    </w:p>
    <w:p w14:paraId="0895F79B" w14:textId="77777777" w:rsidR="007E6A20" w:rsidRDefault="007E6A20" w:rsidP="007E6A20">
      <w:pPr>
        <w:jc w:val="right"/>
      </w:pPr>
    </w:p>
    <w:p w14:paraId="7C48B5F8" w14:textId="77777777" w:rsidR="007E6A20" w:rsidRDefault="007E6A20" w:rsidP="007E6A20">
      <w:pPr>
        <w:jc w:val="right"/>
      </w:pPr>
    </w:p>
    <w:p w14:paraId="0C79E1EF" w14:textId="77777777" w:rsidR="007E6A20" w:rsidRDefault="007E6A20" w:rsidP="007E6A20">
      <w:pPr>
        <w:jc w:val="right"/>
      </w:pPr>
    </w:p>
    <w:p w14:paraId="3ADD4499" w14:textId="77777777" w:rsidR="007E6A20" w:rsidRDefault="007E6A20" w:rsidP="007E6A20">
      <w:pPr>
        <w:jc w:val="right"/>
      </w:pPr>
    </w:p>
    <w:p w14:paraId="559D72F4" w14:textId="77777777" w:rsidR="007E6A20" w:rsidRDefault="007E6A20" w:rsidP="007E6A20">
      <w:pPr>
        <w:jc w:val="right"/>
      </w:pPr>
    </w:p>
    <w:p w14:paraId="144FDE86" w14:textId="77777777" w:rsidR="007E6A20" w:rsidRDefault="007E6A20" w:rsidP="007E6A20">
      <w:pPr>
        <w:jc w:val="right"/>
      </w:pPr>
    </w:p>
    <w:p w14:paraId="57187306" w14:textId="77777777" w:rsidR="007E6A20" w:rsidRPr="008F5769" w:rsidRDefault="007E6A20" w:rsidP="007E6A20">
      <w:pPr>
        <w:jc w:val="right"/>
      </w:pPr>
    </w:p>
    <w:p w14:paraId="60019DCC" w14:textId="77777777" w:rsidR="007E6A20" w:rsidRPr="00323A75" w:rsidRDefault="007E6A20" w:rsidP="007E6A20">
      <w:pPr>
        <w:jc w:val="center"/>
        <w:rPr>
          <w:b/>
        </w:rPr>
      </w:pPr>
      <w:bookmarkStart w:id="1" w:name="P30"/>
      <w:bookmarkEnd w:id="1"/>
      <w:r w:rsidRPr="00323A75">
        <w:rPr>
          <w:b/>
        </w:rPr>
        <w:t>УСТАВ</w:t>
      </w:r>
    </w:p>
    <w:p w14:paraId="390F752D" w14:textId="77777777" w:rsidR="007E6A20" w:rsidRDefault="007E6A20" w:rsidP="007E6A20">
      <w:pPr>
        <w:jc w:val="center"/>
        <w:rPr>
          <w:b/>
        </w:rPr>
      </w:pPr>
      <w:r w:rsidRPr="00323A75">
        <w:rPr>
          <w:b/>
        </w:rPr>
        <w:t>Муниципального бюджетного учреждения культуры</w:t>
      </w:r>
    </w:p>
    <w:p w14:paraId="210EFF90" w14:textId="77777777" w:rsidR="007E6A20" w:rsidRPr="00323A75" w:rsidRDefault="007E6A20" w:rsidP="007E6A20">
      <w:pPr>
        <w:jc w:val="center"/>
      </w:pPr>
      <w:r w:rsidRPr="00323A75">
        <w:rPr>
          <w:b/>
        </w:rPr>
        <w:t xml:space="preserve"> «</w:t>
      </w:r>
      <w:r>
        <w:rPr>
          <w:b/>
        </w:rPr>
        <w:t>Районный дом культуры</w:t>
      </w:r>
      <w:r w:rsidRPr="00323A75">
        <w:rPr>
          <w:b/>
        </w:rPr>
        <w:t>»</w:t>
      </w:r>
    </w:p>
    <w:p w14:paraId="576F0456" w14:textId="77777777" w:rsidR="007E6A20" w:rsidRPr="00323A75" w:rsidRDefault="007E6A20" w:rsidP="007E6A20"/>
    <w:p w14:paraId="59064CF4" w14:textId="77777777" w:rsidR="007E6A20" w:rsidRDefault="007E6A20" w:rsidP="007E6A20">
      <w:pPr>
        <w:jc w:val="center"/>
      </w:pPr>
    </w:p>
    <w:p w14:paraId="61C31431" w14:textId="77777777" w:rsidR="007E6A20" w:rsidRDefault="007E6A20" w:rsidP="007E6A20">
      <w:pPr>
        <w:jc w:val="center"/>
      </w:pPr>
    </w:p>
    <w:p w14:paraId="13EA76B1" w14:textId="77777777" w:rsidR="007E6A20" w:rsidRDefault="007E6A20" w:rsidP="007E6A20">
      <w:pPr>
        <w:jc w:val="center"/>
      </w:pPr>
    </w:p>
    <w:p w14:paraId="24D82471" w14:textId="77777777" w:rsidR="007E6A20" w:rsidRDefault="007E6A20" w:rsidP="007E6A20">
      <w:pPr>
        <w:jc w:val="center"/>
      </w:pPr>
    </w:p>
    <w:p w14:paraId="12FAC91D" w14:textId="77777777" w:rsidR="007E6A20" w:rsidRDefault="007E6A20" w:rsidP="007E6A20">
      <w:pPr>
        <w:jc w:val="center"/>
      </w:pPr>
    </w:p>
    <w:p w14:paraId="3A020AA5" w14:textId="77777777" w:rsidR="007E6A20" w:rsidRDefault="007E6A20" w:rsidP="007E6A20">
      <w:pPr>
        <w:jc w:val="center"/>
      </w:pPr>
    </w:p>
    <w:p w14:paraId="7B5F1CC0" w14:textId="77777777" w:rsidR="007E6A20" w:rsidRDefault="007E6A20" w:rsidP="007E6A20">
      <w:pPr>
        <w:jc w:val="center"/>
      </w:pPr>
    </w:p>
    <w:p w14:paraId="0ADEF687" w14:textId="77777777" w:rsidR="007E6A20" w:rsidRDefault="007E6A20" w:rsidP="007E6A20">
      <w:pPr>
        <w:jc w:val="center"/>
      </w:pPr>
    </w:p>
    <w:p w14:paraId="26A4476D" w14:textId="77777777" w:rsidR="007E6A20" w:rsidRDefault="007E6A20" w:rsidP="007E6A20">
      <w:pPr>
        <w:jc w:val="center"/>
      </w:pPr>
    </w:p>
    <w:p w14:paraId="0754E4C9" w14:textId="77777777" w:rsidR="007E6A20" w:rsidRDefault="007E6A20" w:rsidP="007E6A20">
      <w:pPr>
        <w:jc w:val="center"/>
      </w:pPr>
    </w:p>
    <w:p w14:paraId="5ED9B1BC" w14:textId="77777777" w:rsidR="007E6A20" w:rsidRDefault="007E6A20" w:rsidP="007E6A20">
      <w:pPr>
        <w:jc w:val="center"/>
      </w:pPr>
    </w:p>
    <w:p w14:paraId="60845468" w14:textId="77777777" w:rsidR="007E6A20" w:rsidRDefault="007E6A20" w:rsidP="007E6A20">
      <w:pPr>
        <w:jc w:val="center"/>
      </w:pPr>
    </w:p>
    <w:p w14:paraId="4FA71530" w14:textId="77777777" w:rsidR="007E6A20" w:rsidRDefault="007E6A20" w:rsidP="007E6A20">
      <w:pPr>
        <w:jc w:val="center"/>
      </w:pPr>
    </w:p>
    <w:p w14:paraId="57E4B27F" w14:textId="77777777" w:rsidR="007E6A20" w:rsidRDefault="007E6A20" w:rsidP="007E6A20">
      <w:pPr>
        <w:jc w:val="center"/>
      </w:pPr>
    </w:p>
    <w:p w14:paraId="7BA086BA" w14:textId="77777777" w:rsidR="007E6A20" w:rsidRDefault="007E6A20" w:rsidP="007E6A20">
      <w:pPr>
        <w:jc w:val="center"/>
      </w:pPr>
    </w:p>
    <w:p w14:paraId="585D908B" w14:textId="77777777" w:rsidR="007E6A20" w:rsidRDefault="007E6A20" w:rsidP="007E6A20">
      <w:pPr>
        <w:jc w:val="center"/>
      </w:pPr>
    </w:p>
    <w:p w14:paraId="187F11D2" w14:textId="77777777" w:rsidR="007E6A20" w:rsidRDefault="007E6A20" w:rsidP="007E6A20">
      <w:pPr>
        <w:jc w:val="center"/>
      </w:pPr>
    </w:p>
    <w:p w14:paraId="5DDB594A" w14:textId="77777777" w:rsidR="007E6A20" w:rsidRDefault="007E6A20" w:rsidP="007E6A20">
      <w:pPr>
        <w:jc w:val="center"/>
      </w:pPr>
    </w:p>
    <w:p w14:paraId="42FD47F8" w14:textId="77777777" w:rsidR="007E6A20" w:rsidRDefault="007E6A20" w:rsidP="007E6A20">
      <w:pPr>
        <w:jc w:val="center"/>
      </w:pPr>
    </w:p>
    <w:p w14:paraId="09BED801" w14:textId="77777777" w:rsidR="007E6A20" w:rsidRDefault="007E6A20" w:rsidP="007E6A20">
      <w:pPr>
        <w:jc w:val="center"/>
      </w:pPr>
    </w:p>
    <w:p w14:paraId="797148D8" w14:textId="77777777" w:rsidR="007E6A20" w:rsidRDefault="007E6A20" w:rsidP="007E6A20">
      <w:pPr>
        <w:jc w:val="center"/>
      </w:pPr>
    </w:p>
    <w:p w14:paraId="0A04864D" w14:textId="77777777" w:rsidR="007E6A20" w:rsidRDefault="007E6A20" w:rsidP="007E6A20">
      <w:pPr>
        <w:jc w:val="center"/>
      </w:pPr>
    </w:p>
    <w:p w14:paraId="6AA0E6F3" w14:textId="77777777" w:rsidR="007E6A20" w:rsidRDefault="007E6A20" w:rsidP="007E6A20">
      <w:pPr>
        <w:jc w:val="center"/>
      </w:pPr>
    </w:p>
    <w:p w14:paraId="39C8F436" w14:textId="77777777" w:rsidR="007E6A20" w:rsidRDefault="007E6A20" w:rsidP="007E6A20">
      <w:pPr>
        <w:jc w:val="center"/>
      </w:pPr>
    </w:p>
    <w:p w14:paraId="6D4D7FB9" w14:textId="77777777" w:rsidR="007E6A20" w:rsidRDefault="007E6A20" w:rsidP="007E6A20">
      <w:pPr>
        <w:jc w:val="center"/>
      </w:pPr>
    </w:p>
    <w:p w14:paraId="5129E0AE" w14:textId="77777777" w:rsidR="007E6A20" w:rsidRDefault="007E6A20" w:rsidP="007E6A20">
      <w:pPr>
        <w:jc w:val="center"/>
      </w:pPr>
    </w:p>
    <w:p w14:paraId="4E9D5272" w14:textId="77777777" w:rsidR="007E6A20" w:rsidRDefault="007E6A20" w:rsidP="007E6A20">
      <w:pPr>
        <w:jc w:val="center"/>
      </w:pPr>
    </w:p>
    <w:p w14:paraId="0470B416" w14:textId="77777777" w:rsidR="007E6A20" w:rsidRDefault="007E6A20" w:rsidP="007E6A20">
      <w:pPr>
        <w:jc w:val="center"/>
      </w:pPr>
    </w:p>
    <w:p w14:paraId="72B96D35" w14:textId="77777777" w:rsidR="007E6A20" w:rsidRDefault="007E6A20" w:rsidP="007E6A20">
      <w:pPr>
        <w:jc w:val="center"/>
      </w:pPr>
    </w:p>
    <w:p w14:paraId="4E9F7374" w14:textId="77777777" w:rsidR="007E6A20" w:rsidRDefault="007E6A20" w:rsidP="007E6A20">
      <w:pPr>
        <w:jc w:val="center"/>
      </w:pPr>
    </w:p>
    <w:p w14:paraId="561D03E1" w14:textId="77777777" w:rsidR="007E6A20" w:rsidRDefault="007E6A20" w:rsidP="007E6A20">
      <w:pPr>
        <w:jc w:val="center"/>
      </w:pPr>
    </w:p>
    <w:p w14:paraId="322AA74E" w14:textId="77777777" w:rsidR="007E6A20" w:rsidRDefault="007E6A20" w:rsidP="007E6A20">
      <w:pPr>
        <w:jc w:val="center"/>
      </w:pPr>
    </w:p>
    <w:p w14:paraId="296129A3" w14:textId="77777777" w:rsidR="007E6A20" w:rsidRDefault="007E6A20" w:rsidP="007E6A20">
      <w:pPr>
        <w:jc w:val="center"/>
      </w:pPr>
      <w:r>
        <w:t>г. Балахна</w:t>
      </w:r>
    </w:p>
    <w:p w14:paraId="0F8724F0" w14:textId="77777777" w:rsidR="007E6A20" w:rsidRDefault="007E6A20" w:rsidP="007E6A20">
      <w:pPr>
        <w:jc w:val="center"/>
      </w:pPr>
      <w:r>
        <w:t>2024 год</w:t>
      </w:r>
    </w:p>
    <w:p w14:paraId="4EA0D30B" w14:textId="77777777" w:rsidR="007E6A20" w:rsidRPr="008F5769" w:rsidRDefault="007E6A20" w:rsidP="007E6A20">
      <w:pPr>
        <w:jc w:val="center"/>
      </w:pPr>
    </w:p>
    <w:p w14:paraId="0ACD2E42" w14:textId="77777777" w:rsidR="007E6A20" w:rsidRPr="00323A75" w:rsidRDefault="007E6A20" w:rsidP="007E6A20">
      <w:pPr>
        <w:jc w:val="center"/>
        <w:outlineLvl w:val="1"/>
      </w:pPr>
      <w:r w:rsidRPr="008F5769">
        <w:t>I</w:t>
      </w:r>
      <w:r w:rsidRPr="00323A75">
        <w:t>. Общие положения</w:t>
      </w:r>
    </w:p>
    <w:p w14:paraId="7C74449B" w14:textId="77777777" w:rsidR="007E6A20" w:rsidRPr="00323A75" w:rsidRDefault="007E6A20" w:rsidP="007E6A20">
      <w:pPr>
        <w:jc w:val="center"/>
      </w:pPr>
    </w:p>
    <w:p w14:paraId="1378FC13" w14:textId="77777777" w:rsidR="007E6A20" w:rsidRPr="00323A75" w:rsidRDefault="007E6A20" w:rsidP="007E6A20">
      <w:pPr>
        <w:ind w:firstLine="540"/>
      </w:pPr>
      <w:r w:rsidRPr="008F5769">
        <w:t xml:space="preserve">1. </w:t>
      </w:r>
      <w:r w:rsidRPr="00323A75">
        <w:t>Муниципальное бюджетное учреждение культуры «</w:t>
      </w:r>
      <w:r w:rsidRPr="004E1AF3">
        <w:t>Районный дом культуры</w:t>
      </w:r>
      <w:r w:rsidRPr="00323A75">
        <w:t xml:space="preserve">» (далее - Бюджетное учреждение) является некоммерческой организацией, созданной в качестве юридического лица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культуры. Бюджетное учреждение создано путем реорганизаций следующих </w:t>
      </w:r>
      <w:r>
        <w:t>Учреждений</w:t>
      </w:r>
      <w:r w:rsidRPr="00323A75">
        <w:t xml:space="preserve">: </w:t>
      </w:r>
      <w:proofErr w:type="gramStart"/>
      <w:r w:rsidRPr="00323A75">
        <w:t>Муниципального бюджетного учреждения культуры «Районный дом культуры», Муниципального бюджетного учреждения «Дом культуры «Волга», Муниципального бюджетного учреждения «Дом культуры 1 Мая», Муниципального бюджетного учреждения культуры «Культурно-спортивный комплекс «Возрождение»,  Муниципального бюджетного учреждения культуры «Культурно-спортивный комплекс имени Димитрова», Муниципального бюджетного учреждения культуры «</w:t>
      </w:r>
      <w:proofErr w:type="spellStart"/>
      <w:r w:rsidRPr="00323A75">
        <w:t>Конёвский</w:t>
      </w:r>
      <w:proofErr w:type="spellEnd"/>
      <w:r w:rsidRPr="00323A75">
        <w:t xml:space="preserve"> дом культуры», Муниципального бюджетного учреждения культуры «</w:t>
      </w:r>
      <w:proofErr w:type="spellStart"/>
      <w:r w:rsidRPr="00323A75">
        <w:t>Шеляуховский</w:t>
      </w:r>
      <w:proofErr w:type="spellEnd"/>
      <w:r w:rsidRPr="00323A75">
        <w:t xml:space="preserve"> сельский дом культуры» и Муниципального бюджетного учреждения культуры «</w:t>
      </w:r>
      <w:proofErr w:type="spellStart"/>
      <w:r w:rsidRPr="00323A75">
        <w:t>Кочергинский</w:t>
      </w:r>
      <w:proofErr w:type="spellEnd"/>
      <w:r w:rsidRPr="00323A75">
        <w:t xml:space="preserve"> культурно-спортивный комплекс».</w:t>
      </w:r>
      <w:proofErr w:type="gramEnd"/>
    </w:p>
    <w:p w14:paraId="236B31DB" w14:textId="77777777" w:rsidR="007E6A20" w:rsidRDefault="007E6A20" w:rsidP="007E6A20">
      <w:pPr>
        <w:ind w:firstLine="540"/>
        <w:contextualSpacing/>
      </w:pPr>
      <w:r w:rsidRPr="00323A75">
        <w:t>2. Учредителем и собственником имущества Бюджетного учреждения является муниципальное образование «</w:t>
      </w:r>
      <w:proofErr w:type="spellStart"/>
      <w:r w:rsidRPr="00323A75">
        <w:t>Балахнинский</w:t>
      </w:r>
      <w:proofErr w:type="spellEnd"/>
      <w:r w:rsidRPr="00323A75">
        <w:t xml:space="preserve"> муниципальный округ Нижегородской области», функции и </w:t>
      </w:r>
      <w:proofErr w:type="gramStart"/>
      <w:r w:rsidRPr="00323A75">
        <w:t>полномочия</w:t>
      </w:r>
      <w:proofErr w:type="gramEnd"/>
      <w:r w:rsidRPr="00323A75">
        <w:t xml:space="preserve"> которого осуществляет Администрация </w:t>
      </w:r>
      <w:proofErr w:type="spellStart"/>
      <w:r w:rsidRPr="00323A75">
        <w:t>Балахнинского</w:t>
      </w:r>
      <w:proofErr w:type="spellEnd"/>
      <w:r w:rsidRPr="00323A75">
        <w:t xml:space="preserve"> муниципального округа Нижегородской области</w:t>
      </w:r>
      <w:r>
        <w:t xml:space="preserve"> (далее – учредитель)</w:t>
      </w:r>
      <w:r w:rsidRPr="00323A75">
        <w:t>.</w:t>
      </w:r>
    </w:p>
    <w:p w14:paraId="626466F0" w14:textId="77777777" w:rsidR="007E6A20" w:rsidRPr="008F5769" w:rsidRDefault="007E6A20" w:rsidP="007E6A20">
      <w:pPr>
        <w:spacing w:before="240"/>
        <w:ind w:firstLine="540"/>
        <w:contextualSpacing/>
      </w:pPr>
      <w:r>
        <w:t>3</w:t>
      </w:r>
      <w:r w:rsidRPr="008F5769">
        <w:t xml:space="preserve">. </w:t>
      </w:r>
      <w:r w:rsidRPr="00827522">
        <w:t xml:space="preserve">Администрация </w:t>
      </w:r>
      <w:proofErr w:type="spellStart"/>
      <w:r w:rsidRPr="00827522">
        <w:t>Балахнинского</w:t>
      </w:r>
      <w:proofErr w:type="spellEnd"/>
      <w:r w:rsidRPr="00827522">
        <w:t xml:space="preserve"> муниципального округа  осуществляет следующие функции и полномочия учредителя:</w:t>
      </w:r>
    </w:p>
    <w:p w14:paraId="40CDF0D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1) утверждение устава </w:t>
      </w:r>
      <w:r w:rsidRPr="00323A75">
        <w:t>Бюджетного учреждения</w:t>
      </w:r>
      <w:r w:rsidRPr="008F5769">
        <w:t>, а также внесение в него изменений;</w:t>
      </w:r>
    </w:p>
    <w:p w14:paraId="379E0270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2</w:t>
      </w:r>
      <w:r w:rsidRPr="006B1FCC">
        <w:t>) обеспечение правовых и материально-технических условий деятельности Бюджетного учреждения, сохранности, целостности и не отчуждаемости закреплённого за ним имущества, включая фонды, собрания культурных ценностей и коллекций Бюджетного учреждения.</w:t>
      </w:r>
    </w:p>
    <w:p w14:paraId="43D04659" w14:textId="77777777" w:rsidR="007E6A20" w:rsidRPr="008F5769" w:rsidRDefault="007E6A20" w:rsidP="007E6A20">
      <w:pPr>
        <w:spacing w:before="240"/>
        <w:ind w:firstLine="540"/>
        <w:contextualSpacing/>
      </w:pPr>
      <w:r>
        <w:t>3</w:t>
      </w:r>
      <w:r w:rsidRPr="008F5769">
        <w:t xml:space="preserve">) заключение и расторжение трудового договора с директором </w:t>
      </w:r>
      <w:r w:rsidRPr="00323A75">
        <w:t>Бюджетного учреждения</w:t>
      </w:r>
      <w:r w:rsidRPr="008F5769">
        <w:t>;</w:t>
      </w:r>
    </w:p>
    <w:p w14:paraId="28279EFF" w14:textId="77777777" w:rsidR="007E6A20" w:rsidRPr="008F5769" w:rsidRDefault="007E6A20" w:rsidP="007E6A20">
      <w:pPr>
        <w:spacing w:before="240"/>
        <w:ind w:firstLine="540"/>
        <w:contextualSpacing/>
      </w:pPr>
      <w:r>
        <w:t>4</w:t>
      </w:r>
      <w:r w:rsidRPr="008F5769">
        <w:t xml:space="preserve">) утверждение перечня недвижимого имущества, закрепленного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учредителем или приобретенного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за счет средств, выделенных ему учредителем на приобретение такого имущества, а также внесение в него изменений;</w:t>
      </w:r>
    </w:p>
    <w:p w14:paraId="130B6E3D" w14:textId="77777777" w:rsidR="007E6A20" w:rsidRPr="008F5769" w:rsidRDefault="007E6A20" w:rsidP="007E6A20">
      <w:pPr>
        <w:spacing w:before="240"/>
        <w:ind w:firstLine="540"/>
        <w:contextualSpacing/>
      </w:pPr>
      <w:r>
        <w:t>5</w:t>
      </w:r>
      <w:r w:rsidRPr="008F5769">
        <w:t xml:space="preserve">) утверждение перечня особо ценного движимого имущества, закрепленного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учредителем или приобретенного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за счет средств, выделенных ему учредителем на приобретение такого имущества, а также внесение в него изменений;</w:t>
      </w:r>
    </w:p>
    <w:p w14:paraId="3890C638" w14:textId="77777777" w:rsidR="007E6A20" w:rsidRPr="008F5769" w:rsidRDefault="007E6A20" w:rsidP="007E6A20">
      <w:pPr>
        <w:spacing w:before="240"/>
        <w:ind w:firstLine="540"/>
        <w:contextualSpacing/>
      </w:pPr>
      <w:r>
        <w:t>6</w:t>
      </w:r>
      <w:r w:rsidRPr="008F5769">
        <w:t xml:space="preserve">) согласование совершения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крупных сделок, соответствующих критериям, установленным Федеральн</w:t>
      </w:r>
      <w:r>
        <w:t>ым</w:t>
      </w:r>
      <w:r w:rsidRPr="008F5769">
        <w:t xml:space="preserve"> закон</w:t>
      </w:r>
      <w:r>
        <w:t>ом от 12.01.1996 № 7-ФЗ</w:t>
      </w:r>
      <w:r w:rsidRPr="008F5769">
        <w:t xml:space="preserve"> </w:t>
      </w:r>
      <w:r>
        <w:t>«</w:t>
      </w:r>
      <w:r w:rsidRPr="008F5769">
        <w:t>О некоммерческих организациях</w:t>
      </w:r>
      <w:r>
        <w:t>»</w:t>
      </w:r>
      <w:r w:rsidRPr="008F5769">
        <w:t>;</w:t>
      </w:r>
    </w:p>
    <w:p w14:paraId="251124B1" w14:textId="77777777" w:rsidR="007E6A20" w:rsidRPr="008F5769" w:rsidRDefault="007E6A20" w:rsidP="007E6A20">
      <w:pPr>
        <w:spacing w:before="240"/>
        <w:ind w:firstLine="540"/>
        <w:contextualSpacing/>
      </w:pPr>
      <w:r>
        <w:t>7</w:t>
      </w:r>
      <w:r w:rsidRPr="008F5769">
        <w:t xml:space="preserve">) принятие решений об одобрении сделок с участием </w:t>
      </w:r>
      <w:r w:rsidRPr="00323A75">
        <w:t>Бюджетного учреждения</w:t>
      </w:r>
      <w:r w:rsidRPr="008F5769">
        <w:t>, в совершении которых имеется заинтересованность, определяемая в соответствии с критериями, установленными в Федерально</w:t>
      </w:r>
      <w:r>
        <w:t>м</w:t>
      </w:r>
      <w:r w:rsidRPr="008F5769">
        <w:t xml:space="preserve"> закон</w:t>
      </w:r>
      <w:r>
        <w:t>е от 12.01.1996 № 7-ФЗ</w:t>
      </w:r>
      <w:r w:rsidRPr="008F5769">
        <w:t xml:space="preserve"> </w:t>
      </w:r>
      <w:r>
        <w:t>«</w:t>
      </w:r>
      <w:r w:rsidRPr="008F5769">
        <w:t>О некоммерческих организациях</w:t>
      </w:r>
      <w:r>
        <w:t>»</w:t>
      </w:r>
      <w:r w:rsidRPr="008F5769">
        <w:t>;</w:t>
      </w:r>
    </w:p>
    <w:p w14:paraId="1DB965AE" w14:textId="77777777" w:rsidR="007E6A20" w:rsidRPr="008F5769" w:rsidRDefault="007E6A20" w:rsidP="007E6A20">
      <w:pPr>
        <w:spacing w:before="240"/>
        <w:ind w:firstLine="540"/>
        <w:contextualSpacing/>
      </w:pPr>
      <w:proofErr w:type="gramStart"/>
      <w:r>
        <w:t>8</w:t>
      </w:r>
      <w:r w:rsidRPr="008F5769">
        <w:t xml:space="preserve">) установление порядка определения платы для юридических и физических лиц за относящиеся к основным видам деятельности </w:t>
      </w:r>
      <w:r w:rsidRPr="00323A75">
        <w:t>Бюджетного учреждения</w:t>
      </w:r>
      <w:r w:rsidRPr="008F5769">
        <w:t xml:space="preserve"> услуги (работы), оказываемые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сверх установленного </w:t>
      </w:r>
      <w:r>
        <w:t>муниципального</w:t>
      </w:r>
      <w:r w:rsidRPr="008F5769">
        <w:t xml:space="preserve"> задания, а также в случаях, определенных федеральными законами, в пределах установленного </w:t>
      </w:r>
      <w:r>
        <w:t>муниципального</w:t>
      </w:r>
      <w:r w:rsidRPr="008F5769">
        <w:t xml:space="preserve"> </w:t>
      </w:r>
      <w:r w:rsidRPr="00827522">
        <w:t xml:space="preserve">задания, если иное </w:t>
      </w:r>
      <w:r w:rsidRPr="008F5769">
        <w:t>не предусмотрено федеральным законом;</w:t>
      </w:r>
      <w:proofErr w:type="gramEnd"/>
    </w:p>
    <w:p w14:paraId="6C7E93B5" w14:textId="77777777" w:rsidR="007E6A20" w:rsidRPr="008F5769" w:rsidRDefault="007E6A20" w:rsidP="007E6A20">
      <w:pPr>
        <w:spacing w:before="240"/>
        <w:ind w:firstLine="540"/>
        <w:contextualSpacing/>
      </w:pPr>
      <w:r>
        <w:t>9</w:t>
      </w:r>
      <w:r w:rsidRPr="008F5769">
        <w:t xml:space="preserve">) определение порядка составления и утверждения отчета о результатах деятельности </w:t>
      </w:r>
      <w:r w:rsidRPr="00323A75">
        <w:t>Бюджетного учреждения</w:t>
      </w:r>
      <w:r w:rsidRPr="008F5769">
        <w:t xml:space="preserve"> и об использовании закрепленного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</w:t>
      </w:r>
      <w:r>
        <w:t xml:space="preserve">муниципального </w:t>
      </w:r>
      <w:r w:rsidRPr="008F5769">
        <w:t xml:space="preserve">имущества в соответствии с общими требованиями, установленными </w:t>
      </w:r>
      <w:r>
        <w:t>учредителем</w:t>
      </w:r>
      <w:r w:rsidRPr="008F5769">
        <w:t>;</w:t>
      </w:r>
    </w:p>
    <w:p w14:paraId="4EF57C3E" w14:textId="77777777" w:rsidR="007E6A20" w:rsidRPr="008F5769" w:rsidRDefault="007E6A20" w:rsidP="007E6A20">
      <w:pPr>
        <w:spacing w:before="240"/>
        <w:ind w:firstLine="540"/>
        <w:contextualSpacing/>
      </w:pPr>
      <w:r>
        <w:lastRenderedPageBreak/>
        <w:t>10</w:t>
      </w:r>
      <w:r w:rsidRPr="008F5769">
        <w:t xml:space="preserve">) согласование распоряжения особо ценным движимым имуществом, закрепленным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либо приобретенным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за счет средств, выделенных ему учредителем на приобретение такого имущества;</w:t>
      </w:r>
    </w:p>
    <w:p w14:paraId="3AAC292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1</w:t>
      </w:r>
      <w:r w:rsidRPr="008F5769">
        <w:t xml:space="preserve">) согласование распоряжения недвижимым имуществом </w:t>
      </w:r>
      <w:r w:rsidRPr="00323A75">
        <w:t>Бюджетного учреждения</w:t>
      </w:r>
      <w:r w:rsidRPr="008F5769">
        <w:t>, в том числе передачи его в аренду;</w:t>
      </w:r>
    </w:p>
    <w:p w14:paraId="79B43DDE" w14:textId="77777777" w:rsidR="007E6A20" w:rsidRPr="008F5769" w:rsidRDefault="007E6A20" w:rsidP="007E6A20">
      <w:pPr>
        <w:spacing w:before="240"/>
        <w:ind w:firstLine="540"/>
        <w:contextualSpacing/>
      </w:pPr>
      <w:proofErr w:type="gramStart"/>
      <w:r w:rsidRPr="008F5769">
        <w:t>1</w:t>
      </w:r>
      <w:r>
        <w:t>2</w:t>
      </w:r>
      <w:r w:rsidRPr="008F5769">
        <w:t xml:space="preserve">) согласование передачи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собственником или приобретенного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за счет средств, выделенных ему собственником на приобретение такого имущества, а также недвижимого имущества;</w:t>
      </w:r>
      <w:proofErr w:type="gramEnd"/>
    </w:p>
    <w:p w14:paraId="12B67965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3</w:t>
      </w:r>
      <w:r w:rsidRPr="008F5769">
        <w:t xml:space="preserve">) определение порядка составления и утверждения плана финансово-хозяйственной деятельности </w:t>
      </w:r>
      <w:r w:rsidRPr="00323A75">
        <w:t>Бюджетного учреждения</w:t>
      </w:r>
      <w:r w:rsidRPr="008F5769">
        <w:t xml:space="preserve"> в соответствии с требованиями, установленными </w:t>
      </w:r>
      <w:r>
        <w:t>учредителем</w:t>
      </w:r>
      <w:r w:rsidRPr="008F5769">
        <w:t>;</w:t>
      </w:r>
    </w:p>
    <w:p w14:paraId="7D5BC206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4</w:t>
      </w:r>
      <w:r w:rsidRPr="008F5769">
        <w:t xml:space="preserve">) определение предельно допустимого значения просроченной кредиторской задолженности </w:t>
      </w:r>
      <w:r w:rsidRPr="00323A75">
        <w:t>Бюджетного учреждения</w:t>
      </w:r>
      <w:r w:rsidRPr="008F5769">
        <w:t xml:space="preserve">, превышение которого влечет расторжение трудового договора с директором </w:t>
      </w:r>
      <w:r w:rsidRPr="00323A75">
        <w:t>Бюджетного учреждения</w:t>
      </w:r>
      <w:r w:rsidRPr="008F5769">
        <w:t xml:space="preserve"> по инициативе работодателя в соответствии с Трудовым </w:t>
      </w:r>
      <w:hyperlink r:id="rId9">
        <w:r w:rsidRPr="00521800">
          <w:t>кодексом</w:t>
        </w:r>
      </w:hyperlink>
      <w:r w:rsidRPr="00521800">
        <w:t xml:space="preserve"> </w:t>
      </w:r>
      <w:r w:rsidRPr="008F5769">
        <w:t>Российской Федерации;</w:t>
      </w:r>
    </w:p>
    <w:p w14:paraId="442F5212" w14:textId="77777777" w:rsidR="007E6A20" w:rsidRDefault="007E6A20" w:rsidP="007E6A20">
      <w:pPr>
        <w:spacing w:before="240"/>
        <w:ind w:firstLine="540"/>
        <w:contextualSpacing/>
      </w:pPr>
      <w:r w:rsidRPr="008F5769">
        <w:t>1</w:t>
      </w:r>
      <w:r>
        <w:t>5</w:t>
      </w:r>
      <w:r w:rsidRPr="008F5769">
        <w:t xml:space="preserve">) осуществление иных функций и полномочий учредителя в соответствии </w:t>
      </w:r>
      <w:r w:rsidRPr="00521800">
        <w:t>законодательством Российской Федерации, нормативно-правовыми</w:t>
      </w:r>
      <w:r>
        <w:t xml:space="preserve"> актами Нижегородской области, </w:t>
      </w:r>
      <w:proofErr w:type="spellStart"/>
      <w:r w:rsidRPr="00521800">
        <w:t>Балахнинского</w:t>
      </w:r>
      <w:proofErr w:type="spellEnd"/>
      <w:r w:rsidRPr="00521800">
        <w:t xml:space="preserve"> муниципального округа Нижегородской области</w:t>
      </w:r>
      <w:r w:rsidRPr="008F5769">
        <w:t xml:space="preserve"> и настоящим уставом.</w:t>
      </w:r>
    </w:p>
    <w:p w14:paraId="666C59F9" w14:textId="77777777" w:rsidR="007E6A20" w:rsidRPr="008F5769" w:rsidRDefault="007E6A20" w:rsidP="007E6A20">
      <w:pPr>
        <w:spacing w:before="240"/>
        <w:ind w:firstLine="540"/>
        <w:contextualSpacing/>
      </w:pPr>
      <w:r>
        <w:t>4</w:t>
      </w:r>
      <w:r w:rsidRPr="008F5769">
        <w:t xml:space="preserve">. Официальное наименование </w:t>
      </w:r>
      <w:r w:rsidRPr="00521800">
        <w:t>Бюджетного учреждения</w:t>
      </w:r>
      <w:r w:rsidRPr="008F5769">
        <w:t>:</w:t>
      </w:r>
    </w:p>
    <w:p w14:paraId="65C492B3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на русском языке:</w:t>
      </w:r>
    </w:p>
    <w:p w14:paraId="413CD6C9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полное - </w:t>
      </w:r>
      <w:r w:rsidRPr="00521800">
        <w:t>Муниципальное бюджетное учреждение культуры «</w:t>
      </w:r>
      <w:r w:rsidRPr="004E1AF3">
        <w:t>Районный дом культуры</w:t>
      </w:r>
      <w:r w:rsidRPr="00521800">
        <w:t>»</w:t>
      </w:r>
      <w:r w:rsidRPr="008F5769">
        <w:t>;</w:t>
      </w:r>
    </w:p>
    <w:p w14:paraId="5608BD3A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сокращенное - </w:t>
      </w:r>
      <w:r w:rsidRPr="00521800">
        <w:t>МБУК «</w:t>
      </w:r>
      <w:r>
        <w:t>РДК</w:t>
      </w:r>
      <w:r w:rsidRPr="00521800">
        <w:t>»</w:t>
      </w:r>
      <w:r w:rsidRPr="008F5769">
        <w:t>;</w:t>
      </w:r>
    </w:p>
    <w:p w14:paraId="28503C9A" w14:textId="77777777" w:rsidR="007E6A20" w:rsidRPr="006B1FCC" w:rsidRDefault="007E6A20" w:rsidP="007E6A20">
      <w:pPr>
        <w:spacing w:before="240"/>
        <w:ind w:firstLine="540"/>
        <w:contextualSpacing/>
      </w:pPr>
      <w:r>
        <w:t>5</w:t>
      </w:r>
      <w:r w:rsidRPr="006B1FCC">
        <w:t>. Место нахождения Бюджетного учреждения - 606403, Нижегородская обл., г. Балахна, ул. Дзержинского, д. 45.</w:t>
      </w:r>
    </w:p>
    <w:p w14:paraId="2931B451" w14:textId="77777777" w:rsidR="007E6A20" w:rsidRDefault="007E6A20" w:rsidP="007E6A20">
      <w:pPr>
        <w:spacing w:before="240"/>
        <w:ind w:firstLine="540"/>
        <w:contextualSpacing/>
      </w:pPr>
      <w:r>
        <w:t>6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руководствуется в своей деятельности законодательством </w:t>
      </w:r>
      <w:r w:rsidRPr="00521800">
        <w:t>Российской Федерации, нормативно-правовыми</w:t>
      </w:r>
      <w:r>
        <w:t xml:space="preserve"> актами Нижегородской области, </w:t>
      </w:r>
      <w:proofErr w:type="spellStart"/>
      <w:r w:rsidRPr="00521800">
        <w:t>Балахнинского</w:t>
      </w:r>
      <w:proofErr w:type="spellEnd"/>
      <w:r w:rsidRPr="00521800">
        <w:t xml:space="preserve"> муниципального округа Нижегородской области</w:t>
      </w:r>
      <w:r w:rsidRPr="008F5769">
        <w:t xml:space="preserve"> и настоящим уставом.</w:t>
      </w:r>
    </w:p>
    <w:p w14:paraId="72DF4F21" w14:textId="77777777" w:rsidR="007E6A20" w:rsidRPr="008F5769" w:rsidRDefault="007E6A20" w:rsidP="007E6A20">
      <w:pPr>
        <w:spacing w:before="240"/>
        <w:ind w:firstLine="540"/>
        <w:contextualSpacing/>
      </w:pPr>
      <w:r>
        <w:t>7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является юридическим лицом.</w:t>
      </w:r>
    </w:p>
    <w:p w14:paraId="7BEB9EAB" w14:textId="77777777" w:rsidR="007E6A20" w:rsidRPr="008F5769" w:rsidRDefault="007E6A20" w:rsidP="007E6A20">
      <w:pPr>
        <w:spacing w:before="240"/>
        <w:ind w:firstLine="540"/>
        <w:contextualSpacing/>
      </w:pPr>
      <w:r>
        <w:t>8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 имеет следующие структурные подразделения</w:t>
      </w:r>
      <w:r w:rsidRPr="008F5769">
        <w:t>:</w:t>
      </w:r>
    </w:p>
    <w:p w14:paraId="193305BA" w14:textId="77777777" w:rsidR="007E6A20" w:rsidRPr="00651C5F" w:rsidRDefault="007E6A20" w:rsidP="007E6A20">
      <w:pPr>
        <w:spacing w:before="240"/>
        <w:ind w:firstLine="540"/>
        <w:contextualSpacing/>
      </w:pPr>
      <w:r w:rsidRPr="00651C5F">
        <w:t xml:space="preserve"> </w:t>
      </w:r>
      <w:proofErr w:type="gramStart"/>
      <w:r w:rsidRPr="00651C5F">
        <w:t>«Районный дом культуры» 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606403, Нижегородская обл.,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>,</w:t>
      </w:r>
      <w:r>
        <w:t xml:space="preserve"> </w:t>
      </w:r>
      <w:r w:rsidRPr="00651C5F">
        <w:t>г. Балахна, ул. Дзержинского, д. 45.</w:t>
      </w:r>
      <w:proofErr w:type="gramEnd"/>
    </w:p>
    <w:p w14:paraId="556F70EF" w14:textId="77777777" w:rsidR="007E6A20" w:rsidRPr="00651C5F" w:rsidRDefault="007E6A20" w:rsidP="007E6A20">
      <w:pPr>
        <w:spacing w:before="240"/>
        <w:ind w:firstLine="540"/>
        <w:contextualSpacing/>
      </w:pPr>
      <w:r w:rsidRPr="00651C5F">
        <w:t xml:space="preserve"> </w:t>
      </w:r>
      <w:proofErr w:type="gramStart"/>
      <w:r w:rsidRPr="00651C5F">
        <w:t>«Дом культуры «Волга» 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606407, Нижегородская обл.,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>,</w:t>
      </w:r>
      <w:r>
        <w:t xml:space="preserve"> </w:t>
      </w:r>
      <w:r w:rsidRPr="00651C5F">
        <w:t>г. Балахна, пр.</w:t>
      </w:r>
      <w:proofErr w:type="gramEnd"/>
      <w:r w:rsidRPr="00651C5F">
        <w:t xml:space="preserve"> Дзержинско</w:t>
      </w:r>
      <w:r>
        <w:t>го</w:t>
      </w:r>
      <w:r w:rsidRPr="00651C5F">
        <w:t>, д. 38.</w:t>
      </w:r>
    </w:p>
    <w:p w14:paraId="2F4C5BCA" w14:textId="77777777" w:rsidR="007E6A20" w:rsidRPr="00651C5F" w:rsidRDefault="007E6A20" w:rsidP="007E6A20">
      <w:pPr>
        <w:spacing w:before="240"/>
        <w:ind w:firstLine="540"/>
        <w:contextualSpacing/>
      </w:pPr>
      <w:r w:rsidRPr="00651C5F">
        <w:t xml:space="preserve"> «Дом культуры 1 Мая» 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606400, Нижегородская область,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 xml:space="preserve">, </w:t>
      </w:r>
      <w:proofErr w:type="spellStart"/>
      <w:r w:rsidRPr="00651C5F">
        <w:t>р.п</w:t>
      </w:r>
      <w:proofErr w:type="spellEnd"/>
      <w:r w:rsidRPr="00651C5F">
        <w:t xml:space="preserve">. Первое Мая, ул. </w:t>
      </w:r>
      <w:proofErr w:type="gramStart"/>
      <w:r w:rsidRPr="00651C5F">
        <w:t>Садовая</w:t>
      </w:r>
      <w:proofErr w:type="gramEnd"/>
      <w:r w:rsidRPr="00651C5F">
        <w:t>, д. 35.</w:t>
      </w:r>
    </w:p>
    <w:p w14:paraId="1F6A1B7E" w14:textId="77777777" w:rsidR="007E6A20" w:rsidRPr="00651C5F" w:rsidRDefault="007E6A20" w:rsidP="007E6A20">
      <w:pPr>
        <w:spacing w:before="240"/>
        <w:ind w:firstLine="540"/>
        <w:contextualSpacing/>
      </w:pPr>
      <w:r w:rsidRPr="00651C5F">
        <w:t xml:space="preserve"> «Дом культуры «Возрождение» 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606420, Нижегородская область,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>, рабочий поселок Большое Козино, улица Большая Школьная, дом 64.</w:t>
      </w:r>
    </w:p>
    <w:p w14:paraId="44AD72B6" w14:textId="77777777" w:rsidR="007E6A20" w:rsidRPr="00651C5F" w:rsidRDefault="007E6A20" w:rsidP="007E6A20">
      <w:pPr>
        <w:spacing w:before="240"/>
        <w:ind w:firstLine="540"/>
        <w:contextualSpacing/>
      </w:pPr>
      <w:r w:rsidRPr="00651C5F">
        <w:t xml:space="preserve"> «Дом культуры имени Димитрова» 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606404, Нижегородская область,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 xml:space="preserve">, </w:t>
      </w:r>
      <w:proofErr w:type="spellStart"/>
      <w:r w:rsidRPr="00651C5F">
        <w:t>р.п</w:t>
      </w:r>
      <w:proofErr w:type="spellEnd"/>
      <w:r w:rsidRPr="00651C5F">
        <w:t xml:space="preserve">. Гидроторф, ул. </w:t>
      </w:r>
      <w:proofErr w:type="gramStart"/>
      <w:r w:rsidRPr="00651C5F">
        <w:t>Садовая</w:t>
      </w:r>
      <w:proofErr w:type="gramEnd"/>
      <w:r w:rsidRPr="00651C5F">
        <w:t>, д. 16.</w:t>
      </w:r>
    </w:p>
    <w:p w14:paraId="4D1683F6" w14:textId="77777777" w:rsidR="007E6A20" w:rsidRDefault="007E6A20" w:rsidP="007E6A20">
      <w:pPr>
        <w:spacing w:before="240"/>
        <w:ind w:firstLine="540"/>
        <w:contextualSpacing/>
      </w:pPr>
      <w:r w:rsidRPr="00D27995">
        <w:t xml:space="preserve"> </w:t>
      </w:r>
      <w:proofErr w:type="gramStart"/>
      <w:r w:rsidRPr="00D27995">
        <w:t>«</w:t>
      </w:r>
      <w:proofErr w:type="spellStart"/>
      <w:r w:rsidRPr="006B1FCC">
        <w:t>Кочергинский</w:t>
      </w:r>
      <w:proofErr w:type="spellEnd"/>
      <w:r w:rsidRPr="006B1FCC">
        <w:t xml:space="preserve"> дом культуры</w:t>
      </w:r>
      <w:r w:rsidRPr="00D27995">
        <w:t>»</w:t>
      </w:r>
      <w:r w:rsidRPr="00D27995">
        <w:rPr>
          <w:sz w:val="28"/>
          <w:szCs w:val="28"/>
        </w:rPr>
        <w:t xml:space="preserve"> </w:t>
      </w:r>
      <w:r w:rsidRPr="00651C5F">
        <w:t>Муниципального бюджетного учреждения культуры «</w:t>
      </w:r>
      <w:r w:rsidRPr="004E1AF3">
        <w:t>Районный дом культуры</w:t>
      </w:r>
      <w:r w:rsidRPr="00651C5F">
        <w:t xml:space="preserve">», расположенный по адресу: 606410, Нижегородская обл., </w:t>
      </w:r>
      <w:proofErr w:type="spellStart"/>
      <w:r w:rsidRPr="00651C5F">
        <w:t>Балахнинский</w:t>
      </w:r>
      <w:proofErr w:type="spellEnd"/>
      <w:r w:rsidRPr="00651C5F">
        <w:t xml:space="preserve"> </w:t>
      </w:r>
      <w:proofErr w:type="spellStart"/>
      <w:r>
        <w:t>м.о</w:t>
      </w:r>
      <w:proofErr w:type="spellEnd"/>
      <w:r>
        <w:t>.</w:t>
      </w:r>
      <w:r w:rsidRPr="00651C5F">
        <w:t>, п. Совхозный, д. 39.</w:t>
      </w:r>
      <w:proofErr w:type="gramEnd"/>
    </w:p>
    <w:p w14:paraId="73D15805" w14:textId="77777777" w:rsidR="007E6A20" w:rsidRPr="008F5769" w:rsidRDefault="007E6A20" w:rsidP="007E6A20">
      <w:pPr>
        <w:spacing w:before="240"/>
        <w:ind w:firstLine="540"/>
        <w:contextualSpacing/>
      </w:pPr>
      <w:r>
        <w:t>9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владеет, пользуется имуществом, закрепленным за ним на праве оперативного управления, в пределах, установленных законом, в соответствии с целями своей деятельности, назначением этого имущества и, если иное не установлено </w:t>
      </w:r>
      <w:r w:rsidRPr="008F5769">
        <w:lastRenderedPageBreak/>
        <w:t xml:space="preserve">законом, распоряжается этим имуществом с согласия </w:t>
      </w:r>
      <w:r>
        <w:t>учредителя</w:t>
      </w:r>
      <w:r w:rsidRPr="008F5769">
        <w:t xml:space="preserve"> в порядке, установленном законодательством Российской Федерации.</w:t>
      </w:r>
    </w:p>
    <w:p w14:paraId="412AA7FC" w14:textId="77777777" w:rsidR="007E6A20" w:rsidRPr="008F5769" w:rsidRDefault="007E6A20" w:rsidP="007E6A20">
      <w:pPr>
        <w:spacing w:before="240"/>
        <w:ind w:firstLine="540"/>
        <w:contextualSpacing/>
      </w:pPr>
      <w:proofErr w:type="gramStart"/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отвечает по своим обязательствам всем находящимся у него на праве оперативного управления имуществом, закрепленным за ним собственником имущества и приобретенным за счет доходов, полученных от оказания платных услуг и осуществления иной приносящей доход деятельности, за исключением особо ценного движимого имущества, закрепленного за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собственником этого имущества или приобретенного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</w:t>
      </w:r>
      <w:r w:rsidRPr="008F5769">
        <w:t xml:space="preserve"> за счет средств, выделенных собственником имущества </w:t>
      </w:r>
      <w:r w:rsidRPr="00323A75">
        <w:t>Бюджетно</w:t>
      </w:r>
      <w:r>
        <w:t>го</w:t>
      </w:r>
      <w:proofErr w:type="gramEnd"/>
      <w:r w:rsidRPr="00323A75">
        <w:t xml:space="preserve"> учреждени</w:t>
      </w:r>
      <w:r>
        <w:t>я</w:t>
      </w:r>
      <w:r w:rsidRPr="008F5769">
        <w:t>, а также недвижимого имущества.</w:t>
      </w:r>
    </w:p>
    <w:p w14:paraId="1C7B453E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 xml:space="preserve">0. Собственник имущества </w:t>
      </w:r>
      <w:r w:rsidRPr="00323A75">
        <w:t>Бюджетно</w:t>
      </w:r>
      <w:r>
        <w:t>го</w:t>
      </w:r>
      <w:r w:rsidRPr="00323A75">
        <w:t xml:space="preserve"> учреждени</w:t>
      </w:r>
      <w:r>
        <w:t>я</w:t>
      </w:r>
      <w:r w:rsidRPr="008F5769">
        <w:t xml:space="preserve"> не несет ответственности по обязательствам </w:t>
      </w:r>
      <w:r w:rsidRPr="00323A75">
        <w:t>Бюджетно</w:t>
      </w:r>
      <w:r>
        <w:t>го</w:t>
      </w:r>
      <w:r w:rsidRPr="00323A75">
        <w:t xml:space="preserve"> учреждени</w:t>
      </w:r>
      <w:r>
        <w:t>я</w:t>
      </w:r>
      <w:r w:rsidRPr="008F5769">
        <w:t xml:space="preserve">, за исключением случая, установленного </w:t>
      </w:r>
      <w:hyperlink r:id="rId10">
        <w:r w:rsidRPr="00CD71D5">
          <w:t>частью 12 статьи 33</w:t>
        </w:r>
      </w:hyperlink>
      <w:r w:rsidRPr="00CD71D5">
        <w:t xml:space="preserve"> </w:t>
      </w:r>
      <w:r w:rsidRPr="008F5769">
        <w:t xml:space="preserve">Федерального закона </w:t>
      </w:r>
      <w:r>
        <w:t>от 08.05.2010 № 83-ФЗ «</w:t>
      </w:r>
      <w:r w:rsidRPr="008F5769"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t>»</w:t>
      </w:r>
      <w:r w:rsidRPr="008F5769">
        <w:t>.</w:t>
      </w:r>
    </w:p>
    <w:p w14:paraId="401C1512" w14:textId="77777777" w:rsidR="007E6A20" w:rsidRPr="008F5769" w:rsidRDefault="007E6A20" w:rsidP="007E6A20">
      <w:pPr>
        <w:spacing w:before="240"/>
        <w:ind w:firstLine="540"/>
        <w:contextualSpacing/>
      </w:pP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не отвечает по обязательствам собственника имущества </w:t>
      </w:r>
      <w:r w:rsidRPr="00323A75">
        <w:t>Бюджетно</w:t>
      </w:r>
      <w:r>
        <w:t>го</w:t>
      </w:r>
      <w:r w:rsidRPr="00323A75">
        <w:t xml:space="preserve"> учреждени</w:t>
      </w:r>
      <w:r>
        <w:t>я</w:t>
      </w:r>
      <w:r w:rsidRPr="008F5769">
        <w:t>.</w:t>
      </w:r>
    </w:p>
    <w:p w14:paraId="10611A33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1</w:t>
      </w:r>
      <w:r w:rsidRPr="008F5769">
        <w:t xml:space="preserve">. Для достижения целей своей деятельности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от своего имени приобретает и осуществляет имущественные и личные неимущественные права, </w:t>
      </w:r>
      <w:proofErr w:type="gramStart"/>
      <w:r w:rsidRPr="008F5769">
        <w:t>несет обязанности</w:t>
      </w:r>
      <w:proofErr w:type="gramEnd"/>
      <w:r w:rsidRPr="008F5769">
        <w:t>, выступает истцом и ответчиком в суде.</w:t>
      </w:r>
    </w:p>
    <w:p w14:paraId="7836D504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2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имеет самостоятельный баланс, а также лицевые счета </w:t>
      </w:r>
      <w:r w:rsidRPr="003E1E9B">
        <w:t>в Управлении Федерального казначейства по Нижегородской области</w:t>
      </w:r>
      <w:r w:rsidRPr="008F5769">
        <w:t>.</w:t>
      </w:r>
    </w:p>
    <w:p w14:paraId="6A96E706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3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выполняет </w:t>
      </w:r>
      <w:r>
        <w:t xml:space="preserve">муниципальное </w:t>
      </w:r>
      <w:r w:rsidRPr="008F5769">
        <w:t xml:space="preserve">задание, сформированное и утвержденное </w:t>
      </w:r>
      <w:r>
        <w:t xml:space="preserve">отделом культуры и туризма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 xml:space="preserve"> в соответствии с предусмотренными настоящим уставом основными видами деятельности.</w:t>
      </w:r>
    </w:p>
    <w:p w14:paraId="3A29B2A9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Финансовое обеспечение выполнения </w:t>
      </w:r>
      <w:r w:rsidRPr="00323A75">
        <w:t>Бюджетн</w:t>
      </w:r>
      <w:r>
        <w:t>ым</w:t>
      </w:r>
      <w:r w:rsidRPr="00323A75">
        <w:t xml:space="preserve"> учреждени</w:t>
      </w:r>
      <w:r>
        <w:t>ем муниципального</w:t>
      </w:r>
      <w:r w:rsidRPr="008F5769">
        <w:t xml:space="preserve"> задания осуществляется в виде субсидий из </w:t>
      </w:r>
      <w:r w:rsidRPr="003E1E9B">
        <w:rPr>
          <w:bCs/>
        </w:rPr>
        <w:t xml:space="preserve">бюджета </w:t>
      </w:r>
      <w:proofErr w:type="spellStart"/>
      <w:r w:rsidRPr="003E1E9B">
        <w:t>Балахнинского</w:t>
      </w:r>
      <w:proofErr w:type="spellEnd"/>
      <w:r w:rsidRPr="003E1E9B">
        <w:t xml:space="preserve"> муниципального округа Нижегородской области</w:t>
      </w:r>
      <w:r w:rsidRPr="008F5769">
        <w:t xml:space="preserve"> на основании соглашения о порядке и условиях предоставления субсидий, заключаемого </w:t>
      </w:r>
      <w:r w:rsidRPr="00A471EF">
        <w:t xml:space="preserve">с </w:t>
      </w:r>
      <w:r>
        <w:t>отделом культуры и туризма а</w:t>
      </w:r>
      <w:r w:rsidRPr="00A471EF">
        <w:t>дминистраци</w:t>
      </w:r>
      <w:r>
        <w:t>и</w:t>
      </w:r>
      <w:r w:rsidRPr="00A471EF">
        <w:t xml:space="preserve"> </w:t>
      </w:r>
      <w:proofErr w:type="spellStart"/>
      <w:r w:rsidRPr="00A471EF">
        <w:t>Балахнинского</w:t>
      </w:r>
      <w:proofErr w:type="spellEnd"/>
      <w:r w:rsidRPr="00A471EF">
        <w:t xml:space="preserve"> муниципального округа </w:t>
      </w:r>
      <w:r>
        <w:t>Н</w:t>
      </w:r>
      <w:r w:rsidRPr="00A471EF">
        <w:t>ижегородской области.</w:t>
      </w:r>
    </w:p>
    <w:p w14:paraId="6CB7E34B" w14:textId="77777777" w:rsidR="007E6A20" w:rsidRPr="008F5769" w:rsidRDefault="007E6A20" w:rsidP="007E6A20">
      <w:pPr>
        <w:spacing w:before="240"/>
        <w:ind w:firstLine="540"/>
        <w:contextualSpacing/>
      </w:pP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осуществляет в соответствии с </w:t>
      </w:r>
      <w:r>
        <w:t>муниципальным</w:t>
      </w:r>
      <w:r w:rsidRPr="008F5769">
        <w:t xml:space="preserve">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сфере деятельности </w:t>
      </w:r>
      <w:r w:rsidRPr="00323A75">
        <w:t>Бюджетно</w:t>
      </w:r>
      <w:r>
        <w:t>го</w:t>
      </w:r>
      <w:r w:rsidRPr="00323A75">
        <w:t xml:space="preserve"> учреждени</w:t>
      </w:r>
      <w:r>
        <w:t>я</w:t>
      </w:r>
      <w:r w:rsidRPr="008F5769">
        <w:t>.</w:t>
      </w:r>
    </w:p>
    <w:p w14:paraId="6597B5A5" w14:textId="77777777" w:rsidR="007E6A20" w:rsidRPr="008F5769" w:rsidRDefault="007E6A20" w:rsidP="007E6A20">
      <w:pPr>
        <w:spacing w:before="240"/>
        <w:ind w:firstLine="540"/>
        <w:contextualSpacing/>
      </w:pP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не вправе отказаться от выполнения </w:t>
      </w:r>
      <w:r>
        <w:t>муниципального</w:t>
      </w:r>
      <w:r w:rsidRPr="008F5769">
        <w:t xml:space="preserve"> задания.</w:t>
      </w:r>
    </w:p>
    <w:p w14:paraId="08206F75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4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имеет </w:t>
      </w:r>
      <w:r w:rsidRPr="00A33EB2">
        <w:t>круглую печать, содержащую его полное наименование на русском языке, штампы и бланки со своими наименованиями</w:t>
      </w:r>
      <w:r>
        <w:t>.</w:t>
      </w:r>
    </w:p>
    <w:p w14:paraId="5F60A049" w14:textId="77777777" w:rsidR="007E6A20" w:rsidRPr="008F5769" w:rsidRDefault="007E6A20" w:rsidP="007E6A20">
      <w:pPr>
        <w:spacing w:before="240"/>
        <w:ind w:firstLine="540"/>
        <w:contextualSpacing/>
      </w:pPr>
      <w:r>
        <w:t>15</w:t>
      </w:r>
      <w:r w:rsidRPr="008F5769">
        <w:t>. При о</w:t>
      </w:r>
      <w:r>
        <w:t xml:space="preserve">существлении своей деятельности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взаимодействует с другими юридическими и физическими лицами в порядке, предусмотренном законодательством Российской Федерации.</w:t>
      </w:r>
    </w:p>
    <w:p w14:paraId="18F206FC" w14:textId="77777777" w:rsidR="007E6A20" w:rsidRPr="008F5769" w:rsidRDefault="007E6A20" w:rsidP="007E6A20">
      <w:pPr>
        <w:ind w:firstLine="540"/>
        <w:contextualSpacing/>
      </w:pPr>
    </w:p>
    <w:p w14:paraId="1802ABB2" w14:textId="77777777" w:rsidR="007E6A20" w:rsidRPr="008F5769" w:rsidRDefault="007E6A20" w:rsidP="007E6A20">
      <w:pPr>
        <w:contextualSpacing/>
        <w:jc w:val="center"/>
        <w:outlineLvl w:val="1"/>
      </w:pPr>
      <w:r w:rsidRPr="008F5769">
        <w:t xml:space="preserve">II. Цели, предмет и виды деятельности </w:t>
      </w:r>
      <w:r w:rsidRPr="00F17764">
        <w:t>Бюджетно</w:t>
      </w:r>
      <w:r>
        <w:t>го</w:t>
      </w:r>
      <w:r w:rsidRPr="00F17764">
        <w:t xml:space="preserve"> учреждени</w:t>
      </w:r>
      <w:r>
        <w:t>я</w:t>
      </w:r>
    </w:p>
    <w:p w14:paraId="39817D58" w14:textId="77777777" w:rsidR="007E6A20" w:rsidRPr="008F5769" w:rsidRDefault="007E6A20" w:rsidP="007E6A20">
      <w:pPr>
        <w:ind w:firstLine="540"/>
        <w:contextualSpacing/>
      </w:pPr>
    </w:p>
    <w:p w14:paraId="37B25CDB" w14:textId="77777777" w:rsidR="007E6A20" w:rsidRPr="008F5769" w:rsidRDefault="007E6A20" w:rsidP="007E6A20">
      <w:pPr>
        <w:ind w:firstLine="540"/>
        <w:contextualSpacing/>
      </w:pPr>
      <w:r>
        <w:t>16</w:t>
      </w:r>
      <w:r w:rsidRPr="008F5769">
        <w:t xml:space="preserve">. Целями и предметом деятельности </w:t>
      </w:r>
      <w:r w:rsidRPr="00323A75">
        <w:t>Бюджетно</w:t>
      </w:r>
      <w:r>
        <w:t>го</w:t>
      </w:r>
      <w:r w:rsidRPr="00323A75">
        <w:t xml:space="preserve"> учреждени</w:t>
      </w:r>
      <w:r>
        <w:t>я</w:t>
      </w:r>
      <w:r w:rsidRPr="008F5769">
        <w:t xml:space="preserve"> являются:</w:t>
      </w:r>
    </w:p>
    <w:p w14:paraId="50A106C3" w14:textId="77777777" w:rsidR="007E6A20" w:rsidRPr="008F5769" w:rsidRDefault="007E6A20" w:rsidP="007E6A20">
      <w:pPr>
        <w:spacing w:before="240"/>
        <w:ind w:firstLine="540"/>
        <w:contextualSpacing/>
      </w:pPr>
      <w:r w:rsidRPr="00A471EF">
        <w:t>Бюджетное учреждение осуществляет свою деятельность в соответствии с предметом и целями деятельности, определенными в соответствии с законодательством Российской Федерации, Нижегородской области, а также настоящим Уставом, путем выполнения работ и (или) оказания услуг в сфере культуры</w:t>
      </w:r>
      <w:r w:rsidRPr="008F5769">
        <w:t>.</w:t>
      </w:r>
    </w:p>
    <w:p w14:paraId="4C8D5270" w14:textId="77777777" w:rsidR="007E6A20" w:rsidRPr="008F5769" w:rsidRDefault="007E6A20" w:rsidP="007E6A20">
      <w:pPr>
        <w:spacing w:before="240"/>
        <w:ind w:firstLine="540"/>
        <w:contextualSpacing/>
      </w:pPr>
      <w:bookmarkStart w:id="2" w:name="P103"/>
      <w:bookmarkEnd w:id="2"/>
      <w:r>
        <w:t>17</w:t>
      </w:r>
      <w:r w:rsidRPr="008F5769">
        <w:t xml:space="preserve">. </w:t>
      </w:r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осуществляет след</w:t>
      </w:r>
      <w:r>
        <w:t>ующие основные виды деятельности</w:t>
      </w:r>
      <w:r w:rsidRPr="008F5769">
        <w:t>:</w:t>
      </w:r>
    </w:p>
    <w:p w14:paraId="64A0663B" w14:textId="77777777" w:rsidR="007E6A20" w:rsidRPr="00A471EF" w:rsidRDefault="007E6A20" w:rsidP="007E6A20">
      <w:pPr>
        <w:spacing w:before="240"/>
        <w:ind w:firstLine="540"/>
        <w:contextualSpacing/>
      </w:pPr>
      <w:r>
        <w:t xml:space="preserve">1) </w:t>
      </w:r>
      <w:r w:rsidRPr="00A471EF">
        <w:t>организация деятельности клубных формирований:</w:t>
      </w:r>
    </w:p>
    <w:p w14:paraId="787ED393" w14:textId="77777777" w:rsidR="007E6A20" w:rsidRPr="00A471EF" w:rsidRDefault="007E6A20" w:rsidP="007E6A20">
      <w:pPr>
        <w:spacing w:before="240"/>
        <w:ind w:firstLine="540"/>
        <w:contextualSpacing/>
      </w:pPr>
      <w:r>
        <w:t>2)</w:t>
      </w:r>
      <w:r w:rsidRPr="00A471EF">
        <w:t xml:space="preserve"> организация любительских клубов и объединений;</w:t>
      </w:r>
    </w:p>
    <w:p w14:paraId="3487AF0E" w14:textId="77777777" w:rsidR="007E6A20" w:rsidRPr="00A471EF" w:rsidRDefault="007E6A20" w:rsidP="007E6A20">
      <w:pPr>
        <w:spacing w:before="240"/>
        <w:ind w:firstLine="540"/>
        <w:contextualSpacing/>
      </w:pPr>
      <w:r>
        <w:t xml:space="preserve">3) </w:t>
      </w:r>
      <w:r w:rsidRPr="00A471EF">
        <w:t>организация занятий в кружках, коллективах, студиях вокально-инструментального искусства, вокального искусства, хорового пения, театрального искусства и актерского мастерства, хореографического искусства, самодеятельного искусства декоративно-</w:t>
      </w:r>
      <w:r w:rsidRPr="00A471EF">
        <w:lastRenderedPageBreak/>
        <w:t xml:space="preserve">прикладного и технического творчества, </w:t>
      </w:r>
      <w:proofErr w:type="spellStart"/>
      <w:r w:rsidRPr="00A471EF">
        <w:t>физкультурно</w:t>
      </w:r>
      <w:proofErr w:type="spellEnd"/>
      <w:r w:rsidRPr="00A471EF">
        <w:t xml:space="preserve"> - оздоровительной направленности и изостудиях;</w:t>
      </w:r>
    </w:p>
    <w:p w14:paraId="54538147" w14:textId="77777777" w:rsidR="007E6A20" w:rsidRPr="00A471EF" w:rsidRDefault="007E6A20" w:rsidP="007E6A20">
      <w:pPr>
        <w:spacing w:before="240"/>
        <w:ind w:firstLine="540"/>
        <w:contextualSpacing/>
      </w:pPr>
      <w:r>
        <w:t xml:space="preserve">4) </w:t>
      </w:r>
      <w:r w:rsidRPr="00A471EF">
        <w:t xml:space="preserve">организация и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программ, </w:t>
      </w:r>
      <w:proofErr w:type="spellStart"/>
      <w:r w:rsidRPr="00A471EF">
        <w:t>физкультурно</w:t>
      </w:r>
      <w:proofErr w:type="spellEnd"/>
      <w:r w:rsidRPr="00A471EF">
        <w:t xml:space="preserve"> - досуговых мероприятий и других форм показа результатов творческой деятельности клубных формирований;</w:t>
      </w:r>
    </w:p>
    <w:p w14:paraId="22936ECA" w14:textId="77777777" w:rsidR="007E6A20" w:rsidRPr="008F5769" w:rsidRDefault="007E6A20" w:rsidP="007E6A20">
      <w:pPr>
        <w:spacing w:before="240"/>
        <w:ind w:firstLine="540"/>
        <w:contextualSpacing/>
      </w:pPr>
      <w:r>
        <w:t>5)</w:t>
      </w:r>
      <w:r w:rsidRPr="00A471EF">
        <w:t xml:space="preserve"> проведение семинаров, конференций для работников учреждений культуры клубного типа, мониторинг деятельности учреждений культуры, аналитическое обобщение хода и результатов творческих и социально-культурных процессов, ведение баз данных, информационное обеспечение учреждений культуры по направлениям деятельности, методическое  обеспечение   процессов сохранения и развития народного творчества и культурно</w:t>
      </w:r>
      <w:r>
        <w:t xml:space="preserve"> </w:t>
      </w:r>
      <w:r w:rsidRPr="00A471EF">
        <w:t>- досуговой деятельности</w:t>
      </w:r>
      <w:r w:rsidRPr="008F5769">
        <w:t>.</w:t>
      </w:r>
    </w:p>
    <w:p w14:paraId="0D0E07BD" w14:textId="77777777" w:rsidR="007E6A20" w:rsidRPr="00B076A4" w:rsidRDefault="007E6A20" w:rsidP="007E6A20">
      <w:pPr>
        <w:spacing w:before="240"/>
        <w:ind w:firstLine="540"/>
        <w:contextualSpacing/>
      </w:pPr>
      <w:bookmarkStart w:id="3" w:name="P117"/>
      <w:bookmarkEnd w:id="3"/>
      <w:r>
        <w:t>18</w:t>
      </w:r>
      <w:r w:rsidRPr="00F17764">
        <w:t xml:space="preserve">. </w:t>
      </w:r>
      <w:bookmarkStart w:id="4" w:name="P128"/>
      <w:bookmarkEnd w:id="4"/>
      <w:proofErr w:type="gramStart"/>
      <w:r w:rsidRPr="00323A75">
        <w:t>Бюджетно</w:t>
      </w:r>
      <w:r>
        <w:t>е</w:t>
      </w:r>
      <w:r w:rsidRPr="00323A75">
        <w:t xml:space="preserve"> учреждени</w:t>
      </w:r>
      <w:r>
        <w:t>е</w:t>
      </w:r>
      <w:r w:rsidRPr="008F5769">
        <w:t xml:space="preserve"> вправе сверх установленного </w:t>
      </w:r>
      <w:r>
        <w:t>муниципального задания</w:t>
      </w:r>
      <w:r w:rsidRPr="008F5769">
        <w:t xml:space="preserve">, а также в случаях, определенных федеральными законами, в пределах установленного </w:t>
      </w:r>
      <w:r>
        <w:t>муниципального</w:t>
      </w:r>
      <w:r w:rsidRPr="008F5769">
        <w:t xml:space="preserve"> задания оказывать услуги (работы), относящиеся к его основным видам деятельности, предусмотренным </w:t>
      </w:r>
      <w:hyperlink w:anchor="P103">
        <w:r w:rsidRPr="00076BB7">
          <w:t>пунктом 2</w:t>
        </w:r>
      </w:hyperlink>
      <w:r>
        <w:t>0</w:t>
      </w:r>
      <w:r w:rsidRPr="00A33EB2">
        <w:t xml:space="preserve"> настоящего устава, юридическим и физическим лицам за плату на одинаковых при </w:t>
      </w:r>
      <w:r w:rsidRPr="008F5769">
        <w:t>оказании одних и тех же услуг (работ) условиях.</w:t>
      </w:r>
      <w:proofErr w:type="gramEnd"/>
    </w:p>
    <w:p w14:paraId="6E4B94A8" w14:textId="77777777" w:rsidR="007E6A20" w:rsidRPr="00B076A4" w:rsidRDefault="007E6A20" w:rsidP="007E6A20">
      <w:pPr>
        <w:spacing w:before="240"/>
        <w:ind w:firstLine="540"/>
        <w:contextualSpacing/>
      </w:pPr>
      <w:r>
        <w:t>19</w:t>
      </w:r>
      <w:r w:rsidRPr="00B076A4">
        <w:t xml:space="preserve">. Порядок определения указанной платы устанавливается соответствующим органом, </w:t>
      </w:r>
      <w:r>
        <w:t>У</w:t>
      </w:r>
      <w:r w:rsidRPr="00B076A4">
        <w:t>чредител</w:t>
      </w:r>
      <w:r>
        <w:t>ем</w:t>
      </w:r>
      <w:r w:rsidRPr="00B076A4">
        <w:t xml:space="preserve">, если иное не предусмотрено федеральным законом. </w:t>
      </w:r>
    </w:p>
    <w:p w14:paraId="6492D74E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2</w:t>
      </w:r>
      <w:r>
        <w:t>0</w:t>
      </w:r>
      <w:r w:rsidRPr="008F5769">
        <w:t xml:space="preserve">. </w:t>
      </w:r>
      <w:r w:rsidRPr="00F17764">
        <w:t>Бюджетное учреждение</w:t>
      </w:r>
      <w:r w:rsidRPr="008F5769">
        <w:t xml:space="preserve"> вправе осуществлять следующие иные виды деятельности, не являющиеся основными видами деятельности, лишь постольку, поскольку это служит достижению целей, ради которых создан</w:t>
      </w:r>
      <w:r>
        <w:t xml:space="preserve">о </w:t>
      </w:r>
      <w:r w:rsidRPr="00F17764">
        <w:t>Бюджетное учреждение</w:t>
      </w:r>
      <w:r w:rsidRPr="008F5769">
        <w:t>, и соответствующие указанным целям:</w:t>
      </w:r>
    </w:p>
    <w:p w14:paraId="705AC94A" w14:textId="77777777" w:rsidR="007E6A20" w:rsidRPr="00F17764" w:rsidRDefault="007E6A20" w:rsidP="007E6A20">
      <w:pPr>
        <w:spacing w:before="240"/>
        <w:ind w:firstLine="540"/>
        <w:contextualSpacing/>
      </w:pPr>
      <w:r>
        <w:t xml:space="preserve">1) </w:t>
      </w:r>
      <w:r w:rsidRPr="00F17764">
        <w:t>деятельность зрелищно-развлекательная, прочая;</w:t>
      </w:r>
    </w:p>
    <w:p w14:paraId="65E902AF" w14:textId="77777777" w:rsidR="007E6A20" w:rsidRPr="00F17764" w:rsidRDefault="007E6A20" w:rsidP="007E6A20">
      <w:pPr>
        <w:spacing w:before="240"/>
        <w:ind w:firstLine="540"/>
        <w:contextualSpacing/>
      </w:pPr>
      <w:r>
        <w:t>2)</w:t>
      </w:r>
      <w:r w:rsidRPr="00F17764">
        <w:t xml:space="preserve"> деятельность в области фотографии;</w:t>
      </w:r>
    </w:p>
    <w:p w14:paraId="3718D582" w14:textId="77777777" w:rsidR="007E6A20" w:rsidRPr="00F17764" w:rsidRDefault="007E6A20" w:rsidP="007E6A20">
      <w:pPr>
        <w:spacing w:before="240"/>
        <w:ind w:firstLine="540"/>
        <w:contextualSpacing/>
      </w:pPr>
      <w:r>
        <w:t>3)</w:t>
      </w:r>
      <w:r w:rsidRPr="00F17764">
        <w:t xml:space="preserve"> прокат прочих бытовых изделий и предметов личного пользования для домашних хозяйств, предприятий и организаций, не включенных в другие группировки; </w:t>
      </w:r>
    </w:p>
    <w:p w14:paraId="4EC39F36" w14:textId="77777777" w:rsidR="007E6A20" w:rsidRPr="00F17764" w:rsidRDefault="007E6A20" w:rsidP="007E6A20">
      <w:pPr>
        <w:spacing w:before="240"/>
        <w:ind w:firstLine="540"/>
        <w:contextualSpacing/>
      </w:pPr>
      <w:r>
        <w:t>4)</w:t>
      </w:r>
      <w:r w:rsidRPr="00F17764">
        <w:t xml:space="preserve"> прокат и аренда товаров для отдыха и спортивных товаров;</w:t>
      </w:r>
    </w:p>
    <w:p w14:paraId="41BFC34B" w14:textId="77777777" w:rsidR="007E6A20" w:rsidRPr="00F17764" w:rsidRDefault="007E6A20" w:rsidP="007E6A20">
      <w:pPr>
        <w:spacing w:before="240"/>
        <w:ind w:firstLine="540"/>
        <w:contextualSpacing/>
      </w:pPr>
      <w:r>
        <w:t>5)</w:t>
      </w:r>
      <w:r w:rsidRPr="00F17764">
        <w:t xml:space="preserve">  управление эксплуатацией нежилого фонда за вознаграждение или на договорной основе;</w:t>
      </w:r>
    </w:p>
    <w:p w14:paraId="74B3E491" w14:textId="77777777" w:rsidR="007E6A20" w:rsidRPr="00F17764" w:rsidRDefault="007E6A20" w:rsidP="007E6A20">
      <w:pPr>
        <w:spacing w:before="240"/>
        <w:ind w:firstLine="540"/>
        <w:contextualSpacing/>
      </w:pPr>
      <w:r>
        <w:t>6)</w:t>
      </w:r>
      <w:r w:rsidRPr="00F17764">
        <w:t xml:space="preserve"> деятельность танцплощадок, дискотек, школ танцев;</w:t>
      </w:r>
    </w:p>
    <w:p w14:paraId="34548417" w14:textId="77777777" w:rsidR="007E6A20" w:rsidRPr="00F17764" w:rsidRDefault="007E6A20" w:rsidP="007E6A20">
      <w:pPr>
        <w:spacing w:before="240"/>
        <w:ind w:firstLine="540"/>
        <w:contextualSpacing/>
      </w:pPr>
      <w:r>
        <w:t>7)</w:t>
      </w:r>
      <w:r w:rsidRPr="00F17764">
        <w:t xml:space="preserve"> торговля розничная сувенирами, изделиями народных художественных промыслов;</w:t>
      </w:r>
    </w:p>
    <w:p w14:paraId="295C321C" w14:textId="77777777" w:rsidR="007E6A20" w:rsidRPr="00F17764" w:rsidRDefault="007E6A20" w:rsidP="007E6A20">
      <w:pPr>
        <w:spacing w:before="240"/>
        <w:ind w:firstLine="540"/>
        <w:contextualSpacing/>
      </w:pPr>
      <w:r>
        <w:t>8)</w:t>
      </w:r>
      <w:r w:rsidRPr="00F17764">
        <w:t xml:space="preserve"> деятельность в области демонстрации кинофильмов; </w:t>
      </w:r>
    </w:p>
    <w:p w14:paraId="50FB2826" w14:textId="77777777" w:rsidR="007E6A20" w:rsidRDefault="007E6A20" w:rsidP="007E6A20">
      <w:pPr>
        <w:spacing w:before="240"/>
        <w:ind w:firstLine="540"/>
        <w:contextualSpacing/>
      </w:pPr>
      <w:r>
        <w:t>9)</w:t>
      </w:r>
      <w:r w:rsidRPr="00F17764">
        <w:t xml:space="preserve"> деятельность рекламных агентств</w:t>
      </w:r>
      <w:r>
        <w:t>;</w:t>
      </w:r>
    </w:p>
    <w:p w14:paraId="4E401AB0" w14:textId="77777777" w:rsidR="007E6A20" w:rsidRPr="006B1FCC" w:rsidRDefault="007E6A20" w:rsidP="007E6A20">
      <w:pPr>
        <w:ind w:firstLine="567"/>
      </w:pPr>
      <w:r w:rsidRPr="006B1FCC">
        <w:t>10) деятельность концертных залов, театров, оперных зданий, мюзиклов, включая услуги билетных касс;</w:t>
      </w:r>
    </w:p>
    <w:p w14:paraId="0C4CA676" w14:textId="77777777" w:rsidR="007E6A20" w:rsidRPr="006B1FCC" w:rsidRDefault="007E6A20" w:rsidP="007E6A20">
      <w:pPr>
        <w:ind w:firstLine="567"/>
      </w:pPr>
      <w:r w:rsidRPr="006B1FCC">
        <w:t>11) деятельность в области звукозаписи и издания музыкальных произведений;</w:t>
      </w:r>
    </w:p>
    <w:p w14:paraId="739AAC25" w14:textId="77777777" w:rsidR="007E6A20" w:rsidRPr="006B1FCC" w:rsidRDefault="007E6A20" w:rsidP="007E6A20">
      <w:pPr>
        <w:ind w:firstLine="567"/>
      </w:pPr>
      <w:r w:rsidRPr="006B1FCC">
        <w:t>12) деятельность в области исполнительских искусств;</w:t>
      </w:r>
    </w:p>
    <w:p w14:paraId="0FCAF8E3" w14:textId="77777777" w:rsidR="007E6A20" w:rsidRPr="006B1FCC" w:rsidRDefault="007E6A20" w:rsidP="007E6A20">
      <w:pPr>
        <w:ind w:firstLine="567"/>
      </w:pPr>
      <w:r w:rsidRPr="006B1FCC">
        <w:t>13) деятельность вспомогательная, связанная  с исполнительными искусствами;</w:t>
      </w:r>
    </w:p>
    <w:p w14:paraId="78BAD03D" w14:textId="77777777" w:rsidR="007E6A20" w:rsidRPr="006B1FCC" w:rsidRDefault="007E6A20" w:rsidP="007E6A20">
      <w:pPr>
        <w:ind w:firstLine="567"/>
      </w:pPr>
      <w:r w:rsidRPr="006B1FCC">
        <w:t xml:space="preserve">14) осуществление гастрольной деятельности. </w:t>
      </w:r>
    </w:p>
    <w:p w14:paraId="31D3A1B5" w14:textId="77777777" w:rsidR="007E6A20" w:rsidRPr="006B1FCC" w:rsidRDefault="007E6A20" w:rsidP="007E6A20">
      <w:pPr>
        <w:ind w:firstLine="567"/>
        <w:rPr>
          <w:sz w:val="28"/>
          <w:szCs w:val="28"/>
        </w:rPr>
      </w:pPr>
      <w:r w:rsidRPr="006B1FCC">
        <w:t>Перечень,  указанный в п. 2</w:t>
      </w:r>
      <w:r>
        <w:t>0 настоящего Устава</w:t>
      </w:r>
      <w:r w:rsidRPr="006B1FCC">
        <w:t>, является исчерпывающим</w:t>
      </w:r>
      <w:r w:rsidRPr="006B1FCC">
        <w:rPr>
          <w:sz w:val="28"/>
          <w:szCs w:val="28"/>
        </w:rPr>
        <w:t>.</w:t>
      </w:r>
    </w:p>
    <w:p w14:paraId="1EEF65D0" w14:textId="77777777" w:rsidR="007E6A20" w:rsidRPr="006B1FCC" w:rsidRDefault="007E6A20" w:rsidP="007E6A20">
      <w:pPr>
        <w:ind w:firstLine="567"/>
      </w:pPr>
      <w:r>
        <w:t>21</w:t>
      </w:r>
      <w:r w:rsidRPr="006B1FCC">
        <w:t>. В соответствии со ст. 52 Закона Российской Федерации от 09.10.1992 № 3612-1 «Основы законодательства Российской Федерации о культуре» цены (тарифы) на иные виды деятельности, не являющиеся основными видами деятельности Бюджетного учреждения, указанные в п.2</w:t>
      </w:r>
      <w:r>
        <w:t>0 настоящего Устава</w:t>
      </w:r>
      <w:r w:rsidRPr="006B1FCC">
        <w:t xml:space="preserve">, Бюджетное учреждение устанавливает самостоятельно. </w:t>
      </w:r>
    </w:p>
    <w:p w14:paraId="612193DC" w14:textId="77777777" w:rsidR="007E6A20" w:rsidRPr="008F5769" w:rsidRDefault="007E6A20" w:rsidP="007E6A20">
      <w:pPr>
        <w:ind w:firstLine="540"/>
        <w:contextualSpacing/>
      </w:pPr>
      <w:r w:rsidRPr="006B1FCC">
        <w:t>2</w:t>
      </w:r>
      <w:r>
        <w:t>2</w:t>
      </w:r>
      <w:r w:rsidRPr="006B1FCC">
        <w:t>.</w:t>
      </w:r>
      <w:r w:rsidRPr="008F5769">
        <w:t xml:space="preserve"> Доходы, полученные от осуществления видов деятельности </w:t>
      </w:r>
      <w:r w:rsidRPr="00F17764">
        <w:t>Бюджетно</w:t>
      </w:r>
      <w:r>
        <w:t>го</w:t>
      </w:r>
      <w:r w:rsidRPr="00F17764">
        <w:t xml:space="preserve"> учреждени</w:t>
      </w:r>
      <w:r>
        <w:t>я</w:t>
      </w:r>
      <w:r w:rsidRPr="008F5769">
        <w:t xml:space="preserve">, указанных в </w:t>
      </w:r>
      <w:hyperlink w:anchor="P117">
        <w:r w:rsidRPr="00076BB7">
          <w:t>пункт</w:t>
        </w:r>
        <w:r>
          <w:t>е</w:t>
        </w:r>
      </w:hyperlink>
      <w:r w:rsidRPr="00076BB7">
        <w:t xml:space="preserve"> </w:t>
      </w:r>
      <w:hyperlink w:anchor="P128">
        <w:r w:rsidRPr="00076BB7">
          <w:t>2</w:t>
        </w:r>
      </w:hyperlink>
      <w:r>
        <w:t>0</w:t>
      </w:r>
      <w:r w:rsidRPr="00076BB7">
        <w:t xml:space="preserve"> </w:t>
      </w:r>
      <w:r w:rsidRPr="008F5769">
        <w:t xml:space="preserve">настоящего устава, и приобретенное за счет этих доходов имущество поступают в самостоятельное распоряжение </w:t>
      </w:r>
      <w:r w:rsidRPr="00F17764">
        <w:t>Бюджетно</w:t>
      </w:r>
      <w:r>
        <w:t>го</w:t>
      </w:r>
      <w:r w:rsidRPr="00F17764">
        <w:t xml:space="preserve"> учреждени</w:t>
      </w:r>
      <w:r>
        <w:t>я</w:t>
      </w:r>
      <w:r w:rsidRPr="008F5769">
        <w:t xml:space="preserve"> в порядке, установленном законодательством Российской Федерации.</w:t>
      </w:r>
    </w:p>
    <w:p w14:paraId="60323AB5" w14:textId="77777777" w:rsidR="007E6A20" w:rsidRPr="008F5769" w:rsidRDefault="007E6A20" w:rsidP="007E6A20">
      <w:pPr>
        <w:ind w:firstLine="540"/>
        <w:contextualSpacing/>
      </w:pPr>
    </w:p>
    <w:p w14:paraId="02031F27" w14:textId="77777777" w:rsidR="007E6A20" w:rsidRPr="008F5769" w:rsidRDefault="007E6A20" w:rsidP="007E6A20">
      <w:pPr>
        <w:contextualSpacing/>
        <w:jc w:val="center"/>
        <w:outlineLvl w:val="1"/>
      </w:pPr>
      <w:r w:rsidRPr="008F5769">
        <w:t xml:space="preserve">III. Права и обязанности </w:t>
      </w:r>
      <w:r w:rsidRPr="00F17764">
        <w:t>Бюджетно</w:t>
      </w:r>
      <w:r>
        <w:t>го</w:t>
      </w:r>
      <w:r w:rsidRPr="00F17764">
        <w:t xml:space="preserve"> учреждени</w:t>
      </w:r>
      <w:r>
        <w:t>я</w:t>
      </w:r>
    </w:p>
    <w:p w14:paraId="4CCED623" w14:textId="77777777" w:rsidR="007E6A20" w:rsidRPr="008F5769" w:rsidRDefault="007E6A20" w:rsidP="007E6A20">
      <w:pPr>
        <w:ind w:firstLine="540"/>
        <w:contextualSpacing/>
      </w:pPr>
    </w:p>
    <w:p w14:paraId="35F9D4AF" w14:textId="77777777" w:rsidR="007E6A20" w:rsidRPr="008F5769" w:rsidRDefault="007E6A20" w:rsidP="007E6A20">
      <w:pPr>
        <w:ind w:firstLine="540"/>
        <w:contextualSpacing/>
      </w:pPr>
      <w:r w:rsidRPr="008F5769">
        <w:t>2</w:t>
      </w:r>
      <w:r>
        <w:t>3</w:t>
      </w:r>
      <w:r w:rsidRPr="008F5769">
        <w:t xml:space="preserve">. </w:t>
      </w:r>
      <w:r w:rsidRPr="00F17764">
        <w:t>Бюджетно</w:t>
      </w:r>
      <w:r>
        <w:t>е</w:t>
      </w:r>
      <w:r w:rsidRPr="00F17764">
        <w:t xml:space="preserve"> учреждени</w:t>
      </w:r>
      <w:r>
        <w:t>е</w:t>
      </w:r>
      <w:r w:rsidRPr="008F5769">
        <w:t xml:space="preserve"> имеет право:</w:t>
      </w:r>
    </w:p>
    <w:p w14:paraId="4C61117E" w14:textId="77777777" w:rsidR="007E6A20" w:rsidRPr="00163FE8" w:rsidRDefault="007E6A20" w:rsidP="007E6A20">
      <w:pPr>
        <w:spacing w:before="240"/>
        <w:ind w:firstLine="540"/>
        <w:contextualSpacing/>
      </w:pPr>
      <w:r>
        <w:lastRenderedPageBreak/>
        <w:t xml:space="preserve">1) </w:t>
      </w:r>
      <w:r w:rsidRPr="00163FE8">
        <w:t>Планировать свою деятельность и определять перспективы развития;</w:t>
      </w:r>
    </w:p>
    <w:p w14:paraId="42E8F966" w14:textId="77777777" w:rsidR="007E6A20" w:rsidRPr="00163FE8" w:rsidRDefault="007E6A20" w:rsidP="007E6A20">
      <w:pPr>
        <w:spacing w:before="240"/>
        <w:ind w:firstLine="540"/>
        <w:contextualSpacing/>
      </w:pPr>
      <w:r>
        <w:t>2)</w:t>
      </w:r>
      <w:r w:rsidRPr="00163FE8">
        <w:t xml:space="preserve"> Формировать свою программу развития, определять порядок реализации товаров и услуг Бюджетного учреждения;</w:t>
      </w:r>
    </w:p>
    <w:p w14:paraId="7EB483BC" w14:textId="77777777" w:rsidR="007E6A20" w:rsidRPr="00163FE8" w:rsidRDefault="007E6A20" w:rsidP="007E6A20">
      <w:pPr>
        <w:spacing w:before="240"/>
        <w:ind w:firstLine="540"/>
        <w:contextualSpacing/>
      </w:pPr>
      <w:r>
        <w:t>3)</w:t>
      </w:r>
      <w:r w:rsidRPr="00163FE8">
        <w:t xml:space="preserve"> Организовывать проведение гастрольных мероприятий иных организаций культуры, а также предоставлять собственные сценические площадки в установленном порядке для проведения гастрольных мероприятий иных организаций культуры;</w:t>
      </w:r>
    </w:p>
    <w:p w14:paraId="6E2EC0A6" w14:textId="77777777" w:rsidR="007E6A20" w:rsidRPr="00163FE8" w:rsidRDefault="007E6A20" w:rsidP="007E6A20">
      <w:pPr>
        <w:spacing w:before="240"/>
        <w:ind w:firstLine="540"/>
        <w:contextualSpacing/>
      </w:pPr>
      <w:r>
        <w:t>4)</w:t>
      </w:r>
      <w:r w:rsidRPr="00163FE8">
        <w:t xml:space="preserve"> Оказывать услуги и выполнять работы в сфере деятельности Бюджетного учреждения по договорам и контрактам в рамках государственных, федеральных, региональных, муниципальных программ, а также в рамках иных программ, связанных с развитием культуры;</w:t>
      </w:r>
    </w:p>
    <w:p w14:paraId="12A19C2A" w14:textId="77777777" w:rsidR="007E6A20" w:rsidRPr="00163FE8" w:rsidRDefault="007E6A20" w:rsidP="007E6A20">
      <w:pPr>
        <w:spacing w:before="240"/>
        <w:ind w:firstLine="540"/>
        <w:contextualSpacing/>
      </w:pPr>
      <w:r>
        <w:t>5)</w:t>
      </w:r>
      <w:r w:rsidRPr="00163FE8">
        <w:t xml:space="preserve"> Определять структуру и штатное расписание, устанавливать заработную плату работникам Бюджетного учреждения, в том числе надбавки и доплаты к должностным окладам, порядок и размер премирования на основе системы оплаты труда работников муниципальных бюджетных учреждений, установленной нормативно – правовыми актами </w:t>
      </w:r>
      <w:proofErr w:type="spellStart"/>
      <w:r w:rsidRPr="00163FE8">
        <w:t>Балахнинского</w:t>
      </w:r>
      <w:proofErr w:type="spellEnd"/>
      <w:r w:rsidRPr="00163FE8">
        <w:t xml:space="preserve"> муниципального округа Нижегородской области.</w:t>
      </w:r>
    </w:p>
    <w:p w14:paraId="5CF0B479" w14:textId="77777777" w:rsidR="007E6A20" w:rsidRPr="00163FE8" w:rsidRDefault="007E6A20" w:rsidP="007E6A20">
      <w:pPr>
        <w:spacing w:before="240"/>
        <w:ind w:firstLine="540"/>
        <w:contextualSpacing/>
      </w:pPr>
      <w:r>
        <w:t>6)</w:t>
      </w:r>
      <w:r w:rsidRPr="00163FE8">
        <w:t xml:space="preserve"> Устанавливать для своих работников дополнительные отпуска, сокращенный рабочий день, создавать благоприятные условия работника</w:t>
      </w:r>
      <w:r>
        <w:t>м</w:t>
      </w:r>
      <w:r w:rsidRPr="00163FE8">
        <w:t xml:space="preserve"> Бюджетного учреждения для успешной реализации задач и сохранения творческого потенциала Бюджетного учреждения на основании Коллективного договора и в соответствии с законодательством Российской Федерации.</w:t>
      </w:r>
    </w:p>
    <w:p w14:paraId="19486F29" w14:textId="77777777" w:rsidR="007E6A20" w:rsidRPr="00163FE8" w:rsidRDefault="007E6A20" w:rsidP="007E6A20">
      <w:pPr>
        <w:spacing w:before="240"/>
        <w:ind w:firstLine="540"/>
        <w:contextualSpacing/>
      </w:pPr>
      <w:r>
        <w:t>7)</w:t>
      </w:r>
      <w:r w:rsidRPr="00163FE8">
        <w:t xml:space="preserve"> Предоставлять своим работникам за счет средств, полученных от оказания платных услуг и осуществления иной приносящей доходы деятельности, дополнительные социальные льготы в соответствии с законодательством Российской Федерации и коллективным договором;</w:t>
      </w:r>
    </w:p>
    <w:p w14:paraId="0ADD2C46" w14:textId="77777777" w:rsidR="007E6A20" w:rsidRPr="00163FE8" w:rsidRDefault="007E6A20" w:rsidP="007E6A20">
      <w:pPr>
        <w:spacing w:before="240"/>
        <w:ind w:firstLine="540"/>
        <w:contextualSpacing/>
      </w:pPr>
      <w:r>
        <w:t>8)</w:t>
      </w:r>
      <w:r w:rsidRPr="00163FE8">
        <w:t xml:space="preserve"> Создавать (открывать), переименовывать и ликвидировать по согласованию с </w:t>
      </w:r>
      <w:r>
        <w:t>учредителем</w:t>
      </w:r>
      <w:r w:rsidRPr="00163FE8">
        <w:t xml:space="preserve"> филиалы и представительства;</w:t>
      </w:r>
    </w:p>
    <w:p w14:paraId="61F82BA1" w14:textId="77777777" w:rsidR="007E6A20" w:rsidRPr="00163FE8" w:rsidRDefault="007E6A20" w:rsidP="007E6A20">
      <w:pPr>
        <w:spacing w:before="240"/>
        <w:ind w:firstLine="540"/>
        <w:contextualSpacing/>
      </w:pPr>
      <w:r>
        <w:t>9)</w:t>
      </w:r>
      <w:r w:rsidRPr="00163FE8">
        <w:t xml:space="preserve"> Утверждать положения о филиалах и представительствах, назначать их руководителей по согласованию с </w:t>
      </w:r>
      <w:r>
        <w:t xml:space="preserve">отделом культуры и туризма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163FE8">
        <w:t>;</w:t>
      </w:r>
    </w:p>
    <w:p w14:paraId="08AEB428" w14:textId="77777777" w:rsidR="007E6A20" w:rsidRPr="00163FE8" w:rsidRDefault="007E6A20" w:rsidP="007E6A20">
      <w:pPr>
        <w:spacing w:before="240"/>
        <w:ind w:firstLine="540"/>
        <w:contextualSpacing/>
      </w:pPr>
      <w:r>
        <w:t>10)</w:t>
      </w:r>
      <w:r w:rsidRPr="00163FE8">
        <w:t xml:space="preserve"> Заключать с юридическими и физическими лицами договоры, не противоречащие целям и предмету деятельности Бюджетного учреждения;</w:t>
      </w:r>
    </w:p>
    <w:p w14:paraId="31420EE4" w14:textId="77777777" w:rsidR="007E6A20" w:rsidRPr="00163FE8" w:rsidRDefault="007E6A20" w:rsidP="007E6A20">
      <w:pPr>
        <w:spacing w:before="240"/>
        <w:ind w:firstLine="540"/>
        <w:contextualSpacing/>
      </w:pPr>
      <w:r>
        <w:t>11)</w:t>
      </w:r>
      <w:r w:rsidRPr="00163FE8">
        <w:t xml:space="preserve"> Выступать заказчиком на поставку товаров, выполнение работ и оказание услуг для нужд Бюджетного учреждения, необходимых для осуществления деятельности Бюджетного учреждения, на основе гражданско-правовых договоров на поставку товаров, выполнение работ и оказание услуг от своего имени в порядке, установленном Учредителем;</w:t>
      </w:r>
    </w:p>
    <w:p w14:paraId="4E4208AF" w14:textId="77777777" w:rsidR="007E6A20" w:rsidRPr="00163FE8" w:rsidRDefault="007E6A20" w:rsidP="007E6A20">
      <w:pPr>
        <w:spacing w:before="240"/>
        <w:ind w:firstLine="540"/>
        <w:contextualSpacing/>
      </w:pPr>
      <w:r>
        <w:t>12)</w:t>
      </w:r>
      <w:r w:rsidRPr="00163FE8">
        <w:t xml:space="preserve"> Использовать в установленном законодательством Российской Федерации порядке объекты интеллектуальной собственности;</w:t>
      </w:r>
    </w:p>
    <w:p w14:paraId="565402D5" w14:textId="77777777" w:rsidR="007E6A20" w:rsidRPr="00163FE8" w:rsidRDefault="007E6A20" w:rsidP="007E6A20">
      <w:pPr>
        <w:spacing w:before="240"/>
        <w:ind w:firstLine="540"/>
        <w:contextualSpacing/>
      </w:pPr>
      <w:r>
        <w:t>13)</w:t>
      </w:r>
      <w:r w:rsidRPr="00163FE8">
        <w:t xml:space="preserve"> Предоставлять по согласованию с Учредителем в аренду и (или) в безвозмездное пользование недвижимое имущество, находящееся в оперативном управлении Бюджетного учреждения, в порядке, установленном законодательством Российской Федерации;</w:t>
      </w:r>
    </w:p>
    <w:p w14:paraId="6FFD7660" w14:textId="77777777" w:rsidR="007E6A20" w:rsidRPr="00163FE8" w:rsidRDefault="007E6A20" w:rsidP="007E6A20">
      <w:pPr>
        <w:spacing w:before="240"/>
        <w:ind w:firstLine="540"/>
        <w:contextualSpacing/>
      </w:pPr>
      <w:r>
        <w:t>14)</w:t>
      </w:r>
      <w:r w:rsidRPr="00163FE8">
        <w:t xml:space="preserve"> Предоставлять напрокат </w:t>
      </w:r>
      <w:proofErr w:type="spellStart"/>
      <w:r w:rsidRPr="00163FE8">
        <w:t>звукотехническое</w:t>
      </w:r>
      <w:proofErr w:type="spellEnd"/>
      <w:r w:rsidRPr="00163FE8">
        <w:t xml:space="preserve"> оборудование, сценическо-постановочное имущество, в том числе реквизит, предметы бутафории, декорации (мягкую и жесткую мебель), одежду для сцены, театральные и концертные костюмы, включая обувь, головные уборы, постижерные изделия, культурный инвентарь и прочее, в порядке, установленном законодательством Российской Федерации;</w:t>
      </w:r>
    </w:p>
    <w:p w14:paraId="69B32846" w14:textId="77777777" w:rsidR="007E6A20" w:rsidRPr="00163FE8" w:rsidRDefault="007E6A20" w:rsidP="007E6A20">
      <w:pPr>
        <w:spacing w:before="240"/>
        <w:ind w:firstLine="540"/>
        <w:contextualSpacing/>
      </w:pPr>
      <w:r>
        <w:t>15)</w:t>
      </w:r>
      <w:r w:rsidRPr="00163FE8">
        <w:t xml:space="preserve"> Приобретать, арендовать или брать напрокат имущество, необходимое для обеспечения деятельности Бюджетного учреждения, в порядке и случаях, предусмотренных законодательством Российской Федерации;</w:t>
      </w:r>
    </w:p>
    <w:p w14:paraId="191CF8BF" w14:textId="77777777" w:rsidR="007E6A20" w:rsidRDefault="007E6A20" w:rsidP="007E6A20">
      <w:pPr>
        <w:spacing w:before="240"/>
        <w:ind w:firstLine="540"/>
        <w:contextualSpacing/>
      </w:pPr>
      <w:r>
        <w:t>16)</w:t>
      </w:r>
      <w:r w:rsidRPr="00163FE8">
        <w:t xml:space="preserve"> Пользоваться иными правами, соответствующими уставным целям и предмету деятельности Бюджетного учреждения и не противоречащими законодательству Российской Федерации.</w:t>
      </w:r>
    </w:p>
    <w:p w14:paraId="077F7FC5" w14:textId="77777777" w:rsidR="007E6A20" w:rsidRPr="008F5769" w:rsidRDefault="007E6A20" w:rsidP="007E6A20">
      <w:pPr>
        <w:spacing w:before="240"/>
        <w:ind w:firstLine="540"/>
        <w:contextualSpacing/>
      </w:pPr>
      <w:r>
        <w:t>24</w:t>
      </w:r>
      <w:r w:rsidRPr="008F5769">
        <w:t xml:space="preserve">. </w:t>
      </w:r>
      <w:r w:rsidRPr="00163FE8">
        <w:t>Бюджетно</w:t>
      </w:r>
      <w:r>
        <w:t>е</w:t>
      </w:r>
      <w:r w:rsidRPr="00163FE8">
        <w:t xml:space="preserve"> учреждени</w:t>
      </w:r>
      <w:r>
        <w:t>е</w:t>
      </w:r>
      <w:r w:rsidRPr="008F5769">
        <w:t xml:space="preserve"> обладает исключительным правом использовать собственные средства индивидуализации в рекламных и иных целях, в том числе </w:t>
      </w:r>
      <w:r w:rsidRPr="008F5769">
        <w:lastRenderedPageBreak/>
        <w:t>коммерческих, а также разрешать такое использование другим юридическим и физическим лицам на договорной основе.</w:t>
      </w:r>
    </w:p>
    <w:p w14:paraId="41556DE0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2</w:t>
      </w:r>
      <w:r>
        <w:t>5</w:t>
      </w:r>
      <w:r w:rsidRPr="008F5769">
        <w:t xml:space="preserve">. </w:t>
      </w:r>
      <w:proofErr w:type="gramStart"/>
      <w:r w:rsidRPr="008F5769">
        <w:t xml:space="preserve">Право </w:t>
      </w:r>
      <w:r w:rsidRPr="00163FE8">
        <w:t>Бюджетного учреждения</w:t>
      </w:r>
      <w:r w:rsidRPr="008F5769">
        <w:t xml:space="preserve"> осуществлять деятельность, на которую в соответствии с законодательством Российской Федерации требуется специальное разрешение (лицензия, свидетельство об аккредитации, иные разрешительные документы), возникает у </w:t>
      </w:r>
      <w:r w:rsidRPr="00163FE8">
        <w:t>Бюджетного учреждения</w:t>
      </w:r>
      <w:r w:rsidRPr="008F5769">
        <w:t xml:space="preserve"> с даты получения разрешения или в указанный в нем срок и прекращается по истечении срока его действия, если иное не установлено законодательством Российской Федерации.</w:t>
      </w:r>
      <w:proofErr w:type="gramEnd"/>
    </w:p>
    <w:p w14:paraId="056504E4" w14:textId="77777777" w:rsidR="007E6A20" w:rsidRPr="008F5769" w:rsidRDefault="007E6A20" w:rsidP="007E6A20">
      <w:pPr>
        <w:spacing w:before="240"/>
        <w:ind w:firstLine="540"/>
        <w:contextualSpacing/>
      </w:pPr>
      <w:r>
        <w:t>26</w:t>
      </w:r>
      <w:r w:rsidRPr="008F5769">
        <w:t xml:space="preserve">. </w:t>
      </w:r>
      <w:r w:rsidRPr="00163FE8">
        <w:t>Бюджетно</w:t>
      </w:r>
      <w:r>
        <w:t>е</w:t>
      </w:r>
      <w:r w:rsidRPr="00163FE8">
        <w:t xml:space="preserve"> учреждени</w:t>
      </w:r>
      <w:r>
        <w:t>е</w:t>
      </w:r>
      <w:r w:rsidRPr="008F5769">
        <w:t xml:space="preserve"> обязан</w:t>
      </w:r>
      <w:r>
        <w:t>о</w:t>
      </w:r>
      <w:r w:rsidRPr="008F5769">
        <w:t>:</w:t>
      </w:r>
    </w:p>
    <w:p w14:paraId="0F79627E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5" w:name="sub_1291"/>
      <w:r>
        <w:t>1)</w:t>
      </w:r>
      <w:r w:rsidRPr="001C4B3B">
        <w:t> </w:t>
      </w:r>
      <w:r w:rsidRPr="00163FE8">
        <w:t>Обеспечивать сохранность, эффективность и целевое использование имущества, закрепл</w:t>
      </w:r>
      <w:r>
        <w:t>енного за Бюджетным учреждением.</w:t>
      </w:r>
    </w:p>
    <w:p w14:paraId="3EC43013" w14:textId="77777777" w:rsidR="007E6A20" w:rsidRDefault="007E6A20" w:rsidP="007E6A20">
      <w:pPr>
        <w:autoSpaceDE w:val="0"/>
        <w:autoSpaceDN w:val="0"/>
        <w:adjustRightInd w:val="0"/>
        <w:ind w:firstLine="567"/>
      </w:pPr>
      <w:bookmarkStart w:id="6" w:name="sub_1292"/>
      <w:bookmarkEnd w:id="5"/>
      <w:r>
        <w:t>2)</w:t>
      </w:r>
      <w:r w:rsidRPr="001C4B3B">
        <w:t> </w:t>
      </w:r>
      <w:r w:rsidRPr="00163FE8">
        <w:t>Согласовывать с Учредителем распоряжение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</w:t>
      </w:r>
      <w:bookmarkStart w:id="7" w:name="sub_1293"/>
      <w:bookmarkEnd w:id="6"/>
      <w:r>
        <w:t>.</w:t>
      </w:r>
    </w:p>
    <w:p w14:paraId="07751A81" w14:textId="77777777" w:rsidR="007E6A20" w:rsidRPr="00BB4301" w:rsidRDefault="007E6A20" w:rsidP="007E6A20">
      <w:pPr>
        <w:autoSpaceDE w:val="0"/>
        <w:autoSpaceDN w:val="0"/>
        <w:adjustRightInd w:val="0"/>
        <w:ind w:firstLine="567"/>
      </w:pPr>
      <w:r>
        <w:t>3) С</w:t>
      </w:r>
      <w:r w:rsidRPr="00BB4301">
        <w:t xml:space="preserve">огласовывать с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BB4301">
        <w:t xml:space="preserve"> совершение крупных сделок, соответствующих критериям, установленным пунктом 13 статьи 9.2 Федерального закона "О некоммерческих организациях";</w:t>
      </w:r>
    </w:p>
    <w:p w14:paraId="328672EC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r>
        <w:t>4</w:t>
      </w:r>
      <w:r w:rsidRPr="00BB4301">
        <w:t xml:space="preserve">) </w:t>
      </w:r>
      <w:r>
        <w:t>С</w:t>
      </w:r>
      <w:r w:rsidRPr="00BB4301">
        <w:t xml:space="preserve">огласовывать с Администрацией </w:t>
      </w:r>
      <w:proofErr w:type="spellStart"/>
      <w:r w:rsidRPr="00BB4301">
        <w:t>Балахнинского</w:t>
      </w:r>
      <w:proofErr w:type="spellEnd"/>
      <w:r w:rsidRPr="00BB4301">
        <w:t xml:space="preserve"> муниципального округа Нижегородской области совершение сделок с участием </w:t>
      </w:r>
      <w:r w:rsidRPr="00163FE8">
        <w:t>Бюджетного учреждения</w:t>
      </w:r>
      <w:r w:rsidRPr="00BB4301">
        <w:t xml:space="preserve">, в совершении которых имеется заинтересованность, определяемая в соответствии с критериями, установленными в статье 27 Федерального закона </w:t>
      </w:r>
      <w:r>
        <w:t xml:space="preserve">от 12.01.1996 № 7-ФЗ </w:t>
      </w:r>
      <w:r w:rsidRPr="00BB4301">
        <w:t>"О некоммерческих организациях";</w:t>
      </w:r>
      <w:r>
        <w:t xml:space="preserve"> </w:t>
      </w:r>
    </w:p>
    <w:p w14:paraId="6AF39A14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r>
        <w:t xml:space="preserve">5) </w:t>
      </w:r>
      <w:r w:rsidRPr="00163FE8">
        <w:t>Предоставлять</w:t>
      </w:r>
      <w:r>
        <w:t xml:space="preserve"> Учредителю</w:t>
      </w:r>
      <w:r w:rsidRPr="00163FE8">
        <w:t xml:space="preserve"> сведения об имуществе бюджетного учреждения для внесения соответствующих сведений в реестр муниципального имущества в порядке, установленном законод</w:t>
      </w:r>
      <w:r>
        <w:t>ательством Российской Федерации.</w:t>
      </w:r>
    </w:p>
    <w:p w14:paraId="1E6AE302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8" w:name="sub_1296"/>
      <w:bookmarkEnd w:id="7"/>
      <w:r>
        <w:t>6)</w:t>
      </w:r>
      <w:r w:rsidRPr="001C4B3B">
        <w:t> </w:t>
      </w:r>
      <w:r w:rsidRPr="00163FE8">
        <w:t xml:space="preserve">Осуществлять бухгалтерский учет результатов финансово-хозяйственной и иной деятельности, вести статистическую и бухгалтерскую отчетность в порядке, установленном </w:t>
      </w:r>
      <w:hyperlink r:id="rId11" w:history="1">
        <w:r w:rsidRPr="00163FE8">
          <w:t>законодательством</w:t>
        </w:r>
      </w:hyperlink>
      <w:r>
        <w:t xml:space="preserve"> Российской Федерации.</w:t>
      </w:r>
    </w:p>
    <w:p w14:paraId="05939361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9" w:name="sub_1297"/>
      <w:bookmarkEnd w:id="8"/>
      <w:r>
        <w:t>7)</w:t>
      </w:r>
      <w:r w:rsidRPr="001C4B3B">
        <w:t> </w:t>
      </w:r>
      <w:r w:rsidRPr="00163FE8">
        <w:t xml:space="preserve">Представлять бухгалтерскую и статистическую отчетность в порядке и сроки, установленные </w:t>
      </w:r>
      <w:hyperlink r:id="rId12" w:history="1">
        <w:r w:rsidRPr="00163FE8">
          <w:t>законодательством</w:t>
        </w:r>
      </w:hyperlink>
      <w:r>
        <w:t xml:space="preserve"> Российской Федерации.</w:t>
      </w:r>
    </w:p>
    <w:p w14:paraId="0989A6F1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10" w:name="sub_1298"/>
      <w:bookmarkEnd w:id="9"/>
      <w:r>
        <w:t>8)</w:t>
      </w:r>
      <w:r w:rsidRPr="001C4B3B">
        <w:t> </w:t>
      </w:r>
      <w:r w:rsidRPr="00163FE8">
        <w:t>Соблюдать установленные правила охраны труда, санитарно-гигиенические нормы, требования пожарной и антитеррористической безопасност</w:t>
      </w:r>
      <w:r>
        <w:t>и.</w:t>
      </w:r>
    </w:p>
    <w:p w14:paraId="00D60F98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11" w:name="sub_1299"/>
      <w:bookmarkEnd w:id="10"/>
      <w:r>
        <w:t>9)</w:t>
      </w:r>
      <w:r w:rsidRPr="001C4B3B">
        <w:t> </w:t>
      </w:r>
      <w:r w:rsidRPr="00163FE8">
        <w:t>Осуществлять меры охранной, пожарной и ан</w:t>
      </w:r>
      <w:r>
        <w:t>титеррористической безопасности.</w:t>
      </w:r>
    </w:p>
    <w:p w14:paraId="2F20FBDB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12" w:name="sub_12910"/>
      <w:bookmarkEnd w:id="11"/>
      <w:r>
        <w:t>10)</w:t>
      </w:r>
      <w:r w:rsidRPr="001C4B3B">
        <w:t> </w:t>
      </w:r>
      <w:r w:rsidRPr="00163FE8">
        <w:t>Осуществлять в установленном порядке мероприятия по гражданской обороне</w:t>
      </w:r>
      <w:r>
        <w:t xml:space="preserve"> и мобилизационной подготовке.</w:t>
      </w:r>
    </w:p>
    <w:p w14:paraId="1F6ADEE6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13" w:name="sub_12911"/>
      <w:bookmarkEnd w:id="12"/>
      <w:r>
        <w:t>11)</w:t>
      </w:r>
      <w:r w:rsidRPr="001C4B3B">
        <w:t> </w:t>
      </w:r>
      <w:r w:rsidRPr="00163FE8">
        <w:t>Определять и обеспечивать установленный режим содержания, использования и сохранности занимаемого Бюджетным учреж</w:t>
      </w:r>
      <w:r>
        <w:t>дением здания и иного имущества.</w:t>
      </w:r>
    </w:p>
    <w:p w14:paraId="61F5D077" w14:textId="77777777" w:rsidR="007E6A20" w:rsidRPr="00163FE8" w:rsidRDefault="007E6A20" w:rsidP="007E6A20">
      <w:pPr>
        <w:autoSpaceDE w:val="0"/>
        <w:autoSpaceDN w:val="0"/>
        <w:adjustRightInd w:val="0"/>
        <w:ind w:firstLine="567"/>
      </w:pPr>
      <w:bookmarkStart w:id="14" w:name="sub_12912"/>
      <w:bookmarkEnd w:id="13"/>
      <w:r>
        <w:t>12)</w:t>
      </w:r>
      <w:r w:rsidRPr="001C4B3B">
        <w:t> </w:t>
      </w:r>
      <w:r w:rsidRPr="00163FE8">
        <w:t>Устанавливать и обеспечивать режим доступа посетителей и пользователей, порядок охраны имущества и ценностей в здании Бюджетного</w:t>
      </w:r>
      <w:r>
        <w:t xml:space="preserve"> учреждения.</w:t>
      </w:r>
    </w:p>
    <w:bookmarkEnd w:id="14"/>
    <w:p w14:paraId="2E4B628D" w14:textId="77777777" w:rsidR="007E6A20" w:rsidRPr="008F5769" w:rsidRDefault="007E6A20" w:rsidP="007E6A20">
      <w:pPr>
        <w:autoSpaceDE w:val="0"/>
        <w:autoSpaceDN w:val="0"/>
        <w:adjustRightInd w:val="0"/>
        <w:ind w:firstLine="567"/>
      </w:pPr>
      <w:r>
        <w:t>13)</w:t>
      </w:r>
      <w:r w:rsidRPr="001C4B3B">
        <w:t> </w:t>
      </w:r>
      <w:r w:rsidRPr="00163FE8">
        <w:t>Выполнять иные обязанности в соответствии с законодательством Российской Федерации.</w:t>
      </w:r>
    </w:p>
    <w:p w14:paraId="1D107A04" w14:textId="77777777" w:rsidR="007E6A20" w:rsidRPr="008F5769" w:rsidRDefault="007E6A20" w:rsidP="007E6A20">
      <w:pPr>
        <w:contextualSpacing/>
        <w:jc w:val="center"/>
      </w:pPr>
    </w:p>
    <w:p w14:paraId="1C25A72C" w14:textId="77777777" w:rsidR="007E6A20" w:rsidRPr="008F5769" w:rsidRDefault="007E6A20" w:rsidP="007E6A20">
      <w:pPr>
        <w:contextualSpacing/>
        <w:jc w:val="center"/>
        <w:outlineLvl w:val="1"/>
      </w:pPr>
      <w:r w:rsidRPr="008F5769">
        <w:t xml:space="preserve">IV. Управление деятельностью </w:t>
      </w:r>
      <w:r w:rsidRPr="00163FE8">
        <w:t>Бюджетного учреждения</w:t>
      </w:r>
    </w:p>
    <w:p w14:paraId="6B8B13E8" w14:textId="77777777" w:rsidR="007E6A20" w:rsidRPr="008F5769" w:rsidRDefault="007E6A20" w:rsidP="007E6A20">
      <w:pPr>
        <w:contextualSpacing/>
        <w:jc w:val="center"/>
      </w:pPr>
    </w:p>
    <w:p w14:paraId="51878BB7" w14:textId="77777777" w:rsidR="007E6A20" w:rsidRPr="008F5769" w:rsidRDefault="007E6A20" w:rsidP="007E6A20">
      <w:pPr>
        <w:ind w:firstLine="540"/>
        <w:contextualSpacing/>
      </w:pPr>
      <w:r>
        <w:t>27</w:t>
      </w:r>
      <w:r w:rsidRPr="008F5769">
        <w:t xml:space="preserve">. Руководство деятельностью </w:t>
      </w:r>
      <w:r w:rsidRPr="00163FE8">
        <w:t>Бюджетного</w:t>
      </w:r>
      <w:r>
        <w:t xml:space="preserve"> учреждения</w:t>
      </w:r>
      <w:r w:rsidRPr="008F5769">
        <w:t xml:space="preserve"> осуществляет директор, назначаемый на должность и освобождаемый от должности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>.</w:t>
      </w:r>
    </w:p>
    <w:p w14:paraId="5807BCA0" w14:textId="77777777" w:rsidR="007E6A20" w:rsidRPr="008F5769" w:rsidRDefault="007E6A20" w:rsidP="007E6A20">
      <w:pPr>
        <w:spacing w:before="240"/>
        <w:ind w:firstLine="540"/>
        <w:contextualSpacing/>
      </w:pPr>
      <w:r>
        <w:t>28</w:t>
      </w:r>
      <w:r w:rsidRPr="008F5769">
        <w:t xml:space="preserve">. Трудовой договор с директором заключается и расторгается </w:t>
      </w:r>
      <w:r w:rsidRPr="009C4D93">
        <w:t xml:space="preserve">Администрацией </w:t>
      </w:r>
      <w:proofErr w:type="spellStart"/>
      <w:r w:rsidRPr="009C4D93">
        <w:t>Балахнинского</w:t>
      </w:r>
      <w:proofErr w:type="spellEnd"/>
      <w:r w:rsidRPr="009C4D93">
        <w:t xml:space="preserve"> муниципального округа Нижегородской области</w:t>
      </w:r>
      <w:r w:rsidRPr="008F5769">
        <w:t>.</w:t>
      </w:r>
    </w:p>
    <w:p w14:paraId="3BDC3B77" w14:textId="77777777" w:rsidR="007E6A20" w:rsidRPr="008F5769" w:rsidRDefault="007E6A20" w:rsidP="007E6A20">
      <w:pPr>
        <w:spacing w:before="240"/>
        <w:ind w:firstLine="540"/>
        <w:contextualSpacing/>
      </w:pPr>
      <w:r>
        <w:t>29</w:t>
      </w:r>
      <w:r w:rsidRPr="008F5769">
        <w:t xml:space="preserve">. </w:t>
      </w:r>
      <w:r>
        <w:t>Д</w:t>
      </w:r>
      <w:r w:rsidRPr="008F5769">
        <w:t>и</w:t>
      </w:r>
      <w:r>
        <w:t xml:space="preserve">ректор руководит деятельностью </w:t>
      </w:r>
      <w:r w:rsidRPr="00163FE8">
        <w:t>Бюджетного</w:t>
      </w:r>
      <w:r>
        <w:t xml:space="preserve"> учреждения</w:t>
      </w:r>
      <w:r w:rsidRPr="008F5769">
        <w:t xml:space="preserve"> на основе единоначалия и несет персональную ответственность за выполнение возложенных на него функций.</w:t>
      </w:r>
    </w:p>
    <w:p w14:paraId="0AE208F1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lastRenderedPageBreak/>
        <w:t>3</w:t>
      </w:r>
      <w:r>
        <w:t>0</w:t>
      </w:r>
      <w:r w:rsidRPr="008F5769">
        <w:t xml:space="preserve">. Заместители директора </w:t>
      </w:r>
      <w:r w:rsidRPr="00163FE8">
        <w:t>Бюджетного</w:t>
      </w:r>
      <w:r>
        <w:t xml:space="preserve"> учреждения</w:t>
      </w:r>
      <w:r w:rsidRPr="008F5769">
        <w:t xml:space="preserve"> назначаются на должность и освобождаются от должности директором</w:t>
      </w:r>
      <w:r>
        <w:t xml:space="preserve"> Учреждения</w:t>
      </w:r>
      <w:r w:rsidRPr="008F5769">
        <w:t>.</w:t>
      </w:r>
    </w:p>
    <w:p w14:paraId="1C7DCEAF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Трудовые договоры с заместителями директора </w:t>
      </w:r>
      <w:r w:rsidRPr="00163FE8">
        <w:t>Бюджетного</w:t>
      </w:r>
      <w:r>
        <w:t xml:space="preserve"> учреждения заключаются и расторгаются </w:t>
      </w:r>
      <w:r w:rsidRPr="008F5769">
        <w:t xml:space="preserve">директором </w:t>
      </w:r>
      <w:r w:rsidRPr="00163FE8">
        <w:t>Бюджетного</w:t>
      </w:r>
      <w:r>
        <w:t xml:space="preserve"> учреждения</w:t>
      </w:r>
      <w:r w:rsidRPr="008F5769">
        <w:t>.</w:t>
      </w:r>
    </w:p>
    <w:p w14:paraId="216ECDD8" w14:textId="77777777" w:rsidR="007E6A20" w:rsidRPr="008F5769" w:rsidRDefault="007E6A20" w:rsidP="007E6A20">
      <w:pPr>
        <w:spacing w:before="240"/>
        <w:ind w:firstLine="540"/>
        <w:contextualSpacing/>
      </w:pPr>
      <w:r w:rsidRPr="006F42E8">
        <w:t>3</w:t>
      </w:r>
      <w:r>
        <w:t>1</w:t>
      </w:r>
      <w:r w:rsidRPr="006F42E8">
        <w:t xml:space="preserve">. </w:t>
      </w:r>
      <w:r>
        <w:t>Д</w:t>
      </w:r>
      <w:r w:rsidRPr="006F42E8">
        <w:t xml:space="preserve">иректор </w:t>
      </w:r>
      <w:r w:rsidRPr="00163FE8">
        <w:t>Бюджетного</w:t>
      </w:r>
      <w:r>
        <w:t xml:space="preserve"> учреждения</w:t>
      </w:r>
      <w:r w:rsidRPr="006F42E8">
        <w:t>:</w:t>
      </w:r>
    </w:p>
    <w:p w14:paraId="32DB88C6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1) действует без доверенности от имени </w:t>
      </w:r>
      <w:r w:rsidRPr="00163FE8">
        <w:t>Бюджетного</w:t>
      </w:r>
      <w:r>
        <w:t xml:space="preserve"> учреждения</w:t>
      </w:r>
      <w:r w:rsidRPr="008F5769">
        <w:t>, представляет его интересы в органах государственной власти и органах местного самоуправления и во взаимоотношениях с юридическими и физическими лицами;</w:t>
      </w:r>
      <w:r>
        <w:t xml:space="preserve">  </w:t>
      </w:r>
    </w:p>
    <w:p w14:paraId="2B1ADB57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2) утверждает структуру и штатное расписание </w:t>
      </w:r>
      <w:r w:rsidRPr="00163FE8">
        <w:t>Бюджетного</w:t>
      </w:r>
      <w:r>
        <w:t xml:space="preserve"> учреждения</w:t>
      </w:r>
      <w:r w:rsidRPr="008F5769">
        <w:t xml:space="preserve">, положения о его </w:t>
      </w:r>
      <w:r>
        <w:t>филиалах</w:t>
      </w:r>
      <w:r w:rsidRPr="008F5769">
        <w:t>;</w:t>
      </w:r>
    </w:p>
    <w:p w14:paraId="405D500D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3) назначает на должность и освобождает от должности работников </w:t>
      </w:r>
      <w:r w:rsidRPr="00163FE8">
        <w:t>Бюджетного</w:t>
      </w:r>
      <w:r>
        <w:t xml:space="preserve"> учреждения</w:t>
      </w:r>
      <w:r w:rsidRPr="008F5769">
        <w:t>, определяет их обязанности, заключает с ними трудовые договоры;</w:t>
      </w:r>
    </w:p>
    <w:p w14:paraId="56D4EC72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4) от имени </w:t>
      </w:r>
      <w:r w:rsidRPr="00163FE8">
        <w:t>Бюджетного</w:t>
      </w:r>
      <w:r>
        <w:t xml:space="preserve"> учреждения</w:t>
      </w:r>
      <w:r w:rsidRPr="008F5769">
        <w:t xml:space="preserve"> заключает договоры и выдает доверенности, совершает иные не противоречащие законодательству Российской Федерации действия;</w:t>
      </w:r>
    </w:p>
    <w:p w14:paraId="417FB691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5) организует и направляет деятельность </w:t>
      </w:r>
      <w:r w:rsidRPr="00163FE8">
        <w:t>Бюджетного</w:t>
      </w:r>
      <w:r>
        <w:t xml:space="preserve"> учреждения</w:t>
      </w:r>
      <w:r w:rsidRPr="008F5769">
        <w:t>;</w:t>
      </w:r>
    </w:p>
    <w:p w14:paraId="5B8BBAC1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6) обеспечивает осуществление творческой и администрати</w:t>
      </w:r>
      <w:r>
        <w:t xml:space="preserve">вно-хозяйственной деятельности </w:t>
      </w:r>
      <w:r w:rsidRPr="00163FE8">
        <w:t>Бюджетного</w:t>
      </w:r>
      <w:r>
        <w:t xml:space="preserve"> учреждения</w:t>
      </w:r>
      <w:r w:rsidRPr="008F5769">
        <w:t>;</w:t>
      </w:r>
      <w:r>
        <w:t xml:space="preserve"> </w:t>
      </w:r>
    </w:p>
    <w:p w14:paraId="1A887567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7) осуществляет выбор художественных и творческих направлений деятельности </w:t>
      </w:r>
      <w:r w:rsidRPr="00163FE8">
        <w:t>Бюджетного</w:t>
      </w:r>
      <w:r>
        <w:t xml:space="preserve"> учреждения</w:t>
      </w:r>
      <w:r w:rsidRPr="008F5769">
        <w:t>;</w:t>
      </w:r>
    </w:p>
    <w:p w14:paraId="000CAA7E" w14:textId="77777777" w:rsidR="007E6A20" w:rsidRPr="008F5769" w:rsidRDefault="007E6A20" w:rsidP="007E6A20">
      <w:pPr>
        <w:spacing w:before="240"/>
        <w:ind w:firstLine="540"/>
        <w:contextualSpacing/>
      </w:pPr>
      <w:r>
        <w:t>8</w:t>
      </w:r>
      <w:r w:rsidRPr="008F5769">
        <w:t xml:space="preserve">) утверждает положения, инструкции и регламенты, издает приказы, распоряжения, обязательные для всех работников </w:t>
      </w:r>
      <w:r w:rsidRPr="00163FE8">
        <w:t>Бюджетного</w:t>
      </w:r>
      <w:r>
        <w:t xml:space="preserve"> учреждения</w:t>
      </w:r>
      <w:r w:rsidRPr="008F5769">
        <w:t>;</w:t>
      </w:r>
    </w:p>
    <w:p w14:paraId="00F54E7D" w14:textId="77777777" w:rsidR="007E6A20" w:rsidRPr="008F5769" w:rsidRDefault="007E6A20" w:rsidP="007E6A20">
      <w:pPr>
        <w:spacing w:before="240"/>
        <w:ind w:firstLine="540"/>
        <w:contextualSpacing/>
      </w:pPr>
      <w:r>
        <w:t>9</w:t>
      </w:r>
      <w:r w:rsidRPr="008F5769">
        <w:t xml:space="preserve">) организует проведение аттестаций, профессиональной подготовки, переподготовки и повышения квалификации работников </w:t>
      </w:r>
      <w:r w:rsidRPr="00163FE8">
        <w:t>Бюджетного</w:t>
      </w:r>
      <w:r>
        <w:t xml:space="preserve"> учреждения</w:t>
      </w:r>
      <w:r w:rsidRPr="008F5769">
        <w:t>;</w:t>
      </w:r>
    </w:p>
    <w:p w14:paraId="5DD0B30E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0</w:t>
      </w:r>
      <w:r w:rsidRPr="008F5769">
        <w:t xml:space="preserve">) в соответствии с трудовым законодательством Российской Федерации устанавливает работникам </w:t>
      </w:r>
      <w:r w:rsidRPr="00163FE8">
        <w:t>Бюджетного</w:t>
      </w:r>
      <w:r>
        <w:t xml:space="preserve"> учреждения</w:t>
      </w:r>
      <w:r w:rsidRPr="008F5769">
        <w:t xml:space="preserve"> дополнительные отпуска, сокращенный рабочий день;</w:t>
      </w:r>
    </w:p>
    <w:p w14:paraId="2A71F693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1</w:t>
      </w:r>
      <w:r w:rsidRPr="008F5769">
        <w:t xml:space="preserve">) применяет в отношении работников </w:t>
      </w:r>
      <w:r w:rsidRPr="00163FE8">
        <w:t>Бюджетного</w:t>
      </w:r>
      <w:r>
        <w:t xml:space="preserve"> учреждения</w:t>
      </w:r>
      <w:r w:rsidRPr="008F5769">
        <w:t xml:space="preserve"> меры поощрения и налагает на них дисциплинарные взыскания в соответствии с законодательством Российской Федерации;</w:t>
      </w:r>
    </w:p>
    <w:p w14:paraId="710D1D12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2</w:t>
      </w:r>
      <w:r w:rsidRPr="008F5769">
        <w:t>) открывает лицевые счета в территориальных органах Федерального казначейства по учету бюджетных ассигнований и средств, полученных от оказания платных услуг и осуществления иной приносящей доход деятельности, в валюте Российской Федерации;</w:t>
      </w:r>
    </w:p>
    <w:p w14:paraId="1F213A2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3</w:t>
      </w:r>
      <w:r w:rsidRPr="008F5769">
        <w:t xml:space="preserve">) распоряжается в установленном порядке имуществом и денежными средствами </w:t>
      </w:r>
      <w:r w:rsidRPr="00163FE8">
        <w:t>Бюджетного</w:t>
      </w:r>
      <w:r>
        <w:t xml:space="preserve"> учреждения</w:t>
      </w:r>
      <w:r w:rsidRPr="008F5769">
        <w:t>;</w:t>
      </w:r>
      <w:r>
        <w:t xml:space="preserve"> </w:t>
      </w:r>
    </w:p>
    <w:p w14:paraId="58C15C8F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1</w:t>
      </w:r>
      <w:r>
        <w:t>4</w:t>
      </w:r>
      <w:r w:rsidRPr="008F5769">
        <w:t xml:space="preserve">) организует проведение ремонтных и реставрационных работ, в том числе работ по реконструкции зданий </w:t>
      </w:r>
      <w:r w:rsidRPr="00163FE8">
        <w:t>Бюджетного</w:t>
      </w:r>
      <w:r>
        <w:t xml:space="preserve"> учреждения</w:t>
      </w:r>
      <w:r w:rsidRPr="008F5769">
        <w:t>;</w:t>
      </w:r>
    </w:p>
    <w:p w14:paraId="0D08CB18" w14:textId="77777777" w:rsidR="007E6A20" w:rsidRPr="008F5769" w:rsidRDefault="007E6A20" w:rsidP="007E6A20">
      <w:pPr>
        <w:spacing w:before="240"/>
        <w:ind w:firstLine="540"/>
        <w:contextualSpacing/>
      </w:pPr>
      <w:r>
        <w:t>15</w:t>
      </w:r>
      <w:r w:rsidRPr="008F5769">
        <w:t>) обеспечивает проведение мероприятий по гражданской обороне и мобилизационной подготовке в соответствии с законодательством Российской Федерации;</w:t>
      </w:r>
    </w:p>
    <w:p w14:paraId="256415D6" w14:textId="77777777" w:rsidR="007E6A20" w:rsidRPr="008F5769" w:rsidRDefault="007E6A20" w:rsidP="007E6A20">
      <w:pPr>
        <w:spacing w:before="240"/>
        <w:ind w:firstLine="540"/>
        <w:contextualSpacing/>
      </w:pPr>
      <w:r>
        <w:t>16</w:t>
      </w:r>
      <w:r w:rsidRPr="008F5769">
        <w:t xml:space="preserve">) осуществляет непосредственное руководство системой обеспечения пожарной и антитеррористической безопасности на территории </w:t>
      </w:r>
      <w:r w:rsidRPr="00163FE8">
        <w:t>Бюджетного</w:t>
      </w:r>
      <w:r>
        <w:t xml:space="preserve"> учреждения</w:t>
      </w:r>
      <w:r w:rsidRPr="008F5769">
        <w:t xml:space="preserve"> и несет персональную ответственность за соблюдение требований пожарной и антитеррористической безопасности в соответствии с нормативными правовыми актами в области пожарной и антитеррористической безопасности, разрабатывает и осуществляет меры по обеспечению пожарной и антитеррористической безопасности;</w:t>
      </w:r>
    </w:p>
    <w:p w14:paraId="0BA67C7A" w14:textId="77777777" w:rsidR="007E6A20" w:rsidRPr="008F5769" w:rsidRDefault="007E6A20" w:rsidP="007E6A20">
      <w:pPr>
        <w:spacing w:before="240"/>
        <w:ind w:firstLine="540"/>
        <w:contextualSpacing/>
      </w:pPr>
      <w:r>
        <w:t>17</w:t>
      </w:r>
      <w:r w:rsidRPr="008F5769">
        <w:t>) осуществляет иные полномочия в соответствии с законодательством Российской Федерации и настоящим уставом.</w:t>
      </w:r>
    </w:p>
    <w:p w14:paraId="0D01FD9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3</w:t>
      </w:r>
      <w:r>
        <w:t>2</w:t>
      </w:r>
      <w:r w:rsidRPr="008F5769">
        <w:t xml:space="preserve">. Состав и объем сведений, составляющих служебную или коммерческую тайну, а также порядок их защиты определяются директором </w:t>
      </w:r>
      <w:r w:rsidRPr="00163FE8">
        <w:t>Бюджетного</w:t>
      </w:r>
      <w:r>
        <w:t xml:space="preserve"> учреждения</w:t>
      </w:r>
      <w:r w:rsidRPr="008F5769">
        <w:t xml:space="preserve"> в соответствии с законодательством Российской Федерации.</w:t>
      </w:r>
    </w:p>
    <w:p w14:paraId="206B005F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3</w:t>
      </w:r>
      <w:r>
        <w:t>3</w:t>
      </w:r>
      <w:r w:rsidRPr="008F5769">
        <w:t xml:space="preserve">. </w:t>
      </w:r>
      <w:r>
        <w:t>Д</w:t>
      </w:r>
      <w:r w:rsidRPr="008F5769">
        <w:t xml:space="preserve">иректор несет ответственность в размере убытков, причиненных </w:t>
      </w:r>
      <w:r>
        <w:t>Бюджетному учреждению</w:t>
      </w:r>
      <w:r w:rsidRPr="008F5769">
        <w:t xml:space="preserve"> в результате совершения крупной сделки без предварительного согласования с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>, независимо от того, была ли эта сделка признана недействительной.</w:t>
      </w:r>
    </w:p>
    <w:p w14:paraId="43FA06EA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lastRenderedPageBreak/>
        <w:t>3</w:t>
      </w:r>
      <w:r>
        <w:t>4</w:t>
      </w:r>
      <w:r w:rsidRPr="008F5769">
        <w:t xml:space="preserve">. По решению директора в </w:t>
      </w:r>
      <w:r w:rsidRPr="00163FE8">
        <w:t>Бюджетно</w:t>
      </w:r>
      <w:r>
        <w:t>м учреждении</w:t>
      </w:r>
      <w:r w:rsidRPr="008F5769">
        <w:t xml:space="preserve"> могут создаваться совещательные коллегиальные органы, состав и порядок работы которых утверждаются директором.</w:t>
      </w:r>
    </w:p>
    <w:p w14:paraId="69E82702" w14:textId="77777777" w:rsidR="007E6A20" w:rsidRPr="008F5769" w:rsidRDefault="007E6A20" w:rsidP="007E6A20">
      <w:pPr>
        <w:contextualSpacing/>
        <w:jc w:val="center"/>
      </w:pPr>
    </w:p>
    <w:p w14:paraId="0A2D5611" w14:textId="77777777" w:rsidR="007E6A20" w:rsidRPr="008F5769" w:rsidRDefault="007E6A20" w:rsidP="007E6A20">
      <w:pPr>
        <w:contextualSpacing/>
        <w:jc w:val="center"/>
        <w:outlineLvl w:val="1"/>
      </w:pPr>
      <w:r w:rsidRPr="008F5769">
        <w:t xml:space="preserve">V. Имущество и финансовое обеспечение деятельности </w:t>
      </w:r>
      <w:r w:rsidRPr="00163FE8">
        <w:t>Бюджетного учреждения</w:t>
      </w:r>
    </w:p>
    <w:p w14:paraId="084B7197" w14:textId="77777777" w:rsidR="007E6A20" w:rsidRPr="008F5769" w:rsidRDefault="007E6A20" w:rsidP="007E6A20">
      <w:pPr>
        <w:contextualSpacing/>
        <w:jc w:val="center"/>
      </w:pPr>
    </w:p>
    <w:p w14:paraId="51517629" w14:textId="77777777" w:rsidR="007E6A20" w:rsidRPr="008F5769" w:rsidRDefault="007E6A20" w:rsidP="007E6A20">
      <w:pPr>
        <w:ind w:firstLine="540"/>
        <w:contextualSpacing/>
      </w:pPr>
      <w:r w:rsidRPr="008F5769">
        <w:t>3</w:t>
      </w:r>
      <w:r>
        <w:t>5</w:t>
      </w:r>
      <w:r w:rsidRPr="008F5769">
        <w:t xml:space="preserve">. Имущество </w:t>
      </w:r>
      <w:r w:rsidRPr="00163FE8">
        <w:t>Бюджетного</w:t>
      </w:r>
      <w:r>
        <w:t xml:space="preserve"> учреждения</w:t>
      </w:r>
      <w:r w:rsidRPr="008F5769">
        <w:t xml:space="preserve"> является собственностью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8F5769">
        <w:t>и закрепляется за ним на праве оперативного управления.</w:t>
      </w:r>
    </w:p>
    <w:p w14:paraId="3D2EE799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Земельные участки, необходимые для выполнения </w:t>
      </w:r>
      <w:r w:rsidRPr="00163FE8">
        <w:t>Бюджетн</w:t>
      </w:r>
      <w:r>
        <w:t>ым учреждением</w:t>
      </w:r>
      <w:r w:rsidRPr="008F5769">
        <w:t xml:space="preserve"> своих уставных задач, предоставляются ему на праве постоянного (бессрочного) пользования.</w:t>
      </w:r>
    </w:p>
    <w:p w14:paraId="4B77B737" w14:textId="77777777" w:rsidR="007E6A20" w:rsidRPr="008F5769" w:rsidRDefault="007E6A20" w:rsidP="007E6A20">
      <w:pPr>
        <w:spacing w:before="240"/>
        <w:ind w:firstLine="540"/>
        <w:contextualSpacing/>
      </w:pPr>
      <w:r>
        <w:t>36</w:t>
      </w:r>
      <w:r w:rsidRPr="008F5769">
        <w:t xml:space="preserve">. Источниками формирования имущества </w:t>
      </w:r>
      <w:r w:rsidRPr="00163FE8">
        <w:t>Бюджетного</w:t>
      </w:r>
      <w:r>
        <w:t xml:space="preserve"> учреждения</w:t>
      </w:r>
      <w:r w:rsidRPr="008F5769">
        <w:t xml:space="preserve"> являются:</w:t>
      </w:r>
    </w:p>
    <w:p w14:paraId="4ABCA2A1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1) движимое и недвижимое имущество, закрепленное за </w:t>
      </w:r>
      <w:r w:rsidRPr="00163FE8">
        <w:t>Бюджетн</w:t>
      </w:r>
      <w:r>
        <w:t>ым учреждением</w:t>
      </w:r>
      <w:r w:rsidRPr="008F5769">
        <w:t xml:space="preserve"> на праве оперативного управления;</w:t>
      </w:r>
    </w:p>
    <w:p w14:paraId="41B7D8A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2) земельные участки, переданные ему в установленном порядке в постоянное (бессрочное) и безвозмездное пользование;</w:t>
      </w:r>
    </w:p>
    <w:p w14:paraId="450024B0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3) имущество, приобретенное за счет средств </w:t>
      </w:r>
      <w:r>
        <w:t>муниципального</w:t>
      </w:r>
      <w:r w:rsidRPr="008F5769">
        <w:t xml:space="preserve"> бюджета, выделяемых в виде субсидий, и за счет средств, полученных от осуществления приносящей доход деятельности;</w:t>
      </w:r>
    </w:p>
    <w:p w14:paraId="318C447D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4) имущество, полученное по иным основаниям, предусмотренным законодательством Российской Федерации.</w:t>
      </w:r>
    </w:p>
    <w:p w14:paraId="6D2C2D00" w14:textId="77777777" w:rsidR="007E6A20" w:rsidRPr="008F5769" w:rsidRDefault="007E6A20" w:rsidP="007E6A20">
      <w:pPr>
        <w:spacing w:before="240"/>
        <w:ind w:firstLine="540"/>
        <w:contextualSpacing/>
      </w:pPr>
      <w:r>
        <w:t>37</w:t>
      </w:r>
      <w:r w:rsidRPr="008F5769">
        <w:t xml:space="preserve">. Плоды, продукция и доходы, полученные от использования имущества, находящегося в оперативном управлении </w:t>
      </w:r>
      <w:r w:rsidRPr="00163FE8">
        <w:t>Бюджетного</w:t>
      </w:r>
      <w:r>
        <w:t xml:space="preserve"> учреждения</w:t>
      </w:r>
      <w:r w:rsidRPr="008F5769">
        <w:t xml:space="preserve">, а также имущество, приобретенное </w:t>
      </w:r>
      <w:r w:rsidRPr="00163FE8">
        <w:t>Бюджетн</w:t>
      </w:r>
      <w:r>
        <w:t>ым учреждением</w:t>
      </w:r>
      <w:r w:rsidRPr="008F5769">
        <w:t xml:space="preserve"> по договору или на иных основаниях, поступают в оперативное управление </w:t>
      </w:r>
      <w:r w:rsidRPr="00163FE8">
        <w:t>Бюджетного</w:t>
      </w:r>
      <w:r>
        <w:t xml:space="preserve"> учреждения</w:t>
      </w:r>
      <w:r w:rsidRPr="008F5769">
        <w:t>.</w:t>
      </w:r>
    </w:p>
    <w:p w14:paraId="52C73EAD" w14:textId="77777777" w:rsidR="007E6A20" w:rsidRPr="008F5769" w:rsidRDefault="007E6A20" w:rsidP="007E6A20">
      <w:pPr>
        <w:spacing w:before="240"/>
        <w:ind w:firstLine="540"/>
        <w:contextualSpacing/>
      </w:pPr>
      <w:r>
        <w:t>38</w:t>
      </w:r>
      <w:r w:rsidRPr="008F5769">
        <w:t xml:space="preserve">. </w:t>
      </w:r>
      <w:proofErr w:type="gramStart"/>
      <w:r w:rsidRPr="008F5769">
        <w:t xml:space="preserve"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</w:t>
      </w:r>
      <w:r w:rsidRPr="00163FE8">
        <w:t>Бюджетн</w:t>
      </w:r>
      <w:r>
        <w:t>ым учреждением</w:t>
      </w:r>
      <w:r w:rsidRPr="008F5769">
        <w:t xml:space="preserve"> на условиях и в порядке, которые определяются федеральными законами и принимаемыми в соответствии с ними иными нормативными правовыми актами Российской Федерации.</w:t>
      </w:r>
      <w:r>
        <w:t xml:space="preserve"> </w:t>
      </w:r>
      <w:proofErr w:type="gramEnd"/>
    </w:p>
    <w:p w14:paraId="40BC5F6B" w14:textId="77777777" w:rsidR="007E6A20" w:rsidRPr="008F5769" w:rsidRDefault="007E6A20" w:rsidP="007E6A20">
      <w:pPr>
        <w:spacing w:before="240"/>
        <w:ind w:firstLine="540"/>
        <w:contextualSpacing/>
      </w:pPr>
      <w:r>
        <w:t>39</w:t>
      </w:r>
      <w:r w:rsidRPr="008F5769">
        <w:t xml:space="preserve">. Перечень особо ценного движимого имущества </w:t>
      </w:r>
      <w:r w:rsidRPr="00163FE8">
        <w:t>Бюджетного</w:t>
      </w:r>
      <w:r>
        <w:t xml:space="preserve"> учреждения определяется </w:t>
      </w:r>
      <w:r w:rsidRPr="008F5769">
        <w:t xml:space="preserve">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>.</w:t>
      </w:r>
    </w:p>
    <w:p w14:paraId="15A56D48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4</w:t>
      </w:r>
      <w:r>
        <w:t>0</w:t>
      </w:r>
      <w:r w:rsidRPr="008F5769">
        <w:t xml:space="preserve">. </w:t>
      </w:r>
      <w:r w:rsidRPr="00163FE8">
        <w:t>Бюджетно</w:t>
      </w:r>
      <w:r>
        <w:t>е учреждение</w:t>
      </w:r>
      <w:r w:rsidRPr="008F5769">
        <w:t xml:space="preserve"> без согласия </w:t>
      </w: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 xml:space="preserve"> не вправе распоряжаться особо ценным движимым имуществом, закрепленным за ним собственником или приобретенным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</w:t>
      </w:r>
      <w:r w:rsidRPr="00163FE8">
        <w:t>Бюджетн</w:t>
      </w:r>
      <w:r>
        <w:t>ому учреждению</w:t>
      </w:r>
      <w:r w:rsidRPr="008F5769">
        <w:t xml:space="preserve"> на приобретение такого имущества, а также недвижимым имуществом.</w:t>
      </w:r>
    </w:p>
    <w:p w14:paraId="065E1BBB" w14:textId="77777777" w:rsidR="007E6A20" w:rsidRPr="008F5769" w:rsidRDefault="007E6A20" w:rsidP="007E6A20">
      <w:pPr>
        <w:spacing w:before="240"/>
        <w:ind w:firstLine="540"/>
        <w:contextualSpacing/>
      </w:pPr>
      <w:r w:rsidRPr="006B1FCC">
        <w:t>Остальным имуществом, закрепленным за Бюджетным учреждением на праве оперативного управления, Бюджетное учреждение вправе распоряжаться самостоятельно, за исключением случаев, предусмотренных</w:t>
      </w:r>
      <w:r w:rsidRPr="00BB4301">
        <w:t xml:space="preserve"> </w:t>
      </w:r>
      <w:hyperlink w:anchor="P187">
        <w:r w:rsidRPr="00BB4301">
          <w:t>подпунктами 3</w:t>
        </w:r>
      </w:hyperlink>
      <w:r w:rsidRPr="00BB4301">
        <w:t xml:space="preserve"> и </w:t>
      </w:r>
      <w:hyperlink w:anchor="P188">
        <w:r w:rsidRPr="00BB4301">
          <w:t xml:space="preserve">4 пункта </w:t>
        </w:r>
        <w:r>
          <w:t>26</w:t>
        </w:r>
      </w:hyperlink>
      <w:r w:rsidRPr="00BB4301">
        <w:t xml:space="preserve">, </w:t>
      </w:r>
      <w:hyperlink w:anchor="P248">
        <w:r w:rsidRPr="00BB4301">
          <w:t>пунктами 4</w:t>
        </w:r>
      </w:hyperlink>
      <w:r>
        <w:t>1</w:t>
      </w:r>
      <w:r w:rsidRPr="00BB4301">
        <w:t xml:space="preserve">, </w:t>
      </w:r>
      <w:hyperlink w:anchor="P249">
        <w:r w:rsidRPr="00BB4301">
          <w:t>4</w:t>
        </w:r>
      </w:hyperlink>
      <w:r>
        <w:t>2</w:t>
      </w:r>
      <w:r w:rsidRPr="00BB4301">
        <w:t xml:space="preserve"> и </w:t>
      </w:r>
      <w:hyperlink w:anchor="P265">
        <w:r>
          <w:t>48</w:t>
        </w:r>
      </w:hyperlink>
      <w:r w:rsidRPr="00BB4301">
        <w:t xml:space="preserve"> </w:t>
      </w:r>
      <w:r w:rsidRPr="008F5769">
        <w:t>настоящего устава.</w:t>
      </w:r>
      <w:r>
        <w:t xml:space="preserve"> </w:t>
      </w:r>
    </w:p>
    <w:p w14:paraId="635A8DBA" w14:textId="77777777" w:rsidR="007E6A20" w:rsidRPr="008F5769" w:rsidRDefault="007E6A20" w:rsidP="007E6A20">
      <w:pPr>
        <w:spacing w:before="240"/>
        <w:ind w:firstLine="540"/>
        <w:contextualSpacing/>
      </w:pPr>
      <w:bookmarkStart w:id="15" w:name="P248"/>
      <w:bookmarkEnd w:id="15"/>
      <w:r w:rsidRPr="008F5769">
        <w:t>4</w:t>
      </w:r>
      <w:r>
        <w:t>1</w:t>
      </w:r>
      <w:r w:rsidRPr="008F5769">
        <w:t xml:space="preserve">. </w:t>
      </w:r>
      <w:proofErr w:type="gramStart"/>
      <w:r w:rsidRPr="008F5769">
        <w:t xml:space="preserve">Передача </w:t>
      </w:r>
      <w:r w:rsidRPr="00163FE8">
        <w:t>Бюджетн</w:t>
      </w:r>
      <w:r>
        <w:t>ым учреждением</w:t>
      </w:r>
      <w:r w:rsidRPr="008F5769">
        <w:t xml:space="preserve"> денежных средств (если иное не установлено условиями их предоставления), иного имущества, за исключением особо ценного движимого имущества, закрепленного за </w:t>
      </w:r>
      <w:r w:rsidRPr="00163FE8">
        <w:t>Бюджетн</w:t>
      </w:r>
      <w:r>
        <w:t>ым учреждением</w:t>
      </w:r>
      <w:r w:rsidRPr="008F5769">
        <w:t xml:space="preserve"> собственником этого имущества или приобретенного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ему собственником на приобретение такого имущества, а также недвижимого имущества некоммерческим организациям в качестве их учредителя или участника может быть осуществлена </w:t>
      </w:r>
      <w:r w:rsidRPr="00163FE8">
        <w:t>Бюджетн</w:t>
      </w:r>
      <w:r>
        <w:t>ым учреждением</w:t>
      </w:r>
      <w:r w:rsidRPr="008F5769">
        <w:t xml:space="preserve"> по согласованию</w:t>
      </w:r>
      <w:proofErr w:type="gramEnd"/>
      <w:r w:rsidRPr="008F5769">
        <w:t xml:space="preserve"> с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>.</w:t>
      </w:r>
      <w:r>
        <w:t xml:space="preserve"> </w:t>
      </w:r>
    </w:p>
    <w:p w14:paraId="23FC0CA3" w14:textId="77777777" w:rsidR="007E6A20" w:rsidRPr="008F5769" w:rsidRDefault="007E6A20" w:rsidP="007E6A20">
      <w:pPr>
        <w:spacing w:before="240"/>
        <w:ind w:firstLine="540"/>
        <w:contextualSpacing/>
      </w:pPr>
      <w:bookmarkStart w:id="16" w:name="P249"/>
      <w:bookmarkEnd w:id="16"/>
      <w:r w:rsidRPr="008F5769">
        <w:t>4</w:t>
      </w:r>
      <w:r>
        <w:t>2</w:t>
      </w:r>
      <w:r w:rsidRPr="008F5769">
        <w:t xml:space="preserve">. </w:t>
      </w:r>
      <w:r w:rsidRPr="00163FE8">
        <w:t>Бюджетно</w:t>
      </w:r>
      <w:r>
        <w:t>е учреждение</w:t>
      </w:r>
      <w:r w:rsidRPr="008F5769">
        <w:t xml:space="preserve"> не вправе совершать сделки, возможными последствиями которых является отчуждение или обременение имущества, закрепленного за ним со</w:t>
      </w:r>
      <w:r>
        <w:t xml:space="preserve">бственником или приобретенного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</w:t>
      </w:r>
      <w:r w:rsidRPr="00163FE8">
        <w:lastRenderedPageBreak/>
        <w:t>Бюджетн</w:t>
      </w:r>
      <w:r>
        <w:t>ому учреждению</w:t>
      </w:r>
      <w:r w:rsidRPr="008F5769">
        <w:t xml:space="preserve"> из </w:t>
      </w:r>
      <w:r>
        <w:t>муниципального</w:t>
      </w:r>
      <w:r w:rsidRPr="008F5769">
        <w:t xml:space="preserve"> бюджета, если иное не установлено законодательством Российской Федерации.</w:t>
      </w:r>
      <w:r>
        <w:t xml:space="preserve"> </w:t>
      </w:r>
    </w:p>
    <w:p w14:paraId="177D8A8E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4</w:t>
      </w:r>
      <w:r>
        <w:t>3</w:t>
      </w:r>
      <w:r w:rsidRPr="008F5769">
        <w:t xml:space="preserve">. Собственник имущества вправе изъять лишнее, неиспользуемое или используемое не по назначению имущество, закрепленное им за </w:t>
      </w:r>
      <w:r w:rsidRPr="00163FE8">
        <w:t>Бюджетн</w:t>
      </w:r>
      <w:r>
        <w:t>ым учреждением</w:t>
      </w:r>
      <w:r w:rsidRPr="008F5769">
        <w:t xml:space="preserve"> или приобретенное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ему собственником на приобретение такого имущества.</w:t>
      </w:r>
    </w:p>
    <w:p w14:paraId="46392C0C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4</w:t>
      </w:r>
      <w:r>
        <w:t>4</w:t>
      </w:r>
      <w:r w:rsidRPr="008F5769">
        <w:t xml:space="preserve">. В случае сдачи в аренду с согласия </w:t>
      </w: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 xml:space="preserve"> недвижимого имущества и особо ценного движимого имущества, закрепленного за </w:t>
      </w:r>
      <w:r w:rsidRPr="00163FE8">
        <w:t>Бюджетн</w:t>
      </w:r>
      <w:r>
        <w:t>ым учреждением</w:t>
      </w:r>
      <w:r w:rsidRPr="008F5769">
        <w:t xml:space="preserve"> или приобретенного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>
        <w:t xml:space="preserve">  </w:t>
      </w:r>
    </w:p>
    <w:p w14:paraId="1A5BA69F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4</w:t>
      </w:r>
      <w:r>
        <w:t>5</w:t>
      </w:r>
      <w:r w:rsidRPr="008F5769">
        <w:t xml:space="preserve">. </w:t>
      </w:r>
      <w:proofErr w:type="gramStart"/>
      <w:r w:rsidRPr="008F5769">
        <w:t>Контроль за</w:t>
      </w:r>
      <w:proofErr w:type="gramEnd"/>
      <w:r w:rsidRPr="008F5769">
        <w:t xml:space="preserve"> финансово-хозяйственной деятельностью </w:t>
      </w:r>
      <w:r w:rsidRPr="00163FE8">
        <w:t>Бюджетн</w:t>
      </w:r>
      <w:r>
        <w:t>ого учреждения</w:t>
      </w:r>
      <w:r w:rsidRPr="008F5769">
        <w:t xml:space="preserve">, использованием его имущества, в том числе фондов </w:t>
      </w:r>
      <w:r w:rsidRPr="00163FE8">
        <w:t>Бюджетн</w:t>
      </w:r>
      <w:r>
        <w:t>ого учреждения</w:t>
      </w:r>
      <w:r w:rsidRPr="008F5769">
        <w:t xml:space="preserve"> и иных собраний культурных ценностей, осуществляется </w:t>
      </w:r>
      <w:r>
        <w:t xml:space="preserve">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 xml:space="preserve"> и другими органами государственной власти в соответствии с их компетенцией.</w:t>
      </w:r>
    </w:p>
    <w:p w14:paraId="4913E892" w14:textId="77777777" w:rsidR="007E6A20" w:rsidRPr="008F5769" w:rsidRDefault="007E6A20" w:rsidP="007E6A20">
      <w:pPr>
        <w:spacing w:before="240"/>
        <w:ind w:firstLine="540"/>
        <w:contextualSpacing/>
      </w:pPr>
      <w:r>
        <w:t>46</w:t>
      </w:r>
      <w:r w:rsidRPr="008F5769">
        <w:t xml:space="preserve">. Источниками финансового обеспечения </w:t>
      </w:r>
      <w:r w:rsidRPr="00163FE8">
        <w:t>Бюджетн</w:t>
      </w:r>
      <w:r>
        <w:t>ого учреждения</w:t>
      </w:r>
      <w:r w:rsidRPr="008F5769">
        <w:t xml:space="preserve"> являются:</w:t>
      </w:r>
    </w:p>
    <w:p w14:paraId="1BCDF578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1) субсидии, получаемые из </w:t>
      </w:r>
      <w:r>
        <w:t>муниципального</w:t>
      </w:r>
      <w:r w:rsidRPr="008F5769">
        <w:t xml:space="preserve"> бюджета;</w:t>
      </w:r>
    </w:p>
    <w:p w14:paraId="474EBA8F" w14:textId="77777777" w:rsidR="007E6A20" w:rsidRPr="008F5769" w:rsidRDefault="007E6A20" w:rsidP="007E6A20">
      <w:pPr>
        <w:spacing w:before="240"/>
        <w:ind w:firstLine="540"/>
        <w:contextualSpacing/>
      </w:pPr>
      <w:proofErr w:type="gramStart"/>
      <w:r w:rsidRPr="008F5769">
        <w:t>2) средства, полученные от юридических и физических лиц за оказание услуг, относящихся к основным видам деятельности, за плату, и за оказание услуг, относящихся к иным видам деятельности, не являющимся основными;</w:t>
      </w:r>
      <w:proofErr w:type="gramEnd"/>
    </w:p>
    <w:p w14:paraId="3257E21B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3) средства субъектов Российской Федерации или органов местного самоуправления в рамках реализации региональных и муниципальных программ по договорам и соглашениям;</w:t>
      </w:r>
    </w:p>
    <w:p w14:paraId="7089FDB2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4) безвозмездные поступления, добровольные пожертвования, дары, полученные от российских и иностранных юридических и физических лиц, международных организаций, средства, переданные по завещанию, а также полученные за счет благотворительных мероприятий, проводимых в пользу </w:t>
      </w:r>
      <w:r w:rsidRPr="00163FE8">
        <w:t>Бюджетн</w:t>
      </w:r>
      <w:r>
        <w:t>ого учреждения</w:t>
      </w:r>
      <w:r w:rsidRPr="008F5769">
        <w:t>;</w:t>
      </w:r>
    </w:p>
    <w:p w14:paraId="78D69856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5) средства, поступающие от сдачи в аренду </w:t>
      </w:r>
      <w:r>
        <w:t>муниципального</w:t>
      </w:r>
      <w:r w:rsidRPr="008F5769">
        <w:t xml:space="preserve"> имущества, закрепленного за </w:t>
      </w:r>
      <w:r w:rsidRPr="00163FE8">
        <w:t>Бюджетн</w:t>
      </w:r>
      <w:r>
        <w:t>ым учреждением</w:t>
      </w:r>
      <w:r w:rsidRPr="008F5769">
        <w:t xml:space="preserve"> на праве оперативного управления в порядке, установленном законодательством Российской Федерации;</w:t>
      </w:r>
      <w:r>
        <w:t xml:space="preserve"> </w:t>
      </w:r>
    </w:p>
    <w:p w14:paraId="5B9F130D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6) средства в виде грантов;</w:t>
      </w:r>
    </w:p>
    <w:p w14:paraId="00AAC4A6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 xml:space="preserve">7) средства, поступающие от арендаторов и </w:t>
      </w:r>
      <w:proofErr w:type="spellStart"/>
      <w:r w:rsidRPr="008F5769">
        <w:t>субабонентов</w:t>
      </w:r>
      <w:proofErr w:type="spellEnd"/>
      <w:r w:rsidRPr="008F5769">
        <w:t xml:space="preserve"> на возмещение эксплуатационных, коммунальных и административно-хозяйственных затрат;</w:t>
      </w:r>
    </w:p>
    <w:p w14:paraId="3246CF80" w14:textId="77777777" w:rsidR="007E6A20" w:rsidRPr="008F5769" w:rsidRDefault="007E6A20" w:rsidP="007E6A20">
      <w:pPr>
        <w:spacing w:before="240"/>
        <w:ind w:firstLine="540"/>
        <w:contextualSpacing/>
      </w:pPr>
      <w:r w:rsidRPr="008F5769">
        <w:t>8) иные поступления в соответствии с законодательством Российской Федерации.</w:t>
      </w:r>
    </w:p>
    <w:p w14:paraId="61932802" w14:textId="77777777" w:rsidR="007E6A20" w:rsidRPr="008F5769" w:rsidRDefault="007E6A20" w:rsidP="007E6A20">
      <w:pPr>
        <w:spacing w:before="240"/>
        <w:ind w:firstLine="540"/>
        <w:contextualSpacing/>
      </w:pPr>
      <w:r>
        <w:t>47</w:t>
      </w:r>
      <w:r w:rsidRPr="008F5769">
        <w:t xml:space="preserve">. Финансовое обеспечение выполнения </w:t>
      </w:r>
      <w:r w:rsidRPr="00163FE8">
        <w:t>Бюджетн</w:t>
      </w:r>
      <w:r>
        <w:t>ым учреждением</w:t>
      </w:r>
      <w:r w:rsidRPr="008F5769">
        <w:t xml:space="preserve"> </w:t>
      </w:r>
      <w:r>
        <w:t>муниципального</w:t>
      </w:r>
      <w:r w:rsidRPr="008F5769">
        <w:t xml:space="preserve"> задания осуществляется в виде субсидий из бюджета</w:t>
      </w:r>
      <w:r>
        <w:t xml:space="preserve">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8F5769">
        <w:t>.</w:t>
      </w:r>
    </w:p>
    <w:p w14:paraId="6572B725" w14:textId="77777777" w:rsidR="007E6A20" w:rsidRPr="008F5769" w:rsidRDefault="007E6A20" w:rsidP="007E6A20">
      <w:pPr>
        <w:spacing w:before="240"/>
        <w:ind w:firstLine="540"/>
        <w:contextualSpacing/>
      </w:pPr>
      <w:proofErr w:type="gramStart"/>
      <w:r w:rsidRPr="008F5769">
        <w:t xml:space="preserve">Финансовое обеспечение выполнения </w:t>
      </w:r>
      <w:r>
        <w:t>муниципального</w:t>
      </w:r>
      <w:r w:rsidRPr="008F5769">
        <w:t xml:space="preserve"> задания осуществляется с учетом расходов на содержание недвижимого имущества и особо ценного движимого имущества, закрепленных за </w:t>
      </w:r>
      <w:r w:rsidRPr="00163FE8">
        <w:t>Бюджетн</w:t>
      </w:r>
      <w:r>
        <w:t>ым учреждением</w:t>
      </w:r>
      <w:r w:rsidRPr="008F5769">
        <w:t xml:space="preserve"> учредителем или приобретенных </w:t>
      </w:r>
      <w:r w:rsidRPr="00163FE8">
        <w:t>Бюджетн</w:t>
      </w:r>
      <w:r>
        <w:t>ым учреждением</w:t>
      </w:r>
      <w:r w:rsidRPr="008F5769">
        <w:t xml:space="preserve">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>
        <w:t xml:space="preserve">   </w:t>
      </w:r>
      <w:proofErr w:type="gramEnd"/>
    </w:p>
    <w:p w14:paraId="7CE8E380" w14:textId="77777777" w:rsidR="007E6A20" w:rsidRPr="008F5769" w:rsidRDefault="007E6A20" w:rsidP="007E6A20">
      <w:pPr>
        <w:spacing w:before="240"/>
        <w:ind w:firstLine="540"/>
        <w:contextualSpacing/>
      </w:pPr>
      <w:bookmarkStart w:id="17" w:name="P265"/>
      <w:bookmarkEnd w:id="17"/>
      <w:r>
        <w:t>48</w:t>
      </w:r>
      <w:r w:rsidRPr="008F5769">
        <w:t xml:space="preserve">. </w:t>
      </w:r>
      <w:r w:rsidRPr="00163FE8">
        <w:t>Бюджетно</w:t>
      </w:r>
      <w:r>
        <w:t>е учреждение</w:t>
      </w:r>
      <w:r w:rsidRPr="008F5769"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законами, и участвовать в товариществах на вере в качестве вкладчика.</w:t>
      </w:r>
      <w:r>
        <w:t xml:space="preserve"> </w:t>
      </w:r>
    </w:p>
    <w:p w14:paraId="0D6C9645" w14:textId="77777777" w:rsidR="007E6A20" w:rsidRPr="008F5769" w:rsidRDefault="007E6A20" w:rsidP="007E6A20">
      <w:pPr>
        <w:contextualSpacing/>
        <w:jc w:val="center"/>
      </w:pPr>
    </w:p>
    <w:p w14:paraId="19CD96C8" w14:textId="77777777" w:rsidR="007E6A20" w:rsidRDefault="007E6A20" w:rsidP="007E6A20">
      <w:pPr>
        <w:contextualSpacing/>
        <w:jc w:val="center"/>
        <w:outlineLvl w:val="1"/>
      </w:pPr>
      <w:r w:rsidRPr="008F5769">
        <w:t>VI</w:t>
      </w:r>
      <w:r w:rsidRPr="00A471EF">
        <w:t xml:space="preserve">. Ликвидация </w:t>
      </w:r>
      <w:r w:rsidRPr="00163FE8">
        <w:t>Бюджетно</w:t>
      </w:r>
      <w:r>
        <w:t>го учреждения</w:t>
      </w:r>
    </w:p>
    <w:p w14:paraId="7F1E3598" w14:textId="77777777" w:rsidR="007E6A20" w:rsidRPr="00A471EF" w:rsidRDefault="007E6A20" w:rsidP="007E6A20">
      <w:pPr>
        <w:contextualSpacing/>
        <w:jc w:val="center"/>
        <w:outlineLvl w:val="1"/>
      </w:pPr>
    </w:p>
    <w:p w14:paraId="44FAF83D" w14:textId="77777777" w:rsidR="007E6A20" w:rsidRPr="008F5769" w:rsidRDefault="007E6A20" w:rsidP="007E6A20">
      <w:pPr>
        <w:ind w:firstLine="567"/>
        <w:contextualSpacing/>
      </w:pPr>
      <w:r>
        <w:t>49</w:t>
      </w:r>
      <w:r w:rsidRPr="008F5769">
        <w:t xml:space="preserve">. Ликвидация </w:t>
      </w:r>
      <w:r w:rsidRPr="00163FE8">
        <w:t>Бюджетно</w:t>
      </w:r>
      <w:r>
        <w:t>го учреждения</w:t>
      </w:r>
      <w:r w:rsidRPr="008F5769">
        <w:t xml:space="preserve"> осуществляется в порядке, установленном законодательством Российской Федерации.</w:t>
      </w:r>
    </w:p>
    <w:p w14:paraId="6B1204EA" w14:textId="77777777" w:rsidR="007E6A20" w:rsidRPr="008F5769" w:rsidRDefault="007E6A20" w:rsidP="007E6A20">
      <w:pPr>
        <w:spacing w:before="240"/>
        <w:ind w:firstLine="567"/>
        <w:contextualSpacing/>
      </w:pPr>
      <w:r w:rsidRPr="008F5769">
        <w:lastRenderedPageBreak/>
        <w:t>5</w:t>
      </w:r>
      <w:r>
        <w:t>0</w:t>
      </w:r>
      <w:r w:rsidRPr="008F5769">
        <w:t xml:space="preserve">. При ликвидации </w:t>
      </w:r>
      <w:r w:rsidRPr="00163FE8">
        <w:t>Бюджетно</w:t>
      </w:r>
      <w:r>
        <w:t>го учреждения</w:t>
      </w:r>
      <w:r w:rsidRPr="008F5769"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14:paraId="2D536D29" w14:textId="77777777" w:rsidR="007E6A20" w:rsidRPr="008F5769" w:rsidRDefault="007E6A20" w:rsidP="007E6A20">
      <w:pPr>
        <w:spacing w:before="240"/>
        <w:ind w:firstLine="567"/>
        <w:contextualSpacing/>
      </w:pPr>
      <w:r w:rsidRPr="008F5769">
        <w:t>5</w:t>
      </w:r>
      <w:r>
        <w:t>1</w:t>
      </w:r>
      <w:r w:rsidRPr="008F5769">
        <w:t xml:space="preserve">. При ликвидации </w:t>
      </w:r>
      <w:r w:rsidRPr="00163FE8">
        <w:t>Бюджетно</w:t>
      </w:r>
      <w:r>
        <w:t>го учреждения</w:t>
      </w:r>
      <w:r w:rsidRPr="008F5769">
        <w:t xml:space="preserve">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он</w:t>
      </w:r>
      <w:r>
        <w:t>о</w:t>
      </w:r>
      <w:r w:rsidRPr="008F5769">
        <w:t xml:space="preserve"> был</w:t>
      </w:r>
      <w:r>
        <w:t>о</w:t>
      </w:r>
      <w:r w:rsidRPr="008F5769">
        <w:t xml:space="preserve"> создан</w:t>
      </w:r>
      <w:r>
        <w:t>о</w:t>
      </w:r>
      <w:r w:rsidRPr="008F5769">
        <w:t>.</w:t>
      </w:r>
    </w:p>
    <w:p w14:paraId="748F83F3" w14:textId="77777777" w:rsidR="007E6A20" w:rsidRPr="008F5769" w:rsidRDefault="007E6A20" w:rsidP="007E6A20">
      <w:pPr>
        <w:spacing w:before="240"/>
        <w:ind w:firstLine="567"/>
        <w:contextualSpacing/>
      </w:pPr>
      <w:r w:rsidRPr="008F5769">
        <w:t>5</w:t>
      </w:r>
      <w:r>
        <w:t>2</w:t>
      </w:r>
      <w:r w:rsidRPr="008F5769">
        <w:t xml:space="preserve">. При ликвидации </w:t>
      </w:r>
      <w:r w:rsidRPr="00163FE8">
        <w:t>Бюджетно</w:t>
      </w:r>
      <w:r>
        <w:t>го учреждения</w:t>
      </w:r>
      <w:r w:rsidRPr="008F5769">
        <w:t xml:space="preserve"> все документы (управленческие, финансово-хозяйственные, по личному составу и др.) передаются на хранение в порядке, установленном законодательством Российской Федерации.</w:t>
      </w:r>
    </w:p>
    <w:p w14:paraId="40C5FB1C" w14:textId="77777777" w:rsidR="007E6A20" w:rsidRPr="008F5769" w:rsidRDefault="007E6A20" w:rsidP="007E6A20">
      <w:pPr>
        <w:ind w:firstLine="540"/>
        <w:contextualSpacing/>
      </w:pPr>
      <w:r>
        <w:t xml:space="preserve">   </w:t>
      </w:r>
    </w:p>
    <w:p w14:paraId="063F4880" w14:textId="77777777" w:rsidR="007E6A20" w:rsidRPr="008F5769" w:rsidRDefault="007E6A20" w:rsidP="007E6A20">
      <w:pPr>
        <w:ind w:firstLine="540"/>
        <w:contextualSpacing/>
      </w:pPr>
    </w:p>
    <w:p w14:paraId="44CD1C7C" w14:textId="77777777" w:rsidR="007E6A20" w:rsidRPr="008F5769" w:rsidRDefault="007E6A20" w:rsidP="007E6A20">
      <w:pPr>
        <w:pBdr>
          <w:bottom w:val="single" w:sz="6" w:space="0" w:color="auto"/>
        </w:pBdr>
        <w:spacing w:before="100"/>
        <w:contextualSpacing/>
        <w:rPr>
          <w:sz w:val="2"/>
          <w:szCs w:val="2"/>
        </w:rPr>
      </w:pPr>
    </w:p>
    <w:sectPr w:rsidR="007E6A20" w:rsidRPr="008F5769" w:rsidSect="008D6359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D14C9" w14:textId="77777777" w:rsidR="008D6359" w:rsidRDefault="008D6359" w:rsidP="007F0268">
      <w:r>
        <w:separator/>
      </w:r>
    </w:p>
  </w:endnote>
  <w:endnote w:type="continuationSeparator" w:id="0">
    <w:p w14:paraId="5F8F1E63" w14:textId="77777777" w:rsidR="008D6359" w:rsidRDefault="008D63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82244" w14:textId="77777777" w:rsidR="008D6359" w:rsidRDefault="008D6359" w:rsidP="007F0268">
      <w:r>
        <w:separator/>
      </w:r>
    </w:p>
  </w:footnote>
  <w:footnote w:type="continuationSeparator" w:id="0">
    <w:p w14:paraId="51321C4F" w14:textId="77777777" w:rsidR="008D6359" w:rsidRDefault="008D635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4219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359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027F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36812.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36812.3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8DC14737E11ABF5BE72CDCF6E72B72EE4C358AD72E8E7AFFB41017ABC9AB4560F0F092B2DB17C3E9606345D9676503E3ACBC9D6BDDBE0AmDV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8DC14737E11ABF5BE72CDCF6E72B72EE46378CDA2E8E7AFFB41017ABC9AB4572F0A89EB3DB0BCBE87535149Fm3V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3ABE-01B3-499E-BFEF-6AB0ED2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4946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2024-03-12T07:56:00Z</dcterms:created>
  <dcterms:modified xsi:type="dcterms:W3CDTF">2024-03-12T07:56:00Z</dcterms:modified>
</cp:coreProperties>
</file>