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7F" w:rsidRDefault="00597D80">
      <w:pPr>
        <w:suppressAutoHyphens w:val="0"/>
        <w:jc w:val="center"/>
        <w:rPr>
          <w:b/>
          <w:sz w:val="32"/>
          <w:szCs w:val="22"/>
          <w:lang w:eastAsia="ru-RU"/>
        </w:rPr>
      </w:pPr>
      <w:r>
        <w:rPr>
          <w:b/>
          <w:sz w:val="32"/>
          <w:szCs w:val="22"/>
          <w:lang w:eastAsia="ru-RU"/>
        </w:rPr>
        <w:t xml:space="preserve">Администрация </w:t>
      </w:r>
    </w:p>
    <w:p w:rsidR="000D177F" w:rsidRDefault="00597D80">
      <w:pPr>
        <w:suppressAutoHyphens w:val="0"/>
        <w:jc w:val="center"/>
        <w:rPr>
          <w:b/>
          <w:sz w:val="32"/>
          <w:szCs w:val="22"/>
          <w:lang w:eastAsia="ru-RU"/>
        </w:rPr>
      </w:pPr>
      <w:r>
        <w:rPr>
          <w:b/>
          <w:sz w:val="32"/>
          <w:szCs w:val="22"/>
          <w:lang w:eastAsia="ru-RU"/>
        </w:rPr>
        <w:t>Балахнинского муниципального района</w:t>
      </w:r>
    </w:p>
    <w:p w:rsidR="000D177F" w:rsidRDefault="00597D80">
      <w:pPr>
        <w:suppressAutoHyphens w:val="0"/>
        <w:jc w:val="center"/>
        <w:rPr>
          <w:b/>
          <w:sz w:val="32"/>
          <w:szCs w:val="22"/>
          <w:lang w:eastAsia="ru-RU"/>
        </w:rPr>
      </w:pPr>
      <w:r>
        <w:rPr>
          <w:b/>
          <w:sz w:val="32"/>
          <w:szCs w:val="22"/>
          <w:lang w:eastAsia="ru-RU"/>
        </w:rPr>
        <w:t>Нижегородской области</w:t>
      </w:r>
    </w:p>
    <w:p w:rsidR="000D177F" w:rsidRDefault="000D177F">
      <w:pPr>
        <w:suppressAutoHyphens w:val="0"/>
        <w:jc w:val="center"/>
        <w:rPr>
          <w:b/>
          <w:sz w:val="32"/>
          <w:szCs w:val="22"/>
          <w:lang w:eastAsia="ru-RU"/>
        </w:rPr>
      </w:pPr>
    </w:p>
    <w:p w:rsidR="000D177F" w:rsidRDefault="00597D80">
      <w:pPr>
        <w:suppressAutoHyphens w:val="0"/>
        <w:jc w:val="center"/>
        <w:rPr>
          <w:b/>
          <w:sz w:val="32"/>
          <w:szCs w:val="22"/>
          <w:lang w:eastAsia="ru-RU"/>
        </w:rPr>
      </w:pPr>
      <w:r>
        <w:rPr>
          <w:b/>
          <w:sz w:val="32"/>
          <w:szCs w:val="22"/>
          <w:lang w:eastAsia="ru-RU"/>
        </w:rPr>
        <w:t>ПОСТАНОВЛЕНИЕ</w:t>
      </w:r>
    </w:p>
    <w:p w:rsidR="000D177F" w:rsidRDefault="000D177F">
      <w:pPr>
        <w:suppressAutoHyphens w:val="0"/>
        <w:jc w:val="center"/>
        <w:rPr>
          <w:b/>
          <w:szCs w:val="22"/>
          <w:lang w:eastAsia="ru-RU"/>
        </w:rPr>
      </w:pPr>
    </w:p>
    <w:p w:rsidR="000D177F" w:rsidRDefault="00597D80">
      <w:pPr>
        <w:suppressAutoHyphens w:val="0"/>
        <w:jc w:val="center"/>
        <w:rPr>
          <w:szCs w:val="22"/>
          <w:lang w:eastAsia="ru-RU"/>
        </w:rPr>
      </w:pPr>
      <w:r>
        <w:rPr>
          <w:szCs w:val="22"/>
          <w:lang w:eastAsia="ru-RU"/>
        </w:rPr>
        <w:t>от 19.04.2019г. № 844</w:t>
      </w:r>
    </w:p>
    <w:p w:rsidR="000D177F" w:rsidRDefault="000D177F">
      <w:pPr>
        <w:suppressAutoHyphens w:val="0"/>
        <w:jc w:val="center"/>
        <w:rPr>
          <w:lang w:eastAsia="ru-RU"/>
        </w:rPr>
      </w:pPr>
    </w:p>
    <w:p w:rsidR="000D177F" w:rsidRDefault="00597D80">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jc w:val="center"/>
        <w:rPr>
          <w:b/>
          <w:lang w:eastAsia="x-none"/>
        </w:rPr>
      </w:pPr>
      <w:bookmarkStart w:id="0" w:name="_GoBack"/>
      <w:r>
        <w:rPr>
          <w:b/>
          <w:lang w:val="x-none" w:eastAsia="x-none"/>
        </w:rPr>
        <w:t xml:space="preserve">Об организации </w:t>
      </w:r>
      <w:r>
        <w:rPr>
          <w:b/>
          <w:lang w:eastAsia="x-none"/>
        </w:rPr>
        <w:t xml:space="preserve">открытого </w:t>
      </w:r>
      <w:r>
        <w:rPr>
          <w:b/>
          <w:lang w:val="x-none" w:eastAsia="x-none"/>
        </w:rPr>
        <w:t>конкурса</w:t>
      </w:r>
      <w:r>
        <w:rPr>
          <w:b/>
          <w:lang w:eastAsia="x-none"/>
        </w:rPr>
        <w:t xml:space="preserve"> по отбору</w:t>
      </w:r>
    </w:p>
    <w:p w:rsidR="000D177F" w:rsidRDefault="00597D80">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jc w:val="center"/>
        <w:rPr>
          <w:b/>
          <w:lang w:eastAsia="x-none"/>
        </w:rPr>
      </w:pPr>
      <w:r>
        <w:rPr>
          <w:b/>
          <w:lang w:eastAsia="x-none"/>
        </w:rPr>
        <w:t>управляющих организаций для управления</w:t>
      </w:r>
    </w:p>
    <w:p w:rsidR="000D177F" w:rsidRDefault="00597D80">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jc w:val="center"/>
        <w:rPr>
          <w:b/>
          <w:lang w:eastAsia="x-none"/>
        </w:rPr>
      </w:pPr>
      <w:r>
        <w:rPr>
          <w:b/>
          <w:lang w:eastAsia="x-none"/>
        </w:rPr>
        <w:t>многоквартирным домом</w:t>
      </w:r>
      <w:r>
        <w:rPr>
          <w:b/>
          <w:lang w:eastAsia="en-US"/>
        </w:rPr>
        <w:t xml:space="preserve"> </w:t>
      </w:r>
      <w:r>
        <w:rPr>
          <w:b/>
          <w:lang w:val="x-none" w:eastAsia="x-none"/>
        </w:rPr>
        <w:t xml:space="preserve">по адресу: </w:t>
      </w:r>
      <w:r>
        <w:rPr>
          <w:b/>
          <w:lang w:eastAsia="x-none"/>
        </w:rPr>
        <w:t>г</w:t>
      </w:r>
      <w:r>
        <w:rPr>
          <w:b/>
          <w:lang w:val="x-none" w:eastAsia="x-none"/>
        </w:rPr>
        <w:t>.</w:t>
      </w:r>
      <w:r>
        <w:rPr>
          <w:b/>
          <w:lang w:eastAsia="x-none"/>
        </w:rPr>
        <w:t>Балахна</w:t>
      </w:r>
      <w:r>
        <w:rPr>
          <w:b/>
          <w:lang w:val="x-none" w:eastAsia="x-none"/>
        </w:rPr>
        <w:t xml:space="preserve">, ул. </w:t>
      </w:r>
      <w:r>
        <w:rPr>
          <w:b/>
          <w:lang w:eastAsia="x-none"/>
        </w:rPr>
        <w:t>Олимпийская</w:t>
      </w:r>
      <w:r>
        <w:rPr>
          <w:b/>
          <w:lang w:val="x-none" w:eastAsia="x-none"/>
        </w:rPr>
        <w:t>, д.</w:t>
      </w:r>
      <w:r>
        <w:rPr>
          <w:b/>
          <w:lang w:eastAsia="x-none"/>
        </w:rPr>
        <w:t>9</w:t>
      </w:r>
    </w:p>
    <w:p w:rsidR="000D177F" w:rsidRDefault="000D177F">
      <w:pPr>
        <w:suppressAutoHyphens w:val="0"/>
        <w:jc w:val="center"/>
        <w:rPr>
          <w:lang w:eastAsia="ru-RU"/>
        </w:rPr>
      </w:pPr>
    </w:p>
    <w:bookmarkEnd w:id="0"/>
    <w:p w:rsidR="000D177F" w:rsidRDefault="00597D80">
      <w:pPr>
        <w:tabs>
          <w:tab w:val="left" w:pos="900"/>
          <w:tab w:val="left" w:pos="8244"/>
          <w:tab w:val="left" w:pos="8820"/>
          <w:tab w:val="left" w:pos="9355"/>
        </w:tabs>
        <w:suppressAutoHyphens w:val="0"/>
        <w:autoSpaceDE w:val="0"/>
        <w:autoSpaceDN w:val="0"/>
        <w:adjustRightInd w:val="0"/>
        <w:spacing w:line="360" w:lineRule="auto"/>
        <w:ind w:left="-180" w:right="164" w:firstLine="464"/>
        <w:jc w:val="both"/>
        <w:outlineLvl w:val="0"/>
        <w:rPr>
          <w:bCs/>
          <w:lang w:eastAsia="ru-RU"/>
        </w:rPr>
      </w:pPr>
      <w:r>
        <w:rPr>
          <w:bCs/>
          <w:lang w:eastAsia="ru-RU"/>
        </w:rPr>
        <w:t xml:space="preserve">Руководствуясь статьями 161,163 Жилищного кодекса Российской Федерации, постановлением Правительства Российской Федерации от 06 февраля </w:t>
      </w:r>
      <w:smartTag w:uri="urn:schemas-microsoft-com:office:smarttags" w:element="metricconverter">
        <w:smartTagPr>
          <w:attr w:name="ProductID" w:val="2006 г"/>
        </w:smartTagPr>
        <w:r>
          <w:rPr>
            <w:bCs/>
            <w:lang w:eastAsia="ru-RU"/>
          </w:rPr>
          <w:t>2006 г</w:t>
        </w:r>
      </w:smartTag>
      <w:r>
        <w:rPr>
          <w:bCs/>
          <w:lang w:eastAsia="ru-RU"/>
        </w:rPr>
        <w:t xml:space="preserve">. N 75 "О порядке проведения органом местного самоуправления открытого конкурса по отбору управляющей организации для управления многоквартирным домом», постановлением администрации Балахнинского муниципального района Нижегородской области </w:t>
      </w:r>
      <w:r w:rsidRPr="007A1109">
        <w:rPr>
          <w:bCs/>
          <w:lang w:eastAsia="ru-RU"/>
        </w:rPr>
        <w:t>от 08.02.2016г. № 35</w:t>
      </w:r>
      <w:r>
        <w:rPr>
          <w:bCs/>
          <w:lang w:eastAsia="ru-RU"/>
        </w:rPr>
        <w:t xml:space="preserve"> «Об организации работ по подготовке к проведению и проведении открытых конкурсов по отбору управляющих организаций для управления многоквартирными домами, расположенными на территории муниципального образования «город Балахна», постановлением администрации Балахнинского муниципального района Нижегородской области </w:t>
      </w:r>
      <w:r w:rsidRPr="007A1109">
        <w:rPr>
          <w:bCs/>
          <w:lang w:eastAsia="ru-RU"/>
        </w:rPr>
        <w:t>от 31.12.2015г. № 389</w:t>
      </w:r>
      <w:r>
        <w:rPr>
          <w:bCs/>
          <w:lang w:eastAsia="ru-RU"/>
        </w:rPr>
        <w:t xml:space="preserve"> «Об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 расположенными на территории муниципального образования «город Балахна» (с изменениями, внесенными постановлением администрации Балахнинского муниципального района Нижегородской области </w:t>
      </w:r>
      <w:r w:rsidRPr="007A1109">
        <w:rPr>
          <w:bCs/>
          <w:lang w:eastAsia="ru-RU"/>
        </w:rPr>
        <w:t>от 03.05.2017г.№ 292)</w:t>
      </w:r>
      <w:r>
        <w:rPr>
          <w:bCs/>
          <w:lang w:eastAsia="ru-RU"/>
        </w:rPr>
        <w:t xml:space="preserve">, Уставом Балахнинского муниципального района Нижегородской области, Уставом муниципального образования «город Балахна», администрация Балахнинского муниципального района Нижегородской области </w:t>
      </w:r>
      <w:r>
        <w:rPr>
          <w:b/>
          <w:bCs/>
          <w:lang w:eastAsia="ru-RU"/>
        </w:rPr>
        <w:t>п о с т а н о в л я е т</w:t>
      </w:r>
      <w:r>
        <w:rPr>
          <w:bCs/>
          <w:lang w:eastAsia="ru-RU"/>
        </w:rPr>
        <w:t>:</w:t>
      </w:r>
    </w:p>
    <w:p w:rsidR="000D177F" w:rsidRDefault="00597D80">
      <w:pPr>
        <w:suppressAutoHyphens w:val="0"/>
        <w:autoSpaceDE w:val="0"/>
        <w:autoSpaceDN w:val="0"/>
        <w:adjustRightInd w:val="0"/>
        <w:spacing w:line="360" w:lineRule="auto"/>
        <w:ind w:left="-180" w:firstLine="464"/>
        <w:jc w:val="both"/>
        <w:rPr>
          <w:bCs/>
          <w:lang w:eastAsia="ru-RU"/>
        </w:rPr>
      </w:pPr>
      <w:r>
        <w:rPr>
          <w:bCs/>
          <w:lang w:eastAsia="ru-RU"/>
        </w:rPr>
        <w:t>1. Организовать</w:t>
      </w:r>
      <w:r>
        <w:rPr>
          <w:lang w:eastAsia="ru-RU"/>
        </w:rPr>
        <w:t xml:space="preserve"> открытый конкурс по отбору управляющих организаций для управления многоквартирным домом, расположенному по адресу: г. Балахна, ул. Олимпийская, д.9, на который </w:t>
      </w:r>
      <w:r>
        <w:rPr>
          <w:bCs/>
          <w:lang w:eastAsia="ru-RU"/>
        </w:rPr>
        <w:t>собственниками помещений в многоквартирном доме не выбран способ управления этим домом</w:t>
      </w:r>
      <w:r>
        <w:rPr>
          <w:lang w:eastAsia="ru-RU"/>
        </w:rPr>
        <w:t>.</w:t>
      </w:r>
    </w:p>
    <w:p w:rsidR="000D177F" w:rsidRDefault="00597D80">
      <w:pPr>
        <w:tabs>
          <w:tab w:val="left" w:pos="900"/>
          <w:tab w:val="left" w:pos="8244"/>
          <w:tab w:val="left" w:pos="8820"/>
          <w:tab w:val="left" w:pos="9355"/>
        </w:tabs>
        <w:suppressAutoHyphens w:val="0"/>
        <w:autoSpaceDE w:val="0"/>
        <w:autoSpaceDN w:val="0"/>
        <w:adjustRightInd w:val="0"/>
        <w:spacing w:line="360" w:lineRule="auto"/>
        <w:ind w:left="-180" w:right="164" w:firstLine="464"/>
        <w:jc w:val="both"/>
        <w:outlineLvl w:val="0"/>
        <w:rPr>
          <w:lang w:eastAsia="ru-RU"/>
        </w:rPr>
      </w:pPr>
      <w:r>
        <w:rPr>
          <w:lang w:eastAsia="ru-RU"/>
        </w:rPr>
        <w:t>2. Утвердить конкурсную документацию по проведению открытого конкурса по отбору управляющих организаций для управления многоквартирным домом города Балахны, указанного в п.1 настоящего постановления, согласно приложению № 1 к настоящему постановлению.</w:t>
      </w:r>
    </w:p>
    <w:p w:rsidR="000D177F" w:rsidRDefault="00597D80">
      <w:pPr>
        <w:tabs>
          <w:tab w:val="left" w:pos="900"/>
          <w:tab w:val="left" w:pos="8244"/>
          <w:tab w:val="left" w:pos="8820"/>
          <w:tab w:val="left" w:pos="9355"/>
        </w:tabs>
        <w:suppressAutoHyphens w:val="0"/>
        <w:autoSpaceDE w:val="0"/>
        <w:autoSpaceDN w:val="0"/>
        <w:adjustRightInd w:val="0"/>
        <w:spacing w:line="360" w:lineRule="auto"/>
        <w:ind w:left="-180" w:right="164" w:firstLine="464"/>
        <w:jc w:val="both"/>
        <w:outlineLvl w:val="0"/>
        <w:rPr>
          <w:lang w:eastAsia="ru-RU"/>
        </w:rPr>
      </w:pPr>
      <w:r>
        <w:rPr>
          <w:lang w:eastAsia="ru-RU"/>
        </w:rPr>
        <w:t xml:space="preserve">3. Комитету по управлению муниципальным имуществом и земельными ресурсами (Широков М.Г.) обеспечить размещение извещения о проведении открытого конкурса, конкурсной документации, протоколов конкурсной комиссии и иных конкурсных </w:t>
      </w:r>
      <w:r>
        <w:rPr>
          <w:lang w:eastAsia="ru-RU"/>
        </w:rPr>
        <w:lastRenderedPageBreak/>
        <w:t xml:space="preserve">материалов на официальном сайте Российской Федерации в информационно – коммуникационной системе «Интернет»: </w:t>
      </w:r>
      <w:r>
        <w:rPr>
          <w:lang w:val="en-US" w:eastAsia="ru-RU"/>
        </w:rPr>
        <w:t>www</w:t>
      </w:r>
      <w:r>
        <w:rPr>
          <w:lang w:eastAsia="ru-RU"/>
        </w:rPr>
        <w:t>.</w:t>
      </w:r>
      <w:r>
        <w:rPr>
          <w:lang w:val="en-US" w:eastAsia="ru-RU"/>
        </w:rPr>
        <w:t>torgi</w:t>
      </w:r>
      <w:r>
        <w:rPr>
          <w:lang w:eastAsia="ru-RU"/>
        </w:rPr>
        <w:t>.</w:t>
      </w:r>
      <w:r>
        <w:rPr>
          <w:lang w:val="en-US" w:eastAsia="ru-RU"/>
        </w:rPr>
        <w:t>gov</w:t>
      </w:r>
      <w:r>
        <w:rPr>
          <w:lang w:eastAsia="ru-RU"/>
        </w:rPr>
        <w:t>.</w:t>
      </w:r>
      <w:r>
        <w:rPr>
          <w:lang w:val="en-US" w:eastAsia="ru-RU"/>
        </w:rPr>
        <w:t>ru</w:t>
      </w:r>
      <w:r>
        <w:rPr>
          <w:lang w:eastAsia="ru-RU"/>
        </w:rPr>
        <w:t xml:space="preserve"> в сроки, установленные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года № 75.</w:t>
      </w:r>
    </w:p>
    <w:p w:rsidR="000D177F" w:rsidRDefault="00597D80">
      <w:pPr>
        <w:tabs>
          <w:tab w:val="left" w:pos="9355"/>
        </w:tabs>
        <w:suppressAutoHyphens w:val="0"/>
        <w:spacing w:line="360" w:lineRule="auto"/>
        <w:ind w:left="-180" w:firstLine="464"/>
        <w:jc w:val="both"/>
        <w:rPr>
          <w:lang w:eastAsia="ru-RU"/>
        </w:rPr>
      </w:pPr>
      <w:r>
        <w:rPr>
          <w:lang w:eastAsia="ru-RU"/>
        </w:rPr>
        <w:t>4. Отделу организационно-протокольной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 А.С. Пушкина и размещение на официальном интернет-сайте Балахнинского муниципального района Нижегородской области.</w:t>
      </w:r>
    </w:p>
    <w:p w:rsidR="000D177F" w:rsidRDefault="00597D80">
      <w:pPr>
        <w:tabs>
          <w:tab w:val="left" w:pos="9355"/>
        </w:tabs>
        <w:suppressAutoHyphens w:val="0"/>
        <w:spacing w:line="360" w:lineRule="auto"/>
        <w:ind w:left="-180" w:firstLine="464"/>
        <w:jc w:val="both"/>
        <w:rPr>
          <w:lang w:eastAsia="ru-RU"/>
        </w:rPr>
      </w:pPr>
      <w:r>
        <w:rPr>
          <w:lang w:eastAsia="ru-RU"/>
        </w:rPr>
        <w:t>5. Настоящее постановление вступает в силу с момента его обнародования.</w:t>
      </w:r>
    </w:p>
    <w:p w:rsidR="000D177F" w:rsidRDefault="00597D80">
      <w:pPr>
        <w:tabs>
          <w:tab w:val="left" w:pos="900"/>
          <w:tab w:val="left" w:pos="8244"/>
          <w:tab w:val="left" w:pos="8820"/>
          <w:tab w:val="left" w:pos="9355"/>
        </w:tabs>
        <w:spacing w:line="360" w:lineRule="auto"/>
        <w:ind w:left="-180" w:right="164" w:firstLine="464"/>
        <w:jc w:val="both"/>
        <w:rPr>
          <w:lang w:eastAsia="ru-RU"/>
        </w:rPr>
      </w:pPr>
      <w:r>
        <w:rPr>
          <w:lang w:eastAsia="ru-RU"/>
        </w:rPr>
        <w:t>6. Контроль за исполнением настоящего постановления возложить на заместителя главы администрации по вопросам строительства, ЖКХ и экологии.</w:t>
      </w:r>
    </w:p>
    <w:p w:rsidR="000D177F" w:rsidRDefault="000D177F">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rPr>
          <w:lang w:eastAsia="ru-RU"/>
        </w:rPr>
      </w:pPr>
    </w:p>
    <w:p w:rsidR="000D177F" w:rsidRDefault="000D177F">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rPr>
          <w:lang w:eastAsia="ru-RU"/>
        </w:rPr>
      </w:pPr>
    </w:p>
    <w:p w:rsidR="000D177F" w:rsidRDefault="00597D80">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right="164"/>
      </w:pPr>
      <w:r>
        <w:rPr>
          <w:lang w:val="x-none" w:eastAsia="ru-RU"/>
        </w:rPr>
        <w:t>Глав</w:t>
      </w:r>
      <w:r>
        <w:rPr>
          <w:lang w:eastAsia="ru-RU"/>
        </w:rPr>
        <w:t>а</w:t>
      </w:r>
      <w:r>
        <w:rPr>
          <w:lang w:val="x-none" w:eastAsia="ru-RU"/>
        </w:rPr>
        <w:t xml:space="preserve"> </w:t>
      </w:r>
      <w:r>
        <w:rPr>
          <w:lang w:eastAsia="ru-RU"/>
        </w:rPr>
        <w:t>местного самоуправления</w:t>
      </w:r>
      <w:r>
        <w:rPr>
          <w:lang w:val="x-none" w:eastAsia="ru-RU"/>
        </w:rPr>
        <w:tab/>
      </w:r>
      <w:r>
        <w:rPr>
          <w:lang w:eastAsia="ru-RU"/>
        </w:rPr>
        <w:tab/>
      </w:r>
      <w:r>
        <w:rPr>
          <w:lang w:eastAsia="ru-RU"/>
        </w:rPr>
        <w:tab/>
      </w:r>
      <w:r>
        <w:rPr>
          <w:lang w:eastAsia="ru-RU"/>
        </w:rPr>
        <w:tab/>
        <w:t xml:space="preserve"> А.Н. Левкович</w:t>
      </w:r>
    </w:p>
    <w:p w:rsidR="000D177F" w:rsidRDefault="000D177F">
      <w:pPr>
        <w:suppressAutoHyphens w:val="0"/>
        <w:sectPr w:rsidR="000D177F">
          <w:headerReference w:type="default" r:id="rId8"/>
          <w:pgSz w:w="11906" w:h="16838"/>
          <w:pgMar w:top="567" w:right="851" w:bottom="567" w:left="1418" w:header="709" w:footer="709" w:gutter="0"/>
          <w:pgNumType w:start="1"/>
          <w:cols w:space="708"/>
          <w:titlePg/>
          <w:docGrid w:linePitch="360"/>
        </w:sectPr>
      </w:pPr>
    </w:p>
    <w:p w:rsidR="000D177F" w:rsidRDefault="00597D80">
      <w:pPr>
        <w:tabs>
          <w:tab w:val="left" w:pos="900"/>
          <w:tab w:val="left" w:pos="8244"/>
          <w:tab w:val="left" w:pos="8820"/>
        </w:tabs>
        <w:suppressAutoHyphens w:val="0"/>
        <w:ind w:right="164"/>
        <w:jc w:val="center"/>
        <w:rPr>
          <w:b/>
          <w:sz w:val="28"/>
          <w:lang w:eastAsia="ru-RU"/>
        </w:rPr>
      </w:pPr>
      <w:r>
        <w:rPr>
          <w:b/>
          <w:sz w:val="28"/>
          <w:lang w:eastAsia="ru-RU"/>
        </w:rPr>
        <w:lastRenderedPageBreak/>
        <w:t xml:space="preserve">Извещение </w:t>
      </w:r>
    </w:p>
    <w:p w:rsidR="000D177F" w:rsidRDefault="00597D80">
      <w:pPr>
        <w:tabs>
          <w:tab w:val="left" w:pos="900"/>
          <w:tab w:val="left" w:pos="8244"/>
          <w:tab w:val="left" w:pos="8820"/>
        </w:tabs>
        <w:suppressAutoHyphens w:val="0"/>
        <w:ind w:right="164"/>
        <w:jc w:val="center"/>
        <w:rPr>
          <w:b/>
          <w:lang w:eastAsia="ru-RU"/>
        </w:rPr>
      </w:pPr>
      <w:r>
        <w:rPr>
          <w:b/>
          <w:lang w:eastAsia="ru-RU"/>
        </w:rPr>
        <w:t>о проведении открытого конкурса по отбору управляющей организации для управления многоквартирными домами</w:t>
      </w:r>
    </w:p>
    <w:p w:rsidR="000D177F" w:rsidRDefault="000D177F">
      <w:pPr>
        <w:tabs>
          <w:tab w:val="left" w:pos="900"/>
          <w:tab w:val="left" w:pos="8244"/>
          <w:tab w:val="left" w:pos="8820"/>
        </w:tabs>
        <w:suppressAutoHyphens w:val="0"/>
        <w:ind w:right="164"/>
        <w:jc w:val="center"/>
        <w:rPr>
          <w:b/>
          <w:lang w:eastAsia="ru-RU"/>
        </w:rPr>
      </w:pPr>
    </w:p>
    <w:p w:rsidR="000D177F" w:rsidRDefault="00597D80">
      <w:pPr>
        <w:widowControl w:val="0"/>
        <w:tabs>
          <w:tab w:val="left" w:pos="900"/>
          <w:tab w:val="left" w:pos="8244"/>
          <w:tab w:val="left" w:pos="8820"/>
        </w:tabs>
        <w:suppressAutoHyphens w:val="0"/>
        <w:spacing w:line="360" w:lineRule="auto"/>
        <w:ind w:left="-900" w:right="164"/>
        <w:jc w:val="both"/>
        <w:rPr>
          <w:sz w:val="22"/>
          <w:szCs w:val="22"/>
          <w:lang w:eastAsia="ru-RU"/>
        </w:rPr>
      </w:pPr>
      <w:r>
        <w:rPr>
          <w:sz w:val="22"/>
          <w:szCs w:val="22"/>
          <w:lang w:eastAsia="ru-RU"/>
        </w:rPr>
        <w:t xml:space="preserve">Открытый конкурс по отбору управляющей организации для управления многоквартирным домом № 9 по улице Олимпийская, г. Балахна,  на который  </w:t>
      </w:r>
      <w:r>
        <w:rPr>
          <w:lang w:eastAsia="ru-RU"/>
        </w:rPr>
        <w:t xml:space="preserve"> </w:t>
      </w:r>
      <w:r>
        <w:rPr>
          <w:bCs/>
          <w:sz w:val="22"/>
          <w:szCs w:val="22"/>
          <w:lang w:eastAsia="ru-RU"/>
        </w:rPr>
        <w:t>собственниками помещений в многоквартирном доме не выбран способ управления этим домом</w:t>
      </w:r>
      <w:r>
        <w:rPr>
          <w:sz w:val="22"/>
          <w:szCs w:val="22"/>
          <w:lang w:eastAsia="ru-RU"/>
        </w:rPr>
        <w:t xml:space="preserve"> (далее – конкурс), проводится 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0D177F" w:rsidRDefault="00597D80">
      <w:pPr>
        <w:tabs>
          <w:tab w:val="left" w:pos="900"/>
          <w:tab w:val="left" w:pos="8244"/>
          <w:tab w:val="left" w:pos="8820"/>
        </w:tabs>
        <w:suppressAutoHyphens w:val="0"/>
        <w:spacing w:before="240" w:after="240"/>
        <w:ind w:left="-900" w:right="164"/>
        <w:jc w:val="both"/>
        <w:rPr>
          <w:b/>
          <w:sz w:val="22"/>
          <w:szCs w:val="22"/>
          <w:lang w:eastAsia="ru-RU"/>
        </w:rPr>
      </w:pPr>
      <w:r>
        <w:rPr>
          <w:b/>
          <w:sz w:val="22"/>
          <w:szCs w:val="22"/>
          <w:lang w:eastAsia="ru-RU"/>
        </w:rPr>
        <w:t>Наименование, место нахождения, почтовый адрес и адрес электронной почты, сайта, номер телефона организатора  конкурса</w:t>
      </w:r>
    </w:p>
    <w:p w:rsidR="000D177F" w:rsidRDefault="00597D80">
      <w:pPr>
        <w:tabs>
          <w:tab w:val="left" w:pos="900"/>
          <w:tab w:val="left" w:pos="8244"/>
          <w:tab w:val="left" w:pos="8820"/>
        </w:tabs>
        <w:suppressAutoHyphens w:val="0"/>
        <w:spacing w:line="360" w:lineRule="auto"/>
        <w:ind w:left="-900" w:right="164"/>
        <w:jc w:val="both"/>
        <w:rPr>
          <w:sz w:val="22"/>
          <w:szCs w:val="22"/>
          <w:lang w:eastAsia="ru-RU"/>
        </w:rPr>
      </w:pPr>
      <w:r>
        <w:rPr>
          <w:b/>
          <w:sz w:val="22"/>
          <w:szCs w:val="22"/>
          <w:lang w:eastAsia="ru-RU"/>
        </w:rPr>
        <w:t xml:space="preserve">Организатор конкурса - </w:t>
      </w:r>
      <w:r>
        <w:rPr>
          <w:sz w:val="22"/>
          <w:szCs w:val="22"/>
          <w:lang w:eastAsia="ru-RU"/>
        </w:rPr>
        <w:t>Администрация Балахнинского муниципального района Нижегородской области</w:t>
      </w:r>
    </w:p>
    <w:p w:rsidR="000D177F" w:rsidRDefault="00597D80">
      <w:pPr>
        <w:tabs>
          <w:tab w:val="left" w:pos="900"/>
          <w:tab w:val="left" w:pos="8244"/>
          <w:tab w:val="left" w:pos="8820"/>
        </w:tabs>
        <w:suppressAutoHyphens w:val="0"/>
        <w:spacing w:line="360" w:lineRule="auto"/>
        <w:ind w:left="-900" w:right="164"/>
        <w:jc w:val="both"/>
        <w:rPr>
          <w:b/>
          <w:sz w:val="22"/>
          <w:szCs w:val="22"/>
          <w:lang w:eastAsia="ru-RU"/>
        </w:rPr>
      </w:pPr>
      <w:r>
        <w:rPr>
          <w:sz w:val="22"/>
          <w:szCs w:val="22"/>
          <w:lang w:eastAsia="ru-RU"/>
        </w:rPr>
        <w:t xml:space="preserve">- Телефон:  6-06-96, сайт: </w:t>
      </w:r>
      <w:r>
        <w:rPr>
          <w:lang w:eastAsia="ru-RU"/>
        </w:rPr>
        <w:t xml:space="preserve"> </w:t>
      </w:r>
      <w:r>
        <w:rPr>
          <w:sz w:val="22"/>
          <w:szCs w:val="22"/>
          <w:lang w:val="en-US" w:eastAsia="ru-RU"/>
        </w:rPr>
        <w:t>www</w:t>
      </w:r>
      <w:r>
        <w:rPr>
          <w:sz w:val="22"/>
          <w:szCs w:val="22"/>
          <w:lang w:eastAsia="ru-RU"/>
        </w:rPr>
        <w:t>.</w:t>
      </w:r>
      <w:r>
        <w:rPr>
          <w:sz w:val="22"/>
          <w:szCs w:val="22"/>
          <w:lang w:val="en-US" w:eastAsia="ru-RU"/>
        </w:rPr>
        <w:t>balakhna</w:t>
      </w:r>
      <w:r>
        <w:rPr>
          <w:sz w:val="22"/>
          <w:szCs w:val="22"/>
          <w:lang w:eastAsia="ru-RU"/>
        </w:rPr>
        <w:t>.</w:t>
      </w:r>
      <w:r>
        <w:rPr>
          <w:sz w:val="22"/>
          <w:szCs w:val="22"/>
          <w:lang w:val="en-US" w:eastAsia="ru-RU"/>
        </w:rPr>
        <w:t>nn</w:t>
      </w:r>
      <w:r>
        <w:rPr>
          <w:sz w:val="22"/>
          <w:szCs w:val="22"/>
          <w:lang w:eastAsia="ru-RU"/>
        </w:rPr>
        <w:t>.</w:t>
      </w:r>
      <w:r>
        <w:rPr>
          <w:sz w:val="22"/>
          <w:szCs w:val="22"/>
          <w:lang w:val="en-US" w:eastAsia="ru-RU"/>
        </w:rPr>
        <w:t>ru</w:t>
      </w:r>
      <w:r>
        <w:rPr>
          <w:sz w:val="22"/>
          <w:szCs w:val="22"/>
          <w:lang w:eastAsia="ru-RU"/>
        </w:rPr>
        <w:t xml:space="preserve">, адрес </w:t>
      </w:r>
      <w:r>
        <w:rPr>
          <w:lang w:eastAsia="ru-RU"/>
        </w:rPr>
        <w:t>электронной почты</w:t>
      </w:r>
      <w:r>
        <w:rPr>
          <w:sz w:val="22"/>
          <w:szCs w:val="22"/>
          <w:lang w:eastAsia="ru-RU"/>
        </w:rPr>
        <w:t xml:space="preserve">: </w:t>
      </w:r>
      <w:r>
        <w:rPr>
          <w:sz w:val="22"/>
          <w:szCs w:val="22"/>
          <w:lang w:val="en-US" w:eastAsia="ru-RU"/>
        </w:rPr>
        <w:t>official</w:t>
      </w:r>
      <w:r>
        <w:rPr>
          <w:sz w:val="22"/>
          <w:szCs w:val="22"/>
          <w:lang w:eastAsia="ru-RU"/>
        </w:rPr>
        <w:t>@</w:t>
      </w:r>
      <w:r>
        <w:rPr>
          <w:sz w:val="22"/>
          <w:szCs w:val="22"/>
          <w:lang w:val="en-US" w:eastAsia="ru-RU"/>
        </w:rPr>
        <w:t>adm</w:t>
      </w:r>
      <w:r>
        <w:rPr>
          <w:sz w:val="22"/>
          <w:szCs w:val="22"/>
          <w:lang w:eastAsia="ru-RU"/>
        </w:rPr>
        <w:t>.</w:t>
      </w:r>
      <w:r>
        <w:rPr>
          <w:sz w:val="22"/>
          <w:szCs w:val="22"/>
          <w:lang w:val="en-US" w:eastAsia="ru-RU"/>
        </w:rPr>
        <w:t>bal</w:t>
      </w:r>
      <w:r>
        <w:rPr>
          <w:sz w:val="22"/>
          <w:szCs w:val="22"/>
          <w:lang w:eastAsia="ru-RU"/>
        </w:rPr>
        <w:t>.</w:t>
      </w:r>
      <w:r>
        <w:rPr>
          <w:sz w:val="22"/>
          <w:szCs w:val="22"/>
          <w:lang w:val="en-US" w:eastAsia="ru-RU"/>
        </w:rPr>
        <w:t>nnov</w:t>
      </w:r>
      <w:r>
        <w:rPr>
          <w:sz w:val="22"/>
          <w:szCs w:val="22"/>
          <w:lang w:eastAsia="ru-RU"/>
        </w:rPr>
        <w:t>.</w:t>
      </w:r>
      <w:r>
        <w:rPr>
          <w:sz w:val="22"/>
          <w:szCs w:val="22"/>
          <w:lang w:val="en-US" w:eastAsia="ru-RU"/>
        </w:rPr>
        <w:t>ru</w:t>
      </w:r>
    </w:p>
    <w:p w:rsidR="000D177F" w:rsidRDefault="00597D80">
      <w:pPr>
        <w:tabs>
          <w:tab w:val="left" w:pos="900"/>
          <w:tab w:val="left" w:pos="8244"/>
          <w:tab w:val="left" w:pos="8820"/>
        </w:tabs>
        <w:suppressAutoHyphens w:val="0"/>
        <w:spacing w:line="360" w:lineRule="auto"/>
        <w:ind w:left="-900" w:right="164"/>
        <w:jc w:val="both"/>
        <w:rPr>
          <w:b/>
          <w:sz w:val="22"/>
          <w:szCs w:val="22"/>
          <w:lang w:eastAsia="ru-RU"/>
        </w:rPr>
      </w:pPr>
      <w:r>
        <w:rPr>
          <w:sz w:val="22"/>
          <w:szCs w:val="22"/>
          <w:lang w:eastAsia="ru-RU"/>
        </w:rPr>
        <w:t>- Почтовый адрес: 606403, Нижегородская область, г. Балахна, ул. Лесопильная, д. 24.</w:t>
      </w:r>
    </w:p>
    <w:p w:rsidR="000D177F" w:rsidRDefault="00597D80">
      <w:pPr>
        <w:tabs>
          <w:tab w:val="left" w:pos="900"/>
          <w:tab w:val="left" w:pos="8244"/>
          <w:tab w:val="left" w:pos="8820"/>
        </w:tabs>
        <w:suppressAutoHyphens w:val="0"/>
        <w:spacing w:line="360" w:lineRule="auto"/>
        <w:ind w:left="-900" w:right="164"/>
        <w:jc w:val="both"/>
        <w:rPr>
          <w:sz w:val="22"/>
          <w:szCs w:val="22"/>
          <w:lang w:eastAsia="ru-RU"/>
        </w:rPr>
      </w:pPr>
      <w:r>
        <w:rPr>
          <w:sz w:val="22"/>
          <w:szCs w:val="22"/>
          <w:lang w:eastAsia="ru-RU"/>
        </w:rPr>
        <w:t xml:space="preserve"> - Фактический адрес: 606403, Нижегородская область, г. Балахна, ул. Лесопильная, д. 24.</w:t>
      </w:r>
    </w:p>
    <w:p w:rsidR="000D177F" w:rsidRDefault="00597D80">
      <w:pPr>
        <w:tabs>
          <w:tab w:val="left" w:pos="900"/>
          <w:tab w:val="left" w:pos="8244"/>
          <w:tab w:val="left" w:pos="8820"/>
        </w:tabs>
        <w:suppressAutoHyphens w:val="0"/>
        <w:spacing w:before="240" w:after="240"/>
        <w:ind w:right="164" w:firstLine="540"/>
        <w:jc w:val="both"/>
        <w:rPr>
          <w:b/>
          <w:sz w:val="22"/>
          <w:szCs w:val="22"/>
          <w:lang w:eastAsia="ru-RU"/>
        </w:rPr>
      </w:pPr>
      <w:r>
        <w:rPr>
          <w:b/>
          <w:sz w:val="22"/>
          <w:szCs w:val="22"/>
          <w:lang w:eastAsia="ru-RU"/>
        </w:rPr>
        <w:t>Характеристика объекта конкурса:</w:t>
      </w:r>
    </w:p>
    <w:tbl>
      <w:tblPr>
        <w:tblW w:w="9639" w:type="dxa"/>
        <w:jc w:val="center"/>
        <w:tblInd w:w="-249" w:type="dxa"/>
        <w:tblLook w:val="04A0" w:firstRow="1" w:lastRow="0" w:firstColumn="1" w:lastColumn="0" w:noHBand="0" w:noVBand="1"/>
      </w:tblPr>
      <w:tblGrid>
        <w:gridCol w:w="583"/>
        <w:gridCol w:w="1691"/>
        <w:gridCol w:w="693"/>
        <w:gridCol w:w="571"/>
        <w:gridCol w:w="608"/>
        <w:gridCol w:w="1730"/>
        <w:gridCol w:w="904"/>
        <w:gridCol w:w="820"/>
        <w:gridCol w:w="820"/>
        <w:gridCol w:w="947"/>
        <w:gridCol w:w="735"/>
      </w:tblGrid>
      <w:tr w:rsidR="000D177F">
        <w:trPr>
          <w:cantSplit/>
          <w:trHeight w:val="2685"/>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 п/п</w:t>
            </w:r>
          </w:p>
        </w:tc>
        <w:tc>
          <w:tcPr>
            <w:tcW w:w="196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Адрес многоквартирного дома</w:t>
            </w:r>
          </w:p>
        </w:tc>
        <w:tc>
          <w:tcPr>
            <w:tcW w:w="78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Год постройки</w:t>
            </w:r>
          </w:p>
        </w:tc>
        <w:tc>
          <w:tcPr>
            <w:tcW w:w="636"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Этажность</w:t>
            </w:r>
          </w:p>
        </w:tc>
        <w:tc>
          <w:tcPr>
            <w:tcW w:w="68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Кол-во квартир</w:t>
            </w:r>
          </w:p>
        </w:tc>
        <w:tc>
          <w:tcPr>
            <w:tcW w:w="2006"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left="113" w:right="164"/>
              <w:jc w:val="center"/>
              <w:rPr>
                <w:color w:val="000000"/>
                <w:sz w:val="20"/>
                <w:szCs w:val="20"/>
                <w:lang w:eastAsia="ru-RU"/>
              </w:rPr>
            </w:pPr>
            <w:r>
              <w:rPr>
                <w:bCs/>
                <w:color w:val="000000"/>
                <w:sz w:val="20"/>
                <w:szCs w:val="20"/>
                <w:lang w:eastAsia="ru-RU"/>
              </w:rPr>
              <w:t>Виды благоустройства</w:t>
            </w:r>
          </w:p>
        </w:tc>
        <w:tc>
          <w:tcPr>
            <w:tcW w:w="103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Площадь жилых помещений, кв. м.</w:t>
            </w:r>
          </w:p>
        </w:tc>
        <w:tc>
          <w:tcPr>
            <w:tcW w:w="93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Площадь нежилых помещений не входящих в состав общего имущества дома, кв.м.</w:t>
            </w:r>
          </w:p>
        </w:tc>
        <w:tc>
          <w:tcPr>
            <w:tcW w:w="93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bCs/>
                <w:color w:val="000000"/>
                <w:sz w:val="20"/>
                <w:szCs w:val="20"/>
                <w:lang w:eastAsia="ru-RU"/>
              </w:rPr>
              <w:t>Площадь помещений общего пользования, кв.м.</w:t>
            </w:r>
          </w:p>
        </w:tc>
        <w:tc>
          <w:tcPr>
            <w:tcW w:w="108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Площадь земельного участка, кв. м.</w:t>
            </w:r>
          </w:p>
        </w:tc>
        <w:tc>
          <w:tcPr>
            <w:tcW w:w="830" w:type="dxa"/>
            <w:tcBorders>
              <w:top w:val="single" w:sz="4" w:space="0" w:color="auto"/>
              <w:left w:val="nil"/>
              <w:bottom w:val="single" w:sz="4" w:space="0" w:color="auto"/>
              <w:right w:val="single" w:sz="4" w:space="0" w:color="auto"/>
            </w:tcBorders>
            <w:textDirection w:val="btLr"/>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Размер платы за содержание и ремонт жилого помещения руб./на 1кв.м.</w:t>
            </w:r>
          </w:p>
        </w:tc>
      </w:tr>
      <w:tr w:rsidR="000D177F">
        <w:trPr>
          <w:trHeight w:val="435"/>
          <w:jc w:val="center"/>
        </w:trPr>
        <w:tc>
          <w:tcPr>
            <w:tcW w:w="11512" w:type="dxa"/>
            <w:gridSpan w:val="11"/>
            <w:tcBorders>
              <w:top w:val="single" w:sz="4" w:space="0" w:color="auto"/>
              <w:left w:val="single" w:sz="4" w:space="0" w:color="auto"/>
              <w:bottom w:val="single" w:sz="4" w:space="0" w:color="auto"/>
              <w:right w:val="single" w:sz="4" w:space="0" w:color="000000"/>
            </w:tcBorders>
            <w:vAlign w:val="center"/>
          </w:tcPr>
          <w:p w:rsidR="000D177F" w:rsidRDefault="000D177F">
            <w:pPr>
              <w:tabs>
                <w:tab w:val="left" w:pos="900"/>
                <w:tab w:val="left" w:pos="8244"/>
                <w:tab w:val="left" w:pos="8820"/>
              </w:tabs>
              <w:suppressAutoHyphens w:val="0"/>
              <w:ind w:right="164"/>
              <w:jc w:val="center"/>
              <w:rPr>
                <w:b/>
                <w:bCs/>
                <w:color w:val="000000"/>
                <w:sz w:val="20"/>
                <w:szCs w:val="20"/>
                <w:lang w:eastAsia="ru-RU"/>
              </w:rPr>
            </w:pPr>
          </w:p>
        </w:tc>
      </w:tr>
      <w:tr w:rsidR="000D177F">
        <w:trPr>
          <w:trHeight w:val="1545"/>
          <w:jc w:val="center"/>
        </w:trPr>
        <w:tc>
          <w:tcPr>
            <w:tcW w:w="650" w:type="dxa"/>
            <w:tcBorders>
              <w:top w:val="single" w:sz="4" w:space="0" w:color="auto"/>
              <w:left w:val="single" w:sz="4" w:space="0" w:color="auto"/>
              <w:bottom w:val="single" w:sz="4" w:space="0" w:color="auto"/>
              <w:right w:val="single" w:sz="4" w:space="0" w:color="auto"/>
            </w:tcBorders>
            <w:noWrap/>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1</w:t>
            </w:r>
          </w:p>
        </w:tc>
        <w:tc>
          <w:tcPr>
            <w:tcW w:w="196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г.Балахна, ул.Олимпийская, д.9</w:t>
            </w:r>
          </w:p>
        </w:tc>
        <w:tc>
          <w:tcPr>
            <w:tcW w:w="78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2011</w:t>
            </w:r>
          </w:p>
        </w:tc>
        <w:tc>
          <w:tcPr>
            <w:tcW w:w="636"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5/1</w:t>
            </w:r>
          </w:p>
        </w:tc>
        <w:tc>
          <w:tcPr>
            <w:tcW w:w="68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149</w:t>
            </w:r>
          </w:p>
        </w:tc>
        <w:tc>
          <w:tcPr>
            <w:tcW w:w="2006"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холодное водоснабжение,</w:t>
            </w:r>
          </w:p>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горячее водоснабжение,</w:t>
            </w:r>
          </w:p>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водоотведение,</w:t>
            </w:r>
          </w:p>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отопление,</w:t>
            </w:r>
          </w:p>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электроснабжение,</w:t>
            </w:r>
          </w:p>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газоснабжение (кв.76 – кв.149 ).</w:t>
            </w:r>
          </w:p>
        </w:tc>
        <w:tc>
          <w:tcPr>
            <w:tcW w:w="103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7184,80</w:t>
            </w:r>
          </w:p>
        </w:tc>
        <w:tc>
          <w:tcPr>
            <w:tcW w:w="93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412,90</w:t>
            </w:r>
          </w:p>
        </w:tc>
        <w:tc>
          <w:tcPr>
            <w:tcW w:w="93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798,60</w:t>
            </w:r>
          </w:p>
        </w:tc>
        <w:tc>
          <w:tcPr>
            <w:tcW w:w="108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2 216,80</w:t>
            </w:r>
          </w:p>
        </w:tc>
        <w:tc>
          <w:tcPr>
            <w:tcW w:w="830" w:type="dxa"/>
            <w:tcBorders>
              <w:top w:val="single" w:sz="4" w:space="0" w:color="auto"/>
              <w:left w:val="nil"/>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right="164"/>
              <w:jc w:val="center"/>
              <w:rPr>
                <w:color w:val="000000"/>
                <w:sz w:val="20"/>
                <w:szCs w:val="20"/>
                <w:lang w:eastAsia="ru-RU"/>
              </w:rPr>
            </w:pPr>
            <w:r>
              <w:rPr>
                <w:color w:val="000000"/>
                <w:sz w:val="20"/>
                <w:szCs w:val="20"/>
                <w:lang w:eastAsia="ru-RU"/>
              </w:rPr>
              <w:t>23,90</w:t>
            </w:r>
          </w:p>
        </w:tc>
      </w:tr>
    </w:tbl>
    <w:p w:rsidR="000D177F" w:rsidRDefault="000D177F">
      <w:pPr>
        <w:tabs>
          <w:tab w:val="left" w:pos="900"/>
          <w:tab w:val="left" w:pos="8244"/>
          <w:tab w:val="left" w:pos="8820"/>
        </w:tabs>
        <w:suppressAutoHyphens w:val="0"/>
        <w:ind w:right="164" w:firstLine="540"/>
        <w:jc w:val="both"/>
        <w:rPr>
          <w:b/>
          <w:lang w:eastAsia="ru-RU"/>
        </w:rPr>
      </w:pPr>
    </w:p>
    <w:p w:rsidR="000D177F" w:rsidRDefault="00597D80">
      <w:pPr>
        <w:tabs>
          <w:tab w:val="left" w:pos="900"/>
          <w:tab w:val="left" w:pos="8244"/>
          <w:tab w:val="left" w:pos="8820"/>
        </w:tabs>
        <w:suppressAutoHyphens w:val="0"/>
        <w:ind w:right="164" w:firstLine="540"/>
        <w:jc w:val="both"/>
        <w:rPr>
          <w:b/>
          <w:lang w:eastAsia="ru-RU"/>
        </w:rPr>
      </w:pPr>
      <w:r>
        <w:rPr>
          <w:b/>
          <w:lang w:eastAsia="ru-RU"/>
        </w:rPr>
        <w:t>Общая площадь многоквартирного дома –</w:t>
      </w:r>
      <w:r>
        <w:rPr>
          <w:b/>
          <w:color w:val="000000"/>
          <w:lang w:eastAsia="ru-RU"/>
        </w:rPr>
        <w:t xml:space="preserve"> 8 557, </w:t>
      </w:r>
      <w:smartTag w:uri="urn:schemas-microsoft-com:office:smarttags" w:element="metricconverter">
        <w:smartTagPr>
          <w:attr w:name="ProductID" w:val="10 кв. м"/>
        </w:smartTagPr>
        <w:r>
          <w:rPr>
            <w:b/>
            <w:color w:val="000000"/>
            <w:lang w:eastAsia="ru-RU"/>
          </w:rPr>
          <w:t xml:space="preserve">10 </w:t>
        </w:r>
        <w:r>
          <w:rPr>
            <w:b/>
            <w:lang w:eastAsia="ru-RU"/>
          </w:rPr>
          <w:t>кв. м</w:t>
        </w:r>
      </w:smartTag>
      <w:r>
        <w:rPr>
          <w:b/>
          <w:lang w:eastAsia="ru-RU"/>
        </w:rPr>
        <w:t>.</w:t>
      </w:r>
    </w:p>
    <w:p w:rsidR="000D177F" w:rsidRDefault="00597D80">
      <w:pPr>
        <w:tabs>
          <w:tab w:val="left" w:pos="900"/>
          <w:tab w:val="left" w:pos="8244"/>
          <w:tab w:val="left" w:pos="8820"/>
        </w:tabs>
        <w:suppressAutoHyphens w:val="0"/>
        <w:ind w:right="164" w:firstLine="540"/>
        <w:jc w:val="both"/>
        <w:rPr>
          <w:b/>
          <w:lang w:eastAsia="ru-RU"/>
        </w:rPr>
      </w:pPr>
      <w:r>
        <w:rPr>
          <w:b/>
          <w:lang w:eastAsia="ru-RU"/>
        </w:rPr>
        <w:t>Плата за содержание и ремонт жилого помещения в многоквартирном доме в месяц составляет –</w:t>
      </w:r>
      <w:r>
        <w:rPr>
          <w:rFonts w:ascii="Arial CYR" w:hAnsi="Arial CYR" w:cs="Arial CYR"/>
          <w:b/>
          <w:bCs/>
          <w:i/>
          <w:iCs/>
          <w:sz w:val="20"/>
          <w:szCs w:val="20"/>
          <w:lang w:eastAsia="ru-RU"/>
        </w:rPr>
        <w:t xml:space="preserve"> 286 683,77 </w:t>
      </w:r>
      <w:r>
        <w:rPr>
          <w:b/>
          <w:bCs/>
          <w:lang w:eastAsia="ru-RU"/>
        </w:rPr>
        <w:t>коп.</w:t>
      </w:r>
    </w:p>
    <w:p w:rsidR="000D177F" w:rsidRDefault="000D177F">
      <w:pPr>
        <w:tabs>
          <w:tab w:val="left" w:pos="900"/>
          <w:tab w:val="left" w:pos="8244"/>
          <w:tab w:val="left" w:pos="8820"/>
        </w:tabs>
        <w:suppressAutoHyphens w:val="0"/>
        <w:ind w:right="164" w:firstLine="540"/>
        <w:jc w:val="both"/>
        <w:rPr>
          <w:b/>
          <w:lang w:eastAsia="ru-RU"/>
        </w:rPr>
      </w:pPr>
    </w:p>
    <w:p w:rsidR="000D177F" w:rsidRDefault="000D177F">
      <w:pPr>
        <w:tabs>
          <w:tab w:val="left" w:pos="900"/>
          <w:tab w:val="left" w:pos="8244"/>
          <w:tab w:val="left" w:pos="8820"/>
        </w:tabs>
        <w:suppressAutoHyphens w:val="0"/>
        <w:ind w:right="164" w:firstLine="540"/>
        <w:jc w:val="both"/>
        <w:rPr>
          <w:b/>
          <w:lang w:eastAsia="ru-RU"/>
        </w:rPr>
      </w:pPr>
    </w:p>
    <w:p w:rsidR="000D177F" w:rsidRDefault="000D177F">
      <w:pPr>
        <w:tabs>
          <w:tab w:val="left" w:pos="900"/>
          <w:tab w:val="left" w:pos="8244"/>
          <w:tab w:val="left" w:pos="8820"/>
        </w:tabs>
        <w:suppressAutoHyphens w:val="0"/>
        <w:ind w:right="164" w:firstLine="540"/>
        <w:jc w:val="both"/>
        <w:rPr>
          <w:b/>
          <w:lang w:eastAsia="ru-RU"/>
        </w:rPr>
      </w:pPr>
    </w:p>
    <w:p w:rsidR="000D177F" w:rsidRDefault="000D177F">
      <w:pPr>
        <w:tabs>
          <w:tab w:val="left" w:pos="900"/>
          <w:tab w:val="left" w:pos="8244"/>
          <w:tab w:val="left" w:pos="8820"/>
        </w:tabs>
        <w:suppressAutoHyphens w:val="0"/>
        <w:ind w:right="164" w:firstLine="540"/>
        <w:jc w:val="both"/>
        <w:rPr>
          <w:b/>
          <w:lang w:eastAsia="ru-RU"/>
        </w:rPr>
      </w:pPr>
    </w:p>
    <w:p w:rsidR="000D177F" w:rsidRDefault="000D177F">
      <w:pPr>
        <w:tabs>
          <w:tab w:val="left" w:pos="900"/>
          <w:tab w:val="left" w:pos="8244"/>
          <w:tab w:val="left" w:pos="8820"/>
        </w:tabs>
        <w:suppressAutoHyphens w:val="0"/>
        <w:ind w:right="164" w:firstLine="540"/>
        <w:jc w:val="both"/>
        <w:rPr>
          <w:b/>
          <w:lang w:eastAsia="ru-RU"/>
        </w:rPr>
      </w:pPr>
    </w:p>
    <w:p w:rsidR="000D177F" w:rsidRDefault="00597D80">
      <w:pPr>
        <w:tabs>
          <w:tab w:val="left" w:pos="900"/>
          <w:tab w:val="left" w:pos="8244"/>
          <w:tab w:val="left" w:pos="8820"/>
        </w:tabs>
        <w:suppressAutoHyphens w:val="0"/>
        <w:spacing w:before="240" w:after="240"/>
        <w:ind w:right="164" w:firstLine="450"/>
        <w:jc w:val="both"/>
        <w:rPr>
          <w:b/>
          <w:bCs/>
          <w:color w:val="000000"/>
          <w:lang w:eastAsia="ru-RU"/>
        </w:rPr>
      </w:pPr>
      <w:r>
        <w:rPr>
          <w:b/>
          <w:bCs/>
          <w:color w:val="000000"/>
          <w:lang w:eastAsia="ru-RU"/>
        </w:rPr>
        <w:lastRenderedPageBreak/>
        <w:t>Размер обеспечения заявки на участие в конкурсе</w:t>
      </w:r>
    </w:p>
    <w:p w:rsidR="000D177F" w:rsidRDefault="00597D80">
      <w:pPr>
        <w:tabs>
          <w:tab w:val="left" w:pos="900"/>
          <w:tab w:val="left" w:pos="8244"/>
          <w:tab w:val="left" w:pos="8820"/>
        </w:tabs>
        <w:suppressAutoHyphens w:val="0"/>
        <w:ind w:left="-360" w:right="164"/>
        <w:jc w:val="both"/>
        <w:rPr>
          <w:color w:val="000000"/>
          <w:lang w:eastAsia="ru-RU"/>
        </w:rPr>
      </w:pPr>
      <w:r>
        <w:rPr>
          <w:color w:val="000000"/>
          <w:lang w:eastAsia="ru-RU"/>
        </w:rPr>
        <w:t>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и составляет</w:t>
      </w:r>
      <w:r>
        <w:rPr>
          <w:b/>
          <w:color w:val="000000"/>
          <w:lang w:eastAsia="ru-RU"/>
        </w:rPr>
        <w:t xml:space="preserve"> – </w:t>
      </w:r>
      <w:r>
        <w:rPr>
          <w:b/>
          <w:bCs/>
          <w:lang w:eastAsia="ru-RU"/>
        </w:rPr>
        <w:t>9 079 руб. 25 коп.</w:t>
      </w:r>
    </w:p>
    <w:p w:rsidR="000D177F" w:rsidRDefault="00597D80">
      <w:pPr>
        <w:tabs>
          <w:tab w:val="left" w:pos="900"/>
          <w:tab w:val="left" w:pos="8244"/>
          <w:tab w:val="left" w:pos="8820"/>
        </w:tabs>
        <w:suppressAutoHyphens w:val="0"/>
        <w:ind w:left="-360" w:right="164"/>
        <w:jc w:val="both"/>
        <w:rPr>
          <w:lang w:eastAsia="ru-RU"/>
        </w:rPr>
      </w:pPr>
      <w:r>
        <w:rPr>
          <w:lang w:eastAsia="ru-RU"/>
        </w:rPr>
        <w:t>Реквизиты для перечисления:</w:t>
      </w:r>
    </w:p>
    <w:p w:rsidR="000D177F" w:rsidRDefault="00597D80">
      <w:pPr>
        <w:tabs>
          <w:tab w:val="left" w:pos="900"/>
          <w:tab w:val="left" w:pos="8244"/>
          <w:tab w:val="left" w:pos="8820"/>
        </w:tabs>
        <w:suppressAutoHyphens w:val="0"/>
        <w:ind w:left="-360" w:right="164"/>
        <w:jc w:val="both"/>
        <w:rPr>
          <w:lang w:eastAsia="ru-RU"/>
        </w:rPr>
      </w:pPr>
      <w:r>
        <w:rPr>
          <w:lang w:eastAsia="ru-RU"/>
        </w:rPr>
        <w:t>ИНН 5244008934 КПП 524401001</w:t>
      </w:r>
    </w:p>
    <w:p w:rsidR="000D177F" w:rsidRDefault="00597D80">
      <w:pPr>
        <w:tabs>
          <w:tab w:val="left" w:pos="900"/>
          <w:tab w:val="left" w:pos="8244"/>
          <w:tab w:val="left" w:pos="8820"/>
        </w:tabs>
        <w:suppressAutoHyphens w:val="0"/>
        <w:ind w:left="-360" w:right="164"/>
        <w:jc w:val="both"/>
        <w:rPr>
          <w:lang w:eastAsia="ru-RU"/>
        </w:rPr>
      </w:pPr>
      <w:r>
        <w:rPr>
          <w:lang w:eastAsia="ru-RU"/>
        </w:rPr>
        <w:t>Получатель: Финансовое управление администрации Балахнинского муниципального района Нижегородской области</w:t>
      </w:r>
    </w:p>
    <w:p w:rsidR="000D177F" w:rsidRDefault="00597D80">
      <w:pPr>
        <w:tabs>
          <w:tab w:val="left" w:pos="900"/>
          <w:tab w:val="left" w:pos="8244"/>
          <w:tab w:val="left" w:pos="8820"/>
        </w:tabs>
        <w:suppressAutoHyphens w:val="0"/>
        <w:ind w:left="-360" w:right="164"/>
        <w:jc w:val="both"/>
        <w:rPr>
          <w:lang w:eastAsia="ru-RU"/>
        </w:rPr>
      </w:pPr>
      <w:r>
        <w:rPr>
          <w:lang w:eastAsia="ru-RU"/>
        </w:rPr>
        <w:t>ОКТМО: 22605101</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р\счет 40302810742140000010 </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Банк: Волго-Вятский Банк Сбербанка России г. Нижний Новгород </w:t>
      </w:r>
    </w:p>
    <w:p w:rsidR="000D177F" w:rsidRDefault="00597D80">
      <w:pPr>
        <w:tabs>
          <w:tab w:val="left" w:pos="900"/>
          <w:tab w:val="left" w:pos="8244"/>
          <w:tab w:val="left" w:pos="8820"/>
        </w:tabs>
        <w:suppressAutoHyphens w:val="0"/>
        <w:ind w:left="-360" w:right="164"/>
        <w:jc w:val="both"/>
        <w:rPr>
          <w:lang w:eastAsia="ru-RU"/>
        </w:rPr>
      </w:pPr>
      <w:r>
        <w:rPr>
          <w:lang w:eastAsia="ru-RU"/>
        </w:rPr>
        <w:t>БИК 042202603</w:t>
      </w:r>
    </w:p>
    <w:p w:rsidR="000D177F" w:rsidRDefault="00597D80">
      <w:pPr>
        <w:tabs>
          <w:tab w:val="left" w:pos="900"/>
          <w:tab w:val="left" w:pos="8244"/>
          <w:tab w:val="left" w:pos="8820"/>
        </w:tabs>
        <w:suppressAutoHyphens w:val="0"/>
        <w:ind w:left="-360" w:right="164"/>
        <w:jc w:val="both"/>
        <w:rPr>
          <w:lang w:eastAsia="ru-RU"/>
        </w:rPr>
      </w:pPr>
      <w:r>
        <w:rPr>
          <w:lang w:eastAsia="ru-RU"/>
        </w:rPr>
        <w:t>Кор.счет: 30101810900000000603</w:t>
      </w:r>
    </w:p>
    <w:p w:rsidR="000D177F" w:rsidRDefault="00597D80">
      <w:pPr>
        <w:tabs>
          <w:tab w:val="left" w:pos="900"/>
          <w:tab w:val="left" w:pos="8244"/>
          <w:tab w:val="left" w:pos="8820"/>
        </w:tabs>
        <w:suppressAutoHyphens w:val="0"/>
        <w:ind w:left="-360" w:right="164"/>
        <w:jc w:val="both"/>
        <w:rPr>
          <w:lang w:eastAsia="ru-RU"/>
        </w:rPr>
      </w:pPr>
      <w:r>
        <w:rPr>
          <w:u w:val="single"/>
          <w:lang w:eastAsia="ru-RU"/>
        </w:rPr>
        <w:t>КБК</w:t>
      </w:r>
      <w:r>
        <w:rPr>
          <w:lang w:eastAsia="ru-RU"/>
        </w:rPr>
        <w:t>: (указывается в тексте платежного поручения или в квитанции об оплате)</w:t>
      </w:r>
    </w:p>
    <w:p w:rsidR="000D177F" w:rsidRDefault="00597D80">
      <w:pPr>
        <w:tabs>
          <w:tab w:val="left" w:pos="900"/>
          <w:tab w:val="left" w:pos="8244"/>
          <w:tab w:val="left" w:pos="8820"/>
        </w:tabs>
        <w:suppressAutoHyphens w:val="0"/>
        <w:ind w:left="-360" w:right="164"/>
        <w:jc w:val="both"/>
        <w:rPr>
          <w:lang w:eastAsia="ru-RU"/>
        </w:rPr>
      </w:pPr>
      <w:r>
        <w:rPr>
          <w:lang w:eastAsia="ru-RU"/>
        </w:rPr>
        <w:t>(</w:t>
      </w:r>
      <w:r>
        <w:rPr>
          <w:u w:val="single"/>
          <w:lang w:eastAsia="ru-RU"/>
        </w:rPr>
        <w:t>48700000000000000180 Доп.КД 400)</w:t>
      </w:r>
      <w:r>
        <w:rPr>
          <w:lang w:eastAsia="ru-RU"/>
        </w:rPr>
        <w:t xml:space="preserve"> Администрация Балахнинского муниципального района л.сч.0548701140.</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 В основание платежа необходимо указать номер извещения и предмет договора «Обеспечения заявки на участие в конкурсе по отбору управляющей организации для управления многоквартирным домом № 9 по ул. Олимпийская, г. Балахна</w:t>
      </w:r>
      <w:r>
        <w:rPr>
          <w:lang w:eastAsia="en-US"/>
        </w:rPr>
        <w:t>».</w:t>
      </w:r>
    </w:p>
    <w:p w:rsidR="000D177F" w:rsidRDefault="00597D80">
      <w:pPr>
        <w:tabs>
          <w:tab w:val="left" w:pos="900"/>
          <w:tab w:val="left" w:pos="8244"/>
          <w:tab w:val="left" w:pos="8820"/>
        </w:tabs>
        <w:suppressAutoHyphens w:val="0"/>
        <w:ind w:left="-360" w:right="164"/>
        <w:jc w:val="both"/>
        <w:rPr>
          <w:i/>
          <w:lang w:eastAsia="ru-RU"/>
        </w:rPr>
      </w:pPr>
      <w:r>
        <w:rPr>
          <w:i/>
          <w:lang w:eastAsia="ru-RU"/>
        </w:rPr>
        <w:t xml:space="preserve"> (наименование заказчика и лицевой счет указывать обязательно)</w:t>
      </w:r>
    </w:p>
    <w:p w:rsidR="000D177F" w:rsidRDefault="00597D80">
      <w:pPr>
        <w:tabs>
          <w:tab w:val="left" w:pos="900"/>
          <w:tab w:val="left" w:pos="8244"/>
          <w:tab w:val="left" w:pos="8820"/>
        </w:tabs>
        <w:suppressAutoHyphens w:val="0"/>
        <w:spacing w:before="240" w:after="240"/>
        <w:ind w:left="-360" w:right="164"/>
        <w:jc w:val="both"/>
        <w:rPr>
          <w:b/>
          <w:bCs/>
          <w:color w:val="000000"/>
          <w:lang w:eastAsia="ru-RU"/>
        </w:rPr>
      </w:pPr>
      <w:r>
        <w:rPr>
          <w:b/>
          <w:bCs/>
          <w:color w:val="000000"/>
          <w:lang w:eastAsia="ru-RU"/>
        </w:rPr>
        <w:t>Наименование работ и услуг по содержанию объекта конкурса, выполняемых (оказываемых) по договору управления многоквартирным домом</w:t>
      </w:r>
    </w:p>
    <w:p w:rsidR="000D177F" w:rsidRDefault="00597D80">
      <w:pPr>
        <w:tabs>
          <w:tab w:val="left" w:pos="900"/>
          <w:tab w:val="left" w:pos="8244"/>
          <w:tab w:val="left" w:pos="8820"/>
        </w:tabs>
        <w:suppressAutoHyphens w:val="0"/>
        <w:spacing w:after="105"/>
        <w:ind w:left="-360" w:right="164"/>
        <w:jc w:val="both"/>
        <w:rPr>
          <w:bCs/>
          <w:color w:val="000000"/>
          <w:lang w:eastAsia="ru-RU"/>
        </w:rPr>
      </w:pPr>
      <w:r>
        <w:rPr>
          <w:bCs/>
          <w:color w:val="000000"/>
          <w:lang w:eastAsia="ru-RU"/>
        </w:rPr>
        <w:t xml:space="preserve">Перечень работ и услуг по содержанию несущих конструкций, оборудования и систем инженерно-технического обеспечения, входящего в состав общего имущества многоквартирного дома указан в конкурсной документации (Раздел </w:t>
      </w:r>
      <w:r>
        <w:rPr>
          <w:bCs/>
          <w:color w:val="000000"/>
          <w:lang w:val="en-US" w:eastAsia="ru-RU"/>
        </w:rPr>
        <w:t>III</w:t>
      </w:r>
      <w:r>
        <w:rPr>
          <w:bCs/>
          <w:color w:val="000000"/>
          <w:lang w:eastAsia="ru-RU"/>
        </w:rPr>
        <w:t xml:space="preserve">.2). </w:t>
      </w:r>
    </w:p>
    <w:p w:rsidR="000D177F" w:rsidRDefault="00597D80">
      <w:pPr>
        <w:tabs>
          <w:tab w:val="left" w:pos="900"/>
          <w:tab w:val="left" w:pos="8244"/>
          <w:tab w:val="left" w:pos="8820"/>
        </w:tabs>
        <w:suppressAutoHyphens w:val="0"/>
        <w:spacing w:after="105"/>
        <w:ind w:left="-360" w:right="164"/>
        <w:jc w:val="both"/>
        <w:rPr>
          <w:bCs/>
          <w:color w:val="000000"/>
          <w:lang w:eastAsia="ru-RU"/>
        </w:rPr>
      </w:pPr>
      <w:r>
        <w:rPr>
          <w:bCs/>
          <w:color w:val="000000"/>
          <w:lang w:eastAsia="ru-RU"/>
        </w:rPr>
        <w:t>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0D177F" w:rsidRDefault="00597D80">
      <w:pPr>
        <w:tabs>
          <w:tab w:val="left" w:pos="900"/>
          <w:tab w:val="left" w:pos="8244"/>
          <w:tab w:val="left" w:pos="8820"/>
        </w:tabs>
        <w:suppressAutoHyphens w:val="0"/>
        <w:spacing w:after="105"/>
        <w:ind w:left="-360" w:right="164"/>
        <w:jc w:val="both"/>
        <w:rPr>
          <w:bCs/>
          <w:lang w:eastAsia="ru-RU"/>
        </w:rPr>
      </w:pPr>
      <w:r>
        <w:rPr>
          <w:sz w:val="28"/>
          <w:szCs w:val="28"/>
          <w:lang w:eastAsia="ru-RU"/>
        </w:rPr>
        <w:t xml:space="preserve"> </w:t>
      </w:r>
    </w:p>
    <w:p w:rsidR="000D177F" w:rsidRDefault="00597D80">
      <w:pPr>
        <w:tabs>
          <w:tab w:val="left" w:pos="900"/>
          <w:tab w:val="left" w:pos="8244"/>
          <w:tab w:val="left" w:pos="8820"/>
        </w:tabs>
        <w:suppressAutoHyphens w:val="0"/>
        <w:spacing w:before="240" w:after="240"/>
        <w:ind w:left="-360" w:right="164"/>
        <w:jc w:val="both"/>
        <w:rPr>
          <w:color w:val="000000"/>
          <w:lang w:eastAsia="ru-RU"/>
        </w:rPr>
      </w:pPr>
      <w:r>
        <w:rPr>
          <w:b/>
          <w:bCs/>
          <w:color w:val="000000"/>
          <w:lang w:eastAsia="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0D177F" w:rsidRDefault="00597D80">
      <w:pPr>
        <w:tabs>
          <w:tab w:val="left" w:pos="900"/>
          <w:tab w:val="left" w:pos="8244"/>
          <w:tab w:val="left" w:pos="8820"/>
        </w:tabs>
        <w:suppressAutoHyphens w:val="0"/>
        <w:spacing w:after="105"/>
        <w:ind w:left="-360" w:right="164"/>
        <w:jc w:val="both"/>
        <w:rPr>
          <w:lang w:eastAsia="ru-RU"/>
        </w:rPr>
      </w:pPr>
      <w:r>
        <w:rPr>
          <w:lang w:eastAsia="ru-RU"/>
        </w:rPr>
        <w:t xml:space="preserve">В соответствии с благоустроенностью объекта конкурса: </w:t>
      </w:r>
    </w:p>
    <w:p w:rsidR="000D177F" w:rsidRDefault="000D177F">
      <w:pPr>
        <w:tabs>
          <w:tab w:val="left" w:pos="900"/>
          <w:tab w:val="left" w:pos="8244"/>
          <w:tab w:val="left" w:pos="8820"/>
        </w:tabs>
        <w:suppressAutoHyphens w:val="0"/>
        <w:ind w:left="-360" w:right="164"/>
        <w:jc w:val="both"/>
        <w:rPr>
          <w:b/>
          <w:sz w:val="10"/>
          <w:szCs w:val="10"/>
          <w:lang w:eastAsia="ru-RU"/>
        </w:rPr>
      </w:pPr>
    </w:p>
    <w:tbl>
      <w:tblPr>
        <w:tblW w:w="991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2377"/>
        <w:gridCol w:w="3563"/>
      </w:tblGrid>
      <w:tr w:rsidR="000D177F">
        <w:trPr>
          <w:trHeight w:val="315"/>
          <w:jc w:val="center"/>
        </w:trPr>
        <w:tc>
          <w:tcPr>
            <w:tcW w:w="3979" w:type="dxa"/>
            <w:tcBorders>
              <w:top w:val="single" w:sz="4" w:space="0" w:color="auto"/>
              <w:left w:val="single" w:sz="4" w:space="0" w:color="auto"/>
              <w:bottom w:val="single" w:sz="4" w:space="0" w:color="auto"/>
              <w:right w:val="single" w:sz="4" w:space="0" w:color="auto"/>
            </w:tcBorders>
            <w:noWrap/>
            <w:vAlign w:val="center"/>
            <w:hideMark/>
          </w:tcPr>
          <w:p w:rsidR="000D177F" w:rsidRDefault="00597D80">
            <w:pPr>
              <w:tabs>
                <w:tab w:val="left" w:pos="900"/>
                <w:tab w:val="left" w:pos="8244"/>
                <w:tab w:val="left" w:pos="8820"/>
              </w:tabs>
              <w:suppressAutoHyphens w:val="0"/>
              <w:ind w:left="91" w:right="164"/>
              <w:jc w:val="both"/>
              <w:rPr>
                <w:color w:val="000000"/>
                <w:sz w:val="20"/>
                <w:szCs w:val="20"/>
                <w:lang w:eastAsia="ru-RU"/>
              </w:rPr>
            </w:pPr>
            <w:r>
              <w:rPr>
                <w:color w:val="000000"/>
                <w:sz w:val="20"/>
                <w:szCs w:val="20"/>
                <w:lang w:eastAsia="ru-RU"/>
              </w:rPr>
              <w:t>г. Балахна, ул. Олимпийская</w:t>
            </w:r>
          </w:p>
        </w:tc>
        <w:tc>
          <w:tcPr>
            <w:tcW w:w="2377" w:type="dxa"/>
            <w:tcBorders>
              <w:top w:val="single" w:sz="4" w:space="0" w:color="auto"/>
              <w:left w:val="single" w:sz="4" w:space="0" w:color="auto"/>
              <w:bottom w:val="single" w:sz="4" w:space="0" w:color="auto"/>
              <w:right w:val="single" w:sz="4" w:space="0" w:color="auto"/>
            </w:tcBorders>
            <w:noWrap/>
            <w:vAlign w:val="center"/>
            <w:hideMark/>
          </w:tcPr>
          <w:p w:rsidR="000D177F" w:rsidRDefault="00597D80">
            <w:pPr>
              <w:tabs>
                <w:tab w:val="left" w:pos="900"/>
                <w:tab w:val="left" w:pos="8244"/>
                <w:tab w:val="left" w:pos="8820"/>
              </w:tabs>
              <w:suppressAutoHyphens w:val="0"/>
              <w:ind w:left="72" w:right="164"/>
              <w:jc w:val="both"/>
              <w:rPr>
                <w:color w:val="000000"/>
                <w:sz w:val="20"/>
                <w:szCs w:val="20"/>
                <w:lang w:eastAsia="ru-RU"/>
              </w:rPr>
            </w:pPr>
            <w:r>
              <w:rPr>
                <w:color w:val="000000"/>
                <w:sz w:val="20"/>
                <w:szCs w:val="20"/>
                <w:lang w:eastAsia="ru-RU"/>
              </w:rPr>
              <w:t>д. 9</w:t>
            </w:r>
          </w:p>
        </w:tc>
        <w:tc>
          <w:tcPr>
            <w:tcW w:w="3563" w:type="dxa"/>
            <w:tcBorders>
              <w:top w:val="single" w:sz="4" w:space="0" w:color="auto"/>
              <w:left w:val="single" w:sz="4" w:space="0" w:color="auto"/>
              <w:bottom w:val="single" w:sz="4" w:space="0" w:color="auto"/>
              <w:right w:val="single" w:sz="4" w:space="0" w:color="auto"/>
            </w:tcBorders>
            <w:vAlign w:val="center"/>
            <w:hideMark/>
          </w:tcPr>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холодное водоснабжение</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 xml:space="preserve">горячее водоснабжение, </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водоотведение,</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отопление,</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электроснабжение,</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 xml:space="preserve">газоснабжение (кв.76 – кв.149). </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 xml:space="preserve"> </w:t>
            </w:r>
          </w:p>
          <w:p w:rsidR="000D177F" w:rsidRDefault="00597D80">
            <w:pPr>
              <w:tabs>
                <w:tab w:val="left" w:pos="900"/>
                <w:tab w:val="left" w:pos="8244"/>
                <w:tab w:val="left" w:pos="8820"/>
              </w:tabs>
              <w:suppressAutoHyphens w:val="0"/>
              <w:ind w:left="432" w:right="164"/>
              <w:jc w:val="both"/>
              <w:rPr>
                <w:color w:val="000000"/>
                <w:sz w:val="20"/>
                <w:szCs w:val="20"/>
                <w:lang w:eastAsia="ru-RU"/>
              </w:rPr>
            </w:pPr>
            <w:r>
              <w:rPr>
                <w:color w:val="000000"/>
                <w:sz w:val="20"/>
                <w:szCs w:val="20"/>
                <w:lang w:eastAsia="ru-RU"/>
              </w:rPr>
              <w:t xml:space="preserve"> </w:t>
            </w:r>
          </w:p>
        </w:tc>
      </w:tr>
    </w:tbl>
    <w:p w:rsidR="000D177F" w:rsidRDefault="00597D80">
      <w:pPr>
        <w:tabs>
          <w:tab w:val="left" w:pos="900"/>
          <w:tab w:val="left" w:pos="8244"/>
          <w:tab w:val="left" w:pos="8820"/>
        </w:tabs>
        <w:suppressAutoHyphens w:val="0"/>
        <w:spacing w:before="240" w:after="240"/>
        <w:ind w:left="-360" w:right="164"/>
        <w:jc w:val="both"/>
        <w:rPr>
          <w:color w:val="000000"/>
          <w:lang w:eastAsia="ru-RU"/>
        </w:rPr>
      </w:pPr>
      <w:r>
        <w:rPr>
          <w:b/>
          <w:bCs/>
          <w:color w:val="000000"/>
          <w:lang w:eastAsia="ru-RU"/>
        </w:rPr>
        <w:t>Адрес официального сайта, на котором размещена конкурсная документация, срок, место и порядок предоставления конкурсной документации:</w:t>
      </w:r>
    </w:p>
    <w:p w:rsidR="000D177F" w:rsidRDefault="00597D80">
      <w:pPr>
        <w:tabs>
          <w:tab w:val="left" w:pos="900"/>
          <w:tab w:val="left" w:pos="8244"/>
          <w:tab w:val="left" w:pos="8820"/>
        </w:tabs>
        <w:suppressAutoHyphens w:val="0"/>
        <w:ind w:left="-360" w:right="164"/>
        <w:jc w:val="both"/>
        <w:rPr>
          <w:color w:val="000000"/>
          <w:lang w:eastAsia="ru-RU"/>
        </w:rPr>
      </w:pPr>
      <w:r>
        <w:rPr>
          <w:color w:val="000000"/>
          <w:lang w:eastAsia="ru-RU"/>
        </w:rPr>
        <w:t xml:space="preserve">Конкурсная документация размещена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r>
        <w:rPr>
          <w:color w:val="0000FF"/>
          <w:u w:val="single"/>
          <w:lang w:eastAsia="ru-RU"/>
        </w:rPr>
        <w:t>www.torgi.gov.ru.</w:t>
      </w:r>
    </w:p>
    <w:p w:rsidR="000D177F" w:rsidRDefault="00597D80">
      <w:pPr>
        <w:tabs>
          <w:tab w:val="left" w:pos="900"/>
          <w:tab w:val="left" w:pos="8244"/>
          <w:tab w:val="left" w:pos="8820"/>
        </w:tabs>
        <w:suppressAutoHyphens w:val="0"/>
        <w:ind w:left="-360" w:right="164"/>
        <w:jc w:val="both"/>
        <w:rPr>
          <w:lang w:eastAsia="ru-RU"/>
        </w:rPr>
      </w:pPr>
      <w:r>
        <w:rPr>
          <w:lang w:eastAsia="ru-RU"/>
        </w:rPr>
        <w:lastRenderedPageBreak/>
        <w:t xml:space="preserve">По поручению Организатора конкурса  муниципальное казенное учреждение «Департамент жилищно-коммунального хозяйства и капитального строительства» муниципального образования «Балахнинский муниципальный район Нижегородской области» (далее  - МКУ «Департамент ЖКХ и КС» МО «БМР НО»)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rsidR="000D177F" w:rsidRDefault="000D177F">
      <w:pPr>
        <w:widowControl w:val="0"/>
        <w:tabs>
          <w:tab w:val="left" w:pos="900"/>
          <w:tab w:val="left" w:pos="8244"/>
          <w:tab w:val="left" w:pos="8820"/>
        </w:tabs>
        <w:suppressAutoHyphens w:val="0"/>
        <w:ind w:left="-360" w:right="164"/>
        <w:jc w:val="both"/>
        <w:rPr>
          <w:lang w:eastAsia="ru-RU"/>
        </w:rPr>
      </w:pPr>
    </w:p>
    <w:p w:rsidR="000D177F" w:rsidRDefault="00597D80">
      <w:pPr>
        <w:widowControl w:val="0"/>
        <w:tabs>
          <w:tab w:val="left" w:pos="900"/>
          <w:tab w:val="left" w:pos="8244"/>
          <w:tab w:val="left" w:pos="8820"/>
        </w:tabs>
        <w:suppressAutoHyphens w:val="0"/>
        <w:ind w:left="-360" w:right="164"/>
        <w:jc w:val="both"/>
        <w:rPr>
          <w:b/>
          <w:lang w:eastAsia="en-US"/>
        </w:rPr>
      </w:pPr>
      <w:r>
        <w:rPr>
          <w:lang w:eastAsia="ru-RU"/>
        </w:rPr>
        <w:t xml:space="preserve">Конкурсная документация предоставляется в рабочие дни с 8 час. 00 мин. до 16 час. 00 мин., перерыв с 12 час. 00 мин. до 13 час. 00 мин. </w:t>
      </w:r>
      <w:r>
        <w:rPr>
          <w:b/>
          <w:lang w:eastAsia="en-US"/>
        </w:rPr>
        <w:t xml:space="preserve">с </w:t>
      </w:r>
      <w:r>
        <w:rPr>
          <w:b/>
          <w:bCs/>
          <w:color w:val="000000"/>
          <w:lang w:eastAsia="ru-RU"/>
        </w:rPr>
        <w:t>22.04.12.2019 года</w:t>
      </w:r>
      <w:r>
        <w:rPr>
          <w:b/>
          <w:lang w:eastAsia="en-US"/>
        </w:rPr>
        <w:t xml:space="preserve"> по 21.05.</w:t>
      </w:r>
      <w:r>
        <w:rPr>
          <w:b/>
          <w:bCs/>
          <w:color w:val="000000"/>
          <w:lang w:eastAsia="ru-RU"/>
        </w:rPr>
        <w:t xml:space="preserve">2019 </w:t>
      </w:r>
      <w:r>
        <w:rPr>
          <w:b/>
          <w:lang w:eastAsia="en-US"/>
        </w:rPr>
        <w:t>года</w:t>
      </w:r>
    </w:p>
    <w:p w:rsidR="000D177F" w:rsidRDefault="00597D80">
      <w:pPr>
        <w:widowControl w:val="0"/>
        <w:tabs>
          <w:tab w:val="left" w:pos="900"/>
          <w:tab w:val="left" w:pos="8244"/>
          <w:tab w:val="left" w:pos="8820"/>
        </w:tabs>
        <w:suppressAutoHyphens w:val="0"/>
        <w:ind w:left="-360" w:right="164"/>
        <w:jc w:val="both"/>
        <w:rPr>
          <w:b/>
          <w:lang w:eastAsia="en-US"/>
        </w:rPr>
      </w:pPr>
      <w:r>
        <w:rPr>
          <w:b/>
          <w:bCs/>
          <w:lang w:eastAsia="ru-RU"/>
        </w:rPr>
        <w:t>22.05.2019 года</w:t>
      </w:r>
      <w:r>
        <w:rPr>
          <w:color w:val="FF0000"/>
          <w:lang w:eastAsia="ru-RU"/>
        </w:rPr>
        <w:t xml:space="preserve">  </w:t>
      </w:r>
      <w:r>
        <w:rPr>
          <w:lang w:eastAsia="ru-RU"/>
        </w:rPr>
        <w:t>-  с 08 час. 00 мин. до 10 час. 00 мин.</w:t>
      </w:r>
    </w:p>
    <w:p w:rsidR="000D177F" w:rsidRDefault="000D177F">
      <w:pPr>
        <w:tabs>
          <w:tab w:val="left" w:pos="900"/>
          <w:tab w:val="left" w:pos="8244"/>
          <w:tab w:val="left" w:pos="8820"/>
        </w:tabs>
        <w:suppressAutoHyphens w:val="0"/>
        <w:ind w:left="-360" w:right="164"/>
        <w:jc w:val="both"/>
        <w:rPr>
          <w:color w:val="000000"/>
          <w:sz w:val="10"/>
          <w:szCs w:val="10"/>
          <w:lang w:eastAsia="ru-RU"/>
        </w:rPr>
      </w:pPr>
    </w:p>
    <w:p w:rsidR="000D177F" w:rsidRDefault="00597D80">
      <w:pPr>
        <w:tabs>
          <w:tab w:val="left" w:pos="900"/>
          <w:tab w:val="left" w:pos="8244"/>
          <w:tab w:val="left" w:pos="8820"/>
        </w:tabs>
        <w:suppressAutoHyphens w:val="0"/>
        <w:ind w:left="-360" w:right="164"/>
        <w:jc w:val="both"/>
        <w:rPr>
          <w:lang w:eastAsia="ru-RU"/>
        </w:rPr>
      </w:pPr>
      <w:r>
        <w:rPr>
          <w:lang w:eastAsia="ru-RU"/>
        </w:rPr>
        <w:t>Конкурсная документация предоставляется п</w:t>
      </w:r>
      <w:r>
        <w:rPr>
          <w:color w:val="000000"/>
          <w:lang w:eastAsia="ru-RU"/>
        </w:rPr>
        <w:t xml:space="preserve">о адресу: 606400, Нижегородская область, </w:t>
      </w:r>
      <w:r>
        <w:rPr>
          <w:lang w:eastAsia="ru-RU"/>
        </w:rPr>
        <w:t xml:space="preserve">г.Балахна, ул. Энгельса, д. 44, правовой отдел  (каб.106). </w:t>
      </w:r>
    </w:p>
    <w:p w:rsidR="000D177F" w:rsidRDefault="00597D80">
      <w:pPr>
        <w:tabs>
          <w:tab w:val="left" w:pos="900"/>
          <w:tab w:val="left" w:pos="8244"/>
          <w:tab w:val="left" w:pos="8820"/>
        </w:tabs>
        <w:suppressAutoHyphens w:val="0"/>
        <w:ind w:left="-360" w:right="164"/>
        <w:jc w:val="both"/>
        <w:rPr>
          <w:lang w:eastAsia="ru-RU"/>
        </w:rPr>
      </w:pPr>
      <w:r>
        <w:rPr>
          <w:lang w:eastAsia="ru-RU"/>
        </w:rPr>
        <w:t>Конкурсная документация предоставляется бесплатно.</w:t>
      </w:r>
    </w:p>
    <w:p w:rsidR="000D177F" w:rsidRDefault="00597D80">
      <w:pPr>
        <w:tabs>
          <w:tab w:val="left" w:pos="900"/>
          <w:tab w:val="left" w:pos="8244"/>
          <w:tab w:val="left" w:pos="8820"/>
        </w:tabs>
        <w:suppressAutoHyphens w:val="0"/>
        <w:spacing w:before="240" w:after="240"/>
        <w:ind w:left="-360" w:right="164"/>
        <w:jc w:val="both"/>
        <w:rPr>
          <w:b/>
          <w:lang w:eastAsia="ru-RU"/>
        </w:rPr>
      </w:pPr>
      <w:r>
        <w:rPr>
          <w:b/>
          <w:lang w:eastAsia="ru-RU"/>
        </w:rPr>
        <w:t>Место, порядок и срок подачи заявок на участие в конкурсе, внесения изменений в заявки на участие в конкурсе, уведомлений об отзыве заявок на участие в конкурсе:</w:t>
      </w:r>
    </w:p>
    <w:p w:rsidR="000D177F" w:rsidRDefault="00597D80">
      <w:pPr>
        <w:tabs>
          <w:tab w:val="left" w:pos="900"/>
          <w:tab w:val="left" w:pos="8244"/>
          <w:tab w:val="left" w:pos="8820"/>
        </w:tabs>
        <w:suppressAutoHyphens w:val="0"/>
        <w:ind w:left="-360" w:right="164"/>
        <w:jc w:val="both"/>
        <w:rPr>
          <w:bCs/>
          <w:color w:val="000000"/>
          <w:lang w:eastAsia="ru-RU"/>
        </w:rPr>
      </w:pPr>
      <w:r>
        <w:rPr>
          <w:bCs/>
          <w:color w:val="000000"/>
          <w:lang w:eastAsia="ru-RU"/>
        </w:rPr>
        <w:t>Заявки на участие в конкурсе, изменения заявки на участие в конкурсе, уведомления об отзыве заявки на участие в конкурсе подаются:</w:t>
      </w:r>
    </w:p>
    <w:p w:rsidR="000D177F" w:rsidRDefault="00597D80">
      <w:pPr>
        <w:widowControl w:val="0"/>
        <w:tabs>
          <w:tab w:val="left" w:pos="900"/>
          <w:tab w:val="left" w:pos="8244"/>
          <w:tab w:val="left" w:pos="8820"/>
        </w:tabs>
        <w:suppressAutoHyphens w:val="0"/>
        <w:ind w:left="-360" w:right="164"/>
        <w:jc w:val="both"/>
        <w:rPr>
          <w:b/>
          <w:lang w:eastAsia="en-US"/>
        </w:rPr>
      </w:pPr>
      <w:r>
        <w:rPr>
          <w:lang w:eastAsia="ru-RU"/>
        </w:rPr>
        <w:t xml:space="preserve">в рабочие дни с 08 час. 00 мин. до 16 час. 00 мин., перерыв с 12 час. 00 мин. до 13 час. 00 мин. </w:t>
      </w:r>
      <w:r>
        <w:rPr>
          <w:b/>
          <w:lang w:eastAsia="en-US"/>
        </w:rPr>
        <w:t xml:space="preserve">с </w:t>
      </w:r>
      <w:r>
        <w:rPr>
          <w:b/>
          <w:bCs/>
          <w:color w:val="000000"/>
          <w:lang w:eastAsia="ru-RU"/>
        </w:rPr>
        <w:t>22.04.2019 года</w:t>
      </w:r>
      <w:r>
        <w:rPr>
          <w:b/>
          <w:lang w:eastAsia="en-US"/>
        </w:rPr>
        <w:t xml:space="preserve"> по 21.05.2019 года</w:t>
      </w:r>
    </w:p>
    <w:p w:rsidR="000D177F" w:rsidRDefault="00597D80">
      <w:pPr>
        <w:widowControl w:val="0"/>
        <w:tabs>
          <w:tab w:val="left" w:pos="900"/>
          <w:tab w:val="left" w:pos="8244"/>
          <w:tab w:val="left" w:pos="8820"/>
        </w:tabs>
        <w:suppressAutoHyphens w:val="0"/>
        <w:ind w:left="-360" w:right="164"/>
        <w:jc w:val="both"/>
        <w:rPr>
          <w:b/>
          <w:lang w:eastAsia="en-US"/>
        </w:rPr>
      </w:pPr>
      <w:r>
        <w:rPr>
          <w:b/>
          <w:bCs/>
          <w:lang w:eastAsia="ru-RU"/>
        </w:rPr>
        <w:t xml:space="preserve">22.05.2019 года </w:t>
      </w:r>
      <w:r>
        <w:rPr>
          <w:lang w:eastAsia="ru-RU"/>
        </w:rPr>
        <w:t xml:space="preserve">- с 08 час. 00 мин. до 10 час. 00 мин. </w:t>
      </w:r>
    </w:p>
    <w:p w:rsidR="000D177F" w:rsidRDefault="00597D80">
      <w:pPr>
        <w:widowControl w:val="0"/>
        <w:tabs>
          <w:tab w:val="left" w:pos="900"/>
          <w:tab w:val="left" w:pos="8244"/>
          <w:tab w:val="left" w:pos="8820"/>
        </w:tabs>
        <w:suppressAutoHyphens w:val="0"/>
        <w:ind w:left="-360" w:right="164"/>
        <w:jc w:val="both"/>
        <w:rPr>
          <w:lang w:eastAsia="ru-RU"/>
        </w:rPr>
      </w:pPr>
      <w:r>
        <w:rPr>
          <w:lang w:eastAsia="ru-RU"/>
        </w:rPr>
        <w:t xml:space="preserve">по адресу: 606400, Нижегородская область, г. Балахна, ул. Энгельса, д. 44, правовой отдел (каб. 106). </w:t>
      </w:r>
    </w:p>
    <w:p w:rsidR="000D177F" w:rsidRDefault="00597D80">
      <w:pPr>
        <w:widowControl w:val="0"/>
        <w:tabs>
          <w:tab w:val="left" w:pos="900"/>
          <w:tab w:val="left" w:pos="8244"/>
          <w:tab w:val="left" w:pos="8820"/>
        </w:tabs>
        <w:suppressAutoHyphens w:val="0"/>
        <w:ind w:left="-360" w:right="164"/>
        <w:jc w:val="both"/>
        <w:rPr>
          <w:lang w:eastAsia="ru-RU"/>
        </w:rPr>
      </w:pPr>
      <w:r>
        <w:rPr>
          <w:lang w:eastAsia="ru-RU"/>
        </w:rPr>
        <w:t>Принятые в указанные сроки заявки на участие в конкурсе и изменения заявок на участие в конкурсе регистрируются в журнале приема заявок на участие в открытом конкурсе по отбору управляющих организаций для управления многоквартирными домами.</w:t>
      </w:r>
    </w:p>
    <w:p w:rsidR="000D177F" w:rsidRDefault="00597D80">
      <w:pPr>
        <w:widowControl w:val="0"/>
        <w:tabs>
          <w:tab w:val="left" w:pos="0"/>
          <w:tab w:val="left" w:pos="900"/>
          <w:tab w:val="left" w:pos="8244"/>
          <w:tab w:val="left" w:pos="8820"/>
        </w:tabs>
        <w:suppressAutoHyphens w:val="0"/>
        <w:autoSpaceDE w:val="0"/>
        <w:autoSpaceDN w:val="0"/>
        <w:adjustRightInd w:val="0"/>
        <w:ind w:left="-360" w:right="164"/>
        <w:jc w:val="both"/>
        <w:rPr>
          <w:lang w:eastAsia="ru-RU"/>
        </w:rPr>
      </w:pPr>
      <w:r>
        <w:rPr>
          <w:lang w:eastAsia="ru-RU"/>
        </w:rPr>
        <w:tab/>
        <w:t>В день окончания срока подачи заявок на участие в конкурсе, заявки на участие в конкурсе, изменения заявки на участие в конкурсе, уведомления об отзыве заявки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0D177F" w:rsidRDefault="00597D80">
      <w:pPr>
        <w:tabs>
          <w:tab w:val="left" w:pos="900"/>
          <w:tab w:val="left" w:pos="8244"/>
          <w:tab w:val="left" w:pos="8820"/>
        </w:tabs>
        <w:suppressAutoHyphens w:val="0"/>
        <w:spacing w:before="240" w:after="240"/>
        <w:ind w:left="-360" w:right="164"/>
        <w:jc w:val="both"/>
        <w:rPr>
          <w:b/>
          <w:lang w:eastAsia="ru-RU"/>
        </w:rPr>
      </w:pPr>
      <w:r>
        <w:rPr>
          <w:b/>
          <w:lang w:eastAsia="ru-RU"/>
        </w:rPr>
        <w:t>Место, дата и время вскрытия конвертов с заявками на участие в конкурсе</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Вскрытие конвертов с заявками на участие в конкурсе производится в 10 час. 00 мин. </w:t>
      </w:r>
      <w:r>
        <w:rPr>
          <w:b/>
          <w:lang w:eastAsia="ru-RU"/>
        </w:rPr>
        <w:t>22.05.2019 года</w:t>
      </w:r>
      <w:r>
        <w:rPr>
          <w:lang w:eastAsia="ru-RU"/>
        </w:rPr>
        <w:t xml:space="preserve">  по адресу: </w:t>
      </w:r>
      <w:r>
        <w:rPr>
          <w:sz w:val="22"/>
          <w:szCs w:val="22"/>
          <w:lang w:eastAsia="ru-RU"/>
        </w:rPr>
        <w:t>606403, Нижегородская область, г. Балахна, ул. Лесопильная, д. 24 Администрация Балахнинского муниципального района, каб.210</w:t>
      </w:r>
      <w:r>
        <w:rPr>
          <w:lang w:eastAsia="en-US"/>
        </w:rPr>
        <w:t>.</w:t>
      </w:r>
    </w:p>
    <w:p w:rsidR="000D177F" w:rsidRDefault="00597D80">
      <w:pPr>
        <w:tabs>
          <w:tab w:val="left" w:pos="900"/>
          <w:tab w:val="left" w:pos="8244"/>
          <w:tab w:val="left" w:pos="8820"/>
        </w:tabs>
        <w:suppressAutoHyphens w:val="0"/>
        <w:spacing w:before="240" w:after="240"/>
        <w:ind w:left="-360" w:right="164"/>
        <w:jc w:val="both"/>
        <w:rPr>
          <w:b/>
          <w:lang w:eastAsia="ru-RU"/>
        </w:rPr>
      </w:pPr>
      <w:r>
        <w:rPr>
          <w:b/>
          <w:lang w:eastAsia="ru-RU"/>
        </w:rPr>
        <w:t>Место, дата и время рассмотрения конкурсной комиссией заявок на участие в конкурсе</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Рассмотрение заявок на участие в конкурсе проводится  в 09 час.00 мин. </w:t>
      </w:r>
      <w:r>
        <w:rPr>
          <w:b/>
          <w:lang w:eastAsia="ru-RU"/>
        </w:rPr>
        <w:t>24.05.2019 года</w:t>
      </w:r>
      <w:r>
        <w:rPr>
          <w:lang w:eastAsia="ru-RU"/>
        </w:rPr>
        <w:t xml:space="preserve"> по адресу: </w:t>
      </w:r>
      <w:r>
        <w:rPr>
          <w:sz w:val="22"/>
          <w:szCs w:val="22"/>
          <w:lang w:eastAsia="ru-RU"/>
        </w:rPr>
        <w:t>606403, Нижегородская область, г. Балахна, ул. Лесопильная, д. 24 Администрация Балахнинского муниципального района, каб. 210</w:t>
      </w:r>
      <w:r>
        <w:rPr>
          <w:lang w:eastAsia="en-US"/>
        </w:rPr>
        <w:t>.</w:t>
      </w:r>
    </w:p>
    <w:p w:rsidR="000D177F" w:rsidRDefault="00597D80">
      <w:pPr>
        <w:tabs>
          <w:tab w:val="left" w:pos="900"/>
          <w:tab w:val="left" w:pos="8244"/>
          <w:tab w:val="left" w:pos="8820"/>
        </w:tabs>
        <w:suppressAutoHyphens w:val="0"/>
        <w:spacing w:before="240" w:after="240"/>
        <w:ind w:left="-360" w:right="164"/>
        <w:jc w:val="both"/>
        <w:rPr>
          <w:color w:val="000000"/>
          <w:lang w:eastAsia="ru-RU"/>
        </w:rPr>
      </w:pPr>
      <w:r>
        <w:rPr>
          <w:b/>
          <w:bCs/>
          <w:color w:val="000000"/>
          <w:lang w:eastAsia="ru-RU"/>
        </w:rPr>
        <w:t>Место, дата и время проведения конкурса</w:t>
      </w:r>
    </w:p>
    <w:p w:rsidR="000D177F" w:rsidRDefault="00597D80">
      <w:pPr>
        <w:tabs>
          <w:tab w:val="left" w:pos="900"/>
          <w:tab w:val="left" w:pos="8244"/>
          <w:tab w:val="left" w:pos="8820"/>
        </w:tabs>
        <w:suppressAutoHyphens w:val="0"/>
        <w:ind w:left="-360" w:right="164"/>
        <w:jc w:val="both"/>
        <w:rPr>
          <w:lang w:eastAsia="en-US"/>
        </w:rPr>
      </w:pPr>
      <w:r>
        <w:rPr>
          <w:bCs/>
          <w:lang w:eastAsia="ru-RU"/>
        </w:rPr>
        <w:t xml:space="preserve">     Конкурс проводится в 10 часов 00 минут </w:t>
      </w:r>
      <w:r>
        <w:rPr>
          <w:b/>
          <w:bCs/>
          <w:lang w:eastAsia="ru-RU"/>
        </w:rPr>
        <w:t>24.05.2019</w:t>
      </w:r>
      <w:r>
        <w:rPr>
          <w:bCs/>
          <w:lang w:eastAsia="ru-RU"/>
        </w:rPr>
        <w:t xml:space="preserve"> </w:t>
      </w:r>
      <w:r>
        <w:rPr>
          <w:b/>
          <w:bCs/>
          <w:lang w:eastAsia="ru-RU"/>
        </w:rPr>
        <w:t>года</w:t>
      </w:r>
      <w:r>
        <w:rPr>
          <w:bCs/>
          <w:lang w:eastAsia="ru-RU"/>
        </w:rPr>
        <w:t xml:space="preserve"> </w:t>
      </w:r>
      <w:r>
        <w:rPr>
          <w:lang w:eastAsia="ru-RU"/>
        </w:rPr>
        <w:t xml:space="preserve">по адресу: </w:t>
      </w:r>
      <w:r>
        <w:rPr>
          <w:sz w:val="22"/>
          <w:szCs w:val="22"/>
          <w:lang w:eastAsia="ru-RU"/>
        </w:rPr>
        <w:t>606403, Нижегородская область, г. Балахна, ул. Лесопильная, д. 24 Администрация Балахнинского муниципального района, каб. 210</w:t>
      </w:r>
      <w:r>
        <w:rPr>
          <w:lang w:eastAsia="en-US"/>
        </w:rPr>
        <w:t>.</w:t>
      </w:r>
    </w:p>
    <w:p w:rsidR="000D177F" w:rsidRDefault="00597D80">
      <w:pPr>
        <w:tabs>
          <w:tab w:val="left" w:pos="900"/>
          <w:tab w:val="left" w:pos="8244"/>
          <w:tab w:val="left" w:pos="8820"/>
        </w:tabs>
        <w:suppressAutoHyphens w:val="0"/>
        <w:spacing w:before="240" w:after="240"/>
        <w:ind w:left="-360" w:right="164"/>
        <w:jc w:val="both"/>
        <w:rPr>
          <w:color w:val="000000"/>
          <w:lang w:eastAsia="ru-RU"/>
        </w:rPr>
      </w:pPr>
      <w:r>
        <w:rPr>
          <w:b/>
          <w:bCs/>
          <w:iCs/>
          <w:color w:val="000000"/>
          <w:lang w:eastAsia="ru-RU"/>
        </w:rPr>
        <w:t>Контактная информация</w:t>
      </w:r>
    </w:p>
    <w:p w:rsidR="000D177F" w:rsidRDefault="00597D80">
      <w:pPr>
        <w:tabs>
          <w:tab w:val="left" w:pos="900"/>
          <w:tab w:val="left" w:pos="8244"/>
          <w:tab w:val="left" w:pos="8820"/>
        </w:tabs>
        <w:suppressAutoHyphens w:val="0"/>
        <w:ind w:left="-360" w:right="164"/>
        <w:jc w:val="both"/>
        <w:rPr>
          <w:sz w:val="22"/>
          <w:szCs w:val="22"/>
          <w:lang w:eastAsia="ru-RU"/>
        </w:rPr>
      </w:pPr>
      <w:r>
        <w:rPr>
          <w:sz w:val="22"/>
          <w:szCs w:val="22"/>
          <w:lang w:eastAsia="ru-RU"/>
        </w:rPr>
        <w:lastRenderedPageBreak/>
        <w:t xml:space="preserve">Администрация Балахнинского муниципального района Нижегородской области: 606400, Нижегородская область, г. Балахна, ул. Лесопильная,  д. 24, </w:t>
      </w:r>
      <w:r>
        <w:rPr>
          <w:color w:val="000000"/>
          <w:lang w:eastAsia="ru-RU"/>
        </w:rPr>
        <w:t xml:space="preserve"> тел/факс: 8 (83144) 6-06-96; </w:t>
      </w:r>
      <w:r>
        <w:rPr>
          <w:sz w:val="22"/>
          <w:szCs w:val="22"/>
          <w:lang w:eastAsia="ru-RU"/>
        </w:rPr>
        <w:t xml:space="preserve">адрес </w:t>
      </w:r>
      <w:r>
        <w:rPr>
          <w:lang w:eastAsia="ru-RU"/>
        </w:rPr>
        <w:t>электронной почты</w:t>
      </w:r>
      <w:r>
        <w:rPr>
          <w:sz w:val="22"/>
          <w:szCs w:val="22"/>
          <w:lang w:eastAsia="ru-RU"/>
        </w:rPr>
        <w:t xml:space="preserve">: </w:t>
      </w:r>
      <w:r>
        <w:rPr>
          <w:sz w:val="22"/>
          <w:szCs w:val="22"/>
          <w:lang w:val="en-US" w:eastAsia="ru-RU"/>
        </w:rPr>
        <w:t>official</w:t>
      </w:r>
      <w:r>
        <w:rPr>
          <w:sz w:val="22"/>
          <w:szCs w:val="22"/>
          <w:lang w:eastAsia="ru-RU"/>
        </w:rPr>
        <w:t>@</w:t>
      </w:r>
      <w:r>
        <w:rPr>
          <w:sz w:val="22"/>
          <w:szCs w:val="22"/>
          <w:lang w:val="en-US" w:eastAsia="ru-RU"/>
        </w:rPr>
        <w:t>adm</w:t>
      </w:r>
      <w:r>
        <w:rPr>
          <w:sz w:val="22"/>
          <w:szCs w:val="22"/>
          <w:lang w:eastAsia="ru-RU"/>
        </w:rPr>
        <w:t>.</w:t>
      </w:r>
      <w:r>
        <w:rPr>
          <w:sz w:val="22"/>
          <w:szCs w:val="22"/>
          <w:lang w:val="en-US" w:eastAsia="ru-RU"/>
        </w:rPr>
        <w:t>bal</w:t>
      </w:r>
      <w:r>
        <w:rPr>
          <w:sz w:val="22"/>
          <w:szCs w:val="22"/>
          <w:lang w:eastAsia="ru-RU"/>
        </w:rPr>
        <w:t>.</w:t>
      </w:r>
      <w:r>
        <w:rPr>
          <w:sz w:val="22"/>
          <w:szCs w:val="22"/>
          <w:lang w:val="en-US" w:eastAsia="ru-RU"/>
        </w:rPr>
        <w:t>nnov</w:t>
      </w:r>
      <w:r>
        <w:rPr>
          <w:sz w:val="22"/>
          <w:szCs w:val="22"/>
          <w:lang w:eastAsia="ru-RU"/>
        </w:rPr>
        <w:t>.</w:t>
      </w:r>
      <w:r>
        <w:rPr>
          <w:sz w:val="22"/>
          <w:szCs w:val="22"/>
          <w:lang w:val="en-US" w:eastAsia="ru-RU"/>
        </w:rPr>
        <w:t>ru</w:t>
      </w:r>
    </w:p>
    <w:p w:rsidR="000D177F" w:rsidRDefault="00597D80">
      <w:pPr>
        <w:tabs>
          <w:tab w:val="left" w:pos="900"/>
          <w:tab w:val="left" w:pos="8244"/>
          <w:tab w:val="left" w:pos="8820"/>
        </w:tabs>
        <w:suppressAutoHyphens w:val="0"/>
        <w:ind w:left="-360" w:right="164"/>
        <w:jc w:val="both"/>
        <w:rPr>
          <w:b/>
          <w:sz w:val="22"/>
          <w:szCs w:val="22"/>
          <w:lang w:eastAsia="ru-RU"/>
        </w:rPr>
      </w:pPr>
      <w:r>
        <w:rPr>
          <w:sz w:val="22"/>
          <w:szCs w:val="22"/>
          <w:lang w:eastAsia="ru-RU"/>
        </w:rPr>
        <w:t xml:space="preserve">МКУ «Департамент ЖКХ и КС» МО «БМР НО»: </w:t>
      </w:r>
      <w:r>
        <w:rPr>
          <w:color w:val="000000"/>
          <w:lang w:eastAsia="ru-RU"/>
        </w:rPr>
        <w:t xml:space="preserve">606400, Нижегородская область, </w:t>
      </w:r>
      <w:r>
        <w:rPr>
          <w:lang w:eastAsia="ru-RU"/>
        </w:rPr>
        <w:t>г. Балахна,ул. Энгельса, д. 44, правовой отдел (каб. 106), экономический отдел (каб. № 203);</w:t>
      </w:r>
    </w:p>
    <w:p w:rsidR="000D177F" w:rsidRDefault="00597D80">
      <w:pPr>
        <w:tabs>
          <w:tab w:val="left" w:pos="900"/>
          <w:tab w:val="left" w:pos="8244"/>
          <w:tab w:val="left" w:pos="8820"/>
        </w:tabs>
        <w:suppressAutoHyphens w:val="0"/>
        <w:spacing w:before="240" w:after="240"/>
        <w:ind w:left="-360" w:right="164"/>
        <w:jc w:val="both"/>
        <w:rPr>
          <w:color w:val="000000"/>
          <w:lang w:eastAsia="ru-RU"/>
        </w:rPr>
      </w:pPr>
      <w:r>
        <w:rPr>
          <w:b/>
          <w:bCs/>
          <w:color w:val="000000"/>
          <w:lang w:eastAsia="ru-RU"/>
        </w:rPr>
        <w:t>Контактное лицо:</w:t>
      </w:r>
      <w:r>
        <w:rPr>
          <w:color w:val="000000"/>
          <w:lang w:eastAsia="ru-RU"/>
        </w:rPr>
        <w:t xml:space="preserve">  Гришунькина Инна Рафиковна, тел. 8 (83144) 6-06-03, Бочкова Ольга Евгеньевна, тел. 8(83144) 6-06-08. </w:t>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С документацией заинтересованные лица могут ознакомиться на сайте: </w:t>
      </w:r>
      <w:r>
        <w:rPr>
          <w:color w:val="000000"/>
          <w:lang w:eastAsia="ru-RU"/>
        </w:rPr>
        <w:t>www.torgi.gov.ru</w:t>
      </w:r>
      <w:r>
        <w:rPr>
          <w:lang w:eastAsia="ru-RU"/>
        </w:rPr>
        <w:t>, или по запросу по адресу: г.Балахна, ул. Энгельса, д. 44 (МКУ «Департамент ЖКХ и КС» МО «БМР НО»).</w:t>
      </w:r>
      <w:r>
        <w:rPr>
          <w:lang w:eastAsia="ru-RU"/>
        </w:rPr>
        <w:tab/>
      </w:r>
      <w:r>
        <w:rPr>
          <w:lang w:eastAsia="ru-RU"/>
        </w:rPr>
        <w:tab/>
      </w:r>
      <w:r>
        <w:rPr>
          <w:lang w:eastAsia="ru-RU"/>
        </w:rPr>
        <w:tab/>
      </w:r>
      <w:r>
        <w:rPr>
          <w:lang w:eastAsia="ru-RU"/>
        </w:rPr>
        <w:tab/>
      </w:r>
    </w:p>
    <w:p w:rsidR="000D177F" w:rsidRDefault="00597D80">
      <w:pPr>
        <w:tabs>
          <w:tab w:val="left" w:pos="900"/>
          <w:tab w:val="left" w:pos="8244"/>
          <w:tab w:val="left" w:pos="8820"/>
        </w:tabs>
        <w:suppressAutoHyphens w:val="0"/>
        <w:ind w:left="-360" w:right="164"/>
        <w:jc w:val="both"/>
        <w:rPr>
          <w:lang w:eastAsia="ru-RU"/>
        </w:rPr>
      </w:pPr>
      <w:r>
        <w:rPr>
          <w:lang w:eastAsia="ru-RU"/>
        </w:rPr>
        <w:t xml:space="preserve"> Администрация Балахнинского муниципального района Нижегородской области</w:t>
      </w:r>
    </w:p>
    <w:p w:rsidR="000D177F" w:rsidRDefault="000D177F">
      <w:pPr>
        <w:tabs>
          <w:tab w:val="left" w:pos="900"/>
          <w:tab w:val="left" w:pos="2748"/>
          <w:tab w:val="left" w:pos="3664"/>
          <w:tab w:val="left" w:pos="4580"/>
          <w:tab w:val="left" w:pos="5496"/>
          <w:tab w:val="left" w:pos="6412"/>
          <w:tab w:val="left" w:pos="7328"/>
          <w:tab w:val="left" w:pos="8244"/>
          <w:tab w:val="left" w:pos="8820"/>
          <w:tab w:val="left" w:pos="9160"/>
          <w:tab w:val="left" w:pos="10992"/>
          <w:tab w:val="left" w:pos="11908"/>
          <w:tab w:val="left" w:pos="12824"/>
          <w:tab w:val="left" w:pos="13740"/>
          <w:tab w:val="left" w:pos="14656"/>
        </w:tabs>
        <w:suppressAutoHyphens w:val="0"/>
        <w:ind w:left="-360" w:right="164"/>
        <w:jc w:val="both"/>
        <w:rPr>
          <w:sz w:val="28"/>
          <w:szCs w:val="28"/>
          <w:lang w:eastAsia="ru-RU"/>
        </w:rPr>
      </w:pPr>
    </w:p>
    <w:p w:rsidR="000D177F" w:rsidRDefault="000D177F">
      <w:pPr>
        <w:suppressAutoHyphens w:val="0"/>
        <w:ind w:left="-360"/>
        <w:jc w:val="both"/>
        <w:rPr>
          <w:lang w:eastAsia="ru-RU"/>
        </w:rPr>
      </w:pPr>
    </w:p>
    <w:p w:rsidR="000D177F" w:rsidRDefault="000D177F">
      <w:pPr>
        <w:suppressAutoHyphens w:val="0"/>
        <w:sectPr w:rsidR="000D177F">
          <w:pgSz w:w="11906" w:h="16838"/>
          <w:pgMar w:top="567" w:right="851" w:bottom="567" w:left="1418" w:header="709" w:footer="709" w:gutter="0"/>
          <w:pgNumType w:start="1"/>
          <w:cols w:space="720"/>
          <w:titlePg/>
        </w:sectPr>
      </w:pPr>
    </w:p>
    <w:tbl>
      <w:tblPr>
        <w:tblW w:w="10440" w:type="dxa"/>
        <w:tblLayout w:type="fixed"/>
        <w:tblLook w:val="04A0" w:firstRow="1" w:lastRow="0" w:firstColumn="1" w:lastColumn="0" w:noHBand="0" w:noVBand="1"/>
      </w:tblPr>
      <w:tblGrid>
        <w:gridCol w:w="4217"/>
        <w:gridCol w:w="6223"/>
      </w:tblGrid>
      <w:tr w:rsidR="000D177F">
        <w:tc>
          <w:tcPr>
            <w:tcW w:w="4219" w:type="dxa"/>
          </w:tcPr>
          <w:p w:rsidR="000D177F" w:rsidRDefault="000D177F">
            <w:pPr>
              <w:snapToGrid w:val="0"/>
              <w:ind w:right="-365"/>
              <w:jc w:val="both"/>
              <w:rPr>
                <w:b/>
                <w:sz w:val="26"/>
              </w:rPr>
            </w:pPr>
          </w:p>
          <w:p w:rsidR="000D177F" w:rsidRDefault="000D177F">
            <w:pPr>
              <w:ind w:right="-365"/>
              <w:jc w:val="both"/>
              <w:rPr>
                <w:sz w:val="28"/>
              </w:rPr>
            </w:pPr>
          </w:p>
          <w:p w:rsidR="000D177F" w:rsidRDefault="000D177F">
            <w:pPr>
              <w:ind w:right="-365"/>
              <w:jc w:val="both"/>
              <w:rPr>
                <w:b/>
                <w:sz w:val="26"/>
              </w:rPr>
            </w:pPr>
          </w:p>
        </w:tc>
        <w:tc>
          <w:tcPr>
            <w:tcW w:w="6225" w:type="dxa"/>
          </w:tcPr>
          <w:p w:rsidR="000D177F" w:rsidRDefault="00597D80">
            <w:pPr>
              <w:snapToGrid w:val="0"/>
              <w:ind w:right="-365"/>
              <w:jc w:val="both"/>
              <w:rPr>
                <w:sz w:val="28"/>
              </w:rPr>
            </w:pPr>
            <w:r>
              <w:rPr>
                <w:sz w:val="28"/>
              </w:rPr>
              <w:t xml:space="preserve"> Приложение № 1</w:t>
            </w:r>
          </w:p>
          <w:p w:rsidR="000D177F" w:rsidRDefault="000D177F">
            <w:pPr>
              <w:snapToGrid w:val="0"/>
              <w:ind w:right="-365"/>
              <w:jc w:val="both"/>
              <w:rPr>
                <w:sz w:val="28"/>
              </w:rPr>
            </w:pPr>
          </w:p>
          <w:p w:rsidR="000D177F" w:rsidRDefault="00597D80">
            <w:pPr>
              <w:ind w:right="447"/>
              <w:jc w:val="both"/>
              <w:rPr>
                <w:sz w:val="28"/>
                <w:szCs w:val="28"/>
              </w:rPr>
            </w:pPr>
            <w:r>
              <w:rPr>
                <w:sz w:val="28"/>
              </w:rPr>
              <w:t xml:space="preserve">к </w:t>
            </w:r>
            <w:r>
              <w:rPr>
                <w:sz w:val="28"/>
                <w:szCs w:val="28"/>
              </w:rPr>
              <w:t xml:space="preserve">постановлению администрации </w:t>
            </w:r>
          </w:p>
          <w:p w:rsidR="000D177F" w:rsidRDefault="00597D80">
            <w:pPr>
              <w:ind w:right="447"/>
              <w:jc w:val="both"/>
              <w:rPr>
                <w:sz w:val="28"/>
                <w:szCs w:val="28"/>
              </w:rPr>
            </w:pPr>
            <w:r>
              <w:rPr>
                <w:sz w:val="28"/>
                <w:szCs w:val="28"/>
              </w:rPr>
              <w:t>Балахнинского муниципального района</w:t>
            </w:r>
          </w:p>
          <w:p w:rsidR="000D177F" w:rsidRDefault="00597D80">
            <w:pPr>
              <w:tabs>
                <w:tab w:val="left" w:pos="4752"/>
              </w:tabs>
              <w:ind w:right="447"/>
              <w:jc w:val="both"/>
              <w:rPr>
                <w:sz w:val="28"/>
                <w:szCs w:val="28"/>
              </w:rPr>
            </w:pPr>
            <w:r>
              <w:rPr>
                <w:sz w:val="28"/>
                <w:szCs w:val="28"/>
              </w:rPr>
              <w:t>Нижегородской области</w:t>
            </w:r>
          </w:p>
          <w:p w:rsidR="000D177F" w:rsidRDefault="000D177F">
            <w:pPr>
              <w:ind w:right="-365"/>
              <w:jc w:val="both"/>
              <w:rPr>
                <w:sz w:val="28"/>
                <w:szCs w:val="28"/>
              </w:rPr>
            </w:pPr>
          </w:p>
          <w:p w:rsidR="000D177F" w:rsidRDefault="00597D80">
            <w:pPr>
              <w:ind w:right="-365"/>
              <w:jc w:val="both"/>
              <w:rPr>
                <w:sz w:val="26"/>
              </w:rPr>
            </w:pPr>
            <w:r>
              <w:rPr>
                <w:sz w:val="26"/>
              </w:rPr>
              <w:t xml:space="preserve"> « 19 апреля  »  2019 года № 844</w:t>
            </w:r>
          </w:p>
          <w:p w:rsidR="000D177F" w:rsidRDefault="000D177F">
            <w:pPr>
              <w:ind w:right="-365"/>
              <w:jc w:val="both"/>
              <w:rPr>
                <w:sz w:val="28"/>
                <w:szCs w:val="28"/>
              </w:rPr>
            </w:pPr>
          </w:p>
        </w:tc>
      </w:tr>
      <w:tr w:rsidR="000D177F">
        <w:tc>
          <w:tcPr>
            <w:tcW w:w="4219" w:type="dxa"/>
          </w:tcPr>
          <w:p w:rsidR="000D177F" w:rsidRDefault="000D177F">
            <w:pPr>
              <w:snapToGrid w:val="0"/>
              <w:ind w:right="-365"/>
              <w:jc w:val="both"/>
              <w:rPr>
                <w:sz w:val="28"/>
              </w:rPr>
            </w:pPr>
          </w:p>
        </w:tc>
        <w:tc>
          <w:tcPr>
            <w:tcW w:w="6225" w:type="dxa"/>
          </w:tcPr>
          <w:p w:rsidR="000D177F" w:rsidRDefault="000D177F">
            <w:pPr>
              <w:snapToGrid w:val="0"/>
              <w:ind w:right="-365"/>
              <w:jc w:val="both"/>
              <w:rPr>
                <w:sz w:val="28"/>
              </w:rPr>
            </w:pPr>
          </w:p>
        </w:tc>
      </w:tr>
    </w:tbl>
    <w:p w:rsidR="000D177F" w:rsidRDefault="000D177F">
      <w:pPr>
        <w:ind w:right="-365"/>
        <w:jc w:val="both"/>
        <w:rPr>
          <w:sz w:val="28"/>
        </w:rPr>
      </w:pPr>
    </w:p>
    <w:p w:rsidR="000D177F" w:rsidRDefault="000D177F">
      <w:pPr>
        <w:ind w:right="-365"/>
        <w:jc w:val="both"/>
        <w:rPr>
          <w:sz w:val="28"/>
          <w:szCs w:val="28"/>
        </w:rPr>
      </w:pPr>
    </w:p>
    <w:p w:rsidR="000D177F" w:rsidRDefault="000D177F">
      <w:pPr>
        <w:ind w:right="-365"/>
        <w:jc w:val="both"/>
        <w:rPr>
          <w:sz w:val="36"/>
          <w:szCs w:val="36"/>
        </w:rPr>
      </w:pPr>
    </w:p>
    <w:p w:rsidR="000D177F" w:rsidRDefault="000D177F">
      <w:pPr>
        <w:ind w:right="-365"/>
        <w:jc w:val="both"/>
        <w:rPr>
          <w:sz w:val="36"/>
          <w:szCs w:val="36"/>
        </w:rPr>
      </w:pPr>
    </w:p>
    <w:p w:rsidR="000D177F" w:rsidRDefault="000D177F">
      <w:pPr>
        <w:ind w:right="-365"/>
        <w:jc w:val="both"/>
        <w:rPr>
          <w:sz w:val="36"/>
          <w:szCs w:val="36"/>
        </w:rPr>
      </w:pPr>
    </w:p>
    <w:p w:rsidR="000D177F" w:rsidRDefault="000D177F">
      <w:pPr>
        <w:ind w:right="-365"/>
        <w:jc w:val="both"/>
        <w:rPr>
          <w:sz w:val="36"/>
          <w:szCs w:val="36"/>
        </w:rPr>
      </w:pPr>
    </w:p>
    <w:p w:rsidR="000D177F" w:rsidRDefault="000D177F">
      <w:pPr>
        <w:ind w:right="-365"/>
        <w:jc w:val="both"/>
        <w:rPr>
          <w:sz w:val="36"/>
          <w:szCs w:val="36"/>
        </w:rPr>
      </w:pPr>
    </w:p>
    <w:p w:rsidR="000D177F" w:rsidRDefault="00597D80">
      <w:pPr>
        <w:ind w:right="-365"/>
        <w:jc w:val="center"/>
        <w:rPr>
          <w:sz w:val="36"/>
          <w:szCs w:val="36"/>
        </w:rPr>
      </w:pPr>
      <w:r>
        <w:rPr>
          <w:sz w:val="36"/>
          <w:szCs w:val="36"/>
        </w:rPr>
        <w:t>Конкурсная документация</w:t>
      </w:r>
    </w:p>
    <w:p w:rsidR="000D177F" w:rsidRDefault="00597D80">
      <w:pPr>
        <w:ind w:right="-365"/>
        <w:jc w:val="center"/>
        <w:rPr>
          <w:sz w:val="36"/>
          <w:szCs w:val="36"/>
        </w:rPr>
      </w:pPr>
      <w:r>
        <w:rPr>
          <w:sz w:val="36"/>
          <w:szCs w:val="36"/>
        </w:rPr>
        <w:t>открытого конкурса по отбору управляющей организации для управления многоквартирным домом</w:t>
      </w: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0D177F">
      <w:pPr>
        <w:ind w:right="-365"/>
        <w:jc w:val="both"/>
      </w:pPr>
    </w:p>
    <w:p w:rsidR="000D177F" w:rsidRDefault="00597D80">
      <w:pPr>
        <w:ind w:right="-365"/>
        <w:jc w:val="center"/>
      </w:pPr>
      <w:r>
        <w:t>г. Балахна</w:t>
      </w:r>
    </w:p>
    <w:p w:rsidR="000D177F" w:rsidRDefault="00597D80">
      <w:pPr>
        <w:ind w:right="-365"/>
        <w:jc w:val="center"/>
      </w:pPr>
      <w:r>
        <w:t>2019 год</w:t>
      </w:r>
    </w:p>
    <w:p w:rsidR="000D177F" w:rsidRDefault="000D177F">
      <w:pPr>
        <w:ind w:right="-365"/>
        <w:jc w:val="both"/>
      </w:pPr>
    </w:p>
    <w:p w:rsidR="000D177F" w:rsidRDefault="000D177F">
      <w:pPr>
        <w:suppressAutoHyphens w:val="0"/>
        <w:sectPr w:rsidR="000D177F">
          <w:pgSz w:w="11906" w:h="16838"/>
          <w:pgMar w:top="567" w:right="851" w:bottom="567" w:left="1418" w:header="709" w:footer="709" w:gutter="0"/>
          <w:pgNumType w:start="1"/>
          <w:cols w:space="720"/>
          <w:titlePg/>
        </w:sectPr>
      </w:pPr>
    </w:p>
    <w:p w:rsidR="000D177F" w:rsidRDefault="00597D80">
      <w:pPr>
        <w:autoSpaceDE w:val="0"/>
        <w:autoSpaceDN w:val="0"/>
        <w:adjustRightInd w:val="0"/>
        <w:spacing w:before="62"/>
        <w:jc w:val="both"/>
        <w:rPr>
          <w:b/>
          <w:bCs/>
          <w:lang w:eastAsia="ru-RU"/>
        </w:rPr>
      </w:pPr>
      <w:r>
        <w:rPr>
          <w:b/>
          <w:bCs/>
          <w:lang w:eastAsia="ru-RU"/>
        </w:rPr>
        <w:lastRenderedPageBreak/>
        <w:t>СОДЕРЖАНИЕ</w:t>
      </w:r>
    </w:p>
    <w:p w:rsidR="000D177F" w:rsidRDefault="000D177F">
      <w:pPr>
        <w:autoSpaceDE w:val="0"/>
        <w:autoSpaceDN w:val="0"/>
        <w:adjustRightInd w:val="0"/>
        <w:spacing w:line="240" w:lineRule="exact"/>
        <w:jc w:val="both"/>
        <w:rPr>
          <w:sz w:val="20"/>
          <w:szCs w:val="20"/>
          <w:lang w:eastAsia="ru-RU"/>
        </w:rPr>
      </w:pPr>
    </w:p>
    <w:p w:rsidR="000D177F" w:rsidRDefault="000D177F">
      <w:pPr>
        <w:autoSpaceDE w:val="0"/>
        <w:autoSpaceDN w:val="0"/>
        <w:adjustRightInd w:val="0"/>
        <w:spacing w:line="240" w:lineRule="exact"/>
        <w:jc w:val="both"/>
        <w:rPr>
          <w:sz w:val="20"/>
          <w:szCs w:val="20"/>
          <w:lang w:eastAsia="ru-RU"/>
        </w:rPr>
      </w:pPr>
    </w:p>
    <w:p w:rsidR="000D177F" w:rsidRDefault="00597D80">
      <w:pPr>
        <w:autoSpaceDE w:val="0"/>
        <w:autoSpaceDN w:val="0"/>
        <w:adjustRightInd w:val="0"/>
        <w:spacing w:before="125"/>
        <w:jc w:val="both"/>
        <w:rPr>
          <w:b/>
          <w:bCs/>
          <w:lang w:eastAsia="ru-RU"/>
        </w:rPr>
      </w:pPr>
      <w:r>
        <w:rPr>
          <w:b/>
          <w:bCs/>
          <w:lang w:eastAsia="ru-RU"/>
        </w:rPr>
        <w:t xml:space="preserve">ЧАСТЬ </w:t>
      </w:r>
      <w:r>
        <w:rPr>
          <w:b/>
          <w:bCs/>
          <w:lang w:val="en-US" w:eastAsia="ru-RU"/>
        </w:rPr>
        <w:t>I</w:t>
      </w:r>
    </w:p>
    <w:p w:rsidR="000D177F" w:rsidRDefault="00597D80">
      <w:pPr>
        <w:autoSpaceDE w:val="0"/>
        <w:autoSpaceDN w:val="0"/>
        <w:adjustRightInd w:val="0"/>
        <w:spacing w:before="125"/>
        <w:jc w:val="both"/>
        <w:rPr>
          <w:b/>
          <w:bCs/>
          <w:lang w:eastAsia="ru-RU"/>
        </w:rPr>
      </w:pPr>
      <w:r>
        <w:rPr>
          <w:b/>
          <w:bCs/>
          <w:u w:val="single"/>
          <w:lang w:eastAsia="ru-RU"/>
        </w:rPr>
        <w:t>КОНКУРС</w:t>
      </w:r>
    </w:p>
    <w:p w:rsidR="000D177F" w:rsidRDefault="00597D80">
      <w:pPr>
        <w:autoSpaceDE w:val="0"/>
        <w:autoSpaceDN w:val="0"/>
        <w:adjustRightInd w:val="0"/>
        <w:spacing w:before="120" w:line="322" w:lineRule="exact"/>
        <w:jc w:val="both"/>
        <w:rPr>
          <w:b/>
          <w:bCs/>
          <w:lang w:eastAsia="ru-RU"/>
        </w:rPr>
      </w:pPr>
      <w:r>
        <w:rPr>
          <w:lang w:eastAsia="ru-RU"/>
        </w:rPr>
        <w:t xml:space="preserve">РАЗДЕЛ </w:t>
      </w:r>
      <w:r>
        <w:rPr>
          <w:lang w:val="en-US" w:eastAsia="ru-RU"/>
        </w:rPr>
        <w:t>I</w:t>
      </w:r>
      <w:r>
        <w:rPr>
          <w:lang w:eastAsia="ru-RU"/>
        </w:rPr>
        <w:t>.1. ТЕРМИНЫ, ИСПОЛЬЗУЕМЫЕ В КОНКУРСНОЙ ДОКУМЕНТАЦИИ</w:t>
      </w:r>
    </w:p>
    <w:p w:rsidR="000D177F" w:rsidRDefault="00597D80">
      <w:pPr>
        <w:tabs>
          <w:tab w:val="left" w:leader="dot" w:pos="9898"/>
        </w:tabs>
        <w:autoSpaceDE w:val="0"/>
        <w:autoSpaceDN w:val="0"/>
        <w:adjustRightInd w:val="0"/>
        <w:spacing w:before="120"/>
        <w:jc w:val="both"/>
        <w:rPr>
          <w:b/>
          <w:bCs/>
          <w:lang w:eastAsia="ru-RU"/>
        </w:rPr>
      </w:pPr>
      <w:r>
        <w:rPr>
          <w:lang w:eastAsia="ru-RU"/>
        </w:rPr>
        <w:t xml:space="preserve">РАЗДЕЛ </w:t>
      </w:r>
      <w:r>
        <w:rPr>
          <w:lang w:val="en-US" w:eastAsia="ru-RU"/>
        </w:rPr>
        <w:t>I</w:t>
      </w:r>
      <w:r>
        <w:rPr>
          <w:lang w:eastAsia="ru-RU"/>
        </w:rPr>
        <w:t>.2. ОБЩИЕ УСЛОВИЯ ПРОВЕДЕНИЯ КОНКУРСА</w:t>
      </w:r>
    </w:p>
    <w:p w:rsidR="000D177F" w:rsidRDefault="00597D80">
      <w:pPr>
        <w:tabs>
          <w:tab w:val="left" w:leader="dot" w:pos="9734"/>
        </w:tabs>
        <w:autoSpaceDE w:val="0"/>
        <w:autoSpaceDN w:val="0"/>
        <w:adjustRightInd w:val="0"/>
        <w:spacing w:before="125"/>
        <w:jc w:val="both"/>
        <w:rPr>
          <w:b/>
          <w:bCs/>
          <w:lang w:eastAsia="ru-RU"/>
        </w:rPr>
      </w:pPr>
      <w:r>
        <w:rPr>
          <w:lang w:eastAsia="ru-RU"/>
        </w:rPr>
        <w:t xml:space="preserve">РАЗДЕЛ </w:t>
      </w:r>
      <w:r>
        <w:rPr>
          <w:lang w:val="en-US" w:eastAsia="ru-RU"/>
        </w:rPr>
        <w:t>I</w:t>
      </w:r>
      <w:r>
        <w:rPr>
          <w:lang w:eastAsia="ru-RU"/>
        </w:rPr>
        <w:t>.3. ИНФОРМАЦИОННАЯ КАРТА КОНКУРСА</w:t>
      </w:r>
    </w:p>
    <w:p w:rsidR="000D177F" w:rsidRDefault="00597D80">
      <w:pPr>
        <w:tabs>
          <w:tab w:val="left" w:leader="dot" w:pos="9734"/>
        </w:tabs>
        <w:autoSpaceDE w:val="0"/>
        <w:autoSpaceDN w:val="0"/>
        <w:adjustRightInd w:val="0"/>
        <w:spacing w:before="110" w:line="322" w:lineRule="exact"/>
        <w:jc w:val="both"/>
        <w:rPr>
          <w:b/>
          <w:bCs/>
          <w:lang w:eastAsia="ru-RU"/>
        </w:rPr>
      </w:pPr>
      <w:r>
        <w:rPr>
          <w:lang w:eastAsia="ru-RU"/>
        </w:rPr>
        <w:t xml:space="preserve">РАЗДЕЛ </w:t>
      </w:r>
      <w:r>
        <w:rPr>
          <w:lang w:val="en-US" w:eastAsia="ru-RU"/>
        </w:rPr>
        <w:t>I</w:t>
      </w:r>
      <w:r>
        <w:rPr>
          <w:lang w:eastAsia="ru-RU"/>
        </w:rPr>
        <w:t>.4. ОБРАЗЦЫ ФОРМ И ДОКУМЕНТОВ ДЛЯ ЗАПОЛНЕНИЯ ПРЕТЕНДЕНТАМИ</w:t>
      </w:r>
    </w:p>
    <w:p w:rsidR="000D177F" w:rsidRDefault="00597D80">
      <w:pPr>
        <w:tabs>
          <w:tab w:val="left" w:pos="605"/>
          <w:tab w:val="left" w:leader="dot" w:pos="9749"/>
        </w:tabs>
        <w:autoSpaceDE w:val="0"/>
        <w:autoSpaceDN w:val="0"/>
        <w:adjustRightInd w:val="0"/>
        <w:spacing w:before="96" w:line="326" w:lineRule="exact"/>
        <w:jc w:val="both"/>
        <w:rPr>
          <w:b/>
          <w:bCs/>
          <w:lang w:eastAsia="ru-RU"/>
        </w:rPr>
      </w:pPr>
      <w:r>
        <w:rPr>
          <w:lang w:val="en-US" w:eastAsia="ru-RU"/>
        </w:rPr>
        <w:t>I</w:t>
      </w:r>
      <w:r>
        <w:rPr>
          <w:lang w:eastAsia="ru-RU"/>
        </w:rPr>
        <w:t>.4.1. ФОРМА ОПИСИ ДОКУМЕНТОВ, ПРЕДСТАВЛЯЕМЫХ ДЛЯ УЧАСТИЯ В КОНКУРСЕ</w:t>
      </w:r>
    </w:p>
    <w:p w:rsidR="000D177F" w:rsidRDefault="00597D80">
      <w:pPr>
        <w:tabs>
          <w:tab w:val="left" w:pos="605"/>
          <w:tab w:val="left" w:leader="dot" w:pos="9749"/>
        </w:tabs>
        <w:autoSpaceDE w:val="0"/>
        <w:autoSpaceDN w:val="0"/>
        <w:adjustRightInd w:val="0"/>
        <w:spacing w:before="110"/>
        <w:jc w:val="both"/>
        <w:rPr>
          <w:lang w:eastAsia="ru-RU"/>
        </w:rPr>
      </w:pPr>
      <w:r>
        <w:rPr>
          <w:lang w:val="en-US" w:eastAsia="ru-RU"/>
        </w:rPr>
        <w:t>I</w:t>
      </w:r>
      <w:r>
        <w:rPr>
          <w:lang w:eastAsia="ru-RU"/>
        </w:rPr>
        <w:t>.4.2. ФОРМА ЗАЯВКИ НА УЧАСТИЕ В КОНКУРСЕ</w:t>
      </w:r>
    </w:p>
    <w:p w:rsidR="000D177F" w:rsidRDefault="000D177F">
      <w:pPr>
        <w:tabs>
          <w:tab w:val="left" w:pos="605"/>
          <w:tab w:val="left" w:leader="dot" w:pos="9749"/>
        </w:tabs>
        <w:autoSpaceDE w:val="0"/>
        <w:autoSpaceDN w:val="0"/>
        <w:adjustRightInd w:val="0"/>
        <w:spacing w:before="110"/>
        <w:jc w:val="both"/>
        <w:rPr>
          <w:b/>
          <w:bCs/>
        </w:rPr>
      </w:pPr>
    </w:p>
    <w:p w:rsidR="000D177F" w:rsidRDefault="00597D80">
      <w:pPr>
        <w:tabs>
          <w:tab w:val="left" w:leader="dot" w:pos="9758"/>
        </w:tabs>
        <w:autoSpaceDE w:val="0"/>
        <w:autoSpaceDN w:val="0"/>
        <w:adjustRightInd w:val="0"/>
        <w:spacing w:before="86" w:line="331" w:lineRule="exact"/>
        <w:jc w:val="both"/>
        <w:rPr>
          <w:b/>
          <w:bCs/>
          <w:u w:val="single"/>
          <w:lang w:eastAsia="ru-RU"/>
        </w:rPr>
      </w:pPr>
      <w:r>
        <w:rPr>
          <w:b/>
          <w:bCs/>
          <w:u w:val="single"/>
          <w:lang w:eastAsia="ru-RU"/>
        </w:rPr>
        <w:t>ЧАСТЬ II. ПРОЕКТ ДОГОВОРА УПРАВЛЕНИЯ МКД</w:t>
      </w:r>
    </w:p>
    <w:p w:rsidR="000D177F" w:rsidRDefault="000D177F">
      <w:pPr>
        <w:tabs>
          <w:tab w:val="left" w:leader="dot" w:pos="9758"/>
        </w:tabs>
        <w:autoSpaceDE w:val="0"/>
        <w:autoSpaceDN w:val="0"/>
        <w:adjustRightInd w:val="0"/>
        <w:spacing w:before="86" w:line="331" w:lineRule="exact"/>
        <w:jc w:val="both"/>
        <w:rPr>
          <w:b/>
          <w:bCs/>
          <w:lang w:eastAsia="ru-RU"/>
        </w:rPr>
      </w:pPr>
    </w:p>
    <w:p w:rsidR="000D177F" w:rsidRDefault="00597D80">
      <w:pPr>
        <w:tabs>
          <w:tab w:val="left" w:leader="dot" w:pos="9739"/>
        </w:tabs>
        <w:autoSpaceDE w:val="0"/>
        <w:autoSpaceDN w:val="0"/>
        <w:adjustRightInd w:val="0"/>
        <w:spacing w:before="115"/>
        <w:jc w:val="both"/>
        <w:rPr>
          <w:b/>
          <w:bCs/>
          <w:lang w:eastAsia="ru-RU"/>
        </w:rPr>
      </w:pPr>
      <w:r>
        <w:rPr>
          <w:b/>
          <w:bCs/>
          <w:u w:val="single"/>
          <w:lang w:eastAsia="ru-RU"/>
        </w:rPr>
        <w:t xml:space="preserve">ЧАСТЬ </w:t>
      </w:r>
      <w:r>
        <w:rPr>
          <w:b/>
          <w:bCs/>
          <w:u w:val="single"/>
          <w:lang w:val="en-US" w:eastAsia="ru-RU"/>
        </w:rPr>
        <w:t>III</w:t>
      </w:r>
      <w:r>
        <w:rPr>
          <w:b/>
          <w:bCs/>
          <w:u w:val="single"/>
          <w:lang w:eastAsia="ru-RU"/>
        </w:rPr>
        <w:t>. ТЕХНИЧЕСКАЯ ЧАСТЬ</w:t>
      </w:r>
    </w:p>
    <w:p w:rsidR="000D177F" w:rsidRDefault="00597D80">
      <w:pPr>
        <w:tabs>
          <w:tab w:val="left" w:leader="dot" w:pos="9744"/>
        </w:tabs>
        <w:autoSpaceDE w:val="0"/>
        <w:autoSpaceDN w:val="0"/>
        <w:adjustRightInd w:val="0"/>
        <w:spacing w:before="106" w:line="322" w:lineRule="exact"/>
        <w:jc w:val="both"/>
        <w:rPr>
          <w:b/>
          <w:bCs/>
          <w:lang w:eastAsia="ru-RU"/>
        </w:rPr>
      </w:pPr>
      <w:r>
        <w:rPr>
          <w:lang w:eastAsia="ru-RU"/>
        </w:rPr>
        <w:t xml:space="preserve">РАЗДЕЛ </w:t>
      </w:r>
      <w:r>
        <w:rPr>
          <w:lang w:val="en-US" w:eastAsia="ru-RU"/>
        </w:rPr>
        <w:t>III</w:t>
      </w:r>
      <w:r>
        <w:rPr>
          <w:lang w:eastAsia="ru-RU"/>
        </w:rPr>
        <w:t>.1 АКТ О СОСТОЯНИИ ОБЩЕГО ИМУЩЕСТВА</w:t>
      </w:r>
      <w:r>
        <w:rPr>
          <w:lang w:eastAsia="ru-RU"/>
        </w:rPr>
        <w:br/>
        <w:t>СОБСТВЕННИКОВ ПОМЕЩЕНИЙ В МНОГОКВАРТИРНОМ ДОМЕ, ЯВЛЯЮЩЕГОСЯ ОБЪЕКТОМ КОНКУРСА</w:t>
      </w:r>
    </w:p>
    <w:p w:rsidR="000D177F" w:rsidRDefault="00597D80">
      <w:pPr>
        <w:autoSpaceDE w:val="0"/>
        <w:autoSpaceDN w:val="0"/>
        <w:adjustRightInd w:val="0"/>
        <w:spacing w:before="91" w:line="326" w:lineRule="exact"/>
        <w:jc w:val="both"/>
        <w:rPr>
          <w:lang w:eastAsia="ru-RU"/>
        </w:rPr>
      </w:pPr>
      <w:r>
        <w:rPr>
          <w:lang w:eastAsia="ru-RU"/>
        </w:rPr>
        <w:t xml:space="preserve">РАЗДЕЛ </w:t>
      </w:r>
      <w:r>
        <w:rPr>
          <w:lang w:val="en-US" w:eastAsia="ru-RU"/>
        </w:rPr>
        <w:t>III</w:t>
      </w:r>
      <w:r>
        <w:rPr>
          <w:lang w:eastAsia="ru-RU"/>
        </w:rPr>
        <w:t>.2 ПЕРЕЧЕНЬ РАБОТ И УСЛУГ ПО СОДЕРЖАНИЮ И РЕМОНТУ ОБЩЕГО ИМУЩЕСТВА МНОГОКВАРТИРНОГО ДОМА</w:t>
      </w:r>
    </w:p>
    <w:p w:rsidR="000D177F" w:rsidRDefault="00597D80">
      <w:pPr>
        <w:tabs>
          <w:tab w:val="left" w:leader="dot" w:pos="9792"/>
        </w:tabs>
        <w:autoSpaceDE w:val="0"/>
        <w:autoSpaceDN w:val="0"/>
        <w:adjustRightInd w:val="0"/>
        <w:spacing w:before="96" w:line="322" w:lineRule="exact"/>
        <w:jc w:val="both"/>
        <w:rPr>
          <w:b/>
          <w:bCs/>
          <w:lang w:eastAsia="ru-RU"/>
        </w:rPr>
      </w:pPr>
      <w:r>
        <w:rPr>
          <w:lang w:eastAsia="ru-RU"/>
        </w:rPr>
        <w:t xml:space="preserve">РАЗДЕЛ </w:t>
      </w:r>
      <w:r>
        <w:rPr>
          <w:lang w:val="en-US" w:eastAsia="ru-RU"/>
        </w:rPr>
        <w:t>III</w:t>
      </w:r>
      <w:r>
        <w:rPr>
          <w:lang w:eastAsia="ru-RU"/>
        </w:rPr>
        <w:t xml:space="preserve">.3 </w:t>
      </w:r>
      <w:r>
        <w:rPr>
          <w:bCs/>
          <w:lang w:eastAsia="ru-RU"/>
        </w:rPr>
        <w:t xml:space="preserve">ГРАФИК ОСМОТРА ПРЕТЕНДЕНТАМИ И ДРУГИМИ ЗАИНТЕРЕСОВАННЫМИ ЛИЦАМИ ОБЪЕКТА КОНКУРСА </w:t>
      </w:r>
    </w:p>
    <w:p w:rsidR="000D177F" w:rsidRDefault="000D177F">
      <w:pPr>
        <w:autoSpaceDE w:val="0"/>
        <w:autoSpaceDN w:val="0"/>
        <w:adjustRightInd w:val="0"/>
        <w:spacing w:before="62"/>
        <w:jc w:val="both"/>
        <w:rPr>
          <w:b/>
          <w:bCs/>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autoSpaceDE w:val="0"/>
        <w:autoSpaceDN w:val="0"/>
        <w:adjustRightInd w:val="0"/>
        <w:spacing w:before="62"/>
        <w:jc w:val="both"/>
        <w:rPr>
          <w:b/>
          <w:bCs/>
          <w:sz w:val="32"/>
          <w:szCs w:val="32"/>
          <w:lang w:eastAsia="ru-RU"/>
        </w:rPr>
      </w:pPr>
    </w:p>
    <w:p w:rsidR="000D177F" w:rsidRDefault="000D177F">
      <w:pPr>
        <w:suppressAutoHyphens w:val="0"/>
        <w:rPr>
          <w:b/>
          <w:bCs/>
          <w:sz w:val="32"/>
          <w:szCs w:val="32"/>
          <w:lang w:eastAsia="ru-RU"/>
        </w:rPr>
        <w:sectPr w:rsidR="000D177F">
          <w:pgSz w:w="11906" w:h="16838"/>
          <w:pgMar w:top="567" w:right="851" w:bottom="567" w:left="1418" w:header="709" w:footer="709" w:gutter="0"/>
          <w:pgNumType w:start="1"/>
          <w:cols w:space="720"/>
          <w:titlePg/>
        </w:sectPr>
      </w:pPr>
    </w:p>
    <w:p w:rsidR="000D177F" w:rsidRDefault="000D177F">
      <w:pPr>
        <w:autoSpaceDE w:val="0"/>
        <w:autoSpaceDN w:val="0"/>
        <w:adjustRightInd w:val="0"/>
        <w:spacing w:before="62"/>
        <w:jc w:val="both"/>
        <w:rPr>
          <w:b/>
          <w:bCs/>
          <w:sz w:val="32"/>
          <w:szCs w:val="32"/>
          <w:lang w:eastAsia="ru-RU"/>
        </w:rPr>
      </w:pPr>
    </w:p>
    <w:p w:rsidR="000D177F" w:rsidRDefault="00597D80">
      <w:pPr>
        <w:autoSpaceDE w:val="0"/>
        <w:autoSpaceDN w:val="0"/>
        <w:adjustRightInd w:val="0"/>
        <w:spacing w:before="62"/>
        <w:jc w:val="both"/>
        <w:rPr>
          <w:b/>
          <w:bCs/>
          <w:sz w:val="32"/>
          <w:szCs w:val="32"/>
          <w:lang w:eastAsia="ru-RU"/>
        </w:rPr>
      </w:pPr>
      <w:r>
        <w:rPr>
          <w:b/>
          <w:bCs/>
          <w:sz w:val="32"/>
          <w:szCs w:val="32"/>
          <w:lang w:eastAsia="ru-RU"/>
        </w:rPr>
        <w:t>ЧАСТЬ I. КОНКУРС</w:t>
      </w:r>
    </w:p>
    <w:p w:rsidR="000D177F" w:rsidRDefault="00597D80">
      <w:pPr>
        <w:autoSpaceDE w:val="0"/>
        <w:autoSpaceDN w:val="0"/>
        <w:adjustRightInd w:val="0"/>
        <w:spacing w:before="72"/>
        <w:jc w:val="both"/>
        <w:rPr>
          <w:b/>
          <w:bCs/>
          <w:lang w:eastAsia="ru-RU"/>
        </w:rPr>
      </w:pPr>
      <w:r>
        <w:rPr>
          <w:b/>
          <w:bCs/>
          <w:lang w:eastAsia="ru-RU"/>
        </w:rPr>
        <w:t xml:space="preserve">РАЗДЕЛ </w:t>
      </w:r>
      <w:r>
        <w:rPr>
          <w:b/>
          <w:bCs/>
          <w:lang w:val="en-US" w:eastAsia="ru-RU"/>
        </w:rPr>
        <w:t>I</w:t>
      </w:r>
      <w:r>
        <w:rPr>
          <w:b/>
          <w:bCs/>
          <w:lang w:eastAsia="ru-RU"/>
        </w:rPr>
        <w:t>.1. ТЕРМИНЫ, ИСПОЛЬЗУЕМЫЕ В КОНКУРСНОЙ ДОКУМЕНТАЦИИ</w:t>
      </w:r>
    </w:p>
    <w:p w:rsidR="000D177F" w:rsidRDefault="00597D80">
      <w:pPr>
        <w:autoSpaceDE w:val="0"/>
        <w:autoSpaceDN w:val="0"/>
        <w:adjustRightInd w:val="0"/>
        <w:spacing w:before="29" w:line="274" w:lineRule="exact"/>
        <w:ind w:left="-720"/>
        <w:jc w:val="both"/>
        <w:rPr>
          <w:lang w:eastAsia="ru-RU"/>
        </w:rPr>
      </w:pPr>
      <w:r>
        <w:rPr>
          <w:b/>
          <w:bCs/>
          <w:lang w:eastAsia="ru-RU"/>
        </w:rPr>
        <w:t xml:space="preserve">Конкурс </w:t>
      </w:r>
      <w:r>
        <w:rPr>
          <w:lang w:eastAsia="ru-RU"/>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 </w:t>
      </w:r>
    </w:p>
    <w:p w:rsidR="000D177F" w:rsidRDefault="00597D80">
      <w:pPr>
        <w:autoSpaceDE w:val="0"/>
        <w:autoSpaceDN w:val="0"/>
        <w:adjustRightInd w:val="0"/>
        <w:spacing w:line="274" w:lineRule="exact"/>
        <w:ind w:left="-720"/>
        <w:jc w:val="both"/>
        <w:rPr>
          <w:lang w:eastAsia="ru-RU"/>
        </w:rPr>
      </w:pPr>
      <w:r>
        <w:rPr>
          <w:b/>
          <w:bCs/>
          <w:lang w:eastAsia="ru-RU"/>
        </w:rPr>
        <w:t xml:space="preserve">Предмет конкурса </w:t>
      </w:r>
      <w:r>
        <w:rPr>
          <w:lang w:eastAsia="ru-RU"/>
        </w:rPr>
        <w:t xml:space="preserve">– право заключения договора управления многоквартирным домом в отношении объекта конкурса.  </w:t>
      </w:r>
    </w:p>
    <w:p w:rsidR="000D177F" w:rsidRDefault="00597D80">
      <w:pPr>
        <w:autoSpaceDE w:val="0"/>
        <w:autoSpaceDN w:val="0"/>
        <w:adjustRightInd w:val="0"/>
        <w:spacing w:before="10" w:line="274" w:lineRule="exact"/>
        <w:ind w:left="-720"/>
        <w:jc w:val="both"/>
        <w:rPr>
          <w:lang w:eastAsia="ru-RU"/>
        </w:rPr>
      </w:pPr>
      <w:r>
        <w:rPr>
          <w:b/>
          <w:bCs/>
          <w:lang w:eastAsia="ru-RU"/>
        </w:rPr>
        <w:t xml:space="preserve">Объект конкурса </w:t>
      </w:r>
      <w:r>
        <w:rPr>
          <w:lang w:eastAsia="ru-RU"/>
        </w:rPr>
        <w:t>– общее имущество собственников помещений в многоквартирном доме, на право управления, которым проводится конкурс.</w:t>
      </w:r>
    </w:p>
    <w:p w:rsidR="000D177F" w:rsidRDefault="00597D80">
      <w:pPr>
        <w:suppressAutoHyphens w:val="0"/>
        <w:autoSpaceDE w:val="0"/>
        <w:autoSpaceDN w:val="0"/>
        <w:adjustRightInd w:val="0"/>
        <w:ind w:left="-720"/>
        <w:jc w:val="both"/>
        <w:rPr>
          <w:lang w:eastAsia="ru-RU"/>
        </w:rPr>
      </w:pPr>
      <w:r>
        <w:rPr>
          <w:b/>
          <w:bCs/>
          <w:lang w:eastAsia="ru-RU"/>
        </w:rPr>
        <w:t>Размер платы за содержание жилого помещения</w:t>
      </w:r>
      <w:r>
        <w:rPr>
          <w:bCs/>
          <w:lang w:eastAsia="ru-RU"/>
        </w:rPr>
        <w:t xml:space="preserve"> </w:t>
      </w:r>
      <w:r>
        <w:rPr>
          <w:lang w:eastAsia="ru-RU"/>
        </w:rPr>
        <w:t>–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D177F" w:rsidRDefault="00597D80">
      <w:pPr>
        <w:autoSpaceDE w:val="0"/>
        <w:autoSpaceDN w:val="0"/>
        <w:adjustRightInd w:val="0"/>
        <w:spacing w:before="5" w:line="274" w:lineRule="exact"/>
        <w:ind w:left="-720"/>
        <w:jc w:val="both"/>
        <w:rPr>
          <w:bCs/>
          <w:lang w:eastAsia="ru-RU"/>
        </w:rPr>
      </w:pPr>
      <w:r>
        <w:rPr>
          <w:b/>
          <w:bCs/>
          <w:lang w:eastAsia="ru-RU"/>
        </w:rPr>
        <w:t xml:space="preserve">Организатор конкурса </w:t>
      </w:r>
      <w:r>
        <w:rPr>
          <w:lang w:eastAsia="ru-RU"/>
        </w:rPr>
        <w:t xml:space="preserve">– </w:t>
      </w:r>
      <w:r>
        <w:rPr>
          <w:bCs/>
          <w:lang w:eastAsia="ru-RU"/>
        </w:rPr>
        <w:t>администрация Балахнинского муниципального района Нижегородской области.</w:t>
      </w:r>
    </w:p>
    <w:p w:rsidR="000D177F" w:rsidRDefault="00597D80">
      <w:pPr>
        <w:autoSpaceDE w:val="0"/>
        <w:autoSpaceDN w:val="0"/>
        <w:adjustRightInd w:val="0"/>
        <w:spacing w:before="5" w:line="274" w:lineRule="exact"/>
        <w:ind w:left="-720"/>
        <w:jc w:val="both"/>
        <w:rPr>
          <w:lang w:eastAsia="ru-RU"/>
        </w:rPr>
      </w:pPr>
      <w:r>
        <w:rPr>
          <w:b/>
          <w:bCs/>
          <w:lang w:eastAsia="ru-RU"/>
        </w:rPr>
        <w:t xml:space="preserve">Управляющая организация </w:t>
      </w:r>
      <w:r>
        <w:rPr>
          <w:lang w:eastAsia="ru-RU"/>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D177F" w:rsidRDefault="00597D80">
      <w:pPr>
        <w:autoSpaceDE w:val="0"/>
        <w:autoSpaceDN w:val="0"/>
        <w:adjustRightInd w:val="0"/>
        <w:spacing w:before="5" w:line="274" w:lineRule="exact"/>
        <w:ind w:left="-720"/>
        <w:jc w:val="both"/>
        <w:rPr>
          <w:lang w:eastAsia="ru-RU"/>
        </w:rPr>
      </w:pPr>
      <w:r>
        <w:rPr>
          <w:b/>
          <w:bCs/>
          <w:lang w:eastAsia="ru-RU"/>
        </w:rPr>
        <w:t xml:space="preserve">Претендент </w:t>
      </w:r>
      <w:r>
        <w:rPr>
          <w:lang w:eastAsia="ru-RU"/>
        </w:rPr>
        <w:t>-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D177F" w:rsidRDefault="00597D80">
      <w:pPr>
        <w:autoSpaceDE w:val="0"/>
        <w:autoSpaceDN w:val="0"/>
        <w:adjustRightInd w:val="0"/>
        <w:spacing w:line="274" w:lineRule="exact"/>
        <w:ind w:left="-720"/>
        <w:jc w:val="both"/>
        <w:rPr>
          <w:lang w:eastAsia="ru-RU"/>
        </w:rPr>
      </w:pPr>
      <w:r>
        <w:rPr>
          <w:b/>
          <w:bCs/>
          <w:lang w:eastAsia="ru-RU"/>
        </w:rPr>
        <w:t xml:space="preserve">Участник конкурса </w:t>
      </w:r>
      <w:r>
        <w:rPr>
          <w:lang w:eastAsia="ru-RU"/>
        </w:rPr>
        <w:t>- претендент, допущенный конкурсной комиссией к участию в конкурсе.</w:t>
      </w:r>
    </w:p>
    <w:p w:rsidR="000D177F" w:rsidRDefault="00597D80">
      <w:pPr>
        <w:autoSpaceDE w:val="0"/>
        <w:autoSpaceDN w:val="0"/>
        <w:adjustRightInd w:val="0"/>
        <w:spacing w:line="274" w:lineRule="exact"/>
        <w:ind w:left="-720" w:right="10"/>
        <w:jc w:val="both"/>
        <w:rPr>
          <w:lang w:eastAsia="ru-RU"/>
        </w:rPr>
      </w:pPr>
      <w:r>
        <w:rPr>
          <w:b/>
          <w:bCs/>
          <w:lang w:eastAsia="ru-RU"/>
        </w:rPr>
        <w:t xml:space="preserve">Конкурсная комиссия </w:t>
      </w:r>
      <w:r>
        <w:rPr>
          <w:lang w:eastAsia="ru-RU"/>
        </w:rPr>
        <w:t xml:space="preserve">- комиссия, созданная организатором конкурса для проведения конкурсных процедур в порядке, предусмотренном законодательством Российской Федерации и нормативными правовыми актами Нижегородской области. </w:t>
      </w:r>
    </w:p>
    <w:p w:rsidR="000D177F" w:rsidRDefault="00597D80">
      <w:pPr>
        <w:autoSpaceDE w:val="0"/>
        <w:autoSpaceDN w:val="0"/>
        <w:adjustRightInd w:val="0"/>
        <w:spacing w:before="67"/>
        <w:ind w:left="-720"/>
        <w:jc w:val="both"/>
        <w:rPr>
          <w:b/>
          <w:bCs/>
          <w:sz w:val="26"/>
          <w:szCs w:val="26"/>
          <w:lang w:eastAsia="ru-RU"/>
        </w:rPr>
      </w:pPr>
      <w:r>
        <w:rPr>
          <w:b/>
          <w:bCs/>
          <w:sz w:val="26"/>
          <w:szCs w:val="26"/>
          <w:lang w:eastAsia="ru-RU"/>
        </w:rPr>
        <w:t xml:space="preserve">РАЗДЕЛ </w:t>
      </w:r>
      <w:r>
        <w:rPr>
          <w:b/>
          <w:bCs/>
          <w:sz w:val="26"/>
          <w:szCs w:val="26"/>
          <w:lang w:val="en-US" w:eastAsia="ru-RU"/>
        </w:rPr>
        <w:t>I</w:t>
      </w:r>
      <w:r>
        <w:rPr>
          <w:b/>
          <w:bCs/>
          <w:sz w:val="26"/>
          <w:szCs w:val="26"/>
          <w:lang w:eastAsia="ru-RU"/>
        </w:rPr>
        <w:t>.2</w:t>
      </w:r>
      <w:r>
        <w:rPr>
          <w:b/>
          <w:bCs/>
          <w:sz w:val="20"/>
          <w:szCs w:val="20"/>
          <w:lang w:eastAsia="ru-RU"/>
        </w:rPr>
        <w:t xml:space="preserve">. </w:t>
      </w:r>
      <w:r>
        <w:rPr>
          <w:b/>
          <w:bCs/>
          <w:sz w:val="26"/>
          <w:szCs w:val="26"/>
          <w:lang w:eastAsia="ru-RU"/>
        </w:rPr>
        <w:t>ОБЩИЕ УСЛОВИЯ ПРОВЕДЕНИЯ КОНКУРСА</w:t>
      </w:r>
    </w:p>
    <w:p w:rsidR="000D177F" w:rsidRDefault="00597D80">
      <w:pPr>
        <w:autoSpaceDE w:val="0"/>
        <w:autoSpaceDN w:val="0"/>
        <w:adjustRightInd w:val="0"/>
        <w:spacing w:before="53"/>
        <w:ind w:left="-720"/>
        <w:jc w:val="both"/>
        <w:rPr>
          <w:b/>
          <w:bCs/>
          <w:lang w:eastAsia="ru-RU"/>
        </w:rPr>
      </w:pPr>
      <w:r>
        <w:rPr>
          <w:b/>
          <w:bCs/>
          <w:lang w:eastAsia="ru-RU"/>
        </w:rPr>
        <w:t>1.ОБЩИЕ ПОЛОЖЕНИЯ</w:t>
      </w:r>
    </w:p>
    <w:p w:rsidR="000D177F" w:rsidRDefault="00597D80">
      <w:pPr>
        <w:widowControl w:val="0"/>
        <w:numPr>
          <w:ilvl w:val="0"/>
          <w:numId w:val="2"/>
        </w:numPr>
        <w:tabs>
          <w:tab w:val="left" w:pos="1306"/>
        </w:tabs>
        <w:suppressAutoHyphens w:val="0"/>
        <w:autoSpaceDE w:val="0"/>
        <w:autoSpaceDN w:val="0"/>
        <w:adjustRightInd w:val="0"/>
        <w:spacing w:before="274" w:line="360" w:lineRule="auto"/>
        <w:ind w:left="-720"/>
        <w:contextualSpacing/>
        <w:jc w:val="both"/>
        <w:rPr>
          <w:b/>
          <w:bCs/>
          <w:lang w:eastAsia="ru-RU"/>
        </w:rPr>
      </w:pPr>
      <w:r>
        <w:rPr>
          <w:b/>
          <w:bCs/>
          <w:lang w:eastAsia="ru-RU"/>
        </w:rPr>
        <w:t>Законодательное регулирование</w:t>
      </w:r>
    </w:p>
    <w:p w:rsidR="000D177F" w:rsidRDefault="00597D80">
      <w:pPr>
        <w:widowControl w:val="0"/>
        <w:numPr>
          <w:ilvl w:val="0"/>
          <w:numId w:val="2"/>
        </w:numPr>
        <w:tabs>
          <w:tab w:val="left" w:pos="1306"/>
        </w:tabs>
        <w:suppressAutoHyphens w:val="0"/>
        <w:autoSpaceDE w:val="0"/>
        <w:autoSpaceDN w:val="0"/>
        <w:adjustRightInd w:val="0"/>
        <w:spacing w:before="274"/>
        <w:ind w:left="-720"/>
        <w:contextualSpacing/>
        <w:jc w:val="both"/>
        <w:rPr>
          <w:b/>
          <w:bCs/>
          <w:lang w:eastAsia="ru-RU"/>
        </w:rPr>
      </w:pPr>
      <w:r>
        <w:rPr>
          <w:lang w:eastAsia="ru-RU"/>
        </w:rPr>
        <w:t xml:space="preserve">Открытый конкурс по отбору управляющих организаций для управления многоквартирным домом, расположенный </w:t>
      </w:r>
      <w:r>
        <w:rPr>
          <w:bCs/>
          <w:lang w:eastAsia="ru-RU"/>
        </w:rPr>
        <w:t xml:space="preserve">по адресу: Нижегородская область, Балахнинский район, город Балахна, ул. Олимпийская, дом № 9 проводится </w:t>
      </w:r>
      <w:r>
        <w:rPr>
          <w:lang w:eastAsia="ru-RU"/>
        </w:rPr>
        <w:t>в соответствии со следующими законодательными и правовыми актами:</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Гражданский кодекс Российской Федерации;</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Жилищный кодекс Российской Федерации;</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 xml:space="preserve"> Постановление Правительства Российской Федерации от 6 февраля </w:t>
      </w:r>
      <w:smartTag w:uri="urn:schemas-microsoft-com:office:smarttags" w:element="metricconverter">
        <w:smartTagPr>
          <w:attr w:name="ProductID" w:val="2006 г"/>
        </w:smartTagPr>
        <w:r>
          <w:rPr>
            <w:lang w:eastAsia="ru-RU"/>
          </w:rPr>
          <w:t>2006 г</w:t>
        </w:r>
      </w:smartTag>
      <w:r>
        <w:rPr>
          <w:lang w:eastAsia="ru-RU"/>
        </w:rPr>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 xml:space="preserve">Постановление Правительства Российской Федерации от 3апреля </w:t>
      </w:r>
      <w:smartTag w:uri="urn:schemas-microsoft-com:office:smarttags" w:element="metricconverter">
        <w:smartTagPr>
          <w:attr w:name="ProductID" w:val="2013 г"/>
        </w:smartTagPr>
        <w:r>
          <w:rPr>
            <w:lang w:eastAsia="ru-RU"/>
          </w:rPr>
          <w:t>2013 г</w:t>
        </w:r>
      </w:smartTag>
      <w:r>
        <w:rPr>
          <w:lang w:eastAsia="ru-RU"/>
        </w:rPr>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Постановление Правительства Российской Федерации от 15 мая 2013г. № 416 «О порядке осуществления деятельности по управлению многоквартирными домами»;</w:t>
      </w:r>
    </w:p>
    <w:p w:rsidR="000D177F" w:rsidRDefault="00597D80">
      <w:pPr>
        <w:widowControl w:val="0"/>
        <w:numPr>
          <w:ilvl w:val="0"/>
          <w:numId w:val="3"/>
        </w:numPr>
        <w:suppressAutoHyphens w:val="0"/>
        <w:autoSpaceDE w:val="0"/>
        <w:autoSpaceDN w:val="0"/>
        <w:adjustRightInd w:val="0"/>
        <w:spacing w:before="5"/>
        <w:ind w:left="-720" w:firstLine="0"/>
        <w:contextualSpacing/>
        <w:jc w:val="both"/>
        <w:rPr>
          <w:lang w:eastAsia="ru-RU"/>
        </w:rPr>
      </w:pPr>
      <w:r>
        <w:rPr>
          <w:lang w:eastAsia="ru-RU"/>
        </w:rPr>
        <w:t>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0D177F" w:rsidRDefault="00597D80">
      <w:pPr>
        <w:widowControl w:val="0"/>
        <w:tabs>
          <w:tab w:val="left" w:pos="1306"/>
        </w:tabs>
        <w:autoSpaceDE w:val="0"/>
        <w:autoSpaceDN w:val="0"/>
        <w:adjustRightInd w:val="0"/>
        <w:spacing w:before="274" w:line="360" w:lineRule="auto"/>
        <w:contextualSpacing/>
        <w:jc w:val="both"/>
        <w:rPr>
          <w:b/>
          <w:bCs/>
          <w:lang w:eastAsia="ru-RU"/>
        </w:rPr>
      </w:pPr>
      <w:r>
        <w:rPr>
          <w:b/>
          <w:lang w:eastAsia="ru-RU"/>
        </w:rPr>
        <w:t>1.3.</w:t>
      </w:r>
      <w:r>
        <w:rPr>
          <w:b/>
          <w:bCs/>
          <w:lang w:eastAsia="ru-RU"/>
        </w:rPr>
        <w:t>Организатор конкурса.</w:t>
      </w:r>
    </w:p>
    <w:p w:rsidR="000D177F" w:rsidRDefault="00597D80">
      <w:pPr>
        <w:autoSpaceDE w:val="0"/>
        <w:autoSpaceDN w:val="0"/>
        <w:adjustRightInd w:val="0"/>
        <w:ind w:left="360"/>
        <w:contextualSpacing/>
        <w:jc w:val="both"/>
        <w:rPr>
          <w:lang w:eastAsia="ru-RU"/>
        </w:rPr>
      </w:pPr>
      <w:r>
        <w:rPr>
          <w:lang w:eastAsia="ru-RU"/>
        </w:rPr>
        <w:t>Администрация Балахнинского муниципального района Нижегородской области</w:t>
      </w:r>
    </w:p>
    <w:p w:rsidR="000D177F" w:rsidRDefault="00597D80">
      <w:pPr>
        <w:autoSpaceDE w:val="0"/>
        <w:autoSpaceDN w:val="0"/>
        <w:adjustRightInd w:val="0"/>
        <w:jc w:val="both"/>
        <w:rPr>
          <w:lang w:eastAsia="ru-RU"/>
        </w:rPr>
      </w:pPr>
      <w:r>
        <w:rPr>
          <w:b/>
          <w:lang w:eastAsia="ru-RU"/>
        </w:rPr>
        <w:lastRenderedPageBreak/>
        <w:t xml:space="preserve">1.4. </w:t>
      </w:r>
      <w:r>
        <w:rPr>
          <w:b/>
          <w:bCs/>
          <w:lang w:eastAsia="ru-RU"/>
        </w:rPr>
        <w:t>Форма конкурса</w:t>
      </w:r>
    </w:p>
    <w:p w:rsidR="000D177F" w:rsidRDefault="00597D80">
      <w:pPr>
        <w:widowControl w:val="0"/>
        <w:tabs>
          <w:tab w:val="left" w:pos="1306"/>
        </w:tabs>
        <w:autoSpaceDE w:val="0"/>
        <w:autoSpaceDN w:val="0"/>
        <w:adjustRightInd w:val="0"/>
        <w:spacing w:before="274" w:line="360" w:lineRule="auto"/>
        <w:ind w:left="360"/>
        <w:contextualSpacing/>
        <w:jc w:val="both"/>
        <w:rPr>
          <w:lang w:eastAsia="ru-RU"/>
        </w:rPr>
      </w:pPr>
      <w:r>
        <w:rPr>
          <w:bCs/>
          <w:lang w:eastAsia="ru-RU"/>
        </w:rPr>
        <w:t>О</w:t>
      </w:r>
      <w:r>
        <w:rPr>
          <w:lang w:eastAsia="ru-RU"/>
        </w:rPr>
        <w:t>ткрытый конкурс по составу участников и по форме подачи заявок.</w:t>
      </w:r>
    </w:p>
    <w:p w:rsidR="000D177F" w:rsidRDefault="00597D80">
      <w:pPr>
        <w:widowControl w:val="0"/>
        <w:tabs>
          <w:tab w:val="left" w:pos="1306"/>
        </w:tabs>
        <w:autoSpaceDE w:val="0"/>
        <w:autoSpaceDN w:val="0"/>
        <w:adjustRightInd w:val="0"/>
        <w:spacing w:before="274" w:line="360" w:lineRule="auto"/>
        <w:contextualSpacing/>
        <w:jc w:val="both"/>
        <w:rPr>
          <w:b/>
          <w:bCs/>
          <w:lang w:eastAsia="ru-RU"/>
        </w:rPr>
      </w:pPr>
      <w:r>
        <w:rPr>
          <w:b/>
          <w:bCs/>
          <w:lang w:eastAsia="ru-RU"/>
        </w:rPr>
        <w:t>1.5. Предмет конкурса</w:t>
      </w:r>
    </w:p>
    <w:p w:rsidR="000D177F" w:rsidRDefault="00597D80">
      <w:pPr>
        <w:jc w:val="both"/>
        <w:rPr>
          <w:bCs/>
          <w:lang w:eastAsia="ru-RU"/>
        </w:rPr>
      </w:pPr>
      <w:r>
        <w:rPr>
          <w:bCs/>
          <w:lang w:eastAsia="ru-RU"/>
        </w:rPr>
        <w:t>Право заключения договора управления многоквартирным домом, расположенного  по адресу: Нижегородская область, Балахнинский район, город Балахна, ул. Олимпийская, дом № 9.</w:t>
      </w:r>
    </w:p>
    <w:p w:rsidR="000D177F" w:rsidRDefault="00597D80">
      <w:pPr>
        <w:spacing w:after="105" w:line="360" w:lineRule="auto"/>
        <w:jc w:val="both"/>
        <w:rPr>
          <w:lang w:eastAsia="ru-RU"/>
        </w:rPr>
      </w:pPr>
      <w:r>
        <w:rPr>
          <w:b/>
          <w:color w:val="000000"/>
          <w:lang w:eastAsia="ru-RU"/>
        </w:rPr>
        <w:t>1.6.</w:t>
      </w:r>
      <w:r>
        <w:rPr>
          <w:b/>
          <w:bCs/>
          <w:lang w:eastAsia="ru-RU"/>
        </w:rPr>
        <w:t>Требования к участникам конкурса</w:t>
      </w:r>
    </w:p>
    <w:p w:rsidR="000D177F" w:rsidRDefault="00597D80">
      <w:pPr>
        <w:widowControl w:val="0"/>
        <w:tabs>
          <w:tab w:val="left" w:pos="1608"/>
        </w:tabs>
        <w:suppressAutoHyphens w:val="0"/>
        <w:autoSpaceDE w:val="0"/>
        <w:autoSpaceDN w:val="0"/>
        <w:adjustRightInd w:val="0"/>
        <w:jc w:val="both"/>
        <w:rPr>
          <w:lang w:eastAsia="ru-RU"/>
        </w:rPr>
      </w:pPr>
      <w:r>
        <w:rPr>
          <w:lang w:eastAsia="ru-RU"/>
        </w:rPr>
        <w:t>1.6.1. 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rsidR="000D177F" w:rsidRDefault="00597D80">
      <w:pPr>
        <w:widowControl w:val="0"/>
        <w:tabs>
          <w:tab w:val="left" w:pos="709"/>
        </w:tabs>
        <w:suppressAutoHyphens w:val="0"/>
        <w:autoSpaceDE w:val="0"/>
        <w:autoSpaceDN w:val="0"/>
        <w:adjustRightInd w:val="0"/>
        <w:jc w:val="both"/>
        <w:rPr>
          <w:lang w:eastAsia="ru-RU"/>
        </w:rPr>
      </w:pPr>
      <w:r>
        <w:rPr>
          <w:lang w:eastAsia="ru-RU"/>
        </w:rPr>
        <w:t>1.6.2. При проведении конкурса устанавливаются следующие требования к претендентам:</w:t>
      </w:r>
      <w:r>
        <w:rPr>
          <w:lang w:eastAsia="ru-RU"/>
        </w:rPr>
        <w:b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D177F" w:rsidRDefault="00597D80">
      <w:pPr>
        <w:widowControl w:val="0"/>
        <w:numPr>
          <w:ilvl w:val="0"/>
          <w:numId w:val="4"/>
        </w:numPr>
        <w:tabs>
          <w:tab w:val="left" w:pos="1166"/>
        </w:tabs>
        <w:suppressAutoHyphens w:val="0"/>
        <w:autoSpaceDE w:val="0"/>
        <w:autoSpaceDN w:val="0"/>
        <w:adjustRightInd w:val="0"/>
        <w:spacing w:before="34"/>
        <w:contextualSpacing/>
        <w:jc w:val="both"/>
        <w:rPr>
          <w:lang w:eastAsia="ru-RU"/>
        </w:rPr>
      </w:pPr>
      <w:r>
        <w:rPr>
          <w:lang w:eastAsia="ru-RU"/>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D177F" w:rsidRDefault="00597D80">
      <w:pPr>
        <w:widowControl w:val="0"/>
        <w:numPr>
          <w:ilvl w:val="0"/>
          <w:numId w:val="4"/>
        </w:numPr>
        <w:tabs>
          <w:tab w:val="left" w:pos="1166"/>
        </w:tabs>
        <w:suppressAutoHyphens w:val="0"/>
        <w:autoSpaceDE w:val="0"/>
        <w:autoSpaceDN w:val="0"/>
        <w:adjustRightInd w:val="0"/>
        <w:spacing w:before="10"/>
        <w:contextualSpacing/>
        <w:jc w:val="both"/>
        <w:rPr>
          <w:lang w:eastAsia="ru-RU"/>
        </w:rPr>
      </w:pPr>
      <w:r>
        <w:rPr>
          <w:lang w:eastAsia="ru-RU"/>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0D177F" w:rsidRDefault="00597D80">
      <w:pPr>
        <w:widowControl w:val="0"/>
        <w:numPr>
          <w:ilvl w:val="0"/>
          <w:numId w:val="4"/>
        </w:numPr>
        <w:tabs>
          <w:tab w:val="left" w:pos="1166"/>
        </w:tabs>
        <w:suppressAutoHyphens w:val="0"/>
        <w:autoSpaceDE w:val="0"/>
        <w:autoSpaceDN w:val="0"/>
        <w:adjustRightInd w:val="0"/>
        <w:spacing w:before="5"/>
        <w:contextualSpacing/>
        <w:jc w:val="both"/>
        <w:rPr>
          <w:lang w:eastAsia="ru-RU"/>
        </w:rPr>
      </w:pPr>
      <w:r>
        <w:rPr>
          <w:lang w:eastAsia="ru-RU"/>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D177F" w:rsidRDefault="00597D80">
      <w:pPr>
        <w:widowControl w:val="0"/>
        <w:tabs>
          <w:tab w:val="left" w:pos="1166"/>
        </w:tabs>
        <w:suppressAutoHyphens w:val="0"/>
        <w:autoSpaceDE w:val="0"/>
        <w:autoSpaceDN w:val="0"/>
        <w:adjustRightInd w:val="0"/>
        <w:spacing w:before="5"/>
        <w:contextualSpacing/>
        <w:jc w:val="both"/>
        <w:rPr>
          <w:lang w:eastAsia="ru-RU"/>
        </w:rPr>
      </w:pPr>
      <w:r>
        <w:rPr>
          <w:lang w:eastAsia="ru-RU"/>
        </w:rPr>
        <w:t>5)отсутствие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0D177F" w:rsidRDefault="00597D80">
      <w:pPr>
        <w:widowControl w:val="0"/>
        <w:numPr>
          <w:ilvl w:val="0"/>
          <w:numId w:val="5"/>
        </w:numPr>
        <w:tabs>
          <w:tab w:val="left" w:pos="1282"/>
        </w:tabs>
        <w:suppressAutoHyphens w:val="0"/>
        <w:autoSpaceDE w:val="0"/>
        <w:autoSpaceDN w:val="0"/>
        <w:adjustRightInd w:val="0"/>
        <w:contextualSpacing/>
        <w:jc w:val="both"/>
        <w:rPr>
          <w:lang w:eastAsia="ru-RU"/>
        </w:rPr>
      </w:pPr>
      <w:r>
        <w:rPr>
          <w:lang w:eastAsia="ru-RU"/>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D177F" w:rsidRDefault="00597D80">
      <w:pPr>
        <w:widowControl w:val="0"/>
        <w:numPr>
          <w:ilvl w:val="0"/>
          <w:numId w:val="5"/>
        </w:numPr>
        <w:tabs>
          <w:tab w:val="left" w:pos="1282"/>
        </w:tabs>
        <w:suppressAutoHyphens w:val="0"/>
        <w:autoSpaceDE w:val="0"/>
        <w:autoSpaceDN w:val="0"/>
        <w:adjustRightInd w:val="0"/>
        <w:contextualSpacing/>
        <w:jc w:val="both"/>
        <w:rPr>
          <w:lang w:eastAsia="ru-RU"/>
        </w:rPr>
      </w:pPr>
      <w:r>
        <w:rPr>
          <w:lang w:eastAsia="ru-RU"/>
        </w:rPr>
        <w:t xml:space="preserve"> отсутствие у претендента задолженности перед ресурсоснабжающей за 2 и более расчетных периода, подтвержденное актами сверки либо решением суда, вступившим в законную силу.</w:t>
      </w:r>
    </w:p>
    <w:p w:rsidR="000D177F" w:rsidRDefault="00597D80">
      <w:pPr>
        <w:widowControl w:val="0"/>
        <w:numPr>
          <w:ilvl w:val="0"/>
          <w:numId w:val="5"/>
        </w:numPr>
        <w:tabs>
          <w:tab w:val="left" w:pos="1282"/>
        </w:tabs>
        <w:suppressAutoHyphens w:val="0"/>
        <w:autoSpaceDE w:val="0"/>
        <w:autoSpaceDN w:val="0"/>
        <w:adjustRightInd w:val="0"/>
        <w:contextualSpacing/>
        <w:jc w:val="both"/>
        <w:rPr>
          <w:lang w:eastAsia="ru-RU"/>
        </w:rPr>
      </w:pPr>
      <w:r>
        <w:rPr>
          <w:lang w:eastAsia="ru-RU"/>
        </w:rPr>
        <w:t xml:space="preserve">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rsidR="000D177F" w:rsidRDefault="00597D80">
      <w:pPr>
        <w:widowControl w:val="0"/>
        <w:tabs>
          <w:tab w:val="left" w:pos="0"/>
        </w:tabs>
        <w:suppressAutoHyphens w:val="0"/>
        <w:autoSpaceDE w:val="0"/>
        <w:autoSpaceDN w:val="0"/>
        <w:adjustRightInd w:val="0"/>
        <w:jc w:val="both"/>
        <w:rPr>
          <w:lang w:eastAsia="ru-RU"/>
        </w:rPr>
      </w:pPr>
      <w:r>
        <w:rPr>
          <w:lang w:eastAsia="ru-RU"/>
        </w:rPr>
        <w:t xml:space="preserve">1.6.3. Требования, указанные в пункте </w:t>
      </w:r>
      <w:r>
        <w:rPr>
          <w:i/>
          <w:lang w:eastAsia="ru-RU"/>
        </w:rPr>
        <w:t>1.6.2.</w:t>
      </w:r>
      <w:r>
        <w:rPr>
          <w:lang w:eastAsia="ru-RU"/>
        </w:rPr>
        <w:t xml:space="preserve"> настоящего раздела, предъявляются ко всем претендентам. Организатор конкурса при проведении конкурса не вправе устанавливать иные требования к претендентам.</w:t>
      </w:r>
    </w:p>
    <w:p w:rsidR="000D177F" w:rsidRDefault="00597D80">
      <w:pPr>
        <w:widowControl w:val="0"/>
        <w:tabs>
          <w:tab w:val="left" w:pos="0"/>
        </w:tabs>
        <w:autoSpaceDE w:val="0"/>
        <w:autoSpaceDN w:val="0"/>
        <w:adjustRightInd w:val="0"/>
        <w:jc w:val="both"/>
        <w:rPr>
          <w:lang w:eastAsia="ru-RU"/>
        </w:rPr>
      </w:pPr>
      <w:r>
        <w:rPr>
          <w:lang w:eastAsia="ru-RU"/>
        </w:rPr>
        <w:t xml:space="preserve">1.6.4. Проверка соответствия претендентов требованиям, указанным в подпунктах </w:t>
      </w:r>
      <w:r>
        <w:rPr>
          <w:i/>
          <w:lang w:eastAsia="ru-RU"/>
        </w:rPr>
        <w:t>2-8</w:t>
      </w:r>
      <w:r>
        <w:rPr>
          <w:lang w:eastAsia="ru-RU"/>
        </w:rPr>
        <w:t xml:space="preserve"> пункта </w:t>
      </w:r>
      <w:r>
        <w:rPr>
          <w:i/>
          <w:lang w:eastAsia="ru-RU"/>
        </w:rPr>
        <w:t>15</w:t>
      </w:r>
      <w:r>
        <w:rPr>
          <w:lang w:eastAsia="ru-RU"/>
        </w:rPr>
        <w:t xml:space="preserve"> настоящих Правил,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0D177F" w:rsidRDefault="000D177F">
      <w:pPr>
        <w:widowControl w:val="0"/>
        <w:tabs>
          <w:tab w:val="left" w:pos="0"/>
        </w:tabs>
        <w:autoSpaceDE w:val="0"/>
        <w:autoSpaceDN w:val="0"/>
        <w:adjustRightInd w:val="0"/>
        <w:jc w:val="both"/>
        <w:rPr>
          <w:lang w:eastAsia="ru-RU"/>
        </w:rPr>
      </w:pPr>
    </w:p>
    <w:p w:rsidR="000D177F" w:rsidRDefault="00597D80">
      <w:pPr>
        <w:widowControl w:val="0"/>
        <w:tabs>
          <w:tab w:val="left" w:pos="709"/>
        </w:tabs>
        <w:autoSpaceDE w:val="0"/>
        <w:autoSpaceDN w:val="0"/>
        <w:adjustRightInd w:val="0"/>
        <w:spacing w:before="274" w:line="360" w:lineRule="auto"/>
        <w:contextualSpacing/>
        <w:jc w:val="both"/>
        <w:rPr>
          <w:b/>
          <w:bCs/>
          <w:lang w:eastAsia="ru-RU"/>
        </w:rPr>
      </w:pPr>
      <w:r>
        <w:rPr>
          <w:b/>
          <w:bCs/>
          <w:lang w:eastAsia="ru-RU"/>
        </w:rPr>
        <w:t>1.7. Расходы на участие в конкурсе</w:t>
      </w:r>
    </w:p>
    <w:p w:rsidR="000D177F" w:rsidRDefault="00597D80">
      <w:pPr>
        <w:autoSpaceDE w:val="0"/>
        <w:autoSpaceDN w:val="0"/>
        <w:adjustRightInd w:val="0"/>
        <w:jc w:val="both"/>
        <w:rPr>
          <w:lang w:eastAsia="ru-RU"/>
        </w:rPr>
      </w:pPr>
      <w:r>
        <w:rPr>
          <w:lang w:eastAsia="ru-RU"/>
        </w:rPr>
        <w:lastRenderedPageBreak/>
        <w:t>Претендент несет все расходы, связанные с подготовкой и подачей заявки на участие в конкурсе, участием в конкурсе и заключением договора управления многоквартирным домом.</w:t>
      </w:r>
    </w:p>
    <w:p w:rsidR="000D177F" w:rsidRDefault="00597D80">
      <w:pPr>
        <w:widowControl w:val="0"/>
        <w:tabs>
          <w:tab w:val="left" w:pos="709"/>
        </w:tabs>
        <w:autoSpaceDE w:val="0"/>
        <w:autoSpaceDN w:val="0"/>
        <w:adjustRightInd w:val="0"/>
        <w:spacing w:before="274" w:line="360" w:lineRule="auto"/>
        <w:contextualSpacing/>
        <w:jc w:val="both"/>
        <w:rPr>
          <w:b/>
          <w:bCs/>
          <w:lang w:eastAsia="ru-RU"/>
        </w:rPr>
      </w:pPr>
      <w:r>
        <w:rPr>
          <w:b/>
          <w:bCs/>
          <w:lang w:eastAsia="ru-RU"/>
        </w:rPr>
        <w:t>1.8. Основания для отказа допуска к участию в конкурсе</w:t>
      </w:r>
    </w:p>
    <w:p w:rsidR="000D177F" w:rsidRDefault="00597D80">
      <w:pPr>
        <w:tabs>
          <w:tab w:val="left" w:pos="0"/>
        </w:tabs>
        <w:autoSpaceDE w:val="0"/>
        <w:autoSpaceDN w:val="0"/>
        <w:adjustRightInd w:val="0"/>
        <w:jc w:val="both"/>
        <w:rPr>
          <w:lang w:eastAsia="ru-RU"/>
        </w:rPr>
      </w:pPr>
      <w:r>
        <w:rPr>
          <w:lang w:eastAsia="ru-RU"/>
        </w:rPr>
        <w:t>1.8.1.Основаниями для отказа допуска к участию в конкурсе являются:</w:t>
      </w:r>
    </w:p>
    <w:p w:rsidR="000D177F" w:rsidRDefault="00597D80">
      <w:pPr>
        <w:widowControl w:val="0"/>
        <w:numPr>
          <w:ilvl w:val="0"/>
          <w:numId w:val="6"/>
        </w:numPr>
        <w:tabs>
          <w:tab w:val="left" w:pos="0"/>
        </w:tabs>
        <w:suppressAutoHyphens w:val="0"/>
        <w:autoSpaceDE w:val="0"/>
        <w:autoSpaceDN w:val="0"/>
        <w:adjustRightInd w:val="0"/>
        <w:contextualSpacing/>
        <w:jc w:val="both"/>
        <w:rPr>
          <w:lang w:eastAsia="ru-RU"/>
        </w:rPr>
      </w:pPr>
      <w:r>
        <w:rPr>
          <w:lang w:eastAsia="ru-RU"/>
        </w:rPr>
        <w:t xml:space="preserve">непредставление определенных пунктом </w:t>
      </w:r>
      <w:r>
        <w:rPr>
          <w:i/>
          <w:lang w:eastAsia="ru-RU"/>
        </w:rPr>
        <w:t>3.3</w:t>
      </w:r>
      <w:r>
        <w:rPr>
          <w:lang w:eastAsia="ru-RU"/>
        </w:rPr>
        <w:t>. настоящего раздела документов либо      наличие в таких документах недостоверных сведений;</w:t>
      </w:r>
    </w:p>
    <w:p w:rsidR="000D177F" w:rsidRDefault="00597D80">
      <w:pPr>
        <w:widowControl w:val="0"/>
        <w:numPr>
          <w:ilvl w:val="0"/>
          <w:numId w:val="7"/>
        </w:numPr>
        <w:tabs>
          <w:tab w:val="left" w:pos="0"/>
        </w:tabs>
        <w:suppressAutoHyphens w:val="0"/>
        <w:autoSpaceDE w:val="0"/>
        <w:autoSpaceDN w:val="0"/>
        <w:adjustRightInd w:val="0"/>
        <w:contextualSpacing/>
        <w:jc w:val="both"/>
        <w:rPr>
          <w:lang w:eastAsia="ru-RU"/>
        </w:rPr>
      </w:pPr>
      <w:r>
        <w:rPr>
          <w:lang w:eastAsia="ru-RU"/>
        </w:rPr>
        <w:t xml:space="preserve">несоответствие претендента требованиям, установленным пунктом </w:t>
      </w:r>
      <w:r>
        <w:rPr>
          <w:i/>
          <w:lang w:eastAsia="ru-RU"/>
        </w:rPr>
        <w:t>1.5.2</w:t>
      </w:r>
      <w:r>
        <w:rPr>
          <w:lang w:eastAsia="ru-RU"/>
        </w:rPr>
        <w:t xml:space="preserve"> настоящего раздела;</w:t>
      </w:r>
    </w:p>
    <w:p w:rsidR="000D177F" w:rsidRDefault="00597D80">
      <w:pPr>
        <w:widowControl w:val="0"/>
        <w:numPr>
          <w:ilvl w:val="0"/>
          <w:numId w:val="8"/>
        </w:numPr>
        <w:tabs>
          <w:tab w:val="left" w:pos="0"/>
        </w:tabs>
        <w:suppressAutoHyphens w:val="0"/>
        <w:autoSpaceDE w:val="0"/>
        <w:autoSpaceDN w:val="0"/>
        <w:adjustRightInd w:val="0"/>
        <w:contextualSpacing/>
        <w:jc w:val="both"/>
        <w:rPr>
          <w:lang w:eastAsia="ru-RU"/>
        </w:rPr>
      </w:pPr>
      <w:r>
        <w:rPr>
          <w:lang w:eastAsia="ru-RU"/>
        </w:rPr>
        <w:t xml:space="preserve">несоответствие заявки на участие в конкурсе требованиям, установленным пунктами </w:t>
      </w:r>
      <w:r>
        <w:rPr>
          <w:i/>
          <w:lang w:eastAsia="ru-RU"/>
        </w:rPr>
        <w:t>3.1., 3.4.</w:t>
      </w:r>
      <w:r>
        <w:rPr>
          <w:lang w:eastAsia="ru-RU"/>
        </w:rPr>
        <w:t xml:space="preserve"> настоящего раздела.</w:t>
      </w:r>
    </w:p>
    <w:p w:rsidR="000D177F" w:rsidRDefault="00597D80">
      <w:pPr>
        <w:tabs>
          <w:tab w:val="left" w:pos="709"/>
        </w:tabs>
        <w:autoSpaceDE w:val="0"/>
        <w:autoSpaceDN w:val="0"/>
        <w:adjustRightInd w:val="0"/>
        <w:jc w:val="both"/>
        <w:rPr>
          <w:lang w:eastAsia="ru-RU"/>
        </w:rPr>
      </w:pPr>
      <w:r>
        <w:rPr>
          <w:lang w:eastAsia="ru-RU"/>
        </w:rPr>
        <w:t xml:space="preserve">1.8.2. В случае установления фактов несоответствия участника конкурса требованиям, установленным пунктом </w:t>
      </w:r>
      <w:r>
        <w:rPr>
          <w:i/>
          <w:lang w:eastAsia="ru-RU"/>
        </w:rPr>
        <w:t>1.5.2.</w:t>
      </w:r>
      <w:r>
        <w:rPr>
          <w:lang w:eastAsia="ru-RU"/>
        </w:rPr>
        <w:t xml:space="preserve"> настоящего раздела, конкурсная комиссия отстраняет участника конкурса от участия в конкурсе на любом этапе его проведения.</w:t>
      </w:r>
    </w:p>
    <w:p w:rsidR="000D177F" w:rsidRDefault="00597D80">
      <w:pPr>
        <w:autoSpaceDE w:val="0"/>
        <w:autoSpaceDN w:val="0"/>
        <w:adjustRightInd w:val="0"/>
        <w:ind w:right="29"/>
        <w:contextualSpacing/>
        <w:jc w:val="both"/>
        <w:rPr>
          <w:lang w:eastAsia="ru-RU"/>
        </w:rPr>
      </w:pPr>
      <w:r>
        <w:rPr>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0D177F" w:rsidRDefault="00597D80">
      <w:pPr>
        <w:autoSpaceDE w:val="0"/>
        <w:autoSpaceDN w:val="0"/>
        <w:adjustRightInd w:val="0"/>
        <w:spacing w:line="360" w:lineRule="auto"/>
        <w:jc w:val="both"/>
        <w:rPr>
          <w:b/>
          <w:bCs/>
          <w:lang w:eastAsia="ru-RU"/>
        </w:rPr>
      </w:pPr>
      <w:r>
        <w:rPr>
          <w:b/>
          <w:bCs/>
          <w:lang w:eastAsia="ru-RU"/>
        </w:rPr>
        <w:t>2. КОНКУРСНАЯ ДОКУМЕНТАЦИЯ</w:t>
      </w:r>
    </w:p>
    <w:p w:rsidR="000D177F" w:rsidRDefault="00597D80">
      <w:pPr>
        <w:autoSpaceDE w:val="0"/>
        <w:autoSpaceDN w:val="0"/>
        <w:adjustRightInd w:val="0"/>
        <w:spacing w:line="360" w:lineRule="auto"/>
        <w:jc w:val="both"/>
        <w:rPr>
          <w:b/>
          <w:bCs/>
          <w:lang w:eastAsia="ru-RU"/>
        </w:rPr>
      </w:pPr>
      <w:r>
        <w:rPr>
          <w:b/>
          <w:bCs/>
          <w:lang w:eastAsia="ru-RU"/>
        </w:rPr>
        <w:t>2.1. Содержание конкурсной документации</w:t>
      </w:r>
    </w:p>
    <w:p w:rsidR="000D177F" w:rsidRDefault="00597D80">
      <w:pPr>
        <w:autoSpaceDE w:val="0"/>
        <w:autoSpaceDN w:val="0"/>
        <w:adjustRightInd w:val="0"/>
        <w:spacing w:line="274" w:lineRule="exact"/>
        <w:ind w:right="48"/>
        <w:jc w:val="both"/>
        <w:rPr>
          <w:lang w:eastAsia="ru-RU"/>
        </w:rPr>
      </w:pPr>
      <w:r>
        <w:rPr>
          <w:lang w:eastAsia="ru-RU"/>
        </w:rPr>
        <w:t xml:space="preserve">2.1.1. Конкурсная документация включает документы, а также изменения и дополнения, вносимые в конкурсную документацию в порядке, предусмотренном пунктом </w:t>
      </w:r>
      <w:r>
        <w:rPr>
          <w:i/>
          <w:lang w:eastAsia="ru-RU"/>
        </w:rPr>
        <w:t>2.3.</w:t>
      </w:r>
      <w:r>
        <w:rPr>
          <w:lang w:eastAsia="ru-RU"/>
        </w:rPr>
        <w:t xml:space="preserve"> настоящего раздела.          </w:t>
      </w:r>
    </w:p>
    <w:p w:rsidR="000D177F" w:rsidRDefault="00597D80">
      <w:pPr>
        <w:autoSpaceDE w:val="0"/>
        <w:autoSpaceDN w:val="0"/>
        <w:adjustRightInd w:val="0"/>
        <w:spacing w:line="274" w:lineRule="exact"/>
        <w:ind w:right="48"/>
        <w:jc w:val="both"/>
        <w:rPr>
          <w:lang w:eastAsia="ru-RU"/>
        </w:rPr>
      </w:pPr>
      <w:r>
        <w:rPr>
          <w:lang w:eastAsia="ru-RU"/>
        </w:rPr>
        <w:t>2.1.2. 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участником конкурса вне порядка, изложенного в Конкурсной документации.</w:t>
      </w:r>
    </w:p>
    <w:p w:rsidR="000D177F" w:rsidRDefault="00597D80">
      <w:pPr>
        <w:autoSpaceDE w:val="0"/>
        <w:autoSpaceDN w:val="0"/>
        <w:adjustRightInd w:val="0"/>
        <w:spacing w:line="274" w:lineRule="exact"/>
        <w:ind w:right="48"/>
        <w:jc w:val="both"/>
        <w:rPr>
          <w:lang w:eastAsia="ru-RU"/>
        </w:rPr>
      </w:pPr>
      <w:r>
        <w:rPr>
          <w:lang w:eastAsia="ru-RU"/>
        </w:rPr>
        <w:t>2.1.3. По поручению организатора конкурса разработку конкурсной документации осуществляет муниципальное казенное учреждение «Департамент жилищно-коммунального хозяйства и капитального строительства» муниципального образования «Балахнинский муниципальный район Нижегородской области» (далее – МКУ «Департамент ЖКХ и КС» МО «БМР НО»).</w:t>
      </w:r>
    </w:p>
    <w:p w:rsidR="000D177F" w:rsidRDefault="00597D80">
      <w:pPr>
        <w:autoSpaceDE w:val="0"/>
        <w:autoSpaceDN w:val="0"/>
        <w:adjustRightInd w:val="0"/>
        <w:spacing w:line="274" w:lineRule="exact"/>
        <w:ind w:right="48"/>
        <w:jc w:val="both"/>
        <w:rPr>
          <w:lang w:eastAsia="ru-RU"/>
        </w:rPr>
      </w:pPr>
      <w:r>
        <w:rPr>
          <w:b/>
          <w:lang w:eastAsia="ru-RU"/>
        </w:rPr>
        <w:t>2</w:t>
      </w:r>
      <w:r>
        <w:rPr>
          <w:b/>
          <w:bCs/>
          <w:lang w:eastAsia="ru-RU"/>
        </w:rPr>
        <w:t>.2. Разъяснения положений конкурсной документации</w:t>
      </w:r>
    </w:p>
    <w:p w:rsidR="000D177F" w:rsidRDefault="00597D80">
      <w:pPr>
        <w:widowControl w:val="0"/>
        <w:numPr>
          <w:ilvl w:val="2"/>
          <w:numId w:val="9"/>
        </w:numPr>
        <w:tabs>
          <w:tab w:val="left" w:pos="709"/>
        </w:tabs>
        <w:suppressAutoHyphens w:val="0"/>
        <w:autoSpaceDE w:val="0"/>
        <w:autoSpaceDN w:val="0"/>
        <w:adjustRightInd w:val="0"/>
        <w:spacing w:before="5" w:line="274" w:lineRule="exact"/>
        <w:ind w:left="0" w:firstLine="0"/>
        <w:jc w:val="both"/>
        <w:rPr>
          <w:lang w:eastAsia="ru-RU"/>
        </w:rPr>
      </w:pPr>
      <w:r>
        <w:rPr>
          <w:lang w:eastAsia="ru-RU"/>
        </w:rPr>
        <w:t>При проведении конкурса какие-либо переговоры организатора конкурса  или конкурсной комиссии с участником конкурса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По поручению организатора конкурса разъяснения положений конкурсной документации вправе давать МКУ «Департамент ЖКХ и КС» МО «БМР НО».</w:t>
      </w:r>
    </w:p>
    <w:p w:rsidR="000D177F" w:rsidRDefault="00597D80">
      <w:pPr>
        <w:widowControl w:val="0"/>
        <w:numPr>
          <w:ilvl w:val="2"/>
          <w:numId w:val="10"/>
        </w:numPr>
        <w:tabs>
          <w:tab w:val="left" w:pos="709"/>
        </w:tabs>
        <w:suppressAutoHyphens w:val="0"/>
        <w:autoSpaceDE w:val="0"/>
        <w:autoSpaceDN w:val="0"/>
        <w:adjustRightInd w:val="0"/>
        <w:spacing w:before="5" w:line="274" w:lineRule="exact"/>
        <w:ind w:left="0" w:firstLine="0"/>
        <w:jc w:val="both"/>
        <w:rPr>
          <w:lang w:eastAsia="ru-RU"/>
        </w:rPr>
      </w:pPr>
      <w:r>
        <w:rPr>
          <w:lang w:eastAsia="ru-RU"/>
        </w:rPr>
        <w:t>Любое заинтересованное лицо вправе направить в письменной форме МКУ «Департамент ЖКХ и КС» МО «БМР НО» запрос о разъяснении положений конкурсной документации. В течение 2 рабочих дней со дня поступления запроса в МКУ «Департамент ЖКХ и КС» МО «БМР НО» направляет разъяснения в письменной форме, если указанный запрос поступил в МКУ «Департамент ЖКХ и КС» МО «БМР НО» не позднее, чем за 2 рабочих дня до даты окончания срока подачи заявок на участие в конкурсе.</w:t>
      </w:r>
    </w:p>
    <w:p w:rsidR="000D177F" w:rsidRDefault="00597D80">
      <w:pPr>
        <w:widowControl w:val="0"/>
        <w:numPr>
          <w:ilvl w:val="2"/>
          <w:numId w:val="11"/>
        </w:numPr>
        <w:tabs>
          <w:tab w:val="left" w:pos="709"/>
        </w:tabs>
        <w:suppressAutoHyphens w:val="0"/>
        <w:autoSpaceDE w:val="0"/>
        <w:autoSpaceDN w:val="0"/>
        <w:adjustRightInd w:val="0"/>
        <w:spacing w:before="5" w:line="274" w:lineRule="exact"/>
        <w:ind w:left="0" w:firstLine="0"/>
        <w:jc w:val="both"/>
        <w:rPr>
          <w:lang w:eastAsia="ru-RU"/>
        </w:rPr>
      </w:pPr>
      <w:r>
        <w:rPr>
          <w:color w:val="000000"/>
          <w:spacing w:val="2"/>
          <w:lang w:eastAsia="ru-RU"/>
        </w:rPr>
        <w:t xml:space="preserve">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в информационно – телекоммуникационной сети «Интернет» </w:t>
      </w:r>
      <w:r>
        <w:rPr>
          <w:color w:val="0000FF"/>
          <w:u w:val="single"/>
          <w:lang w:eastAsia="ru-RU"/>
        </w:rPr>
        <w:t>www.torgi.gov.ru</w:t>
      </w:r>
      <w:r>
        <w:rPr>
          <w:lang w:eastAsia="ru-RU"/>
        </w:rPr>
        <w:t xml:space="preserve"> </w:t>
      </w:r>
      <w:r>
        <w:rPr>
          <w:color w:val="000000"/>
          <w:spacing w:val="2"/>
          <w:lang w:eastAsia="ru-RU"/>
        </w:rPr>
        <w:t xml:space="preserve">с указанием предмета запроса, но без указания лица, от которого поступил запрос. Разъяснение положений конкурсной </w:t>
      </w:r>
      <w:r>
        <w:rPr>
          <w:color w:val="000000"/>
          <w:spacing w:val="2"/>
          <w:lang w:eastAsia="ru-RU"/>
        </w:rPr>
        <w:lastRenderedPageBreak/>
        <w:t>документации не должно изменять ее суть.</w:t>
      </w:r>
    </w:p>
    <w:p w:rsidR="000D177F" w:rsidRDefault="00597D80">
      <w:pPr>
        <w:widowControl w:val="0"/>
        <w:numPr>
          <w:ilvl w:val="1"/>
          <w:numId w:val="11"/>
        </w:numPr>
        <w:tabs>
          <w:tab w:val="left" w:pos="709"/>
        </w:tabs>
        <w:autoSpaceDE w:val="0"/>
        <w:autoSpaceDN w:val="0"/>
        <w:adjustRightInd w:val="0"/>
        <w:spacing w:before="5" w:line="274" w:lineRule="exact"/>
        <w:jc w:val="both"/>
        <w:rPr>
          <w:b/>
          <w:lang w:eastAsia="ru-RU"/>
        </w:rPr>
      </w:pPr>
      <w:r>
        <w:rPr>
          <w:b/>
          <w:lang w:eastAsia="ru-RU"/>
        </w:rPr>
        <w:t>Внесение изменений в конкурсную документацию</w:t>
      </w:r>
    </w:p>
    <w:p w:rsidR="000D177F" w:rsidRDefault="00597D80">
      <w:pPr>
        <w:suppressAutoHyphens w:val="0"/>
        <w:autoSpaceDE w:val="0"/>
        <w:autoSpaceDN w:val="0"/>
        <w:adjustRightInd w:val="0"/>
        <w:ind w:firstLine="540"/>
        <w:jc w:val="both"/>
        <w:rPr>
          <w:lang w:eastAsia="ru-RU"/>
        </w:rPr>
      </w:pPr>
      <w:r>
        <w:rPr>
          <w:rFonts w:eastAsia="Calibri"/>
          <w:lang w:eastAsia="ru-RU"/>
        </w:rPr>
        <w:t xml:space="preserve">Изменения в конкурсную документацию вносятся организатором конкурса по собственной инициативе или в соответствии с запросом заинтересованного лица. </w:t>
      </w:r>
      <w:r>
        <w:rPr>
          <w:color w:val="000000"/>
          <w:spacing w:val="2"/>
          <w:lang w:eastAsia="ru-RU"/>
        </w:rPr>
        <w:t xml:space="preserve">Изменения в конкурсную документацию вносятся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в информационно-телекоммуникационной сети «Интернет» на официальном сайте </w:t>
      </w:r>
      <w:r>
        <w:rPr>
          <w:color w:val="000080"/>
          <w:u w:val="single"/>
          <w:lang w:eastAsia="ru-RU"/>
        </w:rPr>
        <w:t>www.torgi.gov.ru</w:t>
      </w:r>
      <w:r>
        <w:rPr>
          <w:u w:val="single"/>
          <w:lang w:eastAsia="ru-RU"/>
        </w:rPr>
        <w:t xml:space="preserve"> </w:t>
      </w:r>
      <w:r>
        <w:rPr>
          <w:color w:val="000000"/>
          <w:spacing w:val="2"/>
          <w:lang w:eastAsia="ru-RU"/>
        </w:rPr>
        <w:t>и направляются заказными письмами с уведомлением всем лицам, которым была предоставлена конкурсная документация</w:t>
      </w:r>
      <w:r>
        <w:rPr>
          <w:lang w:eastAsia="ru-RU"/>
        </w:rPr>
        <w:t>.</w:t>
      </w:r>
    </w:p>
    <w:p w:rsidR="000D177F" w:rsidRDefault="00597D80">
      <w:pPr>
        <w:widowControl w:val="0"/>
        <w:numPr>
          <w:ilvl w:val="2"/>
          <w:numId w:val="12"/>
        </w:numPr>
        <w:tabs>
          <w:tab w:val="num" w:pos="0"/>
        </w:tabs>
        <w:suppressAutoHyphens w:val="0"/>
        <w:autoSpaceDE w:val="0"/>
        <w:autoSpaceDN w:val="0"/>
        <w:adjustRightInd w:val="0"/>
        <w:spacing w:line="274" w:lineRule="exact"/>
        <w:ind w:left="0" w:right="34" w:firstLine="0"/>
        <w:jc w:val="both"/>
        <w:rPr>
          <w:lang w:eastAsia="ru-RU"/>
        </w:rPr>
      </w:pPr>
      <w:r>
        <w:rPr>
          <w:color w:val="000000"/>
          <w:spacing w:val="2"/>
          <w:lang w:eastAsia="ru-RU"/>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Извещение о внесении изменений в извещение о проведении открытого конкурса размещается на официальном сайте в информационно – телекоммуникационной сети «Интернет» </w:t>
      </w:r>
      <w:r>
        <w:rPr>
          <w:color w:val="000080"/>
          <w:u w:val="single"/>
          <w:lang w:eastAsia="ru-RU"/>
        </w:rPr>
        <w:t>www.torgi.gov.ru</w:t>
      </w:r>
      <w:r>
        <w:rPr>
          <w:lang w:eastAsia="ru-RU"/>
        </w:rPr>
        <w:t xml:space="preserve">,  </w:t>
      </w:r>
      <w:r>
        <w:rPr>
          <w:color w:val="000000"/>
          <w:spacing w:val="2"/>
          <w:lang w:eastAsia="ru-RU"/>
        </w:rPr>
        <w:t>в течение двух рабочих дней со дня принятия данного решения  и направляется заказными письмами всем претендентам, которым была предоставлена конкурсная документация.</w:t>
      </w:r>
    </w:p>
    <w:p w:rsidR="000D177F" w:rsidRDefault="00597D80">
      <w:pPr>
        <w:widowControl w:val="0"/>
        <w:tabs>
          <w:tab w:val="left" w:pos="709"/>
        </w:tabs>
        <w:autoSpaceDE w:val="0"/>
        <w:autoSpaceDN w:val="0"/>
        <w:adjustRightInd w:val="0"/>
        <w:spacing w:line="274" w:lineRule="exact"/>
        <w:ind w:left="-425" w:right="34"/>
        <w:jc w:val="both"/>
        <w:rPr>
          <w:lang w:eastAsia="ru-RU"/>
        </w:rPr>
      </w:pPr>
      <w:r>
        <w:rPr>
          <w:lang w:eastAsia="ru-RU"/>
        </w:rPr>
        <w:t xml:space="preserve">       </w:t>
      </w:r>
      <w:r>
        <w:rPr>
          <w:b/>
          <w:bCs/>
          <w:lang w:eastAsia="ru-RU"/>
        </w:rPr>
        <w:t>2.4. Отказ от проведения конкурса</w:t>
      </w:r>
    </w:p>
    <w:p w:rsidR="000D177F" w:rsidRDefault="00597D80">
      <w:pPr>
        <w:widowControl w:val="0"/>
        <w:numPr>
          <w:ilvl w:val="2"/>
          <w:numId w:val="13"/>
        </w:numPr>
        <w:tabs>
          <w:tab w:val="left" w:pos="709"/>
        </w:tabs>
        <w:suppressAutoHyphens w:val="0"/>
        <w:autoSpaceDE w:val="0"/>
        <w:autoSpaceDN w:val="0"/>
        <w:adjustRightInd w:val="0"/>
        <w:spacing w:before="5"/>
        <w:ind w:left="0" w:firstLine="0"/>
        <w:jc w:val="both"/>
        <w:rPr>
          <w:lang w:eastAsia="ru-RU"/>
        </w:rPr>
      </w:pPr>
      <w:r>
        <w:rPr>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0D177F" w:rsidRDefault="00597D80">
      <w:pPr>
        <w:widowControl w:val="0"/>
        <w:numPr>
          <w:ilvl w:val="2"/>
          <w:numId w:val="13"/>
        </w:numPr>
        <w:tabs>
          <w:tab w:val="left" w:pos="709"/>
        </w:tabs>
        <w:suppressAutoHyphens w:val="0"/>
        <w:autoSpaceDE w:val="0"/>
        <w:autoSpaceDN w:val="0"/>
        <w:adjustRightInd w:val="0"/>
        <w:spacing w:before="5"/>
        <w:ind w:left="0" w:firstLine="0"/>
        <w:jc w:val="both"/>
        <w:rPr>
          <w:lang w:eastAsia="ru-RU"/>
        </w:rPr>
      </w:pPr>
      <w:r>
        <w:rPr>
          <w:color w:val="000000"/>
          <w:spacing w:val="2"/>
          <w:lang w:eastAsia="ru-RU"/>
        </w:rPr>
        <w:t xml:space="preserve">В случае отказа от проведения конкурса, организатор конкурса в течение 2 рабочих дней с даты принятия такого решения обязан разместить извещение об отказе от проведения </w:t>
      </w:r>
      <w:r>
        <w:rPr>
          <w:lang w:eastAsia="ru-RU"/>
        </w:rPr>
        <w:t xml:space="preserve">в отношении такого дома </w:t>
      </w:r>
      <w:r>
        <w:rPr>
          <w:color w:val="000000"/>
          <w:spacing w:val="2"/>
          <w:lang w:eastAsia="ru-RU"/>
        </w:rPr>
        <w:t xml:space="preserve">конкурса на официальном сайте в информационно – телекоммуникационной сети «Интернет» </w:t>
      </w:r>
      <w:r>
        <w:rPr>
          <w:color w:val="000080"/>
          <w:u w:val="single"/>
          <w:lang w:eastAsia="ru-RU"/>
        </w:rPr>
        <w:t>www.torgi.gov.ru</w:t>
      </w:r>
      <w:r>
        <w:rPr>
          <w:color w:val="000000"/>
          <w:spacing w:val="2"/>
          <w:lang w:eastAsia="ru-RU"/>
        </w:rPr>
        <w:t>.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r>
        <w:rPr>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  </w:t>
      </w:r>
    </w:p>
    <w:p w:rsidR="000D177F" w:rsidRDefault="00597D80">
      <w:pPr>
        <w:tabs>
          <w:tab w:val="left" w:pos="709"/>
        </w:tabs>
        <w:autoSpaceDE w:val="0"/>
        <w:autoSpaceDN w:val="0"/>
        <w:adjustRightInd w:val="0"/>
        <w:spacing w:before="120" w:after="120"/>
        <w:jc w:val="both"/>
        <w:rPr>
          <w:b/>
          <w:bCs/>
          <w:lang w:eastAsia="ru-RU"/>
        </w:rPr>
      </w:pPr>
      <w:r>
        <w:rPr>
          <w:b/>
          <w:bCs/>
          <w:lang w:eastAsia="ru-RU"/>
        </w:rPr>
        <w:t>2.5. Порядок предоставления конкурсной документации</w:t>
      </w:r>
    </w:p>
    <w:p w:rsidR="000D177F" w:rsidRDefault="00597D80">
      <w:pPr>
        <w:widowControl w:val="0"/>
        <w:jc w:val="both"/>
      </w:pPr>
      <w:r>
        <w:rPr>
          <w:lang w:eastAsia="ru-RU"/>
        </w:rPr>
        <w:t xml:space="preserve">2.5.1. </w:t>
      </w:r>
      <w:r>
        <w:t xml:space="preserve">По поручению организатора конкурса МКУ «Департамент ЖКХ и КС» МО «БМР НО»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rsidR="000D177F" w:rsidRDefault="00597D80">
      <w:pPr>
        <w:widowControl w:val="0"/>
        <w:jc w:val="both"/>
        <w:rPr>
          <w:b/>
        </w:rPr>
      </w:pPr>
      <w:r>
        <w:t xml:space="preserve">Конкурсная документация предоставляется в рабочие дни с 8 час. 00 мин. до 16 час. 00 мин., перерыв с 12 час. 00 мин. до 13 час. 00 мин. </w:t>
      </w:r>
      <w:r>
        <w:rPr>
          <w:b/>
        </w:rPr>
        <w:t xml:space="preserve">с </w:t>
      </w:r>
      <w:r>
        <w:rPr>
          <w:b/>
          <w:bCs/>
        </w:rPr>
        <w:t>22.04.2019 года</w:t>
      </w:r>
      <w:r>
        <w:rPr>
          <w:b/>
        </w:rPr>
        <w:t xml:space="preserve"> по 21.05.2019 года</w:t>
      </w:r>
    </w:p>
    <w:p w:rsidR="000D177F" w:rsidRDefault="00597D80">
      <w:pPr>
        <w:widowControl w:val="0"/>
        <w:jc w:val="both"/>
        <w:rPr>
          <w:b/>
        </w:rPr>
      </w:pPr>
      <w:r>
        <w:rPr>
          <w:b/>
          <w:bCs/>
        </w:rPr>
        <w:t>22.05.2019 года</w:t>
      </w:r>
      <w:r>
        <w:t xml:space="preserve">  -  с 08 час. 00 мин. до 10 час. 00 мин.</w:t>
      </w:r>
    </w:p>
    <w:p w:rsidR="000D177F" w:rsidRDefault="00597D80">
      <w:pPr>
        <w:pStyle w:val="af1"/>
        <w:jc w:val="left"/>
        <w:rPr>
          <w:b w:val="0"/>
          <w:sz w:val="24"/>
          <w:szCs w:val="24"/>
        </w:rPr>
      </w:pPr>
      <w:r>
        <w:rPr>
          <w:b w:val="0"/>
          <w:sz w:val="24"/>
          <w:szCs w:val="24"/>
        </w:rPr>
        <w:t>Конкурсная документация предоставляется п</w:t>
      </w:r>
      <w:r>
        <w:rPr>
          <w:b w:val="0"/>
          <w:color w:val="000000"/>
          <w:sz w:val="24"/>
          <w:szCs w:val="24"/>
        </w:rPr>
        <w:t xml:space="preserve">о адресу: 606400, Нижегородская область, </w:t>
      </w:r>
      <w:r>
        <w:rPr>
          <w:b w:val="0"/>
          <w:sz w:val="24"/>
          <w:szCs w:val="24"/>
        </w:rPr>
        <w:t xml:space="preserve">г. Балахна, ул. Энгельса, д. 44, правовой отдел МКУ «Департамент ЖКХ и КС» МО «БМР НО» (каб. 106). </w:t>
      </w:r>
    </w:p>
    <w:p w:rsidR="000D177F" w:rsidRDefault="00597D80">
      <w:pPr>
        <w:pStyle w:val="af1"/>
        <w:jc w:val="left"/>
        <w:rPr>
          <w:b w:val="0"/>
          <w:sz w:val="24"/>
          <w:szCs w:val="24"/>
        </w:rPr>
      </w:pPr>
      <w:r>
        <w:rPr>
          <w:b w:val="0"/>
          <w:sz w:val="24"/>
          <w:szCs w:val="24"/>
        </w:rPr>
        <w:t>Конкурсная документация предоставляется бесплатно.</w:t>
      </w:r>
    </w:p>
    <w:p w:rsidR="000D177F" w:rsidRDefault="00597D80">
      <w:pPr>
        <w:jc w:val="both"/>
        <w:rPr>
          <w:lang w:eastAsia="ru-RU"/>
        </w:rPr>
      </w:pPr>
      <w:r>
        <w:rPr>
          <w:lang w:eastAsia="ru-RU"/>
        </w:rPr>
        <w:t>2.5.2. Конкурсная документация, предоставляемая в порядке, установленном пунктом</w:t>
      </w:r>
      <w:r>
        <w:rPr>
          <w:i/>
          <w:lang w:eastAsia="ru-RU"/>
        </w:rPr>
        <w:t xml:space="preserve"> 2.5.1</w:t>
      </w:r>
      <w:r>
        <w:rPr>
          <w:lang w:eastAsia="ru-RU"/>
        </w:rPr>
        <w:t xml:space="preserve"> настоящей конкурсной документации, должна соответствовать конкурсной  документации, размещенной на официальном сайте.</w:t>
      </w:r>
    </w:p>
    <w:p w:rsidR="000D177F" w:rsidRDefault="00597D80">
      <w:pPr>
        <w:jc w:val="both"/>
        <w:rPr>
          <w:lang w:eastAsia="ru-RU"/>
        </w:rPr>
      </w:pPr>
      <w:r>
        <w:rPr>
          <w:b/>
          <w:bCs/>
          <w:lang w:eastAsia="ru-RU"/>
        </w:rPr>
        <w:t>3. ПОДГОТОВКА ЗАЯВКИ НА УЧАСТИЕ В КОНКУРСЕ</w:t>
      </w:r>
    </w:p>
    <w:p w:rsidR="000D177F" w:rsidRDefault="00597D80">
      <w:pPr>
        <w:tabs>
          <w:tab w:val="left" w:pos="0"/>
        </w:tabs>
        <w:autoSpaceDE w:val="0"/>
        <w:autoSpaceDN w:val="0"/>
        <w:adjustRightInd w:val="0"/>
        <w:spacing w:before="38" w:line="360" w:lineRule="auto"/>
        <w:jc w:val="both"/>
        <w:rPr>
          <w:b/>
          <w:bCs/>
          <w:lang w:eastAsia="ru-RU"/>
        </w:rPr>
      </w:pPr>
      <w:r>
        <w:rPr>
          <w:b/>
          <w:bCs/>
          <w:lang w:eastAsia="ru-RU"/>
        </w:rPr>
        <w:t>3.1. Форма заявки на участие в конкурсе</w:t>
      </w:r>
    </w:p>
    <w:p w:rsidR="000D177F" w:rsidRDefault="00597D80">
      <w:pPr>
        <w:autoSpaceDE w:val="0"/>
        <w:autoSpaceDN w:val="0"/>
        <w:adjustRightInd w:val="0"/>
        <w:spacing w:line="278" w:lineRule="exact"/>
        <w:ind w:right="43"/>
        <w:jc w:val="both"/>
        <w:rPr>
          <w:lang w:eastAsia="ru-RU"/>
        </w:rPr>
      </w:pPr>
      <w:r>
        <w:rPr>
          <w:lang w:eastAsia="ru-RU"/>
        </w:rPr>
        <w:lastRenderedPageBreak/>
        <w:t>3.1.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rsidR="000D177F" w:rsidRDefault="000D177F">
      <w:pPr>
        <w:autoSpaceDE w:val="0"/>
        <w:autoSpaceDN w:val="0"/>
        <w:adjustRightInd w:val="0"/>
        <w:spacing w:line="278" w:lineRule="exact"/>
        <w:ind w:right="43"/>
        <w:jc w:val="both"/>
        <w:rPr>
          <w:lang w:eastAsia="ru-RU"/>
        </w:rPr>
      </w:pPr>
    </w:p>
    <w:p w:rsidR="000D177F" w:rsidRDefault="00597D80">
      <w:pPr>
        <w:tabs>
          <w:tab w:val="left" w:pos="0"/>
        </w:tabs>
        <w:autoSpaceDE w:val="0"/>
        <w:autoSpaceDN w:val="0"/>
        <w:adjustRightInd w:val="0"/>
        <w:spacing w:before="38" w:line="360" w:lineRule="auto"/>
        <w:jc w:val="both"/>
        <w:rPr>
          <w:b/>
          <w:bCs/>
          <w:lang w:eastAsia="ru-RU"/>
        </w:rPr>
      </w:pPr>
      <w:r>
        <w:rPr>
          <w:b/>
          <w:lang w:eastAsia="ru-RU"/>
        </w:rPr>
        <w:t xml:space="preserve">3.2. </w:t>
      </w:r>
      <w:r>
        <w:rPr>
          <w:b/>
          <w:bCs/>
          <w:lang w:eastAsia="ru-RU"/>
        </w:rPr>
        <w:t>Язык документов, входящих в состав заявки на участие в конкурсе</w:t>
      </w:r>
    </w:p>
    <w:p w:rsidR="000D177F" w:rsidRDefault="00597D80">
      <w:pPr>
        <w:widowControl w:val="0"/>
        <w:numPr>
          <w:ilvl w:val="0"/>
          <w:numId w:val="14"/>
        </w:numPr>
        <w:tabs>
          <w:tab w:val="left" w:pos="1579"/>
        </w:tabs>
        <w:suppressAutoHyphens w:val="0"/>
        <w:autoSpaceDE w:val="0"/>
        <w:autoSpaceDN w:val="0"/>
        <w:adjustRightInd w:val="0"/>
        <w:spacing w:before="14" w:line="274" w:lineRule="exact"/>
        <w:jc w:val="both"/>
        <w:rPr>
          <w:lang w:eastAsia="ru-RU"/>
        </w:rPr>
      </w:pPr>
      <w:r>
        <w:rPr>
          <w:lang w:eastAsia="ru-RU"/>
        </w:rPr>
        <w:t>Все документы, входящие в состав заявки на участие в конкурсе, должны быть составлены на русском языке.</w:t>
      </w:r>
    </w:p>
    <w:p w:rsidR="000D177F" w:rsidRDefault="000D177F">
      <w:pPr>
        <w:autoSpaceDE w:val="0"/>
        <w:autoSpaceDN w:val="0"/>
        <w:adjustRightInd w:val="0"/>
        <w:spacing w:line="240" w:lineRule="exact"/>
        <w:ind w:left="888"/>
        <w:jc w:val="both"/>
        <w:rPr>
          <w:lang w:eastAsia="ru-RU"/>
        </w:rPr>
      </w:pPr>
    </w:p>
    <w:p w:rsidR="000D177F" w:rsidRDefault="00597D80">
      <w:pPr>
        <w:tabs>
          <w:tab w:val="left" w:pos="0"/>
        </w:tabs>
        <w:autoSpaceDE w:val="0"/>
        <w:autoSpaceDN w:val="0"/>
        <w:adjustRightInd w:val="0"/>
        <w:spacing w:before="38" w:line="360" w:lineRule="auto"/>
        <w:jc w:val="both"/>
        <w:rPr>
          <w:b/>
          <w:bCs/>
          <w:lang w:eastAsia="ru-RU"/>
        </w:rPr>
      </w:pPr>
      <w:r>
        <w:rPr>
          <w:b/>
          <w:lang w:eastAsia="ru-RU"/>
        </w:rPr>
        <w:t xml:space="preserve"> 3.3.</w:t>
      </w:r>
      <w:r>
        <w:rPr>
          <w:b/>
          <w:bCs/>
          <w:lang w:eastAsia="ru-RU"/>
        </w:rPr>
        <w:t>Состав заявки на участие в конкурсе</w:t>
      </w:r>
    </w:p>
    <w:p w:rsidR="000D177F" w:rsidRDefault="00597D80">
      <w:pPr>
        <w:tabs>
          <w:tab w:val="left" w:pos="0"/>
        </w:tabs>
        <w:autoSpaceDE w:val="0"/>
        <w:autoSpaceDN w:val="0"/>
        <w:adjustRightInd w:val="0"/>
        <w:spacing w:before="38" w:line="360" w:lineRule="auto"/>
        <w:jc w:val="both"/>
        <w:rPr>
          <w:b/>
          <w:bCs/>
          <w:lang w:eastAsia="ru-RU"/>
        </w:rPr>
      </w:pPr>
      <w:r>
        <w:rPr>
          <w:b/>
          <w:bCs/>
          <w:lang w:eastAsia="ru-RU"/>
        </w:rPr>
        <w:t>Заявка на участие в конкурсе включает в себя:</w:t>
      </w:r>
    </w:p>
    <w:p w:rsidR="000D177F" w:rsidRDefault="00597D80">
      <w:pPr>
        <w:tabs>
          <w:tab w:val="left" w:pos="0"/>
        </w:tabs>
        <w:autoSpaceDE w:val="0"/>
        <w:autoSpaceDN w:val="0"/>
        <w:adjustRightInd w:val="0"/>
        <w:spacing w:line="274" w:lineRule="exact"/>
        <w:jc w:val="both"/>
        <w:rPr>
          <w:lang w:eastAsia="ru-RU"/>
        </w:rPr>
      </w:pPr>
      <w:r>
        <w:rPr>
          <w:lang w:eastAsia="ru-RU"/>
        </w:rPr>
        <w:t>3.3.1. Заявка на участие в конкурсе включает в себя:</w:t>
      </w:r>
    </w:p>
    <w:p w:rsidR="000D177F" w:rsidRDefault="00597D80">
      <w:pPr>
        <w:tabs>
          <w:tab w:val="left" w:pos="0"/>
        </w:tabs>
        <w:autoSpaceDE w:val="0"/>
        <w:autoSpaceDN w:val="0"/>
        <w:adjustRightInd w:val="0"/>
        <w:spacing w:line="274" w:lineRule="exact"/>
        <w:jc w:val="both"/>
        <w:rPr>
          <w:color w:val="000000"/>
          <w:spacing w:val="2"/>
        </w:rPr>
      </w:pPr>
      <w:r>
        <w:rPr>
          <w:color w:val="000000"/>
          <w:spacing w:val="2"/>
          <w:lang w:eastAsia="ru-RU"/>
        </w:rPr>
        <w:t xml:space="preserve">1) сведения и документы о претенденте: </w:t>
      </w:r>
      <w:r>
        <w:rPr>
          <w:color w:val="000000"/>
          <w:spacing w:val="2"/>
        </w:rPr>
        <w:t>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 номер телефона;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индивидуального предпринимателя);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реквизиты банковского счета для возврата средств, внесенных в качестве обеспечения заявки на участие в конкурсе;</w:t>
      </w:r>
    </w:p>
    <w:p w:rsidR="000D177F" w:rsidRDefault="00597D80">
      <w:pPr>
        <w:pStyle w:val="1"/>
        <w:spacing w:before="0" w:after="0"/>
        <w:ind w:right="-83"/>
        <w:jc w:val="both"/>
        <w:rPr>
          <w:rFonts w:ascii="Times New Roman" w:hAnsi="Times New Roman"/>
          <w:b w:val="0"/>
          <w:bCs w:val="0"/>
          <w:lang w:eastAsia="ru-RU"/>
        </w:rPr>
      </w:pPr>
      <w:r>
        <w:rPr>
          <w:spacing w:val="2"/>
        </w:rPr>
        <w:t xml:space="preserve">2) </w:t>
      </w:r>
      <w:r>
        <w:rPr>
          <w:b w:val="0"/>
          <w:spacing w:val="2"/>
        </w:rPr>
        <w:t xml:space="preserve">в заявке на участие в конкурсе должно быть отражено </w:t>
      </w:r>
      <w:r>
        <w:rPr>
          <w:b w:val="0"/>
        </w:rPr>
        <w:t xml:space="preserve">согласие Претендента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Pr>
          <w:b w:val="0"/>
          <w:color w:val="0000FF"/>
        </w:rPr>
        <w:t>Правилами</w:t>
      </w:r>
      <w:r>
        <w:rPr>
          <w:b w:val="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b w:val="0"/>
          </w:rPr>
          <w:t>2018 г</w:t>
        </w:r>
      </w:smartTag>
      <w:r>
        <w:rPr>
          <w:b w:val="0"/>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D177F" w:rsidRDefault="00597D80">
      <w:pPr>
        <w:tabs>
          <w:tab w:val="left" w:pos="709"/>
        </w:tabs>
        <w:autoSpaceDE w:val="0"/>
        <w:autoSpaceDN w:val="0"/>
        <w:adjustRightInd w:val="0"/>
        <w:spacing w:line="274" w:lineRule="exact"/>
        <w:jc w:val="both"/>
        <w:rPr>
          <w:color w:val="000000"/>
          <w:spacing w:val="2"/>
        </w:rPr>
      </w:pPr>
      <w:r>
        <w:rPr>
          <w:color w:val="000000"/>
          <w:spacing w:val="2"/>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D177F" w:rsidRDefault="00597D80">
      <w:pPr>
        <w:tabs>
          <w:tab w:val="left" w:pos="709"/>
        </w:tabs>
        <w:autoSpaceDE w:val="0"/>
        <w:autoSpaceDN w:val="0"/>
        <w:adjustRightInd w:val="0"/>
        <w:spacing w:line="274" w:lineRule="exact"/>
        <w:jc w:val="both"/>
        <w:rPr>
          <w:color w:val="000000"/>
          <w:spacing w:val="2"/>
        </w:rPr>
      </w:pPr>
      <w:r>
        <w:rPr>
          <w:color w:val="000000"/>
          <w:spacing w:val="2"/>
        </w:rPr>
        <w:t>документы, подтверждающие внесение средств в качестве обеспечения заявки на участие в конкурсе;</w:t>
      </w:r>
    </w:p>
    <w:p w:rsidR="000D177F" w:rsidRDefault="00597D80">
      <w:pPr>
        <w:tabs>
          <w:tab w:val="left" w:pos="709"/>
        </w:tabs>
        <w:autoSpaceDE w:val="0"/>
        <w:autoSpaceDN w:val="0"/>
        <w:adjustRightInd w:val="0"/>
        <w:spacing w:line="274" w:lineRule="exact"/>
        <w:jc w:val="both"/>
        <w:rPr>
          <w:color w:val="000000"/>
          <w:spacing w:val="2"/>
        </w:rPr>
      </w:pPr>
      <w:r>
        <w:rPr>
          <w:color w:val="000000"/>
          <w:spacing w:val="2"/>
        </w:rPr>
        <w:t xml:space="preserve">копию документов, подтверждающих соответствие претендента требованию, установленному подпунктом </w:t>
      </w:r>
      <w:r>
        <w:rPr>
          <w:i/>
          <w:color w:val="000000"/>
          <w:spacing w:val="2"/>
        </w:rPr>
        <w:t>1</w:t>
      </w:r>
      <w:r>
        <w:rPr>
          <w:color w:val="000000"/>
          <w:spacing w:val="2"/>
        </w:rPr>
        <w:t xml:space="preserve"> пункта </w:t>
      </w:r>
      <w:r>
        <w:rPr>
          <w:i/>
          <w:color w:val="000000"/>
          <w:spacing w:val="2"/>
        </w:rPr>
        <w:t>1.5.2.</w:t>
      </w:r>
      <w:r>
        <w:rPr>
          <w:color w:val="000000"/>
          <w:spacing w:val="2"/>
        </w:rPr>
        <w:t xml:space="preserve"> настоящего раздела,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D177F" w:rsidRDefault="00597D80">
      <w:pPr>
        <w:tabs>
          <w:tab w:val="left" w:pos="709"/>
        </w:tabs>
        <w:autoSpaceDE w:val="0"/>
        <w:autoSpaceDN w:val="0"/>
        <w:adjustRightInd w:val="0"/>
        <w:spacing w:line="274" w:lineRule="exact"/>
        <w:jc w:val="both"/>
        <w:rPr>
          <w:color w:val="000000"/>
          <w:spacing w:val="2"/>
        </w:rPr>
      </w:pPr>
      <w:r>
        <w:rPr>
          <w:color w:val="000000"/>
          <w:spacing w:val="2"/>
        </w:rPr>
        <w:t>копии утвержденного бухгалтерского баланса за последний отчетный период;</w:t>
      </w:r>
    </w:p>
    <w:p w:rsidR="000D177F" w:rsidRDefault="00597D80">
      <w:pPr>
        <w:tabs>
          <w:tab w:val="left" w:pos="709"/>
        </w:tabs>
        <w:autoSpaceDE w:val="0"/>
        <w:autoSpaceDN w:val="0"/>
        <w:adjustRightInd w:val="0"/>
        <w:spacing w:line="274" w:lineRule="exact"/>
        <w:jc w:val="both"/>
        <w:rPr>
          <w:color w:val="000000"/>
          <w:spacing w:val="2"/>
        </w:rPr>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w:t>
      </w:r>
    </w:p>
    <w:p w:rsidR="000D177F" w:rsidRDefault="00597D80">
      <w:pPr>
        <w:tabs>
          <w:tab w:val="left" w:pos="0"/>
        </w:tabs>
        <w:autoSpaceDE w:val="0"/>
        <w:autoSpaceDN w:val="0"/>
        <w:adjustRightInd w:val="0"/>
        <w:spacing w:before="120" w:after="120"/>
        <w:jc w:val="both"/>
        <w:rPr>
          <w:b/>
          <w:bCs/>
          <w:lang w:eastAsia="ru-RU"/>
        </w:rPr>
      </w:pPr>
      <w:r>
        <w:rPr>
          <w:b/>
          <w:lang w:eastAsia="ru-RU"/>
        </w:rPr>
        <w:t xml:space="preserve">3.4. </w:t>
      </w:r>
      <w:r>
        <w:rPr>
          <w:b/>
          <w:bCs/>
          <w:lang w:eastAsia="ru-RU"/>
        </w:rPr>
        <w:t>Требования к содержанию документов, входящих в состав заявки на участие в конкурсе</w:t>
      </w:r>
    </w:p>
    <w:p w:rsidR="000D177F" w:rsidRDefault="00597D80">
      <w:pPr>
        <w:autoSpaceDE w:val="0"/>
        <w:autoSpaceDN w:val="0"/>
        <w:adjustRightInd w:val="0"/>
        <w:spacing w:line="274" w:lineRule="exact"/>
        <w:jc w:val="both"/>
        <w:rPr>
          <w:lang w:eastAsia="ru-RU"/>
        </w:rPr>
      </w:pPr>
      <w:r>
        <w:rPr>
          <w:lang w:eastAsia="ru-RU"/>
        </w:rPr>
        <w:lastRenderedPageBreak/>
        <w:t xml:space="preserve">3.4.1. Заявка на участие в открытом конкурсе должна быть оформлена строго по форме, представленной в части </w:t>
      </w:r>
      <w:r>
        <w:rPr>
          <w:i/>
          <w:lang w:val="en-US" w:eastAsia="ru-RU"/>
        </w:rPr>
        <w:t>I</w:t>
      </w:r>
      <w:r>
        <w:rPr>
          <w:i/>
          <w:lang w:eastAsia="ru-RU"/>
        </w:rPr>
        <w:t>.4.2.</w:t>
      </w:r>
      <w:r>
        <w:rPr>
          <w:lang w:eastAsia="ru-RU"/>
        </w:rPr>
        <w:t xml:space="preserve"> раздела </w:t>
      </w:r>
      <w:r>
        <w:rPr>
          <w:i/>
          <w:lang w:val="en-US" w:eastAsia="ru-RU"/>
        </w:rPr>
        <w:t>I</w:t>
      </w:r>
      <w:r>
        <w:rPr>
          <w:i/>
          <w:lang w:eastAsia="ru-RU"/>
        </w:rPr>
        <w:t>.4</w:t>
      </w:r>
      <w:r>
        <w:rPr>
          <w:lang w:eastAsia="ru-RU"/>
        </w:rPr>
        <w:t xml:space="preserve"> настоящей конкурсной документации и содержать сведения и документы, указанные в Информационной карте конкурса.</w:t>
      </w:r>
    </w:p>
    <w:p w:rsidR="000D177F" w:rsidRDefault="00597D80">
      <w:pPr>
        <w:autoSpaceDE w:val="0"/>
        <w:autoSpaceDN w:val="0"/>
        <w:adjustRightInd w:val="0"/>
        <w:spacing w:line="274" w:lineRule="exact"/>
        <w:jc w:val="both"/>
        <w:rPr>
          <w:lang w:eastAsia="ru-RU"/>
        </w:rPr>
      </w:pPr>
      <w:r>
        <w:rPr>
          <w:lang w:eastAsia="ru-RU"/>
        </w:rPr>
        <w:t>3.4.2. При подготовке заявки и документов, входящих в состав заявки, не допускается применение факсимильных подписей.</w:t>
      </w:r>
    </w:p>
    <w:p w:rsidR="000D177F" w:rsidRDefault="00597D80">
      <w:pPr>
        <w:widowControl w:val="0"/>
        <w:numPr>
          <w:ilvl w:val="0"/>
          <w:numId w:val="15"/>
        </w:numPr>
        <w:tabs>
          <w:tab w:val="left" w:pos="0"/>
        </w:tabs>
        <w:suppressAutoHyphens w:val="0"/>
        <w:autoSpaceDE w:val="0"/>
        <w:autoSpaceDN w:val="0"/>
        <w:adjustRightInd w:val="0"/>
        <w:spacing w:line="274" w:lineRule="exact"/>
        <w:jc w:val="both"/>
        <w:rPr>
          <w:lang w:eastAsia="ru-RU"/>
        </w:rPr>
      </w:pPr>
      <w:r>
        <w:rPr>
          <w:lang w:eastAsia="ru-RU"/>
        </w:rPr>
        <w:t>Непредставление необходимых документов в составе заявки, наличие в таких документах недостоверных сведений, является риском для претендентов подавшего такую заявку, и является основанием для отказа допуска претендента к участию в конкурсе.</w:t>
      </w:r>
    </w:p>
    <w:p w:rsidR="000D177F" w:rsidRDefault="00597D80">
      <w:pPr>
        <w:autoSpaceDE w:val="0"/>
        <w:autoSpaceDN w:val="0"/>
        <w:adjustRightInd w:val="0"/>
        <w:spacing w:line="274" w:lineRule="exact"/>
        <w:jc w:val="both"/>
        <w:rPr>
          <w:lang w:eastAsia="ru-RU"/>
        </w:rPr>
      </w:pPr>
      <w:r>
        <w:rPr>
          <w:lang w:eastAsia="ru-RU"/>
        </w:rPr>
        <w:t>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rsidR="000D177F" w:rsidRDefault="00597D80">
      <w:pPr>
        <w:tabs>
          <w:tab w:val="left" w:pos="0"/>
        </w:tabs>
        <w:autoSpaceDE w:val="0"/>
        <w:autoSpaceDN w:val="0"/>
        <w:adjustRightInd w:val="0"/>
        <w:spacing w:before="120" w:after="120" w:line="360" w:lineRule="auto"/>
        <w:jc w:val="both"/>
        <w:rPr>
          <w:b/>
          <w:bCs/>
          <w:lang w:eastAsia="ru-RU"/>
        </w:rPr>
      </w:pPr>
      <w:r>
        <w:rPr>
          <w:b/>
          <w:bCs/>
          <w:lang w:eastAsia="ru-RU"/>
        </w:rPr>
        <w:t>3.5. Требования к оформлению заявок на участие в конкурсе</w:t>
      </w:r>
    </w:p>
    <w:p w:rsidR="000D177F" w:rsidRDefault="00597D80">
      <w:pPr>
        <w:widowControl w:val="0"/>
        <w:numPr>
          <w:ilvl w:val="0"/>
          <w:numId w:val="16"/>
        </w:numPr>
        <w:tabs>
          <w:tab w:val="left" w:pos="0"/>
        </w:tabs>
        <w:suppressAutoHyphens w:val="0"/>
        <w:autoSpaceDE w:val="0"/>
        <w:autoSpaceDN w:val="0"/>
        <w:adjustRightInd w:val="0"/>
        <w:spacing w:before="5" w:line="274" w:lineRule="exact"/>
        <w:jc w:val="both"/>
        <w:rPr>
          <w:lang w:eastAsia="ru-RU"/>
        </w:rPr>
      </w:pPr>
      <w:r>
        <w:rPr>
          <w:lang w:eastAsia="ru-RU"/>
        </w:rPr>
        <w:t>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rsidR="000D177F" w:rsidRDefault="00597D80">
      <w:pPr>
        <w:widowControl w:val="0"/>
        <w:numPr>
          <w:ilvl w:val="0"/>
          <w:numId w:val="16"/>
        </w:numPr>
        <w:tabs>
          <w:tab w:val="left" w:pos="0"/>
        </w:tabs>
        <w:suppressAutoHyphens w:val="0"/>
        <w:autoSpaceDE w:val="0"/>
        <w:autoSpaceDN w:val="0"/>
        <w:adjustRightInd w:val="0"/>
        <w:spacing w:before="5" w:line="274" w:lineRule="exact"/>
        <w:jc w:val="both"/>
        <w:rPr>
          <w:lang w:eastAsia="ru-RU"/>
        </w:rPr>
      </w:pPr>
      <w:r>
        <w:rPr>
          <w:lang w:eastAsia="ru-RU"/>
        </w:rPr>
        <w:t>Сведения, которые содержатся в заявках претендентов, не должны допускать двусмысленных толкований.</w:t>
      </w:r>
    </w:p>
    <w:p w:rsidR="000D177F" w:rsidRDefault="00597D80">
      <w:pPr>
        <w:widowControl w:val="0"/>
        <w:numPr>
          <w:ilvl w:val="0"/>
          <w:numId w:val="16"/>
        </w:numPr>
        <w:tabs>
          <w:tab w:val="left" w:pos="1421"/>
        </w:tabs>
        <w:suppressAutoHyphens w:val="0"/>
        <w:autoSpaceDE w:val="0"/>
        <w:autoSpaceDN w:val="0"/>
        <w:adjustRightInd w:val="0"/>
        <w:spacing w:before="5" w:line="274" w:lineRule="exact"/>
        <w:jc w:val="both"/>
        <w:rPr>
          <w:lang w:eastAsia="ru-RU"/>
        </w:rPr>
      </w:pPr>
      <w:r>
        <w:rPr>
          <w:lang w:eastAsia="ru-RU"/>
        </w:rPr>
        <w:t>Все документы, содержащиеся в конверте, должны лежать в порядке, указанном в заявке на участие в конкурсе. Весь пакет должен быть прошит, скреплен печатью на обороте с указанием количества страниц, заверен подписью (претендента - уполномоченного лица на осуществление действий от имени юридического лица или индивидуального предпринимателя) и иметь сквозную нумерацию страниц. Копии документов должны быть заверены должным образом. Копии документов, выданных государственными органами (свидетельства, лицензии) заверяются нотариально. Копии документов организации-претендента должны быть заверены печатью и подписью уполномоченного лица организации, если иная форма заверения не была установлена нормативными правовыми актами Российской Федерации.</w:t>
      </w:r>
    </w:p>
    <w:p w:rsidR="000D177F" w:rsidRDefault="00597D80">
      <w:pPr>
        <w:widowControl w:val="0"/>
        <w:numPr>
          <w:ilvl w:val="0"/>
          <w:numId w:val="16"/>
        </w:numPr>
        <w:tabs>
          <w:tab w:val="left" w:pos="1421"/>
        </w:tabs>
        <w:suppressAutoHyphens w:val="0"/>
        <w:autoSpaceDE w:val="0"/>
        <w:autoSpaceDN w:val="0"/>
        <w:adjustRightInd w:val="0"/>
        <w:spacing w:before="5" w:line="274" w:lineRule="exact"/>
        <w:jc w:val="both"/>
        <w:rPr>
          <w:lang w:eastAsia="ru-RU"/>
        </w:rPr>
      </w:pPr>
      <w:r>
        <w:rPr>
          <w:lang w:eastAsia="ru-RU"/>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0D177F" w:rsidRDefault="00597D80">
      <w:pPr>
        <w:widowControl w:val="0"/>
        <w:numPr>
          <w:ilvl w:val="0"/>
          <w:numId w:val="16"/>
        </w:numPr>
        <w:tabs>
          <w:tab w:val="left" w:pos="1421"/>
        </w:tabs>
        <w:suppressAutoHyphens w:val="0"/>
        <w:autoSpaceDE w:val="0"/>
        <w:autoSpaceDN w:val="0"/>
        <w:adjustRightInd w:val="0"/>
        <w:spacing w:before="5" w:line="274" w:lineRule="exact"/>
        <w:jc w:val="both"/>
        <w:rPr>
          <w:lang w:eastAsia="ru-RU"/>
        </w:rPr>
      </w:pPr>
      <w:r>
        <w:rPr>
          <w:lang w:eastAsia="ru-RU"/>
        </w:rPr>
        <w:t>Все документы, представляемые участниками конкурса в составе заявки на участие в конкурсе, должны быть заполнены по всем пунктам.</w:t>
      </w:r>
    </w:p>
    <w:p w:rsidR="000D177F" w:rsidRDefault="00597D80">
      <w:pPr>
        <w:widowControl w:val="0"/>
        <w:numPr>
          <w:ilvl w:val="0"/>
          <w:numId w:val="16"/>
        </w:numPr>
        <w:tabs>
          <w:tab w:val="left" w:pos="1421"/>
        </w:tabs>
        <w:suppressAutoHyphens w:val="0"/>
        <w:autoSpaceDE w:val="0"/>
        <w:autoSpaceDN w:val="0"/>
        <w:adjustRightInd w:val="0"/>
        <w:spacing w:before="5" w:line="274" w:lineRule="exact"/>
        <w:jc w:val="both"/>
        <w:rPr>
          <w:lang w:eastAsia="ru-RU"/>
        </w:rPr>
      </w:pPr>
      <w:r>
        <w:rPr>
          <w:lang w:eastAsia="ru-RU"/>
        </w:rPr>
        <w:t>Представленные в составе заявки на участие в конкурсе документы участнику конкурса не возвращаются.</w:t>
      </w:r>
    </w:p>
    <w:p w:rsidR="000D177F" w:rsidRDefault="00597D80">
      <w:pPr>
        <w:widowControl w:val="0"/>
        <w:tabs>
          <w:tab w:val="left" w:pos="1421"/>
        </w:tabs>
        <w:autoSpaceDE w:val="0"/>
        <w:autoSpaceDN w:val="0"/>
        <w:adjustRightInd w:val="0"/>
        <w:spacing w:before="5" w:line="274" w:lineRule="exact"/>
        <w:jc w:val="both"/>
        <w:rPr>
          <w:lang w:eastAsia="ru-RU"/>
        </w:rPr>
      </w:pPr>
      <w:r>
        <w:rPr>
          <w:b/>
          <w:bCs/>
          <w:lang w:eastAsia="ru-RU"/>
        </w:rPr>
        <w:t>4. ПОДАЧА ЗАЯВОК НА УЧАСТИЕ В КОНКУРСЕ</w:t>
      </w:r>
    </w:p>
    <w:p w:rsidR="000D177F" w:rsidRDefault="00597D80">
      <w:pPr>
        <w:widowControl w:val="0"/>
        <w:tabs>
          <w:tab w:val="left" w:pos="1421"/>
        </w:tabs>
        <w:autoSpaceDE w:val="0"/>
        <w:autoSpaceDN w:val="0"/>
        <w:adjustRightInd w:val="0"/>
        <w:spacing w:before="5" w:line="274" w:lineRule="exact"/>
        <w:jc w:val="both"/>
        <w:rPr>
          <w:lang w:eastAsia="ru-RU"/>
        </w:rPr>
      </w:pPr>
      <w:r>
        <w:rPr>
          <w:b/>
          <w:bCs/>
          <w:lang w:eastAsia="ru-RU"/>
        </w:rPr>
        <w:t>4.1. Срок и порядок подачи и регистрации заявок на участие в конкурсе</w:t>
      </w:r>
    </w:p>
    <w:p w:rsidR="000D177F" w:rsidRDefault="00597D80">
      <w:pPr>
        <w:widowControl w:val="0"/>
        <w:numPr>
          <w:ilvl w:val="0"/>
          <w:numId w:val="17"/>
        </w:numPr>
        <w:tabs>
          <w:tab w:val="left" w:pos="1502"/>
        </w:tabs>
        <w:suppressAutoHyphens w:val="0"/>
        <w:autoSpaceDE w:val="0"/>
        <w:autoSpaceDN w:val="0"/>
        <w:adjustRightInd w:val="0"/>
        <w:ind w:right="29"/>
        <w:jc w:val="both"/>
        <w:rPr>
          <w:b/>
        </w:rPr>
      </w:pPr>
      <w:r>
        <w:rPr>
          <w:lang w:eastAsia="ru-RU"/>
        </w:rPr>
        <w:t xml:space="preserve">Для участия в конкурсе заинтересованное лицо подает заявку на участие в конкурсе </w:t>
      </w:r>
      <w:r>
        <w:t xml:space="preserve">в рабочие дни с 08 час. 00 мин. до 16 час. 00 мин., перерыв с 12 час. 00 мин. до 13 час. 00 мин. </w:t>
      </w:r>
      <w:r>
        <w:rPr>
          <w:b/>
        </w:rPr>
        <w:t xml:space="preserve">с 22.04.2019 </w:t>
      </w:r>
      <w:r>
        <w:rPr>
          <w:b/>
          <w:bCs/>
        </w:rPr>
        <w:t>года</w:t>
      </w:r>
      <w:r>
        <w:rPr>
          <w:b/>
        </w:rPr>
        <w:t xml:space="preserve"> по 21.05.2019 года</w:t>
      </w:r>
    </w:p>
    <w:p w:rsidR="000D177F" w:rsidRDefault="00597D80">
      <w:pPr>
        <w:widowControl w:val="0"/>
        <w:tabs>
          <w:tab w:val="left" w:pos="1502"/>
        </w:tabs>
        <w:autoSpaceDE w:val="0"/>
        <w:autoSpaceDN w:val="0"/>
        <w:adjustRightInd w:val="0"/>
        <w:ind w:right="29"/>
        <w:jc w:val="both"/>
        <w:rPr>
          <w:b/>
        </w:rPr>
      </w:pPr>
      <w:r>
        <w:rPr>
          <w:b/>
          <w:bCs/>
        </w:rPr>
        <w:t xml:space="preserve">22.05.2019 года </w:t>
      </w:r>
      <w:r>
        <w:t xml:space="preserve">- с 08 час. 00 мин. до 10 час. 00 мин. </w:t>
      </w:r>
    </w:p>
    <w:p w:rsidR="000D177F" w:rsidRDefault="00597D80">
      <w:pPr>
        <w:widowControl w:val="0"/>
        <w:jc w:val="both"/>
      </w:pPr>
      <w:r>
        <w:rPr>
          <w:color w:val="000000"/>
        </w:rPr>
        <w:t xml:space="preserve">Адрес приема заявок на участие в конкурсе: 606400, Нижегородская область,                            </w:t>
      </w:r>
      <w:r>
        <w:t>г. Балахна, ул. Энгельса, д. 44, правовой отдел МКУ «Департамент ЖКХ и КС» МО «БМР НО» (каб.106).</w:t>
      </w:r>
    </w:p>
    <w:p w:rsidR="000D177F" w:rsidRDefault="00597D80">
      <w:pPr>
        <w:widowControl w:val="0"/>
        <w:tabs>
          <w:tab w:val="left" w:pos="1502"/>
        </w:tabs>
        <w:autoSpaceDE w:val="0"/>
        <w:autoSpaceDN w:val="0"/>
        <w:adjustRightInd w:val="0"/>
        <w:spacing w:line="274" w:lineRule="exact"/>
        <w:ind w:right="29"/>
        <w:jc w:val="both"/>
        <w:rPr>
          <w:lang w:eastAsia="ru-RU"/>
        </w:rPr>
      </w:pPr>
      <w:r>
        <w:rPr>
          <w:lang w:eastAsia="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D177F" w:rsidRDefault="00597D80">
      <w:pPr>
        <w:widowControl w:val="0"/>
        <w:tabs>
          <w:tab w:val="left" w:pos="1502"/>
        </w:tabs>
        <w:autoSpaceDE w:val="0"/>
        <w:autoSpaceDN w:val="0"/>
        <w:adjustRightInd w:val="0"/>
        <w:spacing w:line="274" w:lineRule="exact"/>
        <w:ind w:right="29"/>
        <w:jc w:val="both"/>
        <w:rPr>
          <w:lang w:eastAsia="ru-RU"/>
        </w:rPr>
      </w:pPr>
      <w:r>
        <w:rPr>
          <w:lang w:eastAsia="ru-RU"/>
        </w:rPr>
        <w:t xml:space="preserve">4.1.2.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w:t>
      </w:r>
      <w:r>
        <w:rPr>
          <w:lang w:eastAsia="ru-RU"/>
        </w:rPr>
        <w:lastRenderedPageBreak/>
        <w:t>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0D177F" w:rsidRDefault="00597D80">
      <w:pPr>
        <w:widowControl w:val="0"/>
        <w:numPr>
          <w:ilvl w:val="0"/>
          <w:numId w:val="17"/>
        </w:numPr>
        <w:tabs>
          <w:tab w:val="left" w:pos="1502"/>
        </w:tabs>
        <w:suppressAutoHyphens w:val="0"/>
        <w:autoSpaceDE w:val="0"/>
        <w:autoSpaceDN w:val="0"/>
        <w:adjustRightInd w:val="0"/>
        <w:spacing w:line="274" w:lineRule="exact"/>
        <w:ind w:right="29"/>
        <w:jc w:val="both"/>
        <w:rPr>
          <w:lang w:eastAsia="ru-RU"/>
        </w:rPr>
      </w:pPr>
      <w:r>
        <w:rPr>
          <w:lang w:eastAsia="ru-RU"/>
        </w:rPr>
        <w:t xml:space="preserve">Заинтересованное лицо подает заявку на участие в конкурсе в письменной форме в правовой отдел МКУ «Департамент ЖКХ и КС» МО «БМР НО». </w:t>
      </w:r>
    </w:p>
    <w:p w:rsidR="000D177F" w:rsidRDefault="00597D80">
      <w:pPr>
        <w:widowControl w:val="0"/>
        <w:numPr>
          <w:ilvl w:val="0"/>
          <w:numId w:val="17"/>
        </w:numPr>
        <w:tabs>
          <w:tab w:val="left" w:pos="1502"/>
        </w:tabs>
        <w:suppressAutoHyphens w:val="0"/>
        <w:autoSpaceDE w:val="0"/>
        <w:autoSpaceDN w:val="0"/>
        <w:adjustRightInd w:val="0"/>
        <w:jc w:val="both"/>
        <w:rPr>
          <w:lang w:eastAsia="ru-RU"/>
        </w:rPr>
      </w:pPr>
      <w:r>
        <w:rPr>
          <w:lang w:eastAsia="ru-RU"/>
        </w:rPr>
        <w:t>Представление заявки на участие в конкурсе является согласием претендента выполнять работы и оказывать услуги по управлению многоквартирным домом, выполнять работы и услуги по содержанию и ремонту жилого помещения, в сроки и размере которые указаны в извещении о проведении конкурса, а также предоставлять коммунальные услуги.</w:t>
      </w:r>
    </w:p>
    <w:p w:rsidR="000D177F" w:rsidRDefault="00597D80">
      <w:pPr>
        <w:jc w:val="both"/>
        <w:rPr>
          <w:bCs/>
          <w:color w:val="000000"/>
        </w:rPr>
      </w:pPr>
      <w:r>
        <w:rPr>
          <w:lang w:eastAsia="ru-RU"/>
        </w:rPr>
        <w:t>4.1.4. В день окончания срока подачи заявок на участие в конкурсе, такие заявки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rsidR="000D177F" w:rsidRDefault="00597D80">
      <w:pPr>
        <w:widowControl w:val="0"/>
        <w:numPr>
          <w:ilvl w:val="2"/>
          <w:numId w:val="18"/>
        </w:numPr>
        <w:tabs>
          <w:tab w:val="left" w:pos="0"/>
        </w:tabs>
        <w:suppressAutoHyphens w:val="0"/>
        <w:autoSpaceDE w:val="0"/>
        <w:autoSpaceDN w:val="0"/>
        <w:adjustRightInd w:val="0"/>
        <w:spacing w:line="274" w:lineRule="exact"/>
        <w:ind w:left="0" w:right="29" w:firstLine="0"/>
        <w:jc w:val="both"/>
        <w:rPr>
          <w:lang w:eastAsia="ru-RU"/>
        </w:rPr>
      </w:pPr>
      <w:r>
        <w:rPr>
          <w:lang w:eastAsia="ru-RU"/>
        </w:rPr>
        <w:t xml:space="preserve">Каждый конверт с заявкой на участие в конкурсе, поступивший в установленный срок в соответствии с пунктом </w:t>
      </w:r>
      <w:r>
        <w:rPr>
          <w:i/>
          <w:lang w:eastAsia="ru-RU"/>
        </w:rPr>
        <w:t>4.1.1.</w:t>
      </w:r>
      <w:r>
        <w:rPr>
          <w:lang w:eastAsia="ru-RU"/>
        </w:rPr>
        <w:t xml:space="preserve"> настоящего раздела, регистрируется </w:t>
      </w:r>
      <w:r>
        <w:t>МКУ «Департамент ЖКХ и КС» МО «БМР НО»</w:t>
      </w:r>
      <w:r>
        <w:rPr>
          <w:lang w:eastAsia="ru-RU"/>
        </w:rPr>
        <w:t xml:space="preserve"> в журнале заявок на участие в открытом конкурсе по отбору управляющих организаций для управления многоквартирными домами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Запись регистрации конверта должна включать регистрационный номер заявки, дату, время, способ подачи, индивидуальный код, подпись и расшифровку подписи лица, вручившего заявку.</w:t>
      </w:r>
    </w:p>
    <w:p w:rsidR="000D177F" w:rsidRDefault="00597D80">
      <w:pPr>
        <w:widowControl w:val="0"/>
        <w:tabs>
          <w:tab w:val="left" w:pos="0"/>
        </w:tabs>
        <w:autoSpaceDE w:val="0"/>
        <w:autoSpaceDN w:val="0"/>
        <w:adjustRightInd w:val="0"/>
        <w:spacing w:line="274" w:lineRule="exact"/>
        <w:ind w:right="29"/>
        <w:jc w:val="both"/>
        <w:rPr>
          <w:lang w:eastAsia="ru-RU"/>
        </w:rPr>
      </w:pPr>
      <w:r>
        <w:rPr>
          <w:lang w:eastAsia="ru-RU"/>
        </w:rPr>
        <w:t xml:space="preserve">4.1.6. По требованию претендента МКУ «Департамент ЖКХ и КС» МО «БМР НО» предоставляет для ознакомления журнал заявок, а также выдает расписку о получении такой заявки. </w:t>
      </w:r>
    </w:p>
    <w:p w:rsidR="000D177F" w:rsidRDefault="00597D80">
      <w:pPr>
        <w:widowControl w:val="0"/>
        <w:tabs>
          <w:tab w:val="left" w:pos="0"/>
        </w:tabs>
        <w:autoSpaceDE w:val="0"/>
        <w:autoSpaceDN w:val="0"/>
        <w:adjustRightInd w:val="0"/>
        <w:spacing w:line="274" w:lineRule="exact"/>
        <w:ind w:right="29"/>
        <w:jc w:val="both"/>
        <w:rPr>
          <w:b/>
          <w:lang w:eastAsia="ru-RU"/>
        </w:rPr>
      </w:pPr>
      <w:r>
        <w:rPr>
          <w:lang w:eastAsia="ru-RU"/>
        </w:rPr>
        <w:t xml:space="preserve">4.1.7.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w:t>
      </w:r>
      <w:r>
        <w:rPr>
          <w:b/>
          <w:lang w:eastAsia="ru-RU"/>
        </w:rPr>
        <w:t xml:space="preserve">«Заявка на участие в открытом конкурсе </w:t>
      </w:r>
      <w:r>
        <w:rPr>
          <w:b/>
          <w:bCs/>
          <w:lang w:eastAsia="ru-RU"/>
        </w:rPr>
        <w:t>на право заключения договора управления многоквартирным домом, расположенном по адресу:  Нижегородская область, Балахнинский район, город Балахна, улица Олимпийская, дом № 9».</w:t>
      </w:r>
    </w:p>
    <w:p w:rsidR="000D177F" w:rsidRDefault="00597D80">
      <w:pPr>
        <w:widowControl w:val="0"/>
        <w:numPr>
          <w:ilvl w:val="2"/>
          <w:numId w:val="19"/>
        </w:numPr>
        <w:tabs>
          <w:tab w:val="left" w:pos="0"/>
        </w:tabs>
        <w:suppressAutoHyphens w:val="0"/>
        <w:autoSpaceDE w:val="0"/>
        <w:autoSpaceDN w:val="0"/>
        <w:adjustRightInd w:val="0"/>
        <w:spacing w:line="274" w:lineRule="exact"/>
        <w:ind w:left="0" w:right="29" w:firstLine="0"/>
        <w:jc w:val="both"/>
        <w:rPr>
          <w:lang w:eastAsia="ru-RU"/>
        </w:rPr>
      </w:pPr>
      <w:r>
        <w:t>МКУ «Департамент ЖКХ и КС» МО «БМР НО»</w:t>
      </w:r>
      <w:r>
        <w:rPr>
          <w:lang w:eastAsia="ru-RU"/>
        </w:rPr>
        <w:t xml:space="preserve"> обязано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0D177F" w:rsidRDefault="00597D80">
      <w:pPr>
        <w:widowControl w:val="0"/>
        <w:numPr>
          <w:ilvl w:val="2"/>
          <w:numId w:val="19"/>
        </w:numPr>
        <w:tabs>
          <w:tab w:val="left" w:pos="0"/>
        </w:tabs>
        <w:suppressAutoHyphens w:val="0"/>
        <w:autoSpaceDE w:val="0"/>
        <w:autoSpaceDN w:val="0"/>
        <w:adjustRightInd w:val="0"/>
        <w:spacing w:line="274" w:lineRule="exact"/>
        <w:ind w:left="0" w:right="29" w:firstLine="0"/>
        <w:jc w:val="both"/>
        <w:rPr>
          <w:lang w:eastAsia="ru-RU"/>
        </w:rPr>
      </w:pPr>
      <w:r>
        <w:rPr>
          <w:lang w:eastAsia="ru-RU"/>
        </w:rPr>
        <w:t xml:space="preserve">В случае если конверт с заявкой  не запечатан, такие конверты с заявками не принимаются </w:t>
      </w:r>
      <w:r>
        <w:t>МКУ «Департамент ЖКХ и КС» МО «БМР НО»</w:t>
      </w:r>
      <w:r>
        <w:rPr>
          <w:lang w:eastAsia="ru-RU"/>
        </w:rPr>
        <w:t xml:space="preserve"> и возвращаются лицу, подавшему такую заявку.</w:t>
      </w:r>
    </w:p>
    <w:p w:rsidR="000D177F" w:rsidRDefault="00597D80">
      <w:pPr>
        <w:widowControl w:val="0"/>
        <w:numPr>
          <w:ilvl w:val="2"/>
          <w:numId w:val="19"/>
        </w:numPr>
        <w:tabs>
          <w:tab w:val="left" w:pos="0"/>
        </w:tabs>
        <w:suppressAutoHyphens w:val="0"/>
        <w:autoSpaceDE w:val="0"/>
        <w:autoSpaceDN w:val="0"/>
        <w:adjustRightInd w:val="0"/>
        <w:spacing w:line="274" w:lineRule="exact"/>
        <w:ind w:left="0" w:right="29" w:firstLine="0"/>
        <w:jc w:val="both"/>
        <w:rPr>
          <w:lang w:eastAsia="ru-RU"/>
        </w:rPr>
      </w:pPr>
      <w:r>
        <w:rPr>
          <w:lang w:eastAsia="ru-RU"/>
        </w:rPr>
        <w:t xml:space="preserve">В случае если по окончании срока подачи заявок на участие в конкурсе подана только одна заявка, она рассматривается в порядке, установленном пунктом </w:t>
      </w:r>
      <w:r>
        <w:rPr>
          <w:i/>
          <w:lang w:eastAsia="ru-RU"/>
        </w:rPr>
        <w:t>6</w:t>
      </w:r>
      <w:r>
        <w:rPr>
          <w:lang w:eastAsia="ru-RU"/>
        </w:rPr>
        <w:t xml:space="preserve"> настоящего раздела.</w:t>
      </w:r>
    </w:p>
    <w:p w:rsidR="000D177F" w:rsidRDefault="00597D80">
      <w:pPr>
        <w:widowControl w:val="0"/>
        <w:tabs>
          <w:tab w:val="left" w:pos="0"/>
        </w:tabs>
        <w:autoSpaceDE w:val="0"/>
        <w:autoSpaceDN w:val="0"/>
        <w:adjustRightInd w:val="0"/>
        <w:spacing w:line="274" w:lineRule="exact"/>
        <w:ind w:right="29"/>
        <w:jc w:val="both"/>
        <w:rPr>
          <w:lang w:eastAsia="ru-RU"/>
        </w:rPr>
      </w:pPr>
      <w:r>
        <w:rPr>
          <w:b/>
          <w:bCs/>
          <w:lang w:eastAsia="ru-RU"/>
        </w:rPr>
        <w:t>4.2. Изменение заявок на участие в конкурсе</w:t>
      </w:r>
    </w:p>
    <w:p w:rsidR="000D177F" w:rsidRDefault="00597D80">
      <w:pPr>
        <w:widowControl w:val="0"/>
        <w:numPr>
          <w:ilvl w:val="0"/>
          <w:numId w:val="20"/>
        </w:numPr>
        <w:tabs>
          <w:tab w:val="left" w:pos="1512"/>
        </w:tabs>
        <w:suppressAutoHyphens w:val="0"/>
        <w:autoSpaceDE w:val="0"/>
        <w:autoSpaceDN w:val="0"/>
        <w:adjustRightInd w:val="0"/>
        <w:jc w:val="both"/>
        <w:rPr>
          <w:lang w:eastAsia="ru-RU"/>
        </w:rPr>
      </w:pPr>
      <w:r>
        <w:rPr>
          <w:lang w:eastAsia="ru-RU"/>
        </w:rPr>
        <w:t>Претендент вправе изменить заявку на участие в конкурсе в любое время до начала процедуры вскрытия конвертов с заявками на участие в конкурсе.</w:t>
      </w:r>
    </w:p>
    <w:p w:rsidR="000D177F" w:rsidRDefault="00597D80">
      <w:pPr>
        <w:widowControl w:val="0"/>
        <w:numPr>
          <w:ilvl w:val="0"/>
          <w:numId w:val="20"/>
        </w:numPr>
        <w:suppressAutoHyphens w:val="0"/>
        <w:autoSpaceDE w:val="0"/>
        <w:autoSpaceDN w:val="0"/>
        <w:adjustRightInd w:val="0"/>
        <w:ind w:right="29"/>
        <w:jc w:val="both"/>
        <w:rPr>
          <w:b/>
        </w:rPr>
      </w:pPr>
      <w:r>
        <w:t>Изменения заявок на участие в конкурсе подаются в рабочие дни с 08 час. 00 мин. до 16 час. 00 мин., перерыв с 12 час. 00 мин. до 13 час. 00 мин</w:t>
      </w:r>
      <w:r>
        <w:rPr>
          <w:b/>
        </w:rPr>
        <w:t xml:space="preserve">. с </w:t>
      </w:r>
      <w:r>
        <w:rPr>
          <w:b/>
          <w:bCs/>
        </w:rPr>
        <w:t>22.04.2019 года</w:t>
      </w:r>
      <w:r>
        <w:rPr>
          <w:b/>
        </w:rPr>
        <w:t xml:space="preserve"> по 21.05.2019 года;</w:t>
      </w:r>
    </w:p>
    <w:p w:rsidR="000D177F" w:rsidRDefault="00597D80">
      <w:pPr>
        <w:widowControl w:val="0"/>
        <w:autoSpaceDE w:val="0"/>
        <w:autoSpaceDN w:val="0"/>
        <w:adjustRightInd w:val="0"/>
        <w:ind w:right="29"/>
        <w:jc w:val="both"/>
        <w:rPr>
          <w:b/>
        </w:rPr>
      </w:pPr>
      <w:r>
        <w:rPr>
          <w:b/>
          <w:bCs/>
        </w:rPr>
        <w:t xml:space="preserve">22.05.2019 года </w:t>
      </w:r>
      <w:r>
        <w:rPr>
          <w:b/>
        </w:rPr>
        <w:t xml:space="preserve">- с 08 час. 00 мин. до 10 час. 00 мин. </w:t>
      </w:r>
    </w:p>
    <w:p w:rsidR="000D177F" w:rsidRDefault="00597D80">
      <w:pPr>
        <w:widowControl w:val="0"/>
        <w:jc w:val="both"/>
      </w:pPr>
      <w:r>
        <w:rPr>
          <w:color w:val="000000"/>
        </w:rPr>
        <w:t xml:space="preserve">Адрес приема </w:t>
      </w:r>
      <w:r>
        <w:t>изменений заявок на участие в конкурсе</w:t>
      </w:r>
      <w:r>
        <w:rPr>
          <w:color w:val="000000"/>
        </w:rPr>
        <w:t xml:space="preserve">: 606400, Нижегородская область, </w:t>
      </w:r>
      <w:r>
        <w:t>г. Балахна, ул. Энгельса, д. 44, правовой отдел (каб.106) МКУ «Департамент ЖКХ и КС» МО «БМР НО».</w:t>
      </w:r>
    </w:p>
    <w:p w:rsidR="000D177F" w:rsidRDefault="00597D80">
      <w:pPr>
        <w:widowControl w:val="0"/>
        <w:tabs>
          <w:tab w:val="left" w:pos="0"/>
        </w:tabs>
        <w:autoSpaceDE w:val="0"/>
        <w:autoSpaceDN w:val="0"/>
        <w:adjustRightInd w:val="0"/>
        <w:jc w:val="both"/>
      </w:pPr>
      <w:r>
        <w:t xml:space="preserve">4.2.3. В день окончания срока подачи заявок на участие в конкурсе, изменения заявки на участие в конкурсе подаются на заседании конкурсной комиссии непосредственно перед </w:t>
      </w:r>
      <w:r>
        <w:lastRenderedPageBreak/>
        <w:t>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0D177F" w:rsidRDefault="00597D80">
      <w:pPr>
        <w:widowControl w:val="0"/>
        <w:numPr>
          <w:ilvl w:val="2"/>
          <w:numId w:val="21"/>
        </w:numPr>
        <w:tabs>
          <w:tab w:val="left" w:pos="0"/>
        </w:tabs>
        <w:suppressAutoHyphens w:val="0"/>
        <w:autoSpaceDE w:val="0"/>
        <w:autoSpaceDN w:val="0"/>
        <w:adjustRightInd w:val="0"/>
        <w:ind w:left="0" w:firstLine="0"/>
        <w:jc w:val="both"/>
        <w:rPr>
          <w:lang w:eastAsia="ru-RU"/>
        </w:rPr>
      </w:pPr>
      <w:r>
        <w:rPr>
          <w:lang w:eastAsia="ru-RU"/>
        </w:rPr>
        <w:t>Изменения заявок на участие в конкурсе регистрируются в Журнале регистрации заявок на участие в открытом конкурсе по отбору управляющих организаций  для управления многоквартирными домами.</w:t>
      </w:r>
    </w:p>
    <w:p w:rsidR="000D177F" w:rsidRDefault="00597D80">
      <w:pPr>
        <w:widowControl w:val="0"/>
        <w:numPr>
          <w:ilvl w:val="2"/>
          <w:numId w:val="21"/>
        </w:numPr>
        <w:tabs>
          <w:tab w:val="left" w:pos="0"/>
        </w:tabs>
        <w:suppressAutoHyphens w:val="0"/>
        <w:autoSpaceDE w:val="0"/>
        <w:autoSpaceDN w:val="0"/>
        <w:adjustRightInd w:val="0"/>
        <w:ind w:left="0" w:firstLine="0"/>
        <w:jc w:val="both"/>
        <w:rPr>
          <w:lang w:eastAsia="ru-RU"/>
        </w:rPr>
      </w:pPr>
      <w:r>
        <w:rPr>
          <w:lang w:eastAsia="ru-RU"/>
        </w:rPr>
        <w:t xml:space="preserve">Изменения заявки должны быть оформлены в порядке, установленном для оформления заявок на участие в конкурсе в соответствии с пунктом </w:t>
      </w:r>
      <w:r>
        <w:rPr>
          <w:i/>
          <w:lang w:eastAsia="ru-RU"/>
        </w:rPr>
        <w:t>3.5.</w:t>
      </w:r>
      <w:r>
        <w:rPr>
          <w:lang w:eastAsia="ru-RU"/>
        </w:rPr>
        <w:t xml:space="preserve"> настоящего раздела.</w:t>
      </w:r>
    </w:p>
    <w:p w:rsidR="000D177F" w:rsidRDefault="00597D80">
      <w:pPr>
        <w:widowControl w:val="0"/>
        <w:numPr>
          <w:ilvl w:val="2"/>
          <w:numId w:val="21"/>
        </w:numPr>
        <w:tabs>
          <w:tab w:val="left" w:pos="0"/>
        </w:tabs>
        <w:suppressAutoHyphens w:val="0"/>
        <w:autoSpaceDE w:val="0"/>
        <w:autoSpaceDN w:val="0"/>
        <w:adjustRightInd w:val="0"/>
        <w:spacing w:before="5" w:line="274" w:lineRule="exact"/>
        <w:ind w:left="0" w:right="38" w:firstLine="0"/>
        <w:jc w:val="both"/>
        <w:rPr>
          <w:lang w:eastAsia="ru-RU"/>
        </w:rPr>
      </w:pPr>
      <w:r>
        <w:rPr>
          <w:lang w:eastAsia="ru-RU"/>
        </w:rPr>
        <w:t xml:space="preserve">В случае, если конверт с изменениями заявки на участие в конкурсе не запечатан, такие конверты с изменениями заявок на участие в конкурсе не принимаются  </w:t>
      </w:r>
      <w:r>
        <w:t>МКУ «Департамент ЖКХ и КС» МО «БМР НО»</w:t>
      </w:r>
      <w:r>
        <w:rPr>
          <w:lang w:eastAsia="ru-RU"/>
        </w:rPr>
        <w:t xml:space="preserve"> и возвращаются лицу, подавшему такой конверт.</w:t>
      </w:r>
    </w:p>
    <w:p w:rsidR="000D177F" w:rsidRDefault="00597D80">
      <w:pPr>
        <w:widowControl w:val="0"/>
        <w:numPr>
          <w:ilvl w:val="2"/>
          <w:numId w:val="21"/>
        </w:numPr>
        <w:tabs>
          <w:tab w:val="left" w:pos="0"/>
        </w:tabs>
        <w:suppressAutoHyphens w:val="0"/>
        <w:autoSpaceDE w:val="0"/>
        <w:autoSpaceDN w:val="0"/>
        <w:adjustRightInd w:val="0"/>
        <w:spacing w:before="5" w:line="274" w:lineRule="exact"/>
        <w:ind w:left="0" w:right="38" w:firstLine="0"/>
        <w:jc w:val="both"/>
        <w:rPr>
          <w:lang w:eastAsia="ru-RU"/>
        </w:rPr>
      </w:pPr>
      <w:r>
        <w:rPr>
          <w:lang w:eastAsia="ru-RU"/>
        </w:rPr>
        <w:t xml:space="preserve">После окончания срока подачи заявок не допускается внесение изменений в заявки. </w:t>
      </w:r>
      <w:r>
        <w:rPr>
          <w:b/>
          <w:bCs/>
          <w:lang w:eastAsia="ru-RU"/>
        </w:rPr>
        <w:t>4.3. Отзыв заявок на участие в конкурсе.</w:t>
      </w:r>
    </w:p>
    <w:p w:rsidR="000D177F" w:rsidRDefault="00597D80">
      <w:pPr>
        <w:widowControl w:val="0"/>
        <w:numPr>
          <w:ilvl w:val="2"/>
          <w:numId w:val="22"/>
        </w:numPr>
        <w:tabs>
          <w:tab w:val="left" w:pos="0"/>
        </w:tabs>
        <w:autoSpaceDE w:val="0"/>
        <w:autoSpaceDN w:val="0"/>
        <w:adjustRightInd w:val="0"/>
        <w:spacing w:line="269" w:lineRule="exact"/>
        <w:ind w:left="0" w:firstLine="0"/>
        <w:jc w:val="both"/>
        <w:rPr>
          <w:lang w:eastAsia="ru-RU"/>
        </w:rPr>
      </w:pPr>
      <w:r>
        <w:rPr>
          <w:lang w:eastAsia="ru-RU"/>
        </w:rPr>
        <w:t>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уведомления об отзыве заявки.</w:t>
      </w:r>
    </w:p>
    <w:p w:rsidR="000D177F" w:rsidRDefault="00597D80">
      <w:pPr>
        <w:widowControl w:val="0"/>
        <w:numPr>
          <w:ilvl w:val="2"/>
          <w:numId w:val="22"/>
        </w:numPr>
        <w:suppressAutoHyphens w:val="0"/>
        <w:autoSpaceDE w:val="0"/>
        <w:autoSpaceDN w:val="0"/>
        <w:adjustRightInd w:val="0"/>
        <w:ind w:left="0" w:right="29" w:firstLine="0"/>
        <w:jc w:val="both"/>
        <w:rPr>
          <w:b/>
        </w:rPr>
      </w:pPr>
      <w:r>
        <w:t xml:space="preserve">Отзыв заявок на участие в конкурсе подается в рабочие дни с 08 час. 00 мин. до 16 час. 00 мин., перерыв с 12 час. 00 мин. до 13 час. 00 мин. с </w:t>
      </w:r>
      <w:r>
        <w:rPr>
          <w:b/>
          <w:bCs/>
        </w:rPr>
        <w:t>22.04.2019 года</w:t>
      </w:r>
      <w:r>
        <w:rPr>
          <w:b/>
        </w:rPr>
        <w:t xml:space="preserve"> по 21.05.2019 года. </w:t>
      </w:r>
      <w:r>
        <w:rPr>
          <w:b/>
          <w:bCs/>
        </w:rPr>
        <w:t>22.05.2019 года</w:t>
      </w:r>
      <w:r>
        <w:rPr>
          <w:bCs/>
        </w:rPr>
        <w:t xml:space="preserve"> </w:t>
      </w:r>
      <w:r>
        <w:t xml:space="preserve">- с 08 час. 00 мин. до 10 час. 00 мин. </w:t>
      </w:r>
    </w:p>
    <w:p w:rsidR="000D177F" w:rsidRDefault="00597D80">
      <w:pPr>
        <w:widowControl w:val="0"/>
        <w:jc w:val="both"/>
      </w:pPr>
      <w:r>
        <w:rPr>
          <w:color w:val="000000"/>
        </w:rPr>
        <w:t>Отзыв</w:t>
      </w:r>
      <w:r>
        <w:t xml:space="preserve"> заявок на участие в конкурсе осуществляется по адресу</w:t>
      </w:r>
      <w:r>
        <w:rPr>
          <w:color w:val="000000"/>
        </w:rPr>
        <w:t xml:space="preserve">: 606400, Нижегородская область, </w:t>
      </w:r>
      <w:r>
        <w:t>г. Балахна, ул. Энгельса, д. 44, правовой отдел (каб. 106) МКУ «Департамент ЖКХ и КС» МО «БМР НО».</w:t>
      </w:r>
    </w:p>
    <w:p w:rsidR="000D177F" w:rsidRDefault="00597D80">
      <w:pPr>
        <w:widowControl w:val="0"/>
        <w:tabs>
          <w:tab w:val="left" w:pos="0"/>
        </w:tabs>
        <w:autoSpaceDE w:val="0"/>
        <w:autoSpaceDN w:val="0"/>
        <w:adjustRightInd w:val="0"/>
        <w:spacing w:line="269" w:lineRule="exact"/>
        <w:jc w:val="both"/>
        <w:rPr>
          <w:lang w:eastAsia="ru-RU"/>
        </w:rPr>
      </w:pPr>
      <w:r>
        <w:rPr>
          <w:lang w:eastAsia="ru-RU"/>
        </w:rPr>
        <w:t>4.3.3. Претендент подает в письменном виде уведомление об отзыве заявки, содержащее информацию о том, что он отзывает свою заявку.</w:t>
      </w:r>
    </w:p>
    <w:p w:rsidR="000D177F" w:rsidRDefault="00597D80">
      <w:pPr>
        <w:widowControl w:val="0"/>
        <w:tabs>
          <w:tab w:val="left" w:pos="709"/>
        </w:tabs>
        <w:autoSpaceDE w:val="0"/>
        <w:autoSpaceDN w:val="0"/>
        <w:adjustRightInd w:val="0"/>
        <w:spacing w:line="269" w:lineRule="exact"/>
        <w:jc w:val="both"/>
        <w:rPr>
          <w:lang w:eastAsia="ru-RU"/>
        </w:rPr>
      </w:pPr>
      <w:r>
        <w:rPr>
          <w:lang w:eastAsia="ru-RU"/>
        </w:rPr>
        <w:t>4.3.4.Уведомление об отзыве заявки на участие в конкурсе должно быть скреплено печатью и заверено подписью уполномоченного лица (для юридических лиц) или индивидуального предпринимателя.</w:t>
      </w:r>
    </w:p>
    <w:p w:rsidR="000D177F" w:rsidRDefault="00597D80">
      <w:pPr>
        <w:widowControl w:val="0"/>
        <w:tabs>
          <w:tab w:val="left" w:pos="709"/>
        </w:tabs>
        <w:autoSpaceDE w:val="0"/>
        <w:autoSpaceDN w:val="0"/>
        <w:adjustRightInd w:val="0"/>
        <w:spacing w:line="269" w:lineRule="exact"/>
        <w:jc w:val="both"/>
        <w:rPr>
          <w:lang w:eastAsia="ru-RU"/>
        </w:rPr>
      </w:pPr>
      <w:r>
        <w:rPr>
          <w:lang w:eastAsia="ru-RU"/>
        </w:rPr>
        <w:t>4.3.5.В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0D177F" w:rsidRDefault="00597D80">
      <w:pPr>
        <w:widowControl w:val="0"/>
        <w:tabs>
          <w:tab w:val="left" w:pos="709"/>
        </w:tabs>
        <w:autoSpaceDE w:val="0"/>
        <w:autoSpaceDN w:val="0"/>
        <w:adjustRightInd w:val="0"/>
        <w:spacing w:line="269" w:lineRule="exact"/>
        <w:jc w:val="both"/>
        <w:rPr>
          <w:lang w:eastAsia="ru-RU"/>
        </w:rPr>
      </w:pPr>
      <w:r>
        <w:rPr>
          <w:lang w:eastAsia="ru-RU"/>
        </w:rPr>
        <w:t>4.3.6. Отзывы заявок на участие в конкурсе регистрируются в Журнале регистрации заявок на участие в конкурсе.</w:t>
      </w:r>
    </w:p>
    <w:p w:rsidR="000D177F" w:rsidRDefault="00597D80">
      <w:pPr>
        <w:widowControl w:val="0"/>
        <w:tabs>
          <w:tab w:val="left" w:pos="709"/>
        </w:tabs>
        <w:autoSpaceDE w:val="0"/>
        <w:autoSpaceDN w:val="0"/>
        <w:adjustRightInd w:val="0"/>
        <w:spacing w:line="269" w:lineRule="exact"/>
        <w:jc w:val="both"/>
        <w:rPr>
          <w:lang w:eastAsia="ru-RU"/>
        </w:rPr>
      </w:pPr>
      <w:r>
        <w:rPr>
          <w:lang w:eastAsia="ru-RU"/>
        </w:rPr>
        <w:t>4.3.7.Заявки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0D177F" w:rsidRDefault="00597D80">
      <w:pPr>
        <w:autoSpaceDE w:val="0"/>
        <w:autoSpaceDN w:val="0"/>
        <w:adjustRightInd w:val="0"/>
        <w:spacing w:before="38"/>
        <w:jc w:val="both"/>
        <w:rPr>
          <w:b/>
          <w:bCs/>
          <w:lang w:eastAsia="ru-RU"/>
        </w:rPr>
      </w:pPr>
      <w:r>
        <w:rPr>
          <w:b/>
          <w:bCs/>
          <w:lang w:eastAsia="ru-RU"/>
        </w:rPr>
        <w:t>4.4.Заявки на участие в конкурсе, поданные с опозданием</w:t>
      </w:r>
    </w:p>
    <w:p w:rsidR="000D177F" w:rsidRDefault="00597D80">
      <w:pPr>
        <w:widowControl w:val="0"/>
        <w:numPr>
          <w:ilvl w:val="0"/>
          <w:numId w:val="23"/>
        </w:numPr>
        <w:tabs>
          <w:tab w:val="left" w:pos="0"/>
        </w:tabs>
        <w:suppressAutoHyphens w:val="0"/>
        <w:autoSpaceDE w:val="0"/>
        <w:autoSpaceDN w:val="0"/>
        <w:adjustRightInd w:val="0"/>
        <w:jc w:val="both"/>
        <w:rPr>
          <w:lang w:eastAsia="ru-RU"/>
        </w:rPr>
      </w:pPr>
      <w:r>
        <w:rPr>
          <w:lang w:eastAsia="ru-RU"/>
        </w:rPr>
        <w:t xml:space="preserve">Полученные после окончания времени приема конвертов с заявками на участие в конкурсе </w:t>
      </w:r>
      <w:r>
        <w:t>МКУ «Департамент ЖКХ и КС» МО «БМР НО»</w:t>
      </w:r>
      <w:r>
        <w:rPr>
          <w:lang w:eastAsia="ru-RU"/>
        </w:rPr>
        <w:t xml:space="preserve">, конверты с заявками на участие в конкурсе  не вскрываются, и в тот же день такие конверты и такие заявки возвращаются претендентам по адресу, указанному в заявке на участие в конкурсе. Данные о заявках, полученных после установленного срока окончания приема заявок на участие в конкурсе, фиксируются </w:t>
      </w:r>
      <w:r>
        <w:t>МКУ «Департамент ЖКХ и КС» МО «БМР НО»</w:t>
      </w:r>
      <w:r>
        <w:rPr>
          <w:lang w:eastAsia="ru-RU"/>
        </w:rPr>
        <w:t>, в соответствующем акте, который хранится с остальными документами по проведенному конкурсу.</w:t>
      </w:r>
    </w:p>
    <w:p w:rsidR="000D177F" w:rsidRDefault="00597D80">
      <w:pPr>
        <w:widowControl w:val="0"/>
        <w:numPr>
          <w:ilvl w:val="0"/>
          <w:numId w:val="23"/>
        </w:numPr>
        <w:tabs>
          <w:tab w:val="left" w:pos="1459"/>
        </w:tabs>
        <w:suppressAutoHyphens w:val="0"/>
        <w:autoSpaceDE w:val="0"/>
        <w:autoSpaceDN w:val="0"/>
        <w:adjustRightInd w:val="0"/>
        <w:jc w:val="both"/>
        <w:rPr>
          <w:lang w:eastAsia="ru-RU"/>
        </w:rPr>
      </w:pPr>
      <w:r>
        <w:rPr>
          <w:lang w:eastAsia="ru-RU"/>
        </w:rPr>
        <w:t xml:space="preserve">Организатор конкурса возвращает внесенные в качестве обеспечения заявки на участие в конкурсе средства лицам, указанным в </w:t>
      </w:r>
      <w:r>
        <w:rPr>
          <w:i/>
          <w:lang w:eastAsia="ru-RU"/>
        </w:rPr>
        <w:t>п.4.4.1.</w:t>
      </w:r>
      <w:r>
        <w:rPr>
          <w:lang w:eastAsia="ru-RU"/>
        </w:rPr>
        <w:t xml:space="preserve"> в течение 5 рабочих дней с даты подачи заявки на участие в конкурсе.</w:t>
      </w:r>
    </w:p>
    <w:p w:rsidR="000D177F" w:rsidRDefault="00597D80">
      <w:pPr>
        <w:autoSpaceDE w:val="0"/>
        <w:autoSpaceDN w:val="0"/>
        <w:adjustRightInd w:val="0"/>
        <w:spacing w:before="38"/>
        <w:jc w:val="both"/>
        <w:rPr>
          <w:b/>
          <w:bCs/>
          <w:lang w:eastAsia="ru-RU"/>
        </w:rPr>
      </w:pPr>
      <w:r>
        <w:rPr>
          <w:b/>
          <w:bCs/>
          <w:lang w:eastAsia="ru-RU"/>
        </w:rPr>
        <w:t>4.5. Обеспечение заявок на участие в конкурсе</w:t>
      </w:r>
    </w:p>
    <w:p w:rsidR="000D177F" w:rsidRDefault="00597D80">
      <w:pPr>
        <w:widowControl w:val="0"/>
        <w:numPr>
          <w:ilvl w:val="0"/>
          <w:numId w:val="24"/>
        </w:numPr>
        <w:tabs>
          <w:tab w:val="left" w:pos="1445"/>
        </w:tabs>
        <w:suppressAutoHyphens w:val="0"/>
        <w:autoSpaceDE w:val="0"/>
        <w:autoSpaceDN w:val="0"/>
        <w:adjustRightInd w:val="0"/>
        <w:ind w:right="38"/>
        <w:jc w:val="both"/>
        <w:rPr>
          <w:lang w:eastAsia="ru-RU"/>
        </w:rPr>
      </w:pPr>
      <w:r>
        <w:rPr>
          <w:lang w:eastAsia="ru-RU"/>
        </w:rPr>
        <w:t xml:space="preserve">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w:t>
      </w:r>
      <w:r>
        <w:rPr>
          <w:lang w:eastAsia="ru-RU"/>
        </w:rPr>
        <w:lastRenderedPageBreak/>
        <w:t>конкурса и в Информационной карте конкурса.</w:t>
      </w:r>
    </w:p>
    <w:p w:rsidR="000D177F" w:rsidRDefault="00597D80">
      <w:pPr>
        <w:widowControl w:val="0"/>
        <w:numPr>
          <w:ilvl w:val="0"/>
          <w:numId w:val="24"/>
        </w:numPr>
        <w:tabs>
          <w:tab w:val="left" w:pos="1445"/>
        </w:tabs>
        <w:suppressAutoHyphens w:val="0"/>
        <w:autoSpaceDE w:val="0"/>
        <w:autoSpaceDN w:val="0"/>
        <w:adjustRightInd w:val="0"/>
        <w:spacing w:line="274" w:lineRule="exact"/>
        <w:ind w:right="38"/>
        <w:jc w:val="both"/>
        <w:rPr>
          <w:lang w:eastAsia="ru-RU"/>
        </w:rPr>
      </w:pPr>
      <w:r>
        <w:rPr>
          <w:lang w:eastAsia="ru-RU"/>
        </w:rPr>
        <w:t>Размер обеспечения заявки на участие в конкурсе составляет 5 процентов размера платы за содержание жилого помещения за 1 кв.м. в месяц,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0D177F" w:rsidRDefault="00597D80">
      <w:pPr>
        <w:widowControl w:val="0"/>
        <w:numPr>
          <w:ilvl w:val="0"/>
          <w:numId w:val="24"/>
        </w:numPr>
        <w:tabs>
          <w:tab w:val="left" w:pos="1445"/>
        </w:tabs>
        <w:suppressAutoHyphens w:val="0"/>
        <w:autoSpaceDE w:val="0"/>
        <w:autoSpaceDN w:val="0"/>
        <w:adjustRightInd w:val="0"/>
        <w:spacing w:line="274" w:lineRule="exact"/>
        <w:ind w:right="38"/>
        <w:jc w:val="both"/>
        <w:rPr>
          <w:lang w:eastAsia="ru-RU"/>
        </w:rPr>
      </w:pPr>
      <w:r>
        <w:rPr>
          <w:lang w:eastAsia="ru-RU"/>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В том случае, если перевод денежных средств в качестве обеспечения заявки на участие в конкурсе осуществляется претендентом при помощи системы «Банк-Клиент», факт внесения денежных средств в обеспечение заявки на участие в конкурсе подтверждается оригинальной выпиской из банка, подтверждающей перевод денежных средств.  Соответствующее платежное поручение с отметкой банка об оплате (квитанция в случае наличной форме оплаты, оригинальная выписка из банка в случае внесения соответствующих денежных средств при помощи системы «Банк-Клиент») должно быть подано претендентом в составе документов, входящих в заявку на участие в конкурсе.</w:t>
      </w:r>
    </w:p>
    <w:p w:rsidR="000D177F" w:rsidRDefault="00597D80">
      <w:pPr>
        <w:widowControl w:val="0"/>
        <w:numPr>
          <w:ilvl w:val="0"/>
          <w:numId w:val="24"/>
        </w:numPr>
        <w:tabs>
          <w:tab w:val="left" w:pos="1445"/>
        </w:tabs>
        <w:suppressAutoHyphens w:val="0"/>
        <w:autoSpaceDE w:val="0"/>
        <w:autoSpaceDN w:val="0"/>
        <w:adjustRightInd w:val="0"/>
        <w:spacing w:line="274" w:lineRule="exact"/>
        <w:ind w:right="38"/>
        <w:jc w:val="both"/>
        <w:rPr>
          <w:lang w:eastAsia="ru-RU"/>
        </w:rPr>
      </w:pPr>
      <w:r>
        <w:rPr>
          <w:lang w:eastAsia="ru-RU"/>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 на участие в конкурсе может подать платежное поручение (квитанцию об оплате, оригинальную выписку из банка) непосредственно перед вскрытием конвертов с заявками на участие в конкурсе.</w:t>
      </w:r>
    </w:p>
    <w:p w:rsidR="000D177F" w:rsidRDefault="00597D80">
      <w:pPr>
        <w:widowControl w:val="0"/>
        <w:numPr>
          <w:ilvl w:val="0"/>
          <w:numId w:val="24"/>
        </w:numPr>
        <w:tabs>
          <w:tab w:val="left" w:pos="1445"/>
        </w:tabs>
        <w:suppressAutoHyphens w:val="0"/>
        <w:autoSpaceDE w:val="0"/>
        <w:autoSpaceDN w:val="0"/>
        <w:adjustRightInd w:val="0"/>
        <w:spacing w:line="274" w:lineRule="exact"/>
        <w:ind w:right="38"/>
        <w:jc w:val="both"/>
        <w:rPr>
          <w:lang w:eastAsia="ru-RU"/>
        </w:rPr>
      </w:pPr>
      <w:r>
        <w:rPr>
          <w:lang w:eastAsia="ru-RU"/>
        </w:rPr>
        <w:t xml:space="preserve">В случае отсутствия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 в соответствии с пунктом </w:t>
      </w:r>
      <w:r>
        <w:rPr>
          <w:i/>
          <w:lang w:eastAsia="ru-RU"/>
        </w:rPr>
        <w:t>1.7.</w:t>
      </w:r>
      <w:r>
        <w:rPr>
          <w:lang w:eastAsia="ru-RU"/>
        </w:rPr>
        <w:t xml:space="preserve"> настоящего раздела. В случае, если было установлено предоставление обеспечения заявки на участие в конкурсе,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 в течение 5 рабочих дней.</w:t>
      </w:r>
    </w:p>
    <w:p w:rsidR="000D177F" w:rsidRDefault="00597D80">
      <w:pPr>
        <w:widowControl w:val="0"/>
        <w:numPr>
          <w:ilvl w:val="0"/>
          <w:numId w:val="24"/>
        </w:numPr>
        <w:tabs>
          <w:tab w:val="left" w:pos="1445"/>
        </w:tabs>
        <w:suppressAutoHyphens w:val="0"/>
        <w:autoSpaceDE w:val="0"/>
        <w:autoSpaceDN w:val="0"/>
        <w:adjustRightInd w:val="0"/>
        <w:spacing w:line="274" w:lineRule="exact"/>
        <w:ind w:right="38"/>
        <w:jc w:val="both"/>
        <w:rPr>
          <w:lang w:eastAsia="ru-RU"/>
        </w:rPr>
      </w:pPr>
      <w:r>
        <w:rPr>
          <w:lang w:eastAsia="ru-RU"/>
        </w:rPr>
        <w:t>Денежные средства, внесенные в качестве обеспечения заявки на участие в конкурсе, не возвращаются победителю конкурса при непредставлении организатору конкурса в срок, предусмотренный конкурсной документацией, подписанного победителем конкурса договора управления многоквартирным домом, а также обеспечения исполнения обязательств.</w:t>
      </w:r>
    </w:p>
    <w:p w:rsidR="000D177F" w:rsidRDefault="00597D80">
      <w:pPr>
        <w:tabs>
          <w:tab w:val="left" w:pos="1507"/>
        </w:tabs>
        <w:autoSpaceDE w:val="0"/>
        <w:autoSpaceDN w:val="0"/>
        <w:adjustRightInd w:val="0"/>
        <w:spacing w:line="278" w:lineRule="exact"/>
        <w:jc w:val="both"/>
        <w:rPr>
          <w:lang w:eastAsia="ru-RU"/>
        </w:rPr>
      </w:pPr>
      <w:r>
        <w:rPr>
          <w:b/>
          <w:bCs/>
          <w:lang w:eastAsia="ru-RU"/>
        </w:rPr>
        <w:t>5. ВСКРЫТИЕ КОНВЕРТОВ С ЗАЯВКАМИ НА УЧАСТИЕ В КОНКУРСЕ</w:t>
      </w:r>
    </w:p>
    <w:p w:rsidR="000D177F" w:rsidRDefault="00597D80">
      <w:pPr>
        <w:autoSpaceDE w:val="0"/>
        <w:autoSpaceDN w:val="0"/>
        <w:adjustRightInd w:val="0"/>
        <w:spacing w:before="43"/>
        <w:jc w:val="both"/>
        <w:rPr>
          <w:b/>
          <w:bCs/>
          <w:lang w:eastAsia="ru-RU"/>
        </w:rPr>
      </w:pPr>
      <w:r>
        <w:rPr>
          <w:b/>
          <w:bCs/>
          <w:lang w:eastAsia="ru-RU"/>
        </w:rPr>
        <w:t>5.1. Порядок вскрытия конвертов с заявками на участие в конкурсе</w:t>
      </w:r>
    </w:p>
    <w:p w:rsidR="000D177F" w:rsidRDefault="00597D80">
      <w:pPr>
        <w:numPr>
          <w:ilvl w:val="0"/>
          <w:numId w:val="25"/>
        </w:numPr>
        <w:suppressAutoHyphens w:val="0"/>
        <w:jc w:val="both"/>
      </w:pPr>
      <w:r>
        <w:t xml:space="preserve">Вскрытие конвертов с заявками на участие в конкурсе производится в 10 час. 00 мин. </w:t>
      </w:r>
      <w:r>
        <w:rPr>
          <w:b/>
        </w:rPr>
        <w:t>22.05.2019 года</w:t>
      </w:r>
      <w:r>
        <w:t xml:space="preserve">  по адресу: 606403, Нижегородская область, г. Балахна, ул. Лесопильная,            д. 24 Администрация Балахнинского муниципального района, каб. 210.</w:t>
      </w:r>
    </w:p>
    <w:p w:rsidR="000D177F" w:rsidRDefault="00597D80">
      <w:pPr>
        <w:widowControl w:val="0"/>
        <w:numPr>
          <w:ilvl w:val="0"/>
          <w:numId w:val="25"/>
        </w:numPr>
        <w:tabs>
          <w:tab w:val="left" w:pos="1416"/>
        </w:tabs>
        <w:suppressAutoHyphens w:val="0"/>
        <w:autoSpaceDE w:val="0"/>
        <w:autoSpaceDN w:val="0"/>
        <w:adjustRightInd w:val="0"/>
        <w:ind w:right="34"/>
        <w:jc w:val="both"/>
        <w:rPr>
          <w:lang w:eastAsia="ru-RU"/>
        </w:rPr>
      </w:pPr>
      <w:r>
        <w:rPr>
          <w:lang w:eastAsia="ru-RU"/>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0D177F" w:rsidRDefault="00597D80">
      <w:pPr>
        <w:widowControl w:val="0"/>
        <w:numPr>
          <w:ilvl w:val="0"/>
          <w:numId w:val="25"/>
        </w:numPr>
        <w:tabs>
          <w:tab w:val="left" w:pos="1416"/>
        </w:tabs>
        <w:suppressAutoHyphens w:val="0"/>
        <w:autoSpaceDE w:val="0"/>
        <w:autoSpaceDN w:val="0"/>
        <w:adjustRightInd w:val="0"/>
        <w:ind w:right="34"/>
        <w:jc w:val="both"/>
        <w:rPr>
          <w:lang w:eastAsia="ru-RU"/>
        </w:rPr>
      </w:pPr>
      <w:r>
        <w:rPr>
          <w:lang w:eastAsia="ru-RU"/>
        </w:rPr>
        <w:t>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0D177F" w:rsidRDefault="00597D80">
      <w:pPr>
        <w:widowControl w:val="0"/>
        <w:numPr>
          <w:ilvl w:val="0"/>
          <w:numId w:val="25"/>
        </w:numPr>
        <w:tabs>
          <w:tab w:val="left" w:pos="1416"/>
        </w:tabs>
        <w:suppressAutoHyphens w:val="0"/>
        <w:autoSpaceDE w:val="0"/>
        <w:autoSpaceDN w:val="0"/>
        <w:adjustRightInd w:val="0"/>
        <w:spacing w:line="274" w:lineRule="exact"/>
        <w:ind w:right="34"/>
        <w:jc w:val="both"/>
        <w:rPr>
          <w:lang w:eastAsia="ru-RU"/>
        </w:rPr>
      </w:pPr>
      <w:r>
        <w:rPr>
          <w:lang w:eastAsia="ru-RU"/>
        </w:rPr>
        <w:t>Наименование (для юридического лица), фамилия, имя, отчество (при наличии) (для</w:t>
      </w:r>
      <w:r>
        <w:rPr>
          <w:lang w:eastAsia="ru-RU"/>
        </w:rPr>
        <w:br/>
        <w:t xml:space="preserve">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w:t>
      </w:r>
      <w:r>
        <w:rPr>
          <w:lang w:eastAsia="ru-RU"/>
        </w:rPr>
        <w:lastRenderedPageBreak/>
        <w:t>заносятся в протокол вскрытия конвертов с заявками на участие в конкурсе.</w:t>
      </w:r>
    </w:p>
    <w:p w:rsidR="000D177F" w:rsidRDefault="00597D80">
      <w:pPr>
        <w:widowControl w:val="0"/>
        <w:numPr>
          <w:ilvl w:val="0"/>
          <w:numId w:val="25"/>
        </w:numPr>
        <w:tabs>
          <w:tab w:val="left" w:pos="1421"/>
        </w:tabs>
        <w:suppressAutoHyphens w:val="0"/>
        <w:autoSpaceDE w:val="0"/>
        <w:autoSpaceDN w:val="0"/>
        <w:adjustRightInd w:val="0"/>
        <w:spacing w:line="274" w:lineRule="exact"/>
        <w:ind w:right="34"/>
        <w:jc w:val="both"/>
        <w:rPr>
          <w:lang w:eastAsia="ru-RU"/>
        </w:rPr>
      </w:pPr>
      <w:r>
        <w:rPr>
          <w:lang w:eastAsia="ru-RU"/>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в информационно-коммуникационной сети «Интернет» www.t</w:t>
      </w:r>
      <w:r>
        <w:rPr>
          <w:lang w:val="en-US" w:eastAsia="ru-RU"/>
        </w:rPr>
        <w:t>orgi</w:t>
      </w:r>
      <w:r>
        <w:rPr>
          <w:lang w:eastAsia="ru-RU"/>
        </w:rPr>
        <w:t>.</w:t>
      </w:r>
      <w:r>
        <w:rPr>
          <w:lang w:val="en-US" w:eastAsia="ru-RU"/>
        </w:rPr>
        <w:t>gov</w:t>
      </w:r>
      <w:r>
        <w:rPr>
          <w:lang w:eastAsia="ru-RU"/>
        </w:rPr>
        <w:t>.</w:t>
      </w:r>
      <w:r>
        <w:rPr>
          <w:lang w:val="en-US" w:eastAsia="ru-RU"/>
        </w:rPr>
        <w:t>ru</w:t>
      </w:r>
      <w:r w:rsidRPr="007A1109">
        <w:rPr>
          <w:color w:val="000080"/>
          <w:u w:val="single"/>
          <w:lang w:eastAsia="ru-RU"/>
        </w:rPr>
        <w:t xml:space="preserve"> </w:t>
      </w:r>
      <w:r>
        <w:rPr>
          <w:lang w:eastAsia="ru-RU"/>
        </w:rPr>
        <w:t xml:space="preserve">организатором конкурса  </w:t>
      </w:r>
      <w:r>
        <w:rPr>
          <w:bCs/>
          <w:lang w:eastAsia="ru-RU"/>
        </w:rPr>
        <w:t xml:space="preserve">и </w:t>
      </w:r>
      <w:r>
        <w:rPr>
          <w:lang w:eastAsia="ru-RU"/>
        </w:rPr>
        <w:t>в день его подписания.</w:t>
      </w:r>
    </w:p>
    <w:p w:rsidR="000D177F" w:rsidRDefault="00597D80">
      <w:pPr>
        <w:widowControl w:val="0"/>
        <w:numPr>
          <w:ilvl w:val="0"/>
          <w:numId w:val="25"/>
        </w:numPr>
        <w:tabs>
          <w:tab w:val="left" w:pos="1421"/>
        </w:tabs>
        <w:suppressAutoHyphens w:val="0"/>
        <w:autoSpaceDE w:val="0"/>
        <w:autoSpaceDN w:val="0"/>
        <w:adjustRightInd w:val="0"/>
        <w:spacing w:line="274" w:lineRule="exact"/>
        <w:ind w:right="34"/>
        <w:jc w:val="both"/>
        <w:rPr>
          <w:lang w:eastAsia="ru-RU"/>
        </w:rPr>
      </w:pPr>
      <w:r>
        <w:rPr>
          <w:lang w:eastAsia="ru-RU"/>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0D177F" w:rsidRDefault="00597D80">
      <w:pPr>
        <w:widowControl w:val="0"/>
        <w:numPr>
          <w:ilvl w:val="0"/>
          <w:numId w:val="25"/>
        </w:numPr>
        <w:tabs>
          <w:tab w:val="left" w:pos="1421"/>
        </w:tabs>
        <w:suppressAutoHyphens w:val="0"/>
        <w:autoSpaceDE w:val="0"/>
        <w:autoSpaceDN w:val="0"/>
        <w:adjustRightInd w:val="0"/>
        <w:spacing w:line="274" w:lineRule="exact"/>
        <w:ind w:right="34"/>
        <w:jc w:val="both"/>
        <w:rPr>
          <w:lang w:eastAsia="ru-RU"/>
        </w:rPr>
      </w:pPr>
      <w:r>
        <w:rPr>
          <w:lang w:eastAsia="ru-RU"/>
        </w:rPr>
        <w:t xml:space="preserve">Конверты с изменениями заявок, поданных в соответствии с пунктом </w:t>
      </w:r>
      <w:r>
        <w:rPr>
          <w:i/>
          <w:lang w:eastAsia="ru-RU"/>
        </w:rPr>
        <w:t>4.2</w:t>
      </w:r>
      <w:r>
        <w:rPr>
          <w:lang w:eastAsia="ru-RU"/>
        </w:rPr>
        <w:t xml:space="preserve"> настоящей конкурсной документации  вскрываются конкурсной комиссией одновременно с конвертами с заявками на участие в конкурсе.</w:t>
      </w:r>
    </w:p>
    <w:p w:rsidR="000D177F" w:rsidRDefault="00597D80">
      <w:pPr>
        <w:autoSpaceDE w:val="0"/>
        <w:autoSpaceDN w:val="0"/>
        <w:adjustRightInd w:val="0"/>
        <w:spacing w:before="120" w:after="120" w:line="274" w:lineRule="exact"/>
        <w:jc w:val="both"/>
        <w:rPr>
          <w:b/>
          <w:bCs/>
          <w:lang w:eastAsia="ru-RU"/>
        </w:rPr>
      </w:pPr>
      <w:r>
        <w:rPr>
          <w:b/>
          <w:bCs/>
          <w:lang w:eastAsia="ru-RU"/>
        </w:rPr>
        <w:t>5.2. Разъяснения предложений и запрет изменения заявок на участие в конкурсе при вскрытии конвертов с заявками</w:t>
      </w:r>
    </w:p>
    <w:p w:rsidR="000D177F" w:rsidRDefault="00597D80">
      <w:pPr>
        <w:widowControl w:val="0"/>
        <w:numPr>
          <w:ilvl w:val="0"/>
          <w:numId w:val="26"/>
        </w:numPr>
        <w:tabs>
          <w:tab w:val="left" w:pos="1464"/>
        </w:tabs>
        <w:suppressAutoHyphens w:val="0"/>
        <w:autoSpaceDE w:val="0"/>
        <w:autoSpaceDN w:val="0"/>
        <w:adjustRightInd w:val="0"/>
        <w:spacing w:before="5" w:line="274" w:lineRule="exact"/>
        <w:jc w:val="both"/>
        <w:rPr>
          <w:lang w:eastAsia="ru-RU"/>
        </w:rPr>
      </w:pPr>
      <w:r>
        <w:rPr>
          <w:lang w:eastAsia="ru-RU"/>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w:t>
      </w:r>
    </w:p>
    <w:p w:rsidR="000D177F" w:rsidRDefault="00597D80">
      <w:pPr>
        <w:widowControl w:val="0"/>
        <w:numPr>
          <w:ilvl w:val="0"/>
          <w:numId w:val="26"/>
        </w:numPr>
        <w:tabs>
          <w:tab w:val="left" w:pos="1464"/>
        </w:tabs>
        <w:suppressAutoHyphens w:val="0"/>
        <w:autoSpaceDE w:val="0"/>
        <w:autoSpaceDN w:val="0"/>
        <w:adjustRightInd w:val="0"/>
        <w:spacing w:before="5" w:line="274" w:lineRule="exact"/>
        <w:jc w:val="both"/>
        <w:rPr>
          <w:lang w:eastAsia="ru-RU"/>
        </w:rPr>
      </w:pPr>
      <w:r>
        <w:rPr>
          <w:lang w:eastAsia="ru-RU"/>
        </w:rPr>
        <w:t>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0D177F" w:rsidRDefault="00597D80">
      <w:pPr>
        <w:widowControl w:val="0"/>
        <w:numPr>
          <w:ilvl w:val="0"/>
          <w:numId w:val="26"/>
        </w:numPr>
        <w:tabs>
          <w:tab w:val="left" w:pos="1464"/>
        </w:tabs>
        <w:suppressAutoHyphens w:val="0"/>
        <w:autoSpaceDE w:val="0"/>
        <w:autoSpaceDN w:val="0"/>
        <w:adjustRightInd w:val="0"/>
        <w:spacing w:before="5" w:line="274" w:lineRule="exact"/>
        <w:jc w:val="both"/>
        <w:rPr>
          <w:lang w:eastAsia="ru-RU"/>
        </w:rPr>
      </w:pPr>
      <w:r>
        <w:rPr>
          <w:lang w:eastAsia="ru-RU"/>
        </w:rPr>
        <w:t>Указанные разъяснения вносятся в протокол вскрытия конвертов с заявками на участие в конкурсе.</w:t>
      </w:r>
    </w:p>
    <w:p w:rsidR="000D177F" w:rsidRDefault="00597D80">
      <w:pPr>
        <w:tabs>
          <w:tab w:val="left" w:pos="1464"/>
        </w:tabs>
        <w:autoSpaceDE w:val="0"/>
        <w:autoSpaceDN w:val="0"/>
        <w:adjustRightInd w:val="0"/>
        <w:spacing w:line="274" w:lineRule="exact"/>
        <w:jc w:val="both"/>
        <w:rPr>
          <w:b/>
          <w:bCs/>
          <w:lang w:eastAsia="ru-RU"/>
        </w:rPr>
      </w:pPr>
      <w:r>
        <w:rPr>
          <w:b/>
          <w:bCs/>
          <w:lang w:eastAsia="ru-RU"/>
        </w:rPr>
        <w:t>6. РАССМОТРЕНИЕ ЗАЯВОК НА УЧАСТИЕ В КОНКУРСЕ</w:t>
      </w:r>
    </w:p>
    <w:p w:rsidR="000D177F" w:rsidRDefault="00597D80">
      <w:pPr>
        <w:numPr>
          <w:ilvl w:val="0"/>
          <w:numId w:val="27"/>
        </w:numPr>
        <w:suppressAutoHyphens w:val="0"/>
        <w:jc w:val="both"/>
      </w:pPr>
      <w:r>
        <w:t xml:space="preserve">Рассмотрение заявок проводится  в 09 час.00 мин. </w:t>
      </w:r>
      <w:r>
        <w:rPr>
          <w:b/>
        </w:rPr>
        <w:t>24.05.2019 года</w:t>
      </w:r>
      <w:r>
        <w:t xml:space="preserve"> по адресу: 606403, Нижегородская область, г. Балахна, ул. Лесопильная, д. 24 Администрация Балахнинского муниципального района, каб. 210.</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 xml:space="preserve">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w:t>
      </w:r>
      <w:r>
        <w:rPr>
          <w:i/>
          <w:lang w:eastAsia="ru-RU"/>
        </w:rPr>
        <w:t>1.5.</w:t>
      </w:r>
      <w:r>
        <w:rPr>
          <w:lang w:eastAsia="ru-RU"/>
        </w:rPr>
        <w:t xml:space="preserve"> настоящего раздела.</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w:t>
      </w:r>
      <w:r>
        <w:rPr>
          <w:i/>
          <w:lang w:eastAsia="ru-RU"/>
        </w:rPr>
        <w:t>1.7.</w:t>
      </w:r>
      <w:r>
        <w:rPr>
          <w:lang w:eastAsia="ru-RU"/>
        </w:rPr>
        <w:t xml:space="preserve"> настоящего раздела.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 xml:space="preserve">Текст указанного протокола в день окончания рассмотрения заявок на участие в конкурсе размещается на официальном сайте в информационно-коммуникационной сети «Интернет» </w:t>
      </w:r>
      <w:r>
        <w:rPr>
          <w:color w:val="000080"/>
          <w:u w:val="single"/>
          <w:lang w:eastAsia="ru-RU"/>
        </w:rPr>
        <w:t>www.t</w:t>
      </w:r>
      <w:r>
        <w:rPr>
          <w:color w:val="000080"/>
          <w:u w:val="single"/>
          <w:lang w:val="en-US" w:eastAsia="ru-RU"/>
        </w:rPr>
        <w:t>orgi</w:t>
      </w:r>
      <w:r>
        <w:rPr>
          <w:color w:val="000080"/>
          <w:u w:val="single"/>
          <w:lang w:eastAsia="ru-RU"/>
        </w:rPr>
        <w:t>.</w:t>
      </w:r>
      <w:r>
        <w:rPr>
          <w:color w:val="000080"/>
          <w:u w:val="single"/>
          <w:lang w:val="en-US" w:eastAsia="ru-RU"/>
        </w:rPr>
        <w:t>gov</w:t>
      </w:r>
      <w:r>
        <w:rPr>
          <w:color w:val="000080"/>
          <w:u w:val="single"/>
          <w:lang w:eastAsia="ru-RU"/>
        </w:rPr>
        <w:t>.</w:t>
      </w:r>
      <w:r>
        <w:rPr>
          <w:color w:val="000080"/>
          <w:u w:val="single"/>
          <w:lang w:val="en-US" w:eastAsia="ru-RU"/>
        </w:rPr>
        <w:t>ru</w:t>
      </w:r>
      <w:r>
        <w:rPr>
          <w:lang w:eastAsia="ru-RU"/>
        </w:rPr>
        <w:t xml:space="preserve"> организатором конкурса.</w:t>
      </w:r>
    </w:p>
    <w:p w:rsidR="000D177F" w:rsidRDefault="00597D80">
      <w:pPr>
        <w:widowControl w:val="0"/>
        <w:numPr>
          <w:ilvl w:val="0"/>
          <w:numId w:val="27"/>
        </w:numPr>
        <w:tabs>
          <w:tab w:val="left" w:pos="1440"/>
        </w:tabs>
        <w:suppressAutoHyphens w:val="0"/>
        <w:autoSpaceDE w:val="0"/>
        <w:autoSpaceDN w:val="0"/>
        <w:adjustRightInd w:val="0"/>
        <w:spacing w:before="278"/>
        <w:ind w:right="40"/>
        <w:contextualSpacing/>
        <w:jc w:val="both"/>
        <w:rPr>
          <w:lang w:eastAsia="ru-RU"/>
        </w:rPr>
      </w:pPr>
      <w:r>
        <w:rPr>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не вправе отказаться от заключения договора управления многоквартирным домом.</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 xml:space="preserve">Средства, внесенные в качестве обеспечения заявки на участие в конкурсе, </w:t>
      </w:r>
      <w:r>
        <w:rPr>
          <w:lang w:eastAsia="ru-RU"/>
        </w:rPr>
        <w:lastRenderedPageBreak/>
        <w:t>возвращаются единственному участнику конкурса в течение 5 рабочих дней с даты представления организатору конкурса, подписанного им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0D177F" w:rsidRDefault="00597D80">
      <w:pPr>
        <w:widowControl w:val="0"/>
        <w:numPr>
          <w:ilvl w:val="0"/>
          <w:numId w:val="27"/>
        </w:numPr>
        <w:tabs>
          <w:tab w:val="left" w:pos="1450"/>
        </w:tabs>
        <w:suppressAutoHyphens w:val="0"/>
        <w:autoSpaceDE w:val="0"/>
        <w:autoSpaceDN w:val="0"/>
        <w:adjustRightInd w:val="0"/>
        <w:spacing w:before="278"/>
        <w:ind w:right="40"/>
        <w:contextualSpacing/>
        <w:jc w:val="both"/>
        <w:rPr>
          <w:lang w:eastAsia="ru-RU"/>
        </w:rPr>
      </w:pPr>
      <w:r>
        <w:rPr>
          <w:lang w:eastAsia="ru-RU"/>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конкурс признается несостоявшимся.</w:t>
      </w:r>
    </w:p>
    <w:p w:rsidR="000D177F" w:rsidRDefault="00597D80">
      <w:pPr>
        <w:keepNext/>
        <w:adjustRightInd w:val="0"/>
        <w:jc w:val="both"/>
        <w:textAlignment w:val="baseline"/>
      </w:pPr>
      <w:r>
        <w:t>6.1.9.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0D177F" w:rsidRDefault="00597D80">
      <w:pPr>
        <w:autoSpaceDE w:val="0"/>
        <w:autoSpaceDN w:val="0"/>
        <w:adjustRightInd w:val="0"/>
        <w:spacing w:line="360" w:lineRule="auto"/>
        <w:jc w:val="both"/>
        <w:rPr>
          <w:b/>
          <w:bCs/>
          <w:lang w:eastAsia="ru-RU"/>
        </w:rPr>
      </w:pPr>
      <w:r>
        <w:rPr>
          <w:b/>
          <w:bCs/>
          <w:lang w:eastAsia="ru-RU"/>
        </w:rPr>
        <w:t>7.  ПОРЯДОК ПРОВЕДЕНИЯ КОНКУРСА</w:t>
      </w:r>
    </w:p>
    <w:p w:rsidR="000D177F" w:rsidRDefault="00597D80">
      <w:pPr>
        <w:autoSpaceDE w:val="0"/>
        <w:autoSpaceDN w:val="0"/>
        <w:adjustRightInd w:val="0"/>
        <w:jc w:val="both"/>
        <w:rPr>
          <w:b/>
          <w:bCs/>
          <w:lang w:eastAsia="ru-RU"/>
        </w:rPr>
      </w:pPr>
      <w:r>
        <w:rPr>
          <w:bCs/>
          <w:lang w:eastAsia="ru-RU"/>
        </w:rPr>
        <w:t xml:space="preserve">7.1.1. </w:t>
      </w:r>
      <w:r>
        <w:rPr>
          <w:bCs/>
        </w:rPr>
        <w:t xml:space="preserve">Конкурс проводится в 10 часов 00 минут </w:t>
      </w:r>
      <w:r>
        <w:rPr>
          <w:b/>
          <w:bCs/>
        </w:rPr>
        <w:t xml:space="preserve">24.05.2019 </w:t>
      </w:r>
      <w:r>
        <w:rPr>
          <w:bCs/>
        </w:rPr>
        <w:t xml:space="preserve">года </w:t>
      </w:r>
      <w:r>
        <w:t>по адресу: 606403, Нижегородская область, г. Балахна, ул. Лесопильная, д. 24 Администрация Балахнинского муниципального района, каб.210.</w:t>
      </w:r>
    </w:p>
    <w:p w:rsidR="000D177F" w:rsidRDefault="00597D80">
      <w:pPr>
        <w:pStyle w:val="af1"/>
        <w:widowControl w:val="0"/>
        <w:numPr>
          <w:ilvl w:val="0"/>
          <w:numId w:val="28"/>
        </w:numPr>
        <w:tabs>
          <w:tab w:val="left" w:pos="1450"/>
        </w:tabs>
        <w:suppressAutoHyphens w:val="0"/>
        <w:autoSpaceDE w:val="0"/>
        <w:autoSpaceDN w:val="0"/>
        <w:adjustRightInd w:val="0"/>
        <w:contextualSpacing/>
        <w:jc w:val="both"/>
        <w:rPr>
          <w:b w:val="0"/>
          <w:sz w:val="24"/>
          <w:szCs w:val="24"/>
          <w:lang w:eastAsia="ru-RU"/>
        </w:rPr>
      </w:pPr>
      <w:r>
        <w:rPr>
          <w:b w:val="0"/>
          <w:sz w:val="24"/>
          <w:szCs w:val="24"/>
          <w:lang w:eastAsia="ru-RU"/>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0D177F" w:rsidRDefault="00597D80">
      <w:pPr>
        <w:widowControl w:val="0"/>
        <w:numPr>
          <w:ilvl w:val="0"/>
          <w:numId w:val="28"/>
        </w:numPr>
        <w:tabs>
          <w:tab w:val="left" w:pos="1450"/>
        </w:tabs>
        <w:suppressAutoHyphens w:val="0"/>
        <w:autoSpaceDE w:val="0"/>
        <w:autoSpaceDN w:val="0"/>
        <w:adjustRightInd w:val="0"/>
        <w:contextualSpacing/>
        <w:jc w:val="both"/>
        <w:rPr>
          <w:lang w:eastAsia="ru-RU"/>
        </w:rPr>
      </w:pPr>
      <w:r>
        <w:rPr>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жилого помещения.</w:t>
      </w:r>
    </w:p>
    <w:p w:rsidR="000D177F" w:rsidRDefault="00597D80">
      <w:pPr>
        <w:tabs>
          <w:tab w:val="left" w:pos="1450"/>
        </w:tabs>
        <w:autoSpaceDE w:val="0"/>
        <w:autoSpaceDN w:val="0"/>
        <w:adjustRightInd w:val="0"/>
        <w:spacing w:before="283"/>
        <w:contextualSpacing/>
        <w:jc w:val="both"/>
        <w:rPr>
          <w:lang w:eastAsia="ru-RU"/>
        </w:rPr>
      </w:pPr>
      <w:r>
        <w:rPr>
          <w:lang w:eastAsia="ru-RU"/>
        </w:rPr>
        <w:t xml:space="preserve">7.1.3. Участники конкурса 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 </w:t>
      </w:r>
    </w:p>
    <w:p w:rsidR="000D177F" w:rsidRDefault="00597D80">
      <w:pPr>
        <w:tabs>
          <w:tab w:val="left" w:pos="1450"/>
        </w:tabs>
        <w:autoSpaceDE w:val="0"/>
        <w:autoSpaceDN w:val="0"/>
        <w:adjustRightInd w:val="0"/>
        <w:spacing w:before="283"/>
        <w:contextualSpacing/>
        <w:jc w:val="both"/>
        <w:rPr>
          <w:lang w:eastAsia="ru-RU"/>
        </w:rPr>
      </w:pPr>
      <w:r>
        <w:rPr>
          <w:lang w:eastAsia="ru-RU"/>
        </w:rPr>
        <w:t>7.1.4. В случае если после троекратного объявления предложения, являющегося наименьшим по размеру платы за содержание и ремонт жилого помещения,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0D177F" w:rsidRDefault="00597D80">
      <w:pPr>
        <w:tabs>
          <w:tab w:val="left" w:pos="1450"/>
        </w:tabs>
        <w:autoSpaceDE w:val="0"/>
        <w:autoSpaceDN w:val="0"/>
        <w:adjustRightInd w:val="0"/>
        <w:spacing w:before="283"/>
        <w:contextualSpacing/>
        <w:jc w:val="both"/>
        <w:rPr>
          <w:lang w:eastAsia="ru-RU"/>
        </w:rPr>
      </w:pPr>
      <w:r>
        <w:rPr>
          <w:lang w:eastAsia="ru-RU"/>
        </w:rPr>
        <w:t xml:space="preserve">7.1.5.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уменьшить расчетный размер платы за содержание и ремонт жилого помещения не менее чем на 10 процентов.  </w:t>
      </w:r>
    </w:p>
    <w:p w:rsidR="000D177F" w:rsidRDefault="00597D80">
      <w:pPr>
        <w:widowControl w:val="0"/>
        <w:tabs>
          <w:tab w:val="left" w:pos="1450"/>
        </w:tabs>
        <w:suppressAutoHyphens w:val="0"/>
        <w:autoSpaceDE w:val="0"/>
        <w:autoSpaceDN w:val="0"/>
        <w:adjustRightInd w:val="0"/>
        <w:spacing w:before="283"/>
        <w:contextualSpacing/>
        <w:jc w:val="both"/>
        <w:rPr>
          <w:lang w:eastAsia="ru-RU"/>
        </w:rPr>
      </w:pPr>
      <w:r>
        <w:rPr>
          <w:lang w:eastAsia="ru-RU"/>
        </w:rPr>
        <w:t>7.1.6.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0D177F" w:rsidRDefault="00597D80">
      <w:pPr>
        <w:widowControl w:val="0"/>
        <w:tabs>
          <w:tab w:val="left" w:pos="1450"/>
        </w:tabs>
        <w:suppressAutoHyphens w:val="0"/>
        <w:autoSpaceDE w:val="0"/>
        <w:autoSpaceDN w:val="0"/>
        <w:adjustRightInd w:val="0"/>
        <w:spacing w:before="283"/>
        <w:contextualSpacing/>
        <w:jc w:val="both"/>
        <w:rPr>
          <w:lang w:eastAsia="ru-RU"/>
        </w:rPr>
      </w:pPr>
      <w:r>
        <w:rPr>
          <w:lang w:eastAsia="ru-RU"/>
        </w:rPr>
        <w:t>7.1.7. Победитель конкурса 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 же обеспечение исполнение обязательств.</w:t>
      </w:r>
    </w:p>
    <w:p w:rsidR="000D177F" w:rsidRDefault="00597D80">
      <w:pPr>
        <w:widowControl w:val="0"/>
        <w:tabs>
          <w:tab w:val="left" w:pos="1450"/>
        </w:tabs>
        <w:suppressAutoHyphens w:val="0"/>
        <w:autoSpaceDE w:val="0"/>
        <w:autoSpaceDN w:val="0"/>
        <w:adjustRightInd w:val="0"/>
        <w:spacing w:before="283"/>
        <w:contextualSpacing/>
        <w:jc w:val="both"/>
        <w:rPr>
          <w:lang w:eastAsia="ru-RU"/>
        </w:rPr>
      </w:pPr>
      <w:r>
        <w:rPr>
          <w:lang w:eastAsia="ru-RU"/>
        </w:rPr>
        <w:t>7.1.8. Текст протокола конкурса размещается на официальном сайте в информационно-</w:t>
      </w:r>
      <w:r>
        <w:rPr>
          <w:lang w:eastAsia="ru-RU"/>
        </w:rPr>
        <w:lastRenderedPageBreak/>
        <w:t xml:space="preserve">коммуникационной сети «Интернет» </w:t>
      </w:r>
      <w:r>
        <w:rPr>
          <w:color w:val="0000FF"/>
          <w:u w:val="single"/>
          <w:lang w:eastAsia="ru-RU"/>
        </w:rPr>
        <w:t>www.torgi.gov.ru</w:t>
      </w:r>
      <w:r>
        <w:rPr>
          <w:lang w:eastAsia="ru-RU"/>
        </w:rPr>
        <w:t xml:space="preserve">  организатором конкурса, в течение 1 рабочего дня с даты его утверждения. </w:t>
      </w:r>
    </w:p>
    <w:p w:rsidR="000D177F" w:rsidRDefault="00597D80">
      <w:pPr>
        <w:widowControl w:val="0"/>
        <w:tabs>
          <w:tab w:val="left" w:pos="1450"/>
        </w:tabs>
        <w:suppressAutoHyphens w:val="0"/>
        <w:autoSpaceDE w:val="0"/>
        <w:autoSpaceDN w:val="0"/>
        <w:adjustRightInd w:val="0"/>
        <w:spacing w:before="283"/>
        <w:contextualSpacing/>
        <w:jc w:val="both"/>
        <w:rPr>
          <w:lang w:eastAsia="ru-RU"/>
        </w:rPr>
      </w:pPr>
      <w:r>
        <w:rPr>
          <w:lang w:eastAsia="ru-RU"/>
        </w:rPr>
        <w:t>7.1.9.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w:t>
      </w:r>
    </w:p>
    <w:p w:rsidR="000D177F" w:rsidRDefault="00597D80">
      <w:pPr>
        <w:widowControl w:val="0"/>
        <w:tabs>
          <w:tab w:val="left" w:pos="1450"/>
        </w:tabs>
        <w:suppressAutoHyphens w:val="0"/>
        <w:autoSpaceDE w:val="0"/>
        <w:autoSpaceDN w:val="0"/>
        <w:adjustRightInd w:val="0"/>
        <w:spacing w:before="283"/>
        <w:contextualSpacing/>
        <w:jc w:val="both"/>
        <w:rPr>
          <w:lang w:eastAsia="ru-RU"/>
        </w:rPr>
      </w:pPr>
      <w:r>
        <w:rPr>
          <w:lang w:eastAsia="ru-RU"/>
        </w:rPr>
        <w:t xml:space="preserve">7.1.10.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w:t>
      </w:r>
      <w:r>
        <w:rPr>
          <w:lang w:eastAsia="ru-RU"/>
        </w:rPr>
        <w:tab/>
        <w:t>в конкурсе и проведения конкурса хранятся организатором конкурса в течение 3 лет.</w:t>
      </w:r>
    </w:p>
    <w:p w:rsidR="000D177F" w:rsidRDefault="00597D80">
      <w:pPr>
        <w:widowControl w:val="0"/>
        <w:tabs>
          <w:tab w:val="left" w:pos="1450"/>
        </w:tabs>
        <w:autoSpaceDE w:val="0"/>
        <w:autoSpaceDN w:val="0"/>
        <w:adjustRightInd w:val="0"/>
        <w:spacing w:before="283"/>
        <w:contextualSpacing/>
        <w:jc w:val="both"/>
        <w:rPr>
          <w:lang w:eastAsia="ru-RU"/>
        </w:rPr>
      </w:pPr>
      <w:r>
        <w:rPr>
          <w:lang w:eastAsia="ru-RU"/>
        </w:rPr>
        <w:t>7.1.11. По поручению организатора конкурса, МКУ «Департамент ЖКХ и КС» МО «БМР НО» в течение 10 рабочих дней со дня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многоквартирных доме, - на досках объявлений, размещённых во всех подъездах многоквартирного дома или в пределах земельного участка, на котором расположен многоквартирный дом.</w:t>
      </w:r>
    </w:p>
    <w:p w:rsidR="000D177F" w:rsidRDefault="00597D80">
      <w:pPr>
        <w:autoSpaceDE w:val="0"/>
        <w:autoSpaceDN w:val="0"/>
        <w:adjustRightInd w:val="0"/>
        <w:spacing w:before="58" w:line="264" w:lineRule="exact"/>
        <w:jc w:val="both"/>
        <w:rPr>
          <w:b/>
          <w:bCs/>
          <w:lang w:eastAsia="ru-RU"/>
        </w:rPr>
      </w:pPr>
      <w:r>
        <w:rPr>
          <w:b/>
          <w:bCs/>
          <w:lang w:eastAsia="ru-RU"/>
        </w:rPr>
        <w:t>8. ЗАКЛЮЧЕНИЕ ДОГОВОРА УПРАВЛЕНИЯ МНОГОКВАРТИРНЫМ ДОМОМ ПО РЕЗУЛЬТАТАМ КОНКУРСА</w:t>
      </w:r>
    </w:p>
    <w:p w:rsidR="000D177F" w:rsidRDefault="00597D80">
      <w:pPr>
        <w:autoSpaceDE w:val="0"/>
        <w:autoSpaceDN w:val="0"/>
        <w:adjustRightInd w:val="0"/>
        <w:spacing w:before="38" w:line="360" w:lineRule="auto"/>
        <w:jc w:val="both"/>
        <w:rPr>
          <w:b/>
          <w:bCs/>
          <w:lang w:eastAsia="ru-RU"/>
        </w:rPr>
      </w:pPr>
      <w:r>
        <w:rPr>
          <w:b/>
          <w:lang w:eastAsia="ru-RU"/>
        </w:rPr>
        <w:t>8.1.</w:t>
      </w:r>
      <w:r>
        <w:rPr>
          <w:b/>
          <w:bCs/>
          <w:lang w:eastAsia="ru-RU"/>
        </w:rPr>
        <w:t>Срок заключения договора</w:t>
      </w:r>
    </w:p>
    <w:p w:rsidR="000D177F" w:rsidRDefault="00597D80">
      <w:pPr>
        <w:widowControl w:val="0"/>
        <w:tabs>
          <w:tab w:val="left" w:pos="1450"/>
        </w:tabs>
        <w:suppressAutoHyphens w:val="0"/>
        <w:autoSpaceDE w:val="0"/>
        <w:autoSpaceDN w:val="0"/>
        <w:adjustRightInd w:val="0"/>
        <w:spacing w:before="5" w:line="274" w:lineRule="exact"/>
        <w:jc w:val="both"/>
        <w:rPr>
          <w:highlight w:val="red"/>
          <w:lang w:eastAsia="ru-RU"/>
        </w:rPr>
      </w:pPr>
      <w:r>
        <w:rPr>
          <w:lang w:eastAsia="ru-RU"/>
        </w:rPr>
        <w:t xml:space="preserve">8.1.1. Победитель конкурса, участник конкурса в случаях, предусмотренных пунктом </w:t>
      </w:r>
      <w:r>
        <w:rPr>
          <w:i/>
          <w:lang w:eastAsia="ru-RU"/>
        </w:rPr>
        <w:t>6.1.6</w:t>
      </w:r>
      <w:r>
        <w:rPr>
          <w:lang w:eastAsia="ru-RU"/>
        </w:rPr>
        <w:t xml:space="preserve">   настоящего раздела,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0D177F" w:rsidRDefault="00597D80">
      <w:pPr>
        <w:widowControl w:val="0"/>
        <w:tabs>
          <w:tab w:val="left" w:pos="1450"/>
        </w:tabs>
        <w:suppressAutoHyphens w:val="0"/>
        <w:autoSpaceDE w:val="0"/>
        <w:autoSpaceDN w:val="0"/>
        <w:adjustRightInd w:val="0"/>
        <w:spacing w:before="5" w:line="274" w:lineRule="exact"/>
        <w:jc w:val="both"/>
        <w:rPr>
          <w:lang w:eastAsia="ru-RU"/>
        </w:rPr>
      </w:pPr>
      <w:r>
        <w:rPr>
          <w:lang w:eastAsia="ru-RU"/>
        </w:rPr>
        <w:t xml:space="preserve">8.1.2. Победитель конкурса, участник конкурса в случаях, предусмотренных пунктом </w:t>
      </w:r>
      <w:r>
        <w:rPr>
          <w:i/>
          <w:lang w:eastAsia="ru-RU"/>
        </w:rPr>
        <w:t>6.1.6.</w:t>
      </w:r>
      <w:r>
        <w:rPr>
          <w:lang w:eastAsia="ru-RU"/>
        </w:rPr>
        <w:t xml:space="preserve"> настоящего раздела,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0D177F" w:rsidRDefault="00597D80">
      <w:pPr>
        <w:widowControl w:val="0"/>
        <w:tabs>
          <w:tab w:val="left" w:pos="1450"/>
        </w:tabs>
        <w:suppressAutoHyphens w:val="0"/>
        <w:autoSpaceDE w:val="0"/>
        <w:autoSpaceDN w:val="0"/>
        <w:adjustRightInd w:val="0"/>
        <w:spacing w:before="5" w:line="274" w:lineRule="exact"/>
        <w:jc w:val="both"/>
        <w:rPr>
          <w:lang w:eastAsia="ru-RU"/>
        </w:rPr>
      </w:pPr>
      <w:r>
        <w:rPr>
          <w:lang w:eastAsia="ru-RU"/>
        </w:rPr>
        <w:t xml:space="preserve">8.1.3. В случае если победитель конкурса в срок, предусмотренный пунктом </w:t>
      </w:r>
      <w:r>
        <w:rPr>
          <w:i/>
          <w:lang w:eastAsia="ru-RU"/>
        </w:rPr>
        <w:t>8.1.1.</w:t>
      </w:r>
      <w:r>
        <w:rPr>
          <w:lang w:eastAsia="ru-RU"/>
        </w:rPr>
        <w:t xml:space="preserve"> настоящего раздела,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D177F" w:rsidRDefault="00597D80">
      <w:pPr>
        <w:suppressAutoHyphens w:val="0"/>
        <w:autoSpaceDE w:val="0"/>
        <w:autoSpaceDN w:val="0"/>
        <w:adjustRightInd w:val="0"/>
        <w:jc w:val="both"/>
        <w:rPr>
          <w:lang w:eastAsia="ru-RU"/>
        </w:rPr>
      </w:pPr>
      <w:r>
        <w:rPr>
          <w:lang w:eastAsia="ru-RU"/>
        </w:rPr>
        <w:t xml:space="preserve">8.1.4. В случае  признания победителя конкурса, признанного победителем в соответствии с пунктом </w:t>
      </w:r>
      <w:r>
        <w:rPr>
          <w:i/>
          <w:lang w:eastAsia="ru-RU"/>
        </w:rPr>
        <w:t>7.1.3</w:t>
      </w:r>
      <w:r>
        <w:rPr>
          <w:lang w:eastAsia="ru-RU"/>
        </w:rPr>
        <w:t xml:space="preserve">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0D177F" w:rsidRDefault="00597D80">
      <w:pPr>
        <w:widowControl w:val="0"/>
        <w:tabs>
          <w:tab w:val="left" w:pos="1450"/>
        </w:tabs>
        <w:suppressAutoHyphens w:val="0"/>
        <w:autoSpaceDE w:val="0"/>
        <w:autoSpaceDN w:val="0"/>
        <w:adjustRightInd w:val="0"/>
        <w:spacing w:before="5" w:line="274" w:lineRule="exact"/>
        <w:jc w:val="both"/>
        <w:rPr>
          <w:lang w:eastAsia="ru-RU"/>
        </w:rPr>
      </w:pPr>
      <w:r>
        <w:rPr>
          <w:lang w:eastAsia="ru-RU"/>
        </w:rPr>
        <w:t xml:space="preserve">         В случае признания участника конкурса,  признанного победителем в соответствии с пунктом </w:t>
      </w:r>
      <w:r>
        <w:rPr>
          <w:i/>
          <w:lang w:eastAsia="ru-RU"/>
        </w:rPr>
        <w:t>7.1.6.</w:t>
      </w:r>
      <w:r>
        <w:rPr>
          <w:lang w:eastAsia="ru-RU"/>
        </w:rPr>
        <w:t xml:space="preserve">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p w:rsidR="000D177F" w:rsidRDefault="00597D80">
      <w:pPr>
        <w:widowControl w:val="0"/>
        <w:tabs>
          <w:tab w:val="left" w:pos="1450"/>
        </w:tabs>
        <w:suppressAutoHyphens w:val="0"/>
        <w:autoSpaceDE w:val="0"/>
        <w:autoSpaceDN w:val="0"/>
        <w:adjustRightInd w:val="0"/>
        <w:spacing w:before="5" w:line="274" w:lineRule="exact"/>
        <w:jc w:val="both"/>
        <w:rPr>
          <w:lang w:eastAsia="ru-RU"/>
        </w:rPr>
      </w:pPr>
      <w:r>
        <w:rPr>
          <w:lang w:eastAsia="ru-RU"/>
        </w:rPr>
        <w:t>8.1.5.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D177F" w:rsidRDefault="00597D80">
      <w:pPr>
        <w:widowControl w:val="0"/>
        <w:tabs>
          <w:tab w:val="left" w:pos="1450"/>
        </w:tabs>
        <w:autoSpaceDE w:val="0"/>
        <w:autoSpaceDN w:val="0"/>
        <w:adjustRightInd w:val="0"/>
        <w:spacing w:before="5" w:line="274" w:lineRule="exact"/>
        <w:jc w:val="both"/>
        <w:rPr>
          <w:lang w:eastAsia="ru-RU"/>
        </w:rPr>
      </w:pPr>
      <w:r>
        <w:rPr>
          <w:lang w:eastAsia="ru-RU"/>
        </w:rPr>
        <w:t xml:space="preserve">8.1.6. Средства, внесенные в качестве обеспечения заявки на участие в конкурсе, </w:t>
      </w:r>
      <w:r>
        <w:rPr>
          <w:lang w:eastAsia="ru-RU"/>
        </w:rPr>
        <w:lastRenderedPageBreak/>
        <w:t>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D177F" w:rsidRDefault="00597D80">
      <w:pPr>
        <w:widowControl w:val="0"/>
        <w:tabs>
          <w:tab w:val="left" w:pos="1450"/>
        </w:tabs>
        <w:autoSpaceDE w:val="0"/>
        <w:autoSpaceDN w:val="0"/>
        <w:adjustRightInd w:val="0"/>
        <w:spacing w:before="5" w:line="274" w:lineRule="exact"/>
        <w:jc w:val="both"/>
        <w:rPr>
          <w:lang w:eastAsia="ru-RU"/>
        </w:rPr>
      </w:pPr>
      <w:r>
        <w:rPr>
          <w:lang w:eastAsia="ru-RU"/>
        </w:rPr>
        <w:t xml:space="preserve">8.1.7. Победитель конкурса в   случаях, предусмотренных  пунктами </w:t>
      </w:r>
      <w:r>
        <w:rPr>
          <w:i/>
          <w:lang w:eastAsia="ru-RU"/>
        </w:rPr>
        <w:t>7.1.3, 7.1.4, 7.1.6</w:t>
      </w:r>
      <w:r>
        <w:rPr>
          <w:lang w:eastAsia="ru-RU"/>
        </w:rPr>
        <w:t xml:space="preserve"> настоящего раздела </w:t>
      </w:r>
      <w:r>
        <w:rPr>
          <w:rFonts w:eastAsia="Calibri"/>
          <w:lang w:eastAsia="ru-RU"/>
        </w:rPr>
        <w:t xml:space="preserve">(участник конкурса в случаях, предусмотренных пунктами </w:t>
      </w:r>
      <w:r>
        <w:rPr>
          <w:rFonts w:eastAsia="Calibri"/>
          <w:i/>
          <w:lang w:eastAsia="ru-RU"/>
        </w:rPr>
        <w:t>6.1.6</w:t>
      </w:r>
      <w:r>
        <w:rPr>
          <w:rFonts w:eastAsia="Calibri"/>
          <w:lang w:eastAsia="ru-RU"/>
        </w:rPr>
        <w:t xml:space="preserve"> и </w:t>
      </w:r>
      <w:r>
        <w:rPr>
          <w:rFonts w:eastAsia="Calibri"/>
          <w:i/>
          <w:lang w:eastAsia="ru-RU"/>
        </w:rPr>
        <w:t>8.1.4</w:t>
      </w:r>
      <w:r>
        <w:rPr>
          <w:rFonts w:eastAsia="Calibri"/>
          <w:lang w:eastAsia="ru-RU"/>
        </w:rPr>
        <w:t xml:space="preserve"> настоящей конкурсной документации)</w:t>
      </w:r>
      <w:r>
        <w:rPr>
          <w:lang w:eastAsia="ru-RU"/>
        </w:rPr>
        <w:t>, принимает на себя обязательства выполнять работы и услуги, входящие в перечень работ  и услуг  за  содержание и ремонт жилого помещения в размере, предложенном таким победителем (участником) конкурса.</w:t>
      </w:r>
    </w:p>
    <w:p w:rsidR="000D177F" w:rsidRDefault="00597D80">
      <w:pPr>
        <w:widowControl w:val="0"/>
        <w:tabs>
          <w:tab w:val="left" w:pos="1450"/>
        </w:tabs>
        <w:autoSpaceDE w:val="0"/>
        <w:autoSpaceDN w:val="0"/>
        <w:adjustRightInd w:val="0"/>
        <w:spacing w:before="5" w:line="274" w:lineRule="exact"/>
        <w:jc w:val="both"/>
        <w:rPr>
          <w:lang w:eastAsia="ru-RU"/>
        </w:rPr>
      </w:pPr>
      <w:r>
        <w:rPr>
          <w:b/>
          <w:bCs/>
          <w:lang w:eastAsia="ru-RU"/>
        </w:rPr>
        <w:t>8.2. Обеспечение исполнения обязательств</w:t>
      </w:r>
    </w:p>
    <w:p w:rsidR="000D177F" w:rsidRDefault="00597D80">
      <w:pPr>
        <w:widowControl w:val="0"/>
        <w:numPr>
          <w:ilvl w:val="0"/>
          <w:numId w:val="29"/>
        </w:numPr>
        <w:tabs>
          <w:tab w:val="left" w:pos="1450"/>
        </w:tabs>
        <w:suppressAutoHyphens w:val="0"/>
        <w:autoSpaceDE w:val="0"/>
        <w:autoSpaceDN w:val="0"/>
        <w:adjustRightInd w:val="0"/>
        <w:spacing w:line="278" w:lineRule="exact"/>
        <w:jc w:val="both"/>
        <w:rPr>
          <w:lang w:eastAsia="ru-RU"/>
        </w:rPr>
      </w:pPr>
      <w:r>
        <w:rPr>
          <w:lang w:eastAsia="ru-RU"/>
        </w:rPr>
        <w:t>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залога депозита.</w:t>
      </w:r>
    </w:p>
    <w:p w:rsidR="000D177F" w:rsidRDefault="00597D80">
      <w:pPr>
        <w:autoSpaceDE w:val="0"/>
        <w:autoSpaceDN w:val="0"/>
        <w:adjustRightInd w:val="0"/>
        <w:spacing w:line="278" w:lineRule="exact"/>
        <w:jc w:val="both"/>
        <w:rPr>
          <w:lang w:eastAsia="ru-RU"/>
        </w:rPr>
      </w:pPr>
      <w:r>
        <w:rPr>
          <w:lang w:eastAsia="ru-RU"/>
        </w:rPr>
        <w:t>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rsidR="000D177F" w:rsidRDefault="00597D80">
      <w:pPr>
        <w:widowControl w:val="0"/>
        <w:numPr>
          <w:ilvl w:val="0"/>
          <w:numId w:val="29"/>
        </w:numPr>
        <w:tabs>
          <w:tab w:val="left" w:pos="1450"/>
        </w:tabs>
        <w:suppressAutoHyphens w:val="0"/>
        <w:autoSpaceDE w:val="0"/>
        <w:autoSpaceDN w:val="0"/>
        <w:adjustRightInd w:val="0"/>
        <w:spacing w:line="278" w:lineRule="exact"/>
        <w:jc w:val="both"/>
        <w:rPr>
          <w:lang w:eastAsia="ru-RU"/>
        </w:rPr>
      </w:pPr>
      <w:r>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D177F" w:rsidRDefault="00597D80">
      <w:pPr>
        <w:widowControl w:val="0"/>
        <w:numPr>
          <w:ilvl w:val="0"/>
          <w:numId w:val="29"/>
        </w:numPr>
        <w:tabs>
          <w:tab w:val="left" w:pos="1450"/>
        </w:tabs>
        <w:suppressAutoHyphens w:val="0"/>
        <w:autoSpaceDE w:val="0"/>
        <w:autoSpaceDN w:val="0"/>
        <w:adjustRightInd w:val="0"/>
        <w:spacing w:line="278" w:lineRule="exact"/>
        <w:jc w:val="both"/>
        <w:rPr>
          <w:lang w:eastAsia="ru-RU"/>
        </w:rPr>
      </w:pPr>
      <w:r>
        <w:rPr>
          <w:lang w:eastAsia="ru-RU"/>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0D177F" w:rsidRDefault="00597D80">
      <w:pPr>
        <w:autoSpaceDE w:val="0"/>
        <w:autoSpaceDN w:val="0"/>
        <w:adjustRightInd w:val="0"/>
        <w:spacing w:before="101"/>
        <w:rPr>
          <w:b/>
          <w:bCs/>
          <w:lang w:eastAsia="ru-RU"/>
        </w:rPr>
      </w:pPr>
      <w:r>
        <w:rPr>
          <w:b/>
          <w:bCs/>
          <w:lang w:eastAsia="ru-RU"/>
        </w:rPr>
        <w:t>Ооу=К х (Рои+Рку); где</w:t>
      </w:r>
    </w:p>
    <w:p w:rsidR="000D177F" w:rsidRDefault="00597D80">
      <w:pPr>
        <w:autoSpaceDE w:val="0"/>
        <w:autoSpaceDN w:val="0"/>
        <w:adjustRightInd w:val="0"/>
        <w:spacing w:before="96"/>
        <w:jc w:val="both"/>
        <w:rPr>
          <w:lang w:eastAsia="ru-RU"/>
        </w:rPr>
      </w:pPr>
      <w:r>
        <w:rPr>
          <w:b/>
          <w:bCs/>
          <w:lang w:eastAsia="ru-RU"/>
        </w:rPr>
        <w:t>Ооу</w:t>
      </w:r>
      <w:r>
        <w:rPr>
          <w:lang w:eastAsia="ru-RU"/>
        </w:rPr>
        <w:t xml:space="preserve"> - размер обеспечения исполнения обязательств;</w:t>
      </w:r>
    </w:p>
    <w:p w:rsidR="000D177F" w:rsidRDefault="00597D80">
      <w:pPr>
        <w:tabs>
          <w:tab w:val="left" w:pos="1594"/>
        </w:tabs>
        <w:autoSpaceDE w:val="0"/>
        <w:autoSpaceDN w:val="0"/>
        <w:adjustRightInd w:val="0"/>
        <w:spacing w:before="158" w:line="278" w:lineRule="exact"/>
        <w:jc w:val="both"/>
        <w:rPr>
          <w:lang w:eastAsia="ru-RU"/>
        </w:rPr>
      </w:pPr>
      <w:r>
        <w:rPr>
          <w:b/>
          <w:bCs/>
          <w:lang w:eastAsia="ru-RU"/>
        </w:rPr>
        <w:t>К -</w:t>
      </w:r>
      <w:r>
        <w:rPr>
          <w:lang w:eastAsia="ru-RU"/>
        </w:rPr>
        <w:t>коэффициент, установленный организатором конкурса в пределах 0,5;</w:t>
      </w:r>
    </w:p>
    <w:p w:rsidR="000D177F" w:rsidRDefault="00597D80">
      <w:pPr>
        <w:autoSpaceDE w:val="0"/>
        <w:autoSpaceDN w:val="0"/>
        <w:adjustRightInd w:val="0"/>
        <w:spacing w:line="278" w:lineRule="exact"/>
        <w:jc w:val="both"/>
        <w:rPr>
          <w:lang w:eastAsia="ru-RU"/>
        </w:rPr>
      </w:pPr>
      <w:r>
        <w:rPr>
          <w:b/>
          <w:bCs/>
          <w:lang w:eastAsia="ru-RU"/>
        </w:rPr>
        <w:t>Рои</w:t>
      </w:r>
      <w:r>
        <w:rPr>
          <w:lang w:eastAsia="ru-RU"/>
        </w:rPr>
        <w:t xml:space="preserve"> - размер ежемесячной платы за содержание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D177F" w:rsidRDefault="00597D80">
      <w:pPr>
        <w:widowControl w:val="0"/>
        <w:autoSpaceDE w:val="0"/>
        <w:autoSpaceDN w:val="0"/>
        <w:adjustRightInd w:val="0"/>
        <w:jc w:val="both"/>
        <w:outlineLvl w:val="1"/>
        <w:rPr>
          <w:lang w:eastAsia="ru-RU"/>
        </w:rPr>
      </w:pPr>
      <w:r>
        <w:rPr>
          <w:b/>
          <w:bCs/>
          <w:lang w:eastAsia="ru-RU"/>
        </w:rPr>
        <w:t>Рку</w:t>
      </w:r>
      <w:r>
        <w:rPr>
          <w:lang w:eastAsia="ru-RU"/>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D177F" w:rsidRDefault="00597D80">
      <w:pPr>
        <w:widowControl w:val="0"/>
        <w:numPr>
          <w:ilvl w:val="0"/>
          <w:numId w:val="29"/>
        </w:numPr>
        <w:tabs>
          <w:tab w:val="left" w:pos="1450"/>
        </w:tabs>
        <w:suppressAutoHyphens w:val="0"/>
        <w:autoSpaceDE w:val="0"/>
        <w:autoSpaceDN w:val="0"/>
        <w:adjustRightInd w:val="0"/>
        <w:spacing w:line="278" w:lineRule="exact"/>
        <w:jc w:val="both"/>
        <w:rPr>
          <w:lang w:eastAsia="ru-RU"/>
        </w:rPr>
      </w:pPr>
      <w:r>
        <w:rPr>
          <w:lang w:eastAsia="ru-RU"/>
        </w:rPr>
        <w:t xml:space="preserve">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w:t>
      </w:r>
      <w:r>
        <w:rPr>
          <w:lang w:eastAsia="ru-RU"/>
        </w:rPr>
        <w:lastRenderedPageBreak/>
        <w:t>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0D177F" w:rsidRDefault="00597D80">
      <w:pPr>
        <w:widowControl w:val="0"/>
        <w:numPr>
          <w:ilvl w:val="0"/>
          <w:numId w:val="29"/>
        </w:numPr>
        <w:tabs>
          <w:tab w:val="left" w:pos="1469"/>
        </w:tabs>
        <w:suppressAutoHyphens w:val="0"/>
        <w:autoSpaceDE w:val="0"/>
        <w:autoSpaceDN w:val="0"/>
        <w:adjustRightInd w:val="0"/>
        <w:spacing w:line="278" w:lineRule="exact"/>
        <w:jc w:val="both"/>
        <w:rPr>
          <w:lang w:eastAsia="ru-RU"/>
        </w:rPr>
      </w:pPr>
      <w:r>
        <w:rPr>
          <w:lang w:eastAsia="ru-RU"/>
        </w:rPr>
        <w:t>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rsidR="000D177F" w:rsidRDefault="00597D80">
      <w:pPr>
        <w:autoSpaceDE w:val="0"/>
        <w:autoSpaceDN w:val="0"/>
        <w:adjustRightInd w:val="0"/>
        <w:spacing w:before="14" w:line="274" w:lineRule="exact"/>
        <w:jc w:val="both"/>
        <w:rPr>
          <w:lang w:eastAsia="ru-RU"/>
        </w:rPr>
      </w:pPr>
      <w:r>
        <w:rPr>
          <w:lang w:eastAsia="ru-RU"/>
        </w:rPr>
        <w:t>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карте конкурса.</w:t>
      </w:r>
    </w:p>
    <w:p w:rsidR="000D177F" w:rsidRDefault="00597D80">
      <w:pPr>
        <w:autoSpaceDE w:val="0"/>
        <w:autoSpaceDN w:val="0"/>
        <w:adjustRightInd w:val="0"/>
        <w:spacing w:before="10" w:line="274" w:lineRule="exact"/>
        <w:jc w:val="both"/>
        <w:rPr>
          <w:lang w:eastAsia="ru-RU"/>
        </w:rPr>
      </w:pPr>
      <w:r>
        <w:rPr>
          <w:lang w:eastAsia="ru-RU"/>
        </w:rPr>
        <w:t>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ресурсоснабжения и приема (сброса) сточных вод и оканчиваться не ранее его завершения.</w:t>
      </w:r>
    </w:p>
    <w:p w:rsidR="000D177F" w:rsidRDefault="00597D80">
      <w:pPr>
        <w:autoSpaceDE w:val="0"/>
        <w:autoSpaceDN w:val="0"/>
        <w:adjustRightInd w:val="0"/>
        <w:spacing w:before="5" w:line="274" w:lineRule="exact"/>
        <w:jc w:val="both"/>
        <w:rPr>
          <w:lang w:eastAsia="ru-RU"/>
        </w:rPr>
      </w:pPr>
      <w:r>
        <w:rPr>
          <w:lang w:eastAsia="ru-RU"/>
        </w:rPr>
        <w:t>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соответствующей банковской гарантии.</w:t>
      </w:r>
    </w:p>
    <w:p w:rsidR="000D177F" w:rsidRDefault="00597D80">
      <w:pPr>
        <w:widowControl w:val="0"/>
        <w:numPr>
          <w:ilvl w:val="0"/>
          <w:numId w:val="29"/>
        </w:numPr>
        <w:tabs>
          <w:tab w:val="left" w:pos="1469"/>
        </w:tabs>
        <w:suppressAutoHyphens w:val="0"/>
        <w:autoSpaceDE w:val="0"/>
        <w:autoSpaceDN w:val="0"/>
        <w:adjustRightInd w:val="0"/>
        <w:spacing w:line="278" w:lineRule="exact"/>
        <w:jc w:val="both"/>
        <w:rPr>
          <w:lang w:eastAsia="ru-RU"/>
        </w:rPr>
      </w:pPr>
      <w:r>
        <w:rPr>
          <w:lang w:eastAsia="ru-RU"/>
        </w:rPr>
        <w:t>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w:t>
      </w:r>
    </w:p>
    <w:p w:rsidR="000D177F" w:rsidRDefault="00597D80">
      <w:pPr>
        <w:autoSpaceDE w:val="0"/>
        <w:autoSpaceDN w:val="0"/>
        <w:adjustRightInd w:val="0"/>
        <w:spacing w:before="5" w:line="274" w:lineRule="exact"/>
        <w:jc w:val="both"/>
        <w:rPr>
          <w:lang w:eastAsia="ru-RU"/>
        </w:rPr>
      </w:pPr>
      <w:r>
        <w:rPr>
          <w:lang w:eastAsia="ru-RU"/>
        </w:rPr>
        <w:t>В договоре страхования ответственности должна быть указана сумма, на которую страхуется ответственность управляющей организации.</w:t>
      </w:r>
    </w:p>
    <w:p w:rsidR="000D177F" w:rsidRDefault="00597D80">
      <w:pPr>
        <w:autoSpaceDE w:val="0"/>
        <w:autoSpaceDN w:val="0"/>
        <w:adjustRightInd w:val="0"/>
        <w:spacing w:before="10" w:line="274" w:lineRule="exact"/>
        <w:jc w:val="both"/>
        <w:rPr>
          <w:lang w:eastAsia="ru-RU"/>
        </w:rPr>
      </w:pPr>
      <w:r>
        <w:rPr>
          <w:lang w:eastAsia="ru-RU"/>
        </w:rPr>
        <w:t>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ресурсоснабжения и приема (сброса) сточных вод, а также случаи причинения вреда общему имуществу.</w:t>
      </w:r>
    </w:p>
    <w:p w:rsidR="000D177F" w:rsidRDefault="00597D80">
      <w:pPr>
        <w:autoSpaceDE w:val="0"/>
        <w:autoSpaceDN w:val="0"/>
        <w:adjustRightInd w:val="0"/>
        <w:spacing w:before="5" w:line="274" w:lineRule="exact"/>
        <w:jc w:val="both"/>
        <w:rPr>
          <w:lang w:eastAsia="ru-RU"/>
        </w:rPr>
      </w:pPr>
      <w:r>
        <w:rPr>
          <w:lang w:eastAsia="ru-RU"/>
        </w:rPr>
        <w:t>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ресурсоснабжения и приема (сброса) сточных вод и оканчиваться не ранее его завершения.</w:t>
      </w:r>
    </w:p>
    <w:p w:rsidR="000D177F" w:rsidRDefault="00597D80">
      <w:pPr>
        <w:autoSpaceDE w:val="0"/>
        <w:autoSpaceDN w:val="0"/>
        <w:adjustRightInd w:val="0"/>
        <w:spacing w:line="274" w:lineRule="exact"/>
        <w:jc w:val="both"/>
        <w:rPr>
          <w:lang w:eastAsia="ru-RU"/>
        </w:rPr>
      </w:pPr>
      <w:r>
        <w:rPr>
          <w:lang w:eastAsia="ru-RU"/>
        </w:rPr>
        <w:t>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ресурсоснабжения и приема (сброса) сточных вод, не освобождают его от обязательств по соответствующему договору страхования.</w:t>
      </w:r>
    </w:p>
    <w:p w:rsidR="000D177F" w:rsidRDefault="00597D80">
      <w:pPr>
        <w:widowControl w:val="0"/>
        <w:numPr>
          <w:ilvl w:val="0"/>
          <w:numId w:val="29"/>
        </w:numPr>
        <w:tabs>
          <w:tab w:val="left" w:pos="1469"/>
        </w:tabs>
        <w:suppressAutoHyphens w:val="0"/>
        <w:autoSpaceDE w:val="0"/>
        <w:autoSpaceDN w:val="0"/>
        <w:adjustRightInd w:val="0"/>
        <w:spacing w:line="274" w:lineRule="exact"/>
        <w:jc w:val="both"/>
        <w:rPr>
          <w:lang w:eastAsia="ru-RU"/>
        </w:rPr>
      </w:pPr>
      <w:r>
        <w:rPr>
          <w:lang w:eastAsia="ru-RU"/>
        </w:rPr>
        <w:t xml:space="preserve">Залог депозита, вносимый в обеспечение исполнения обязательств должен быть перечислен в размере и на счет, указанными в Информационной карте конкурса. </w:t>
      </w:r>
    </w:p>
    <w:p w:rsidR="000D177F" w:rsidRDefault="00597D80">
      <w:pPr>
        <w:widowControl w:val="0"/>
        <w:numPr>
          <w:ilvl w:val="0"/>
          <w:numId w:val="29"/>
        </w:numPr>
        <w:tabs>
          <w:tab w:val="left" w:pos="1469"/>
        </w:tabs>
        <w:suppressAutoHyphens w:val="0"/>
        <w:autoSpaceDE w:val="0"/>
        <w:autoSpaceDN w:val="0"/>
        <w:adjustRightInd w:val="0"/>
        <w:spacing w:line="274" w:lineRule="exact"/>
        <w:jc w:val="both"/>
        <w:rPr>
          <w:lang w:eastAsia="ru-RU"/>
        </w:rPr>
      </w:pPr>
      <w:r>
        <w:rPr>
          <w:lang w:eastAsia="ru-RU"/>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rsidR="000D177F" w:rsidRDefault="00597D80">
      <w:pPr>
        <w:autoSpaceDE w:val="0"/>
        <w:autoSpaceDN w:val="0"/>
        <w:adjustRightInd w:val="0"/>
        <w:spacing w:line="274" w:lineRule="exact"/>
        <w:jc w:val="both"/>
        <w:rPr>
          <w:lang w:eastAsia="ru-RU"/>
        </w:rPr>
      </w:pPr>
      <w:r>
        <w:rPr>
          <w:lang w:eastAsia="ru-RU"/>
        </w:rPr>
        <w:t>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rsidR="000D177F" w:rsidRDefault="00597D80">
      <w:pPr>
        <w:widowControl w:val="0"/>
        <w:numPr>
          <w:ilvl w:val="0"/>
          <w:numId w:val="29"/>
        </w:numPr>
        <w:tabs>
          <w:tab w:val="left" w:pos="1469"/>
        </w:tabs>
        <w:suppressAutoHyphens w:val="0"/>
        <w:autoSpaceDE w:val="0"/>
        <w:autoSpaceDN w:val="0"/>
        <w:adjustRightInd w:val="0"/>
        <w:spacing w:line="278" w:lineRule="exact"/>
        <w:jc w:val="both"/>
        <w:rPr>
          <w:lang w:eastAsia="ru-RU"/>
        </w:rPr>
      </w:pPr>
      <w:r>
        <w:rPr>
          <w:lang w:eastAsia="ru-RU"/>
        </w:rPr>
        <w:t xml:space="preserve">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w:t>
      </w:r>
    </w:p>
    <w:p w:rsidR="000D177F" w:rsidRDefault="00597D80">
      <w:pPr>
        <w:autoSpaceDE w:val="0"/>
        <w:autoSpaceDN w:val="0"/>
        <w:adjustRightInd w:val="0"/>
        <w:spacing w:line="278" w:lineRule="exact"/>
        <w:rPr>
          <w:b/>
          <w:bCs/>
          <w:lang w:eastAsia="ru-RU"/>
        </w:rPr>
      </w:pPr>
      <w:r>
        <w:rPr>
          <w:b/>
          <w:bCs/>
          <w:lang w:eastAsia="ru-RU"/>
        </w:rPr>
        <w:lastRenderedPageBreak/>
        <w:t>9. СРОК НАЧАЛА ВЫПОЛНЕНИЯ УПРАВЛЯЮЩЕЙ ОРГАНИЗАЦИЕЙ ВОЗНИКШИХ ПО РЕЗУЛЬТАТАМ КОНКУРСА ОБЯЗАТЕЛЬСТВ.</w:t>
      </w:r>
    </w:p>
    <w:p w:rsidR="000D177F" w:rsidRDefault="00597D80">
      <w:pPr>
        <w:autoSpaceDE w:val="0"/>
        <w:autoSpaceDN w:val="0"/>
        <w:adjustRightInd w:val="0"/>
        <w:rPr>
          <w:b/>
          <w:lang w:eastAsia="ru-RU"/>
        </w:rPr>
      </w:pPr>
      <w:r>
        <w:rPr>
          <w:b/>
          <w:lang w:eastAsia="ru-RU"/>
        </w:rPr>
        <w:t>ТРЕБОВАНИЯ К ПОРЯДКУ ИЗМЕНЕНИЯ ОБЯЗАТЕЛЬСТВ ПО ДОГОВОРУ</w:t>
      </w:r>
    </w:p>
    <w:p w:rsidR="000D177F" w:rsidRDefault="00597D80">
      <w:pPr>
        <w:suppressAutoHyphens w:val="0"/>
        <w:autoSpaceDE w:val="0"/>
        <w:autoSpaceDN w:val="0"/>
        <w:adjustRightInd w:val="0"/>
        <w:jc w:val="both"/>
        <w:rPr>
          <w:rFonts w:eastAsia="Calibri"/>
          <w:b/>
          <w:bCs/>
          <w:lang w:eastAsia="ru-RU"/>
        </w:rPr>
      </w:pPr>
      <w:r>
        <w:rPr>
          <w:lang w:eastAsia="ru-RU"/>
        </w:rPr>
        <w:t>9.1. С</w:t>
      </w:r>
      <w:r>
        <w:rPr>
          <w:rFonts w:eastAsia="Calibri"/>
          <w:bCs/>
          <w:lang w:eastAsia="ru-RU"/>
        </w:rPr>
        <w:t>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w:t>
      </w:r>
      <w:r>
        <w:rPr>
          <w:rFonts w:eastAsia="Calibri"/>
          <w:b/>
          <w:bCs/>
          <w:lang w:eastAsia="ru-RU"/>
        </w:rPr>
        <w:t xml:space="preserve"> </w:t>
      </w:r>
      <w:r>
        <w:rPr>
          <w:rFonts w:eastAsia="Calibri"/>
          <w:bCs/>
          <w:lang w:eastAsia="ru-RU"/>
        </w:rPr>
        <w:t xml:space="preserve">раздела </w:t>
      </w:r>
      <w:r>
        <w:rPr>
          <w:rFonts w:eastAsia="Calibri"/>
          <w:bCs/>
          <w:i/>
          <w:lang w:eastAsia="ru-RU"/>
        </w:rPr>
        <w:t>8</w:t>
      </w:r>
      <w:r>
        <w:rPr>
          <w:rFonts w:eastAsia="Calibri"/>
          <w:bCs/>
          <w:lang w:eastAsia="ru-RU"/>
        </w:rPr>
        <w:t xml:space="preserve"> настоящей конкурсной документации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r>
        <w:rPr>
          <w:rFonts w:eastAsia="Calibri"/>
          <w:b/>
          <w:bCs/>
          <w:lang w:eastAsia="ru-RU"/>
        </w:rPr>
        <w:t>.</w:t>
      </w:r>
    </w:p>
    <w:p w:rsidR="000D177F" w:rsidRDefault="00597D80">
      <w:pPr>
        <w:widowControl w:val="0"/>
        <w:autoSpaceDE w:val="0"/>
        <w:autoSpaceDN w:val="0"/>
        <w:adjustRightInd w:val="0"/>
        <w:spacing w:line="12" w:lineRule="atLeast"/>
        <w:jc w:val="both"/>
        <w:rPr>
          <w:color w:val="000000"/>
          <w:lang w:eastAsia="ru-RU"/>
        </w:rPr>
      </w:pPr>
      <w:r>
        <w:rPr>
          <w:lang w:eastAsia="ru-RU"/>
        </w:rPr>
        <w:t>9.2.</w:t>
      </w:r>
      <w:r>
        <w:rPr>
          <w:color w:val="000000"/>
          <w:lang w:eastAsia="ru-RU"/>
        </w:rPr>
        <w:t xml:space="preserve"> Изменения обязательств сторон по договору управления многоквартирным домом 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0D177F" w:rsidRDefault="00597D80">
      <w:pPr>
        <w:autoSpaceDE w:val="0"/>
        <w:autoSpaceDN w:val="0"/>
        <w:adjustRightInd w:val="0"/>
        <w:spacing w:before="106"/>
        <w:ind w:left="840"/>
        <w:jc w:val="both"/>
        <w:rPr>
          <w:b/>
          <w:bCs/>
          <w:lang w:eastAsia="ru-RU"/>
        </w:rPr>
      </w:pPr>
      <w:r>
        <w:rPr>
          <w:b/>
          <w:bCs/>
          <w:lang w:eastAsia="ru-RU"/>
        </w:rPr>
        <w:t>10. ПОРЯДОК ОБЖАЛОВАНИЯ РЕЗУЛЬТАТОВ КОНКУРСА</w:t>
      </w:r>
    </w:p>
    <w:p w:rsidR="000D177F" w:rsidRDefault="00597D80">
      <w:pPr>
        <w:widowControl w:val="0"/>
        <w:numPr>
          <w:ilvl w:val="0"/>
          <w:numId w:val="30"/>
        </w:numPr>
        <w:tabs>
          <w:tab w:val="left" w:pos="1411"/>
        </w:tabs>
        <w:suppressAutoHyphens w:val="0"/>
        <w:autoSpaceDE w:val="0"/>
        <w:autoSpaceDN w:val="0"/>
        <w:adjustRightInd w:val="0"/>
        <w:spacing w:before="269"/>
        <w:ind w:right="11"/>
        <w:contextualSpacing/>
        <w:jc w:val="both"/>
        <w:rPr>
          <w:lang w:eastAsia="ru-RU"/>
        </w:rPr>
      </w:pPr>
      <w:r>
        <w:rPr>
          <w:lang w:eastAsia="ru-RU"/>
        </w:rPr>
        <w:t>Участник конкурса после опубликования или размещения на официальном сайте в информационно-коммуникационной сети «Интернет» www.torgi.gov.ru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со дня поступления запроса обязан представить такому участнику конкурса соответствующие разъяснения в письменной форме.</w:t>
      </w:r>
    </w:p>
    <w:p w:rsidR="000D177F" w:rsidRDefault="00597D80">
      <w:pPr>
        <w:widowControl w:val="0"/>
        <w:tabs>
          <w:tab w:val="left" w:pos="1411"/>
        </w:tabs>
        <w:autoSpaceDE w:val="0"/>
        <w:autoSpaceDN w:val="0"/>
        <w:adjustRightInd w:val="0"/>
        <w:spacing w:before="86"/>
        <w:ind w:right="11"/>
        <w:contextualSpacing/>
        <w:jc w:val="both"/>
        <w:rPr>
          <w:b/>
          <w:bCs/>
          <w:lang w:eastAsia="ru-RU"/>
        </w:rPr>
      </w:pPr>
      <w:r>
        <w:rPr>
          <w:lang w:eastAsia="ru-RU"/>
        </w:rPr>
        <w:t>10.2.Участник конкурса вправе обжаловать результаты конкурса в порядке, предусмотренном законодательством Российской Федерации.</w:t>
      </w:r>
    </w:p>
    <w:p w:rsidR="000D177F" w:rsidRDefault="000D177F">
      <w:pPr>
        <w:widowControl w:val="0"/>
        <w:tabs>
          <w:tab w:val="left" w:pos="1411"/>
        </w:tabs>
        <w:autoSpaceDE w:val="0"/>
        <w:autoSpaceDN w:val="0"/>
        <w:adjustRightInd w:val="0"/>
        <w:spacing w:before="86"/>
        <w:ind w:right="11"/>
        <w:contextualSpacing/>
        <w:jc w:val="both"/>
        <w:rPr>
          <w:lang w:eastAsia="ru-RU"/>
        </w:rPr>
      </w:pPr>
    </w:p>
    <w:p w:rsidR="000D177F" w:rsidRDefault="000D177F">
      <w:pPr>
        <w:widowControl w:val="0"/>
        <w:tabs>
          <w:tab w:val="left" w:pos="1411"/>
        </w:tabs>
        <w:autoSpaceDE w:val="0"/>
        <w:autoSpaceDN w:val="0"/>
        <w:adjustRightInd w:val="0"/>
        <w:spacing w:before="86"/>
        <w:ind w:right="11"/>
        <w:contextualSpacing/>
        <w:jc w:val="both"/>
        <w:rPr>
          <w:b/>
          <w:bCs/>
          <w:lang w:eastAsia="ru-RU"/>
        </w:rPr>
      </w:pPr>
    </w:p>
    <w:p w:rsidR="000D177F" w:rsidRDefault="00597D80">
      <w:pPr>
        <w:autoSpaceDE w:val="0"/>
        <w:autoSpaceDN w:val="0"/>
        <w:adjustRightInd w:val="0"/>
        <w:spacing w:before="86"/>
        <w:ind w:left="854"/>
        <w:jc w:val="center"/>
        <w:rPr>
          <w:b/>
          <w:bCs/>
          <w:lang w:eastAsia="ru-RU"/>
        </w:rPr>
      </w:pPr>
      <w:r>
        <w:rPr>
          <w:b/>
          <w:bCs/>
          <w:lang w:eastAsia="ru-RU"/>
        </w:rPr>
        <w:t>___________________________________</w:t>
      </w:r>
    </w:p>
    <w:p w:rsidR="000D177F" w:rsidRDefault="000D177F">
      <w:pPr>
        <w:autoSpaceDE w:val="0"/>
        <w:autoSpaceDN w:val="0"/>
        <w:adjustRightInd w:val="0"/>
        <w:spacing w:before="86"/>
        <w:jc w:val="center"/>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0D177F">
      <w:pPr>
        <w:autoSpaceDE w:val="0"/>
        <w:autoSpaceDN w:val="0"/>
        <w:adjustRightInd w:val="0"/>
        <w:spacing w:before="86"/>
        <w:jc w:val="both"/>
        <w:rPr>
          <w:b/>
          <w:bCs/>
          <w:lang w:eastAsia="ru-RU"/>
        </w:rPr>
      </w:pPr>
    </w:p>
    <w:p w:rsidR="000D177F" w:rsidRDefault="00597D80">
      <w:pPr>
        <w:autoSpaceDE w:val="0"/>
        <w:autoSpaceDN w:val="0"/>
        <w:adjustRightInd w:val="0"/>
        <w:spacing w:before="86"/>
        <w:jc w:val="both"/>
        <w:rPr>
          <w:b/>
          <w:bCs/>
          <w:lang w:eastAsia="ru-RU"/>
        </w:rPr>
      </w:pPr>
      <w:r>
        <w:rPr>
          <w:b/>
          <w:bCs/>
          <w:lang w:eastAsia="ru-RU"/>
        </w:rPr>
        <w:lastRenderedPageBreak/>
        <w:t xml:space="preserve">Раздел </w:t>
      </w:r>
      <w:r>
        <w:rPr>
          <w:b/>
          <w:bCs/>
          <w:lang w:val="en-US" w:eastAsia="ru-RU"/>
        </w:rPr>
        <w:t>I</w:t>
      </w:r>
      <w:r>
        <w:rPr>
          <w:b/>
          <w:bCs/>
          <w:lang w:eastAsia="ru-RU"/>
        </w:rPr>
        <w:t>.3. ИНФОРМАЦИОННАЯ КАРТА КОНКУРСА</w:t>
      </w:r>
    </w:p>
    <w:p w:rsidR="000D177F" w:rsidRDefault="000D177F">
      <w:pPr>
        <w:autoSpaceDE w:val="0"/>
        <w:autoSpaceDN w:val="0"/>
        <w:adjustRightInd w:val="0"/>
        <w:spacing w:line="240" w:lineRule="exact"/>
        <w:jc w:val="both"/>
        <w:rPr>
          <w:lang w:eastAsia="ru-RU"/>
        </w:rPr>
      </w:pPr>
    </w:p>
    <w:p w:rsidR="000D177F" w:rsidRDefault="00597D80">
      <w:pPr>
        <w:autoSpaceDE w:val="0"/>
        <w:autoSpaceDN w:val="0"/>
        <w:adjustRightInd w:val="0"/>
        <w:ind w:left="-142"/>
        <w:jc w:val="both"/>
        <w:rPr>
          <w:lang w:eastAsia="ru-RU"/>
        </w:rPr>
      </w:pPr>
      <w:r>
        <w:rPr>
          <w:lang w:eastAsia="ru-RU"/>
        </w:rPr>
        <w:t xml:space="preserve">Следующая информация и данные для конкурса дополняют положения Раздела </w:t>
      </w:r>
      <w:r>
        <w:rPr>
          <w:lang w:val="en-US" w:eastAsia="ru-RU"/>
        </w:rPr>
        <w:t>I</w:t>
      </w:r>
      <w:r>
        <w:rPr>
          <w:lang w:eastAsia="ru-RU"/>
        </w:rPr>
        <w:t xml:space="preserve">.2 «Общие условия проведения конкурса». При возникновении противоречия между положениями, закрепленными в Разделе </w:t>
      </w:r>
      <w:r>
        <w:rPr>
          <w:lang w:val="en-US" w:eastAsia="ru-RU"/>
        </w:rPr>
        <w:t>I</w:t>
      </w:r>
      <w:r>
        <w:rPr>
          <w:lang w:eastAsia="ru-RU"/>
        </w:rPr>
        <w:t>.2 и настоящей Информационной карты, применяются положения Информационной карты.</w:t>
      </w:r>
    </w:p>
    <w:p w:rsidR="000D177F" w:rsidRDefault="000D177F">
      <w:pPr>
        <w:autoSpaceDE w:val="0"/>
        <w:autoSpaceDN w:val="0"/>
        <w:adjustRightInd w:val="0"/>
        <w:jc w:val="both"/>
        <w:rPr>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091"/>
        <w:gridCol w:w="2454"/>
        <w:gridCol w:w="5029"/>
      </w:tblGrid>
      <w:tr w:rsidR="000D177F">
        <w:trPr>
          <w:trHeight w:val="1380"/>
        </w:trPr>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pPr>
            <w:r>
              <w:rPr>
                <w:b/>
                <w:bCs/>
                <w:i/>
                <w:iCs/>
                <w:lang w:eastAsia="ru-RU"/>
              </w:rPr>
              <w:t>№ п/п</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b/>
                <w:bCs/>
                <w:i/>
                <w:iCs/>
                <w:lang w:eastAsia="ru-RU"/>
              </w:rPr>
            </w:pPr>
            <w:r>
              <w:rPr>
                <w:b/>
                <w:bCs/>
                <w:i/>
                <w:iCs/>
                <w:lang w:eastAsia="ru-RU"/>
              </w:rPr>
              <w:t>Ссылка на раздел</w:t>
            </w:r>
          </w:p>
          <w:p w:rsidR="000D177F" w:rsidRDefault="00597D80">
            <w:pPr>
              <w:autoSpaceDE w:val="0"/>
              <w:autoSpaceDN w:val="0"/>
              <w:adjustRightInd w:val="0"/>
              <w:spacing w:line="278" w:lineRule="exact"/>
              <w:jc w:val="both"/>
              <w:rPr>
                <w:b/>
                <w:bCs/>
                <w:i/>
                <w:iCs/>
                <w:lang w:eastAsia="ru-RU"/>
              </w:rPr>
            </w:pPr>
            <w:r>
              <w:rPr>
                <w:b/>
                <w:bCs/>
                <w:i/>
                <w:iCs/>
                <w:lang w:eastAsia="ru-RU"/>
              </w:rPr>
              <w:t>пункт</w:t>
            </w:r>
          </w:p>
          <w:p w:rsidR="000D177F" w:rsidRDefault="00597D80">
            <w:pPr>
              <w:autoSpaceDE w:val="0"/>
              <w:autoSpaceDN w:val="0"/>
              <w:adjustRightInd w:val="0"/>
              <w:spacing w:line="278" w:lineRule="exact"/>
              <w:jc w:val="both"/>
              <w:rPr>
                <w:b/>
                <w:bCs/>
                <w:i/>
                <w:iCs/>
                <w:lang w:eastAsia="ru-RU"/>
              </w:rPr>
            </w:pPr>
            <w:r>
              <w:rPr>
                <w:b/>
                <w:bCs/>
                <w:i/>
                <w:iCs/>
                <w:lang w:eastAsia="ru-RU"/>
              </w:rPr>
              <w:t>настоящей</w:t>
            </w:r>
          </w:p>
          <w:p w:rsidR="000D177F" w:rsidRDefault="00597D80">
            <w:pPr>
              <w:autoSpaceDE w:val="0"/>
              <w:autoSpaceDN w:val="0"/>
              <w:adjustRightInd w:val="0"/>
              <w:spacing w:line="278" w:lineRule="exact"/>
              <w:jc w:val="both"/>
              <w:rPr>
                <w:b/>
                <w:bCs/>
                <w:i/>
                <w:iCs/>
                <w:lang w:eastAsia="ru-RU"/>
              </w:rPr>
            </w:pPr>
            <w:r>
              <w:rPr>
                <w:b/>
                <w:bCs/>
                <w:i/>
                <w:iCs/>
                <w:lang w:eastAsia="ru-RU"/>
              </w:rPr>
              <w:t>конкурсной</w:t>
            </w:r>
          </w:p>
          <w:p w:rsidR="000D177F" w:rsidRDefault="00597D80">
            <w:pPr>
              <w:jc w:val="both"/>
            </w:pPr>
            <w:r>
              <w:rPr>
                <w:b/>
                <w:bCs/>
                <w:i/>
                <w:iCs/>
                <w:lang w:eastAsia="ru-RU"/>
              </w:rPr>
              <w:t>документации</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pPr>
            <w:r>
              <w:rPr>
                <w:b/>
                <w:bCs/>
                <w:i/>
                <w:iCs/>
                <w:lang w:eastAsia="ru-RU"/>
              </w:rPr>
              <w:t>Наименование пункта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pPr>
            <w:r>
              <w:rPr>
                <w:b/>
                <w:bCs/>
                <w:i/>
                <w:iCs/>
                <w:lang w:eastAsia="ru-RU"/>
              </w:rPr>
              <w:t>Текст пояснений</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1</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keepNext/>
              <w:widowControl w:val="0"/>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autoSpaceDE w:val="0"/>
              <w:autoSpaceDN w:val="0"/>
              <w:adjustRightInd w:val="0"/>
              <w:jc w:val="both"/>
              <w:rPr>
                <w:lang w:eastAsia="ru-RU"/>
              </w:rPr>
            </w:pPr>
            <w:r>
              <w:rPr>
                <w:lang w:eastAsia="ru-RU"/>
              </w:rPr>
              <w:t>пункт 1.2.</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jc w:val="both"/>
              <w:rPr>
                <w:lang w:eastAsia="ru-RU"/>
              </w:rPr>
            </w:pPr>
            <w:r>
              <w:rPr>
                <w:lang w:eastAsia="ru-RU"/>
              </w:rPr>
              <w:t>Организатор конкурса</w:t>
            </w:r>
          </w:p>
        </w:tc>
        <w:tc>
          <w:tcPr>
            <w:tcW w:w="5245" w:type="dxa"/>
            <w:tcBorders>
              <w:top w:val="single" w:sz="4" w:space="0" w:color="auto"/>
              <w:left w:val="single" w:sz="4" w:space="0" w:color="auto"/>
              <w:bottom w:val="single" w:sz="4" w:space="0" w:color="auto"/>
              <w:right w:val="single" w:sz="4" w:space="0" w:color="auto"/>
            </w:tcBorders>
            <w:vAlign w:val="center"/>
          </w:tcPr>
          <w:p w:rsidR="000D177F" w:rsidRDefault="00597D80">
            <w:pPr>
              <w:widowControl w:val="0"/>
              <w:autoSpaceDE w:val="0"/>
              <w:autoSpaceDN w:val="0"/>
              <w:adjustRightInd w:val="0"/>
              <w:jc w:val="both"/>
              <w:rPr>
                <w:lang w:eastAsia="ru-RU"/>
              </w:rPr>
            </w:pPr>
            <w:r>
              <w:rPr>
                <w:lang w:eastAsia="ru-RU"/>
              </w:rPr>
              <w:t xml:space="preserve">Администрация </w:t>
            </w:r>
          </w:p>
          <w:p w:rsidR="000D177F" w:rsidRDefault="00597D80">
            <w:pPr>
              <w:autoSpaceDE w:val="0"/>
              <w:autoSpaceDN w:val="0"/>
              <w:adjustRightInd w:val="0"/>
              <w:spacing w:line="274" w:lineRule="exact"/>
              <w:jc w:val="both"/>
              <w:rPr>
                <w:lang w:eastAsia="ru-RU"/>
              </w:rPr>
            </w:pPr>
            <w:r>
              <w:rPr>
                <w:lang w:eastAsia="ru-RU"/>
              </w:rPr>
              <w:t>Балахнинского муниципального района</w:t>
            </w:r>
          </w:p>
          <w:p w:rsidR="000D177F" w:rsidRDefault="00597D80">
            <w:pPr>
              <w:autoSpaceDE w:val="0"/>
              <w:autoSpaceDN w:val="0"/>
              <w:adjustRightInd w:val="0"/>
              <w:spacing w:line="274" w:lineRule="exact"/>
              <w:jc w:val="both"/>
              <w:rPr>
                <w:lang w:eastAsia="ru-RU"/>
              </w:rPr>
            </w:pPr>
            <w:r>
              <w:rPr>
                <w:lang w:eastAsia="ru-RU"/>
              </w:rPr>
              <w:t>Место фактического нахождения: 606403 Нижегородская область, Балахнинский район,  г. Балахна, ул. Лесопильная, д. 24.</w:t>
            </w:r>
          </w:p>
          <w:p w:rsidR="000D177F" w:rsidRDefault="000D177F">
            <w:pPr>
              <w:autoSpaceDE w:val="0"/>
              <w:autoSpaceDN w:val="0"/>
              <w:adjustRightInd w:val="0"/>
              <w:spacing w:line="274" w:lineRule="exact"/>
              <w:jc w:val="both"/>
              <w:rPr>
                <w:sz w:val="10"/>
                <w:szCs w:val="10"/>
                <w:lang w:eastAsia="ru-RU"/>
              </w:rPr>
            </w:pPr>
          </w:p>
          <w:p w:rsidR="000D177F" w:rsidRDefault="00597D80">
            <w:pPr>
              <w:autoSpaceDE w:val="0"/>
              <w:autoSpaceDN w:val="0"/>
              <w:adjustRightInd w:val="0"/>
              <w:spacing w:line="274" w:lineRule="exact"/>
              <w:jc w:val="both"/>
              <w:rPr>
                <w:sz w:val="10"/>
                <w:szCs w:val="10"/>
                <w:lang w:eastAsia="ru-RU"/>
              </w:rPr>
            </w:pPr>
            <w:r>
              <w:rPr>
                <w:lang w:eastAsia="ru-RU"/>
              </w:rPr>
              <w:t>Почтовый адрес: 606403, Нижегородская область, Балахнинский район,  г. Балахна, ул. Лесопильная, д.24.</w:t>
            </w:r>
          </w:p>
          <w:p w:rsidR="000D177F" w:rsidRDefault="00597D80">
            <w:pPr>
              <w:autoSpaceDE w:val="0"/>
              <w:autoSpaceDN w:val="0"/>
              <w:adjustRightInd w:val="0"/>
              <w:spacing w:line="274" w:lineRule="exact"/>
              <w:ind w:right="149"/>
              <w:jc w:val="both"/>
            </w:pPr>
            <w:r>
              <w:rPr>
                <w:lang w:eastAsia="ru-RU"/>
              </w:rPr>
              <w:t xml:space="preserve">Телефон\факс: 8 (83144) </w:t>
            </w:r>
            <w:r>
              <w:t>6-06-96</w:t>
            </w:r>
          </w:p>
          <w:p w:rsidR="000D177F" w:rsidRDefault="00597D80">
            <w:pPr>
              <w:autoSpaceDE w:val="0"/>
              <w:autoSpaceDN w:val="0"/>
              <w:adjustRightInd w:val="0"/>
              <w:spacing w:line="274" w:lineRule="exact"/>
              <w:ind w:right="149"/>
              <w:jc w:val="both"/>
            </w:pPr>
            <w:r>
              <w:rPr>
                <w:lang w:eastAsia="ru-RU"/>
              </w:rPr>
              <w:t xml:space="preserve">Адрес электронной почты: </w:t>
            </w:r>
            <w:r>
              <w:rPr>
                <w:lang w:val="en-US"/>
              </w:rPr>
              <w:t>official</w:t>
            </w:r>
            <w:r>
              <w:t>@</w:t>
            </w:r>
            <w:r>
              <w:rPr>
                <w:lang w:val="en-US"/>
              </w:rPr>
              <w:t>adm</w:t>
            </w:r>
            <w:r>
              <w:t>.</w:t>
            </w:r>
            <w:r>
              <w:rPr>
                <w:lang w:val="en-US"/>
              </w:rPr>
              <w:t>bal</w:t>
            </w:r>
            <w:r>
              <w:t>.</w:t>
            </w:r>
            <w:r>
              <w:rPr>
                <w:lang w:val="en-US"/>
              </w:rPr>
              <w:t>nnov</w:t>
            </w:r>
            <w:r>
              <w:t>.</w:t>
            </w:r>
            <w:r>
              <w:rPr>
                <w:lang w:val="en-US"/>
              </w:rPr>
              <w:t>ru</w:t>
            </w:r>
          </w:p>
          <w:p w:rsidR="000D177F" w:rsidRDefault="000D177F">
            <w:pPr>
              <w:autoSpaceDE w:val="0"/>
              <w:autoSpaceDN w:val="0"/>
              <w:adjustRightInd w:val="0"/>
              <w:spacing w:line="274" w:lineRule="exact"/>
              <w:ind w:right="149"/>
              <w:jc w:val="both"/>
              <w:rPr>
                <w:sz w:val="10"/>
                <w:szCs w:val="10"/>
                <w:lang w:eastAsia="ru-RU"/>
              </w:rPr>
            </w:pPr>
          </w:p>
          <w:p w:rsidR="000D177F" w:rsidRDefault="00597D80">
            <w:pPr>
              <w:autoSpaceDE w:val="0"/>
              <w:autoSpaceDN w:val="0"/>
              <w:adjustRightInd w:val="0"/>
              <w:spacing w:line="274" w:lineRule="exact"/>
              <w:ind w:right="149"/>
              <w:jc w:val="both"/>
              <w:rPr>
                <w:lang w:eastAsia="ru-RU"/>
              </w:rPr>
            </w:pPr>
            <w:r>
              <w:rPr>
                <w:lang w:eastAsia="ru-RU"/>
              </w:rPr>
              <w:t>Контактное лицо:</w:t>
            </w:r>
          </w:p>
          <w:p w:rsidR="000D177F" w:rsidRDefault="00597D80">
            <w:pPr>
              <w:autoSpaceDE w:val="0"/>
              <w:autoSpaceDN w:val="0"/>
              <w:adjustRightInd w:val="0"/>
              <w:spacing w:line="274" w:lineRule="exact"/>
              <w:ind w:right="149"/>
              <w:jc w:val="both"/>
              <w:rPr>
                <w:lang w:eastAsia="ru-RU"/>
              </w:rPr>
            </w:pPr>
            <w:r>
              <w:rPr>
                <w:lang w:eastAsia="ru-RU"/>
              </w:rPr>
              <w:t xml:space="preserve">Гришунькина Инна Рафиковна </w:t>
            </w:r>
          </w:p>
          <w:p w:rsidR="000D177F" w:rsidRDefault="00597D80">
            <w:pPr>
              <w:autoSpaceDE w:val="0"/>
              <w:autoSpaceDN w:val="0"/>
              <w:adjustRightInd w:val="0"/>
              <w:spacing w:line="274" w:lineRule="exact"/>
              <w:ind w:right="149"/>
              <w:jc w:val="both"/>
              <w:rPr>
                <w:lang w:eastAsia="ru-RU"/>
              </w:rPr>
            </w:pPr>
            <w:r>
              <w:rPr>
                <w:lang w:eastAsia="ru-RU"/>
              </w:rPr>
              <w:t>тел. 8(83144) 6-06-03</w:t>
            </w:r>
          </w:p>
          <w:p w:rsidR="000D177F" w:rsidRDefault="00597D80">
            <w:pPr>
              <w:autoSpaceDE w:val="0"/>
              <w:autoSpaceDN w:val="0"/>
              <w:adjustRightInd w:val="0"/>
              <w:spacing w:line="274" w:lineRule="exact"/>
              <w:ind w:right="149"/>
              <w:jc w:val="both"/>
              <w:rPr>
                <w:lang w:eastAsia="ru-RU"/>
              </w:rPr>
            </w:pPr>
            <w:r>
              <w:rPr>
                <w:lang w:eastAsia="ru-RU"/>
              </w:rPr>
              <w:t>Бочкова Ольга Евгеньевна</w:t>
            </w:r>
          </w:p>
          <w:p w:rsidR="000D177F" w:rsidRDefault="00597D80">
            <w:pPr>
              <w:autoSpaceDE w:val="0"/>
              <w:autoSpaceDN w:val="0"/>
              <w:adjustRightInd w:val="0"/>
              <w:spacing w:line="274" w:lineRule="exact"/>
              <w:ind w:right="149"/>
              <w:jc w:val="both"/>
              <w:rPr>
                <w:lang w:eastAsia="ru-RU"/>
              </w:rPr>
            </w:pPr>
            <w:r>
              <w:rPr>
                <w:lang w:eastAsia="ru-RU"/>
              </w:rPr>
              <w:t>тел. 8(83144) 6-06-08</w:t>
            </w:r>
          </w:p>
          <w:p w:rsidR="000D177F" w:rsidRDefault="000D177F">
            <w:pPr>
              <w:autoSpaceDE w:val="0"/>
              <w:autoSpaceDN w:val="0"/>
              <w:adjustRightInd w:val="0"/>
              <w:spacing w:line="274" w:lineRule="exact"/>
              <w:ind w:right="149"/>
              <w:jc w:val="both"/>
              <w:rPr>
                <w:sz w:val="10"/>
                <w:szCs w:val="10"/>
                <w:lang w:eastAsia="ru-RU"/>
              </w:rPr>
            </w:pPr>
          </w:p>
          <w:p w:rsidR="000D177F" w:rsidRDefault="00597D80">
            <w:pPr>
              <w:autoSpaceDE w:val="0"/>
              <w:autoSpaceDN w:val="0"/>
              <w:adjustRightInd w:val="0"/>
              <w:spacing w:line="274" w:lineRule="exact"/>
              <w:ind w:right="149"/>
              <w:jc w:val="both"/>
              <w:rPr>
                <w:lang w:eastAsia="ru-RU"/>
              </w:rPr>
            </w:pPr>
            <w:r>
              <w:rPr>
                <w:lang w:eastAsia="ru-RU"/>
              </w:rPr>
              <w:t>Место нахождения контактного лица:</w:t>
            </w:r>
          </w:p>
          <w:p w:rsidR="000D177F" w:rsidRDefault="00597D80">
            <w:pPr>
              <w:autoSpaceDE w:val="0"/>
              <w:autoSpaceDN w:val="0"/>
              <w:adjustRightInd w:val="0"/>
              <w:spacing w:line="274" w:lineRule="exact"/>
              <w:ind w:right="149"/>
              <w:jc w:val="both"/>
              <w:rPr>
                <w:lang w:eastAsia="ru-RU"/>
              </w:rPr>
            </w:pPr>
            <w:r>
              <w:rPr>
                <w:lang w:eastAsia="ru-RU"/>
              </w:rPr>
              <w:t xml:space="preserve">606400, Нижегородская область, Балахнинский район, г. Балахна, </w:t>
            </w:r>
          </w:p>
          <w:p w:rsidR="000D177F" w:rsidRDefault="00597D80">
            <w:pPr>
              <w:autoSpaceDE w:val="0"/>
              <w:autoSpaceDN w:val="0"/>
              <w:adjustRightInd w:val="0"/>
              <w:spacing w:line="274" w:lineRule="exact"/>
              <w:ind w:right="149"/>
              <w:jc w:val="both"/>
              <w:rPr>
                <w:lang w:eastAsia="ru-RU"/>
              </w:rPr>
            </w:pPr>
            <w:r>
              <w:rPr>
                <w:lang w:eastAsia="ru-RU"/>
              </w:rPr>
              <w:t>ул. Энгельса, д. 44</w:t>
            </w:r>
          </w:p>
          <w:p w:rsidR="000D177F" w:rsidRDefault="00597D80">
            <w:pPr>
              <w:autoSpaceDE w:val="0"/>
              <w:autoSpaceDN w:val="0"/>
              <w:adjustRightInd w:val="0"/>
              <w:spacing w:line="274" w:lineRule="exact"/>
              <w:ind w:right="149"/>
              <w:jc w:val="both"/>
              <w:rPr>
                <w:lang w:eastAsia="ru-RU"/>
              </w:rPr>
            </w:pPr>
            <w:r>
              <w:rPr>
                <w:lang w:eastAsia="ru-RU"/>
              </w:rPr>
              <w:t>Муниципальное казенное учреждение «Департамент жилищно-коммунального хозяйства и капитального строительства» муниципального образования «Балахнинский муниципальный район Нижегородской области» (далее – МКУ «Департамент ЖКХ и КС» МО «БМР НО»)</w:t>
            </w:r>
          </w:p>
          <w:p w:rsidR="000D177F" w:rsidRDefault="00597D80">
            <w:pPr>
              <w:spacing w:after="120"/>
              <w:jc w:val="both"/>
              <w:rPr>
                <w:lang w:eastAsia="ru-RU"/>
              </w:rPr>
            </w:pPr>
            <w:r>
              <w:rPr>
                <w:lang w:eastAsia="ru-RU"/>
              </w:rPr>
              <w:t xml:space="preserve">Адрес электронной почты контактного лица: </w:t>
            </w:r>
            <w:r>
              <w:rPr>
                <w:lang w:val="en-US" w:eastAsia="ru-RU"/>
              </w:rPr>
              <w:t>urist</w:t>
            </w:r>
            <w:r>
              <w:rPr>
                <w:lang w:eastAsia="ru-RU"/>
              </w:rPr>
              <w:t>@</w:t>
            </w:r>
            <w:r>
              <w:rPr>
                <w:lang w:val="en-US" w:eastAsia="ru-RU"/>
              </w:rPr>
              <w:t>dep</w:t>
            </w:r>
            <w:r>
              <w:rPr>
                <w:lang w:eastAsia="ru-RU"/>
              </w:rPr>
              <w:t>-</w:t>
            </w:r>
            <w:r>
              <w:rPr>
                <w:lang w:val="en-US" w:eastAsia="ru-RU"/>
              </w:rPr>
              <w:t>bal</w:t>
            </w:r>
            <w:r>
              <w:rPr>
                <w:lang w:eastAsia="ru-RU"/>
              </w:rPr>
              <w:t>.</w:t>
            </w:r>
            <w:r>
              <w:rPr>
                <w:lang w:val="en-US" w:eastAsia="ru-RU"/>
              </w:rPr>
              <w:t>ru</w:t>
            </w:r>
            <w:r>
              <w:rPr>
                <w:lang w:eastAsia="ru-RU"/>
              </w:rPr>
              <w:t>.</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2</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keepNext/>
              <w:widowControl w:val="0"/>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keepNext/>
              <w:widowControl w:val="0"/>
              <w:autoSpaceDE w:val="0"/>
              <w:autoSpaceDN w:val="0"/>
              <w:adjustRightInd w:val="0"/>
              <w:jc w:val="both"/>
              <w:rPr>
                <w:lang w:eastAsia="ru-RU"/>
              </w:rPr>
            </w:pPr>
            <w:r>
              <w:rPr>
                <w:lang w:eastAsia="ru-RU"/>
              </w:rPr>
              <w:t>пункт. 2.5.</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lang w:eastAsia="ru-RU"/>
              </w:rPr>
            </w:pPr>
            <w:r>
              <w:rPr>
                <w:lang w:eastAsia="ru-RU"/>
              </w:rPr>
              <w:t>Порядок предоставления конкурсной документации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jc w:val="both"/>
              <w:rPr>
                <w:lang w:eastAsia="ru-RU"/>
              </w:rPr>
            </w:pPr>
            <w:r>
              <w:rPr>
                <w:lang w:eastAsia="ru-RU"/>
              </w:rPr>
              <w:t xml:space="preserve">Конкурсная документация выдается в течение 2 рабочих дней со дня получения от любого заинтересованного лица заявления в письменной форме.  </w:t>
            </w:r>
          </w:p>
          <w:p w:rsidR="000D177F" w:rsidRDefault="00597D80">
            <w:pPr>
              <w:widowControl w:val="0"/>
              <w:jc w:val="both"/>
              <w:rPr>
                <w:b/>
              </w:rPr>
            </w:pPr>
            <w:r>
              <w:t xml:space="preserve">Конкурсная документация предоставляется в рабочие дни с 8 час. 00 мин. до 16 час. 00 мин., перерыв с 12 час. 00 мин. до 13 час. 00 мин. </w:t>
            </w:r>
            <w:r>
              <w:rPr>
                <w:b/>
              </w:rPr>
              <w:t xml:space="preserve">с </w:t>
            </w:r>
            <w:r>
              <w:rPr>
                <w:b/>
                <w:bCs/>
              </w:rPr>
              <w:t>22.04.2019 года</w:t>
            </w:r>
            <w:r>
              <w:rPr>
                <w:b/>
              </w:rPr>
              <w:t xml:space="preserve"> по 21.05.2019 года</w:t>
            </w:r>
          </w:p>
          <w:p w:rsidR="000D177F" w:rsidRDefault="00597D80">
            <w:pPr>
              <w:widowControl w:val="0"/>
              <w:jc w:val="both"/>
              <w:rPr>
                <w:b/>
              </w:rPr>
            </w:pPr>
            <w:r>
              <w:rPr>
                <w:b/>
                <w:bCs/>
              </w:rPr>
              <w:t>22.05.2019 года</w:t>
            </w:r>
            <w:r>
              <w:rPr>
                <w:color w:val="FF0000"/>
              </w:rPr>
              <w:t xml:space="preserve">  </w:t>
            </w:r>
            <w:r>
              <w:t>-  с 08 час.00 мин. до 10 час. 00 мин.</w:t>
            </w:r>
          </w:p>
          <w:p w:rsidR="000D177F" w:rsidRDefault="00597D80">
            <w:pPr>
              <w:pStyle w:val="af1"/>
              <w:jc w:val="both"/>
              <w:rPr>
                <w:sz w:val="22"/>
                <w:szCs w:val="22"/>
              </w:rPr>
            </w:pPr>
            <w:r>
              <w:rPr>
                <w:sz w:val="22"/>
                <w:szCs w:val="22"/>
              </w:rPr>
              <w:lastRenderedPageBreak/>
              <w:t>Конкурсная документация предоставляется п</w:t>
            </w:r>
            <w:r>
              <w:rPr>
                <w:color w:val="000000"/>
                <w:sz w:val="22"/>
                <w:szCs w:val="22"/>
              </w:rPr>
              <w:t xml:space="preserve">о адресу: 606400, Нижегородская область, </w:t>
            </w:r>
            <w:r>
              <w:rPr>
                <w:sz w:val="22"/>
                <w:szCs w:val="22"/>
              </w:rPr>
              <w:t>г. Балахна, ул. Энгельса, д. 44, правовой отдел  МКУ «Департамент ЖКХ и КС» МО «БМР НО»</w:t>
            </w:r>
            <w:r>
              <w:rPr>
                <w:sz w:val="22"/>
                <w:szCs w:val="22"/>
                <w:lang w:val="ru-RU"/>
              </w:rPr>
              <w:t xml:space="preserve"> </w:t>
            </w:r>
            <w:r>
              <w:rPr>
                <w:sz w:val="22"/>
                <w:szCs w:val="22"/>
              </w:rPr>
              <w:t xml:space="preserve">(каб.106). </w:t>
            </w:r>
          </w:p>
          <w:p w:rsidR="000D177F" w:rsidRDefault="00597D80">
            <w:pPr>
              <w:pStyle w:val="af1"/>
              <w:jc w:val="both"/>
              <w:rPr>
                <w:lang w:eastAsia="ru-RU"/>
              </w:rPr>
            </w:pPr>
            <w:r>
              <w:rPr>
                <w:sz w:val="22"/>
                <w:szCs w:val="22"/>
              </w:rPr>
              <w:t>Конкурсная документация предоставляется бесплатно.</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lastRenderedPageBreak/>
              <w:t>3</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keepNext/>
              <w:widowControl w:val="0"/>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keepNext/>
              <w:widowControl w:val="0"/>
              <w:autoSpaceDE w:val="0"/>
              <w:autoSpaceDN w:val="0"/>
              <w:adjustRightInd w:val="0"/>
              <w:jc w:val="both"/>
              <w:rPr>
                <w:lang w:eastAsia="ru-RU"/>
              </w:rPr>
            </w:pPr>
            <w:r>
              <w:rPr>
                <w:lang w:eastAsia="ru-RU"/>
              </w:rPr>
              <w:t>пункт 1.3.</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lang w:eastAsia="ru-RU"/>
              </w:rPr>
            </w:pPr>
            <w:r>
              <w:rPr>
                <w:lang w:eastAsia="ru-RU"/>
              </w:rPr>
              <w:t>Форма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left="5"/>
              <w:jc w:val="both"/>
              <w:rPr>
                <w:lang w:eastAsia="ru-RU"/>
              </w:rPr>
            </w:pPr>
            <w:r>
              <w:rPr>
                <w:lang w:eastAsia="ru-RU"/>
              </w:rPr>
              <w:t>Открытый конкурс по составу участников и по форме подачи заявок</w:t>
            </w:r>
          </w:p>
        </w:tc>
      </w:tr>
      <w:tr w:rsidR="000D177F">
        <w:trPr>
          <w:trHeight w:val="1384"/>
        </w:trPr>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lang w:eastAsia="ru-RU"/>
              </w:rPr>
            </w:pPr>
            <w:r>
              <w:rPr>
                <w:lang w:eastAsia="ru-RU"/>
              </w:rPr>
              <w:t xml:space="preserve">Раздел </w:t>
            </w:r>
            <w:r>
              <w:rPr>
                <w:lang w:val="en-US" w:eastAsia="ru-RU"/>
              </w:rPr>
              <w:t>I</w:t>
            </w:r>
            <w:r>
              <w:rPr>
                <w:lang w:eastAsia="ru-RU"/>
              </w:rPr>
              <w:t>.2,</w:t>
            </w:r>
          </w:p>
          <w:p w:rsidR="000D177F" w:rsidRDefault="00597D80">
            <w:pPr>
              <w:autoSpaceDE w:val="0"/>
              <w:autoSpaceDN w:val="0"/>
              <w:adjustRightInd w:val="0"/>
              <w:spacing w:line="278" w:lineRule="exact"/>
              <w:jc w:val="both"/>
              <w:rPr>
                <w:lang w:eastAsia="ru-RU"/>
              </w:rPr>
            </w:pPr>
            <w:r>
              <w:rPr>
                <w:lang w:eastAsia="ru-RU"/>
              </w:rPr>
              <w:t>пункт 1.4.</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Предмет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rPr>
                <w:lang w:eastAsia="ru-RU"/>
              </w:rPr>
            </w:pPr>
            <w:r>
              <w:rPr>
                <w:bCs/>
                <w:lang w:eastAsia="ru-RU"/>
              </w:rPr>
              <w:t>Право заключения договора управления многоквартирными домами, расположенными  по адресам, указанным в извещении о проведении конкурса</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5</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83" w:lineRule="exact"/>
              <w:jc w:val="both"/>
              <w:rPr>
                <w:lang w:eastAsia="ru-RU"/>
              </w:rPr>
            </w:pPr>
            <w:r>
              <w:rPr>
                <w:lang w:eastAsia="ru-RU"/>
              </w:rPr>
              <w:t xml:space="preserve">Часть </w:t>
            </w:r>
            <w:r>
              <w:rPr>
                <w:lang w:val="en-US" w:eastAsia="ru-RU"/>
              </w:rPr>
              <w:t>II</w:t>
            </w:r>
          </w:p>
          <w:p w:rsidR="000D177F" w:rsidRDefault="00597D80">
            <w:pPr>
              <w:autoSpaceDE w:val="0"/>
              <w:autoSpaceDN w:val="0"/>
              <w:adjustRightInd w:val="0"/>
              <w:spacing w:line="283" w:lineRule="exact"/>
              <w:jc w:val="both"/>
              <w:rPr>
                <w:lang w:eastAsia="ru-RU"/>
              </w:rPr>
            </w:pPr>
            <w:r>
              <w:rPr>
                <w:lang w:eastAsia="ru-RU"/>
              </w:rPr>
              <w:t>раздел 9 проекта договора управления многоквартирным 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lang w:eastAsia="ru-RU"/>
              </w:rPr>
            </w:pPr>
            <w:r>
              <w:rPr>
                <w:lang w:eastAsia="ru-RU"/>
              </w:rPr>
              <w:t>Срок действия договора управления</w:t>
            </w:r>
          </w:p>
          <w:p w:rsidR="000D177F" w:rsidRDefault="00597D80">
            <w:pPr>
              <w:autoSpaceDE w:val="0"/>
              <w:autoSpaceDN w:val="0"/>
              <w:adjustRightInd w:val="0"/>
              <w:spacing w:line="278" w:lineRule="exact"/>
              <w:jc w:val="both"/>
              <w:rPr>
                <w:lang w:eastAsia="ru-RU"/>
              </w:rPr>
            </w:pPr>
            <w:r>
              <w:rPr>
                <w:lang w:eastAsia="ru-RU"/>
              </w:rPr>
              <w:t>многоквартирным домом</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outlineLvl w:val="0"/>
              <w:rPr>
                <w:lang w:eastAsia="ru-RU"/>
              </w:rPr>
            </w:pPr>
            <w:r>
              <w:rPr>
                <w:lang w:eastAsia="ru-RU"/>
              </w:rPr>
              <w:t>Срок действия договора управления многоквартирным домом, равный трем годам, а также условия продления срока действия указанного договора на 3 месяца, если:</w:t>
            </w:r>
          </w:p>
          <w:p w:rsidR="000D177F" w:rsidRDefault="00597D80">
            <w:pPr>
              <w:widowControl w:val="0"/>
              <w:autoSpaceDE w:val="0"/>
              <w:autoSpaceDN w:val="0"/>
              <w:adjustRightInd w:val="0"/>
              <w:jc w:val="both"/>
              <w:rPr>
                <w:lang w:eastAsia="ru-RU"/>
              </w:rPr>
            </w:pPr>
            <w:r>
              <w:rPr>
                <w:color w:val="000000"/>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D177F" w:rsidRDefault="00597D80">
            <w:pPr>
              <w:widowControl w:val="0"/>
              <w:autoSpaceDE w:val="0"/>
              <w:autoSpaceDN w:val="0"/>
              <w:adjustRightInd w:val="0"/>
              <w:jc w:val="both"/>
              <w:rPr>
                <w:lang w:eastAsia="ru-RU"/>
              </w:rPr>
            </w:pPr>
            <w:r>
              <w:rPr>
                <w:color w:val="000000"/>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D177F" w:rsidRDefault="00597D80">
            <w:pPr>
              <w:widowControl w:val="0"/>
              <w:autoSpaceDE w:val="0"/>
              <w:autoSpaceDN w:val="0"/>
              <w:adjustRightInd w:val="0"/>
              <w:jc w:val="both"/>
              <w:rPr>
                <w:color w:val="000000"/>
                <w:lang w:eastAsia="ru-RU"/>
              </w:rPr>
            </w:pPr>
            <w:r>
              <w:rPr>
                <w:color w:val="000000"/>
                <w:lang w:eastAsia="ru-RU"/>
              </w:rPr>
              <w:t>- другая управляющая организация, выбранная на основании решения общего собрания 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заключенных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D177F" w:rsidRDefault="00597D80">
            <w:pPr>
              <w:pStyle w:val="ConsPlusNonformat"/>
              <w:numPr>
                <w:ilvl w:val="0"/>
                <w:numId w:val="0"/>
              </w:numPr>
              <w:jc w:val="both"/>
              <w:rPr>
                <w:rFonts w:ascii="Times New Roman" w:hAnsi="Times New Roman"/>
                <w:sz w:val="24"/>
                <w:szCs w:val="24"/>
              </w:rPr>
            </w:pPr>
            <w:r>
              <w:rPr>
                <w:rFonts w:ascii="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Pr>
                <w:rFonts w:ascii="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color w:val="000000"/>
                <w:sz w:val="24"/>
                <w:szCs w:val="24"/>
              </w:rPr>
              <w:t xml:space="preserve">, утвержденными </w:t>
            </w:r>
            <w:r>
              <w:rPr>
                <w:rFonts w:ascii="Times New Roman" w:hAnsi="Times New Roman" w:cs="Times New Roman"/>
                <w:color w:val="000000"/>
                <w:sz w:val="24"/>
                <w:szCs w:val="24"/>
              </w:rPr>
              <w:lastRenderedPageBreak/>
              <w:t xml:space="preserve">постановлением Правительства Российской Федерации от 6 февраля </w:t>
            </w:r>
            <w:smartTag w:uri="urn:schemas-microsoft-com:office:smarttags" w:element="metricconverter">
              <w:smartTagPr>
                <w:attr w:name="ProductID" w:val="2006 г"/>
              </w:smartTagPr>
              <w:r>
                <w:rPr>
                  <w:rFonts w:ascii="Times New Roman" w:hAnsi="Times New Roman" w:cs="Times New Roman"/>
                  <w:color w:val="000000"/>
                  <w:sz w:val="24"/>
                  <w:szCs w:val="24"/>
                </w:rPr>
                <w:t>2006 г</w:t>
              </w:r>
            </w:smartTag>
            <w:r>
              <w:rPr>
                <w:rFonts w:ascii="Times New Roman" w:hAnsi="Times New Roman" w:cs="Times New Roman"/>
                <w:color w:val="000000"/>
                <w:sz w:val="24"/>
                <w:szCs w:val="24"/>
              </w:rPr>
              <w:t>. №75, не приступила к выполнению договора управления многоквартирным домом.</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lastRenderedPageBreak/>
              <w:t>6</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autoSpaceDE w:val="0"/>
              <w:autoSpaceDN w:val="0"/>
              <w:adjustRightInd w:val="0"/>
              <w:spacing w:line="283" w:lineRule="exact"/>
              <w:jc w:val="both"/>
              <w:rPr>
                <w:lang w:eastAsia="ru-RU"/>
              </w:rPr>
            </w:pPr>
            <w:r>
              <w:rPr>
                <w:lang w:eastAsia="ru-RU"/>
              </w:rPr>
              <w:t xml:space="preserve">пункт 9.2. </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highlight w:val="yellow"/>
                <w:lang w:eastAsia="ru-RU"/>
              </w:rPr>
            </w:pPr>
            <w:r>
              <w:rPr>
                <w:lang w:eastAsia="ru-RU"/>
              </w:rPr>
              <w:t xml:space="preserve">Требования к порядку изменения обязательств по договору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outlineLvl w:val="0"/>
              <w:rPr>
                <w:lang w:eastAsia="ru-RU"/>
              </w:rPr>
            </w:pPr>
            <w:r>
              <w:rPr>
                <w:color w:val="000000"/>
                <w:lang w:eastAsia="ru-RU"/>
              </w:rPr>
              <w:t>Изменения обязательств сторон по договору управления многоквартирным домом 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7</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autoSpaceDE w:val="0"/>
              <w:autoSpaceDN w:val="0"/>
              <w:adjustRightInd w:val="0"/>
              <w:jc w:val="both"/>
              <w:rPr>
                <w:lang w:eastAsia="ru-RU"/>
              </w:rPr>
            </w:pPr>
            <w:r>
              <w:rPr>
                <w:lang w:eastAsia="ru-RU"/>
              </w:rPr>
              <w:t>пункт 9.1.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val="en-US" w:eastAsia="ru-RU"/>
              </w:rPr>
              <w:t>C</w:t>
            </w:r>
            <w:r>
              <w:rPr>
                <w:lang w:eastAsia="ru-RU"/>
              </w:rPr>
              <w:t xml:space="preserve">рок начала выполнения управляющей организацией возникших по результатам конкурса обязательств.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suppressAutoHyphens w:val="0"/>
              <w:autoSpaceDE w:val="0"/>
              <w:autoSpaceDN w:val="0"/>
              <w:adjustRightInd w:val="0"/>
              <w:jc w:val="both"/>
              <w:rPr>
                <w:lang w:eastAsia="ru-RU"/>
              </w:rPr>
            </w:pPr>
            <w:r>
              <w:rPr>
                <w:lang w:eastAsia="ru-RU"/>
              </w:rPr>
              <w:t>С</w:t>
            </w:r>
            <w:r>
              <w:rPr>
                <w:rFonts w:eastAsia="Calibri"/>
                <w:bCs/>
                <w:lang w:eastAsia="ru-RU"/>
              </w:rPr>
              <w:t>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w:t>
            </w:r>
            <w:r>
              <w:rPr>
                <w:rFonts w:eastAsia="Calibri"/>
                <w:b/>
                <w:bCs/>
                <w:lang w:eastAsia="ru-RU"/>
              </w:rPr>
              <w:t xml:space="preserve"> </w:t>
            </w:r>
            <w:r>
              <w:rPr>
                <w:rFonts w:eastAsia="Calibri"/>
                <w:bCs/>
                <w:lang w:eastAsia="ru-RU"/>
              </w:rPr>
              <w:t xml:space="preserve">раздела </w:t>
            </w:r>
            <w:r>
              <w:rPr>
                <w:rFonts w:eastAsia="Calibri"/>
                <w:bCs/>
                <w:i/>
                <w:lang w:eastAsia="ru-RU"/>
              </w:rPr>
              <w:t>8</w:t>
            </w:r>
            <w:r>
              <w:rPr>
                <w:rFonts w:eastAsia="Calibri"/>
                <w:bCs/>
                <w:lang w:eastAsia="ru-RU"/>
              </w:rPr>
              <w:t xml:space="preserve"> настоящей конкурсной документации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r>
              <w:rPr>
                <w:rFonts w:eastAsia="Calibri"/>
                <w:b/>
                <w:bCs/>
                <w:lang w:eastAsia="ru-RU"/>
              </w:rPr>
              <w:t>.</w:t>
            </w:r>
            <w:r>
              <w:rPr>
                <w:lang w:eastAsia="ru-RU"/>
              </w:rPr>
              <w:t xml:space="preserve"> </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8</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597D80">
            <w:pPr>
              <w:autoSpaceDE w:val="0"/>
              <w:autoSpaceDN w:val="0"/>
              <w:adjustRightInd w:val="0"/>
              <w:spacing w:line="274" w:lineRule="exact"/>
              <w:jc w:val="both"/>
              <w:rPr>
                <w:lang w:eastAsia="ru-RU"/>
              </w:rPr>
            </w:pPr>
            <w:r>
              <w:rPr>
                <w:lang w:eastAsia="ru-RU"/>
              </w:rPr>
              <w:t>Часть III.,</w:t>
            </w:r>
          </w:p>
          <w:p w:rsidR="000D177F" w:rsidRDefault="00597D80">
            <w:pPr>
              <w:autoSpaceDE w:val="0"/>
              <w:autoSpaceDN w:val="0"/>
              <w:adjustRightInd w:val="0"/>
              <w:spacing w:line="274" w:lineRule="exact"/>
              <w:jc w:val="both"/>
              <w:rPr>
                <w:lang w:eastAsia="ru-RU"/>
              </w:rPr>
            </w:pPr>
            <w:r>
              <w:rPr>
                <w:lang w:eastAsia="ru-RU"/>
              </w:rPr>
              <w:t xml:space="preserve">Раздел </w:t>
            </w:r>
            <w:r>
              <w:rPr>
                <w:lang w:val="en-US" w:eastAsia="ru-RU"/>
              </w:rPr>
              <w:t>III</w:t>
            </w:r>
            <w:r>
              <w:rPr>
                <w:lang w:eastAsia="ru-RU"/>
              </w:rPr>
              <w:t>.1</w:t>
            </w:r>
          </w:p>
          <w:p w:rsidR="000D177F" w:rsidRDefault="000D177F">
            <w:pPr>
              <w:autoSpaceDE w:val="0"/>
              <w:autoSpaceDN w:val="0"/>
              <w:adjustRightInd w:val="0"/>
              <w:spacing w:line="274" w:lineRule="exact"/>
              <w:ind w:right="10"/>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ind w:left="5"/>
              <w:jc w:val="both"/>
              <w:rPr>
                <w:lang w:eastAsia="ru-RU"/>
              </w:rPr>
            </w:pPr>
            <w:r>
              <w:rPr>
                <w:lang w:eastAsia="ru-RU"/>
              </w:rPr>
              <w:t>Характеристики объекта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В соответствии с частью 1 статьи 36 Жилищного кодекса РФ и Правил содержания общего имущества в многоквартирном доме, утв. Постановлением Правительства РФ 13.06.2006г. № 491 к общему имуществу многоквартирного дома относятся, в том числе внутридомовые инженерные системы холодного и горячего водоснабжения, водоотведения, отопления, в состав которых включены первые запорно-регулировочные краны на отводах внутриквартирной разводки от стояков.  Внутридомовые инженерные сети электроснабжения.</w:t>
            </w:r>
          </w:p>
          <w:p w:rsidR="000D177F" w:rsidRDefault="00597D80">
            <w:pPr>
              <w:autoSpaceDE w:val="0"/>
              <w:autoSpaceDN w:val="0"/>
              <w:adjustRightInd w:val="0"/>
              <w:jc w:val="both"/>
              <w:rPr>
                <w:b/>
                <w:bCs/>
                <w:lang w:eastAsia="ru-RU"/>
              </w:rPr>
            </w:pPr>
            <w:r>
              <w:rPr>
                <w:lang w:eastAsia="ru-RU"/>
              </w:rPr>
              <w:t>Характеристика объекта конкурса отражена в акте о состоянии общего имущества собственников помещений в многоквартирных домах.</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9</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597D80">
            <w:pPr>
              <w:autoSpaceDE w:val="0"/>
              <w:autoSpaceDN w:val="0"/>
              <w:adjustRightInd w:val="0"/>
              <w:spacing w:line="274" w:lineRule="exact"/>
              <w:jc w:val="both"/>
              <w:rPr>
                <w:lang w:eastAsia="ru-RU"/>
              </w:rPr>
            </w:pPr>
            <w:r>
              <w:rPr>
                <w:lang w:eastAsia="ru-RU"/>
              </w:rPr>
              <w:t>Часть III.,</w:t>
            </w:r>
          </w:p>
          <w:p w:rsidR="000D177F" w:rsidRDefault="00597D80">
            <w:pPr>
              <w:autoSpaceDE w:val="0"/>
              <w:autoSpaceDN w:val="0"/>
              <w:adjustRightInd w:val="0"/>
              <w:spacing w:line="274" w:lineRule="exact"/>
              <w:jc w:val="both"/>
              <w:rPr>
                <w:lang w:eastAsia="ru-RU"/>
              </w:rPr>
            </w:pPr>
            <w:r>
              <w:rPr>
                <w:lang w:eastAsia="ru-RU"/>
              </w:rPr>
              <w:t xml:space="preserve">Раздел </w:t>
            </w:r>
            <w:r>
              <w:rPr>
                <w:lang w:val="en-US" w:eastAsia="ru-RU"/>
              </w:rPr>
              <w:t>III</w:t>
            </w:r>
            <w:r>
              <w:rPr>
                <w:lang w:eastAsia="ru-RU"/>
              </w:rPr>
              <w:t>.4</w:t>
            </w:r>
          </w:p>
          <w:p w:rsidR="000D177F" w:rsidRDefault="000D177F">
            <w:pPr>
              <w:autoSpaceDE w:val="0"/>
              <w:autoSpaceDN w:val="0"/>
              <w:adjustRightInd w:val="0"/>
              <w:spacing w:line="274" w:lineRule="exact"/>
              <w:ind w:right="10"/>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ind w:right="197"/>
              <w:jc w:val="both"/>
              <w:rPr>
                <w:lang w:eastAsia="ru-RU"/>
              </w:rPr>
            </w:pPr>
            <w:r>
              <w:rPr>
                <w:lang w:eastAsia="ru-RU"/>
              </w:rPr>
              <w:lastRenderedPageBreak/>
              <w:t xml:space="preserve">Порядок проведения </w:t>
            </w:r>
            <w:r>
              <w:rPr>
                <w:lang w:eastAsia="ru-RU"/>
              </w:rPr>
              <w:lastRenderedPageBreak/>
              <w:t xml:space="preserve">осмотра заинтересованными лицами и претендентами и график проведения таких осмотров.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right="14"/>
              <w:jc w:val="both"/>
              <w:rPr>
                <w:lang w:eastAsia="ru-RU"/>
              </w:rPr>
            </w:pPr>
            <w:r>
              <w:rPr>
                <w:lang w:eastAsia="ru-RU"/>
              </w:rPr>
              <w:lastRenderedPageBreak/>
              <w:t xml:space="preserve">МКУ «Департамент ЖКХ и КС» МО «БМР НО» организует проведение осмотра  </w:t>
            </w:r>
            <w:r>
              <w:rPr>
                <w:lang w:eastAsia="ru-RU"/>
              </w:rPr>
              <w:lastRenderedPageBreak/>
              <w:t>претендентами и другими    заинтересованными лицами объекта конкурса каждые пять рабочих дней, начиная со  дня размещения извещения о проведении конкурса. Осмотр заканчивается за 2 рабочих дня до даты окончания срока подачи заявок на участие в конкурсе. Осмотр проводится по предварительной записи по графику, приложенному к конкурсной документации.</w:t>
            </w:r>
          </w:p>
        </w:tc>
      </w:tr>
      <w:tr w:rsidR="000D177F">
        <w:tc>
          <w:tcPr>
            <w:tcW w:w="605" w:type="dxa"/>
            <w:tcBorders>
              <w:top w:val="single" w:sz="4" w:space="0" w:color="auto"/>
              <w:left w:val="single" w:sz="4" w:space="0" w:color="auto"/>
              <w:bottom w:val="single" w:sz="4" w:space="0" w:color="auto"/>
              <w:right w:val="single" w:sz="4" w:space="0" w:color="auto"/>
            </w:tcBorders>
            <w:vAlign w:val="center"/>
          </w:tcPr>
          <w:p w:rsidR="000D177F" w:rsidRDefault="000D177F">
            <w:pPr>
              <w:autoSpaceDE w:val="0"/>
              <w:autoSpaceDN w:val="0"/>
              <w:adjustRightInd w:val="0"/>
              <w:jc w:val="both"/>
              <w:rPr>
                <w:lang w:eastAsia="ru-RU"/>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lang w:eastAsia="ru-RU"/>
              </w:rPr>
            </w:pPr>
            <w:r>
              <w:rPr>
                <w:lang w:eastAsia="ru-RU"/>
              </w:rPr>
              <w:t xml:space="preserve">Часть </w:t>
            </w:r>
            <w:r>
              <w:rPr>
                <w:lang w:val="en-US" w:eastAsia="ru-RU"/>
              </w:rPr>
              <w:t>III</w:t>
            </w:r>
            <w:r>
              <w:rPr>
                <w:lang w:eastAsia="ru-RU"/>
              </w:rPr>
              <w:t>.,</w:t>
            </w:r>
          </w:p>
          <w:p w:rsidR="000D177F" w:rsidRDefault="00597D80">
            <w:pPr>
              <w:autoSpaceDE w:val="0"/>
              <w:autoSpaceDN w:val="0"/>
              <w:adjustRightInd w:val="0"/>
              <w:spacing w:line="278" w:lineRule="exact"/>
              <w:jc w:val="both"/>
              <w:rPr>
                <w:lang w:eastAsia="ru-RU"/>
              </w:rPr>
            </w:pPr>
            <w:r>
              <w:rPr>
                <w:lang w:eastAsia="ru-RU"/>
              </w:rPr>
              <w:t xml:space="preserve">Раздел </w:t>
            </w:r>
            <w:r>
              <w:rPr>
                <w:lang w:val="en-US" w:eastAsia="ru-RU"/>
              </w:rPr>
              <w:t>III</w:t>
            </w:r>
            <w:r>
              <w:rPr>
                <w:lang w:eastAsia="ru-RU"/>
              </w:rPr>
              <w:t>.2</w:t>
            </w:r>
          </w:p>
        </w:tc>
        <w:tc>
          <w:tcPr>
            <w:tcW w:w="2231"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spacing w:line="274" w:lineRule="exact"/>
              <w:jc w:val="both"/>
              <w:rPr>
                <w:lang w:eastAsia="ru-RU"/>
              </w:rPr>
            </w:pPr>
          </w:p>
          <w:p w:rsidR="000D177F" w:rsidRDefault="000D177F">
            <w:pPr>
              <w:autoSpaceDE w:val="0"/>
              <w:autoSpaceDN w:val="0"/>
              <w:adjustRightInd w:val="0"/>
              <w:spacing w:line="274" w:lineRule="exact"/>
              <w:jc w:val="both"/>
              <w:rPr>
                <w:lang w:eastAsia="ru-RU"/>
              </w:rPr>
            </w:pPr>
          </w:p>
          <w:p w:rsidR="000D177F" w:rsidRDefault="000D177F">
            <w:pPr>
              <w:autoSpaceDE w:val="0"/>
              <w:autoSpaceDN w:val="0"/>
              <w:adjustRightInd w:val="0"/>
              <w:spacing w:line="274" w:lineRule="exact"/>
              <w:jc w:val="both"/>
              <w:rPr>
                <w:lang w:eastAsia="ru-RU"/>
              </w:rPr>
            </w:pPr>
          </w:p>
          <w:p w:rsidR="000D177F" w:rsidRDefault="00597D80">
            <w:pPr>
              <w:autoSpaceDE w:val="0"/>
              <w:autoSpaceDN w:val="0"/>
              <w:adjustRightInd w:val="0"/>
              <w:spacing w:line="274" w:lineRule="exact"/>
              <w:jc w:val="both"/>
              <w:rPr>
                <w:lang w:eastAsia="ru-RU"/>
              </w:rPr>
            </w:pPr>
            <w:r>
              <w:rPr>
                <w:lang w:eastAsia="ru-RU"/>
              </w:rPr>
              <w:t>Перечень работ и услуг по содержанию жилых помещений в многоквартирном доме</w:t>
            </w:r>
          </w:p>
          <w:p w:rsidR="000D177F" w:rsidRDefault="000D177F">
            <w:pPr>
              <w:autoSpaceDE w:val="0"/>
              <w:autoSpaceDN w:val="0"/>
              <w:adjustRightInd w:val="0"/>
              <w:spacing w:line="274" w:lineRule="exact"/>
              <w:jc w:val="both"/>
              <w:rPr>
                <w:lang w:eastAsia="ru-RU"/>
              </w:rPr>
            </w:pPr>
          </w:p>
          <w:p w:rsidR="000D177F" w:rsidRDefault="000D177F">
            <w:pPr>
              <w:autoSpaceDE w:val="0"/>
              <w:autoSpaceDN w:val="0"/>
              <w:adjustRightInd w:val="0"/>
              <w:spacing w:line="274" w:lineRule="exact"/>
              <w:jc w:val="both"/>
              <w:rPr>
                <w:lang w:eastAsia="ru-RU"/>
              </w:rPr>
            </w:pPr>
          </w:p>
          <w:p w:rsidR="000D177F" w:rsidRDefault="000D177F">
            <w:pPr>
              <w:autoSpaceDE w:val="0"/>
              <w:autoSpaceDN w:val="0"/>
              <w:adjustRightInd w:val="0"/>
              <w:spacing w:line="274" w:lineRule="exact"/>
              <w:jc w:val="both"/>
              <w:rPr>
                <w:lang w:eastAsia="ru-RU"/>
              </w:rPr>
            </w:pPr>
          </w:p>
          <w:p w:rsidR="000D177F" w:rsidRDefault="000D177F">
            <w:pPr>
              <w:autoSpaceDE w:val="0"/>
              <w:autoSpaceDN w:val="0"/>
              <w:adjustRightInd w:val="0"/>
              <w:spacing w:line="274" w:lineRule="exact"/>
              <w:jc w:val="both"/>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pStyle w:val="ConsPlusNormal"/>
              <w:ind w:firstLine="0"/>
              <w:jc w:val="both"/>
              <w:rPr>
                <w:highlight w:val="yellow"/>
                <w:lang w:eastAsia="ru-RU"/>
              </w:rPr>
            </w:pPr>
            <w:r>
              <w:rPr>
                <w:rFonts w:ascii="Times New Roman" w:hAnsi="Times New Roman"/>
                <w:sz w:val="24"/>
                <w:szCs w:val="24"/>
              </w:rPr>
              <w:t xml:space="preserve">      Перечень работ и услуг устанавливается организатором конкурса </w:t>
            </w:r>
            <w:r>
              <w:rPr>
                <w:rFonts w:ascii="Times New Roman" w:eastAsia="Calibri" w:hAnsi="Times New Roman" w:cs="Times New Roman"/>
                <w:sz w:val="24"/>
                <w:szCs w:val="24"/>
              </w:rPr>
              <w:t xml:space="preserve">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w:t>
            </w:r>
            <w:smartTag w:uri="urn:schemas-microsoft-com:office:smarttags" w:element="metricconverter">
              <w:smartTagPr>
                <w:attr w:name="ProductID" w:val="2013 г"/>
              </w:smartTagPr>
              <w:r>
                <w:rPr>
                  <w:rFonts w:ascii="Times New Roman" w:eastAsia="Calibri" w:hAnsi="Times New Roman" w:cs="Times New Roman"/>
                  <w:sz w:val="24"/>
                  <w:szCs w:val="24"/>
                </w:rPr>
                <w:t>2013 г</w:t>
              </w:r>
            </w:smartTag>
            <w:r>
              <w:rPr>
                <w:rFonts w:ascii="Times New Roman" w:eastAsia="Calibri" w:hAnsi="Times New Roman" w:cs="Times New Roman"/>
                <w:sz w:val="24"/>
                <w:szCs w:val="24"/>
              </w:rPr>
              <w:t>. № 290.</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11</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jc w:val="both"/>
              <w:rPr>
                <w:lang w:eastAsia="ru-RU"/>
              </w:rPr>
            </w:pPr>
            <w:r>
              <w:rPr>
                <w:lang w:eastAsia="ru-RU"/>
              </w:rPr>
              <w:t xml:space="preserve">Часть </w:t>
            </w:r>
            <w:r>
              <w:rPr>
                <w:lang w:val="en-US" w:eastAsia="ru-RU"/>
              </w:rPr>
              <w:t>II</w:t>
            </w:r>
            <w:r>
              <w:rPr>
                <w:lang w:eastAsia="ru-RU"/>
              </w:rPr>
              <w:t>.</w:t>
            </w:r>
          </w:p>
          <w:p w:rsidR="000D177F" w:rsidRDefault="00597D80">
            <w:pPr>
              <w:autoSpaceDE w:val="0"/>
              <w:autoSpaceDN w:val="0"/>
              <w:adjustRightInd w:val="0"/>
              <w:spacing w:line="274" w:lineRule="exact"/>
              <w:jc w:val="both"/>
              <w:rPr>
                <w:lang w:eastAsia="ru-RU"/>
              </w:rPr>
            </w:pPr>
            <w:r>
              <w:rPr>
                <w:lang w:eastAsia="ru-RU"/>
              </w:rPr>
              <w:t>раздел 6 проекта</w:t>
            </w:r>
          </w:p>
          <w:p w:rsidR="000D177F" w:rsidRDefault="00597D80">
            <w:pPr>
              <w:autoSpaceDE w:val="0"/>
              <w:autoSpaceDN w:val="0"/>
              <w:adjustRightInd w:val="0"/>
              <w:spacing w:line="274" w:lineRule="exact"/>
              <w:jc w:val="both"/>
              <w:rPr>
                <w:lang w:eastAsia="ru-RU"/>
              </w:rPr>
            </w:pPr>
            <w:r>
              <w:rPr>
                <w:lang w:eastAsia="ru-RU"/>
              </w:rPr>
              <w:t>договора управления</w:t>
            </w:r>
          </w:p>
          <w:p w:rsidR="000D177F" w:rsidRDefault="00597D80">
            <w:pPr>
              <w:autoSpaceDE w:val="0"/>
              <w:autoSpaceDN w:val="0"/>
              <w:adjustRightInd w:val="0"/>
              <w:spacing w:line="274" w:lineRule="exact"/>
              <w:jc w:val="both"/>
              <w:rPr>
                <w:lang w:eastAsia="ru-RU"/>
              </w:rPr>
            </w:pPr>
            <w:r>
              <w:rPr>
                <w:lang w:eastAsia="ru-RU"/>
              </w:rPr>
              <w:t>многоквартирным</w:t>
            </w:r>
          </w:p>
          <w:p w:rsidR="000D177F" w:rsidRDefault="00597D80">
            <w:pPr>
              <w:autoSpaceDE w:val="0"/>
              <w:autoSpaceDN w:val="0"/>
              <w:adjustRightInd w:val="0"/>
              <w:spacing w:line="274" w:lineRule="exact"/>
              <w:jc w:val="both"/>
              <w:rPr>
                <w:lang w:eastAsia="ru-RU"/>
              </w:rPr>
            </w:pPr>
            <w:r>
              <w:rPr>
                <w:lang w:eastAsia="ru-RU"/>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tabs>
                <w:tab w:val="left" w:pos="9720"/>
              </w:tabs>
              <w:autoSpaceDE w:val="0"/>
              <w:autoSpaceDN w:val="0"/>
              <w:adjustRightInd w:val="0"/>
              <w:spacing w:line="12" w:lineRule="atLeast"/>
              <w:jc w:val="both"/>
              <w:outlineLvl w:val="0"/>
              <w:rPr>
                <w:bCs/>
                <w:noProof/>
                <w:color w:val="000000"/>
                <w:lang w:eastAsia="ru-RU"/>
              </w:rPr>
            </w:pPr>
            <w:r>
              <w:rPr>
                <w:bCs/>
                <w:noProof/>
                <w:color w:val="000000"/>
                <w:lang w:eastAsia="ru-RU"/>
              </w:rPr>
              <w:t xml:space="preserve">Контроль выполнения Управляющей организацией её обязательств по </w:t>
            </w:r>
          </w:p>
          <w:p w:rsidR="000D177F" w:rsidRDefault="00597D80">
            <w:pPr>
              <w:widowControl w:val="0"/>
              <w:tabs>
                <w:tab w:val="left" w:pos="9720"/>
              </w:tabs>
              <w:autoSpaceDE w:val="0"/>
              <w:autoSpaceDN w:val="0"/>
              <w:adjustRightInd w:val="0"/>
              <w:spacing w:line="12" w:lineRule="atLeast"/>
              <w:jc w:val="both"/>
              <w:outlineLvl w:val="0"/>
              <w:rPr>
                <w:bCs/>
                <w:noProof/>
                <w:color w:val="000000"/>
                <w:lang w:eastAsia="ru-RU"/>
              </w:rPr>
            </w:pPr>
            <w:r>
              <w:rPr>
                <w:bCs/>
                <w:noProof/>
                <w:color w:val="000000"/>
                <w:lang w:eastAsia="ru-RU"/>
              </w:rPr>
              <w:t xml:space="preserve">договору управления и порядок регистрации факта нарушения </w:t>
            </w:r>
          </w:p>
          <w:p w:rsidR="000D177F" w:rsidRDefault="00597D80">
            <w:pPr>
              <w:widowControl w:val="0"/>
              <w:tabs>
                <w:tab w:val="left" w:pos="9720"/>
              </w:tabs>
              <w:autoSpaceDE w:val="0"/>
              <w:autoSpaceDN w:val="0"/>
              <w:adjustRightInd w:val="0"/>
              <w:spacing w:line="12" w:lineRule="atLeast"/>
              <w:jc w:val="both"/>
              <w:outlineLvl w:val="0"/>
              <w:rPr>
                <w:lang w:eastAsia="ru-RU"/>
              </w:rPr>
            </w:pPr>
            <w:r>
              <w:rPr>
                <w:bCs/>
                <w:noProof/>
                <w:color w:val="000000"/>
                <w:lang w:eastAsia="ru-RU"/>
              </w:rPr>
              <w:t>условий договора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left="10" w:right="485"/>
              <w:jc w:val="both"/>
              <w:rPr>
                <w:lang w:eastAsia="ru-RU"/>
              </w:rPr>
            </w:pPr>
            <w:r>
              <w:rPr>
                <w:lang w:eastAsia="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установлены разделом 6 проекта договора управления многоквартирным домом.</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12</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jc w:val="both"/>
              <w:rPr>
                <w:lang w:eastAsia="ru-RU"/>
              </w:rPr>
            </w:pPr>
            <w:r>
              <w:rPr>
                <w:lang w:eastAsia="ru-RU"/>
              </w:rPr>
              <w:t>Часть II.</w:t>
            </w:r>
          </w:p>
          <w:p w:rsidR="000D177F" w:rsidRDefault="00597D80">
            <w:pPr>
              <w:autoSpaceDE w:val="0"/>
              <w:autoSpaceDN w:val="0"/>
              <w:adjustRightInd w:val="0"/>
              <w:spacing w:line="274" w:lineRule="exact"/>
              <w:jc w:val="both"/>
              <w:rPr>
                <w:lang w:eastAsia="ru-RU"/>
              </w:rPr>
            </w:pPr>
            <w:r>
              <w:rPr>
                <w:lang w:eastAsia="ru-RU"/>
              </w:rPr>
              <w:t>раздел 4 проекта</w:t>
            </w:r>
          </w:p>
          <w:p w:rsidR="000D177F" w:rsidRDefault="00597D80">
            <w:pPr>
              <w:autoSpaceDE w:val="0"/>
              <w:autoSpaceDN w:val="0"/>
              <w:adjustRightInd w:val="0"/>
              <w:spacing w:line="274" w:lineRule="exact"/>
              <w:jc w:val="both"/>
              <w:rPr>
                <w:lang w:eastAsia="ru-RU"/>
              </w:rPr>
            </w:pPr>
            <w:r>
              <w:rPr>
                <w:lang w:eastAsia="ru-RU"/>
              </w:rPr>
              <w:t>договора управления</w:t>
            </w:r>
          </w:p>
          <w:p w:rsidR="000D177F" w:rsidRDefault="00597D80">
            <w:pPr>
              <w:autoSpaceDE w:val="0"/>
              <w:autoSpaceDN w:val="0"/>
              <w:adjustRightInd w:val="0"/>
              <w:spacing w:line="274" w:lineRule="exact"/>
              <w:jc w:val="both"/>
              <w:rPr>
                <w:lang w:eastAsia="ru-RU"/>
              </w:rPr>
            </w:pPr>
            <w:r>
              <w:rPr>
                <w:lang w:eastAsia="ru-RU"/>
              </w:rPr>
              <w:t>многоквартирным</w:t>
            </w:r>
          </w:p>
          <w:p w:rsidR="000D177F" w:rsidRDefault="00597D80">
            <w:pPr>
              <w:autoSpaceDE w:val="0"/>
              <w:autoSpaceDN w:val="0"/>
              <w:adjustRightInd w:val="0"/>
              <w:spacing w:line="274" w:lineRule="exact"/>
              <w:jc w:val="both"/>
              <w:rPr>
                <w:lang w:eastAsia="ru-RU"/>
              </w:rPr>
            </w:pPr>
            <w:r>
              <w:rPr>
                <w:lang w:eastAsia="ru-RU"/>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keepNext/>
              <w:keepLines/>
              <w:widowControl w:val="0"/>
              <w:suppressLineNumbers/>
              <w:autoSpaceDE w:val="0"/>
              <w:autoSpaceDN w:val="0"/>
              <w:adjustRightInd w:val="0"/>
              <w:jc w:val="both"/>
              <w:rPr>
                <w:lang w:eastAsia="ru-RU"/>
              </w:rPr>
            </w:pPr>
            <w:r>
              <w:rPr>
                <w:lang w:eastAsia="ru-RU"/>
              </w:rPr>
              <w:t>Порядок оплаты собственниками помещений в многоквартирном доме работ и услуг  по содержанию и ремонту жилого помещения, в случае неисполнения либо ненадлежащего исполнения управляющей организацией обязательств по договорам управления многоквартирным</w:t>
            </w:r>
          </w:p>
          <w:p w:rsidR="000D177F" w:rsidRDefault="00597D80">
            <w:pPr>
              <w:autoSpaceDE w:val="0"/>
              <w:autoSpaceDN w:val="0"/>
              <w:adjustRightInd w:val="0"/>
              <w:spacing w:line="274" w:lineRule="exact"/>
              <w:ind w:left="5"/>
              <w:jc w:val="both"/>
              <w:rPr>
                <w:lang w:eastAsia="ru-RU"/>
              </w:rPr>
            </w:pPr>
            <w:r>
              <w:rPr>
                <w:lang w:eastAsia="ru-RU"/>
              </w:rPr>
              <w:t>домом.</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left="19"/>
              <w:jc w:val="both"/>
              <w:rPr>
                <w:lang w:eastAsia="ru-RU"/>
              </w:rPr>
            </w:pPr>
            <w:r>
              <w:rPr>
                <w:lang w:eastAsia="ru-RU"/>
              </w:rPr>
              <w:t xml:space="preserve">Порядок оплаты собственниками помещений в многоквартирном доме работ и услуг  по содержанию и ремонту жилого помещения, в случае неисполнения либо ненадлежащего исполнения управляющей организацией обязательств по договорам управления многоквартирным домом указан в разделе </w:t>
            </w:r>
            <w:r>
              <w:rPr>
                <w:i/>
                <w:lang w:eastAsia="ru-RU"/>
              </w:rPr>
              <w:t>4</w:t>
            </w:r>
            <w:r>
              <w:rPr>
                <w:lang w:eastAsia="ru-RU"/>
              </w:rPr>
              <w:t xml:space="preserve"> проекта договора управления многоквартирным домом</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13</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jc w:val="both"/>
              <w:rPr>
                <w:lang w:eastAsia="ru-RU"/>
              </w:rPr>
            </w:pPr>
            <w:r>
              <w:rPr>
                <w:lang w:eastAsia="ru-RU"/>
              </w:rPr>
              <w:t>Часть II.</w:t>
            </w:r>
          </w:p>
          <w:p w:rsidR="000D177F" w:rsidRDefault="00597D80">
            <w:pPr>
              <w:autoSpaceDE w:val="0"/>
              <w:autoSpaceDN w:val="0"/>
              <w:adjustRightInd w:val="0"/>
              <w:spacing w:line="274" w:lineRule="exact"/>
              <w:jc w:val="both"/>
              <w:rPr>
                <w:lang w:eastAsia="ru-RU"/>
              </w:rPr>
            </w:pPr>
            <w:r>
              <w:rPr>
                <w:lang w:eastAsia="ru-RU"/>
              </w:rPr>
              <w:t>пункт 4.6 проекта</w:t>
            </w:r>
          </w:p>
          <w:p w:rsidR="000D177F" w:rsidRDefault="00597D80">
            <w:pPr>
              <w:autoSpaceDE w:val="0"/>
              <w:autoSpaceDN w:val="0"/>
              <w:adjustRightInd w:val="0"/>
              <w:spacing w:line="274" w:lineRule="exact"/>
              <w:jc w:val="both"/>
              <w:rPr>
                <w:lang w:eastAsia="ru-RU"/>
              </w:rPr>
            </w:pPr>
            <w:r>
              <w:rPr>
                <w:lang w:eastAsia="ru-RU"/>
              </w:rPr>
              <w:t xml:space="preserve">договора </w:t>
            </w:r>
            <w:r>
              <w:rPr>
                <w:lang w:eastAsia="ru-RU"/>
              </w:rPr>
              <w:lastRenderedPageBreak/>
              <w:t>управления</w:t>
            </w:r>
          </w:p>
          <w:p w:rsidR="000D177F" w:rsidRDefault="00597D80">
            <w:pPr>
              <w:autoSpaceDE w:val="0"/>
              <w:autoSpaceDN w:val="0"/>
              <w:adjustRightInd w:val="0"/>
              <w:spacing w:line="274" w:lineRule="exact"/>
              <w:jc w:val="both"/>
              <w:rPr>
                <w:lang w:eastAsia="ru-RU"/>
              </w:rPr>
            </w:pPr>
            <w:r>
              <w:rPr>
                <w:lang w:eastAsia="ru-RU"/>
              </w:rPr>
              <w:t>многоквартирным</w:t>
            </w:r>
          </w:p>
          <w:p w:rsidR="000D177F" w:rsidRDefault="00597D80">
            <w:pPr>
              <w:autoSpaceDE w:val="0"/>
              <w:autoSpaceDN w:val="0"/>
              <w:adjustRightInd w:val="0"/>
              <w:spacing w:line="274" w:lineRule="exact"/>
              <w:jc w:val="both"/>
              <w:rPr>
                <w:lang w:eastAsia="ru-RU"/>
              </w:rPr>
            </w:pPr>
            <w:r>
              <w:rPr>
                <w:lang w:eastAsia="ru-RU"/>
              </w:rPr>
              <w:t>домом</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keepNext/>
              <w:keepLines/>
              <w:widowControl w:val="0"/>
              <w:suppressLineNumbers/>
              <w:autoSpaceDE w:val="0"/>
              <w:autoSpaceDN w:val="0"/>
              <w:adjustRightInd w:val="0"/>
              <w:jc w:val="both"/>
              <w:rPr>
                <w:lang w:eastAsia="ru-RU"/>
              </w:rPr>
            </w:pPr>
            <w:r>
              <w:rPr>
                <w:lang w:eastAsia="ru-RU"/>
              </w:rPr>
              <w:lastRenderedPageBreak/>
              <w:t xml:space="preserve">Срок внесения собственниками помещений в </w:t>
            </w:r>
            <w:r>
              <w:rPr>
                <w:lang w:eastAsia="ru-RU"/>
              </w:rPr>
              <w:lastRenderedPageBreak/>
              <w:t>многоквартирном доме платы за содержание и ремонт жилого помещения и коммунальные услуги.</w:t>
            </w:r>
          </w:p>
        </w:tc>
        <w:tc>
          <w:tcPr>
            <w:tcW w:w="5245" w:type="dxa"/>
            <w:tcBorders>
              <w:top w:val="single" w:sz="4" w:space="0" w:color="auto"/>
              <w:left w:val="single" w:sz="4" w:space="0" w:color="auto"/>
              <w:bottom w:val="single" w:sz="4" w:space="0" w:color="auto"/>
              <w:right w:val="single" w:sz="4" w:space="0" w:color="auto"/>
            </w:tcBorders>
            <w:vAlign w:val="center"/>
          </w:tcPr>
          <w:p w:rsidR="000D177F" w:rsidRDefault="00597D80">
            <w:pPr>
              <w:autoSpaceDE w:val="0"/>
              <w:autoSpaceDN w:val="0"/>
              <w:adjustRightInd w:val="0"/>
              <w:spacing w:line="274" w:lineRule="exact"/>
              <w:ind w:left="19"/>
              <w:jc w:val="both"/>
              <w:rPr>
                <w:lang w:eastAsia="ru-RU"/>
              </w:rPr>
            </w:pPr>
            <w:r>
              <w:rPr>
                <w:lang w:eastAsia="ru-RU"/>
              </w:rPr>
              <w:lastRenderedPageBreak/>
              <w:t xml:space="preserve">Срок внесения собственниками помещений в многоквартирном доме платы за содержание и ремонт жилого помещения и коммунальные </w:t>
            </w:r>
            <w:r>
              <w:rPr>
                <w:lang w:eastAsia="ru-RU"/>
              </w:rPr>
              <w:lastRenderedPageBreak/>
              <w:t xml:space="preserve">услуги указан в пункте </w:t>
            </w:r>
            <w:r>
              <w:rPr>
                <w:i/>
                <w:lang w:eastAsia="ru-RU"/>
              </w:rPr>
              <w:t>4.6</w:t>
            </w:r>
            <w:r>
              <w:rPr>
                <w:lang w:eastAsia="ru-RU"/>
              </w:rPr>
              <w:t xml:space="preserve"> проекта договора управления многоквартирным домом</w:t>
            </w:r>
          </w:p>
          <w:p w:rsidR="000D177F" w:rsidRDefault="000D177F">
            <w:pPr>
              <w:autoSpaceDE w:val="0"/>
              <w:autoSpaceDN w:val="0"/>
              <w:adjustRightInd w:val="0"/>
              <w:spacing w:line="274" w:lineRule="exact"/>
              <w:ind w:left="19"/>
              <w:jc w:val="both"/>
              <w:rPr>
                <w:lang w:eastAsia="ru-RU"/>
              </w:rPr>
            </w:pP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14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1.5.1.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Участники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rPr>
                <w:color w:val="FF0000"/>
                <w:lang w:eastAsia="ru-RU"/>
              </w:rPr>
            </w:pPr>
            <w:r>
              <w:rPr>
                <w:lang w:eastAsia="ru-RU"/>
              </w:rPr>
              <w:t>В настоящем конкурсе может принять участие любое юридическое лицо независимо от организационно-правовой формы, формы собственности, места нахождения или индивидуальный предприниматель.</w:t>
            </w:r>
            <w:r>
              <w:rPr>
                <w:bCs/>
                <w:lang w:eastAsia="ru-RU"/>
              </w:rPr>
              <w:t xml:space="preserve"> Деятельность по управлению многоквартирным домом осуществляется на основании лицензии на осуществление предпринимательской</w:t>
            </w:r>
            <w:r>
              <w:rPr>
                <w:b/>
                <w:bCs/>
                <w:lang w:eastAsia="ru-RU"/>
              </w:rPr>
              <w:t xml:space="preserve"> </w:t>
            </w:r>
            <w:r>
              <w:rPr>
                <w:bCs/>
                <w:lang w:eastAsia="ru-RU"/>
              </w:rPr>
              <w:t>деятельности по управлению многоквартирными домами, выданной органом государственного жилищного надзора на основании решения лицензионной комиссии Нижегородской области Российской Федерации.</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15</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1.5.2.</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Требования к участникам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tabs>
                <w:tab w:val="left" w:pos="0"/>
              </w:tabs>
              <w:autoSpaceDE w:val="0"/>
              <w:autoSpaceDN w:val="0"/>
              <w:adjustRightInd w:val="0"/>
              <w:spacing w:line="278" w:lineRule="exact"/>
              <w:ind w:right="19"/>
              <w:jc w:val="both"/>
              <w:rPr>
                <w:lang w:eastAsia="ru-RU"/>
              </w:rPr>
            </w:pPr>
            <w:r>
              <w:rPr>
                <w:lang w:eastAsia="ru-RU"/>
              </w:rPr>
              <w:t>1) Соответствие претендентов</w:t>
            </w:r>
            <w:r>
              <w:rPr>
                <w:lang w:eastAsia="ru-RU"/>
              </w:rPr>
              <w:br/>
              <w:t>установленным федеральными законами</w:t>
            </w:r>
            <w:r>
              <w:rPr>
                <w:lang w:eastAsia="ru-RU"/>
              </w:rPr>
              <w:br/>
              <w:t>требованиям к лицам, осуществляющим</w:t>
            </w:r>
            <w:r>
              <w:rPr>
                <w:lang w:eastAsia="ru-RU"/>
              </w:rPr>
              <w:br/>
              <w:t>выполнение работ, оказание услуг,</w:t>
            </w:r>
            <w:r>
              <w:rPr>
                <w:lang w:eastAsia="ru-RU"/>
              </w:rPr>
              <w:br/>
              <w:t>предусмотренных договором управления многоквартирным домом, в том числе требованиям ст. 192 ЖК РФ;</w:t>
            </w:r>
          </w:p>
          <w:p w:rsidR="000D177F" w:rsidRDefault="00597D80">
            <w:pPr>
              <w:tabs>
                <w:tab w:val="left" w:pos="667"/>
              </w:tabs>
              <w:autoSpaceDE w:val="0"/>
              <w:autoSpaceDN w:val="0"/>
              <w:adjustRightInd w:val="0"/>
              <w:spacing w:line="274" w:lineRule="exact"/>
              <w:ind w:right="19"/>
              <w:jc w:val="both"/>
              <w:rPr>
                <w:lang w:eastAsia="ru-RU"/>
              </w:rPr>
            </w:pPr>
            <w:r>
              <w:rPr>
                <w:lang w:eastAsia="ru-RU"/>
              </w:rPr>
              <w:t>2) в отношении претендента не</w:t>
            </w:r>
            <w:r>
              <w:rPr>
                <w:lang w:eastAsia="ru-RU"/>
              </w:rPr>
              <w:br/>
              <w:t>проводится процедура банкротства либо в отношении претендента – юридического лица не проводится процедура ликвидации;</w:t>
            </w:r>
          </w:p>
          <w:p w:rsidR="000D177F" w:rsidRDefault="00597D80">
            <w:pPr>
              <w:tabs>
                <w:tab w:val="left" w:pos="667"/>
              </w:tabs>
              <w:autoSpaceDE w:val="0"/>
              <w:autoSpaceDN w:val="0"/>
              <w:adjustRightInd w:val="0"/>
              <w:spacing w:line="278" w:lineRule="exact"/>
              <w:ind w:right="19"/>
              <w:jc w:val="both"/>
              <w:rPr>
                <w:lang w:eastAsia="ru-RU"/>
              </w:rPr>
            </w:pPr>
            <w:r>
              <w:rPr>
                <w:lang w:eastAsia="ru-RU"/>
              </w:rPr>
              <w:t>3) деятельность претендента не</w:t>
            </w:r>
            <w:r>
              <w:rPr>
                <w:lang w:eastAsia="ru-RU"/>
              </w:rPr>
              <w:br/>
              <w:t>приостановлена в порядке,</w:t>
            </w:r>
            <w:r>
              <w:rPr>
                <w:lang w:eastAsia="ru-RU"/>
              </w:rPr>
              <w:br/>
              <w:t>предусмотренном Кодексом Российской</w:t>
            </w:r>
            <w:r>
              <w:rPr>
                <w:lang w:eastAsia="ru-RU"/>
              </w:rPr>
              <w:br/>
              <w:t>Федерации об административных</w:t>
            </w:r>
            <w:r>
              <w:rPr>
                <w:lang w:eastAsia="ru-RU"/>
              </w:rPr>
              <w:br/>
              <w:t>правонарушениях;</w:t>
            </w:r>
          </w:p>
          <w:p w:rsidR="000D177F" w:rsidRDefault="00597D80">
            <w:pPr>
              <w:tabs>
                <w:tab w:val="left" w:pos="859"/>
              </w:tabs>
              <w:autoSpaceDE w:val="0"/>
              <w:autoSpaceDN w:val="0"/>
              <w:adjustRightInd w:val="0"/>
              <w:spacing w:line="274" w:lineRule="exact"/>
              <w:ind w:left="10"/>
              <w:jc w:val="both"/>
              <w:rPr>
                <w:lang w:eastAsia="ru-RU"/>
              </w:rPr>
            </w:pPr>
            <w:r>
              <w:rPr>
                <w:lang w:eastAsia="ru-RU"/>
              </w:rPr>
              <w:t>4) отсутствие у претендента</w:t>
            </w:r>
            <w:r>
              <w:rPr>
                <w:lang w:eastAsia="ru-RU"/>
              </w:rPr>
              <w:br/>
              <w:t>задолженности по налогам, сборам и</w:t>
            </w:r>
            <w:r>
              <w:rPr>
                <w:lang w:eastAsia="ru-RU"/>
              </w:rPr>
              <w:br/>
              <w:t>иным обязательным платежам в бюджеты</w:t>
            </w:r>
            <w:r>
              <w:rPr>
                <w:lang w:eastAsia="ru-RU"/>
              </w:rPr>
              <w:br/>
              <w:t>любого уровня или государственные</w:t>
            </w:r>
            <w:r>
              <w:rPr>
                <w:lang w:eastAsia="ru-RU"/>
              </w:rPr>
              <w:br/>
              <w:t>внебюджетные фонды за последний</w:t>
            </w:r>
            <w:r>
              <w:rPr>
                <w:lang w:eastAsia="ru-RU"/>
              </w:rPr>
              <w:br/>
              <w:t>завершенный отчетный период в размере</w:t>
            </w:r>
            <w:r>
              <w:rPr>
                <w:lang w:eastAsia="ru-RU"/>
              </w:rPr>
              <w:br/>
              <w:t>свыше 25 процентов балансовой</w:t>
            </w:r>
            <w:r>
              <w:rPr>
                <w:lang w:eastAsia="ru-RU"/>
              </w:rPr>
              <w:br/>
              <w:t>стоимости активов претендента по</w:t>
            </w:r>
            <w:r>
              <w:rPr>
                <w:lang w:eastAsia="ru-RU"/>
              </w:rPr>
              <w:br/>
              <w:t>данным бухгалтерской отчетности за</w:t>
            </w:r>
            <w:r>
              <w:rPr>
                <w:lang w:eastAsia="ru-RU"/>
              </w:rPr>
              <w:br/>
              <w:t>последний завершенный отчетный</w:t>
            </w:r>
            <w:r>
              <w:rPr>
                <w:lang w:eastAsia="ru-RU"/>
              </w:rPr>
              <w:br/>
              <w:t>период. Претендент считается</w:t>
            </w:r>
            <w:r>
              <w:rPr>
                <w:lang w:eastAsia="ru-RU"/>
              </w:rPr>
              <w:br/>
              <w:t>соответствующим установленному</w:t>
            </w:r>
            <w:r>
              <w:rPr>
                <w:lang w:eastAsia="ru-RU"/>
              </w:rPr>
              <w:br/>
              <w:t>требованию, если он обжаловал наличие</w:t>
            </w:r>
            <w:r>
              <w:rPr>
                <w:lang w:eastAsia="ru-RU"/>
              </w:rPr>
              <w:br/>
              <w:t>указанной задолженности в соответствии</w:t>
            </w:r>
            <w:r>
              <w:rPr>
                <w:lang w:eastAsia="ru-RU"/>
              </w:rPr>
              <w:br/>
              <w:t>с законодательством Российской</w:t>
            </w:r>
            <w:r>
              <w:rPr>
                <w:lang w:eastAsia="ru-RU"/>
              </w:rPr>
              <w:br/>
              <w:t>Федерации и решение по такой жалобе не вступило в силу;</w:t>
            </w:r>
          </w:p>
          <w:p w:rsidR="000D177F" w:rsidRDefault="00597D80">
            <w:pPr>
              <w:autoSpaceDE w:val="0"/>
              <w:autoSpaceDN w:val="0"/>
              <w:adjustRightInd w:val="0"/>
              <w:spacing w:line="278" w:lineRule="exact"/>
              <w:jc w:val="both"/>
              <w:rPr>
                <w:lang w:eastAsia="ru-RU"/>
              </w:rPr>
            </w:pPr>
            <w:r>
              <w:rPr>
                <w:lang w:eastAsia="ru-RU"/>
              </w:rPr>
              <w:t>5) отсутствие у претендента</w:t>
            </w:r>
            <w:r>
              <w:rPr>
                <w:lang w:eastAsia="ru-RU"/>
              </w:rPr>
              <w:br/>
            </w:r>
            <w:r>
              <w:rPr>
                <w:lang w:eastAsia="ru-RU"/>
              </w:rPr>
              <w:lastRenderedPageBreak/>
              <w:t>кредиторской задолженности за</w:t>
            </w:r>
            <w:r>
              <w:rPr>
                <w:lang w:eastAsia="ru-RU"/>
              </w:rPr>
              <w:br/>
              <w:t>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0D177F" w:rsidRDefault="00597D80">
            <w:pPr>
              <w:autoSpaceDE w:val="0"/>
              <w:autoSpaceDN w:val="0"/>
              <w:adjustRightInd w:val="0"/>
              <w:spacing w:line="274" w:lineRule="exact"/>
              <w:ind w:left="19"/>
              <w:jc w:val="both"/>
              <w:rPr>
                <w:lang w:eastAsia="ru-RU"/>
              </w:rPr>
            </w:pPr>
            <w:r>
              <w:rPr>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D177F" w:rsidRDefault="00597D80">
            <w:pPr>
              <w:autoSpaceDE w:val="0"/>
              <w:autoSpaceDN w:val="0"/>
              <w:adjustRightInd w:val="0"/>
              <w:spacing w:line="274" w:lineRule="exact"/>
              <w:ind w:left="19"/>
              <w:jc w:val="both"/>
              <w:rPr>
                <w:lang w:eastAsia="ru-RU"/>
              </w:rPr>
            </w:pPr>
            <w:r>
              <w:rPr>
                <w:lang w:eastAsia="ru-RU"/>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0D177F" w:rsidRDefault="00597D80">
            <w:pPr>
              <w:autoSpaceDE w:val="0"/>
              <w:autoSpaceDN w:val="0"/>
              <w:adjustRightInd w:val="0"/>
              <w:spacing w:line="274" w:lineRule="exact"/>
              <w:ind w:left="19"/>
              <w:jc w:val="both"/>
              <w:rPr>
                <w:color w:val="FF0000"/>
                <w:lang w:eastAsia="ru-RU"/>
              </w:rPr>
            </w:pPr>
            <w:r>
              <w:rPr>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16</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3.1.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Форма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left="19"/>
              <w:jc w:val="both"/>
              <w:rPr>
                <w:color w:val="FF0000"/>
                <w:lang w:eastAsia="ru-RU"/>
              </w:rPr>
            </w:pPr>
            <w:r>
              <w:rPr>
                <w:lang w:eastAsia="ru-RU"/>
              </w:rPr>
              <w:t xml:space="preserve">Заявка предоставляется по форме и образцу, согласно Части I Раздела </w:t>
            </w:r>
            <w:r>
              <w:rPr>
                <w:lang w:val="en-US" w:eastAsia="ru-RU"/>
              </w:rPr>
              <w:t>I</w:t>
            </w:r>
            <w:r>
              <w:rPr>
                <w:lang w:eastAsia="ru-RU"/>
              </w:rPr>
              <w:t xml:space="preserve">.4. подраздел </w:t>
            </w:r>
            <w:r>
              <w:rPr>
                <w:lang w:val="en-US" w:eastAsia="ru-RU"/>
              </w:rPr>
              <w:t>I</w:t>
            </w:r>
            <w:r>
              <w:rPr>
                <w:lang w:eastAsia="ru-RU"/>
              </w:rPr>
              <w:t>.4.2. настоящей конкурсной документации.</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17</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3.3.,3.4, 3.5.</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Состав заявки на участие в конкурсе.</w:t>
            </w:r>
          </w:p>
          <w:p w:rsidR="000D177F" w:rsidRDefault="00597D80">
            <w:pPr>
              <w:widowControl w:val="0"/>
              <w:autoSpaceDE w:val="0"/>
              <w:autoSpaceDN w:val="0"/>
              <w:adjustRightInd w:val="0"/>
              <w:spacing w:line="274" w:lineRule="exact"/>
              <w:ind w:left="5"/>
              <w:jc w:val="both"/>
              <w:rPr>
                <w:lang w:eastAsia="ru-RU"/>
              </w:rPr>
            </w:pPr>
            <w:r>
              <w:rPr>
                <w:lang w:eastAsia="ru-RU"/>
              </w:rPr>
              <w:t>Требования к содержанию документов, входящих в состав заявки на участие в конкурсе.</w:t>
            </w:r>
          </w:p>
          <w:p w:rsidR="000D177F" w:rsidRDefault="00597D80">
            <w:pPr>
              <w:widowControl w:val="0"/>
              <w:autoSpaceDE w:val="0"/>
              <w:autoSpaceDN w:val="0"/>
              <w:adjustRightInd w:val="0"/>
              <w:spacing w:line="274" w:lineRule="exact"/>
              <w:ind w:left="5"/>
              <w:jc w:val="both"/>
              <w:rPr>
                <w:lang w:eastAsia="ru-RU"/>
              </w:rPr>
            </w:pPr>
            <w:r>
              <w:rPr>
                <w:lang w:eastAsia="ru-RU"/>
              </w:rPr>
              <w:t>Требование к оформлению заявок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tabs>
                <w:tab w:val="left" w:pos="365"/>
              </w:tabs>
              <w:autoSpaceDE w:val="0"/>
              <w:autoSpaceDN w:val="0"/>
              <w:adjustRightInd w:val="0"/>
              <w:spacing w:line="274" w:lineRule="exact"/>
              <w:ind w:right="29"/>
              <w:jc w:val="both"/>
              <w:rPr>
                <w:b/>
                <w:bCs/>
                <w:lang w:eastAsia="ru-RU"/>
              </w:rPr>
            </w:pPr>
            <w:r>
              <w:rPr>
                <w:b/>
                <w:bCs/>
                <w:lang w:eastAsia="ru-RU"/>
              </w:rPr>
              <w:t>1)</w:t>
            </w:r>
            <w:r>
              <w:rPr>
                <w:b/>
                <w:bCs/>
                <w:lang w:eastAsia="ru-RU"/>
              </w:rPr>
              <w:tab/>
              <w:t>Сведения о претенденте, входящие в состав заявки:</w:t>
            </w:r>
          </w:p>
          <w:p w:rsidR="000D177F" w:rsidRDefault="00597D80">
            <w:pPr>
              <w:tabs>
                <w:tab w:val="left" w:pos="245"/>
              </w:tabs>
              <w:autoSpaceDE w:val="0"/>
              <w:autoSpaceDN w:val="0"/>
              <w:adjustRightInd w:val="0"/>
              <w:spacing w:line="274" w:lineRule="exact"/>
              <w:ind w:right="29"/>
              <w:jc w:val="both"/>
              <w:rPr>
                <w:lang w:eastAsia="ru-RU"/>
              </w:rPr>
            </w:pPr>
            <w:r>
              <w:rPr>
                <w:lang w:eastAsia="ru-RU"/>
              </w:rPr>
              <w:t>-</w:t>
            </w:r>
            <w:r>
              <w:rPr>
                <w:lang w:eastAsia="ru-RU"/>
              </w:rPr>
              <w:tab/>
              <w:t>наименование, организационно-правовая форма, место нахождения, почтовый адрес - для юридического лица;</w:t>
            </w:r>
          </w:p>
          <w:p w:rsidR="000D177F" w:rsidRDefault="00597D80">
            <w:pPr>
              <w:tabs>
                <w:tab w:val="left" w:pos="245"/>
              </w:tabs>
              <w:autoSpaceDE w:val="0"/>
              <w:autoSpaceDN w:val="0"/>
              <w:adjustRightInd w:val="0"/>
              <w:spacing w:line="274" w:lineRule="exact"/>
              <w:ind w:right="29"/>
              <w:jc w:val="both"/>
              <w:rPr>
                <w:lang w:eastAsia="ru-RU"/>
              </w:rPr>
            </w:pPr>
            <w:r>
              <w:rPr>
                <w:lang w:eastAsia="ru-RU"/>
              </w:rPr>
              <w:t>-</w:t>
            </w:r>
            <w:r>
              <w:rPr>
                <w:lang w:eastAsia="ru-RU"/>
              </w:rPr>
              <w:tab/>
              <w:t>фамилия, имя, отчество, данные документа, удостоверяющего личность, место жительства - для индивидуального предпринимателя;</w:t>
            </w:r>
          </w:p>
          <w:p w:rsidR="000D177F" w:rsidRDefault="00597D80">
            <w:pPr>
              <w:tabs>
                <w:tab w:val="left" w:pos="245"/>
              </w:tabs>
              <w:autoSpaceDE w:val="0"/>
              <w:autoSpaceDN w:val="0"/>
              <w:adjustRightInd w:val="0"/>
              <w:spacing w:line="274" w:lineRule="exact"/>
              <w:jc w:val="both"/>
              <w:rPr>
                <w:lang w:eastAsia="ru-RU"/>
              </w:rPr>
            </w:pPr>
            <w:r>
              <w:rPr>
                <w:lang w:eastAsia="ru-RU"/>
              </w:rPr>
              <w:t>-</w:t>
            </w:r>
            <w:r>
              <w:rPr>
                <w:lang w:eastAsia="ru-RU"/>
              </w:rPr>
              <w:tab/>
              <w:t>номер телефона;</w:t>
            </w:r>
          </w:p>
          <w:p w:rsidR="000D177F" w:rsidRDefault="00597D80">
            <w:pPr>
              <w:tabs>
                <w:tab w:val="left" w:pos="245"/>
              </w:tabs>
              <w:autoSpaceDE w:val="0"/>
              <w:autoSpaceDN w:val="0"/>
              <w:adjustRightInd w:val="0"/>
              <w:spacing w:line="274" w:lineRule="exact"/>
              <w:ind w:right="29"/>
              <w:jc w:val="both"/>
              <w:rPr>
                <w:lang w:eastAsia="ru-RU"/>
              </w:rPr>
            </w:pPr>
            <w:r>
              <w:rPr>
                <w:lang w:eastAsia="ru-RU"/>
              </w:rPr>
              <w:t>-</w:t>
            </w:r>
            <w:r>
              <w:rPr>
                <w:lang w:eastAsia="ru-RU"/>
              </w:rPr>
              <w:tab/>
              <w:t>реквизиты банковского счета для возврата средств, внесенных в качестве обеспечения заявки на участие в конкурсе;</w:t>
            </w:r>
          </w:p>
          <w:p w:rsidR="000D177F" w:rsidRDefault="00597D80">
            <w:pPr>
              <w:tabs>
                <w:tab w:val="left" w:pos="245"/>
              </w:tabs>
              <w:autoSpaceDE w:val="0"/>
              <w:autoSpaceDN w:val="0"/>
              <w:adjustRightInd w:val="0"/>
              <w:spacing w:line="274" w:lineRule="exact"/>
              <w:ind w:right="29"/>
              <w:jc w:val="both"/>
              <w:rPr>
                <w:lang w:eastAsia="ru-RU"/>
              </w:rPr>
            </w:pPr>
            <w:r>
              <w:rPr>
                <w:lang w:eastAsia="ru-RU"/>
              </w:rPr>
              <w:t>-</w:t>
            </w:r>
            <w:r>
              <w:rPr>
                <w:lang w:eastAsia="ru-RU"/>
              </w:rPr>
              <w:tab/>
              <w:t xml:space="preserve">реквизиты банковского счета для внесения собственниками помещений в многоквартирном доме и нанимателями жилых помещений по договору социального </w:t>
            </w:r>
            <w:r>
              <w:rPr>
                <w:lang w:eastAsia="ru-RU"/>
              </w:rPr>
              <w:lastRenderedPageBreak/>
              <w:t>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D177F" w:rsidRDefault="00597D80">
            <w:pPr>
              <w:tabs>
                <w:tab w:val="left" w:pos="370"/>
              </w:tabs>
              <w:autoSpaceDE w:val="0"/>
              <w:autoSpaceDN w:val="0"/>
              <w:adjustRightInd w:val="0"/>
              <w:spacing w:line="274" w:lineRule="exact"/>
              <w:ind w:left="10"/>
              <w:jc w:val="both"/>
              <w:rPr>
                <w:b/>
                <w:bCs/>
                <w:lang w:eastAsia="ru-RU"/>
              </w:rPr>
            </w:pPr>
            <w:r>
              <w:rPr>
                <w:b/>
                <w:bCs/>
                <w:lang w:eastAsia="ru-RU"/>
              </w:rPr>
              <w:t>2)</w:t>
            </w:r>
            <w:r>
              <w:rPr>
                <w:b/>
                <w:bCs/>
                <w:lang w:eastAsia="ru-RU"/>
              </w:rPr>
              <w:tab/>
              <w:t>Документы, входящие в состав</w:t>
            </w:r>
            <w:r>
              <w:rPr>
                <w:b/>
                <w:bCs/>
                <w:lang w:eastAsia="ru-RU"/>
              </w:rPr>
              <w:br/>
              <w:t>заявки:</w:t>
            </w:r>
          </w:p>
          <w:p w:rsidR="000D177F" w:rsidRDefault="00597D80">
            <w:pPr>
              <w:tabs>
                <w:tab w:val="left" w:pos="250"/>
              </w:tabs>
              <w:autoSpaceDE w:val="0"/>
              <w:autoSpaceDN w:val="0"/>
              <w:adjustRightInd w:val="0"/>
              <w:spacing w:line="274" w:lineRule="exact"/>
              <w:ind w:left="5"/>
              <w:jc w:val="both"/>
              <w:rPr>
                <w:lang w:eastAsia="ru-RU"/>
              </w:rPr>
            </w:pPr>
            <w:r>
              <w:rPr>
                <w:lang w:eastAsia="ru-RU"/>
              </w:rPr>
              <w:t>-</w:t>
            </w:r>
            <w:r>
              <w:rPr>
                <w:lang w:eastAsia="ru-RU"/>
              </w:rPr>
              <w:tab/>
              <w:t>выписка из Единого государственного реестра юридических лиц - для юридического лица;</w:t>
            </w:r>
          </w:p>
          <w:p w:rsidR="000D177F" w:rsidRDefault="00597D80">
            <w:pPr>
              <w:tabs>
                <w:tab w:val="left" w:pos="250"/>
              </w:tabs>
              <w:autoSpaceDE w:val="0"/>
              <w:autoSpaceDN w:val="0"/>
              <w:adjustRightInd w:val="0"/>
              <w:spacing w:line="274" w:lineRule="exact"/>
              <w:ind w:left="5"/>
              <w:jc w:val="both"/>
              <w:rPr>
                <w:lang w:eastAsia="ru-RU"/>
              </w:rPr>
            </w:pPr>
            <w:r>
              <w:rPr>
                <w:lang w:eastAsia="ru-RU"/>
              </w:rPr>
              <w:t>-</w:t>
            </w:r>
            <w:r>
              <w:rPr>
                <w:lang w:eastAsia="ru-RU"/>
              </w:rPr>
              <w:tab/>
              <w:t>выписка из Единого государственного реестра индивидуальных предпринимателей - для индивидуального предпринимателя;</w:t>
            </w:r>
          </w:p>
          <w:p w:rsidR="000D177F" w:rsidRDefault="00597D80">
            <w:pPr>
              <w:autoSpaceDE w:val="0"/>
              <w:autoSpaceDN w:val="0"/>
              <w:adjustRightInd w:val="0"/>
              <w:spacing w:line="278" w:lineRule="exact"/>
              <w:ind w:right="82"/>
              <w:jc w:val="both"/>
              <w:rPr>
                <w:lang w:eastAsia="ru-RU"/>
              </w:rPr>
            </w:pPr>
            <w:r>
              <w:rPr>
                <w:lang w:eastAsia="ru-RU"/>
              </w:rPr>
              <w:t>-</w:t>
            </w:r>
            <w:r>
              <w:rPr>
                <w:lang w:eastAsia="ru-RU"/>
              </w:rPr>
              <w:tab/>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D177F" w:rsidRDefault="00597D80">
            <w:pPr>
              <w:tabs>
                <w:tab w:val="left" w:pos="245"/>
              </w:tabs>
              <w:autoSpaceDE w:val="0"/>
              <w:autoSpaceDN w:val="0"/>
              <w:adjustRightInd w:val="0"/>
              <w:spacing w:line="278" w:lineRule="exact"/>
              <w:ind w:right="82"/>
              <w:jc w:val="both"/>
              <w:rPr>
                <w:lang w:eastAsia="ru-RU"/>
              </w:rPr>
            </w:pPr>
            <w:r>
              <w:rPr>
                <w:lang w:eastAsia="ru-RU"/>
              </w:rPr>
              <w:t>-</w:t>
            </w:r>
            <w:r>
              <w:rPr>
                <w:lang w:eastAsia="ru-RU"/>
              </w:rPr>
              <w:tab/>
              <w:t>документы, подтверждающие внесение средств в качестве обеспечения заявки на участие в конкурсе;</w:t>
            </w:r>
          </w:p>
          <w:p w:rsidR="000D177F" w:rsidRDefault="00597D80">
            <w:pPr>
              <w:suppressAutoHyphens w:val="0"/>
              <w:autoSpaceDE w:val="0"/>
              <w:autoSpaceDN w:val="0"/>
              <w:adjustRightInd w:val="0"/>
              <w:jc w:val="both"/>
              <w:rPr>
                <w:lang w:eastAsia="ru-RU"/>
              </w:rPr>
            </w:pPr>
            <w:r>
              <w:rPr>
                <w:lang w:eastAsia="ru-RU"/>
              </w:rPr>
              <w:t xml:space="preserve">- </w:t>
            </w:r>
            <w:r>
              <w:rPr>
                <w:bCs/>
                <w:lang w:eastAsia="ru-RU"/>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Pr>
                <w:lang w:eastAsia="ru-RU"/>
              </w:rPr>
              <w:t xml:space="preserve">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lang w:eastAsia="ru-RU"/>
                </w:rPr>
                <w:t>2018 г</w:t>
              </w:r>
            </w:smartTag>
            <w:r>
              <w:rPr>
                <w:lang w:eastAsia="ru-RU"/>
              </w:rPr>
              <w:t>.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D177F" w:rsidRDefault="00597D80">
            <w:pPr>
              <w:tabs>
                <w:tab w:val="left" w:pos="245"/>
              </w:tabs>
              <w:autoSpaceDE w:val="0"/>
              <w:autoSpaceDN w:val="0"/>
              <w:adjustRightInd w:val="0"/>
              <w:spacing w:line="278" w:lineRule="exact"/>
              <w:ind w:right="82"/>
              <w:jc w:val="both"/>
              <w:rPr>
                <w:lang w:eastAsia="ru-RU"/>
              </w:rPr>
            </w:pPr>
            <w:r>
              <w:rPr>
                <w:lang w:eastAsia="ru-RU"/>
              </w:rPr>
              <w:t>-</w:t>
            </w:r>
            <w:r>
              <w:rPr>
                <w:lang w:eastAsia="ru-RU"/>
              </w:rPr>
              <w:tab/>
              <w:t xml:space="preserve">копию документов, подтверждающих соответствие претендента требованию, установленному подпунктом </w:t>
            </w:r>
            <w:r>
              <w:rPr>
                <w:i/>
                <w:lang w:eastAsia="ru-RU"/>
              </w:rPr>
              <w:t>1</w:t>
            </w:r>
            <w:r>
              <w:rPr>
                <w:lang w:eastAsia="ru-RU"/>
              </w:rPr>
              <w:t xml:space="preserve"> пункта </w:t>
            </w:r>
            <w:r>
              <w:rPr>
                <w:i/>
                <w:lang w:eastAsia="ru-RU"/>
              </w:rPr>
              <w:t>1.5.2.</w:t>
            </w:r>
            <w:r>
              <w:rPr>
                <w:lang w:eastAsia="ru-RU"/>
              </w:rPr>
              <w:t xml:space="preserve"> настоящей конкурсной документации, если </w:t>
            </w:r>
            <w:r>
              <w:rPr>
                <w:lang w:eastAsia="ru-RU"/>
              </w:rPr>
              <w:lastRenderedPageBreak/>
              <w:t>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D177F" w:rsidRDefault="00597D80">
            <w:pPr>
              <w:tabs>
                <w:tab w:val="left" w:pos="245"/>
              </w:tabs>
              <w:autoSpaceDE w:val="0"/>
              <w:autoSpaceDN w:val="0"/>
              <w:adjustRightInd w:val="0"/>
              <w:spacing w:line="278" w:lineRule="exact"/>
              <w:ind w:right="82"/>
              <w:jc w:val="both"/>
              <w:rPr>
                <w:b/>
                <w:bCs/>
                <w:color w:val="FF0000"/>
                <w:lang w:eastAsia="ru-RU"/>
              </w:rPr>
            </w:pPr>
            <w:r>
              <w:rPr>
                <w:lang w:eastAsia="ru-RU"/>
              </w:rPr>
              <w:t>-</w:t>
            </w:r>
            <w:r>
              <w:rPr>
                <w:lang w:eastAsia="ru-RU"/>
              </w:rPr>
              <w:tab/>
              <w:t>копии утвержденного бухгалтерского баланса за последний отчетный период;</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17</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0D177F">
            <w:pPr>
              <w:widowControl w:val="0"/>
              <w:autoSpaceDE w:val="0"/>
              <w:autoSpaceDN w:val="0"/>
              <w:adjustRightInd w:val="0"/>
              <w:spacing w:line="274" w:lineRule="exact"/>
              <w:jc w:val="both"/>
              <w:rPr>
                <w:lang w:eastAsia="ru-RU"/>
              </w:rPr>
            </w:pPr>
          </w:p>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.2,</w:t>
            </w:r>
          </w:p>
          <w:p w:rsidR="000D177F" w:rsidRDefault="00597D80">
            <w:pPr>
              <w:autoSpaceDE w:val="0"/>
              <w:autoSpaceDN w:val="0"/>
              <w:adjustRightInd w:val="0"/>
              <w:spacing w:before="38" w:line="360" w:lineRule="auto"/>
              <w:jc w:val="both"/>
              <w:rPr>
                <w:lang w:eastAsia="ru-RU"/>
              </w:rPr>
            </w:pPr>
            <w:r>
              <w:rPr>
                <w:lang w:eastAsia="ru-RU"/>
              </w:rPr>
              <w:t xml:space="preserve">пункт  </w:t>
            </w:r>
            <w:r>
              <w:rPr>
                <w:bCs/>
                <w:lang w:eastAsia="ru-RU"/>
              </w:rPr>
              <w:t>4.1.</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bCs/>
                <w:lang w:eastAsia="ru-RU"/>
              </w:rPr>
              <w:t>Срок и порядок подачи и регистрации заявок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rPr>
                <w:bCs/>
                <w:color w:val="000000"/>
              </w:rPr>
            </w:pPr>
            <w:r>
              <w:rPr>
                <w:bCs/>
                <w:color w:val="000000"/>
              </w:rPr>
              <w:t>Заявки на участие в конкурсе подаются</w:t>
            </w:r>
          </w:p>
          <w:p w:rsidR="000D177F" w:rsidRDefault="00597D80">
            <w:pPr>
              <w:widowControl w:val="0"/>
              <w:jc w:val="both"/>
              <w:rPr>
                <w:b/>
              </w:rPr>
            </w:pPr>
            <w:r>
              <w:t xml:space="preserve">в рабочие дни с 08 час. 00 мин. до 16 час. 00 мин., перерыв с 12 час. 00 мин. до 13 час. 00 мин. </w:t>
            </w:r>
            <w:r>
              <w:rPr>
                <w:b/>
              </w:rPr>
              <w:t xml:space="preserve">с </w:t>
            </w:r>
            <w:r>
              <w:rPr>
                <w:b/>
                <w:bCs/>
              </w:rPr>
              <w:t>22.04.2019 года</w:t>
            </w:r>
            <w:r>
              <w:rPr>
                <w:b/>
              </w:rPr>
              <w:t xml:space="preserve"> по 21.05.2019 года</w:t>
            </w:r>
          </w:p>
          <w:p w:rsidR="000D177F" w:rsidRDefault="00597D80">
            <w:pPr>
              <w:widowControl w:val="0"/>
              <w:jc w:val="both"/>
              <w:rPr>
                <w:b/>
              </w:rPr>
            </w:pPr>
            <w:r>
              <w:rPr>
                <w:b/>
                <w:bCs/>
              </w:rPr>
              <w:t xml:space="preserve">22.05.2019 года </w:t>
            </w:r>
            <w:r>
              <w:t xml:space="preserve">- с 08 час. 00 мин. до 10 час. 00 мин. </w:t>
            </w:r>
          </w:p>
          <w:p w:rsidR="000D177F" w:rsidRDefault="00597D80">
            <w:pPr>
              <w:widowControl w:val="0"/>
              <w:jc w:val="both"/>
            </w:pPr>
            <w:r>
              <w:t>по адресу: 606400, Нижегородская область,</w:t>
            </w:r>
          </w:p>
          <w:p w:rsidR="000D177F" w:rsidRDefault="00597D80">
            <w:pPr>
              <w:widowControl w:val="0"/>
              <w:jc w:val="both"/>
            </w:pPr>
            <w:r>
              <w:t xml:space="preserve"> г. Балахна, ул. Энгельса, д. 44, правовой отдел МКУ «Департамент ЖКХ и КС» МО «БМР НО» (каб.106).</w:t>
            </w:r>
          </w:p>
          <w:p w:rsidR="000D177F" w:rsidRDefault="00597D80">
            <w:pPr>
              <w:widowControl w:val="0"/>
              <w:jc w:val="both"/>
              <w:rPr>
                <w:color w:val="FF0000"/>
                <w:lang w:eastAsia="ru-RU"/>
              </w:rPr>
            </w:pPr>
            <w:r>
              <w:t>Принятые в указанные сроки заявки на участие в конкурсе регистрируются в журнале приема заявок на участие в открытом конкурсе по отбору управляющих организаций для управления многоквартирными домами.</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18</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4.5.2.</w:t>
            </w:r>
          </w:p>
          <w:p w:rsidR="000D177F" w:rsidRDefault="000D177F">
            <w:pPr>
              <w:widowControl w:val="0"/>
              <w:autoSpaceDE w:val="0"/>
              <w:autoSpaceDN w:val="0"/>
              <w:adjustRightInd w:val="0"/>
              <w:spacing w:line="274" w:lineRule="exact"/>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Размер обеспечения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tcPr>
          <w:p w:rsidR="000D177F" w:rsidRDefault="00597D80">
            <w:pPr>
              <w:jc w:val="both"/>
              <w:rPr>
                <w:color w:val="000000"/>
              </w:rPr>
            </w:pPr>
            <w:r>
              <w:rPr>
                <w:color w:val="000000"/>
              </w:rPr>
              <w:t xml:space="preserve">9 079 руб. 25 коп. </w:t>
            </w:r>
          </w:p>
          <w:p w:rsidR="000D177F" w:rsidRDefault="00597D80">
            <w:pPr>
              <w:jc w:val="both"/>
              <w:rPr>
                <w:color w:val="000000"/>
              </w:rPr>
            </w:pPr>
            <w:r>
              <w:rPr>
                <w:color w:val="000000"/>
              </w:rPr>
              <w:t>(девять тысяч семьдесят девять руб. 25 коп.);</w:t>
            </w:r>
          </w:p>
          <w:p w:rsidR="000D177F" w:rsidRDefault="000D177F">
            <w:pPr>
              <w:jc w:val="both"/>
              <w:rPr>
                <w:b/>
                <w:highlight w:val="yellow"/>
                <w:lang w:eastAsia="ru-RU"/>
              </w:rPr>
            </w:pP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19</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Реквизиты счета для перечисления денежных средств в качестве обеспечения заявки на участие в конкурсе</w:t>
            </w:r>
          </w:p>
        </w:tc>
        <w:tc>
          <w:tcPr>
            <w:tcW w:w="5245" w:type="dxa"/>
            <w:tcBorders>
              <w:top w:val="single" w:sz="4" w:space="0" w:color="auto"/>
              <w:left w:val="single" w:sz="4" w:space="0" w:color="auto"/>
              <w:bottom w:val="single" w:sz="4" w:space="0" w:color="auto"/>
              <w:right w:val="single" w:sz="4" w:space="0" w:color="auto"/>
            </w:tcBorders>
            <w:vAlign w:val="center"/>
          </w:tcPr>
          <w:p w:rsidR="000D177F" w:rsidRDefault="000D177F">
            <w:pPr>
              <w:jc w:val="both"/>
              <w:rPr>
                <w:lang w:eastAsia="ru-RU"/>
              </w:rPr>
            </w:pPr>
          </w:p>
          <w:p w:rsidR="000D177F" w:rsidRDefault="00597D80">
            <w:pPr>
              <w:jc w:val="both"/>
              <w:rPr>
                <w:lang w:eastAsia="ru-RU"/>
              </w:rPr>
            </w:pPr>
            <w:r>
              <w:rPr>
                <w:lang w:eastAsia="ru-RU"/>
              </w:rPr>
              <w:t>Реквизиты для перечисления обеспечения заявки на участие в конкурсе:</w:t>
            </w:r>
          </w:p>
          <w:p w:rsidR="000D177F" w:rsidRDefault="00597D80">
            <w:pPr>
              <w:jc w:val="both"/>
            </w:pPr>
            <w:r>
              <w:t>ИНН 5244008934 КПП 524401001</w:t>
            </w:r>
          </w:p>
          <w:p w:rsidR="000D177F" w:rsidRDefault="00597D80">
            <w:pPr>
              <w:jc w:val="both"/>
            </w:pPr>
            <w:r>
              <w:t>Получатель:  Финансовое управление администрации Балахнинского муниципального района Нижегородской области</w:t>
            </w:r>
          </w:p>
          <w:p w:rsidR="000D177F" w:rsidRDefault="00597D80">
            <w:pPr>
              <w:jc w:val="both"/>
            </w:pPr>
            <w:r>
              <w:t>ОКТМО: 22605101</w:t>
            </w:r>
          </w:p>
          <w:p w:rsidR="000D177F" w:rsidRDefault="00597D80">
            <w:pPr>
              <w:jc w:val="both"/>
            </w:pPr>
            <w:r>
              <w:t xml:space="preserve">р\счет 40302810742140000010 </w:t>
            </w:r>
          </w:p>
          <w:p w:rsidR="000D177F" w:rsidRDefault="00597D80">
            <w:pPr>
              <w:jc w:val="both"/>
            </w:pPr>
            <w:r>
              <w:t xml:space="preserve">Банк: Волго-Вятский Банк Сбербанка России г. Нижний Новгород </w:t>
            </w:r>
          </w:p>
          <w:p w:rsidR="000D177F" w:rsidRDefault="00597D80">
            <w:pPr>
              <w:jc w:val="both"/>
            </w:pPr>
            <w:r>
              <w:t>БИК 042202603</w:t>
            </w:r>
          </w:p>
          <w:p w:rsidR="000D177F" w:rsidRDefault="00597D80">
            <w:pPr>
              <w:jc w:val="both"/>
            </w:pPr>
            <w:r>
              <w:t>Кор.счет: 30101810900000000603</w:t>
            </w:r>
          </w:p>
          <w:p w:rsidR="000D177F" w:rsidRDefault="00597D80">
            <w:pPr>
              <w:jc w:val="both"/>
            </w:pPr>
            <w:r>
              <w:rPr>
                <w:u w:val="single"/>
              </w:rPr>
              <w:t>КБК</w:t>
            </w:r>
            <w:r>
              <w:t>: (указывается в тексте платежного поручения или в квитанции об оплате)</w:t>
            </w:r>
          </w:p>
          <w:p w:rsidR="000D177F" w:rsidRDefault="00597D80">
            <w:pPr>
              <w:jc w:val="both"/>
            </w:pPr>
            <w:r>
              <w:t>(</w:t>
            </w:r>
            <w:r>
              <w:rPr>
                <w:u w:val="single"/>
              </w:rPr>
              <w:t>48700000000000000180 Доп.КД 400)</w:t>
            </w:r>
            <w:r>
              <w:t xml:space="preserve"> Администрация Балахнинского муниципального района л.сч.0548701140.</w:t>
            </w:r>
          </w:p>
          <w:p w:rsidR="000D177F" w:rsidRDefault="00597D80">
            <w:pPr>
              <w:jc w:val="both"/>
            </w:pPr>
            <w:r>
              <w:t xml:space="preserve"> В основание платежа необходимо указать номер извещения и предмет договора «Обеспечения заявки на участие в конкурсе по отбору управляющей организации для управления многоквартирными домами ЛОТ № 1».</w:t>
            </w:r>
          </w:p>
          <w:p w:rsidR="000D177F" w:rsidRDefault="00597D80">
            <w:pPr>
              <w:jc w:val="both"/>
              <w:rPr>
                <w:b/>
                <w:bCs/>
                <w:i/>
                <w:lang w:eastAsia="ru-RU"/>
              </w:rPr>
            </w:pPr>
            <w:r>
              <w:rPr>
                <w:i/>
              </w:rPr>
              <w:t xml:space="preserve"> (наименование заказчика и лицевой счет указывать обязательно)</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20</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5,6,7</w:t>
            </w:r>
          </w:p>
        </w:tc>
        <w:tc>
          <w:tcPr>
            <w:tcW w:w="2231" w:type="dxa"/>
            <w:tcBorders>
              <w:top w:val="single" w:sz="4" w:space="0" w:color="auto"/>
              <w:left w:val="single" w:sz="4" w:space="0" w:color="auto"/>
              <w:bottom w:val="single" w:sz="4" w:space="0" w:color="auto"/>
              <w:right w:val="single" w:sz="4" w:space="0" w:color="auto"/>
            </w:tcBorders>
          </w:tcPr>
          <w:p w:rsidR="000D177F" w:rsidRDefault="00597D80">
            <w:pPr>
              <w:widowControl w:val="0"/>
              <w:autoSpaceDE w:val="0"/>
              <w:autoSpaceDN w:val="0"/>
              <w:adjustRightInd w:val="0"/>
              <w:spacing w:line="274" w:lineRule="exact"/>
              <w:ind w:left="5"/>
              <w:jc w:val="both"/>
              <w:rPr>
                <w:lang w:eastAsia="ru-RU"/>
              </w:rPr>
            </w:pPr>
            <w:r>
              <w:rPr>
                <w:lang w:eastAsia="ru-RU"/>
              </w:rPr>
              <w:lastRenderedPageBreak/>
              <w:t xml:space="preserve">Место, дата и время </w:t>
            </w:r>
            <w:r>
              <w:rPr>
                <w:lang w:eastAsia="ru-RU"/>
              </w:rPr>
              <w:lastRenderedPageBreak/>
              <w:t>вскрытия конвертов с заявками на участие в конкурсе</w:t>
            </w:r>
          </w:p>
          <w:p w:rsidR="000D177F" w:rsidRDefault="000D177F">
            <w:pPr>
              <w:widowControl w:val="0"/>
              <w:autoSpaceDE w:val="0"/>
              <w:autoSpaceDN w:val="0"/>
              <w:adjustRightInd w:val="0"/>
              <w:spacing w:line="274" w:lineRule="exact"/>
              <w:ind w:left="5"/>
              <w:jc w:val="both"/>
              <w:rPr>
                <w:lang w:eastAsia="ru-RU"/>
              </w:rPr>
            </w:pPr>
          </w:p>
          <w:p w:rsidR="000D177F" w:rsidRDefault="000D177F">
            <w:pPr>
              <w:keepNext/>
              <w:keepLines/>
              <w:widowControl w:val="0"/>
              <w:suppressLineNumbers/>
              <w:autoSpaceDE w:val="0"/>
              <w:autoSpaceDN w:val="0"/>
              <w:adjustRightInd w:val="0"/>
              <w:jc w:val="both"/>
              <w:rPr>
                <w:lang w:eastAsia="ru-RU"/>
              </w:rPr>
            </w:pPr>
          </w:p>
          <w:p w:rsidR="000D177F" w:rsidRDefault="000D177F">
            <w:pPr>
              <w:keepNext/>
              <w:keepLines/>
              <w:widowControl w:val="0"/>
              <w:suppressLineNumbers/>
              <w:autoSpaceDE w:val="0"/>
              <w:autoSpaceDN w:val="0"/>
              <w:adjustRightInd w:val="0"/>
              <w:jc w:val="both"/>
              <w:rPr>
                <w:lang w:eastAsia="ru-RU"/>
              </w:rPr>
            </w:pPr>
          </w:p>
          <w:p w:rsidR="000D177F" w:rsidRDefault="000D177F">
            <w:pPr>
              <w:keepNext/>
              <w:keepLines/>
              <w:widowControl w:val="0"/>
              <w:suppressLineNumbers/>
              <w:autoSpaceDE w:val="0"/>
              <w:autoSpaceDN w:val="0"/>
              <w:adjustRightInd w:val="0"/>
              <w:jc w:val="both"/>
              <w:rPr>
                <w:lang w:eastAsia="ru-RU"/>
              </w:rPr>
            </w:pPr>
          </w:p>
          <w:p w:rsidR="000D177F" w:rsidRDefault="00597D80">
            <w:pPr>
              <w:keepNext/>
              <w:keepLines/>
              <w:widowControl w:val="0"/>
              <w:suppressLineNumbers/>
              <w:autoSpaceDE w:val="0"/>
              <w:autoSpaceDN w:val="0"/>
              <w:adjustRightInd w:val="0"/>
              <w:jc w:val="both"/>
              <w:rPr>
                <w:lang w:eastAsia="ru-RU"/>
              </w:rPr>
            </w:pPr>
            <w:r>
              <w:rPr>
                <w:lang w:eastAsia="ru-RU"/>
              </w:rPr>
              <w:t>Место и дата рассмотрения заявок на участие в конкурсе</w:t>
            </w:r>
          </w:p>
          <w:p w:rsidR="000D177F" w:rsidRDefault="000D177F">
            <w:pPr>
              <w:keepNext/>
              <w:keepLines/>
              <w:widowControl w:val="0"/>
              <w:suppressLineNumbers/>
              <w:autoSpaceDE w:val="0"/>
              <w:autoSpaceDN w:val="0"/>
              <w:adjustRightInd w:val="0"/>
              <w:jc w:val="both"/>
              <w:rPr>
                <w:lang w:eastAsia="ru-RU"/>
              </w:rPr>
            </w:pPr>
          </w:p>
          <w:p w:rsidR="000D177F" w:rsidRDefault="000D177F">
            <w:pPr>
              <w:widowControl w:val="0"/>
              <w:autoSpaceDE w:val="0"/>
              <w:autoSpaceDN w:val="0"/>
              <w:adjustRightInd w:val="0"/>
              <w:spacing w:line="274" w:lineRule="exact"/>
              <w:ind w:left="5"/>
              <w:jc w:val="both"/>
              <w:rPr>
                <w:lang w:eastAsia="ru-RU"/>
              </w:rPr>
            </w:pPr>
          </w:p>
          <w:p w:rsidR="000D177F" w:rsidRDefault="000D177F">
            <w:pPr>
              <w:widowControl w:val="0"/>
              <w:autoSpaceDE w:val="0"/>
              <w:autoSpaceDN w:val="0"/>
              <w:adjustRightInd w:val="0"/>
              <w:spacing w:line="274" w:lineRule="exact"/>
              <w:ind w:left="5"/>
              <w:jc w:val="both"/>
              <w:rPr>
                <w:lang w:eastAsia="ru-RU"/>
              </w:rPr>
            </w:pPr>
          </w:p>
          <w:p w:rsidR="000D177F" w:rsidRDefault="000D177F">
            <w:pPr>
              <w:widowControl w:val="0"/>
              <w:autoSpaceDE w:val="0"/>
              <w:autoSpaceDN w:val="0"/>
              <w:adjustRightInd w:val="0"/>
              <w:spacing w:line="274" w:lineRule="exact"/>
              <w:ind w:left="5"/>
              <w:jc w:val="both"/>
              <w:rPr>
                <w:lang w:eastAsia="ru-RU"/>
              </w:rPr>
            </w:pPr>
          </w:p>
          <w:p w:rsidR="000D177F" w:rsidRDefault="00597D80">
            <w:pPr>
              <w:widowControl w:val="0"/>
              <w:autoSpaceDE w:val="0"/>
              <w:autoSpaceDN w:val="0"/>
              <w:adjustRightInd w:val="0"/>
              <w:spacing w:line="274" w:lineRule="exact"/>
              <w:ind w:left="5"/>
              <w:jc w:val="both"/>
              <w:rPr>
                <w:lang w:eastAsia="ru-RU"/>
              </w:rPr>
            </w:pPr>
            <w:r>
              <w:rPr>
                <w:lang w:eastAsia="ru-RU"/>
              </w:rPr>
              <w:t>Место и дата проведения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pPr>
            <w:r>
              <w:lastRenderedPageBreak/>
              <w:t xml:space="preserve">Вскрытие конвертов с заявками на участие в </w:t>
            </w:r>
            <w:r>
              <w:lastRenderedPageBreak/>
              <w:t xml:space="preserve">конкурсе производится в 10 час. 00 мин.  </w:t>
            </w:r>
            <w:r>
              <w:rPr>
                <w:b/>
              </w:rPr>
              <w:t>22.05.2019 года</w:t>
            </w:r>
            <w:r>
              <w:t xml:space="preserve">  по адресу: 606403, Нижегородская область, г. Балахна,                ул. Лесопильная, д. 24, Администрация Балахнинского муниципального района, каб. 210.</w:t>
            </w:r>
          </w:p>
          <w:p w:rsidR="000D177F" w:rsidRDefault="00597D80">
            <w:pPr>
              <w:jc w:val="both"/>
            </w:pPr>
            <w:r>
              <w:t xml:space="preserve">Рассмотрение заявок проводится  в 09 час.00 мин. </w:t>
            </w:r>
            <w:r>
              <w:rPr>
                <w:b/>
              </w:rPr>
              <w:t>24.05.2019 года</w:t>
            </w:r>
            <w:r>
              <w:t xml:space="preserve"> по адресу: 606403, Нижегородская область, г. Балахна,               ул. Лесопильная, д. 24, Администрация Балахнинского муниципального района, каб. 210.</w:t>
            </w:r>
          </w:p>
          <w:p w:rsidR="000D177F" w:rsidRDefault="00597D80">
            <w:pPr>
              <w:autoSpaceDE w:val="0"/>
              <w:autoSpaceDN w:val="0"/>
              <w:adjustRightInd w:val="0"/>
              <w:ind w:left="19"/>
              <w:jc w:val="both"/>
              <w:rPr>
                <w:bCs/>
                <w:lang w:eastAsia="ru-RU"/>
              </w:rPr>
            </w:pPr>
            <w:r>
              <w:rPr>
                <w:bCs/>
              </w:rPr>
              <w:t xml:space="preserve">Конкурс проводится в 10 час. 00 мин.  </w:t>
            </w:r>
            <w:r>
              <w:rPr>
                <w:b/>
                <w:bCs/>
              </w:rPr>
              <w:t xml:space="preserve">24.05.2019 </w:t>
            </w:r>
            <w:r>
              <w:rPr>
                <w:bCs/>
              </w:rPr>
              <w:t xml:space="preserve">года </w:t>
            </w:r>
            <w:r>
              <w:t>по адресу: 606403, Нижегородская область, г. Балахна,               ул. Лесопильная, д. 24 Администрация Балахнинского муниципального района, каб. 210.</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21</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8.1.</w:t>
            </w: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bCs/>
                <w:lang w:eastAsia="ru-RU"/>
              </w:rPr>
              <w:t>Срок подписания договора победителем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19"/>
              <w:jc w:val="both"/>
              <w:rPr>
                <w:lang w:eastAsia="ru-RU"/>
              </w:rPr>
            </w:pPr>
            <w:r>
              <w:rPr>
                <w:lang w:eastAsia="ru-RU"/>
              </w:rPr>
              <w:t xml:space="preserve">Победитель конкурса, участник конкурса в случаях, предусмотренных </w:t>
            </w:r>
            <w:r>
              <w:rPr>
                <w:i/>
                <w:lang w:eastAsia="ru-RU"/>
              </w:rPr>
              <w:t>пунктом 6.1.6.</w:t>
            </w:r>
            <w:r>
              <w:rPr>
                <w:lang w:eastAsia="ru-RU"/>
              </w:rPr>
              <w:t xml:space="preserve"> настоящей конкурсной документацией в течение  10 рабочих дней со дня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Победитель конкурса, участник конкурса, в случаях, предусмотренных </w:t>
            </w:r>
            <w:r>
              <w:rPr>
                <w:i/>
                <w:lang w:eastAsia="ru-RU"/>
              </w:rPr>
              <w:t>пунктом 6.1.6.</w:t>
            </w:r>
            <w:r>
              <w:rPr>
                <w:lang w:eastAsia="ru-RU"/>
              </w:rPr>
              <w:t xml:space="preserve"> настоящей конкурсной документацией в течение 20 дней со дня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0D177F" w:rsidRDefault="00597D80">
            <w:pPr>
              <w:widowControl w:val="0"/>
              <w:tabs>
                <w:tab w:val="left" w:pos="1450"/>
              </w:tabs>
              <w:suppressAutoHyphens w:val="0"/>
              <w:autoSpaceDE w:val="0"/>
              <w:autoSpaceDN w:val="0"/>
              <w:adjustRightInd w:val="0"/>
              <w:spacing w:before="5" w:line="274" w:lineRule="exact"/>
              <w:jc w:val="both"/>
              <w:rPr>
                <w:lang w:eastAsia="ru-RU"/>
              </w:rPr>
            </w:pPr>
            <w:r>
              <w:rPr>
                <w:lang w:eastAsia="ru-RU"/>
              </w:rPr>
              <w:t xml:space="preserve">В случае  признания победителя конкурса, признанного победителем в соответствии с пунктом </w:t>
            </w:r>
            <w:r>
              <w:rPr>
                <w:i/>
                <w:lang w:eastAsia="ru-RU"/>
              </w:rPr>
              <w:t>7.1.3</w:t>
            </w:r>
            <w:r>
              <w:rPr>
                <w:lang w:eastAsia="ru-RU"/>
              </w:rPr>
              <w:t xml:space="preserve"> раздела </w:t>
            </w:r>
            <w:r>
              <w:rPr>
                <w:i/>
                <w:lang w:val="en-US" w:eastAsia="ru-RU"/>
              </w:rPr>
              <w:t>I</w:t>
            </w:r>
            <w:r>
              <w:rPr>
                <w:i/>
                <w:lang w:eastAsia="ru-RU"/>
              </w:rPr>
              <w:t>.2</w:t>
            </w:r>
            <w:r>
              <w:rPr>
                <w:lang w:eastAsia="ru-RU"/>
              </w:rPr>
              <w:t xml:space="preserve">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предолжение по наименьшему размеру платы за содержание и ремонт жилого помещения.</w:t>
            </w:r>
          </w:p>
          <w:p w:rsidR="000D177F" w:rsidRDefault="00597D80">
            <w:pPr>
              <w:widowControl w:val="0"/>
              <w:tabs>
                <w:tab w:val="left" w:pos="1450"/>
              </w:tabs>
              <w:suppressAutoHyphens w:val="0"/>
              <w:autoSpaceDE w:val="0"/>
              <w:autoSpaceDN w:val="0"/>
              <w:adjustRightInd w:val="0"/>
              <w:spacing w:before="5" w:line="274" w:lineRule="exact"/>
              <w:jc w:val="both"/>
              <w:rPr>
                <w:color w:val="FF0000"/>
                <w:lang w:eastAsia="ru-RU"/>
              </w:rPr>
            </w:pPr>
            <w:r>
              <w:rPr>
                <w:lang w:eastAsia="ru-RU"/>
              </w:rPr>
              <w:t xml:space="preserve"> В случае признания участника конкурса,  признанного победителем в соответствии с пунктом </w:t>
            </w:r>
            <w:r>
              <w:rPr>
                <w:i/>
                <w:lang w:eastAsia="ru-RU"/>
              </w:rPr>
              <w:t xml:space="preserve">7.1.6. </w:t>
            </w:r>
            <w:r>
              <w:rPr>
                <w:lang w:eastAsia="ru-RU"/>
              </w:rPr>
              <w:t xml:space="preserve"> раздела </w:t>
            </w:r>
            <w:r>
              <w:rPr>
                <w:i/>
                <w:lang w:val="en-US" w:eastAsia="ru-RU"/>
              </w:rPr>
              <w:t>I</w:t>
            </w:r>
            <w:r>
              <w:rPr>
                <w:i/>
                <w:lang w:eastAsia="ru-RU"/>
              </w:rPr>
              <w:t>.2</w:t>
            </w:r>
            <w:r>
              <w:rPr>
                <w:lang w:eastAsia="ru-RU"/>
              </w:rPr>
              <w:t xml:space="preserve"> конкурсной документации, уклонившимся от заключения договора управления многоквартирным </w:t>
            </w:r>
            <w:r>
              <w:rPr>
                <w:lang w:eastAsia="ru-RU"/>
              </w:rPr>
              <w:lastRenderedPageBreak/>
              <w:t xml:space="preserve">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22</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597D80">
            <w:pPr>
              <w:widowControl w:val="0"/>
              <w:autoSpaceDE w:val="0"/>
              <w:autoSpaceDN w:val="0"/>
              <w:adjustRightInd w:val="0"/>
              <w:spacing w:line="274" w:lineRule="exact"/>
              <w:jc w:val="both"/>
              <w:rPr>
                <w:lang w:eastAsia="ru-RU"/>
              </w:rPr>
            </w:pPr>
            <w:r>
              <w:rPr>
                <w:lang w:eastAsia="ru-RU"/>
              </w:rPr>
              <w:t xml:space="preserve">Раздел </w:t>
            </w:r>
            <w:r>
              <w:rPr>
                <w:lang w:val="en-US" w:eastAsia="ru-RU"/>
              </w:rPr>
              <w:t>I</w:t>
            </w:r>
            <w:r>
              <w:rPr>
                <w:lang w:eastAsia="ru-RU"/>
              </w:rPr>
              <w:t xml:space="preserve">.2, </w:t>
            </w:r>
          </w:p>
          <w:p w:rsidR="000D177F" w:rsidRDefault="00597D80">
            <w:pPr>
              <w:widowControl w:val="0"/>
              <w:autoSpaceDE w:val="0"/>
              <w:autoSpaceDN w:val="0"/>
              <w:adjustRightInd w:val="0"/>
              <w:spacing w:line="274" w:lineRule="exact"/>
              <w:jc w:val="both"/>
              <w:rPr>
                <w:lang w:eastAsia="ru-RU"/>
              </w:rPr>
            </w:pPr>
            <w:r>
              <w:rPr>
                <w:lang w:eastAsia="ru-RU"/>
              </w:rPr>
              <w:t>пункт 8.2.</w:t>
            </w: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bCs/>
                <w:lang w:eastAsia="ru-RU"/>
              </w:rPr>
              <w:t>Обеспечение и срок предоставления обеспечения исполнения обязательств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4" w:lineRule="exact"/>
              <w:ind w:right="34"/>
              <w:jc w:val="both"/>
              <w:rPr>
                <w:lang w:eastAsia="ru-RU"/>
              </w:rPr>
            </w:pPr>
            <w:r>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D177F" w:rsidRDefault="00597D80">
            <w:pPr>
              <w:autoSpaceDE w:val="0"/>
              <w:autoSpaceDN w:val="0"/>
              <w:adjustRightInd w:val="0"/>
              <w:spacing w:line="274" w:lineRule="exact"/>
              <w:ind w:right="34"/>
              <w:jc w:val="both"/>
              <w:rPr>
                <w:lang w:eastAsia="ru-RU"/>
              </w:rPr>
            </w:pPr>
            <w:r>
              <w:rPr>
                <w:lang w:eastAsia="ru-RU"/>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w:t>
            </w:r>
          </w:p>
          <w:p w:rsidR="000D177F" w:rsidRDefault="00597D80">
            <w:pPr>
              <w:autoSpaceDE w:val="0"/>
              <w:autoSpaceDN w:val="0"/>
              <w:adjustRightInd w:val="0"/>
              <w:spacing w:line="274" w:lineRule="exact"/>
              <w:ind w:left="5"/>
              <w:jc w:val="both"/>
              <w:rPr>
                <w:lang w:eastAsia="ru-RU"/>
              </w:rPr>
            </w:pPr>
            <w:r>
              <w:rPr>
                <w:lang w:eastAsia="ru-RU"/>
              </w:rPr>
              <w:t xml:space="preserve">Размер обеспечения исполнения обязательств в случае, если обеспечение исполнения обязательств представляется в виде банковской гарантии/страхование ответственности управляющей организации/залога депозита: </w:t>
            </w:r>
            <w:r>
              <w:rPr>
                <w:b/>
                <w:lang w:eastAsia="ru-RU"/>
              </w:rPr>
              <w:t>286 683,77</w:t>
            </w:r>
            <w:r>
              <w:rPr>
                <w:lang w:eastAsia="ru-RU"/>
              </w:rPr>
              <w:t xml:space="preserve"> </w:t>
            </w:r>
            <w:r>
              <w:rPr>
                <w:b/>
                <w:lang w:eastAsia="ru-RU"/>
              </w:rPr>
              <w:t>(двести восемьдесят шесть тысяч шестьсот восемьдесят три руб. 77 коп.);</w:t>
            </w:r>
          </w:p>
          <w:p w:rsidR="000D177F" w:rsidRDefault="00597D80">
            <w:pPr>
              <w:widowControl w:val="0"/>
              <w:autoSpaceDE w:val="0"/>
              <w:autoSpaceDN w:val="0"/>
              <w:adjustRightInd w:val="0"/>
              <w:spacing w:line="274" w:lineRule="exact"/>
              <w:ind w:left="19"/>
              <w:jc w:val="both"/>
              <w:rPr>
                <w:color w:val="FF0000"/>
                <w:lang w:eastAsia="ru-RU"/>
              </w:rPr>
            </w:pPr>
            <w:r>
              <w:rPr>
                <w:lang w:eastAsia="ru-RU"/>
              </w:rPr>
              <w:t>Срок действия банковской гарантии/ договора страхования/договора о залоге депозита   должен   устанавливаться с учетом установленного срока действия договора управления многоквартирным домом и оканчиваться не ранее его завершения.</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t>23</w:t>
            </w:r>
          </w:p>
        </w:tc>
        <w:tc>
          <w:tcPr>
            <w:tcW w:w="2092" w:type="dxa"/>
            <w:tcBorders>
              <w:top w:val="single" w:sz="4" w:space="0" w:color="auto"/>
              <w:left w:val="single" w:sz="4" w:space="0" w:color="auto"/>
              <w:bottom w:val="single" w:sz="4" w:space="0" w:color="auto"/>
              <w:right w:val="single" w:sz="4" w:space="0" w:color="auto"/>
            </w:tcBorders>
            <w:vAlign w:val="center"/>
          </w:tcPr>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p w:rsidR="000D177F" w:rsidRDefault="000D177F">
            <w:pPr>
              <w:widowControl w:val="0"/>
              <w:autoSpaceDE w:val="0"/>
              <w:autoSpaceDN w:val="0"/>
              <w:adjustRightInd w:val="0"/>
              <w:spacing w:line="274" w:lineRule="exact"/>
              <w:jc w:val="both"/>
              <w:rPr>
                <w:lang w:eastAsia="ru-RU"/>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Реквизиты счета для перечисления денежных средств в качестве обеспечения исполнения обязательств</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jc w:val="both"/>
              <w:rPr>
                <w:lang w:eastAsia="ru-RU"/>
              </w:rPr>
            </w:pPr>
            <w:r>
              <w:rPr>
                <w:lang w:eastAsia="ru-RU"/>
              </w:rPr>
              <w:t>Реквизиты для перечисления обеспечения исполнения обязательств:</w:t>
            </w:r>
          </w:p>
          <w:p w:rsidR="000D177F" w:rsidRDefault="00597D80">
            <w:pPr>
              <w:jc w:val="both"/>
            </w:pPr>
            <w:r>
              <w:t>ИНН 5244008934 КПП 524401001</w:t>
            </w:r>
          </w:p>
          <w:p w:rsidR="000D177F" w:rsidRDefault="00597D80">
            <w:pPr>
              <w:jc w:val="both"/>
            </w:pPr>
            <w:r>
              <w:t>Получатель:  Финансовое управление администрации Балахнинского муниципального района Нижегородской области</w:t>
            </w:r>
          </w:p>
          <w:p w:rsidR="000D177F" w:rsidRDefault="00597D80">
            <w:pPr>
              <w:jc w:val="both"/>
            </w:pPr>
            <w:r>
              <w:t>ОКТМО: 22605101</w:t>
            </w:r>
          </w:p>
          <w:p w:rsidR="000D177F" w:rsidRDefault="00597D80">
            <w:pPr>
              <w:jc w:val="both"/>
            </w:pPr>
            <w:r>
              <w:t xml:space="preserve">р\счет 40302810742140000010 </w:t>
            </w:r>
          </w:p>
          <w:p w:rsidR="000D177F" w:rsidRDefault="00597D80">
            <w:pPr>
              <w:jc w:val="both"/>
            </w:pPr>
            <w:r>
              <w:t xml:space="preserve">Банк: Волго-Вятский Банк Сбербанка России г. Нижний Новгород </w:t>
            </w:r>
          </w:p>
          <w:p w:rsidR="000D177F" w:rsidRDefault="00597D80">
            <w:pPr>
              <w:jc w:val="both"/>
            </w:pPr>
            <w:r>
              <w:t>БИК 042202603</w:t>
            </w:r>
          </w:p>
          <w:p w:rsidR="000D177F" w:rsidRDefault="00597D80">
            <w:pPr>
              <w:jc w:val="both"/>
            </w:pPr>
            <w:r>
              <w:t>Кор.счет: 30101810900000000603</w:t>
            </w:r>
          </w:p>
          <w:p w:rsidR="000D177F" w:rsidRDefault="00597D80">
            <w:pPr>
              <w:jc w:val="both"/>
            </w:pPr>
            <w:r>
              <w:rPr>
                <w:u w:val="single"/>
              </w:rPr>
              <w:t>КБК</w:t>
            </w:r>
            <w:r>
              <w:t>: (указывается в тексте платежного поручения или в квитанции об оплате)</w:t>
            </w:r>
          </w:p>
          <w:p w:rsidR="000D177F" w:rsidRDefault="00597D80">
            <w:pPr>
              <w:jc w:val="both"/>
            </w:pPr>
            <w:r>
              <w:t>(</w:t>
            </w:r>
            <w:r>
              <w:rPr>
                <w:u w:val="single"/>
              </w:rPr>
              <w:t>48700000000000000180 Доп.КД 400)</w:t>
            </w:r>
            <w:r>
              <w:t xml:space="preserve"> Администрация Балахнинского муниципального района л.сч.0548701140.</w:t>
            </w:r>
          </w:p>
          <w:p w:rsidR="000D177F" w:rsidRDefault="00597D80">
            <w:pPr>
              <w:jc w:val="both"/>
              <w:rPr>
                <w:b/>
                <w:bCs/>
                <w:lang w:eastAsia="ru-RU"/>
              </w:rPr>
            </w:pPr>
            <w:r>
              <w:lastRenderedPageBreak/>
              <w:t xml:space="preserve">В основание платежа необходимо указать номер извещения и предмет договора. «Обеспечения исполнения обязательств».  </w:t>
            </w:r>
            <w:r>
              <w:rPr>
                <w:i/>
              </w:rPr>
              <w:t>(наименование заказчика и лицевой счет указывать обязательно)</w:t>
            </w:r>
          </w:p>
        </w:tc>
      </w:tr>
      <w:tr w:rsidR="000D177F">
        <w:tc>
          <w:tcPr>
            <w:tcW w:w="60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lang w:eastAsia="ru-RU"/>
              </w:rPr>
            </w:pPr>
            <w:r>
              <w:rPr>
                <w:lang w:eastAsia="ru-RU"/>
              </w:rPr>
              <w:lastRenderedPageBreak/>
              <w:t>24</w:t>
            </w:r>
          </w:p>
        </w:tc>
        <w:tc>
          <w:tcPr>
            <w:tcW w:w="2092"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jc w:val="both"/>
              <w:rPr>
                <w:lang w:eastAsia="ru-RU"/>
              </w:rPr>
            </w:pPr>
            <w:r>
              <w:rPr>
                <w:lang w:eastAsia="ru-RU"/>
              </w:rPr>
              <w:t xml:space="preserve">Раздел </w:t>
            </w:r>
            <w:r>
              <w:rPr>
                <w:lang w:val="en-US" w:eastAsia="ru-RU"/>
              </w:rPr>
              <w:t>I</w:t>
            </w:r>
            <w:r>
              <w:rPr>
                <w:lang w:eastAsia="ru-RU"/>
              </w:rPr>
              <w:t>.2,</w:t>
            </w:r>
          </w:p>
          <w:p w:rsidR="000D177F" w:rsidRDefault="00597D80">
            <w:pPr>
              <w:widowControl w:val="0"/>
              <w:autoSpaceDE w:val="0"/>
              <w:autoSpaceDN w:val="0"/>
              <w:adjustRightInd w:val="0"/>
              <w:spacing w:line="274" w:lineRule="exact"/>
              <w:jc w:val="both"/>
              <w:rPr>
                <w:lang w:eastAsia="ru-RU"/>
              </w:rPr>
            </w:pPr>
            <w:r>
              <w:rPr>
                <w:lang w:eastAsia="ru-RU"/>
              </w:rPr>
              <w:t>пункт. 7.1.4, 7.1.7.</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spacing w:line="274" w:lineRule="exact"/>
              <w:ind w:left="5"/>
              <w:jc w:val="both"/>
              <w:rPr>
                <w:lang w:eastAsia="ru-RU"/>
              </w:rPr>
            </w:pPr>
            <w:r>
              <w:rPr>
                <w:lang w:eastAsia="ru-RU"/>
              </w:rPr>
              <w:t>Критерии определения победителя конкурса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0D177F" w:rsidRDefault="00597D80">
            <w:pPr>
              <w:widowControl w:val="0"/>
              <w:autoSpaceDE w:val="0"/>
              <w:autoSpaceDN w:val="0"/>
              <w:adjustRightInd w:val="0"/>
              <w:jc w:val="both"/>
              <w:rPr>
                <w:color w:val="FF0000"/>
                <w:lang w:eastAsia="ru-RU"/>
              </w:rPr>
            </w:pPr>
            <w:r>
              <w:rPr>
                <w:lang w:eastAsia="ru-RU"/>
              </w:rPr>
              <w:t>Победителем конкурса считается лицо, предложившее   за указанный организатором конкурса в конкурсной документации     размер     платы за содержание и ремонт жилого помещения в   течение срока действия договора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tc>
      </w:tr>
    </w:tbl>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597D80">
      <w:pPr>
        <w:autoSpaceDE w:val="0"/>
        <w:autoSpaceDN w:val="0"/>
        <w:adjustRightInd w:val="0"/>
        <w:spacing w:before="67" w:line="269" w:lineRule="exact"/>
        <w:ind w:left="-284"/>
        <w:jc w:val="center"/>
        <w:rPr>
          <w:b/>
          <w:bCs/>
          <w:sz w:val="26"/>
          <w:szCs w:val="26"/>
          <w:lang w:eastAsia="ru-RU"/>
        </w:rPr>
      </w:pPr>
      <w:r>
        <w:rPr>
          <w:b/>
          <w:bCs/>
          <w:sz w:val="26"/>
          <w:szCs w:val="26"/>
          <w:lang w:eastAsia="ru-RU"/>
        </w:rPr>
        <w:t>_________________________</w:t>
      </w: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597D80">
      <w:pPr>
        <w:autoSpaceDE w:val="0"/>
        <w:autoSpaceDN w:val="0"/>
        <w:adjustRightInd w:val="0"/>
        <w:spacing w:before="67" w:line="269" w:lineRule="exact"/>
        <w:ind w:left="-284"/>
        <w:jc w:val="both"/>
        <w:rPr>
          <w:b/>
          <w:bCs/>
          <w:sz w:val="26"/>
          <w:szCs w:val="26"/>
          <w:lang w:eastAsia="ru-RU"/>
        </w:rPr>
      </w:pPr>
      <w:r>
        <w:rPr>
          <w:b/>
          <w:bCs/>
          <w:sz w:val="26"/>
          <w:szCs w:val="26"/>
          <w:lang w:eastAsia="ru-RU"/>
        </w:rPr>
        <w:lastRenderedPageBreak/>
        <w:t xml:space="preserve">Раздел </w:t>
      </w:r>
      <w:r>
        <w:rPr>
          <w:b/>
          <w:bCs/>
          <w:sz w:val="26"/>
          <w:szCs w:val="26"/>
          <w:lang w:val="en-US" w:eastAsia="ru-RU"/>
        </w:rPr>
        <w:t>I</w:t>
      </w:r>
      <w:r>
        <w:rPr>
          <w:b/>
          <w:bCs/>
          <w:sz w:val="26"/>
          <w:szCs w:val="26"/>
          <w:lang w:eastAsia="ru-RU"/>
        </w:rPr>
        <w:t>.4. ОБРАЗЦЫ ФОРМ И ДОКУМЕНТОВ ДЛЯ ЗАПОЛНЕНИЯ ПРЕТЕНДЕНТАМИ</w:t>
      </w:r>
    </w:p>
    <w:p w:rsidR="000D177F" w:rsidRDefault="000D177F">
      <w:pPr>
        <w:autoSpaceDE w:val="0"/>
        <w:autoSpaceDN w:val="0"/>
        <w:adjustRightInd w:val="0"/>
        <w:spacing w:before="67" w:line="269" w:lineRule="exact"/>
        <w:ind w:left="-284"/>
        <w:jc w:val="both"/>
        <w:rPr>
          <w:b/>
          <w:bCs/>
          <w:sz w:val="26"/>
          <w:szCs w:val="26"/>
          <w:lang w:eastAsia="ru-RU"/>
        </w:rPr>
      </w:pPr>
    </w:p>
    <w:p w:rsidR="000D177F" w:rsidRDefault="00597D80">
      <w:pPr>
        <w:autoSpaceDE w:val="0"/>
        <w:autoSpaceDN w:val="0"/>
        <w:adjustRightInd w:val="0"/>
        <w:spacing w:before="67" w:line="269" w:lineRule="exact"/>
        <w:ind w:left="-284"/>
        <w:jc w:val="both"/>
        <w:rPr>
          <w:b/>
          <w:bCs/>
          <w:sz w:val="26"/>
          <w:szCs w:val="26"/>
          <w:lang w:eastAsia="ru-RU"/>
        </w:rPr>
      </w:pPr>
      <w:r>
        <w:rPr>
          <w:b/>
          <w:bCs/>
          <w:sz w:val="26"/>
          <w:szCs w:val="26"/>
          <w:lang w:val="en-US" w:eastAsia="ru-RU"/>
        </w:rPr>
        <w:t>I</w:t>
      </w:r>
      <w:r>
        <w:rPr>
          <w:b/>
          <w:bCs/>
          <w:sz w:val="26"/>
          <w:szCs w:val="26"/>
          <w:lang w:eastAsia="ru-RU"/>
        </w:rPr>
        <w:t>.4.1. ФОРМА ОПИСИ ДОКУМЕНТОВ, ПРЕДСТАВЛЯЕМЫХ ДЛЯ УЧАСТИЯ В КОНКУРСЕ</w:t>
      </w:r>
    </w:p>
    <w:p w:rsidR="000D177F" w:rsidRDefault="00597D80">
      <w:pPr>
        <w:autoSpaceDE w:val="0"/>
        <w:autoSpaceDN w:val="0"/>
        <w:adjustRightInd w:val="0"/>
        <w:spacing w:before="67" w:line="269" w:lineRule="exact"/>
        <w:ind w:left="-284"/>
        <w:jc w:val="both"/>
        <w:rPr>
          <w:b/>
          <w:bCs/>
          <w:sz w:val="26"/>
          <w:szCs w:val="26"/>
          <w:lang w:eastAsia="ru-RU"/>
        </w:rPr>
      </w:pPr>
      <w:r>
        <w:rPr>
          <w:b/>
          <w:bCs/>
          <w:lang w:eastAsia="ru-RU"/>
        </w:rPr>
        <w:t>ОПИСЬ ДОКУМЕНТОВ,</w:t>
      </w:r>
    </w:p>
    <w:p w:rsidR="000D177F" w:rsidRDefault="00597D80">
      <w:pPr>
        <w:tabs>
          <w:tab w:val="left" w:pos="181"/>
        </w:tabs>
        <w:autoSpaceDE w:val="0"/>
        <w:autoSpaceDN w:val="0"/>
        <w:adjustRightInd w:val="0"/>
        <w:spacing w:line="274" w:lineRule="exact"/>
        <w:ind w:left="-181"/>
        <w:jc w:val="both"/>
        <w:rPr>
          <w:sz w:val="20"/>
          <w:szCs w:val="20"/>
          <w:lang w:eastAsia="ru-RU"/>
        </w:rPr>
      </w:pPr>
      <w:r>
        <w:rPr>
          <w:b/>
          <w:lang w:eastAsia="ru-RU"/>
        </w:rPr>
        <w:t>представляемых для участия в открытом конкурсе по отбору управляющей организации для управления многоквартирным домом, расположенном по адресу: _______________________________________________________________________________</w:t>
      </w:r>
      <w:r>
        <w:rPr>
          <w:lang w:eastAsia="ru-RU"/>
        </w:rPr>
        <w:tab/>
      </w:r>
    </w:p>
    <w:p w:rsidR="000D177F" w:rsidRDefault="00597D80">
      <w:pPr>
        <w:tabs>
          <w:tab w:val="left" w:pos="181"/>
        </w:tabs>
        <w:autoSpaceDE w:val="0"/>
        <w:autoSpaceDN w:val="0"/>
        <w:adjustRightInd w:val="0"/>
        <w:spacing w:line="274" w:lineRule="exact"/>
        <w:ind w:left="-181"/>
        <w:jc w:val="both"/>
        <w:rPr>
          <w:lang w:eastAsia="ru-RU"/>
        </w:rPr>
      </w:pPr>
      <w:r>
        <w:rPr>
          <w:lang w:eastAsia="ru-RU"/>
        </w:rPr>
        <w:t xml:space="preserve">Настоящим </w:t>
      </w:r>
      <w:r>
        <w:rPr>
          <w:lang w:eastAsia="ru-RU"/>
        </w:rPr>
        <w:tab/>
        <w:t>подтверждает, что _________________________________________________</w:t>
      </w:r>
    </w:p>
    <w:p w:rsidR="000D177F" w:rsidRDefault="00597D80">
      <w:pPr>
        <w:autoSpaceDE w:val="0"/>
        <w:autoSpaceDN w:val="0"/>
        <w:adjustRightInd w:val="0"/>
        <w:spacing w:line="269" w:lineRule="exact"/>
        <w:ind w:left="3447"/>
        <w:jc w:val="both"/>
        <w:rPr>
          <w:sz w:val="20"/>
          <w:szCs w:val="20"/>
          <w:lang w:eastAsia="ru-RU"/>
        </w:rPr>
      </w:pPr>
      <w:r>
        <w:rPr>
          <w:sz w:val="20"/>
          <w:szCs w:val="20"/>
          <w:lang w:eastAsia="ru-RU"/>
        </w:rPr>
        <w:t xml:space="preserve">                         (наименование Претендента) </w:t>
      </w:r>
    </w:p>
    <w:p w:rsidR="000D177F" w:rsidRDefault="00597D80">
      <w:pPr>
        <w:autoSpaceDE w:val="0"/>
        <w:autoSpaceDN w:val="0"/>
        <w:adjustRightInd w:val="0"/>
        <w:spacing w:line="240" w:lineRule="exact"/>
        <w:ind w:left="-426"/>
        <w:jc w:val="both"/>
        <w:rPr>
          <w:bCs/>
          <w:lang w:eastAsia="ru-RU"/>
        </w:rPr>
      </w:pPr>
      <w:r>
        <w:rPr>
          <w:lang w:eastAsia="ru-RU"/>
        </w:rPr>
        <w:t>для участия  в открытом конкурсе  по отбору управляющей организации для управления многоквартирным</w:t>
      </w:r>
      <w:r>
        <w:rPr>
          <w:lang w:eastAsia="ru-RU"/>
        </w:rPr>
        <w:tab/>
        <w:t>домом,</w:t>
      </w:r>
      <w:r>
        <w:rPr>
          <w:lang w:eastAsia="ru-RU"/>
        </w:rPr>
        <w:tab/>
        <w:t>расположенном</w:t>
      </w:r>
      <w:r>
        <w:rPr>
          <w:lang w:eastAsia="ru-RU"/>
        </w:rPr>
        <w:tab/>
        <w:t xml:space="preserve">по </w:t>
      </w:r>
      <w:r>
        <w:rPr>
          <w:lang w:eastAsia="ru-RU"/>
        </w:rPr>
        <w:tab/>
        <w:t>адресу:</w:t>
      </w:r>
      <w:r>
        <w:rPr>
          <w:b/>
          <w:bCs/>
          <w:lang w:eastAsia="ru-RU"/>
        </w:rPr>
        <w:t xml:space="preserve">  </w:t>
      </w:r>
      <w:r>
        <w:rPr>
          <w:b/>
          <w:lang w:eastAsia="ru-RU"/>
        </w:rPr>
        <w:t xml:space="preserve">___________________________________________________________________________________ </w:t>
      </w:r>
      <w:r>
        <w:rPr>
          <w:bCs/>
          <w:lang w:eastAsia="ru-RU"/>
        </w:rPr>
        <w:t>направляются нижеперечисленные документы:</w:t>
      </w:r>
    </w:p>
    <w:p w:rsidR="000D177F" w:rsidRDefault="000D177F">
      <w:pPr>
        <w:autoSpaceDE w:val="0"/>
        <w:autoSpaceDN w:val="0"/>
        <w:adjustRightInd w:val="0"/>
        <w:spacing w:line="274" w:lineRule="exact"/>
        <w:ind w:left="-426"/>
        <w:jc w:val="both"/>
        <w:rPr>
          <w:lang w:eastAsia="ru-RU"/>
        </w:rPr>
      </w:pPr>
    </w:p>
    <w:tbl>
      <w:tblPr>
        <w:tblpPr w:leftFromText="180" w:rightFromText="180" w:vertAnchor="text" w:horzAnchor="margin" w:tblpXSpec="center" w:tblpY="13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069"/>
        <w:gridCol w:w="7515"/>
        <w:gridCol w:w="1016"/>
      </w:tblGrid>
      <w:tr w:rsidR="000D177F">
        <w:trPr>
          <w:trHeight w:val="552"/>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ind w:right="93"/>
              <w:jc w:val="both"/>
              <w:rPr>
                <w:b/>
                <w:bCs/>
                <w:lang w:eastAsia="ru-RU"/>
              </w:rPr>
            </w:pPr>
            <w:r>
              <w:rPr>
                <w:b/>
                <w:bCs/>
                <w:lang w:eastAsia="ru-RU"/>
              </w:rPr>
              <w:t>№ п\п</w:t>
            </w:r>
          </w:p>
        </w:tc>
        <w:tc>
          <w:tcPr>
            <w:tcW w:w="7514"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left="3005"/>
              <w:jc w:val="both"/>
              <w:rPr>
                <w:b/>
                <w:bCs/>
                <w:lang w:eastAsia="ru-RU"/>
              </w:rPr>
            </w:pPr>
            <w:r>
              <w:rPr>
                <w:b/>
                <w:bCs/>
                <w:lang w:eastAsia="ru-RU"/>
              </w:rPr>
              <w:t>Наименование</w:t>
            </w:r>
          </w:p>
        </w:tc>
        <w:tc>
          <w:tcPr>
            <w:tcW w:w="1016"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spacing w:line="278" w:lineRule="exact"/>
              <w:jc w:val="both"/>
              <w:rPr>
                <w:b/>
                <w:bCs/>
                <w:lang w:eastAsia="ru-RU"/>
              </w:rPr>
            </w:pPr>
            <w:r>
              <w:rPr>
                <w:b/>
                <w:bCs/>
                <w:lang w:eastAsia="ru-RU"/>
              </w:rPr>
              <w:t>Кол-во страниц</w:t>
            </w:r>
          </w:p>
        </w:tc>
      </w:tr>
      <w:tr w:rsidR="000D177F">
        <w:trPr>
          <w:trHeight w:val="492"/>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1</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45" w:lineRule="exact"/>
              <w:ind w:right="1075"/>
              <w:jc w:val="both"/>
              <w:rPr>
                <w:lang w:eastAsia="ru-RU"/>
              </w:rPr>
            </w:pPr>
            <w:r>
              <w:rPr>
                <w:lang w:eastAsia="ru-RU"/>
              </w:rPr>
              <w:t xml:space="preserve">Заявка на участие в конкурсе (по форме 1.4.2.Раздела </w:t>
            </w:r>
            <w:r>
              <w:rPr>
                <w:lang w:val="en-US" w:eastAsia="ru-RU"/>
              </w:rPr>
              <w:t>I</w:t>
            </w:r>
            <w:r>
              <w:rPr>
                <w:lang w:eastAsia="ru-RU"/>
              </w:rPr>
              <w:t>.4. настоящей конкурсной документации)</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507"/>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2</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54" w:lineRule="exact"/>
              <w:jc w:val="both"/>
              <w:rPr>
                <w:lang w:eastAsia="ru-RU"/>
              </w:rPr>
            </w:pPr>
            <w:r>
              <w:rPr>
                <w:lang w:eastAsia="ru-RU"/>
              </w:rPr>
              <w:t xml:space="preserve">Выписка из Единого государственного реестра юридических лиц, выданная ФНС России </w:t>
            </w:r>
            <w:r>
              <w:rPr>
                <w:i/>
                <w:iCs/>
                <w:lang w:eastAsia="ru-RU"/>
              </w:rPr>
              <w:t>(для юридических лиц).</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783"/>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3</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54" w:lineRule="exact"/>
              <w:ind w:right="830"/>
              <w:jc w:val="both"/>
              <w:rPr>
                <w:lang w:eastAsia="ru-RU"/>
              </w:rPr>
            </w:pPr>
            <w:r>
              <w:rPr>
                <w:lang w:eastAsia="ru-RU"/>
              </w:rPr>
              <w:t xml:space="preserve">Выписка из Единого государственного реестра индивидуальных предпринимателей, выданная ФНС России </w:t>
            </w:r>
            <w:r>
              <w:rPr>
                <w:i/>
                <w:iCs/>
                <w:lang w:eastAsia="ru-RU"/>
              </w:rPr>
              <w:t>(для индивидуальных предпринимателей)</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768"/>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4</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50" w:lineRule="exact"/>
              <w:ind w:right="149"/>
              <w:jc w:val="both"/>
              <w:rPr>
                <w:lang w:eastAsia="ru-RU"/>
              </w:rPr>
            </w:pPr>
            <w:r>
              <w:rPr>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507"/>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5</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50" w:lineRule="exact"/>
              <w:ind w:left="5"/>
              <w:jc w:val="both"/>
              <w:rPr>
                <w:lang w:eastAsia="ru-RU"/>
              </w:rPr>
            </w:pPr>
            <w:r>
              <w:rPr>
                <w:lang w:eastAsia="ru-RU"/>
              </w:rPr>
              <w:t>Документ, подтверждающий внесение обеспечения заявки на участие в конкурсе</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1551"/>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6</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54" w:lineRule="exact"/>
              <w:ind w:right="106"/>
              <w:jc w:val="both"/>
              <w:rPr>
                <w:lang w:eastAsia="ru-RU"/>
              </w:rPr>
            </w:pPr>
            <w:r>
              <w:rPr>
                <w:lang w:eastAsia="ru-RU"/>
              </w:rPr>
              <w:t>Копию документов, подтверждающих соответствие претендента требованию, установленному 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568"/>
        </w:trPr>
        <w:tc>
          <w:tcPr>
            <w:tcW w:w="1069" w:type="dxa"/>
            <w:tcBorders>
              <w:top w:val="single" w:sz="4" w:space="0" w:color="auto"/>
              <w:left w:val="single" w:sz="4" w:space="0" w:color="auto"/>
              <w:bottom w:val="single" w:sz="4" w:space="0" w:color="auto"/>
              <w:right w:val="single" w:sz="4" w:space="0" w:color="auto"/>
            </w:tcBorders>
            <w:vAlign w:val="center"/>
            <w:hideMark/>
          </w:tcPr>
          <w:p w:rsidR="000D177F" w:rsidRDefault="00597D80">
            <w:pPr>
              <w:autoSpaceDE w:val="0"/>
              <w:autoSpaceDN w:val="0"/>
              <w:adjustRightInd w:val="0"/>
              <w:ind w:right="93"/>
              <w:jc w:val="both"/>
              <w:rPr>
                <w:lang w:eastAsia="ru-RU"/>
              </w:rPr>
            </w:pPr>
            <w:r>
              <w:rPr>
                <w:lang w:eastAsia="ru-RU"/>
              </w:rPr>
              <w:t>7</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spacing w:line="283" w:lineRule="exact"/>
              <w:ind w:left="10"/>
              <w:jc w:val="both"/>
              <w:rPr>
                <w:lang w:eastAsia="ru-RU"/>
              </w:rPr>
            </w:pPr>
            <w:r>
              <w:rPr>
                <w:lang w:eastAsia="ru-RU"/>
              </w:rPr>
              <w:t>Копии утвержденного бухгалтерского баланса за последний отчетный период</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r w:rsidR="000D177F">
        <w:trPr>
          <w:trHeight w:val="292"/>
        </w:trPr>
        <w:tc>
          <w:tcPr>
            <w:tcW w:w="1069"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ind w:right="93"/>
              <w:jc w:val="both"/>
              <w:rPr>
                <w:lang w:val="en-US" w:eastAsia="ru-RU"/>
              </w:rPr>
            </w:pPr>
            <w:r>
              <w:rPr>
                <w:lang w:val="en-US" w:eastAsia="ru-RU"/>
              </w:rPr>
              <w:t>8</w:t>
            </w:r>
          </w:p>
        </w:tc>
        <w:tc>
          <w:tcPr>
            <w:tcW w:w="7514" w:type="dxa"/>
            <w:tcBorders>
              <w:top w:val="single" w:sz="4" w:space="0" w:color="auto"/>
              <w:left w:val="single" w:sz="4" w:space="0" w:color="auto"/>
              <w:bottom w:val="single" w:sz="4" w:space="0" w:color="auto"/>
              <w:right w:val="single" w:sz="4" w:space="0" w:color="auto"/>
            </w:tcBorders>
            <w:hideMark/>
          </w:tcPr>
          <w:p w:rsidR="000D177F" w:rsidRDefault="00597D80">
            <w:pPr>
              <w:autoSpaceDE w:val="0"/>
              <w:autoSpaceDN w:val="0"/>
              <w:adjustRightInd w:val="0"/>
              <w:jc w:val="both"/>
              <w:rPr>
                <w:b/>
                <w:bCs/>
                <w:i/>
                <w:iCs/>
                <w:lang w:eastAsia="ru-RU"/>
              </w:rPr>
            </w:pPr>
            <w:r>
              <w:rPr>
                <w:b/>
                <w:bCs/>
                <w:i/>
                <w:iCs/>
                <w:lang w:eastAsia="ru-RU"/>
              </w:rPr>
              <w:t>Другие документы, прикладываемые по усмотрению претендента</w:t>
            </w:r>
          </w:p>
        </w:tc>
        <w:tc>
          <w:tcPr>
            <w:tcW w:w="1016" w:type="dxa"/>
            <w:tcBorders>
              <w:top w:val="single" w:sz="4" w:space="0" w:color="auto"/>
              <w:left w:val="single" w:sz="4" w:space="0" w:color="auto"/>
              <w:bottom w:val="single" w:sz="4" w:space="0" w:color="auto"/>
              <w:right w:val="single" w:sz="4" w:space="0" w:color="auto"/>
            </w:tcBorders>
          </w:tcPr>
          <w:p w:rsidR="000D177F" w:rsidRDefault="000D177F">
            <w:pPr>
              <w:autoSpaceDE w:val="0"/>
              <w:autoSpaceDN w:val="0"/>
              <w:adjustRightInd w:val="0"/>
              <w:jc w:val="both"/>
              <w:rPr>
                <w:lang w:eastAsia="ru-RU"/>
              </w:rPr>
            </w:pPr>
          </w:p>
        </w:tc>
      </w:tr>
    </w:tbl>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0D177F">
      <w:pPr>
        <w:jc w:val="both"/>
        <w:rPr>
          <w:b/>
          <w:bCs/>
          <w:sz w:val="26"/>
          <w:szCs w:val="26"/>
          <w:lang w:eastAsia="ru-RU"/>
        </w:rPr>
      </w:pPr>
    </w:p>
    <w:p w:rsidR="000D177F" w:rsidRDefault="00597D80">
      <w:pPr>
        <w:jc w:val="both"/>
        <w:rPr>
          <w:b/>
          <w:bCs/>
          <w:sz w:val="26"/>
          <w:szCs w:val="26"/>
          <w:lang w:eastAsia="ru-RU"/>
        </w:rPr>
      </w:pPr>
      <w:r>
        <w:rPr>
          <w:b/>
          <w:bCs/>
          <w:sz w:val="26"/>
          <w:szCs w:val="26"/>
          <w:lang w:eastAsia="ru-RU"/>
        </w:rPr>
        <w:lastRenderedPageBreak/>
        <w:t>1.4. 2. ФОРМА ЗАЯВКИ НА УЧАСТИЕ В КОНКУРСЕ</w:t>
      </w:r>
    </w:p>
    <w:p w:rsidR="000D177F" w:rsidRDefault="000D177F">
      <w:pPr>
        <w:autoSpaceDE w:val="0"/>
        <w:autoSpaceDN w:val="0"/>
        <w:adjustRightInd w:val="0"/>
        <w:spacing w:line="240" w:lineRule="exact"/>
        <w:ind w:left="567"/>
        <w:jc w:val="both"/>
        <w:rPr>
          <w:sz w:val="20"/>
          <w:szCs w:val="20"/>
          <w:lang w:eastAsia="ru-RU"/>
        </w:rPr>
      </w:pPr>
    </w:p>
    <w:p w:rsidR="000D177F" w:rsidRDefault="00597D80">
      <w:pPr>
        <w:autoSpaceDE w:val="0"/>
        <w:autoSpaceDN w:val="0"/>
        <w:adjustRightInd w:val="0"/>
        <w:spacing w:before="173"/>
        <w:jc w:val="both"/>
        <w:rPr>
          <w:b/>
          <w:bCs/>
          <w:sz w:val="26"/>
          <w:szCs w:val="26"/>
          <w:lang w:eastAsia="ru-RU"/>
        </w:rPr>
      </w:pPr>
      <w:r>
        <w:rPr>
          <w:b/>
          <w:bCs/>
          <w:sz w:val="26"/>
          <w:szCs w:val="26"/>
          <w:lang w:eastAsia="ru-RU"/>
        </w:rPr>
        <w:t>ЗАЯВКА</w:t>
      </w:r>
    </w:p>
    <w:p w:rsidR="000D177F" w:rsidRDefault="00597D80">
      <w:pPr>
        <w:autoSpaceDE w:val="0"/>
        <w:autoSpaceDN w:val="0"/>
        <w:adjustRightInd w:val="0"/>
        <w:spacing w:before="72" w:line="302" w:lineRule="exact"/>
        <w:ind w:right="-1"/>
        <w:jc w:val="both"/>
        <w:rPr>
          <w:b/>
          <w:bCs/>
          <w:sz w:val="26"/>
          <w:szCs w:val="26"/>
          <w:lang w:eastAsia="ru-RU"/>
        </w:rPr>
      </w:pPr>
      <w:r>
        <w:rPr>
          <w:b/>
          <w:bCs/>
          <w:sz w:val="26"/>
          <w:szCs w:val="26"/>
          <w:lang w:eastAsia="ru-RU"/>
        </w:rPr>
        <w:t>на участие в открытом конкурсе по отбору управляющей организации для управления многоквартирным домом</w:t>
      </w:r>
    </w:p>
    <w:p w:rsidR="000D177F" w:rsidRDefault="000D177F">
      <w:pPr>
        <w:autoSpaceDE w:val="0"/>
        <w:autoSpaceDN w:val="0"/>
        <w:adjustRightInd w:val="0"/>
        <w:spacing w:line="240" w:lineRule="exact"/>
        <w:ind w:left="567"/>
        <w:jc w:val="both"/>
        <w:rPr>
          <w:sz w:val="20"/>
          <w:szCs w:val="20"/>
          <w:lang w:eastAsia="ru-RU"/>
        </w:rPr>
      </w:pPr>
    </w:p>
    <w:p w:rsidR="000D177F" w:rsidRDefault="00597D80">
      <w:pPr>
        <w:autoSpaceDE w:val="0"/>
        <w:autoSpaceDN w:val="0"/>
        <w:adjustRightInd w:val="0"/>
        <w:spacing w:before="14"/>
        <w:ind w:left="567"/>
        <w:jc w:val="both"/>
        <w:rPr>
          <w:lang w:eastAsia="ru-RU"/>
        </w:rPr>
      </w:pPr>
      <w:r>
        <w:rPr>
          <w:lang w:eastAsia="ru-RU"/>
        </w:rPr>
        <w:t>1. Заявление об участии в конкурсе</w:t>
      </w:r>
    </w:p>
    <w:p w:rsidR="000D177F" w:rsidRDefault="00597D80">
      <w:pPr>
        <w:tabs>
          <w:tab w:val="left" w:pos="10206"/>
        </w:tabs>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_________________________________________________________________________________________</w:t>
      </w:r>
    </w:p>
    <w:p w:rsidR="000D177F" w:rsidRDefault="00597D80">
      <w:pPr>
        <w:autoSpaceDE w:val="0"/>
        <w:autoSpaceDN w:val="0"/>
        <w:adjustRightInd w:val="0"/>
        <w:spacing w:before="72" w:line="211" w:lineRule="exact"/>
        <w:ind w:left="567"/>
        <w:jc w:val="both"/>
        <w:rPr>
          <w:sz w:val="16"/>
          <w:szCs w:val="16"/>
          <w:lang w:eastAsia="ru-RU"/>
        </w:rPr>
      </w:pPr>
      <w:r>
        <w:rPr>
          <w:sz w:val="16"/>
          <w:szCs w:val="16"/>
          <w:lang w:eastAsia="ru-RU"/>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_________________________________________________________________________________________</w:t>
      </w:r>
    </w:p>
    <w:p w:rsidR="000D177F" w:rsidRDefault="00597D80">
      <w:pPr>
        <w:autoSpaceDE w:val="0"/>
        <w:autoSpaceDN w:val="0"/>
        <w:adjustRightInd w:val="0"/>
        <w:spacing w:before="86"/>
        <w:ind w:left="567"/>
        <w:jc w:val="both"/>
        <w:rPr>
          <w:sz w:val="16"/>
          <w:szCs w:val="16"/>
          <w:lang w:eastAsia="ru-RU"/>
        </w:rPr>
      </w:pPr>
      <w:r>
        <w:rPr>
          <w:sz w:val="16"/>
          <w:szCs w:val="16"/>
          <w:lang w:eastAsia="ru-RU"/>
        </w:rPr>
        <w:t>(место нахождения, почтовый адрес организации или место жительства индивидуального предпринимателя)</w:t>
      </w:r>
    </w:p>
    <w:p w:rsidR="000D177F" w:rsidRDefault="00597D80">
      <w:pPr>
        <w:autoSpaceDE w:val="0"/>
        <w:autoSpaceDN w:val="0"/>
        <w:adjustRightInd w:val="0"/>
        <w:spacing w:line="240" w:lineRule="exact"/>
        <w:ind w:left="567"/>
        <w:jc w:val="both"/>
        <w:rPr>
          <w:sz w:val="20"/>
          <w:szCs w:val="20"/>
          <w:lang w:eastAsia="ru-RU"/>
        </w:rPr>
      </w:pPr>
      <w:r>
        <w:rPr>
          <w:sz w:val="20"/>
          <w:szCs w:val="20"/>
          <w:lang w:eastAsia="ru-RU"/>
        </w:rPr>
        <w:t>__________________________________________________________________________________________</w:t>
      </w:r>
    </w:p>
    <w:p w:rsidR="000D177F" w:rsidRDefault="00597D80">
      <w:pPr>
        <w:autoSpaceDE w:val="0"/>
        <w:autoSpaceDN w:val="0"/>
        <w:adjustRightInd w:val="0"/>
        <w:spacing w:before="14" w:line="269" w:lineRule="exact"/>
        <w:ind w:left="567"/>
        <w:jc w:val="both"/>
        <w:rPr>
          <w:sz w:val="16"/>
          <w:szCs w:val="16"/>
          <w:lang w:eastAsia="ru-RU"/>
        </w:rPr>
      </w:pPr>
      <w:r>
        <w:rPr>
          <w:sz w:val="16"/>
          <w:szCs w:val="16"/>
          <w:lang w:eastAsia="ru-RU"/>
        </w:rPr>
        <w:t xml:space="preserve">                                                                           (номер телефона)</w:t>
      </w:r>
    </w:p>
    <w:p w:rsidR="000D177F" w:rsidRDefault="00597D80">
      <w:pPr>
        <w:autoSpaceDE w:val="0"/>
        <w:autoSpaceDN w:val="0"/>
        <w:adjustRightInd w:val="0"/>
        <w:spacing w:line="240" w:lineRule="exact"/>
        <w:jc w:val="both"/>
        <w:rPr>
          <w:sz w:val="20"/>
          <w:szCs w:val="20"/>
          <w:lang w:eastAsia="ru-RU"/>
        </w:rPr>
      </w:pPr>
      <w:r>
        <w:rPr>
          <w:lang w:eastAsia="ru-RU"/>
        </w:rPr>
        <w:t xml:space="preserve">заявляет об участии в конкурсе по отбору управляющей организации для управления многоквартирным домом, расположенном </w:t>
      </w:r>
      <w:r>
        <w:rPr>
          <w:lang w:eastAsia="ru-RU"/>
        </w:rPr>
        <w:tab/>
        <w:t xml:space="preserve"> по </w:t>
      </w:r>
      <w:r>
        <w:rPr>
          <w:lang w:eastAsia="ru-RU"/>
        </w:rPr>
        <w:tab/>
        <w:t xml:space="preserve">адресу: </w:t>
      </w:r>
      <w:r>
        <w:rPr>
          <w:b/>
          <w:lang w:eastAsia="ru-RU"/>
        </w:rPr>
        <w:t>________________________________________________________________________________________________________________________________________________________________</w:t>
      </w:r>
    </w:p>
    <w:p w:rsidR="000D177F" w:rsidRDefault="00597D80">
      <w:pPr>
        <w:autoSpaceDE w:val="0"/>
        <w:autoSpaceDN w:val="0"/>
        <w:adjustRightInd w:val="0"/>
        <w:spacing w:line="269" w:lineRule="exact"/>
        <w:jc w:val="both"/>
        <w:rPr>
          <w:lang w:eastAsia="ru-RU"/>
        </w:rPr>
      </w:pPr>
      <w:r>
        <w:rPr>
          <w:lang w:eastAsia="ru-RU"/>
        </w:rPr>
        <w:t>Средства, внесенные в качестве обеспечения заявки на участие в конкурсе, просим</w:t>
      </w:r>
      <w:r>
        <w:rPr>
          <w:lang w:eastAsia="ru-RU"/>
        </w:rPr>
        <w:br/>
        <w:t>возвратить на счет: ______________________________________________________________</w:t>
      </w:r>
    </w:p>
    <w:p w:rsidR="000D177F" w:rsidRDefault="00597D80">
      <w:pPr>
        <w:autoSpaceDE w:val="0"/>
        <w:autoSpaceDN w:val="0"/>
        <w:adjustRightInd w:val="0"/>
        <w:spacing w:before="29"/>
        <w:ind w:left="567"/>
        <w:jc w:val="both"/>
        <w:rPr>
          <w:sz w:val="16"/>
          <w:szCs w:val="16"/>
          <w:lang w:eastAsia="ru-RU"/>
        </w:rPr>
      </w:pPr>
      <w:r>
        <w:rPr>
          <w:sz w:val="16"/>
          <w:szCs w:val="16"/>
          <w:lang w:eastAsia="ru-RU"/>
        </w:rPr>
        <w:t xml:space="preserve">                                                                                   (реквизиты банковского счета)</w:t>
      </w:r>
    </w:p>
    <w:p w:rsidR="000D177F" w:rsidRDefault="00597D80">
      <w:pPr>
        <w:autoSpaceDE w:val="0"/>
        <w:autoSpaceDN w:val="0"/>
        <w:adjustRightInd w:val="0"/>
        <w:spacing w:before="91" w:line="283" w:lineRule="exact"/>
        <w:jc w:val="both"/>
        <w:rPr>
          <w:lang w:eastAsia="ru-RU"/>
        </w:rPr>
      </w:pPr>
      <w:r>
        <w:rPr>
          <w:lang w:eastAsia="ru-RU"/>
        </w:rPr>
        <w:t xml:space="preserve">2. Предложения претендента по условиям договора управления многоквартирным домом </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86"/>
        <w:ind w:left="567"/>
        <w:jc w:val="both"/>
        <w:rPr>
          <w:sz w:val="16"/>
          <w:szCs w:val="16"/>
          <w:lang w:eastAsia="ru-RU"/>
        </w:rPr>
      </w:pPr>
      <w:r>
        <w:rPr>
          <w:sz w:val="16"/>
          <w:szCs w:val="16"/>
          <w:lang w:eastAsia="ru-RU"/>
        </w:rPr>
        <w:t>(описание предлагаемого претендентом в качестве условия договора</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82"/>
        <w:ind w:left="567"/>
        <w:jc w:val="both"/>
        <w:rPr>
          <w:sz w:val="16"/>
          <w:szCs w:val="16"/>
          <w:lang w:eastAsia="ru-RU"/>
        </w:rPr>
      </w:pPr>
      <w:r>
        <w:rPr>
          <w:sz w:val="16"/>
          <w:szCs w:val="16"/>
          <w:lang w:eastAsia="ru-RU"/>
        </w:rPr>
        <w:t>управления многоквартирным домом способа внесения</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62" w:line="211" w:lineRule="exact"/>
        <w:ind w:left="567"/>
        <w:jc w:val="both"/>
        <w:rPr>
          <w:sz w:val="16"/>
          <w:szCs w:val="16"/>
          <w:lang w:eastAsia="ru-RU"/>
        </w:rPr>
      </w:pPr>
      <w:r>
        <w:rPr>
          <w:sz w:val="16"/>
          <w:szCs w:val="16"/>
          <w:lang w:eastAsia="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0D177F" w:rsidRDefault="00597D80">
      <w:pPr>
        <w:tabs>
          <w:tab w:val="left" w:leader="underscore" w:pos="10210"/>
        </w:tabs>
        <w:autoSpaceDE w:val="0"/>
        <w:autoSpaceDN w:val="0"/>
        <w:adjustRightInd w:val="0"/>
        <w:spacing w:line="278" w:lineRule="exact"/>
        <w:jc w:val="both"/>
        <w:rPr>
          <w:lang w:eastAsia="ru-RU"/>
        </w:rPr>
      </w:pPr>
      <w:r>
        <w:rPr>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w:t>
      </w:r>
      <w:r>
        <w:rPr>
          <w:lang w:eastAsia="ru-RU"/>
        </w:rPr>
        <w:br/>
        <w:t>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125"/>
        <w:ind w:left="567"/>
        <w:jc w:val="both"/>
        <w:rPr>
          <w:sz w:val="16"/>
          <w:szCs w:val="16"/>
          <w:lang w:eastAsia="ru-RU"/>
        </w:rPr>
      </w:pPr>
      <w:r>
        <w:rPr>
          <w:sz w:val="16"/>
          <w:szCs w:val="16"/>
          <w:lang w:eastAsia="ru-RU"/>
        </w:rPr>
        <w:t>(реквизиты банковского счета претендента)</w:t>
      </w:r>
    </w:p>
    <w:p w:rsidR="000D177F" w:rsidRDefault="00597D80">
      <w:pPr>
        <w:autoSpaceDE w:val="0"/>
        <w:autoSpaceDN w:val="0"/>
        <w:adjustRightInd w:val="0"/>
        <w:spacing w:before="5" w:line="274" w:lineRule="exact"/>
        <w:jc w:val="both"/>
        <w:rPr>
          <w:lang w:eastAsia="ru-RU"/>
        </w:rPr>
      </w:pPr>
      <w:r>
        <w:rPr>
          <w:lang w:eastAsia="ru-RU"/>
        </w:rPr>
        <w:t>К заявке прилагаются следующие документы:</w:t>
      </w:r>
    </w:p>
    <w:p w:rsidR="000D177F" w:rsidRDefault="00597D80">
      <w:pPr>
        <w:autoSpaceDE w:val="0"/>
        <w:autoSpaceDN w:val="0"/>
        <w:adjustRightInd w:val="0"/>
        <w:spacing w:before="5" w:line="274" w:lineRule="exact"/>
        <w:jc w:val="both"/>
        <w:rPr>
          <w:lang w:eastAsia="ru-RU"/>
        </w:rPr>
      </w:pPr>
      <w:r>
        <w:rPr>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82"/>
        <w:ind w:left="567"/>
        <w:jc w:val="both"/>
        <w:rPr>
          <w:sz w:val="16"/>
          <w:szCs w:val="16"/>
          <w:lang w:eastAsia="ru-RU"/>
        </w:rPr>
      </w:pPr>
      <w:r>
        <w:rPr>
          <w:sz w:val="16"/>
          <w:szCs w:val="16"/>
          <w:lang w:eastAsia="ru-RU"/>
        </w:rPr>
        <w:t>(наименование и реквизиты документов, количество листов)</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pStyle w:val="afe"/>
        <w:widowControl w:val="0"/>
        <w:autoSpaceDE w:val="0"/>
        <w:autoSpaceDN w:val="0"/>
        <w:adjustRightInd w:val="0"/>
        <w:spacing w:before="77" w:after="0" w:line="283" w:lineRule="exact"/>
        <w:ind w:left="0"/>
        <w:jc w:val="both"/>
        <w:rPr>
          <w:rFonts w:ascii="Times New Roman" w:eastAsia="Times New Roman" w:hAnsi="Times New Roman"/>
          <w:lang w:eastAsia="ru-RU"/>
        </w:rPr>
      </w:pPr>
      <w:r>
        <w:rPr>
          <w:rFonts w:ascii="Times New Roman" w:eastAsia="Times New Roman" w:hAnsi="Times New Roman"/>
          <w:lang w:eastAsia="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0D177F" w:rsidRDefault="00597D80">
      <w:pPr>
        <w:autoSpaceDE w:val="0"/>
        <w:autoSpaceDN w:val="0"/>
        <w:adjustRightInd w:val="0"/>
        <w:spacing w:before="77" w:line="283" w:lineRule="exact"/>
        <w:jc w:val="both"/>
        <w:rPr>
          <w:sz w:val="16"/>
          <w:szCs w:val="16"/>
          <w:lang w:eastAsia="ru-RU"/>
        </w:rPr>
      </w:pPr>
      <w:r>
        <w:rPr>
          <w:sz w:val="16"/>
          <w:szCs w:val="16"/>
          <w:lang w:eastAsia="ru-RU"/>
        </w:rPr>
        <w:t>__________________________________________________________________________________________________________</w:t>
      </w:r>
    </w:p>
    <w:p w:rsidR="000D177F" w:rsidRDefault="00597D80">
      <w:pPr>
        <w:autoSpaceDE w:val="0"/>
        <w:autoSpaceDN w:val="0"/>
        <w:adjustRightInd w:val="0"/>
        <w:spacing w:before="77" w:line="283" w:lineRule="exact"/>
        <w:ind w:left="567"/>
        <w:jc w:val="both"/>
        <w:rPr>
          <w:sz w:val="16"/>
          <w:szCs w:val="16"/>
          <w:lang w:eastAsia="ru-RU"/>
        </w:rPr>
      </w:pPr>
      <w:r>
        <w:rPr>
          <w:sz w:val="16"/>
          <w:szCs w:val="16"/>
          <w:lang w:eastAsia="ru-RU"/>
        </w:rPr>
        <w:t>(наименование и реквизиты документов, количество листов)</w:t>
      </w:r>
    </w:p>
    <w:p w:rsidR="000D177F" w:rsidRDefault="00597D80">
      <w:pPr>
        <w:autoSpaceDE w:val="0"/>
        <w:autoSpaceDN w:val="0"/>
        <w:adjustRightInd w:val="0"/>
        <w:spacing w:before="77" w:line="283" w:lineRule="exact"/>
        <w:jc w:val="both"/>
        <w:rPr>
          <w:sz w:val="16"/>
          <w:szCs w:val="16"/>
          <w:lang w:eastAsia="ru-RU"/>
        </w:rPr>
      </w:pPr>
      <w:r>
        <w:rPr>
          <w:sz w:val="16"/>
          <w:szCs w:val="16"/>
          <w:lang w:eastAsia="ru-RU"/>
        </w:rPr>
        <w:t>_____________________________________________________________________________________________________________</w:t>
      </w:r>
    </w:p>
    <w:p w:rsidR="000D177F" w:rsidRDefault="00597D80">
      <w:pPr>
        <w:autoSpaceDE w:val="0"/>
        <w:autoSpaceDN w:val="0"/>
        <w:adjustRightInd w:val="0"/>
        <w:spacing w:before="110" w:line="254" w:lineRule="exact"/>
        <w:jc w:val="both"/>
        <w:rPr>
          <w:lang w:eastAsia="ru-RU"/>
        </w:rPr>
      </w:pPr>
      <w:r>
        <w:rPr>
          <w:lang w:eastAsia="ru-RU"/>
        </w:rPr>
        <w:t>3) документы, подтверждающие внесение денежных средств  в  качестве обеспечения заявки на участие в конкурсе:</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110"/>
        <w:ind w:left="567"/>
        <w:jc w:val="both"/>
        <w:rPr>
          <w:sz w:val="16"/>
          <w:szCs w:val="16"/>
          <w:lang w:eastAsia="ru-RU"/>
        </w:rPr>
      </w:pPr>
      <w:r>
        <w:rPr>
          <w:sz w:val="16"/>
          <w:szCs w:val="16"/>
          <w:lang w:eastAsia="ru-RU"/>
        </w:rPr>
        <w:t>(наименование и реквизиты документов, количество листов)</w:t>
      </w:r>
    </w:p>
    <w:p w:rsidR="000D177F" w:rsidRDefault="00597D80">
      <w:pPr>
        <w:autoSpaceDE w:val="0"/>
        <w:autoSpaceDN w:val="0"/>
        <w:adjustRightInd w:val="0"/>
        <w:spacing w:before="96" w:line="278" w:lineRule="exact"/>
        <w:jc w:val="both"/>
        <w:rPr>
          <w:lang w:eastAsia="ru-RU"/>
        </w:rPr>
      </w:pPr>
      <w:r>
        <w:rPr>
          <w:lang w:eastAsia="ru-RU"/>
        </w:rPr>
        <w:lastRenderedPageBreak/>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before="82"/>
        <w:ind w:left="567"/>
        <w:jc w:val="center"/>
        <w:rPr>
          <w:sz w:val="16"/>
          <w:szCs w:val="16"/>
          <w:lang w:eastAsia="ru-RU"/>
        </w:rPr>
      </w:pPr>
      <w:r>
        <w:rPr>
          <w:sz w:val="16"/>
          <w:szCs w:val="16"/>
          <w:lang w:eastAsia="ru-RU"/>
        </w:rPr>
        <w:t>(наименование и реквизиты документов, количество листов)</w:t>
      </w:r>
    </w:p>
    <w:p w:rsidR="000D177F" w:rsidRDefault="000D177F">
      <w:pPr>
        <w:autoSpaceDE w:val="0"/>
        <w:autoSpaceDN w:val="0"/>
        <w:adjustRightInd w:val="0"/>
        <w:spacing w:line="240" w:lineRule="exact"/>
        <w:ind w:left="567"/>
        <w:jc w:val="both"/>
        <w:rPr>
          <w:sz w:val="20"/>
          <w:szCs w:val="20"/>
          <w:lang w:eastAsia="ru-RU"/>
        </w:rPr>
      </w:pPr>
    </w:p>
    <w:p w:rsidR="000D177F" w:rsidRDefault="00597D80">
      <w:pPr>
        <w:autoSpaceDE w:val="0"/>
        <w:autoSpaceDN w:val="0"/>
        <w:adjustRightInd w:val="0"/>
        <w:spacing w:before="110"/>
        <w:jc w:val="both"/>
        <w:rPr>
          <w:lang w:eastAsia="ru-RU"/>
        </w:rPr>
      </w:pPr>
      <w:r>
        <w:rPr>
          <w:lang w:eastAsia="ru-RU"/>
        </w:rPr>
        <w:t>5) утвержденный бухгалтерский баланс за последний год:</w:t>
      </w:r>
    </w:p>
    <w:p w:rsidR="000D177F" w:rsidRDefault="00597D80">
      <w:pPr>
        <w:autoSpaceDE w:val="0"/>
        <w:autoSpaceDN w:val="0"/>
        <w:adjustRightInd w:val="0"/>
        <w:spacing w:line="240" w:lineRule="exact"/>
        <w:jc w:val="both"/>
        <w:rPr>
          <w:sz w:val="20"/>
          <w:szCs w:val="20"/>
          <w:lang w:eastAsia="ru-RU"/>
        </w:rPr>
      </w:pPr>
      <w:r>
        <w:rPr>
          <w:sz w:val="20"/>
          <w:szCs w:val="20"/>
          <w:lang w:eastAsia="ru-RU"/>
        </w:rPr>
        <w:t>_______________________________________________________________________________________</w:t>
      </w:r>
    </w:p>
    <w:p w:rsidR="000D177F" w:rsidRDefault="00597D80">
      <w:pPr>
        <w:autoSpaceDE w:val="0"/>
        <w:autoSpaceDN w:val="0"/>
        <w:adjustRightInd w:val="0"/>
        <w:spacing w:line="240" w:lineRule="exact"/>
        <w:jc w:val="center"/>
        <w:rPr>
          <w:sz w:val="20"/>
          <w:szCs w:val="20"/>
          <w:lang w:eastAsia="ru-RU"/>
        </w:rPr>
      </w:pPr>
      <w:r>
        <w:rPr>
          <w:sz w:val="16"/>
          <w:szCs w:val="16"/>
          <w:lang w:eastAsia="ru-RU"/>
        </w:rPr>
        <w:t>(наименование и реквизиты документов, количество листов)</w:t>
      </w:r>
    </w:p>
    <w:p w:rsidR="000D177F" w:rsidRDefault="00597D80">
      <w:pPr>
        <w:autoSpaceDE w:val="0"/>
        <w:autoSpaceDN w:val="0"/>
        <w:adjustRightInd w:val="0"/>
        <w:spacing w:before="86"/>
        <w:jc w:val="both"/>
        <w:rPr>
          <w:sz w:val="16"/>
          <w:szCs w:val="16"/>
          <w:lang w:eastAsia="ru-RU"/>
        </w:rPr>
      </w:pPr>
      <w:r>
        <w:rPr>
          <w:sz w:val="16"/>
          <w:szCs w:val="16"/>
          <w:lang w:eastAsia="ru-RU"/>
        </w:rPr>
        <w:t>____________________________________________________________________________________________________________________</w:t>
      </w:r>
    </w:p>
    <w:p w:rsidR="000D177F" w:rsidRDefault="000D177F">
      <w:pPr>
        <w:autoSpaceDE w:val="0"/>
        <w:autoSpaceDN w:val="0"/>
        <w:adjustRightInd w:val="0"/>
        <w:spacing w:before="86"/>
        <w:ind w:left="567"/>
        <w:jc w:val="both"/>
        <w:rPr>
          <w:sz w:val="16"/>
          <w:szCs w:val="16"/>
          <w:lang w:eastAsia="ru-RU"/>
        </w:rPr>
      </w:pPr>
    </w:p>
    <w:p w:rsidR="000D177F" w:rsidRDefault="00597D80">
      <w:pPr>
        <w:autoSpaceDE w:val="0"/>
        <w:autoSpaceDN w:val="0"/>
        <w:adjustRightInd w:val="0"/>
        <w:spacing w:before="86"/>
        <w:jc w:val="both"/>
        <w:rPr>
          <w:sz w:val="16"/>
          <w:szCs w:val="16"/>
          <w:lang w:eastAsia="ru-RU"/>
        </w:rPr>
      </w:pPr>
      <w:r>
        <w:rPr>
          <w:sz w:val="16"/>
          <w:szCs w:val="16"/>
          <w:lang w:eastAsia="ru-RU"/>
        </w:rPr>
        <w:t>___________________________________________________________________________________________________________________</w:t>
      </w:r>
    </w:p>
    <w:p w:rsidR="000D177F" w:rsidRDefault="00597D80">
      <w:pPr>
        <w:autoSpaceDE w:val="0"/>
        <w:autoSpaceDN w:val="0"/>
        <w:adjustRightInd w:val="0"/>
        <w:spacing w:before="86"/>
        <w:ind w:left="567"/>
        <w:jc w:val="both"/>
        <w:rPr>
          <w:sz w:val="16"/>
          <w:szCs w:val="16"/>
          <w:lang w:eastAsia="ru-RU"/>
        </w:rPr>
      </w:pPr>
      <w:r>
        <w:rPr>
          <w:sz w:val="16"/>
          <w:szCs w:val="16"/>
          <w:lang w:eastAsia="ru-RU"/>
        </w:rPr>
        <w:t>(должность, Ф.И.О. руководителя организации или Ф.И.О. индивидуального предпринимателя)</w:t>
      </w:r>
    </w:p>
    <w:p w:rsidR="000D177F" w:rsidRDefault="000D177F">
      <w:pPr>
        <w:autoSpaceDE w:val="0"/>
        <w:autoSpaceDN w:val="0"/>
        <w:adjustRightInd w:val="0"/>
        <w:spacing w:before="86"/>
        <w:ind w:left="567"/>
        <w:jc w:val="both"/>
        <w:rPr>
          <w:sz w:val="16"/>
          <w:szCs w:val="16"/>
          <w:lang w:eastAsia="ru-RU"/>
        </w:rPr>
      </w:pPr>
    </w:p>
    <w:p w:rsidR="000D177F" w:rsidRDefault="00597D80">
      <w:pPr>
        <w:pStyle w:val="1"/>
        <w:spacing w:before="0" w:after="0"/>
        <w:ind w:right="-83"/>
        <w:jc w:val="both"/>
        <w:rPr>
          <w:rFonts w:ascii="Times New Roman" w:hAnsi="Times New Roman"/>
          <w:b w:val="0"/>
          <w:bCs w:val="0"/>
          <w:lang w:eastAsia="ru-RU"/>
        </w:rPr>
      </w:pPr>
      <w:r>
        <w:rPr>
          <w:rFonts w:ascii="Times New Roman" w:hAnsi="Times New Roman"/>
          <w:b w:val="0"/>
          <w:bCs w:val="0"/>
          <w:lang w:eastAsia="ru-RU"/>
        </w:rPr>
        <w:t xml:space="preserve">    Настоящим      ______________________________________________________________</w:t>
      </w:r>
    </w:p>
    <w:p w:rsidR="000D177F" w:rsidRDefault="00597D80">
      <w:pPr>
        <w:pStyle w:val="1"/>
        <w:spacing w:before="0" w:after="0"/>
        <w:ind w:right="-83"/>
        <w:jc w:val="both"/>
        <w:rPr>
          <w:rFonts w:ascii="Times New Roman" w:hAnsi="Times New Roman"/>
          <w:b w:val="0"/>
          <w:bCs w:val="0"/>
          <w:lang w:eastAsia="ru-RU"/>
        </w:rPr>
      </w:pPr>
      <w:r>
        <w:rPr>
          <w:rFonts w:ascii="Times New Roman" w:hAnsi="Times New Roman"/>
          <w:b w:val="0"/>
          <w:bCs w:val="0"/>
          <w:lang w:eastAsia="ru-RU"/>
        </w:rPr>
        <w:t xml:space="preserve">                                            </w:t>
      </w:r>
      <w:r>
        <w:rPr>
          <w:rFonts w:ascii="Times New Roman" w:hAnsi="Times New Roman"/>
          <w:b w:val="0"/>
          <w:bCs w:val="0"/>
          <w:sz w:val="20"/>
          <w:szCs w:val="20"/>
          <w:lang w:eastAsia="ru-RU"/>
        </w:rPr>
        <w:t>(</w:t>
      </w:r>
      <w:r>
        <w:rPr>
          <w:rFonts w:ascii="Times New Roman" w:hAnsi="Times New Roman"/>
          <w:b w:val="0"/>
          <w:bCs w:val="0"/>
          <w:sz w:val="16"/>
          <w:szCs w:val="16"/>
          <w:lang w:eastAsia="ru-RU"/>
        </w:rPr>
        <w:t>организационно-правовая форма, наименование)</w:t>
      </w:r>
    </w:p>
    <w:p w:rsidR="000D177F" w:rsidRDefault="00597D80">
      <w:pPr>
        <w:pStyle w:val="1"/>
        <w:spacing w:before="0" w:after="0"/>
        <w:ind w:right="-83"/>
        <w:jc w:val="both"/>
        <w:rPr>
          <w:rFonts w:ascii="Times New Roman" w:hAnsi="Times New Roman"/>
          <w:b w:val="0"/>
          <w:bCs w:val="0"/>
          <w:lang w:eastAsia="ru-RU"/>
        </w:rPr>
      </w:pPr>
      <w:r>
        <w:rPr>
          <w:rFonts w:ascii="Times New Roman" w:hAnsi="Times New Roman"/>
          <w:b w:val="0"/>
          <w:bCs w:val="0"/>
          <w:lang w:eastAsia="ru-RU"/>
        </w:rPr>
        <w:t>_____________________________________________________________________________</w:t>
      </w:r>
    </w:p>
    <w:p w:rsidR="000D177F" w:rsidRDefault="00597D80">
      <w:pPr>
        <w:pStyle w:val="1"/>
        <w:spacing w:before="0" w:after="0"/>
        <w:ind w:right="-83"/>
        <w:jc w:val="both"/>
        <w:rPr>
          <w:rFonts w:ascii="Times New Roman" w:hAnsi="Times New Roman"/>
          <w:b w:val="0"/>
          <w:bCs w:val="0"/>
          <w:sz w:val="16"/>
          <w:szCs w:val="16"/>
          <w:lang w:eastAsia="ru-RU"/>
        </w:rPr>
      </w:pPr>
      <w:r>
        <w:rPr>
          <w:rFonts w:ascii="Times New Roman" w:hAnsi="Times New Roman"/>
          <w:b w:val="0"/>
          <w:bCs w:val="0"/>
          <w:lang w:eastAsia="ru-RU"/>
        </w:rPr>
        <w:t xml:space="preserve"> (</w:t>
      </w:r>
      <w:r>
        <w:rPr>
          <w:rFonts w:ascii="Times New Roman" w:hAnsi="Times New Roman"/>
          <w:b w:val="0"/>
          <w:bCs w:val="0"/>
          <w:sz w:val="16"/>
          <w:szCs w:val="16"/>
          <w:lang w:eastAsia="ru-RU"/>
        </w:rPr>
        <w:t>фирменное наименование) организации или ф.и.о. физического лица, данные документа, удостоверяющего личность</w:t>
      </w:r>
      <w:r>
        <w:rPr>
          <w:rFonts w:ascii="Times New Roman" w:hAnsi="Times New Roman"/>
          <w:b w:val="0"/>
          <w:bCs w:val="0"/>
          <w:lang w:eastAsia="ru-RU"/>
        </w:rPr>
        <w:t>)</w:t>
      </w:r>
    </w:p>
    <w:p w:rsidR="000D177F" w:rsidRDefault="00597D80">
      <w:pPr>
        <w:pStyle w:val="1"/>
        <w:spacing w:before="0" w:after="0"/>
        <w:ind w:right="-83"/>
        <w:jc w:val="both"/>
        <w:rPr>
          <w:rFonts w:ascii="Times New Roman" w:hAnsi="Times New Roman"/>
          <w:b w:val="0"/>
          <w:bCs w:val="0"/>
          <w:lang w:eastAsia="ru-RU"/>
        </w:rPr>
      </w:pPr>
      <w:r>
        <w:rPr>
          <w:rFonts w:ascii="Times New Roman" w:hAnsi="Times New Roman"/>
          <w:b w:val="0"/>
          <w:bCs w:val="0"/>
          <w:lang w:eastAsia="ru-RU"/>
        </w:rPr>
        <w:t xml:space="preserve">дает согласие на включение в печень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 Правительства Российской Федерации от 21 декабря </w:t>
      </w:r>
      <w:smartTag w:uri="urn:schemas-microsoft-com:office:smarttags" w:element="metricconverter">
        <w:smartTagPr>
          <w:attr w:name="ProductID" w:val="2018 г"/>
        </w:smartTagPr>
        <w:r>
          <w:rPr>
            <w:rFonts w:ascii="Times New Roman" w:hAnsi="Times New Roman"/>
            <w:b w:val="0"/>
            <w:bCs w:val="0"/>
            <w:lang w:eastAsia="ru-RU"/>
          </w:rPr>
          <w:t>2018 г</w:t>
        </w:r>
      </w:smartTag>
      <w:r>
        <w:rPr>
          <w:rFonts w:ascii="Times New Roman" w:hAnsi="Times New Roman"/>
          <w:b w:val="0"/>
          <w:bCs w:val="0"/>
          <w:lang w:eastAsia="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D177F" w:rsidRDefault="00597D80">
      <w:pPr>
        <w:pStyle w:val="1"/>
        <w:spacing w:before="0" w:after="0"/>
        <w:ind w:right="-83"/>
        <w:jc w:val="both"/>
        <w:rPr>
          <w:rFonts w:ascii="Times New Roman" w:hAnsi="Times New Roman"/>
          <w:b w:val="0"/>
          <w:bCs w:val="0"/>
          <w:lang w:eastAsia="ru-RU"/>
        </w:rPr>
      </w:pPr>
      <w:r>
        <w:rPr>
          <w:rFonts w:ascii="Times New Roman" w:hAnsi="Times New Roman"/>
          <w:b w:val="0"/>
          <w:bCs w:val="0"/>
          <w:lang w:eastAsia="ru-RU"/>
        </w:rPr>
        <w:t xml:space="preserve"> </w:t>
      </w:r>
    </w:p>
    <w:p w:rsidR="000D177F" w:rsidRDefault="000D177F">
      <w:pPr>
        <w:autoSpaceDE w:val="0"/>
        <w:autoSpaceDN w:val="0"/>
        <w:adjustRightInd w:val="0"/>
        <w:spacing w:before="86"/>
        <w:ind w:left="567"/>
        <w:jc w:val="both"/>
        <w:rPr>
          <w:sz w:val="16"/>
          <w:szCs w:val="16"/>
          <w:lang w:eastAsia="ru-RU"/>
        </w:rPr>
      </w:pPr>
    </w:p>
    <w:p w:rsidR="000D177F" w:rsidRDefault="00597D80">
      <w:pPr>
        <w:autoSpaceDE w:val="0"/>
        <w:autoSpaceDN w:val="0"/>
        <w:adjustRightInd w:val="0"/>
        <w:spacing w:before="86"/>
        <w:jc w:val="both"/>
        <w:rPr>
          <w:sz w:val="16"/>
          <w:szCs w:val="16"/>
          <w:lang w:eastAsia="ru-RU"/>
        </w:rPr>
      </w:pPr>
      <w:r>
        <w:rPr>
          <w:sz w:val="16"/>
          <w:szCs w:val="16"/>
          <w:lang w:eastAsia="ru-RU"/>
        </w:rPr>
        <w:t xml:space="preserve">    ___________________________________________________________________________________________________________</w:t>
      </w:r>
    </w:p>
    <w:p w:rsidR="000D177F" w:rsidRDefault="00597D80">
      <w:pPr>
        <w:autoSpaceDE w:val="0"/>
        <w:autoSpaceDN w:val="0"/>
        <w:adjustRightInd w:val="0"/>
        <w:spacing w:before="86"/>
        <w:ind w:left="567"/>
        <w:jc w:val="both"/>
        <w:rPr>
          <w:sz w:val="16"/>
          <w:szCs w:val="16"/>
          <w:lang w:eastAsia="ru-RU"/>
        </w:rPr>
      </w:pPr>
      <w:r>
        <w:rPr>
          <w:sz w:val="16"/>
          <w:szCs w:val="16"/>
          <w:lang w:eastAsia="ru-RU"/>
        </w:rPr>
        <w:t xml:space="preserve">    (подпись)                                                                                                        (Ф.И.О.)</w:t>
      </w:r>
    </w:p>
    <w:p w:rsidR="000D177F" w:rsidRDefault="00597D80">
      <w:pPr>
        <w:tabs>
          <w:tab w:val="left" w:leader="underscore" w:pos="566"/>
          <w:tab w:val="left" w:leader="underscore" w:pos="2333"/>
          <w:tab w:val="left" w:pos="2419"/>
        </w:tabs>
        <w:autoSpaceDE w:val="0"/>
        <w:autoSpaceDN w:val="0"/>
        <w:adjustRightInd w:val="0"/>
        <w:spacing w:before="216"/>
        <w:ind w:left="567"/>
        <w:jc w:val="both"/>
        <w:rPr>
          <w:lang w:eastAsia="ru-RU"/>
        </w:rPr>
      </w:pPr>
      <w:r>
        <w:rPr>
          <w:lang w:eastAsia="ru-RU"/>
        </w:rPr>
        <w:t>"</w:t>
      </w:r>
      <w:r>
        <w:rPr>
          <w:lang w:eastAsia="ru-RU"/>
        </w:rPr>
        <w:tab/>
        <w:t>"</w:t>
      </w:r>
      <w:r>
        <w:rPr>
          <w:lang w:eastAsia="ru-RU"/>
        </w:rPr>
        <w:tab/>
      </w:r>
      <w:r>
        <w:rPr>
          <w:lang w:eastAsia="ru-RU"/>
        </w:rPr>
        <w:tab/>
        <w:t>201____г.</w:t>
      </w:r>
    </w:p>
    <w:p w:rsidR="000D177F" w:rsidRDefault="000D177F">
      <w:pPr>
        <w:autoSpaceDE w:val="0"/>
        <w:autoSpaceDN w:val="0"/>
        <w:adjustRightInd w:val="0"/>
        <w:spacing w:line="240" w:lineRule="exact"/>
        <w:ind w:left="567"/>
        <w:jc w:val="both"/>
        <w:rPr>
          <w:sz w:val="20"/>
          <w:szCs w:val="20"/>
          <w:lang w:eastAsia="ru-RU"/>
        </w:rPr>
      </w:pPr>
    </w:p>
    <w:p w:rsidR="000D177F" w:rsidRDefault="00597D80">
      <w:pPr>
        <w:autoSpaceDE w:val="0"/>
        <w:autoSpaceDN w:val="0"/>
        <w:adjustRightInd w:val="0"/>
        <w:spacing w:before="72"/>
        <w:ind w:left="567"/>
        <w:jc w:val="both"/>
        <w:rPr>
          <w:sz w:val="34"/>
          <w:szCs w:val="34"/>
          <w:lang w:eastAsia="ru-RU"/>
        </w:rPr>
      </w:pPr>
      <w:r>
        <w:rPr>
          <w:sz w:val="34"/>
          <w:szCs w:val="34"/>
          <w:lang w:eastAsia="ru-RU"/>
        </w:rPr>
        <w:t>м.п.</w:t>
      </w:r>
    </w:p>
    <w:p w:rsidR="000D177F" w:rsidRDefault="000D177F">
      <w:pPr>
        <w:suppressAutoHyphens w:val="0"/>
        <w:rPr>
          <w:sz w:val="34"/>
          <w:szCs w:val="34"/>
          <w:lang w:eastAsia="ru-RU"/>
        </w:rPr>
        <w:sectPr w:rsidR="000D177F">
          <w:pgSz w:w="11906" w:h="16838"/>
          <w:pgMar w:top="567" w:right="851" w:bottom="567" w:left="1418" w:header="709" w:footer="709" w:gutter="0"/>
          <w:pgNumType w:start="1"/>
          <w:cols w:space="720"/>
          <w:titlePg/>
        </w:sectPr>
      </w:pPr>
    </w:p>
    <w:p w:rsidR="000D177F" w:rsidRDefault="00597D80">
      <w:pPr>
        <w:autoSpaceDE w:val="0"/>
        <w:autoSpaceDN w:val="0"/>
        <w:adjustRightInd w:val="0"/>
        <w:spacing w:before="67" w:line="269" w:lineRule="exact"/>
        <w:jc w:val="center"/>
        <w:rPr>
          <w:b/>
          <w:bCs/>
          <w:sz w:val="32"/>
          <w:szCs w:val="32"/>
          <w:lang w:eastAsia="ru-RU"/>
        </w:rPr>
      </w:pPr>
      <w:r>
        <w:rPr>
          <w:b/>
          <w:bCs/>
          <w:sz w:val="32"/>
          <w:szCs w:val="32"/>
          <w:lang w:eastAsia="ru-RU"/>
        </w:rPr>
        <w:lastRenderedPageBreak/>
        <w:t>ЧАСТЬ II.</w:t>
      </w:r>
    </w:p>
    <w:p w:rsidR="000D177F" w:rsidRDefault="00597D80">
      <w:pPr>
        <w:autoSpaceDE w:val="0"/>
        <w:autoSpaceDN w:val="0"/>
        <w:adjustRightInd w:val="0"/>
        <w:spacing w:before="67" w:line="269" w:lineRule="exact"/>
        <w:jc w:val="center"/>
        <w:rPr>
          <w:sz w:val="32"/>
          <w:szCs w:val="32"/>
          <w:lang w:eastAsia="ru-RU"/>
        </w:rPr>
      </w:pPr>
      <w:r>
        <w:rPr>
          <w:b/>
          <w:bCs/>
          <w:sz w:val="32"/>
          <w:szCs w:val="32"/>
          <w:lang w:eastAsia="ru-RU"/>
        </w:rPr>
        <w:t>ПРОЕКТ ДОГОВОРА УПРАВЛЕНИЯ МНОГОКВАРТИРНЫМ ДОМОМ</w:t>
      </w:r>
    </w:p>
    <w:p w:rsidR="000D177F" w:rsidRDefault="000D177F">
      <w:pPr>
        <w:widowControl w:val="0"/>
        <w:autoSpaceDE w:val="0"/>
        <w:autoSpaceDN w:val="0"/>
        <w:adjustRightInd w:val="0"/>
        <w:spacing w:line="12" w:lineRule="atLeast"/>
        <w:jc w:val="both"/>
        <w:outlineLvl w:val="0"/>
        <w:rPr>
          <w:b/>
          <w:bCs/>
          <w:caps/>
          <w:noProof/>
          <w:color w:val="000000"/>
          <w:lang w:eastAsia="ru-RU"/>
        </w:rPr>
      </w:pPr>
    </w:p>
    <w:p w:rsidR="000D177F" w:rsidRDefault="00597D80">
      <w:pPr>
        <w:widowControl w:val="0"/>
        <w:autoSpaceDE w:val="0"/>
        <w:autoSpaceDN w:val="0"/>
        <w:adjustRightInd w:val="0"/>
        <w:jc w:val="center"/>
        <w:outlineLvl w:val="0"/>
        <w:rPr>
          <w:b/>
          <w:bCs/>
          <w:caps/>
          <w:noProof/>
          <w:color w:val="000000"/>
          <w:lang w:eastAsia="ru-RU"/>
        </w:rPr>
      </w:pPr>
      <w:r>
        <w:rPr>
          <w:b/>
          <w:bCs/>
          <w:caps/>
          <w:noProof/>
          <w:color w:val="000000"/>
          <w:lang w:eastAsia="ru-RU"/>
        </w:rPr>
        <w:t>Договор № ______</w:t>
      </w:r>
    </w:p>
    <w:p w:rsidR="000D177F" w:rsidRDefault="00597D80">
      <w:pPr>
        <w:widowControl w:val="0"/>
        <w:autoSpaceDE w:val="0"/>
        <w:autoSpaceDN w:val="0"/>
        <w:adjustRightInd w:val="0"/>
        <w:jc w:val="center"/>
        <w:rPr>
          <w:b/>
          <w:bCs/>
          <w:caps/>
          <w:noProof/>
          <w:color w:val="000000"/>
          <w:lang w:eastAsia="ru-RU"/>
        </w:rPr>
      </w:pPr>
      <w:r>
        <w:rPr>
          <w:b/>
          <w:bCs/>
          <w:caps/>
          <w:noProof/>
          <w:color w:val="000000"/>
          <w:lang w:eastAsia="ru-RU"/>
        </w:rPr>
        <w:t>управления  многоквартирным  домом</w:t>
      </w:r>
    </w:p>
    <w:p w:rsidR="000D177F" w:rsidRDefault="000D177F">
      <w:pPr>
        <w:widowControl w:val="0"/>
        <w:autoSpaceDE w:val="0"/>
        <w:autoSpaceDN w:val="0"/>
        <w:adjustRightInd w:val="0"/>
        <w:spacing w:line="12" w:lineRule="atLeast"/>
        <w:jc w:val="both"/>
        <w:rPr>
          <w:noProof/>
          <w:lang w:eastAsia="ru-RU"/>
        </w:rPr>
      </w:pPr>
    </w:p>
    <w:p w:rsidR="000D177F" w:rsidRDefault="00597D80">
      <w:pPr>
        <w:widowControl w:val="0"/>
        <w:autoSpaceDE w:val="0"/>
        <w:autoSpaceDN w:val="0"/>
        <w:adjustRightInd w:val="0"/>
        <w:spacing w:line="12" w:lineRule="atLeast"/>
        <w:jc w:val="both"/>
        <w:rPr>
          <w:lang w:eastAsia="ru-RU"/>
        </w:rPr>
      </w:pPr>
      <w:r>
        <w:rPr>
          <w:noProof/>
          <w:lang w:eastAsia="ru-RU"/>
        </w:rPr>
        <w:t xml:space="preserve">г. Балахна                                    </w:t>
      </w:r>
      <w:r>
        <w:rPr>
          <w:noProof/>
          <w:lang w:eastAsia="ru-RU"/>
        </w:rPr>
        <w:tab/>
        <w:t xml:space="preserve">                                           "______" ___________ 201   г.</w:t>
      </w:r>
    </w:p>
    <w:p w:rsidR="000D177F" w:rsidRDefault="000D177F">
      <w:pPr>
        <w:widowControl w:val="0"/>
        <w:tabs>
          <w:tab w:val="left" w:pos="9720"/>
        </w:tabs>
        <w:autoSpaceDE w:val="0"/>
        <w:autoSpaceDN w:val="0"/>
        <w:adjustRightInd w:val="0"/>
        <w:spacing w:line="12" w:lineRule="atLeast"/>
        <w:jc w:val="both"/>
        <w:rPr>
          <w:noProof/>
          <w:lang w:eastAsia="ru-RU"/>
        </w:rPr>
      </w:pP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________________________________________________________________________,</w:t>
      </w:r>
    </w:p>
    <w:p w:rsidR="000D177F" w:rsidRDefault="00597D80">
      <w:pPr>
        <w:widowControl w:val="0"/>
        <w:tabs>
          <w:tab w:val="left" w:pos="9720"/>
        </w:tabs>
        <w:autoSpaceDE w:val="0"/>
        <w:autoSpaceDN w:val="0"/>
        <w:adjustRightInd w:val="0"/>
        <w:spacing w:line="12" w:lineRule="atLeast"/>
        <w:jc w:val="center"/>
        <w:rPr>
          <w:noProof/>
          <w:sz w:val="18"/>
          <w:szCs w:val="18"/>
          <w:lang w:eastAsia="ru-RU"/>
        </w:rPr>
      </w:pPr>
      <w:r>
        <w:rPr>
          <w:noProof/>
          <w:sz w:val="18"/>
          <w:szCs w:val="18"/>
          <w:lang w:eastAsia="ru-RU"/>
        </w:rPr>
        <w:t>(наименование юридического лица, индивидуальный предприниматель)</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ОГРН № ______________, ИНН ____________, именуем___ в дальнейшем "Управляющая организация", в лице______________________________________________________________</w:t>
      </w:r>
    </w:p>
    <w:p w:rsidR="000D177F" w:rsidRDefault="00597D80">
      <w:pPr>
        <w:widowControl w:val="0"/>
        <w:tabs>
          <w:tab w:val="left" w:pos="9720"/>
        </w:tabs>
        <w:autoSpaceDE w:val="0"/>
        <w:autoSpaceDN w:val="0"/>
        <w:adjustRightInd w:val="0"/>
        <w:spacing w:line="12" w:lineRule="atLeast"/>
        <w:jc w:val="both"/>
        <w:rPr>
          <w:sz w:val="18"/>
          <w:szCs w:val="18"/>
          <w:lang w:eastAsia="ru-RU"/>
        </w:rPr>
      </w:pPr>
      <w:r>
        <w:rPr>
          <w:noProof/>
          <w:sz w:val="18"/>
          <w:szCs w:val="18"/>
          <w:lang w:eastAsia="ru-RU"/>
        </w:rPr>
        <w:t>(должность, фамилия, имя, отчество руководителя, представителя, индивидуального предпринимателя)</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 xml:space="preserve">действующего на основании __________________________, с одной стороны, и </w:t>
      </w:r>
    </w:p>
    <w:p w:rsidR="000D177F" w:rsidRDefault="00597D80">
      <w:pPr>
        <w:widowControl w:val="0"/>
        <w:tabs>
          <w:tab w:val="left" w:pos="9720"/>
        </w:tabs>
        <w:autoSpaceDE w:val="0"/>
        <w:autoSpaceDN w:val="0"/>
        <w:adjustRightInd w:val="0"/>
        <w:spacing w:line="12" w:lineRule="atLeast"/>
        <w:ind w:left="2832"/>
        <w:jc w:val="both"/>
        <w:rPr>
          <w:noProof/>
          <w:sz w:val="18"/>
          <w:szCs w:val="18"/>
          <w:lang w:eastAsia="ru-RU"/>
        </w:rPr>
      </w:pPr>
      <w:r>
        <w:rPr>
          <w:noProof/>
          <w:sz w:val="18"/>
          <w:szCs w:val="18"/>
          <w:lang w:eastAsia="ru-RU"/>
        </w:rPr>
        <w:t xml:space="preserve">            (устава, доверенности и т.п.)</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________________________________________________________________________,</w:t>
      </w:r>
    </w:p>
    <w:p w:rsidR="000D177F" w:rsidRDefault="00597D80">
      <w:pPr>
        <w:widowControl w:val="0"/>
        <w:tabs>
          <w:tab w:val="left" w:pos="9720"/>
        </w:tabs>
        <w:autoSpaceDE w:val="0"/>
        <w:autoSpaceDN w:val="0"/>
        <w:adjustRightInd w:val="0"/>
        <w:spacing w:line="12" w:lineRule="atLeast"/>
        <w:jc w:val="both"/>
        <w:rPr>
          <w:noProof/>
          <w:sz w:val="18"/>
          <w:szCs w:val="18"/>
          <w:lang w:eastAsia="ru-RU"/>
        </w:rPr>
      </w:pPr>
      <w:r>
        <w:rPr>
          <w:noProof/>
          <w:sz w:val="18"/>
          <w:szCs w:val="18"/>
          <w:lang w:eastAsia="ru-RU"/>
        </w:rPr>
        <w:t>(фамилия, имя, отчество гражданина, наименование юридического лица)</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являющийся собственником ______________________________________________________</w:t>
      </w:r>
    </w:p>
    <w:p w:rsidR="000D177F" w:rsidRDefault="00597D80">
      <w:pPr>
        <w:widowControl w:val="0"/>
        <w:autoSpaceDE w:val="0"/>
        <w:autoSpaceDN w:val="0"/>
        <w:adjustRightInd w:val="0"/>
        <w:spacing w:line="12" w:lineRule="atLeast"/>
        <w:ind w:left="2832"/>
        <w:jc w:val="both"/>
        <w:rPr>
          <w:sz w:val="18"/>
          <w:szCs w:val="18"/>
          <w:lang w:eastAsia="ru-RU"/>
        </w:rPr>
      </w:pPr>
      <w:r>
        <w:rPr>
          <w:noProof/>
          <w:sz w:val="18"/>
          <w:szCs w:val="18"/>
          <w:lang w:eastAsia="ru-RU"/>
        </w:rPr>
        <w:t>(нежилого(х) помещения(й), квартир(ы) №_______, комнат(ы) в коммунальной квартире № ____)</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общей площадью ________ кв.м, жилой площадью ________ кв.м на ___ этаже ___ этажного многоквартирного дома, расположенного по адресу: _____________________________</w:t>
      </w:r>
      <w:r>
        <w:rPr>
          <w:noProof/>
          <w:lang w:eastAsia="ru-RU"/>
        </w:rPr>
        <w:br/>
        <w:t>(далее – Многоквартирный дом), на основании _____________________________________,</w:t>
      </w:r>
    </w:p>
    <w:p w:rsidR="000D177F" w:rsidRDefault="00597D80">
      <w:pPr>
        <w:widowControl w:val="0"/>
        <w:tabs>
          <w:tab w:val="left" w:pos="9720"/>
        </w:tabs>
        <w:autoSpaceDE w:val="0"/>
        <w:autoSpaceDN w:val="0"/>
        <w:adjustRightInd w:val="0"/>
        <w:spacing w:line="12" w:lineRule="atLeast"/>
        <w:jc w:val="both"/>
        <w:rPr>
          <w:noProof/>
          <w:sz w:val="18"/>
          <w:szCs w:val="18"/>
          <w:lang w:eastAsia="ru-RU"/>
        </w:rPr>
      </w:pPr>
      <w:r>
        <w:rPr>
          <w:noProof/>
          <w:sz w:val="18"/>
          <w:szCs w:val="18"/>
          <w:lang w:eastAsia="ru-RU"/>
        </w:rPr>
        <w:t xml:space="preserve">                            (документ, устанавливающий право собственности на жилое / нежилое помещение)</w:t>
      </w:r>
    </w:p>
    <w:p w:rsidR="000D177F" w:rsidRDefault="00597D80">
      <w:pPr>
        <w:widowControl w:val="0"/>
        <w:tabs>
          <w:tab w:val="left" w:pos="9720"/>
        </w:tabs>
        <w:autoSpaceDE w:val="0"/>
        <w:autoSpaceDN w:val="0"/>
        <w:adjustRightInd w:val="0"/>
        <w:spacing w:line="12" w:lineRule="atLeast"/>
        <w:jc w:val="both"/>
        <w:rPr>
          <w:lang w:eastAsia="ru-RU"/>
        </w:rPr>
      </w:pPr>
      <w:r>
        <w:rPr>
          <w:noProof/>
          <w:lang w:eastAsia="ru-RU"/>
        </w:rPr>
        <w:t>№_______ от «_____» ____________ _____ г, выданного_______________________________ ________________________________________________________________________,</w:t>
      </w:r>
    </w:p>
    <w:p w:rsidR="000D177F" w:rsidRDefault="00597D80">
      <w:pPr>
        <w:widowControl w:val="0"/>
        <w:tabs>
          <w:tab w:val="left" w:pos="9720"/>
        </w:tabs>
        <w:autoSpaceDE w:val="0"/>
        <w:autoSpaceDN w:val="0"/>
        <w:adjustRightInd w:val="0"/>
        <w:spacing w:line="12" w:lineRule="atLeast"/>
        <w:ind w:left="567" w:right="567"/>
        <w:jc w:val="both"/>
        <w:rPr>
          <w:noProof/>
          <w:sz w:val="18"/>
          <w:szCs w:val="18"/>
          <w:lang w:eastAsia="ru-RU"/>
        </w:rPr>
      </w:pPr>
      <w:r>
        <w:rPr>
          <w:noProof/>
          <w:sz w:val="18"/>
          <w:szCs w:val="18"/>
          <w:lang w:eastAsia="ru-RU"/>
        </w:rPr>
        <w:t>(наименование органа, выдавшего, заверившего или зарегистрироващего документы)</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 xml:space="preserve">или представитель Собственника в лице _____________________________________________   </w:t>
      </w:r>
    </w:p>
    <w:p w:rsidR="000D177F" w:rsidRDefault="00597D80">
      <w:pPr>
        <w:widowControl w:val="0"/>
        <w:tabs>
          <w:tab w:val="left" w:pos="9720"/>
        </w:tabs>
        <w:autoSpaceDE w:val="0"/>
        <w:autoSpaceDN w:val="0"/>
        <w:adjustRightInd w:val="0"/>
        <w:spacing w:line="12" w:lineRule="atLeast"/>
        <w:jc w:val="both"/>
        <w:rPr>
          <w:sz w:val="18"/>
          <w:szCs w:val="18"/>
          <w:lang w:eastAsia="ru-RU"/>
        </w:rPr>
      </w:pPr>
      <w:r>
        <w:rPr>
          <w:noProof/>
          <w:lang w:eastAsia="ru-RU"/>
        </w:rPr>
        <w:t xml:space="preserve">                                                      </w:t>
      </w:r>
      <w:r>
        <w:rPr>
          <w:noProof/>
          <w:sz w:val="18"/>
          <w:szCs w:val="18"/>
          <w:lang w:eastAsia="ru-RU"/>
        </w:rPr>
        <w:t>(должность, фамилия, имя, отчество представителя)</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 xml:space="preserve">____________________________, действующего </w:t>
      </w:r>
      <w:r>
        <w:rPr>
          <w:lang w:eastAsia="ru-RU"/>
        </w:rPr>
        <w:t>в соответствии с полномочиями, основанными на______________________</w:t>
      </w:r>
      <w:r>
        <w:rPr>
          <w:noProof/>
          <w:lang w:eastAsia="ru-RU"/>
        </w:rPr>
        <w:t xml:space="preserve">__________________________________________________ ,   </w:t>
      </w:r>
    </w:p>
    <w:p w:rsidR="000D177F" w:rsidRDefault="00597D80">
      <w:pPr>
        <w:widowControl w:val="0"/>
        <w:tabs>
          <w:tab w:val="left" w:pos="9720"/>
        </w:tabs>
        <w:autoSpaceDE w:val="0"/>
        <w:autoSpaceDN w:val="0"/>
        <w:adjustRightInd w:val="0"/>
        <w:spacing w:line="12" w:lineRule="atLeast"/>
        <w:jc w:val="both"/>
        <w:rPr>
          <w:noProof/>
          <w:sz w:val="18"/>
          <w:szCs w:val="18"/>
          <w:lang w:eastAsia="ru-RU"/>
        </w:rPr>
      </w:pPr>
      <w:r>
        <w:rPr>
          <w:noProof/>
          <w:sz w:val="18"/>
          <w:szCs w:val="18"/>
          <w:lang w:eastAsia="ru-RU"/>
        </w:rPr>
        <w:t xml:space="preserve">(наименование </w:t>
      </w:r>
      <w:r>
        <w:rPr>
          <w:sz w:val="18"/>
          <w:szCs w:val="18"/>
          <w:lang w:eastAsia="ru-RU"/>
        </w:rPr>
        <w:t>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r>
        <w:rPr>
          <w:noProof/>
          <w:sz w:val="18"/>
          <w:szCs w:val="18"/>
          <w:lang w:eastAsia="ru-RU"/>
        </w:rPr>
        <w:t>)</w:t>
      </w:r>
    </w:p>
    <w:p w:rsidR="000D177F" w:rsidRDefault="00597D80">
      <w:pPr>
        <w:widowControl w:val="0"/>
        <w:tabs>
          <w:tab w:val="left" w:pos="9720"/>
        </w:tabs>
        <w:autoSpaceDE w:val="0"/>
        <w:autoSpaceDN w:val="0"/>
        <w:adjustRightInd w:val="0"/>
        <w:spacing w:line="12" w:lineRule="atLeast"/>
        <w:jc w:val="both"/>
        <w:rPr>
          <w:noProof/>
          <w:lang w:eastAsia="ru-RU"/>
        </w:rPr>
      </w:pPr>
      <w:r>
        <w:rPr>
          <w:noProof/>
          <w:lang w:eastAsia="ru-RU"/>
        </w:rPr>
        <w:t xml:space="preserve">с другой стороны, при совместном упоминании именуемые далее Стороны, заключили настоящий Договор управления многоквартирным домом (далее - </w:t>
      </w:r>
      <w:r>
        <w:rPr>
          <w:lang w:eastAsia="ru-RU"/>
        </w:rPr>
        <w:t>Договор</w:t>
      </w:r>
      <w:r>
        <w:rPr>
          <w:noProof/>
          <w:lang w:eastAsia="ru-RU"/>
        </w:rPr>
        <w:t>) о нижеследующем.</w:t>
      </w:r>
    </w:p>
    <w:p w:rsidR="000D177F" w:rsidRDefault="000D177F">
      <w:pPr>
        <w:widowControl w:val="0"/>
        <w:autoSpaceDE w:val="0"/>
        <w:autoSpaceDN w:val="0"/>
        <w:adjustRightInd w:val="0"/>
        <w:spacing w:line="12" w:lineRule="atLeast"/>
        <w:jc w:val="center"/>
        <w:outlineLvl w:val="0"/>
        <w:rPr>
          <w:b/>
          <w:bCs/>
          <w:noProof/>
          <w:color w:val="000000"/>
          <w:lang w:eastAsia="ru-RU"/>
        </w:rPr>
      </w:pPr>
    </w:p>
    <w:p w:rsidR="000D177F" w:rsidRDefault="00597D80">
      <w:pPr>
        <w:widowControl w:val="0"/>
        <w:autoSpaceDE w:val="0"/>
        <w:autoSpaceDN w:val="0"/>
        <w:adjustRightInd w:val="0"/>
        <w:spacing w:line="12" w:lineRule="atLeast"/>
        <w:jc w:val="center"/>
        <w:outlineLvl w:val="0"/>
        <w:rPr>
          <w:b/>
          <w:bCs/>
          <w:noProof/>
          <w:color w:val="000000"/>
          <w:lang w:eastAsia="ru-RU"/>
        </w:rPr>
      </w:pPr>
      <w:r>
        <w:rPr>
          <w:b/>
          <w:bCs/>
          <w:noProof/>
          <w:color w:val="000000"/>
          <w:lang w:eastAsia="ru-RU"/>
        </w:rPr>
        <w:t>1. Общие положения</w:t>
      </w:r>
    </w:p>
    <w:p w:rsidR="000D177F" w:rsidRDefault="00597D80">
      <w:pPr>
        <w:jc w:val="both"/>
        <w:rPr>
          <w:color w:val="000000"/>
          <w:lang w:eastAsia="ru-RU"/>
        </w:rPr>
      </w:pPr>
      <w:r>
        <w:rPr>
          <w:noProof/>
          <w:lang w:eastAsia="ru-RU"/>
        </w:rPr>
        <w:t xml:space="preserve">1.1. Настоящий Договор заключен на основании результатов конкурса по отбору управляющей организации для управления многоквартирным домом, проведенного администрацией Балахнинского муниципального района, </w:t>
      </w:r>
      <w:r>
        <w:rPr>
          <w:color w:val="000000"/>
          <w:lang w:eastAsia="ru-RU"/>
        </w:rPr>
        <w:t xml:space="preserve">отраженных в протоколе конкурсной комиссии от «______»_________________ </w:t>
      </w:r>
      <w:smartTag w:uri="urn:schemas-microsoft-com:office:smarttags" w:element="metricconverter">
        <w:smartTagPr>
          <w:attr w:name="ProductID" w:val="201 г"/>
        </w:smartTagPr>
        <w:r>
          <w:rPr>
            <w:color w:val="000000"/>
            <w:lang w:eastAsia="ru-RU"/>
          </w:rPr>
          <w:t>201 г</w:t>
        </w:r>
      </w:smartTag>
      <w:r>
        <w:rPr>
          <w:color w:val="000000"/>
          <w:lang w:eastAsia="ru-RU"/>
        </w:rPr>
        <w:t xml:space="preserve">. №_____, экземпляр которого хранится в администрации </w:t>
      </w:r>
      <w:r>
        <w:rPr>
          <w:noProof/>
          <w:lang w:eastAsia="ru-RU"/>
        </w:rPr>
        <w:t>Балахнинского муниципального района</w:t>
      </w:r>
      <w:r>
        <w:rPr>
          <w:color w:val="000000"/>
          <w:lang w:eastAsia="ru-RU"/>
        </w:rPr>
        <w:t>.</w:t>
      </w:r>
    </w:p>
    <w:p w:rsidR="000D177F" w:rsidRDefault="00597D80">
      <w:pPr>
        <w:jc w:val="both"/>
        <w:rPr>
          <w:noProof/>
          <w:lang w:eastAsia="ru-RU"/>
        </w:rPr>
      </w:pPr>
      <w:r>
        <w:rPr>
          <w:lang w:eastAsia="ru-RU"/>
        </w:rPr>
        <w:t>1.2. Условия настоящего Договора являются одинаковыми для всех собственников помещений в многоквартирном доме и определены в соответствии с п.1.1. настоящего Договора.</w:t>
      </w:r>
    </w:p>
    <w:p w:rsidR="000D177F" w:rsidRDefault="00597D80">
      <w:pPr>
        <w:widowControl w:val="0"/>
        <w:tabs>
          <w:tab w:val="left" w:pos="9900"/>
        </w:tabs>
        <w:autoSpaceDE w:val="0"/>
        <w:autoSpaceDN w:val="0"/>
        <w:adjustRightInd w:val="0"/>
        <w:spacing w:line="12" w:lineRule="atLeast"/>
        <w:jc w:val="both"/>
        <w:rPr>
          <w:lang w:eastAsia="ru-RU"/>
        </w:rPr>
      </w:pPr>
      <w:r>
        <w:rPr>
          <w:lang w:eastAsia="ru-RU"/>
        </w:rPr>
        <w:t xml:space="preserve">1.3. При </w:t>
      </w:r>
      <w:r>
        <w:rPr>
          <w:noProof/>
          <w:lang w:eastAsia="ru-RU"/>
        </w:rPr>
        <w:t>выполнении</w:t>
      </w:r>
      <w:r>
        <w:rPr>
          <w:lang w:eastAsia="ru-RU"/>
        </w:rPr>
        <w:t xml:space="preserve"> условий настоящего Договора Стороны руководствуются Конституцией </w:t>
      </w:r>
      <w:r>
        <w:rPr>
          <w:noProof/>
          <w:lang w:eastAsia="ru-RU"/>
        </w:rPr>
        <w:t>Российской Федерации</w:t>
      </w:r>
      <w:r>
        <w:rPr>
          <w:lang w:eastAsia="ru-RU"/>
        </w:rPr>
        <w:t xml:space="preserve">, Гражданским кодексом Российской Федерации, Жилищным кодексом Российской Федерации, </w:t>
      </w:r>
      <w:r>
        <w:t xml:space="preserve">Правилами содержания общего имущества в многоквартирном доме и </w:t>
      </w:r>
      <w:r>
        <w:rPr>
          <w:lang w:eastAsia="ru-RU"/>
        </w:rPr>
        <w:t xml:space="preserve">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Российской Федерации от 13.08.2006 N 491 (далее – Правила содержания общего имущества)</w:t>
      </w:r>
      <w:r>
        <w:rPr>
          <w:lang w:eastAsia="ru-RU"/>
        </w:rPr>
        <w:t>, иными положениями гражданского и жилищного законодательства Российской Федерации, нормативными и правовыми актами Балахнинского муниципального района, муниципального образования «город Балахна».</w:t>
      </w:r>
    </w:p>
    <w:p w:rsidR="000D177F" w:rsidRDefault="00597D80">
      <w:pPr>
        <w:pStyle w:val="a6"/>
        <w:spacing w:before="0" w:beforeAutospacing="0" w:after="0" w:afterAutospacing="0"/>
        <w:jc w:val="both"/>
        <w:rPr>
          <w:bCs/>
        </w:rPr>
      </w:pPr>
      <w:r>
        <w:rPr>
          <w:bCs/>
        </w:rPr>
        <w:lastRenderedPageBreak/>
        <w:t xml:space="preserve">1.4. Контроль исполнения договорных обязательств управляющей организацией, подписание актов выполненных работ и оказанных услуг, нарядов, а также иных актов осуществляет уполномоченное Собственниками лицо (председатель совета дома). В случае если уполномоченное Собственниками лицо не может исполнять свои обязанности  либо не выбрано, или отказалось быть уполномоченным лицом, то его обязанности временно могут быть исполнены членом совета дома, а при их отсутствии одним из Собственников в многоквартирном доме.  </w:t>
      </w:r>
    </w:p>
    <w:p w:rsidR="000D177F" w:rsidRDefault="000D177F">
      <w:pPr>
        <w:widowControl w:val="0"/>
        <w:tabs>
          <w:tab w:val="left" w:pos="9900"/>
        </w:tabs>
        <w:autoSpaceDE w:val="0"/>
        <w:autoSpaceDN w:val="0"/>
        <w:adjustRightInd w:val="0"/>
        <w:spacing w:line="12" w:lineRule="atLeast"/>
        <w:jc w:val="center"/>
        <w:outlineLvl w:val="0"/>
        <w:rPr>
          <w:b/>
          <w:bCs/>
          <w:noProof/>
          <w:color w:val="000000"/>
          <w:lang w:eastAsia="ru-RU"/>
        </w:rPr>
      </w:pPr>
    </w:p>
    <w:p w:rsidR="000D177F" w:rsidRDefault="00597D80">
      <w:pPr>
        <w:widowControl w:val="0"/>
        <w:tabs>
          <w:tab w:val="left" w:pos="9900"/>
        </w:tabs>
        <w:autoSpaceDE w:val="0"/>
        <w:autoSpaceDN w:val="0"/>
        <w:adjustRightInd w:val="0"/>
        <w:spacing w:line="12" w:lineRule="atLeast"/>
        <w:jc w:val="center"/>
        <w:outlineLvl w:val="0"/>
        <w:rPr>
          <w:sz w:val="10"/>
          <w:szCs w:val="10"/>
          <w:lang w:eastAsia="ru-RU"/>
        </w:rPr>
      </w:pPr>
      <w:r>
        <w:rPr>
          <w:b/>
          <w:bCs/>
          <w:noProof/>
          <w:color w:val="000000"/>
          <w:lang w:eastAsia="ru-RU"/>
        </w:rPr>
        <w:t>2. Предмет Договора</w:t>
      </w:r>
    </w:p>
    <w:p w:rsidR="000D177F" w:rsidRDefault="00597D80">
      <w:pPr>
        <w:widowControl w:val="0"/>
        <w:tabs>
          <w:tab w:val="left" w:pos="9720"/>
        </w:tabs>
        <w:autoSpaceDE w:val="0"/>
        <w:autoSpaceDN w:val="0"/>
        <w:adjustRightInd w:val="0"/>
        <w:spacing w:line="12" w:lineRule="atLeast"/>
        <w:jc w:val="both"/>
        <w:rPr>
          <w:color w:val="000000"/>
          <w:lang w:eastAsia="ru-RU"/>
        </w:rPr>
      </w:pPr>
      <w:r>
        <w:rPr>
          <w:lang w:eastAsia="ru-RU"/>
        </w:rPr>
        <w:t xml:space="preserve">2.1. </w:t>
      </w:r>
      <w:r>
        <w:rPr>
          <w:color w:val="000000"/>
          <w:lang w:eastAsia="ru-RU"/>
        </w:rPr>
        <w:t xml:space="preserve">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решение вопросов пользования помещениями, а также предоставление коммунальных и иных услуг </w:t>
      </w:r>
      <w:r>
        <w:rPr>
          <w:noProof/>
          <w:color w:val="000000"/>
          <w:lang w:eastAsia="ru-RU"/>
        </w:rPr>
        <w:t>Собственнику,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0D177F" w:rsidRDefault="00597D80">
      <w:pPr>
        <w:widowControl w:val="0"/>
        <w:tabs>
          <w:tab w:val="left" w:pos="9720"/>
        </w:tabs>
        <w:autoSpaceDE w:val="0"/>
        <w:autoSpaceDN w:val="0"/>
        <w:adjustRightInd w:val="0"/>
        <w:spacing w:line="12" w:lineRule="atLeast"/>
        <w:jc w:val="both"/>
        <w:rPr>
          <w:noProof/>
          <w:color w:val="000000"/>
          <w:lang w:eastAsia="ru-RU"/>
        </w:rPr>
      </w:pPr>
      <w:r>
        <w:rPr>
          <w:color w:val="000000"/>
          <w:lang w:eastAsia="ru-RU"/>
        </w:rPr>
        <w:t>2</w:t>
      </w:r>
      <w:r>
        <w:rPr>
          <w:noProof/>
          <w:color w:val="000000"/>
          <w:lang w:eastAsia="ru-RU"/>
        </w:rPr>
        <w:t>.2. Управляющая организация по заданию с</w:t>
      </w:r>
      <w:r>
        <w:rPr>
          <w:noProof/>
          <w:lang w:eastAsia="ru-RU"/>
        </w:rPr>
        <w:t>обственников помещений в Многоквартирном доме в течение согласованного настоящим Договором срока за плату</w:t>
      </w:r>
      <w:r>
        <w:rPr>
          <w:noProof/>
          <w:color w:val="000000"/>
          <w:lang w:eastAsia="ru-RU"/>
        </w:rPr>
        <w:t xml:space="preserve"> определенную настоящим Договором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Многоквартирном доме, расположенном по адресу: Нижегородская область, г. Балахна, ул. Олимпийская,д.9, предоставлять коммунальные услуги Собственнику (нанимателю, арендатору) в соответствии  с п. </w:t>
      </w:r>
      <w:r>
        <w:rPr>
          <w:i/>
          <w:noProof/>
          <w:color w:val="000000"/>
          <w:lang w:eastAsia="ru-RU"/>
        </w:rPr>
        <w:t>3.1.3</w:t>
      </w:r>
      <w:r>
        <w:rPr>
          <w:noProof/>
          <w:color w:val="000000"/>
          <w:lang w:eastAsia="ru-RU"/>
        </w:rPr>
        <w:t xml:space="preserve">. и п. </w:t>
      </w:r>
      <w:r>
        <w:rPr>
          <w:i/>
          <w:noProof/>
          <w:color w:val="000000"/>
          <w:lang w:eastAsia="ru-RU"/>
        </w:rPr>
        <w:t>3.1.4</w:t>
      </w:r>
      <w:r>
        <w:rPr>
          <w:noProof/>
          <w:color w:val="000000"/>
          <w:lang w:eastAsia="ru-RU"/>
        </w:rPr>
        <w:t>.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0D177F" w:rsidRDefault="00597D80">
      <w:pPr>
        <w:widowControl w:val="0"/>
        <w:tabs>
          <w:tab w:val="left" w:pos="709"/>
        </w:tabs>
        <w:autoSpaceDE w:val="0"/>
        <w:autoSpaceDN w:val="0"/>
        <w:adjustRightInd w:val="0"/>
        <w:spacing w:line="12" w:lineRule="atLeast"/>
        <w:jc w:val="both"/>
        <w:rPr>
          <w:bCs/>
        </w:rPr>
      </w:pPr>
      <w:r>
        <w:rPr>
          <w:color w:val="000000"/>
          <w:lang w:eastAsia="ru-RU"/>
        </w:rPr>
        <w:t xml:space="preserve">2.3. </w:t>
      </w:r>
      <w:r>
        <w:rPr>
          <w:bCs/>
        </w:rPr>
        <w:t xml:space="preserve">Управляющая организация предоставляет услуги по содержанию и ремонту </w:t>
      </w:r>
      <w:r>
        <w:rPr>
          <w:noProof/>
          <w:color w:val="000000"/>
          <w:lang w:eastAsia="ru-RU"/>
        </w:rPr>
        <w:t>общего имущества в Многоквартирном доме</w:t>
      </w:r>
      <w:r>
        <w:rPr>
          <w:bCs/>
        </w:rPr>
        <w:t xml:space="preserve"> в границах эксплуатационной ответственности. </w:t>
      </w:r>
    </w:p>
    <w:p w:rsidR="000D177F" w:rsidRDefault="00597D80">
      <w:pPr>
        <w:widowControl w:val="0"/>
        <w:tabs>
          <w:tab w:val="left" w:pos="709"/>
        </w:tabs>
        <w:autoSpaceDE w:val="0"/>
        <w:autoSpaceDN w:val="0"/>
        <w:adjustRightInd w:val="0"/>
        <w:spacing w:line="12" w:lineRule="atLeast"/>
        <w:jc w:val="both"/>
        <w:rPr>
          <w:bCs/>
        </w:rPr>
      </w:pPr>
      <w:r>
        <w:rPr>
          <w:bCs/>
        </w:rPr>
        <w:t>2.4. Санитарная уборка придомовой территории осуществляется в границах землепользования.</w:t>
      </w:r>
    </w:p>
    <w:p w:rsidR="000D177F" w:rsidRDefault="00597D80">
      <w:pPr>
        <w:widowControl w:val="0"/>
        <w:tabs>
          <w:tab w:val="left" w:pos="709"/>
        </w:tabs>
        <w:autoSpaceDE w:val="0"/>
        <w:autoSpaceDN w:val="0"/>
        <w:adjustRightInd w:val="0"/>
        <w:spacing w:line="12" w:lineRule="atLeast"/>
        <w:jc w:val="both"/>
        <w:rPr>
          <w:color w:val="000000"/>
          <w:lang w:eastAsia="ru-RU"/>
        </w:rPr>
      </w:pPr>
      <w:r>
        <w:rPr>
          <w:bCs/>
        </w:rPr>
        <w:t xml:space="preserve">2.5. </w:t>
      </w:r>
      <w:r>
        <w:rPr>
          <w:color w:val="000000"/>
          <w:lang w:eastAsia="ru-RU"/>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rsidR="000D177F" w:rsidRDefault="00597D80">
      <w:pPr>
        <w:suppressAutoHyphens w:val="0"/>
        <w:autoSpaceDE w:val="0"/>
        <w:autoSpaceDN w:val="0"/>
        <w:adjustRightInd w:val="0"/>
        <w:jc w:val="both"/>
        <w:rPr>
          <w:shd w:val="clear" w:color="auto" w:fill="FFFFFF"/>
          <w:lang w:eastAsia="ru-RU"/>
        </w:rPr>
      </w:pPr>
      <w:r>
        <w:rPr>
          <w:color w:val="000000"/>
          <w:lang w:eastAsia="ru-RU"/>
        </w:rPr>
        <w:t xml:space="preserve"> 2.6. Заключенный </w:t>
      </w:r>
      <w:r>
        <w:rPr>
          <w:shd w:val="clear" w:color="auto" w:fill="FFFFFF"/>
          <w:lang w:eastAsia="ru-RU"/>
        </w:rPr>
        <w:t xml:space="preserve">Договор управления многоквартирным домом   должен быть размещен управляющей организацией в </w:t>
      </w:r>
      <w:r>
        <w:rPr>
          <w:rFonts w:eastAsia="Calibri"/>
          <w:lang w:eastAsia="ru-RU"/>
        </w:rPr>
        <w:t xml:space="preserve">государственной информационной системе жилищно-коммунального хозяйства </w:t>
      </w:r>
      <w:r>
        <w:rPr>
          <w:shd w:val="clear" w:color="auto" w:fill="FFFFFF"/>
          <w:lang w:eastAsia="ru-RU"/>
        </w:rPr>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 коммунального хозяйства.</w:t>
      </w:r>
    </w:p>
    <w:p w:rsidR="000D177F" w:rsidRDefault="00597D80">
      <w:pPr>
        <w:pStyle w:val="a6"/>
        <w:spacing w:before="0" w:beforeAutospacing="0" w:after="0" w:afterAutospacing="0"/>
        <w:jc w:val="both"/>
        <w:rPr>
          <w:bCs/>
        </w:rPr>
      </w:pPr>
      <w:r>
        <w:rPr>
          <w:shd w:val="clear" w:color="auto" w:fill="FFFFFF"/>
        </w:rPr>
        <w:t xml:space="preserve">2.7. </w:t>
      </w:r>
      <w:r>
        <w:rPr>
          <w:bCs/>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0D177F" w:rsidRDefault="00597D80">
      <w:pPr>
        <w:pStyle w:val="a6"/>
        <w:spacing w:before="0" w:beforeAutospacing="0" w:after="0" w:afterAutospacing="0"/>
        <w:jc w:val="both"/>
        <w:rPr>
          <w:bCs/>
        </w:rPr>
      </w:pPr>
      <w:r>
        <w:rPr>
          <w:bCs/>
        </w:rPr>
        <w:t>2.8.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на ремонт и содержание общего имущества Многоквартирного дома.</w:t>
      </w:r>
    </w:p>
    <w:p w:rsidR="000D177F" w:rsidRDefault="00597D80">
      <w:pPr>
        <w:pStyle w:val="a6"/>
        <w:spacing w:before="0" w:beforeAutospacing="0" w:after="0" w:afterAutospacing="0"/>
        <w:jc w:val="both"/>
        <w:rPr>
          <w:bCs/>
        </w:rPr>
      </w:pPr>
      <w:r>
        <w:rPr>
          <w:bCs/>
        </w:rPr>
        <w:t xml:space="preserve">2.9. Собственник помещения дает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w:t>
      </w:r>
      <w:r>
        <w:rPr>
          <w:bCs/>
        </w:rPr>
        <w:lastRenderedPageBreak/>
        <w:t xml:space="preserve">представителю для взыскания обязательных платежей в 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 Для исполнения договорных обязательств Собственники помещений предоставляют следующие персональные данные: фамилия, имя, отчество (при наличии), год, месяц, дата и место рождения, адрес, сведения о наличии льгот, сведения о зарегистрированном в МКД праве собственности на жилое помещение, сведения о проживающих в помещении лицах и иные данные, необходимые для реализации настоящего договора в части начислении платежей. </w:t>
      </w:r>
    </w:p>
    <w:p w:rsidR="000D177F" w:rsidRDefault="00597D80">
      <w:pPr>
        <w:pStyle w:val="a6"/>
        <w:spacing w:before="0" w:beforeAutospacing="0" w:after="0" w:afterAutospacing="0"/>
        <w:jc w:val="both"/>
      </w:pPr>
      <w:r>
        <w:rPr>
          <w:bCs/>
        </w:rPr>
        <w:t xml:space="preserve">2.10. </w:t>
      </w:r>
      <w:r>
        <w:rPr>
          <w:color w:val="000000"/>
        </w:rPr>
        <w:t xml:space="preserve"> Услуги и (или) работы </w:t>
      </w:r>
      <w:r>
        <w:t xml:space="preserve">по содержанию общего имущества в многоквартирном доме </w:t>
      </w:r>
      <w:r>
        <w:rPr>
          <w:color w:val="000000"/>
        </w:rPr>
        <w:t xml:space="preserve">предоставляются Управляющей организацией </w:t>
      </w:r>
      <w:r>
        <w:t>самостоятельно либо путем привлечения третьих лиц. В случае привлечения к выполнению работ по содержанию общего имущества третьих лиц, ответственность за неисполнение или ненадлежащее исполнение обязательств по настоящему Договору несет Управляющая  организация.</w:t>
      </w:r>
    </w:p>
    <w:p w:rsidR="000D177F" w:rsidRDefault="00597D80">
      <w:pPr>
        <w:widowControl w:val="0"/>
        <w:tabs>
          <w:tab w:val="left" w:pos="709"/>
        </w:tabs>
        <w:autoSpaceDE w:val="0"/>
        <w:autoSpaceDN w:val="0"/>
        <w:adjustRightInd w:val="0"/>
        <w:spacing w:line="12" w:lineRule="atLeast"/>
        <w:jc w:val="center"/>
        <w:rPr>
          <w:b/>
          <w:bCs/>
          <w:noProof/>
          <w:color w:val="000000"/>
          <w:lang w:eastAsia="ru-RU"/>
        </w:rPr>
      </w:pPr>
      <w:r>
        <w:rPr>
          <w:lang w:eastAsia="ru-RU"/>
        </w:rPr>
        <w:br/>
      </w:r>
      <w:r>
        <w:rPr>
          <w:b/>
          <w:bCs/>
          <w:noProof/>
          <w:color w:val="000000"/>
          <w:lang w:eastAsia="ru-RU"/>
        </w:rPr>
        <w:t>3. Права и обязанности Сторон</w:t>
      </w:r>
    </w:p>
    <w:p w:rsidR="000D177F" w:rsidRDefault="000D177F">
      <w:pPr>
        <w:widowControl w:val="0"/>
        <w:tabs>
          <w:tab w:val="left" w:pos="1080"/>
        </w:tabs>
        <w:autoSpaceDE w:val="0"/>
        <w:autoSpaceDN w:val="0"/>
        <w:adjustRightInd w:val="0"/>
        <w:spacing w:line="12" w:lineRule="atLeast"/>
        <w:jc w:val="both"/>
        <w:outlineLvl w:val="0"/>
        <w:rPr>
          <w:b/>
          <w:bCs/>
          <w:noProof/>
          <w:color w:val="000000"/>
          <w:sz w:val="10"/>
          <w:szCs w:val="10"/>
          <w:lang w:eastAsia="ru-RU"/>
        </w:rPr>
      </w:pPr>
    </w:p>
    <w:p w:rsidR="000D177F" w:rsidRDefault="00597D80">
      <w:pPr>
        <w:widowControl w:val="0"/>
        <w:tabs>
          <w:tab w:val="left" w:pos="9720"/>
        </w:tabs>
        <w:autoSpaceDE w:val="0"/>
        <w:autoSpaceDN w:val="0"/>
        <w:adjustRightInd w:val="0"/>
        <w:spacing w:line="12" w:lineRule="atLeast"/>
        <w:jc w:val="both"/>
        <w:rPr>
          <w:b/>
          <w:i/>
          <w:noProof/>
          <w:lang w:eastAsia="ru-RU"/>
        </w:rPr>
      </w:pPr>
      <w:r>
        <w:rPr>
          <w:b/>
          <w:i/>
          <w:noProof/>
          <w:lang w:eastAsia="ru-RU"/>
        </w:rPr>
        <w:t xml:space="preserve">3.1. </w:t>
      </w:r>
      <w:r>
        <w:rPr>
          <w:b/>
          <w:bCs/>
          <w:i/>
          <w:lang w:eastAsia="ru-RU"/>
        </w:rPr>
        <w:t>Управляющая</w:t>
      </w:r>
      <w:r>
        <w:rPr>
          <w:b/>
          <w:i/>
          <w:noProof/>
          <w:lang w:eastAsia="ru-RU"/>
        </w:rPr>
        <w:t xml:space="preserve"> организация обязана:</w:t>
      </w:r>
    </w:p>
    <w:p w:rsidR="000D177F" w:rsidRDefault="00597D80">
      <w:pPr>
        <w:widowControl w:val="0"/>
        <w:tabs>
          <w:tab w:val="left" w:pos="9720"/>
        </w:tabs>
        <w:autoSpaceDE w:val="0"/>
        <w:autoSpaceDN w:val="0"/>
        <w:adjustRightInd w:val="0"/>
        <w:spacing w:line="12" w:lineRule="atLeast"/>
        <w:jc w:val="both"/>
        <w:rPr>
          <w:color w:val="000000"/>
          <w:lang w:eastAsia="ru-RU"/>
        </w:rPr>
      </w:pPr>
      <w:r>
        <w:rPr>
          <w:noProof/>
          <w:lang w:eastAsia="ru-RU"/>
        </w:rPr>
        <w:t xml:space="preserve">3.1.1. Осуществлять управление общим имуществом </w:t>
      </w:r>
      <w:r>
        <w:rPr>
          <w:noProof/>
          <w:color w:val="000000"/>
          <w:lang w:eastAsia="ru-RU"/>
        </w:rPr>
        <w:t xml:space="preserve">в Многоквартирном доме в соответствии с условиями настоящего Договора, постановлением Правительства РФ от 15.05.2013г. №416 «О порядке осуществления деятельности по управлению многоквартирными домами», с наибольшей выгодой в интересах собственников помещений в нем в соответствии с целями, указанными в пункте </w:t>
      </w:r>
      <w:r>
        <w:rPr>
          <w:i/>
          <w:noProof/>
          <w:color w:val="000000"/>
          <w:lang w:eastAsia="ru-RU"/>
        </w:rPr>
        <w:t>2.1</w:t>
      </w:r>
      <w:r>
        <w:rPr>
          <w:noProof/>
          <w:color w:val="000000"/>
          <w:lang w:eastAsia="ru-RU"/>
        </w:rPr>
        <w:t>. настоящего Договора,</w:t>
      </w:r>
      <w:r>
        <w:rPr>
          <w:color w:val="000000"/>
          <w:lang w:eastAsia="ru-RU"/>
        </w:rPr>
        <w:t xml:space="preserve"> а также в соответствии с требованиями действующих </w:t>
      </w:r>
      <w:r>
        <w:rPr>
          <w:bCs/>
          <w:color w:val="000000"/>
          <w:lang w:eastAsia="ru-RU"/>
        </w:rPr>
        <w:t xml:space="preserve">технических регламентов, стандартов, правил и норм, государственных санитарно-эпидемиологических правил и нормативов, </w:t>
      </w:r>
      <w:r>
        <w:rPr>
          <w:color w:val="000000"/>
          <w:lang w:eastAsia="ru-RU"/>
        </w:rPr>
        <w:t>гигиенических нормативов, иных законодательных и правовых актов.</w:t>
      </w:r>
    </w:p>
    <w:p w:rsidR="000D177F" w:rsidRDefault="00597D80">
      <w:pPr>
        <w:widowControl w:val="0"/>
        <w:autoSpaceDE w:val="0"/>
        <w:autoSpaceDN w:val="0"/>
        <w:adjustRightInd w:val="0"/>
        <w:spacing w:line="12" w:lineRule="atLeast"/>
        <w:jc w:val="both"/>
        <w:rPr>
          <w:noProof/>
          <w:color w:val="000000"/>
          <w:lang w:eastAsia="ru-RU"/>
        </w:rPr>
      </w:pPr>
      <w:r>
        <w:rPr>
          <w:lang w:eastAsia="ru-RU"/>
        </w:rPr>
        <w:t xml:space="preserve">3.1.2. </w:t>
      </w:r>
      <w:r>
        <w:rPr>
          <w:noProof/>
          <w:color w:val="000000"/>
          <w:lang w:eastAsia="ru-RU"/>
        </w:rPr>
        <w:t xml:space="preserve">Оказывать услуги </w:t>
      </w:r>
      <w:r>
        <w:rPr>
          <w:color w:val="000000"/>
          <w:lang w:eastAsia="ru-RU"/>
        </w:rPr>
        <w:t xml:space="preserve">и </w:t>
      </w:r>
      <w:r>
        <w:rPr>
          <w:noProof/>
          <w:color w:val="000000"/>
          <w:lang w:eastAsia="ru-RU"/>
        </w:rPr>
        <w:t xml:space="preserve">выполнять работы </w:t>
      </w:r>
      <w:r>
        <w:rPr>
          <w:color w:val="000000"/>
          <w:lang w:eastAsia="ru-RU"/>
        </w:rPr>
        <w:t xml:space="preserve">по содержанию </w:t>
      </w:r>
      <w:r>
        <w:rPr>
          <w:noProof/>
          <w:color w:val="000000"/>
          <w:lang w:eastAsia="ru-RU"/>
        </w:rPr>
        <w:t xml:space="preserve">и текущему </w:t>
      </w:r>
      <w:r>
        <w:rPr>
          <w:color w:val="000000"/>
          <w:lang w:eastAsia="ru-RU"/>
        </w:rPr>
        <w:t>ремонту общего имущества в Многоквартирном доме в соответствии с «</w:t>
      </w:r>
      <w:r>
        <w:rPr>
          <w:noProof/>
          <w:color w:val="000000"/>
          <w:lang w:eastAsia="ru-RU"/>
        </w:rPr>
        <w:t>Перечнем работ и услуг по содержанию жилого помещения в многоквартирном доме.» (Приложение № 1 к настоящему Договору).</w:t>
      </w:r>
      <w:r>
        <w:rPr>
          <w:color w:val="000000"/>
          <w:lang w:eastAsia="ru-RU"/>
        </w:rPr>
        <w:t xml:space="preserve"> В случае оказания данных услуг и выполнения указанных работ ненадлежащего качества</w:t>
      </w:r>
      <w:r>
        <w:rPr>
          <w:noProof/>
          <w:color w:val="000000"/>
          <w:lang w:eastAsia="ru-RU"/>
        </w:rPr>
        <w:t xml:space="preserve"> Управляющая организация обязана устранить все выявленные недостатки за свой счет.</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Работы и услуги по текущему ремонту и содержанию общего имущества в Многоквартирном доме выполняются в соответствии со стандартами, применяемыми на территории России, Правилами содержания общего имущества и иными актами регламентирующими данный вид деятельности.</w:t>
      </w:r>
    </w:p>
    <w:p w:rsidR="000D177F" w:rsidRDefault="00597D80">
      <w:pPr>
        <w:autoSpaceDE w:val="0"/>
        <w:autoSpaceDN w:val="0"/>
        <w:adjustRightInd w:val="0"/>
        <w:jc w:val="both"/>
        <w:rPr>
          <w:lang w:eastAsia="ru-RU"/>
        </w:rPr>
      </w:pPr>
      <w:r>
        <w:rPr>
          <w:lang w:eastAsia="ru-RU"/>
        </w:rPr>
        <w:t>Обслуживанию также подлежат внутридомовые инженерные системы холодного и горячего водоснабжения, водоотведения, отопления, электроснабжения в границах, определенных законодателем.</w:t>
      </w:r>
    </w:p>
    <w:p w:rsidR="000D177F" w:rsidRDefault="00597D80">
      <w:pPr>
        <w:autoSpaceDE w:val="0"/>
        <w:autoSpaceDN w:val="0"/>
        <w:adjustRightInd w:val="0"/>
        <w:jc w:val="both"/>
        <w:rPr>
          <w:noProof/>
          <w:lang w:eastAsia="ru-RU"/>
        </w:rPr>
      </w:pPr>
      <w:r>
        <w:rPr>
          <w:noProof/>
          <w:lang w:eastAsia="ru-RU"/>
        </w:rPr>
        <w:t xml:space="preserve">3.1.3. </w:t>
      </w:r>
      <w:r>
        <w:rPr>
          <w:noProof/>
          <w:color w:val="000000"/>
          <w:lang w:eastAsia="ru-RU"/>
        </w:rPr>
        <w:t xml:space="preserve">Предоставлять коммунальные услуги Собственнику (нанимателю, арендатору) помещений в Многоквартирном доме в соответствии с </w:t>
      </w:r>
      <w:r>
        <w:rPr>
          <w:color w:val="000000"/>
          <w:lang w:eastAsia="ru-RU"/>
        </w:rPr>
        <w:t xml:space="preserve">обязательными требованиями, установленными </w:t>
      </w:r>
      <w:r>
        <w:rPr>
          <w:noProof/>
          <w:color w:val="000000"/>
          <w:lang w:eastAsia="ru-RU"/>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(далее – Правила предоставления коммунальных услуг)</w:t>
      </w:r>
      <w:r>
        <w:rPr>
          <w:noProof/>
          <w:lang w:eastAsia="ru-RU"/>
        </w:rPr>
        <w:t>, установленного качества и в необходимом объеме</w:t>
      </w:r>
      <w:r>
        <w:rPr>
          <w:lang w:eastAsia="ru-RU"/>
        </w:rPr>
        <w:t xml:space="preserve">, </w:t>
      </w:r>
      <w:r>
        <w:rPr>
          <w:color w:val="000000"/>
          <w:lang w:eastAsia="ru-RU"/>
        </w:rPr>
        <w:t>безопасные для жизни, здоровья потребителей и не причиняющие вреда их имуществу,</w:t>
      </w:r>
      <w:r>
        <w:rPr>
          <w:noProof/>
          <w:color w:val="000000"/>
          <w:lang w:eastAsia="ru-RU"/>
        </w:rPr>
        <w:t xml:space="preserve"> в том числе:</w:t>
      </w:r>
    </w:p>
    <w:p w:rsidR="000D177F" w:rsidRDefault="00597D80">
      <w:pPr>
        <w:widowControl w:val="0"/>
        <w:autoSpaceDE w:val="0"/>
        <w:autoSpaceDN w:val="0"/>
        <w:adjustRightInd w:val="0"/>
        <w:spacing w:line="12" w:lineRule="atLeast"/>
        <w:jc w:val="both"/>
        <w:rPr>
          <w:lang w:eastAsia="ru-RU"/>
        </w:rPr>
      </w:pPr>
      <w:r>
        <w:rPr>
          <w:lang w:eastAsia="ru-RU"/>
        </w:rPr>
        <w:t>а) холодное водоснабжение;</w:t>
      </w:r>
    </w:p>
    <w:p w:rsidR="000D177F" w:rsidRDefault="00597D80">
      <w:pPr>
        <w:widowControl w:val="0"/>
        <w:autoSpaceDE w:val="0"/>
        <w:autoSpaceDN w:val="0"/>
        <w:adjustRightInd w:val="0"/>
        <w:spacing w:line="12" w:lineRule="atLeast"/>
        <w:jc w:val="both"/>
        <w:rPr>
          <w:lang w:eastAsia="ru-RU"/>
        </w:rPr>
      </w:pPr>
      <w:r>
        <w:rPr>
          <w:lang w:eastAsia="ru-RU"/>
        </w:rPr>
        <w:t>б) горячее  водоснабжение;</w:t>
      </w:r>
    </w:p>
    <w:p w:rsidR="000D177F" w:rsidRDefault="00597D80">
      <w:pPr>
        <w:widowControl w:val="0"/>
        <w:autoSpaceDE w:val="0"/>
        <w:autoSpaceDN w:val="0"/>
        <w:adjustRightInd w:val="0"/>
        <w:spacing w:line="12" w:lineRule="atLeast"/>
        <w:jc w:val="both"/>
        <w:rPr>
          <w:lang w:eastAsia="ru-RU"/>
        </w:rPr>
      </w:pPr>
      <w:r>
        <w:rPr>
          <w:lang w:eastAsia="ru-RU"/>
        </w:rPr>
        <w:t>в) водоотведение;</w:t>
      </w:r>
    </w:p>
    <w:p w:rsidR="000D177F" w:rsidRDefault="00597D80">
      <w:pPr>
        <w:widowControl w:val="0"/>
        <w:autoSpaceDE w:val="0"/>
        <w:autoSpaceDN w:val="0"/>
        <w:adjustRightInd w:val="0"/>
        <w:spacing w:line="12" w:lineRule="atLeast"/>
        <w:jc w:val="both"/>
        <w:rPr>
          <w:lang w:eastAsia="ru-RU"/>
        </w:rPr>
      </w:pPr>
      <w:r>
        <w:rPr>
          <w:lang w:eastAsia="ru-RU"/>
        </w:rPr>
        <w:t>г) электроснабжение.</w:t>
      </w:r>
    </w:p>
    <w:p w:rsidR="000D177F" w:rsidRDefault="00597D80">
      <w:pPr>
        <w:widowControl w:val="0"/>
        <w:autoSpaceDE w:val="0"/>
        <w:autoSpaceDN w:val="0"/>
        <w:adjustRightInd w:val="0"/>
        <w:spacing w:line="12" w:lineRule="atLeast"/>
        <w:jc w:val="both"/>
        <w:rPr>
          <w:lang w:eastAsia="ru-RU"/>
        </w:rPr>
      </w:pPr>
      <w:r>
        <w:rPr>
          <w:lang w:eastAsia="ru-RU"/>
        </w:rPr>
        <w:t>д) отопление</w:t>
      </w:r>
    </w:p>
    <w:p w:rsidR="000D177F" w:rsidRDefault="00597D80">
      <w:pPr>
        <w:widowControl w:val="0"/>
        <w:autoSpaceDE w:val="0"/>
        <w:autoSpaceDN w:val="0"/>
        <w:adjustRightInd w:val="0"/>
        <w:spacing w:line="12" w:lineRule="atLeast"/>
        <w:jc w:val="both"/>
        <w:rPr>
          <w:lang w:eastAsia="ru-RU"/>
        </w:rPr>
      </w:pPr>
      <w:r>
        <w:rPr>
          <w:lang w:eastAsia="ru-RU"/>
        </w:rPr>
        <w:t>е) газоснабжение (с 76 квартиры по 149 квартиру)</w:t>
      </w:r>
    </w:p>
    <w:p w:rsidR="000D177F" w:rsidRDefault="00597D80">
      <w:pPr>
        <w:widowControl w:val="0"/>
        <w:autoSpaceDE w:val="0"/>
        <w:autoSpaceDN w:val="0"/>
        <w:adjustRightInd w:val="0"/>
        <w:spacing w:line="12" w:lineRule="atLeast"/>
        <w:jc w:val="both"/>
        <w:rPr>
          <w:lang w:eastAsia="ru-RU"/>
        </w:rPr>
      </w:pPr>
      <w:r>
        <w:rPr>
          <w:lang w:eastAsia="ru-RU"/>
        </w:rPr>
        <w:t>Предоставление коммунальных услуг начинается со дня заключения договора управления многоквартирным домом.</w:t>
      </w:r>
    </w:p>
    <w:p w:rsidR="000D177F" w:rsidRDefault="00597D80">
      <w:pPr>
        <w:widowControl w:val="0"/>
        <w:autoSpaceDE w:val="0"/>
        <w:autoSpaceDN w:val="0"/>
        <w:adjustRightInd w:val="0"/>
        <w:jc w:val="both"/>
      </w:pPr>
      <w:r>
        <w:rPr>
          <w:noProof/>
          <w:lang w:eastAsia="ru-RU"/>
        </w:rPr>
        <w:lastRenderedPageBreak/>
        <w:t xml:space="preserve">3.1.4. </w:t>
      </w:r>
      <w:r>
        <w:rPr>
          <w:color w:val="000000"/>
        </w:rPr>
        <w:t>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Собственнику(ам) (нанимателям, арендаторам), в объёмах и с качеством, предусмотренными настоящим Договором.</w:t>
      </w:r>
      <w:r>
        <w:t xml:space="preserve"> Осуществлять контроль за соблюдением условий договоров </w:t>
      </w:r>
      <w:r>
        <w:rPr>
          <w:color w:val="000000"/>
        </w:rPr>
        <w:t>с ресурсоснабжающими организациями</w:t>
      </w:r>
      <w:r>
        <w:t xml:space="preserve">, качеством и количеством поставляемых коммунальных услуг, их исполнение, а также вести их учет. </w:t>
      </w:r>
    </w:p>
    <w:p w:rsidR="000D177F" w:rsidRDefault="00597D80">
      <w:pPr>
        <w:widowControl w:val="0"/>
        <w:autoSpaceDE w:val="0"/>
        <w:autoSpaceDN w:val="0"/>
        <w:adjustRightInd w:val="0"/>
        <w:jc w:val="both"/>
        <w:rPr>
          <w:iCs/>
          <w:noProof/>
          <w:lang w:eastAsia="ru-RU"/>
        </w:rPr>
      </w:pPr>
      <w:r>
        <w:t xml:space="preserve">3.1.5. </w:t>
      </w:r>
      <w:r>
        <w:rPr>
          <w:iCs/>
          <w:noProof/>
          <w:lang w:eastAsia="ru-RU"/>
        </w:rPr>
        <w:t xml:space="preserve">Информировать Собственника о заключении указанных в п. </w:t>
      </w:r>
      <w:r>
        <w:rPr>
          <w:i/>
          <w:iCs/>
          <w:noProof/>
          <w:lang w:eastAsia="ru-RU"/>
        </w:rPr>
        <w:t>3.1.4</w:t>
      </w:r>
      <w:r>
        <w:rPr>
          <w:iCs/>
          <w:noProof/>
          <w:lang w:eastAsia="ru-RU"/>
        </w:rPr>
        <w:t xml:space="preserve"> договоров и порядке оплаты услуг.</w:t>
      </w:r>
    </w:p>
    <w:p w:rsidR="000D177F" w:rsidRDefault="00597D80">
      <w:pPr>
        <w:widowControl w:val="0"/>
        <w:autoSpaceDE w:val="0"/>
        <w:autoSpaceDN w:val="0"/>
        <w:adjustRightInd w:val="0"/>
        <w:jc w:val="both"/>
        <w:outlineLvl w:val="1"/>
        <w:rPr>
          <w:color w:val="000000"/>
          <w:lang w:eastAsia="ru-RU"/>
        </w:rPr>
      </w:pPr>
      <w:r>
        <w:rPr>
          <w:color w:val="000000"/>
          <w:lang w:eastAsia="ru-RU"/>
        </w:rPr>
        <w:t>3.1.6. О</w:t>
      </w:r>
      <w:r>
        <w:rPr>
          <w:noProof/>
          <w:color w:val="000000"/>
          <w:lang w:eastAsia="ru-RU"/>
        </w:rPr>
        <w:t xml:space="preserve">беспечивать проведение мероприятий по энергосбережению и повышению энергетической эффективности Многоквартирного дома, определенных </w:t>
      </w:r>
      <w:r>
        <w:rPr>
          <w:color w:val="000000"/>
          <w:lang w:eastAsia="ru-RU"/>
        </w:rPr>
        <w:t>законодательством об энергосбережении и о повышении энергетической эффективности.</w:t>
      </w:r>
    </w:p>
    <w:p w:rsidR="000D177F" w:rsidRDefault="00597D80">
      <w:pPr>
        <w:pStyle w:val="a6"/>
        <w:spacing w:before="0" w:beforeAutospacing="0" w:after="0" w:afterAutospacing="0"/>
        <w:jc w:val="both"/>
      </w:pPr>
      <w:r>
        <w:rPr>
          <w:color w:val="000000"/>
        </w:rPr>
        <w:t>3.1.7. О</w:t>
      </w:r>
      <w:r>
        <w:rPr>
          <w:bCs/>
        </w:rPr>
        <w:t xml:space="preserve">казывать Собственникам  дополнительные услуги или выполнить другие работы в рамках исполнения своих обязательств по настоящему Договору, не предусмотренные настоящим Договором, если необходимость оказания таких услуг или выполнения работ вызвана необходимостью устранения угрозы жизни и здоровья, проживающих в МКД, устранением последствий аварий или угрозы наступления ущерба общему имуществу Собственников помещений, а также в связи с предписанием надзорного (контрольного) органа, о чем управляющая организация обязана проинформировать Собственников помещений. Если Собственники не примут решение о дополнительном финансировании, то выполнение таких работ и услуг осуществляется за счет средств, поступивших от оплаты работ и услуг по содержанию и ремонту общего имущества многоквартирного дома. </w:t>
      </w:r>
    </w:p>
    <w:p w:rsidR="000D177F" w:rsidRDefault="00597D80">
      <w:pPr>
        <w:autoSpaceDE w:val="0"/>
        <w:autoSpaceDN w:val="0"/>
        <w:adjustRightInd w:val="0"/>
        <w:jc w:val="both"/>
        <w:rPr>
          <w:lang w:eastAsia="ru-RU"/>
        </w:rPr>
      </w:pPr>
      <w:r>
        <w:rPr>
          <w:lang w:eastAsia="ru-RU"/>
        </w:rPr>
        <w:t>3.1.8. Принимать от Собственника плату за оказанные услуги по управлению многоквартирным домом, за содержание  жилого помещения, коммунальные и другие услуги согласно платежному документу, предоставленному Управляющей организацией, в том числе с обработкой персональных данных собственника(ов).</w:t>
      </w:r>
    </w:p>
    <w:p w:rsidR="000D177F" w:rsidRDefault="00597D80">
      <w:pPr>
        <w:widowControl w:val="0"/>
        <w:jc w:val="both"/>
        <w:rPr>
          <w:bCs/>
          <w:iCs/>
        </w:rPr>
      </w:pPr>
      <w:r>
        <w:rPr>
          <w:bCs/>
          <w:iCs/>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0D177F" w:rsidRDefault="00597D80">
      <w:pPr>
        <w:widowControl w:val="0"/>
        <w:jc w:val="both"/>
        <w:rPr>
          <w:bCs/>
          <w:iCs/>
        </w:rPr>
      </w:pPr>
      <w:r>
        <w:rPr>
          <w:bCs/>
          <w:iCs/>
        </w:rPr>
        <w:t xml:space="preserve">По договору социального найма или договору найма жилого помещения муниципального жилищного фонда плата за услуги по  управлению, за содержание жилого помещения, а также плата за коммунальные услуги принимается от нанимателя такого помещения. </w:t>
      </w:r>
    </w:p>
    <w:p w:rsidR="000D177F" w:rsidRDefault="00597D80">
      <w:pPr>
        <w:widowControl w:val="0"/>
        <w:autoSpaceDE w:val="0"/>
        <w:autoSpaceDN w:val="0"/>
        <w:adjustRightInd w:val="0"/>
        <w:jc w:val="both"/>
        <w:rPr>
          <w:noProof/>
          <w:lang w:eastAsia="ru-RU"/>
        </w:rPr>
      </w:pPr>
      <w:r>
        <w:rPr>
          <w:lang w:eastAsia="ru-RU"/>
        </w:rPr>
        <w:t xml:space="preserve">3.1.9. </w:t>
      </w:r>
      <w:r>
        <w:rPr>
          <w:noProof/>
          <w:lang w:eastAsia="ru-RU"/>
        </w:rPr>
        <w:t xml:space="preserve">Обеспечить круглосуточное аварийно-диспетчерское обслуживание Многоквартирного дома </w:t>
      </w:r>
      <w:r>
        <w:rPr>
          <w:color w:val="000000"/>
          <w:lang w:eastAsia="ru-RU"/>
        </w:rPr>
        <w:t>и уведомить Собственника (нанимателя, арендатора) о номерах телефонов аварийных и диспетчерских служб</w:t>
      </w:r>
      <w:r>
        <w:rPr>
          <w:noProof/>
          <w:lang w:eastAsia="ru-RU"/>
        </w:rPr>
        <w:t xml:space="preserve">, </w:t>
      </w:r>
      <w:r>
        <w:rPr>
          <w:lang w:eastAsia="ru-RU"/>
        </w:rPr>
        <w:t xml:space="preserve">устранять аварии, а также выполнять заявки Собственника </w:t>
      </w:r>
      <w:r>
        <w:rPr>
          <w:color w:val="000000"/>
          <w:lang w:eastAsia="ru-RU"/>
        </w:rPr>
        <w:t xml:space="preserve">(нанимателя, арендатора) </w:t>
      </w:r>
      <w:r>
        <w:rPr>
          <w:lang w:eastAsia="ru-RU"/>
        </w:rPr>
        <w:t>в сроки, установленные законодательством и настоящим Договором</w:t>
      </w:r>
      <w:r>
        <w:rPr>
          <w:noProof/>
          <w:lang w:eastAsia="ru-RU"/>
        </w:rPr>
        <w:t>.</w:t>
      </w:r>
    </w:p>
    <w:p w:rsidR="000D177F" w:rsidRDefault="00597D80">
      <w:pPr>
        <w:widowControl w:val="0"/>
        <w:autoSpaceDE w:val="0"/>
        <w:autoSpaceDN w:val="0"/>
        <w:adjustRightInd w:val="0"/>
        <w:jc w:val="both"/>
        <w:outlineLvl w:val="0"/>
        <w:rPr>
          <w:bCs/>
        </w:rPr>
      </w:pPr>
      <w:r>
        <w:rPr>
          <w:noProof/>
          <w:lang w:eastAsia="ru-RU"/>
        </w:rPr>
        <w:t xml:space="preserve">3.1.10. Обеспечить выполнение работ по устранению причин аварийных ситуаций, приводящих </w:t>
      </w:r>
      <w:r>
        <w:rPr>
          <w:iCs/>
          <w:noProof/>
          <w:lang w:eastAsia="ru-RU"/>
        </w:rPr>
        <w:t>к угрозе жизни, здоровью граждан, а также к порче их имущества, в том числе, но не исключительно, таких как</w:t>
      </w:r>
      <w:r>
        <w:rPr>
          <w:noProof/>
          <w:lang w:eastAsia="ru-RU"/>
        </w:rPr>
        <w:t xml:space="preserve">: </w:t>
      </w:r>
      <w:r>
        <w:rPr>
          <w:iCs/>
          <w:noProof/>
          <w:lang w:eastAsia="ru-RU"/>
        </w:rPr>
        <w:t xml:space="preserve">залив, засор стояка канализации, отключение электричества и других, подлежащих экстренному устранению в течение срока установленного, постановлением Государственного комитета РФ по строительству и жилищно – коммунальному комплексу от 27.09.2003г. №170 «Об утверждении правил и норм технической эксплуатации жилищного фонда»  с момента поступления заявки по телефону, </w:t>
      </w:r>
      <w:r>
        <w:rPr>
          <w:bCs/>
        </w:rPr>
        <w:t xml:space="preserve">а также в связи с предписанием надзорного (контрольного) органа, о чем Управляющая организация обязана проинформировать Собственников помещений. Выполнение таких работ и услуг осуществляется за счет средств, поступивших от оплаты работ и услуг по содержанию и ремонту общего имущества. Информирование Собственников осуществляется, путем вывешивания уведомления в подъездах многоквартирного дома или доведения до сведения Совета многоквартирного дома. </w:t>
      </w:r>
    </w:p>
    <w:p w:rsidR="000D177F" w:rsidRDefault="00597D80">
      <w:pPr>
        <w:widowControl w:val="0"/>
        <w:autoSpaceDE w:val="0"/>
        <w:autoSpaceDN w:val="0"/>
        <w:adjustRightInd w:val="0"/>
        <w:spacing w:line="12" w:lineRule="atLeast"/>
        <w:jc w:val="both"/>
        <w:rPr>
          <w:noProof/>
          <w:color w:val="000000"/>
          <w:lang w:eastAsia="ru-RU"/>
        </w:rPr>
      </w:pPr>
      <w:r>
        <w:rPr>
          <w:iCs/>
          <w:noProof/>
          <w:lang w:eastAsia="ru-RU"/>
        </w:rPr>
        <w:t xml:space="preserve">3.1.11. </w:t>
      </w:r>
      <w:r>
        <w:rPr>
          <w:noProof/>
          <w:color w:val="000000"/>
          <w:lang w:eastAsia="ru-RU"/>
        </w:rPr>
        <w:t>Организовать и вести прием Собственников (нанимателей, арендаторов) по вопросам, касающимся данного Договора, в следующем порядке:</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xml:space="preserve">-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w:t>
      </w:r>
      <w:r>
        <w:rPr>
          <w:noProof/>
          <w:color w:val="000000"/>
          <w:lang w:eastAsia="ru-RU"/>
        </w:rPr>
        <w:lastRenderedPageBreak/>
        <w:t xml:space="preserve">рабочих дней обязана рассмотреть жалобу или претензию и проинформировать собственника (наниметеля, арендатора) о результатах рассмотрения жалобы или претензии. </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В случае отказа в их удовлетворении, Управляющая организация обязана указать причины отказа;</w:t>
      </w:r>
    </w:p>
    <w:p w:rsidR="000D177F" w:rsidRDefault="00597D80">
      <w:pPr>
        <w:jc w:val="both"/>
        <w:rPr>
          <w:noProof/>
          <w:color w:val="000000"/>
          <w:lang w:eastAsia="ru-RU"/>
        </w:rPr>
      </w:pPr>
      <w:r>
        <w:rPr>
          <w:noProof/>
          <w:color w:val="000000"/>
          <w:lang w:eastAsia="ru-RU"/>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(наниметеля, арендатора) о результатах рассмотрения обращения.</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Размещать </w:t>
      </w:r>
      <w:r>
        <w:t>на информационных стендах (досках), расположенных в подъездах Многоквартирного дома,</w:t>
      </w:r>
      <w:r>
        <w:rPr>
          <w:lang w:eastAsia="ru-RU"/>
        </w:rPr>
        <w:t xml:space="preserve"> </w:t>
      </w:r>
      <w:r>
        <w:rPr>
          <w:color w:val="000000"/>
          <w:lang w:eastAsia="ru-RU"/>
        </w:rPr>
        <w:t>в офисе Управляющей организации информацию о месте и графике их приема по указанным вопросам, а также доводить эту информацию до Собственника (</w:t>
      </w:r>
      <w:r>
        <w:rPr>
          <w:noProof/>
          <w:color w:val="000000"/>
          <w:lang w:eastAsia="ru-RU"/>
        </w:rPr>
        <w:t>нанимателя, арендатора</w:t>
      </w:r>
      <w:r>
        <w:rPr>
          <w:color w:val="000000"/>
          <w:lang w:eastAsia="ru-RU"/>
        </w:rPr>
        <w:t>) иными способами.</w:t>
      </w:r>
    </w:p>
    <w:p w:rsidR="000D177F" w:rsidRDefault="00597D80">
      <w:pPr>
        <w:pStyle w:val="a6"/>
        <w:spacing w:before="0" w:beforeAutospacing="0" w:after="0" w:afterAutospacing="0" w:line="255" w:lineRule="atLeast"/>
        <w:jc w:val="both"/>
        <w:rPr>
          <w:color w:val="000000"/>
        </w:rPr>
      </w:pPr>
      <w:r>
        <w:rPr>
          <w:color w:val="000000"/>
        </w:rPr>
        <w:t>3.1.12.Осуществлять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0D177F" w:rsidRDefault="00597D80">
      <w:pPr>
        <w:pStyle w:val="a6"/>
        <w:spacing w:before="0" w:beforeAutospacing="0" w:after="0" w:afterAutospacing="0" w:line="255" w:lineRule="atLeast"/>
        <w:jc w:val="both"/>
        <w:rPr>
          <w:color w:val="000000"/>
        </w:rPr>
      </w:pPr>
      <w:r>
        <w:t>3.1.13.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Управляющей организации для взыскания обязательных платежей в судебном порядке), обезличивание, блокирование, уничтожение персональных данных в целях надлежащего исполнения настоящего Договора в рамках действующего законодательства</w:t>
      </w:r>
    </w:p>
    <w:p w:rsidR="000D177F" w:rsidRDefault="00597D80">
      <w:pPr>
        <w:pStyle w:val="a6"/>
        <w:spacing w:before="0" w:beforeAutospacing="0" w:after="0" w:afterAutospacing="0" w:line="255" w:lineRule="atLeast"/>
        <w:jc w:val="both"/>
        <w:rPr>
          <w:color w:val="000000"/>
        </w:rPr>
      </w:pPr>
      <w:r>
        <w:rPr>
          <w:color w:val="000000"/>
        </w:rPr>
        <w:t xml:space="preserve">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0D177F" w:rsidRDefault="00597D80">
      <w:pPr>
        <w:pStyle w:val="a6"/>
        <w:spacing w:before="0" w:beforeAutospacing="0" w:after="0" w:afterAutospacing="0"/>
        <w:jc w:val="both"/>
        <w:rPr>
          <w:color w:val="000000"/>
        </w:rPr>
      </w:pPr>
      <w:r>
        <w:rPr>
          <w:color w:val="000000"/>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состава, характеристики многоквартирного дома, предоставления коммунальных услуг, количества проживающих жителей в жилых  помещениях. </w:t>
      </w:r>
    </w:p>
    <w:p w:rsidR="000D177F" w:rsidRDefault="00597D80">
      <w:pPr>
        <w:pStyle w:val="a6"/>
        <w:spacing w:before="0" w:beforeAutospacing="0" w:after="0" w:afterAutospacing="0"/>
        <w:jc w:val="both"/>
        <w:rPr>
          <w:color w:val="000000"/>
        </w:rPr>
      </w:pPr>
      <w:r>
        <w:rPr>
          <w:color w:val="000000"/>
        </w:rPr>
        <w:t>Условие о порядке информационного взаимодействия между Управляющей организацией и собственниками или пользователями помещений в многоквартирном доме, случаи и сроки предоставления информации (с учетом положений п</w:t>
      </w:r>
      <w:r>
        <w:rPr>
          <w:i/>
          <w:color w:val="000000"/>
        </w:rPr>
        <w:t>.6.3</w:t>
      </w:r>
      <w:r>
        <w:rPr>
          <w:color w:val="000000"/>
        </w:rPr>
        <w:t xml:space="preserve">.раздела </w:t>
      </w:r>
      <w:r>
        <w:rPr>
          <w:i/>
          <w:color w:val="000000"/>
        </w:rPr>
        <w:t>6</w:t>
      </w:r>
      <w:r>
        <w:rPr>
          <w:color w:val="000000"/>
        </w:rPr>
        <w:t xml:space="preserve"> настоящего договора), определяется Управляющей организацией. Данная информация размещается в офисе Управляющей организации в месте, доступном для всех собственников (нанимателей, арендаторов).</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3.1.15. </w:t>
      </w:r>
      <w:r>
        <w:rPr>
          <w:noProof/>
          <w:color w:val="000000"/>
          <w:lang w:eastAsia="ru-RU"/>
        </w:rPr>
        <w:t>Информировать</w:t>
      </w:r>
      <w:r>
        <w:rPr>
          <w:color w:val="000000"/>
          <w:lang w:eastAsia="ru-RU"/>
        </w:rPr>
        <w:t xml:space="preserve">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w:t>
      </w:r>
      <w:r>
        <w:rPr>
          <w:noProof/>
          <w:color w:val="000000"/>
          <w:lang w:eastAsia="ru-RU"/>
        </w:rPr>
        <w:t xml:space="preserve">.1.16. </w:t>
      </w:r>
      <w:r>
        <w:rPr>
          <w:color w:val="000000"/>
          <w:lang w:eastAsia="ru-RU"/>
        </w:rPr>
        <w:t>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0D177F" w:rsidRDefault="00597D80">
      <w:pPr>
        <w:widowControl w:val="0"/>
        <w:autoSpaceDE w:val="0"/>
        <w:autoSpaceDN w:val="0"/>
        <w:adjustRightInd w:val="0"/>
        <w:spacing w:line="12" w:lineRule="atLeast"/>
        <w:jc w:val="both"/>
        <w:rPr>
          <w:i/>
          <w:color w:val="000000"/>
          <w:lang w:eastAsia="ru-RU"/>
        </w:rPr>
      </w:pPr>
      <w:r>
        <w:rPr>
          <w:color w:val="000000"/>
          <w:lang w:eastAsia="ru-RU"/>
        </w:rPr>
        <w:t>3</w:t>
      </w:r>
      <w:r>
        <w:rPr>
          <w:noProof/>
          <w:color w:val="000000"/>
          <w:lang w:eastAsia="ru-RU"/>
        </w:rPr>
        <w:t xml:space="preserve">.1.17. </w:t>
      </w:r>
      <w:r>
        <w:rPr>
          <w:color w:val="000000"/>
          <w:lang w:eastAsia="ru-RU"/>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w:t>
      </w:r>
      <w:r>
        <w:rPr>
          <w:lang w:eastAsia="ru-RU"/>
        </w:rPr>
        <w:t xml:space="preserve">перерасчет платы за коммунальные услуги в соответствии с пунктом </w:t>
      </w:r>
      <w:r>
        <w:rPr>
          <w:i/>
          <w:lang w:eastAsia="ru-RU"/>
        </w:rPr>
        <w:t xml:space="preserve">4.12. </w:t>
      </w:r>
      <w:r>
        <w:rPr>
          <w:lang w:eastAsia="ru-RU"/>
        </w:rPr>
        <w:t xml:space="preserve"> </w:t>
      </w:r>
      <w:r>
        <w:rPr>
          <w:color w:val="000000"/>
          <w:lang w:eastAsia="ru-RU"/>
        </w:rPr>
        <w:t>настоящего Договора.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w:t>
      </w:r>
      <w:r>
        <w:rPr>
          <w:noProof/>
          <w:color w:val="000000"/>
          <w:lang w:eastAsia="ru-RU"/>
        </w:rPr>
        <w:t xml:space="preserve">.1.18. </w:t>
      </w:r>
      <w:r>
        <w:rPr>
          <w:color w:val="000000"/>
          <w:lang w:eastAsia="ru-RU"/>
        </w:rPr>
        <w:t xml:space="preserve">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w:t>
      </w:r>
      <w:r>
        <w:rPr>
          <w:color w:val="000000"/>
          <w:lang w:eastAsia="ru-RU"/>
        </w:rPr>
        <w:lastRenderedPageBreak/>
        <w:t>заявку на их устранение.</w:t>
      </w:r>
    </w:p>
    <w:p w:rsidR="000D177F" w:rsidRDefault="00597D80">
      <w:pPr>
        <w:widowControl w:val="0"/>
        <w:autoSpaceDE w:val="0"/>
        <w:autoSpaceDN w:val="0"/>
        <w:adjustRightInd w:val="0"/>
        <w:spacing w:line="12" w:lineRule="atLeast"/>
        <w:jc w:val="both"/>
        <w:rPr>
          <w:noProof/>
          <w:lang w:eastAsia="ru-RU"/>
        </w:rPr>
      </w:pPr>
      <w:r>
        <w:rPr>
          <w:noProof/>
          <w:color w:val="000000"/>
          <w:lang w:eastAsia="ru-RU"/>
        </w:rPr>
        <w:t>3.1.19. Информировать в письменной форме Собственника об изменении</w:t>
      </w:r>
      <w:r>
        <w:rPr>
          <w:color w:val="000000"/>
          <w:lang w:eastAsia="ru-RU"/>
        </w:rPr>
        <w:t xml:space="preserve"> размера платы за коммунальные услуги не позднее 10-ти </w:t>
      </w:r>
      <w:r>
        <w:rPr>
          <w:noProof/>
          <w:color w:val="000000"/>
          <w:lang w:eastAsia="ru-RU"/>
        </w:rPr>
        <w:t xml:space="preserve">рабочих дней со дня опубликования новых тарифов на коммунальные услуги. </w:t>
      </w:r>
    </w:p>
    <w:p w:rsidR="000D177F" w:rsidRDefault="00597D80">
      <w:pPr>
        <w:widowControl w:val="0"/>
        <w:autoSpaceDE w:val="0"/>
        <w:autoSpaceDN w:val="0"/>
        <w:adjustRightInd w:val="0"/>
        <w:spacing w:line="12" w:lineRule="atLeast"/>
        <w:jc w:val="both"/>
        <w:rPr>
          <w:noProof/>
          <w:lang w:eastAsia="ru-RU"/>
        </w:rPr>
      </w:pPr>
      <w:r>
        <w:rPr>
          <w:noProof/>
          <w:lang w:eastAsia="ru-RU"/>
        </w:rPr>
        <w:t xml:space="preserve">3.1.20. Обеспечить доставку Собственнику </w:t>
      </w:r>
      <w:r>
        <w:rPr>
          <w:noProof/>
          <w:color w:val="000000"/>
          <w:lang w:eastAsia="ru-RU"/>
        </w:rPr>
        <w:t xml:space="preserve">(нанимателю, арендатору) </w:t>
      </w:r>
      <w:r>
        <w:rPr>
          <w:noProof/>
          <w:lang w:eastAsia="ru-RU"/>
        </w:rPr>
        <w:t>платежных документов не позднее 25</w:t>
      </w:r>
      <w:r>
        <w:rPr>
          <w:b/>
          <w:noProof/>
          <w:color w:val="FF0000"/>
          <w:lang w:eastAsia="ru-RU"/>
        </w:rPr>
        <w:t xml:space="preserve"> </w:t>
      </w:r>
      <w:r>
        <w:rPr>
          <w:noProof/>
          <w:lang w:eastAsia="ru-RU"/>
        </w:rPr>
        <w:t xml:space="preserve">числа  оплачиваемого месяца( в том числе документов в электронной форме, размещенных в системе). </w:t>
      </w:r>
    </w:p>
    <w:p w:rsidR="000D177F" w:rsidRDefault="00597D80">
      <w:pPr>
        <w:widowControl w:val="0"/>
        <w:autoSpaceDE w:val="0"/>
        <w:autoSpaceDN w:val="0"/>
        <w:adjustRightInd w:val="0"/>
        <w:spacing w:line="12" w:lineRule="atLeast"/>
        <w:jc w:val="both"/>
        <w:rPr>
          <w:b/>
          <w:bCs/>
          <w:iCs/>
          <w:noProof/>
          <w:color w:val="000000"/>
          <w:lang w:eastAsia="ru-RU"/>
        </w:rPr>
      </w:pPr>
      <w:r>
        <w:rPr>
          <w:color w:val="000000"/>
          <w:lang w:eastAsia="ru-RU"/>
        </w:rPr>
        <w:t>3.1.21.</w:t>
      </w:r>
      <w:r>
        <w:rPr>
          <w:noProof/>
          <w:color w:val="000000"/>
          <w:lang w:eastAsia="ru-RU"/>
        </w:rPr>
        <w:t xml:space="preserve"> По требованию Собственника и иных лиц, действующих по распоряжению Собственника или несущих с Собственником солидарную ответственность за помещение,  организовать </w:t>
      </w:r>
      <w:r>
        <w:rPr>
          <w:noProof/>
          <w:lang w:eastAsia="ru-RU"/>
        </w:rPr>
        <w:t>выдач</w:t>
      </w:r>
      <w:r>
        <w:rPr>
          <w:noProof/>
          <w:color w:val="000000"/>
          <w:lang w:eastAsia="ru-RU"/>
        </w:rPr>
        <w:t xml:space="preserve">у в день обращения справки установленного образца, копии </w:t>
      </w:r>
      <w:r>
        <w:rPr>
          <w:bCs/>
          <w:iCs/>
          <w:noProof/>
          <w:color w:val="000000"/>
          <w:lang w:eastAsia="ru-RU"/>
        </w:rPr>
        <w:t xml:space="preserve">из </w:t>
      </w:r>
      <w:r>
        <w:rPr>
          <w:noProof/>
          <w:color w:val="000000"/>
          <w:lang w:eastAsia="ru-RU"/>
        </w:rPr>
        <w:t>финансового лицевого счета и  иные предусмотренные действующим законодательством документы.</w:t>
      </w:r>
    </w:p>
    <w:p w:rsidR="000D177F" w:rsidRDefault="00597D80">
      <w:pPr>
        <w:pStyle w:val="ConsPlusNormal"/>
        <w:ind w:firstLine="0"/>
        <w:jc w:val="both"/>
        <w:rPr>
          <w:rFonts w:ascii="Times New Roman" w:hAnsi="Times New Roman" w:cs="Times New Roman"/>
          <w:sz w:val="24"/>
          <w:szCs w:val="24"/>
        </w:rPr>
      </w:pPr>
      <w:r>
        <w:rPr>
          <w:rFonts w:ascii="Times New Roman" w:hAnsi="Times New Roman"/>
          <w:noProof/>
          <w:sz w:val="24"/>
          <w:szCs w:val="24"/>
        </w:rPr>
        <w:t xml:space="preserve">3.1.22. </w:t>
      </w:r>
      <w:r>
        <w:rPr>
          <w:rFonts w:ascii="Times New Roman" w:hAnsi="Times New Roman" w:cs="Times New Roman"/>
          <w:sz w:val="24"/>
          <w:szCs w:val="24"/>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0D177F" w:rsidRDefault="00597D80">
      <w:pPr>
        <w:widowControl w:val="0"/>
        <w:autoSpaceDE w:val="0"/>
        <w:autoSpaceDN w:val="0"/>
        <w:adjustRightInd w:val="0"/>
        <w:spacing w:line="12" w:lineRule="atLeast"/>
        <w:jc w:val="both"/>
        <w:rPr>
          <w:lang w:eastAsia="ru-RU"/>
        </w:rPr>
      </w:pPr>
      <w:r>
        <w:rPr>
          <w:noProof/>
          <w:lang w:eastAsia="ru-RU"/>
        </w:rPr>
        <w:t>Заключить с Собственником (ответственным квартиросъемщиком) договор на предоставление и оплату услуг водоснабжения по показаниям квартирных приборов учёта</w:t>
      </w:r>
      <w:r>
        <w:rPr>
          <w:lang w:eastAsia="ru-RU"/>
        </w:rPr>
        <w:t>.</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xml:space="preserve">3.1.23. </w:t>
      </w:r>
      <w:r>
        <w:rPr>
          <w:color w:val="000000"/>
          <w:lang w:eastAsia="ru-RU"/>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3.1.24. П</w:t>
      </w:r>
      <w:r>
        <w:rPr>
          <w:color w:val="000000"/>
          <w:lang w:eastAsia="ru-RU"/>
        </w:rPr>
        <w:t xml:space="preserve">о требованию Собственника (нанимателей, арендаторов) организовать проведение сверки платы за </w:t>
      </w:r>
      <w:r>
        <w:rPr>
          <w:lang w:eastAsia="ru-RU"/>
        </w:rPr>
        <w:t>содержание жилого помещения,</w:t>
      </w:r>
      <w:r>
        <w:rPr>
          <w:color w:val="000000"/>
          <w:lang w:eastAsia="ru-RU"/>
        </w:rPr>
        <w:t xml:space="preserve">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0D177F" w:rsidRDefault="00597D80">
      <w:pPr>
        <w:widowControl w:val="0"/>
        <w:autoSpaceDE w:val="0"/>
        <w:autoSpaceDN w:val="0"/>
        <w:adjustRightInd w:val="0"/>
        <w:spacing w:line="12" w:lineRule="atLeast"/>
        <w:jc w:val="both"/>
        <w:rPr>
          <w:noProof/>
          <w:lang w:eastAsia="ru-RU"/>
        </w:rPr>
      </w:pPr>
      <w:r>
        <w:rPr>
          <w:noProof/>
          <w:color w:val="000000"/>
          <w:lang w:eastAsia="ru-RU"/>
        </w:rPr>
        <w:t xml:space="preserve">3.1.25. </w:t>
      </w:r>
      <w:r>
        <w:rPr>
          <w:noProof/>
          <w:lang w:eastAsia="ru-RU"/>
        </w:rPr>
        <w:t xml:space="preserve">Предоставлять Собственнику отчет о выполнении Договора за истекший календарный год не ранее чем за два месяца и не позднее чем за один месяц до истечения срока его действия. Отчет предоставляется на общем собрании собствеников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определённых решением общего собрания собственников помещений. В отчете указывается соответствие фактического перечня, количества и качества услуг и работ по содержанию и ремонту жилого помещения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ипринятых мерах по </w:t>
      </w:r>
      <w:r>
        <w:rPr>
          <w:lang w:eastAsia="ru-RU"/>
        </w:rPr>
        <w:t>устранению указанных в них недостатков</w:t>
      </w:r>
      <w:r>
        <w:rPr>
          <w:noProof/>
          <w:lang w:eastAsia="ru-RU"/>
        </w:rPr>
        <w:t xml:space="preserve"> в установленные сроки.</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3.1.26.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помещению(ям) Собственника.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3.1.27. Представлять интересы Собственника (нанимателя, арендатора) в рамках исполнения своих обязательств по настоящему Договору.</w:t>
      </w:r>
    </w:p>
    <w:p w:rsidR="000D177F" w:rsidRDefault="00597D80">
      <w:pPr>
        <w:widowControl w:val="0"/>
        <w:autoSpaceDE w:val="0"/>
        <w:autoSpaceDN w:val="0"/>
        <w:adjustRightInd w:val="0"/>
        <w:spacing w:line="12" w:lineRule="atLeast"/>
        <w:jc w:val="both"/>
        <w:rPr>
          <w:lang w:eastAsia="ru-RU"/>
        </w:rPr>
      </w:pPr>
      <w:r>
        <w:rPr>
          <w:color w:val="000000"/>
          <w:lang w:eastAsia="ru-RU"/>
        </w:rPr>
        <w:t xml:space="preserve">3.1.28. </w:t>
      </w:r>
      <w:r>
        <w:rPr>
          <w:lang w:eastAsia="ru-RU"/>
        </w:rPr>
        <w:t>Не допускать использования общего имущества Собственников помещений в Многоквартирном доме, в т. ч. предоставления коммунальных ресурсов с их использованием, без соответствующих решений общего собрания Собственников.</w:t>
      </w:r>
    </w:p>
    <w:p w:rsidR="000D177F" w:rsidRDefault="00597D80">
      <w:pPr>
        <w:widowControl w:val="0"/>
        <w:autoSpaceDE w:val="0"/>
        <w:autoSpaceDN w:val="0"/>
        <w:adjustRightInd w:val="0"/>
        <w:spacing w:line="12" w:lineRule="atLeast"/>
        <w:jc w:val="both"/>
        <w:rPr>
          <w:color w:val="000000"/>
          <w:lang w:eastAsia="ru-RU"/>
        </w:rPr>
      </w:pPr>
      <w:r>
        <w:rPr>
          <w:lang w:eastAsia="ru-RU"/>
        </w:rPr>
        <w:t xml:space="preserve">В случае решения общего собрания Собственников о передаче в пользование общего имущества либо его части иным лицам (в том числе разрешения на размещение  на крыше или  фасаде наружной рекламы), а также определении Управляющей организации уполномоченным по указанным вопросам лицом - заключать соответствующие договоры. </w:t>
      </w:r>
      <w:r>
        <w:rPr>
          <w:color w:val="000000"/>
          <w:lang w:eastAsia="ru-RU"/>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направляются на цели, определенные решением Собственников. Средства, полученные от размещения рекламы на </w:t>
      </w:r>
      <w:r>
        <w:rPr>
          <w:color w:val="000000"/>
          <w:lang w:eastAsia="ru-RU"/>
        </w:rPr>
        <w:lastRenderedPageBreak/>
        <w:t xml:space="preserve">крышах и фасадах домов направлять в соответствии с требованием собственников помещения, арендаторов, и нанимателей на ремонт фасадов и крыш домов.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3.1.29. Передать техническую документацию (базы данных) и иные связанные с управлением домом документы за 30 (тридцать)  дней до прекращения  срока действия Договора  или расторжения вновь выбранной управляющей организации, товариществу собственников жилья (ТСЖ)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 в соответствии с п.10 ст.162 ЖК РФ.</w:t>
      </w:r>
    </w:p>
    <w:p w:rsidR="000D177F" w:rsidRDefault="00597D80">
      <w:pPr>
        <w:widowControl w:val="0"/>
        <w:autoSpaceDE w:val="0"/>
        <w:autoSpaceDN w:val="0"/>
        <w:adjustRightInd w:val="0"/>
        <w:spacing w:line="12" w:lineRule="atLeast"/>
        <w:jc w:val="both"/>
        <w:rPr>
          <w:lang w:eastAsia="ru-RU"/>
        </w:rPr>
      </w:pPr>
      <w:r>
        <w:rPr>
          <w:color w:val="000000"/>
          <w:lang w:eastAsia="ru-RU"/>
        </w:rPr>
        <w:t xml:space="preserve">3.1.30. Организовать проведение выверки расчетов по платежам, внесенным Собственником (нанимателем, арендатором) помещений в Многоквартирном доме в счет обязательств по настоящему Договору; составить Акт выверки произведенных Собственником начислений и осуществленных им оплат и по Акту приемки-передачи передать названный Акт выверки вновь выбранной управляющей организации либо ТСЖ. Расчеты по Актам выверки производятся </w:t>
      </w:r>
      <w:r>
        <w:rPr>
          <w:lang w:eastAsia="ru-RU"/>
        </w:rPr>
        <w:t>в соответствии с отдельным соглашением между Управляющей организацией и вновь выбранной управляющей организацией либо ТСЖ.</w:t>
      </w:r>
    </w:p>
    <w:p w:rsidR="000D177F" w:rsidRDefault="00597D80">
      <w:pPr>
        <w:widowControl w:val="0"/>
        <w:autoSpaceDE w:val="0"/>
        <w:autoSpaceDN w:val="0"/>
        <w:adjustRightInd w:val="0"/>
        <w:jc w:val="both"/>
        <w:rPr>
          <w:lang w:eastAsia="ru-RU"/>
        </w:rPr>
      </w:pPr>
      <w:r>
        <w:rPr>
          <w:lang w:eastAsia="ru-RU"/>
        </w:rPr>
        <w:t>3.1.31. Предоставить Собственникам гарантию обеспечения исполнения обязательств по настоящему Договору с предоставлением копий соответствующих документов.</w:t>
      </w:r>
    </w:p>
    <w:p w:rsidR="000D177F" w:rsidRDefault="00597D80">
      <w:pPr>
        <w:widowControl w:val="0"/>
        <w:autoSpaceDE w:val="0"/>
        <w:autoSpaceDN w:val="0"/>
        <w:adjustRightInd w:val="0"/>
        <w:jc w:val="both"/>
        <w:rPr>
          <w:lang w:eastAsia="ru-RU"/>
        </w:rPr>
      </w:pPr>
      <w:r>
        <w:rPr>
          <w:lang w:eastAsia="ru-RU"/>
        </w:rPr>
        <w:t>В качестве гарантии обеспечения выступает (</w:t>
      </w:r>
      <w:r>
        <w:rPr>
          <w:sz w:val="16"/>
          <w:szCs w:val="16"/>
          <w:lang w:eastAsia="ru-RU"/>
        </w:rPr>
        <w:t>далее ненужное зачеркнуть</w:t>
      </w:r>
      <w:r>
        <w:rPr>
          <w:lang w:eastAsia="ru-RU"/>
        </w:rPr>
        <w:t>):</w:t>
      </w:r>
    </w:p>
    <w:p w:rsidR="000D177F" w:rsidRDefault="00597D80">
      <w:pPr>
        <w:widowControl w:val="0"/>
        <w:autoSpaceDE w:val="0"/>
        <w:autoSpaceDN w:val="0"/>
        <w:adjustRightInd w:val="0"/>
        <w:jc w:val="both"/>
        <w:rPr>
          <w:vertAlign w:val="superscript"/>
          <w:lang w:eastAsia="ru-RU"/>
        </w:rPr>
      </w:pPr>
      <w:r>
        <w:rPr>
          <w:lang w:eastAsia="ru-RU"/>
        </w:rPr>
        <w:t>- страхование гражданской ответственности;</w:t>
      </w:r>
      <w:r>
        <w:rPr>
          <w:vertAlign w:val="superscript"/>
          <w:lang w:eastAsia="ru-RU"/>
        </w:rPr>
        <w:t>1</w:t>
      </w:r>
    </w:p>
    <w:p w:rsidR="000D177F" w:rsidRDefault="00597D80">
      <w:pPr>
        <w:widowControl w:val="0"/>
        <w:autoSpaceDE w:val="0"/>
        <w:autoSpaceDN w:val="0"/>
        <w:adjustRightInd w:val="0"/>
        <w:jc w:val="both"/>
        <w:rPr>
          <w:lang w:eastAsia="ru-RU"/>
        </w:rPr>
      </w:pPr>
      <w:r>
        <w:rPr>
          <w:lang w:eastAsia="ru-RU"/>
        </w:rPr>
        <w:t xml:space="preserve">- безотзывная банковская гарантия; </w:t>
      </w:r>
    </w:p>
    <w:p w:rsidR="000D177F" w:rsidRDefault="00597D80">
      <w:pPr>
        <w:widowControl w:val="0"/>
        <w:autoSpaceDE w:val="0"/>
        <w:autoSpaceDN w:val="0"/>
        <w:adjustRightInd w:val="0"/>
        <w:jc w:val="both"/>
        <w:rPr>
          <w:lang w:eastAsia="ru-RU"/>
        </w:rPr>
      </w:pPr>
      <w:r>
        <w:rPr>
          <w:lang w:eastAsia="ru-RU"/>
        </w:rPr>
        <w:t>- залог депозита.</w:t>
      </w:r>
    </w:p>
    <w:p w:rsidR="000D177F" w:rsidRDefault="00597D80">
      <w:pPr>
        <w:widowControl w:val="0"/>
        <w:autoSpaceDE w:val="0"/>
        <w:autoSpaceDN w:val="0"/>
        <w:adjustRightInd w:val="0"/>
        <w:jc w:val="both"/>
        <w:rPr>
          <w:lang w:eastAsia="ru-RU"/>
        </w:rPr>
      </w:pPr>
      <w:r>
        <w:rPr>
          <w:lang w:eastAsia="ru-RU"/>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производится за счет обеспечения. При использовании всего или части обеспечения, оно подлежит устранению за счет средств Управляющей организации.</w:t>
      </w:r>
    </w:p>
    <w:p w:rsidR="000D177F" w:rsidRDefault="00597D80">
      <w:pPr>
        <w:widowControl w:val="0"/>
        <w:autoSpaceDE w:val="0"/>
        <w:autoSpaceDN w:val="0"/>
        <w:adjustRightInd w:val="0"/>
        <w:jc w:val="both"/>
        <w:rPr>
          <w:color w:val="000000"/>
          <w:lang w:eastAsia="ru-RU"/>
        </w:rPr>
      </w:pPr>
      <w:r>
        <w:rPr>
          <w:color w:val="000000"/>
          <w:lang w:eastAsia="ru-RU"/>
        </w:rPr>
        <w:t>3.1.32.  Обеспечить возможность контроля за исполнением обязательств по настоящему Договору (раздел 6 Договора).</w:t>
      </w:r>
    </w:p>
    <w:p w:rsidR="000D177F" w:rsidRDefault="00597D80">
      <w:pPr>
        <w:pStyle w:val="Default"/>
        <w:jc w:val="both"/>
        <w:rPr>
          <w:rFonts w:eastAsia="Times New Roman"/>
          <w:b/>
          <w:i/>
          <w:lang w:eastAsia="ru-RU"/>
        </w:rPr>
      </w:pPr>
      <w:r>
        <w:rPr>
          <w:rFonts w:eastAsia="Times New Roman"/>
          <w:lang w:eastAsia="ru-RU"/>
        </w:rPr>
        <w:t xml:space="preserve"> </w:t>
      </w:r>
      <w:r>
        <w:rPr>
          <w:rFonts w:eastAsia="Times New Roman"/>
          <w:b/>
          <w:i/>
          <w:lang w:eastAsia="ru-RU"/>
        </w:rPr>
        <w:t>3</w:t>
      </w:r>
      <w:r>
        <w:rPr>
          <w:rFonts w:eastAsia="Times New Roman"/>
          <w:b/>
          <w:i/>
          <w:noProof/>
          <w:lang w:eastAsia="ru-RU"/>
        </w:rPr>
        <w:t xml:space="preserve">.2. </w:t>
      </w:r>
      <w:r>
        <w:rPr>
          <w:rFonts w:eastAsia="Times New Roman"/>
          <w:b/>
          <w:i/>
          <w:lang w:eastAsia="ru-RU"/>
        </w:rPr>
        <w:t>Управляющая</w:t>
      </w:r>
      <w:r>
        <w:rPr>
          <w:rFonts w:eastAsia="Times New Roman"/>
          <w:b/>
          <w:i/>
          <w:noProof/>
          <w:lang w:eastAsia="ru-RU"/>
        </w:rPr>
        <w:t xml:space="preserve"> организация вправе:</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 xml:space="preserve">3.2.1. </w:t>
      </w:r>
      <w:r>
        <w:rPr>
          <w:color w:val="000000"/>
          <w:lang w:eastAsia="ru-RU"/>
        </w:rPr>
        <w:t>Самостоятельно</w:t>
      </w:r>
      <w:r>
        <w:rPr>
          <w:noProof/>
          <w:color w:val="000000"/>
          <w:lang w:eastAsia="ru-RU"/>
        </w:rPr>
        <w:t xml:space="preserve">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за исключением п</w:t>
      </w:r>
      <w:r>
        <w:rPr>
          <w:i/>
          <w:noProof/>
          <w:color w:val="000000"/>
          <w:lang w:eastAsia="ru-RU"/>
        </w:rPr>
        <w:t>. 3.1.31</w:t>
      </w:r>
      <w:r>
        <w:rPr>
          <w:noProof/>
          <w:color w:val="000000"/>
          <w:lang w:eastAsia="ru-RU"/>
        </w:rPr>
        <w:t xml:space="preserve"> настоящего Договора.</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3.2.3. В случае несоответствия данных, имеющихся у Управляющей организации, с данными, предоставленными Собственником (нанимателем, арендатором)</w:t>
      </w:r>
      <w:r>
        <w:rPr>
          <w:color w:val="000000"/>
          <w:lang w:eastAsia="ru-RU"/>
        </w:rPr>
        <w:t>,</w:t>
      </w:r>
      <w:r>
        <w:rPr>
          <w:noProof/>
          <w:color w:val="000000"/>
          <w:lang w:eastAsia="ru-RU"/>
        </w:rPr>
        <w:t xml:space="preserve"> проводить перерасчет размера платы за коммунальные услуги по фактическому потреблению (расчету) в соответствии с положениями п. </w:t>
      </w:r>
      <w:r>
        <w:rPr>
          <w:i/>
          <w:noProof/>
          <w:color w:val="000000"/>
          <w:lang w:eastAsia="ru-RU"/>
        </w:rPr>
        <w:t>4.5</w:t>
      </w:r>
      <w:r>
        <w:rPr>
          <w:noProof/>
          <w:color w:val="000000"/>
          <w:lang w:eastAsia="ru-RU"/>
        </w:rPr>
        <w:t>. настоящего Договора.</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 xml:space="preserve">3.2.4. </w:t>
      </w:r>
      <w:r>
        <w:rPr>
          <w:color w:val="000000"/>
          <w:lang w:eastAsia="ru-RU"/>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3.2.5.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согласовав с последними дату и время таких осмотров.</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3.2.6.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______________________________________________________________________________</w:t>
      </w:r>
    </w:p>
    <w:p w:rsidR="000D177F" w:rsidRDefault="000D177F">
      <w:pPr>
        <w:widowControl w:val="0"/>
        <w:autoSpaceDE w:val="0"/>
        <w:autoSpaceDN w:val="0"/>
        <w:adjustRightInd w:val="0"/>
        <w:spacing w:line="12" w:lineRule="atLeast"/>
        <w:jc w:val="both"/>
        <w:rPr>
          <w:color w:val="000000"/>
          <w:lang w:eastAsia="ru-RU"/>
        </w:rPr>
      </w:pPr>
    </w:p>
    <w:p w:rsidR="000D177F" w:rsidRDefault="00597D80">
      <w:pPr>
        <w:widowControl w:val="0"/>
        <w:autoSpaceDE w:val="0"/>
        <w:autoSpaceDN w:val="0"/>
        <w:adjustRightInd w:val="0"/>
        <w:spacing w:line="12" w:lineRule="atLeast"/>
        <w:jc w:val="both"/>
        <w:rPr>
          <w:color w:val="000000"/>
          <w:sz w:val="16"/>
          <w:szCs w:val="16"/>
          <w:lang w:eastAsia="ru-RU"/>
        </w:rPr>
      </w:pPr>
      <w:r>
        <w:rPr>
          <w:color w:val="000000"/>
          <w:sz w:val="16"/>
          <w:szCs w:val="16"/>
          <w:vertAlign w:val="superscript"/>
          <w:lang w:eastAsia="ru-RU"/>
        </w:rPr>
        <w:t xml:space="preserve">1 </w:t>
      </w:r>
      <w:r>
        <w:rPr>
          <w:color w:val="000000"/>
          <w:sz w:val="16"/>
          <w:szCs w:val="16"/>
          <w:lang w:eastAsia="ru-RU"/>
        </w:rPr>
        <w:t>Указывается конкретный вид гарантии обеспечения обязательств по Договору</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lastRenderedPageBreak/>
        <w:t>(нанимателем, арендатором) и за его счет в соответствии с действующим законодательством.</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3.2.7. Приостанавливать или ограничивать предоставление коммунальных услуг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Собственнику в соответствии с действующим законодательством в случаях и в порядке, предусмотренном действующим законодательством.</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3.2.8. Принимать участие в общих собраниях собственников помещений в многоквартирном доме.</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3.2.9. Информировать надзорные и контролирующие органы о несанкционированном переустройстве и перепланировке помещений, общего имущества многоквартирного дома, а также об использовании их не по назначению.</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3.2.10. Выполнять работы и оказывать услуги, не предусмотренные в составе перечня работ и услуг, если необходимость их проведения вызвана необходимостью устранения угрозы жизни и здоровью проживающих в многоквартирном доме лиц, устранением последствий аварий или угрозы наступления ущерба общему имуществу собственников помещений, о чем управляющая организация обязана проинформировать собственников помещений.</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Выполнение таких работ и услуг осуществляется за счет средств, поступивших от оплаты по Договору.</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3.2.11. При проведении проверок контролирующими органами привлекать к участию в проверке собственников помещений</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3.2.12. В заранее согласованное с собственником время осуществлять проверку правильности снятия собственником показаний индивидуальных приборов учета, их исправности, а также цельности на них пломб.</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3.2.13. Требовать от собственника полного возмещения убытков, возникших по вине собственника, также иных лиц, пользующихся помещением в многоквартирном доме на законных основаниях, в случае невыполнения собственником обязанностей, предусмотренных настоящим Договором.</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3.2.14. Уступать третьим лицам право денежного требования к собственнику, возникшее из настоящего Договора.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3.2.15. </w:t>
      </w:r>
      <w:r>
        <w:t xml:space="preserve">Инициировать и проводить от имени и за счет собственников общие собрания собственников помещений в многоквартирном доме, </w:t>
      </w:r>
      <w:r>
        <w:rPr>
          <w:spacing w:val="3"/>
        </w:rPr>
        <w:t>вносить предложения для обсуждения вопросов, поставленных на голосование по вопросам, связанным с надлежащим исполнение обязательств по настоящему Договору</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3.2.16.Осуществлять иные права, предусмотренные действующим законодательством РФ.</w:t>
      </w:r>
    </w:p>
    <w:p w:rsidR="000D177F" w:rsidRDefault="00597D80">
      <w:pPr>
        <w:pStyle w:val="a6"/>
        <w:spacing w:before="0" w:beforeAutospacing="0" w:after="0" w:afterAutospacing="0" w:line="315" w:lineRule="atLeast"/>
        <w:jc w:val="both"/>
        <w:rPr>
          <w:b/>
          <w:i/>
          <w:noProof/>
        </w:rPr>
      </w:pPr>
      <w:r>
        <w:rPr>
          <w:b/>
          <w:i/>
          <w:noProof/>
        </w:rPr>
        <w:t xml:space="preserve">3.3.  Собственник </w:t>
      </w:r>
      <w:r>
        <w:rPr>
          <w:b/>
          <w:i/>
        </w:rPr>
        <w:t>обязан</w:t>
      </w:r>
      <w:r>
        <w:rPr>
          <w:b/>
          <w:i/>
          <w:noProof/>
        </w:rPr>
        <w:t>:</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3.3.1.</w:t>
      </w:r>
      <w:r>
        <w:rPr>
          <w:color w:val="000000"/>
          <w:lang w:eastAsia="ru-RU"/>
        </w:rPr>
        <w:t xml:space="preserve"> Своевременно и полностью вносить плату за содержание жилого помещения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 xml:space="preserve">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w:t>
      </w:r>
      <w:r>
        <w:rPr>
          <w:noProof/>
        </w:rPr>
        <w:t>Собственник</w:t>
      </w:r>
      <w:r>
        <w:t>а при его отсутствии в городе более 24 часов.</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3.3.3.Соблюдать следующие требования:</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а) не производить перенос инженерных сетей;</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rPr>
          <w:b/>
          <w:bCs/>
          <w:iCs/>
        </w:rPr>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в)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 xml:space="preserve">д) не загромождать подходы к инженерным коммуникациям и запорной арматуре, не </w:t>
      </w:r>
      <w:r>
        <w:lastRenderedPageBreak/>
        <w:t>загромождать и загрязнять своим имуществом, строительными материалами и (или) отходами эвакуационные пути и помещения общего пользования;</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е) не допускать производства в помещении работ или совершения других действий, приводящих к порче общего имущества в Многоквартирном доме;</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ж) не создавать повышенного шума в жилых помещениях и местах общего пользования:</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 xml:space="preserve">     - с понедельника по пятницу включительно – с 22.00 час. до 7.00 час., а в отношении производства ремонтных работ в многоквартирных домах – с 20 часов до 7 часов;</w:t>
      </w:r>
    </w:p>
    <w:p w:rsidR="000D177F" w:rsidRDefault="00597D80">
      <w:pPr>
        <w:suppressAutoHyphens w:val="0"/>
        <w:autoSpaceDE w:val="0"/>
        <w:autoSpaceDN w:val="0"/>
        <w:adjustRightInd w:val="0"/>
        <w:jc w:val="both"/>
      </w:pPr>
      <w:r>
        <w:rPr>
          <w:rFonts w:eastAsia="Calibri"/>
          <w:lang w:eastAsia="ru-RU"/>
        </w:rPr>
        <w:t xml:space="preserve">      - в субботу, воскресенье и установленные федеральным законодательством нерабочие праздничные дни - с 23 часов до 10 часов, а в отношении производства ремонтных работ в многоквартирных домах - с 20 часов до 10 часов;</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з)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и) не сбрасывать в канализацию мусор и отходы.</w:t>
      </w:r>
    </w:p>
    <w:p w:rsidR="000D177F" w:rsidRDefault="00597D80">
      <w:pPr>
        <w:widowControl w:val="0"/>
        <w:autoSpaceDE w:val="0"/>
        <w:autoSpaceDN w:val="0"/>
        <w:adjustRightInd w:val="0"/>
        <w:spacing w:line="12" w:lineRule="atLeast"/>
        <w:jc w:val="both"/>
        <w:rPr>
          <w:lang w:eastAsia="ru-RU"/>
        </w:rPr>
      </w:pPr>
      <w:r>
        <w:rPr>
          <w:noProof/>
          <w:lang w:eastAsia="ru-RU"/>
        </w:rPr>
        <w:t xml:space="preserve">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w:t>
      </w:r>
      <w:r>
        <w:rPr>
          <w:i/>
          <w:noProof/>
          <w:lang w:eastAsia="ru-RU"/>
        </w:rPr>
        <w:t>4</w:t>
      </w:r>
      <w:r>
        <w:rPr>
          <w:noProof/>
          <w:lang w:eastAsia="ru-RU"/>
        </w:rPr>
        <w:t xml:space="preserve"> настоящего Договора.</w:t>
      </w:r>
    </w:p>
    <w:p w:rsidR="000D177F" w:rsidRDefault="00597D80">
      <w:pPr>
        <w:widowControl w:val="0"/>
        <w:autoSpaceDE w:val="0"/>
        <w:autoSpaceDN w:val="0"/>
        <w:adjustRightInd w:val="0"/>
        <w:spacing w:line="12" w:lineRule="atLeast"/>
        <w:jc w:val="both"/>
        <w:rPr>
          <w:noProof/>
          <w:lang w:eastAsia="ru-RU"/>
        </w:rPr>
      </w:pPr>
      <w:r>
        <w:rPr>
          <w:noProof/>
          <w:lang w:eastAsia="ru-RU"/>
        </w:rPr>
        <w:t>3.3.5. Предоставлять Управляющей организации в течение трех рабочих дней сведения:</w:t>
      </w:r>
    </w:p>
    <w:p w:rsidR="000D177F" w:rsidRDefault="00597D80">
      <w:pPr>
        <w:widowControl w:val="0"/>
        <w:autoSpaceDE w:val="0"/>
        <w:autoSpaceDN w:val="0"/>
        <w:adjustRightInd w:val="0"/>
        <w:jc w:val="both"/>
        <w:rPr>
          <w:lang w:eastAsia="ru-RU"/>
        </w:rPr>
      </w:pPr>
      <w:r>
        <w:rPr>
          <w:lang w:eastAsia="ru-RU"/>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0D177F" w:rsidRDefault="00597D80">
      <w:pPr>
        <w:widowControl w:val="0"/>
        <w:autoSpaceDE w:val="0"/>
        <w:autoSpaceDN w:val="0"/>
        <w:adjustRightInd w:val="0"/>
        <w:spacing w:line="12" w:lineRule="atLeast"/>
        <w:jc w:val="both"/>
        <w:rPr>
          <w:noProof/>
          <w:color w:val="000000"/>
          <w:lang w:eastAsia="ru-RU"/>
        </w:rPr>
      </w:pPr>
      <w:r>
        <w:rPr>
          <w:noProof/>
          <w:lang w:eastAsia="ru-RU"/>
        </w:rPr>
        <w:t xml:space="preserve">- </w:t>
      </w:r>
      <w:r>
        <w:rPr>
          <w:lang w:eastAsia="ru-RU"/>
        </w:rPr>
        <w:t>о заключенных договорах найма (аренды), в которых обязанность внесения платы Управляющей организации за содержание и ремонт жилого помещения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взамодействия Управляющей организации с городским центром жилищных субсидий (собственники жилых помещений);</w:t>
      </w:r>
    </w:p>
    <w:p w:rsidR="000D177F" w:rsidRDefault="00597D80">
      <w:pPr>
        <w:pStyle w:val="ConsPlusNormal"/>
        <w:ind w:firstLine="0"/>
        <w:jc w:val="both"/>
        <w:rPr>
          <w:rFonts w:ascii="Times New Roman" w:hAnsi="Times New Roman" w:cs="Times New Roman"/>
          <w:sz w:val="24"/>
          <w:szCs w:val="24"/>
        </w:rPr>
      </w:pPr>
      <w:r>
        <w:rPr>
          <w:rFonts w:ascii="Times New Roman" w:hAnsi="Times New Roman"/>
          <w:noProof/>
          <w:color w:val="000000"/>
          <w:sz w:val="24"/>
          <w:szCs w:val="24"/>
        </w:rPr>
        <w:t xml:space="preserve">- </w:t>
      </w:r>
      <w:r>
        <w:rPr>
          <w:rFonts w:ascii="Times New Roman" w:hAnsi="Times New Roman" w:cs="Times New Roman"/>
          <w:sz w:val="24"/>
          <w:szCs w:val="24"/>
        </w:rPr>
        <w:t xml:space="preserve">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xml:space="preserve">3.3.6. Обеспечивать доступ </w:t>
      </w:r>
      <w:r>
        <w:rPr>
          <w:color w:val="000000"/>
          <w:lang w:eastAsia="ru-RU"/>
        </w:rPr>
        <w:t xml:space="preserve">представителей Управляющей организации </w:t>
      </w:r>
      <w:r>
        <w:rPr>
          <w:noProof/>
          <w:color w:val="000000"/>
          <w:lang w:eastAsia="ru-RU"/>
        </w:rPr>
        <w:t xml:space="preserve">в принадлежащее ему помещение </w:t>
      </w:r>
      <w:r>
        <w:rPr>
          <w:color w:val="000000"/>
          <w:lang w:eastAsia="ru-RU"/>
        </w:rPr>
        <w:t>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r>
        <w:rPr>
          <w:noProof/>
          <w:color w:val="000000"/>
          <w:lang w:eastAsia="ru-RU"/>
        </w:rPr>
        <w:t>.</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3.3.7. Полностью возмещать причиненный другим собственникам или общему имуществу ущерб, причиненный вследствие невыполнения собственником или иными лицами, проживающими в помещении собственника, обязанности допускать в занимаемое им жилое помещение работников и представилей исполнителя (в том числе работников аварийных служб) в случаях, предусмотренных настоящим договором.</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3.3.8.Возмещать управляющей органиазции убытки, возникшие по вине собственника, а также иных лиц, пользующихся помещением в многоквартирном доме на законных основаниях, в случаях невыполнения обязанностей, предусмотренных настоящим Договором.</w:t>
      </w:r>
    </w:p>
    <w:p w:rsidR="000D177F" w:rsidRDefault="00597D80">
      <w:pPr>
        <w:widowControl w:val="0"/>
        <w:autoSpaceDE w:val="0"/>
        <w:autoSpaceDN w:val="0"/>
        <w:adjustRightInd w:val="0"/>
        <w:spacing w:line="12" w:lineRule="atLeast"/>
        <w:jc w:val="both"/>
        <w:rPr>
          <w:b/>
          <w:bCs/>
          <w:iCs/>
          <w:color w:val="000000"/>
          <w:lang w:eastAsia="ru-RU"/>
        </w:rPr>
      </w:pPr>
      <w:r>
        <w:rPr>
          <w:noProof/>
          <w:color w:val="000000"/>
          <w:lang w:eastAsia="ru-RU"/>
        </w:rPr>
        <w:t>3.3.9. Нести ответственность за  надлежащее содержание общего имущества в соответствии с действующим законодательством и сообщать Управляющей организации о выявленных неисправностях общего имущества в Многоквартирном доме</w:t>
      </w:r>
      <w:r>
        <w:rPr>
          <w:b/>
          <w:bCs/>
          <w:iCs/>
          <w:color w:val="000000"/>
          <w:lang w:eastAsia="ru-RU"/>
        </w:rPr>
        <w:t>.</w:t>
      </w:r>
    </w:p>
    <w:p w:rsidR="000D177F" w:rsidRDefault="00597D80">
      <w:pPr>
        <w:widowControl w:val="0"/>
        <w:autoSpaceDE w:val="0"/>
        <w:autoSpaceDN w:val="0"/>
        <w:adjustRightInd w:val="0"/>
        <w:spacing w:line="12" w:lineRule="atLeast"/>
        <w:jc w:val="both"/>
        <w:rPr>
          <w:bCs/>
          <w:iCs/>
          <w:color w:val="000000"/>
          <w:lang w:eastAsia="ru-RU"/>
        </w:rPr>
      </w:pPr>
      <w:r>
        <w:rPr>
          <w:bCs/>
          <w:iCs/>
          <w:color w:val="000000"/>
          <w:lang w:eastAsia="ru-RU"/>
        </w:rPr>
        <w:lastRenderedPageBreak/>
        <w:t>3.3.10.  Выбирать на общем собрании собственников уполномоченных лиц или Совет многоквартирного дома для контроля за осуществлением Управляющей организацией обязанностей по настоящему Договору в соответствии с положениями настоящего Договора.</w:t>
      </w:r>
    </w:p>
    <w:p w:rsidR="000D177F" w:rsidRDefault="00597D80">
      <w:pPr>
        <w:widowControl w:val="0"/>
        <w:autoSpaceDE w:val="0"/>
        <w:autoSpaceDN w:val="0"/>
        <w:adjustRightInd w:val="0"/>
        <w:spacing w:line="12" w:lineRule="atLeast"/>
        <w:jc w:val="both"/>
        <w:rPr>
          <w:bCs/>
          <w:iCs/>
          <w:color w:val="000000"/>
          <w:lang w:eastAsia="ru-RU"/>
        </w:rPr>
      </w:pPr>
      <w:r>
        <w:rPr>
          <w:bCs/>
          <w:iCs/>
          <w:color w:val="000000"/>
          <w:lang w:eastAsia="ru-RU"/>
        </w:rPr>
        <w:t>3.3.11. Соблюдать правила содержания домашних животных. Не содержать на балконах и лоджиях животных и птиц.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0D177F" w:rsidRDefault="00597D80">
      <w:pPr>
        <w:widowControl w:val="0"/>
        <w:autoSpaceDE w:val="0"/>
        <w:autoSpaceDN w:val="0"/>
        <w:adjustRightInd w:val="0"/>
        <w:spacing w:line="12" w:lineRule="atLeast"/>
        <w:jc w:val="both"/>
        <w:rPr>
          <w:bCs/>
          <w:iCs/>
          <w:color w:val="000000"/>
          <w:lang w:eastAsia="ru-RU"/>
        </w:rPr>
      </w:pPr>
      <w:r>
        <w:rPr>
          <w:bCs/>
          <w:iCs/>
          <w:color w:val="000000"/>
          <w:lang w:eastAsia="ru-RU"/>
        </w:rPr>
        <w:t>3.3.12. Нести ответственность за сохранность и работоспособность индивидуальных приборов учета.</w:t>
      </w:r>
    </w:p>
    <w:p w:rsidR="000D177F" w:rsidRDefault="00597D80">
      <w:pPr>
        <w:widowControl w:val="0"/>
        <w:autoSpaceDE w:val="0"/>
        <w:autoSpaceDN w:val="0"/>
        <w:adjustRightInd w:val="0"/>
        <w:spacing w:line="12" w:lineRule="atLeast"/>
        <w:jc w:val="both"/>
        <w:rPr>
          <w:bCs/>
          <w:iCs/>
          <w:color w:val="000000"/>
          <w:lang w:eastAsia="ru-RU"/>
        </w:rPr>
      </w:pPr>
      <w:r>
        <w:rPr>
          <w:bCs/>
          <w:iCs/>
          <w:color w:val="000000"/>
          <w:lang w:eastAsia="ru-RU"/>
        </w:rPr>
        <w:t>3.3.13. Допускать в занимаемые жилые помещения и нежилые помещения в заранее согласованное время специалистов Управляющей организации и уполномоченных ею лиц для снятия контрольных показаний приборов учета.</w:t>
      </w:r>
    </w:p>
    <w:p w:rsidR="000D177F" w:rsidRDefault="00597D80">
      <w:pPr>
        <w:widowControl w:val="0"/>
        <w:autoSpaceDE w:val="0"/>
        <w:autoSpaceDN w:val="0"/>
        <w:adjustRightInd w:val="0"/>
        <w:spacing w:line="12" w:lineRule="atLeast"/>
        <w:jc w:val="both"/>
        <w:rPr>
          <w:bCs/>
          <w:iCs/>
          <w:color w:val="000000"/>
          <w:lang w:eastAsia="ru-RU"/>
        </w:rPr>
      </w:pPr>
      <w:r>
        <w:rPr>
          <w:bCs/>
          <w:iCs/>
          <w:color w:val="000000"/>
          <w:lang w:eastAsia="ru-RU"/>
        </w:rPr>
        <w:t>3.3.14. Своевременно самостоятельно осуществлять снятие показаний общеквартирных (индивидуальных) приборов учета до 26 числа следующего за отчетным и передать их в адрес Управляющей организации или уполномоченному представителю.</w:t>
      </w:r>
    </w:p>
    <w:p w:rsidR="000D177F" w:rsidRDefault="00597D80">
      <w:pPr>
        <w:widowControl w:val="0"/>
        <w:autoSpaceDE w:val="0"/>
        <w:autoSpaceDN w:val="0"/>
        <w:adjustRightInd w:val="0"/>
        <w:spacing w:line="12" w:lineRule="atLeast"/>
        <w:jc w:val="both"/>
        <w:rPr>
          <w:b/>
          <w:i/>
          <w:noProof/>
          <w:lang w:eastAsia="ru-RU"/>
        </w:rPr>
      </w:pPr>
      <w:r>
        <w:rPr>
          <w:b/>
          <w:i/>
          <w:noProof/>
          <w:lang w:eastAsia="ru-RU"/>
        </w:rPr>
        <w:t>3.4. Собственник имеет право:</w:t>
      </w:r>
    </w:p>
    <w:p w:rsidR="000D177F" w:rsidRDefault="00597D80">
      <w:pPr>
        <w:widowControl w:val="0"/>
        <w:autoSpaceDE w:val="0"/>
        <w:autoSpaceDN w:val="0"/>
        <w:adjustRightInd w:val="0"/>
        <w:spacing w:line="12" w:lineRule="atLeast"/>
        <w:jc w:val="both"/>
        <w:rPr>
          <w:lang w:eastAsia="ru-RU"/>
        </w:rPr>
      </w:pPr>
      <w:r>
        <w:rPr>
          <w:noProof/>
          <w:lang w:eastAsia="ru-RU"/>
        </w:rPr>
        <w:t xml:space="preserve">3.4.1. </w:t>
      </w:r>
      <w:r>
        <w:rPr>
          <w:lang w:eastAsia="ru-RU"/>
        </w:rPr>
        <w:t xml:space="preserve">Осуществлять контроль выполнения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0D177F" w:rsidRDefault="00597D80">
      <w:pPr>
        <w:widowControl w:val="0"/>
        <w:autoSpaceDE w:val="0"/>
        <w:autoSpaceDN w:val="0"/>
        <w:adjustRightInd w:val="0"/>
        <w:spacing w:line="12" w:lineRule="atLeast"/>
        <w:jc w:val="both"/>
        <w:rPr>
          <w:lang w:eastAsia="ru-RU"/>
        </w:rPr>
      </w:pPr>
      <w:r>
        <w:rPr>
          <w:lang w:eastAsia="ru-RU"/>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собственников, оформленное в письменном виде.</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3.4.3. Требовать изменения размера платы за содержание жилого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выполнение с ненадлежащим качеством в</w:t>
      </w:r>
      <w:r>
        <w:rPr>
          <w:noProof/>
          <w:color w:val="000000"/>
          <w:lang w:eastAsia="ru-RU"/>
        </w:rPr>
        <w:t xml:space="preserve"> соответствии с пунктом </w:t>
      </w:r>
      <w:r>
        <w:rPr>
          <w:i/>
          <w:noProof/>
          <w:color w:val="000000"/>
          <w:lang w:eastAsia="ru-RU"/>
        </w:rPr>
        <w:t>4.12</w:t>
      </w:r>
      <w:r>
        <w:rPr>
          <w:noProof/>
          <w:color w:val="000000"/>
          <w:lang w:eastAsia="ru-RU"/>
        </w:rPr>
        <w:t xml:space="preserve"> настоящего Договора. </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 xml:space="preserve">3.4.4. </w:t>
      </w:r>
      <w:r>
        <w:rPr>
          <w:color w:val="000000"/>
          <w:lang w:eastAsia="ru-RU"/>
        </w:rPr>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r>
        <w:rPr>
          <w:noProof/>
          <w:color w:val="000000"/>
          <w:lang w:eastAsia="ru-RU"/>
        </w:rPr>
        <w:t xml:space="preserve">Правилами предоставления коммунальных услуг и пунктом </w:t>
      </w:r>
      <w:r>
        <w:rPr>
          <w:i/>
          <w:noProof/>
          <w:color w:val="000000"/>
          <w:lang w:eastAsia="ru-RU"/>
        </w:rPr>
        <w:t>4.14.</w:t>
      </w:r>
      <w:r>
        <w:rPr>
          <w:noProof/>
          <w:color w:val="000000"/>
          <w:lang w:eastAsia="ru-RU"/>
        </w:rPr>
        <w:t xml:space="preserve"> настоящего Договора</w:t>
      </w:r>
      <w:r>
        <w:rPr>
          <w:color w:val="000000"/>
          <w:lang w:eastAsia="ru-RU"/>
        </w:rPr>
        <w:t>.</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 xml:space="preserve">3.4.6. Требовать от Управляющей организации </w:t>
      </w:r>
      <w:r>
        <w:rPr>
          <w:color w:val="000000"/>
          <w:lang w:eastAsia="ru-RU"/>
        </w:rPr>
        <w:t xml:space="preserve">ежегодного предоставления отчета о выполнении настоящего Договора в соответствии с пунктом </w:t>
      </w:r>
      <w:r>
        <w:rPr>
          <w:i/>
          <w:color w:val="000000"/>
          <w:lang w:eastAsia="ru-RU"/>
        </w:rPr>
        <w:t>3.1.25</w:t>
      </w:r>
      <w:r>
        <w:rPr>
          <w:color w:val="000000"/>
          <w:lang w:eastAsia="ru-RU"/>
        </w:rPr>
        <w:t xml:space="preserve"> настоящего Договора и раскрытия информации в соответствии с пунктом </w:t>
      </w:r>
      <w:r>
        <w:rPr>
          <w:i/>
          <w:color w:val="000000"/>
          <w:lang w:eastAsia="ru-RU"/>
        </w:rPr>
        <w:t>3.1.12</w:t>
      </w:r>
      <w:r>
        <w:rPr>
          <w:color w:val="000000"/>
          <w:lang w:eastAsia="ru-RU"/>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иными нормативными правовыми актами.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3.4.7. Поручать вносить платежи по настоящему Договору нанимателю/арендатору данного помещения в случае сдачи его в наем/аренду.</w:t>
      </w:r>
    </w:p>
    <w:p w:rsidR="000D177F" w:rsidRDefault="00597D80">
      <w:pPr>
        <w:autoSpaceDE w:val="0"/>
        <w:autoSpaceDN w:val="0"/>
        <w:adjustRightInd w:val="0"/>
        <w:jc w:val="both"/>
      </w:pPr>
      <w:r>
        <w:t>3.4.8.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0D177F" w:rsidRDefault="00597D80">
      <w:pPr>
        <w:widowControl w:val="0"/>
        <w:autoSpaceDE w:val="0"/>
        <w:autoSpaceDN w:val="0"/>
        <w:adjustRightInd w:val="0"/>
        <w:spacing w:line="12" w:lineRule="atLeast"/>
        <w:jc w:val="center"/>
        <w:outlineLvl w:val="0"/>
        <w:rPr>
          <w:b/>
          <w:color w:val="000000"/>
          <w:lang w:eastAsia="ru-RU"/>
        </w:rPr>
      </w:pPr>
      <w:r>
        <w:rPr>
          <w:b/>
          <w:bCs/>
          <w:noProof/>
          <w:color w:val="000000"/>
          <w:lang w:eastAsia="ru-RU"/>
        </w:rPr>
        <w:lastRenderedPageBreak/>
        <w:t xml:space="preserve">4. Цена Договора, размер платы за содержание и ремонт жилого </w:t>
      </w:r>
      <w:r>
        <w:rPr>
          <w:b/>
          <w:color w:val="000000"/>
          <w:lang w:eastAsia="ru-RU"/>
        </w:rPr>
        <w:t>помещения,</w:t>
      </w:r>
    </w:p>
    <w:p w:rsidR="000D177F" w:rsidRDefault="00597D80">
      <w:pPr>
        <w:widowControl w:val="0"/>
        <w:autoSpaceDE w:val="0"/>
        <w:autoSpaceDN w:val="0"/>
        <w:adjustRightInd w:val="0"/>
        <w:spacing w:line="12" w:lineRule="atLeast"/>
        <w:jc w:val="center"/>
        <w:outlineLvl w:val="0"/>
        <w:rPr>
          <w:b/>
          <w:bCs/>
          <w:noProof/>
          <w:color w:val="000000"/>
          <w:lang w:eastAsia="ru-RU"/>
        </w:rPr>
      </w:pPr>
      <w:r>
        <w:rPr>
          <w:b/>
          <w:color w:val="000000"/>
          <w:lang w:eastAsia="ru-RU"/>
        </w:rPr>
        <w:t>коммунальные услуги, п</w:t>
      </w:r>
      <w:r>
        <w:rPr>
          <w:b/>
          <w:bCs/>
          <w:noProof/>
          <w:color w:val="000000"/>
          <w:lang w:eastAsia="ru-RU"/>
        </w:rPr>
        <w:t>орядок ее внесения</w:t>
      </w:r>
    </w:p>
    <w:p w:rsidR="000D177F" w:rsidRDefault="000D177F">
      <w:pPr>
        <w:widowControl w:val="0"/>
        <w:autoSpaceDE w:val="0"/>
        <w:autoSpaceDN w:val="0"/>
        <w:adjustRightInd w:val="0"/>
        <w:spacing w:line="12" w:lineRule="atLeast"/>
        <w:jc w:val="both"/>
        <w:outlineLvl w:val="0"/>
        <w:rPr>
          <w:noProof/>
          <w:color w:val="000000"/>
          <w:lang w:eastAsia="ru-RU"/>
        </w:rPr>
      </w:pP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 xml:space="preserve">4.1. Цена Договора и </w:t>
      </w:r>
      <w:r>
        <w:rPr>
          <w:color w:val="000000"/>
          <w:lang w:eastAsia="ru-RU"/>
        </w:rPr>
        <w:t xml:space="preserve">размер платы за </w:t>
      </w:r>
      <w:r>
        <w:rPr>
          <w:lang w:eastAsia="ru-RU"/>
        </w:rPr>
        <w:t>содержание общего имущества в Многоквартирном доме</w:t>
      </w:r>
      <w:r>
        <w:rPr>
          <w:color w:val="000000"/>
          <w:lang w:eastAsia="ru-RU"/>
        </w:rPr>
        <w:t xml:space="preserve">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 помещению согласно статей  249, 289 ГК РФ и 37, 39 ЖК РФ по результату открытого конкурса по отбору управляющей организации для управления многоквартирным домом в соответствии с Постановлением Правительства РФ от 06.02.2006г.№ 75.</w:t>
      </w:r>
    </w:p>
    <w:p w:rsidR="000D177F" w:rsidRDefault="00597D80">
      <w:pPr>
        <w:widowControl w:val="0"/>
        <w:autoSpaceDE w:val="0"/>
        <w:autoSpaceDN w:val="0"/>
        <w:adjustRightInd w:val="0"/>
        <w:spacing w:line="12" w:lineRule="atLeast"/>
        <w:jc w:val="both"/>
        <w:rPr>
          <w:color w:val="000000"/>
          <w:lang w:eastAsia="ru-RU"/>
        </w:rPr>
      </w:pPr>
      <w:r>
        <w:rPr>
          <w:noProof/>
          <w:color w:val="000000"/>
          <w:lang w:eastAsia="ru-RU"/>
        </w:rPr>
        <w:t>4.2. Ц</w:t>
      </w:r>
      <w:r>
        <w:rPr>
          <w:color w:val="000000"/>
          <w:lang w:eastAsia="ru-RU"/>
        </w:rPr>
        <w:t>ена Договора определяется:</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xml:space="preserve">- общей </w:t>
      </w:r>
      <w:r>
        <w:rPr>
          <w:color w:val="000000"/>
          <w:lang w:eastAsia="ru-RU"/>
        </w:rPr>
        <w:t>стоимостью услуг и работ по содержанию общего имущества в многоквартирном доме</w:t>
      </w:r>
      <w:r>
        <w:rPr>
          <w:noProof/>
          <w:color w:val="000000"/>
          <w:lang w:eastAsia="ru-RU"/>
        </w:rPr>
        <w:t>;</w:t>
      </w:r>
    </w:p>
    <w:p w:rsidR="000D177F" w:rsidRDefault="00597D80">
      <w:pPr>
        <w:widowControl w:val="0"/>
        <w:autoSpaceDE w:val="0"/>
        <w:autoSpaceDN w:val="0"/>
        <w:adjustRightInd w:val="0"/>
        <w:spacing w:line="12" w:lineRule="atLeast"/>
        <w:jc w:val="both"/>
        <w:rPr>
          <w:noProof/>
          <w:color w:val="000000"/>
          <w:lang w:eastAsia="ru-RU"/>
        </w:rPr>
      </w:pPr>
      <w:r>
        <w:rPr>
          <w:color w:val="000000"/>
          <w:lang w:eastAsia="ru-RU"/>
        </w:rPr>
        <w:t xml:space="preserve">- </w:t>
      </w:r>
      <w:r>
        <w:rPr>
          <w:noProof/>
          <w:color w:val="000000"/>
          <w:lang w:eastAsia="ru-RU"/>
        </w:rPr>
        <w:t xml:space="preserve">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w:t>
      </w:r>
      <w:r>
        <w:rPr>
          <w:i/>
          <w:noProof/>
          <w:color w:val="000000"/>
          <w:lang w:eastAsia="ru-RU"/>
        </w:rPr>
        <w:t>4.4</w:t>
      </w:r>
      <w:r>
        <w:rPr>
          <w:noProof/>
          <w:color w:val="000000"/>
          <w:lang w:eastAsia="ru-RU"/>
        </w:rPr>
        <w:t xml:space="preserve"> и </w:t>
      </w:r>
      <w:r>
        <w:rPr>
          <w:i/>
          <w:noProof/>
          <w:color w:val="000000"/>
          <w:lang w:eastAsia="ru-RU"/>
        </w:rPr>
        <w:t>4.5</w:t>
      </w:r>
      <w:r>
        <w:rPr>
          <w:noProof/>
          <w:color w:val="000000"/>
          <w:lang w:eastAsia="ru-RU"/>
        </w:rPr>
        <w:t xml:space="preserve"> настоящего Договора.</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Размер платы за содержание жилого помещения на момент подписания настоящего Договора устанавливается в зависимости от цены Договора соразмерно доли собственника общей собственности на общее имущество в размере _____________руб в месяц за 1 кв.м. общей площади помещения (й) Собственника.</w:t>
      </w:r>
    </w:p>
    <w:p w:rsidR="000D177F" w:rsidRDefault="00597D80">
      <w:pPr>
        <w:widowControl w:val="0"/>
        <w:autoSpaceDE w:val="0"/>
        <w:autoSpaceDN w:val="0"/>
        <w:adjustRightInd w:val="0"/>
        <w:spacing w:line="12" w:lineRule="atLeast"/>
        <w:jc w:val="both"/>
        <w:rPr>
          <w:noProof/>
          <w:color w:val="000000"/>
          <w:lang w:eastAsia="ru-RU"/>
        </w:rPr>
      </w:pPr>
      <w:r>
        <w:rPr>
          <w:color w:val="000000"/>
          <w:lang w:eastAsia="ru-RU"/>
        </w:rPr>
        <w:t xml:space="preserve">4.3. Ежемесячная плата Собственника за содержание жилого помещения в доме определяется как произведение общей площади его помещений на размер платы на </w:t>
      </w:r>
      <w:smartTag w:uri="urn:schemas-microsoft-com:office:smarttags" w:element="metricconverter">
        <w:smartTagPr>
          <w:attr w:name="ProductID" w:val="1 кв. метр"/>
        </w:smartTagPr>
        <w:r>
          <w:rPr>
            <w:color w:val="000000"/>
            <w:lang w:eastAsia="ru-RU"/>
          </w:rPr>
          <w:t>1 кв. метр</w:t>
        </w:r>
      </w:smartTag>
      <w:r>
        <w:rPr>
          <w:color w:val="000000"/>
          <w:lang w:eastAsia="ru-RU"/>
        </w:rPr>
        <w:t xml:space="preserve"> такой площади в месяц. </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 xml:space="preserve">4.4. </w:t>
      </w:r>
      <w:r>
        <w:rPr>
          <w:color w:val="000000"/>
          <w:lang w:eastAsia="ru-RU"/>
        </w:rP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а при отсутствии индивидуальных и (или) общедомовых приборов учета - исходя из нормативов потребления коммунальных услуг, утверждаемых органом </w:t>
      </w:r>
      <w:r>
        <w:rPr>
          <w:lang w:eastAsia="ru-RU"/>
        </w:rPr>
        <w:t xml:space="preserve">государственной власти Нижегородской области </w:t>
      </w:r>
      <w:r>
        <w:rPr>
          <w:color w:val="000000"/>
          <w:lang w:eastAsia="ru-RU"/>
        </w:rPr>
        <w:t>в порядке, установленном Правительством Российской Федерации.</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4.5.</w:t>
      </w:r>
      <w:r>
        <w:rPr>
          <w:color w:val="000000"/>
          <w:lang w:eastAsia="ru-RU"/>
        </w:rPr>
        <w:t xml:space="preserve"> Размер платы за коммунальные услуги рассчитывается по тарифам, установленным органами </w:t>
      </w:r>
      <w:r>
        <w:rPr>
          <w:lang w:eastAsia="ru-RU"/>
        </w:rPr>
        <w:t xml:space="preserve">государственной власти Нижегородской области </w:t>
      </w:r>
      <w:r>
        <w:rPr>
          <w:color w:val="000000"/>
          <w:lang w:eastAsia="ru-RU"/>
        </w:rPr>
        <w:t>в порядке, установленном федеральным законом.</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4.6. Плата за содержание жилого помещения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rsidR="000D177F" w:rsidRDefault="00597D80">
      <w:pPr>
        <w:widowControl w:val="0"/>
        <w:autoSpaceDE w:val="0"/>
        <w:autoSpaceDN w:val="0"/>
        <w:adjustRightInd w:val="0"/>
        <w:spacing w:line="12" w:lineRule="atLeast"/>
        <w:jc w:val="both"/>
        <w:rPr>
          <w:noProof/>
          <w:color w:val="FF0000"/>
          <w:lang w:eastAsia="ru-RU"/>
        </w:rPr>
      </w:pPr>
      <w:r>
        <w:rPr>
          <w:noProof/>
          <w:color w:val="000000"/>
          <w:lang w:eastAsia="ru-RU"/>
        </w:rPr>
        <w:t xml:space="preserve">4.7. Плата за содержание жилого помещения в Многоквартирном доме и коммунальные услуги вносится в установленные настоящим Договором сроки (пункт  </w:t>
      </w:r>
      <w:r>
        <w:rPr>
          <w:i/>
          <w:noProof/>
          <w:color w:val="000000"/>
          <w:lang w:eastAsia="ru-RU"/>
        </w:rPr>
        <w:t>4.6</w:t>
      </w:r>
      <w:r>
        <w:rPr>
          <w:noProof/>
          <w:color w:val="000000"/>
          <w:lang w:eastAsia="ru-RU"/>
        </w:rPr>
        <w:t xml:space="preserve"> настоящего Договора) на основании платежных документов, </w:t>
      </w:r>
      <w:r>
        <w:rPr>
          <w:noProof/>
          <w:lang w:eastAsia="ru-RU"/>
        </w:rPr>
        <w:t>выставляемых Управляющей организацией.</w:t>
      </w:r>
      <w:r>
        <w:rPr>
          <w:noProof/>
          <w:color w:val="000000"/>
          <w:lang w:eastAsia="ru-RU"/>
        </w:rPr>
        <w:t xml:space="preserve">В случае предоставления платежных документов позднее </w:t>
      </w:r>
      <w:r>
        <w:rPr>
          <w:noProof/>
          <w:lang w:eastAsia="ru-RU"/>
        </w:rPr>
        <w:t>3-го числа месяца</w:t>
      </w:r>
      <w:r>
        <w:rPr>
          <w:noProof/>
          <w:color w:val="000000"/>
          <w:lang w:eastAsia="ru-RU"/>
        </w:rPr>
        <w:t xml:space="preserve">, следующего за отчетным, плата за </w:t>
      </w:r>
      <w:r>
        <w:rPr>
          <w:noProof/>
          <w:lang w:eastAsia="ru-RU"/>
        </w:rPr>
        <w:t>содержание жилого помещения Многоквартирного дома и коммунальные услуги</w:t>
      </w:r>
      <w:r>
        <w:rPr>
          <w:noProof/>
          <w:color w:val="000000"/>
          <w:lang w:eastAsia="ru-RU"/>
        </w:rPr>
        <w:t xml:space="preserve"> может быть внесена с отсрочкой на срок задержки получения платежного документа.</w:t>
      </w:r>
    </w:p>
    <w:p w:rsidR="000D177F" w:rsidRDefault="00597D80">
      <w:pPr>
        <w:widowControl w:val="0"/>
        <w:autoSpaceDE w:val="0"/>
        <w:autoSpaceDN w:val="0"/>
        <w:adjustRightInd w:val="0"/>
        <w:jc w:val="both"/>
        <w:rPr>
          <w:noProof/>
          <w:color w:val="000000"/>
          <w:lang w:eastAsia="ru-RU"/>
        </w:rPr>
      </w:pPr>
      <w:r>
        <w:rPr>
          <w:color w:val="000000"/>
          <w:lang w:eastAsia="ru-RU"/>
        </w:rPr>
        <w:t>4.8.  В</w:t>
      </w:r>
      <w:r>
        <w:rPr>
          <w:noProof/>
          <w:lang w:eastAsia="ru-RU"/>
        </w:rPr>
        <w:t xml:space="preserve">ыставляемый платежный документ должен соответствовать Приказу  Министерства строительства и жилищно-коммунального хозяйства РФ </w:t>
      </w:r>
      <w:r>
        <w:t xml:space="preserve">от 26.01.2018 г. N 43/пр </w:t>
      </w:r>
      <w:r>
        <w:rPr>
          <w:noProof/>
          <w:lang w:eastAsia="ru-RU"/>
        </w:rPr>
        <w:t>«Об утверждении примерной формы платежного документа для внесения платы за содержание и ремонт жилого помещения и предоставление коммунальных услуг ».</w:t>
      </w:r>
    </w:p>
    <w:p w:rsidR="000D177F" w:rsidRDefault="00597D80">
      <w:pPr>
        <w:widowControl w:val="0"/>
        <w:autoSpaceDE w:val="0"/>
        <w:autoSpaceDN w:val="0"/>
        <w:adjustRightInd w:val="0"/>
        <w:spacing w:line="12" w:lineRule="atLeast"/>
        <w:jc w:val="both"/>
        <w:rPr>
          <w:color w:val="FF0000"/>
          <w:lang w:eastAsia="ru-RU"/>
        </w:rPr>
      </w:pPr>
      <w:r>
        <w:rPr>
          <w:lang w:eastAsia="ru-RU"/>
        </w:rPr>
        <w:t>4.9. Собственники вносят плату в соответствии с реквизитами, указываемыми в платежном документе</w:t>
      </w:r>
      <w:r>
        <w:rPr>
          <w:color w:val="FF0000"/>
          <w:lang w:eastAsia="ru-RU"/>
        </w:rPr>
        <w:t xml:space="preserve">.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4.10. Неиспользование помещений Собственником не является основанием невнесения платы за </w:t>
      </w:r>
      <w:r>
        <w:rPr>
          <w:lang w:eastAsia="ru-RU"/>
        </w:rPr>
        <w:t>содержание и ремонт Многоквартирного дома, а также</w:t>
      </w:r>
      <w:r>
        <w:rPr>
          <w:color w:val="000000"/>
          <w:lang w:eastAsia="ru-RU"/>
        </w:rPr>
        <w:t xml:space="preserve"> за отопление.</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4.11. При временном отсутствии проживающих в жилых помещениях граждан внесение платы за холодное водоснабжение, горячее водоснабжение, газоснабжение,</w:t>
      </w:r>
      <w:r>
        <w:rPr>
          <w:bCs/>
          <w:color w:val="000000"/>
          <w:lang w:eastAsia="ru-RU"/>
        </w:rPr>
        <w:t xml:space="preserve"> </w:t>
      </w:r>
      <w:r>
        <w:rPr>
          <w:bCs/>
          <w:color w:val="000000"/>
          <w:lang w:eastAsia="ru-RU"/>
        </w:rPr>
        <w:lastRenderedPageBreak/>
        <w:t>электроснабжение и водоотведение</w:t>
      </w:r>
      <w:r>
        <w:rPr>
          <w:color w:val="000000"/>
          <w:lang w:eastAsia="ru-RU"/>
        </w:rPr>
        <w:t xml:space="preserve">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0D177F" w:rsidRDefault="00597D8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4.12. </w:t>
      </w:r>
      <w:r>
        <w:rPr>
          <w:rFonts w:ascii="Times New Roman" w:eastAsia="Calibri" w:hAnsi="Times New Roman" w:cs="Times New Roman"/>
          <w:sz w:val="24"/>
          <w:szCs w:val="24"/>
          <w:lang w:eastAsia="en-US"/>
        </w:rPr>
        <w:t>В случаях оказания услуг и выполнения работ ненадлежащего качества и (или) с перерывами, превышающими установленную продолжительность управляющая организация, обязана снизить размер платы за содержание и ремонт жилого помещения собственникам помещений в порядке, установленными Правилами содержания общего имущества.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4.13.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0D177F" w:rsidRDefault="00597D80">
      <w:pPr>
        <w:widowControl w:val="0"/>
        <w:autoSpaceDE w:val="0"/>
        <w:autoSpaceDN w:val="0"/>
        <w:adjustRightInd w:val="0"/>
        <w:spacing w:line="12" w:lineRule="atLeast"/>
        <w:jc w:val="both"/>
        <w:rPr>
          <w:color w:val="F79646"/>
          <w:lang w:eastAsia="ru-RU"/>
        </w:rPr>
      </w:pPr>
      <w:r>
        <w:rPr>
          <w:lang w:eastAsia="ru-RU"/>
        </w:rPr>
        <w:t xml:space="preserve">4.14. </w:t>
      </w:r>
      <w:r>
        <w:rPr>
          <w:color w:val="000000"/>
          <w:lang w:eastAsia="ru-RU"/>
        </w:rP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r>
        <w:rPr>
          <w:noProof/>
          <w:color w:val="000000"/>
          <w:lang w:eastAsia="ru-RU"/>
        </w:rPr>
        <w:t xml:space="preserve">Правилами предоставления коммунальных </w:t>
      </w:r>
      <w:r>
        <w:rPr>
          <w:color w:val="000000"/>
          <w:lang w:eastAsia="ru-RU"/>
        </w:rPr>
        <w:t xml:space="preserve">услуг. </w:t>
      </w:r>
      <w:r>
        <w:rPr>
          <w:color w:val="FF0000"/>
          <w:lang w:eastAsia="ru-RU"/>
        </w:rPr>
        <w:t xml:space="preserve"> </w:t>
      </w:r>
    </w:p>
    <w:p w:rsidR="000D177F" w:rsidRDefault="00597D80">
      <w:pPr>
        <w:widowControl w:val="0"/>
        <w:autoSpaceDE w:val="0"/>
        <w:autoSpaceDN w:val="0"/>
        <w:adjustRightInd w:val="0"/>
        <w:spacing w:line="12" w:lineRule="atLeast"/>
        <w:jc w:val="both"/>
        <w:rPr>
          <w:noProof/>
          <w:color w:val="000000"/>
          <w:lang w:eastAsia="ru-RU"/>
        </w:rPr>
      </w:pPr>
      <w:r>
        <w:rPr>
          <w:color w:val="000000"/>
          <w:lang w:eastAsia="ru-RU"/>
        </w:rPr>
        <w:t xml:space="preserve">4.15.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w:t>
      </w:r>
      <w:r>
        <w:rPr>
          <w:lang w:eastAsia="ru-RU"/>
        </w:rPr>
        <w:t>государственной власти Нижегородской области</w:t>
      </w:r>
      <w:r>
        <w:rPr>
          <w:color w:val="000000"/>
          <w:lang w:eastAsia="ru-RU"/>
        </w:rPr>
        <w:t>.</w:t>
      </w:r>
    </w:p>
    <w:p w:rsidR="000D177F" w:rsidRDefault="00597D80">
      <w:pPr>
        <w:widowControl w:val="0"/>
        <w:autoSpaceDE w:val="0"/>
        <w:autoSpaceDN w:val="0"/>
        <w:adjustRightInd w:val="0"/>
        <w:spacing w:line="12" w:lineRule="atLeast"/>
        <w:jc w:val="both"/>
        <w:rPr>
          <w:i/>
          <w:lang w:eastAsia="ru-RU"/>
        </w:rPr>
      </w:pPr>
      <w:r>
        <w:rPr>
          <w:noProof/>
          <w:color w:val="000000"/>
          <w:lang w:eastAsia="ru-RU"/>
        </w:rPr>
        <w:t>4.16</w:t>
      </w:r>
      <w:r>
        <w:rPr>
          <w:noProof/>
          <w:color w:val="FF0000"/>
          <w:lang w:eastAsia="ru-RU"/>
        </w:rPr>
        <w:t>.</w:t>
      </w:r>
      <w:r>
        <w:rPr>
          <w:noProof/>
          <w:lang w:eastAsia="ru-RU"/>
        </w:rPr>
        <w:t xml:space="preserve">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r>
        <w:rPr>
          <w:lang w:eastAsia="ru-RU"/>
        </w:rPr>
        <w:t>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0D177F" w:rsidRDefault="00597D80">
      <w:pPr>
        <w:widowControl w:val="0"/>
        <w:autoSpaceDE w:val="0"/>
        <w:autoSpaceDN w:val="0"/>
        <w:adjustRightInd w:val="0"/>
        <w:jc w:val="both"/>
        <w:rPr>
          <w:color w:val="000000"/>
          <w:lang w:eastAsia="ru-RU"/>
        </w:rPr>
      </w:pPr>
      <w:r>
        <w:rPr>
          <w:noProof/>
          <w:color w:val="000000"/>
          <w:lang w:eastAsia="ru-RU"/>
        </w:rPr>
        <w:t xml:space="preserve">4.17. </w:t>
      </w:r>
      <w:r>
        <w:rPr>
          <w:color w:val="000000"/>
          <w:lang w:eastAsia="ru-RU"/>
        </w:rPr>
        <w:t>Услуги Управляющей организации, не предусмотренные настоящим Договором, выполняются за отдельную плату по отдельно заключенным договорам.</w:t>
      </w:r>
    </w:p>
    <w:p w:rsidR="000D177F" w:rsidRDefault="00597D80">
      <w:pPr>
        <w:pStyle w:val="a6"/>
        <w:shd w:val="clear" w:color="auto" w:fill="FFFFFF"/>
        <w:spacing w:before="0" w:beforeAutospacing="0" w:after="0" w:afterAutospacing="0"/>
        <w:jc w:val="both"/>
      </w:pPr>
      <w:r>
        <w:t xml:space="preserve">4.18. Капитальный ремонт общего имущества в многоквартирном доме проводится за счет Собственника по отдельному Договору. </w:t>
      </w:r>
    </w:p>
    <w:p w:rsidR="000D177F" w:rsidRDefault="000D177F">
      <w:pPr>
        <w:pStyle w:val="a6"/>
        <w:shd w:val="clear" w:color="auto" w:fill="FFFFFF"/>
        <w:spacing w:before="0" w:beforeAutospacing="0" w:after="0" w:afterAutospacing="0"/>
        <w:jc w:val="both"/>
      </w:pPr>
    </w:p>
    <w:p w:rsidR="000D177F" w:rsidRDefault="00597D80">
      <w:pPr>
        <w:pStyle w:val="a6"/>
        <w:shd w:val="clear" w:color="auto" w:fill="FFFFFF"/>
        <w:spacing w:before="0" w:beforeAutospacing="0" w:after="0" w:afterAutospacing="0"/>
        <w:jc w:val="center"/>
        <w:rPr>
          <w:b/>
          <w:bCs/>
          <w:noProof/>
          <w:color w:val="000000"/>
        </w:rPr>
      </w:pPr>
      <w:r>
        <w:rPr>
          <w:b/>
          <w:bCs/>
          <w:noProof/>
          <w:color w:val="000000"/>
        </w:rPr>
        <w:t>5. Ответственность сторон</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5.2. В случае оказания услуг и выполнения работ по управлению, содержанию и текущему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w:t>
      </w:r>
      <w:r>
        <w:rPr>
          <w:b/>
          <w:color w:val="000000"/>
          <w:lang w:eastAsia="ru-RU"/>
        </w:rPr>
        <w:t>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w:t>
      </w:r>
      <w:r>
        <w:rPr>
          <w:b/>
          <w:color w:val="000000"/>
          <w:vertAlign w:val="superscript"/>
          <w:lang w:eastAsia="ru-RU"/>
        </w:rPr>
        <w:t>*</w:t>
      </w:r>
      <w:r>
        <w:rPr>
          <w:color w:val="000000"/>
          <w:lang w:eastAsia="ru-RU"/>
        </w:rPr>
        <w:t>, действующей на момент оплаты, от стоимости не предоставленных (не 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lastRenderedPageBreak/>
        <w:t>(</w:t>
      </w:r>
      <w:r>
        <w:rPr>
          <w:color w:val="000000"/>
          <w:vertAlign w:val="superscript"/>
          <w:lang w:eastAsia="ru-RU"/>
        </w:rPr>
        <w:t>*</w:t>
      </w:r>
      <w:r>
        <w:rPr>
          <w:i/>
          <w:color w:val="000000"/>
          <w:lang w:eastAsia="ru-RU"/>
        </w:rPr>
        <w:t>Значение ставки рефинансирования Банка России приравнивается к значению ключевой ставки Банка России, определенному на соответствующую  дату (основание: указание Центрального Банка Российской Федерации  от 11.12.2015 г. № 3894 – У  «О ставке рефинансирования Банка России и ключевой ставке Банка России»)</w:t>
      </w:r>
    </w:p>
    <w:p w:rsidR="000D177F" w:rsidRDefault="00597D80">
      <w:pPr>
        <w:widowControl w:val="0"/>
        <w:autoSpaceDE w:val="0"/>
        <w:autoSpaceDN w:val="0"/>
        <w:adjustRightInd w:val="0"/>
        <w:spacing w:line="12" w:lineRule="atLeast"/>
        <w:jc w:val="both"/>
        <w:rPr>
          <w:noProof/>
          <w:color w:val="000000"/>
          <w:lang w:eastAsia="ru-RU"/>
        </w:rPr>
      </w:pPr>
      <w:r>
        <w:rPr>
          <w:noProof/>
          <w:color w:val="000000"/>
          <w:lang w:eastAsia="ru-RU"/>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0D177F" w:rsidRDefault="00597D80">
      <w:pPr>
        <w:widowControl w:val="0"/>
        <w:autoSpaceDE w:val="0"/>
        <w:autoSpaceDN w:val="0"/>
        <w:adjustRightInd w:val="0"/>
        <w:jc w:val="both"/>
        <w:rPr>
          <w:color w:val="000000"/>
          <w:lang w:eastAsia="ru-RU"/>
        </w:rPr>
      </w:pPr>
      <w:r>
        <w:rPr>
          <w:color w:val="000000"/>
          <w:lang w:eastAsia="ru-RU"/>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действующим законодательством Российской Федерации.</w:t>
      </w:r>
    </w:p>
    <w:p w:rsidR="000D177F" w:rsidRDefault="00597D80">
      <w:pPr>
        <w:pStyle w:val="Default"/>
        <w:jc w:val="both"/>
        <w:rPr>
          <w:color w:val="auto"/>
        </w:rPr>
      </w:pPr>
      <w:r>
        <w:rPr>
          <w:rFonts w:eastAsia="Times New Roman"/>
          <w:lang w:eastAsia="ru-RU"/>
        </w:rPr>
        <w:t xml:space="preserve">5.5. </w:t>
      </w:r>
      <w:r>
        <w:rPr>
          <w:color w:val="auto"/>
        </w:rPr>
        <w:t>В случае несвоевременного и (или) неполного внесения платы за коммунальные услуги, Собственник обязан уплатить Управляющей компании пени в размере и в порядке, установленном Жилищным кодексом Российской Федерации, действующем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0D177F" w:rsidRDefault="000D177F">
      <w:pPr>
        <w:pStyle w:val="Default"/>
        <w:jc w:val="both"/>
        <w:rPr>
          <w:color w:val="auto"/>
        </w:rPr>
      </w:pPr>
    </w:p>
    <w:p w:rsidR="000D177F" w:rsidRDefault="00597D80">
      <w:pPr>
        <w:widowControl w:val="0"/>
        <w:tabs>
          <w:tab w:val="left" w:pos="9720"/>
        </w:tabs>
        <w:autoSpaceDE w:val="0"/>
        <w:autoSpaceDN w:val="0"/>
        <w:adjustRightInd w:val="0"/>
        <w:jc w:val="center"/>
        <w:outlineLvl w:val="0"/>
        <w:rPr>
          <w:b/>
          <w:bCs/>
          <w:noProof/>
          <w:color w:val="000000"/>
          <w:lang w:eastAsia="ru-RU"/>
        </w:rPr>
      </w:pPr>
      <w:r>
        <w:rPr>
          <w:b/>
          <w:bCs/>
          <w:noProof/>
          <w:color w:val="000000"/>
          <w:lang w:eastAsia="ru-RU"/>
        </w:rPr>
        <w:t>6. Контроль за выполнением Управляющей организацией её обязательств</w:t>
      </w:r>
    </w:p>
    <w:p w:rsidR="000D177F" w:rsidRDefault="00597D80">
      <w:pPr>
        <w:widowControl w:val="0"/>
        <w:tabs>
          <w:tab w:val="left" w:pos="9720"/>
        </w:tabs>
        <w:autoSpaceDE w:val="0"/>
        <w:autoSpaceDN w:val="0"/>
        <w:adjustRightInd w:val="0"/>
        <w:jc w:val="center"/>
        <w:outlineLvl w:val="0"/>
        <w:rPr>
          <w:b/>
          <w:bCs/>
          <w:noProof/>
          <w:color w:val="000000"/>
          <w:lang w:eastAsia="ru-RU"/>
        </w:rPr>
      </w:pPr>
      <w:r>
        <w:rPr>
          <w:b/>
          <w:bCs/>
          <w:noProof/>
          <w:color w:val="000000"/>
          <w:lang w:eastAsia="ru-RU"/>
        </w:rPr>
        <w:t>по Договору и порядок регистрации факта нарушения</w:t>
      </w:r>
    </w:p>
    <w:p w:rsidR="000D177F" w:rsidRDefault="00597D80">
      <w:pPr>
        <w:widowControl w:val="0"/>
        <w:tabs>
          <w:tab w:val="left" w:pos="9720"/>
        </w:tabs>
        <w:autoSpaceDE w:val="0"/>
        <w:autoSpaceDN w:val="0"/>
        <w:adjustRightInd w:val="0"/>
        <w:jc w:val="center"/>
        <w:outlineLvl w:val="0"/>
        <w:rPr>
          <w:b/>
          <w:bCs/>
          <w:noProof/>
          <w:color w:val="000000"/>
          <w:lang w:eastAsia="ru-RU"/>
        </w:rPr>
      </w:pPr>
      <w:r>
        <w:rPr>
          <w:b/>
          <w:bCs/>
          <w:noProof/>
          <w:color w:val="000000"/>
          <w:lang w:eastAsia="ru-RU"/>
        </w:rPr>
        <w:t>условий настоящего Договора</w:t>
      </w:r>
    </w:p>
    <w:p w:rsidR="000D177F" w:rsidRDefault="00597D80">
      <w:pPr>
        <w:jc w:val="both"/>
        <w:rPr>
          <w:lang w:eastAsia="ru-RU"/>
        </w:rPr>
      </w:pPr>
      <w:r>
        <w:rPr>
          <w:lang w:eastAsia="ru-RU"/>
        </w:rPr>
        <w:t>6.1.Контроль деятельности Управляющей организации включает в себя предоставление уполномоченному представителю Собственников помещений и лиц, принявших помещение Многоквартирного дома информации о состоянии и содержании переданного в управление общего имущества дома, оценку качества работы Управляющей организации на основе установленных критериев.</w:t>
      </w:r>
    </w:p>
    <w:p w:rsidR="000D177F" w:rsidRDefault="00597D80">
      <w:pPr>
        <w:jc w:val="both"/>
        <w:rPr>
          <w:lang w:eastAsia="ru-RU"/>
        </w:rPr>
      </w:pPr>
      <w:r>
        <w:rPr>
          <w:lang w:eastAsia="ru-RU"/>
        </w:rPr>
        <w:t>6.2. Критериями качества работы Управляющей организации являются:</w:t>
      </w:r>
    </w:p>
    <w:p w:rsidR="000D177F" w:rsidRDefault="00597D80">
      <w:pPr>
        <w:jc w:val="both"/>
        <w:rPr>
          <w:lang w:eastAsia="ru-RU"/>
        </w:rPr>
      </w:pPr>
      <w:r>
        <w:rPr>
          <w:lang w:eastAsia="ru-RU"/>
        </w:rPr>
        <w:t>-документально подтвержденная эффективность мероприятий по управлению общим имуществом Многоквартирного дома;</w:t>
      </w:r>
    </w:p>
    <w:p w:rsidR="000D177F" w:rsidRDefault="00597D80">
      <w:pPr>
        <w:jc w:val="both"/>
        <w:rPr>
          <w:lang w:eastAsia="ru-RU"/>
        </w:rPr>
      </w:pPr>
      <w:r>
        <w:rPr>
          <w:lang w:eastAsia="ru-RU"/>
        </w:rPr>
        <w:t>-показатели уровня сбора платежей за жилищно-коммунальные услуги, прочие платежи;</w:t>
      </w:r>
    </w:p>
    <w:p w:rsidR="000D177F" w:rsidRDefault="00597D80">
      <w:pPr>
        <w:jc w:val="both"/>
        <w:rPr>
          <w:lang w:eastAsia="ru-RU"/>
        </w:rPr>
      </w:pPr>
      <w:r>
        <w:rPr>
          <w:lang w:eastAsia="ru-RU"/>
        </w:rPr>
        <w:t>-своевременное осуществление платежей по договорам с третьими лицами;</w:t>
      </w:r>
    </w:p>
    <w:p w:rsidR="000D177F" w:rsidRDefault="00597D80">
      <w:pPr>
        <w:jc w:val="both"/>
        <w:rPr>
          <w:lang w:eastAsia="ru-RU"/>
        </w:rPr>
      </w:pPr>
      <w:r>
        <w:rPr>
          <w:lang w:eastAsia="ru-RU"/>
        </w:rPr>
        <w:t>-наличие и исполнение перспективных и текущих планов работ по управлению, содержанию и ремонту Многоквартирного дома;</w:t>
      </w:r>
    </w:p>
    <w:p w:rsidR="000D177F" w:rsidRDefault="00597D80">
      <w:pPr>
        <w:jc w:val="both"/>
        <w:rPr>
          <w:lang w:eastAsia="ru-RU"/>
        </w:rPr>
      </w:pPr>
      <w:r>
        <w:rPr>
          <w:lang w:eastAsia="ru-RU"/>
        </w:rPr>
        <w:t>-осуществление Управляющей организацией мер по контролю за качеством и объемом поставляемых Собственнику помещений и лиц, принявших помещения услуг;</w:t>
      </w:r>
    </w:p>
    <w:p w:rsidR="000D177F" w:rsidRDefault="00597D80">
      <w:pPr>
        <w:jc w:val="both"/>
        <w:rPr>
          <w:lang w:eastAsia="ru-RU"/>
        </w:rPr>
      </w:pPr>
      <w:r>
        <w:rPr>
          <w:lang w:eastAsia="ru-RU"/>
        </w:rPr>
        <w:t>-снижение количества обоснованных жалоб населения на качество жилищно-коммунального обслуживания, условий проживания, состояния общего имущества Многоквартирного дома;</w:t>
      </w:r>
    </w:p>
    <w:p w:rsidR="000D177F" w:rsidRDefault="00597D80">
      <w:pPr>
        <w:widowControl w:val="0"/>
        <w:autoSpaceDE w:val="0"/>
        <w:autoSpaceDN w:val="0"/>
        <w:adjustRightInd w:val="0"/>
        <w:jc w:val="both"/>
        <w:rPr>
          <w:lang w:eastAsia="ru-RU"/>
        </w:rPr>
      </w:pPr>
      <w:r>
        <w:rPr>
          <w:lang w:eastAsia="ru-RU"/>
        </w:rPr>
        <w:t>-своевременное и качественное выполнение работ и услуг по предмету Договора.</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6.3. Контроль над деятельностью Управляющей организации в части исполнения настоящего Договора осуществляется Собственником, лицом, принявшим помещения и уполномоченными им лицами в соответствии с их полномочиями путем:</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получения от Управляющей организации в течение 3 рабочих дней со дня обращения информации о перечнях, объемах, качестве и периодичности оказанных услуг и (или) выполненных работ;</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проверки объемов, качества и периодичности оказания услуг и выполнения работ (в том числе путем проведения соответствующей экспертизы);</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xml:space="preserve">- составления актов о нарушении условий Договора в соответствии положениями настоящего </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раздела Договора;</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lastRenderedPageBreak/>
        <w:t xml:space="preserve">-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w:t>
      </w:r>
      <w:r>
        <w:rPr>
          <w:lang w:eastAsia="ru-RU"/>
        </w:rPr>
        <w:t>ГЖИ НО</w:t>
      </w:r>
      <w:r>
        <w:rPr>
          <w:color w:val="000000"/>
          <w:lang w:eastAsia="ru-RU"/>
        </w:rPr>
        <w:t xml:space="preserve">, Госпожнадзор, </w:t>
      </w:r>
      <w:r>
        <w:rPr>
          <w:lang w:eastAsia="ru-RU"/>
        </w:rPr>
        <w:t>Роспотребнадзор</w:t>
      </w:r>
      <w:r>
        <w:rPr>
          <w:color w:val="000000"/>
          <w:lang w:eastAsia="ru-RU"/>
        </w:rPr>
        <w:t xml:space="preserve"> и другие) для административного воздействия, обращения в другие инстанции согласно действующему законодательству;</w:t>
      </w:r>
    </w:p>
    <w:p w:rsidR="000D177F" w:rsidRDefault="00597D80">
      <w:pPr>
        <w:widowControl w:val="0"/>
        <w:tabs>
          <w:tab w:val="left" w:pos="900"/>
        </w:tabs>
        <w:autoSpaceDE w:val="0"/>
        <w:autoSpaceDN w:val="0"/>
        <w:adjustRightInd w:val="0"/>
        <w:jc w:val="both"/>
        <w:rPr>
          <w:color w:val="000000"/>
        </w:rPr>
      </w:pPr>
      <w:r>
        <w:rPr>
          <w:color w:val="000000"/>
          <w:lang w:eastAsia="ru-RU"/>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0D177F" w:rsidRDefault="00597D80">
      <w:pPr>
        <w:widowControl w:val="0"/>
        <w:tabs>
          <w:tab w:val="left" w:pos="900"/>
        </w:tabs>
        <w:autoSpaceDE w:val="0"/>
        <w:autoSpaceDN w:val="0"/>
        <w:adjustRightInd w:val="0"/>
        <w:jc w:val="both"/>
        <w:rPr>
          <w:color w:val="000000"/>
        </w:rPr>
      </w:pPr>
      <w:r>
        <w:rPr>
          <w:color w:val="000000"/>
        </w:rPr>
        <w:t>-обращения собственников помещений и лиц, принявших помещения в многоквартирном доме, по факту невыполнения управляющей организацией обязательств, предусмотренных</w:t>
      </w:r>
      <w:r>
        <w:rPr>
          <w:rStyle w:val="apple-converted-space"/>
        </w:rPr>
        <w:t> </w:t>
      </w:r>
      <w:r>
        <w:rPr>
          <w:shd w:val="clear" w:color="auto" w:fill="FFFFFF"/>
        </w:rPr>
        <w:t>частью 2 статьи 162</w:t>
      </w:r>
      <w:r>
        <w:rPr>
          <w:rStyle w:val="apple-converted-space"/>
        </w:rPr>
        <w:t> </w:t>
      </w:r>
      <w:r>
        <w:rPr>
          <w:color w:val="000000"/>
        </w:rPr>
        <w:t xml:space="preserve">Жилищного Кодекса РФ в администрацию Балахнинского муниципального района, который в пятидневный срок проводит внеплановую проверку деятельности Управляющей организации. </w:t>
      </w:r>
    </w:p>
    <w:p w:rsidR="000D177F" w:rsidRDefault="00597D80">
      <w:pPr>
        <w:widowControl w:val="0"/>
        <w:tabs>
          <w:tab w:val="left" w:pos="900"/>
        </w:tabs>
        <w:autoSpaceDE w:val="0"/>
        <w:autoSpaceDN w:val="0"/>
        <w:adjustRightInd w:val="0"/>
        <w:jc w:val="both"/>
        <w:rPr>
          <w:rFonts w:ascii="Arial" w:hAnsi="Arial" w:cs="Arial"/>
          <w:color w:val="000000"/>
        </w:rPr>
      </w:pPr>
      <w:r>
        <w:rPr>
          <w:color w:val="000000"/>
        </w:rPr>
        <w:t>В случае, если по результатам указанной проверки выявлено невыполнение Управляющей организацией условий настоящего Договора, администрация Балахнинского муниципального района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r>
        <w:rPr>
          <w:rFonts w:ascii="Arial" w:hAnsi="Arial" w:cs="Arial"/>
          <w:color w:val="000000"/>
        </w:rPr>
        <w:t>.</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Собственник, лицо, принявшее помещение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6.4. Акт о нарушении условий Договора по требованию любой из сторон Договора составляется в случаях:</w:t>
      </w:r>
    </w:p>
    <w:p w:rsidR="000D177F" w:rsidRDefault="00597D80">
      <w:pPr>
        <w:widowControl w:val="0"/>
        <w:autoSpaceDE w:val="0"/>
        <w:autoSpaceDN w:val="0"/>
        <w:adjustRightInd w:val="0"/>
        <w:jc w:val="both"/>
        <w:rPr>
          <w:color w:val="000000"/>
          <w:lang w:eastAsia="ru-RU"/>
        </w:rPr>
      </w:pPr>
      <w:r>
        <w:rPr>
          <w:color w:val="000000"/>
          <w:lang w:eastAsia="ru-RU"/>
        </w:rPr>
        <w:t xml:space="preserve">- выполнения услуг и работ по содержанию и ремонту жилого помещения в Многоквартирном доме и(или) предоставления коммунальных услуг </w:t>
      </w:r>
      <w:r>
        <w:rPr>
          <w:lang w:eastAsia="ru-RU"/>
        </w:rPr>
        <w:t>ненадлежащего качества и (или) с перерывами, превышающими установленную продолжительность</w:t>
      </w:r>
      <w:r>
        <w:rPr>
          <w:color w:val="000000"/>
          <w:lang w:eastAsia="ru-RU"/>
        </w:rPr>
        <w:t>, а также причинения вреда жизни, здоровью и имуществ</w:t>
      </w:r>
      <w:r>
        <w:rPr>
          <w:color w:val="000000"/>
          <w:shd w:val="clear" w:color="auto" w:fill="FFFFFF"/>
          <w:lang w:eastAsia="ru-RU"/>
        </w:rPr>
        <w:t xml:space="preserve">у </w:t>
      </w:r>
      <w:r>
        <w:rPr>
          <w:color w:val="000000"/>
          <w:lang w:eastAsia="ru-RU"/>
        </w:rPr>
        <w:t>Собственника, лицу, принявшему помещение (нанимателя, арендатора) и (или) проживающих в жилом помещении граждан, общему имуществу в Многоквартирном доме;</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 неправомерных действий Собственника (нанимателя, арендатора).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составляют дефектную ведомость.</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6.5. Акт составляется комиссией, которая должна состоять не менее чем из трех человек, включая представителей Управляющей организации, Собственника, лица, принявшего помещение (нанимателя, арендатора), свидетелей (соседей) и других лиц. Если в течение одного часа в дневное время или двух часов в ночное время (с 22.00 до 6.00 по местному времени) </w:t>
      </w:r>
      <w:r>
        <w:rPr>
          <w:snapToGrid w:val="0"/>
          <w:color w:val="000000"/>
          <w:lang w:eastAsia="ru-RU"/>
        </w:rPr>
        <w:t xml:space="preserve">с момента сообщения о нарушении </w:t>
      </w:r>
      <w:r>
        <w:rPr>
          <w:color w:val="000000"/>
          <w:lang w:eastAsia="ru-RU"/>
        </w:rPr>
        <w:t>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6.6. Акт должен содержать: дату и время его составления; дату, время 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w:t>
      </w:r>
      <w:r>
        <w:rPr>
          <w:color w:val="000000"/>
          <w:lang w:eastAsia="ru-RU"/>
        </w:rPr>
        <w:lastRenderedPageBreak/>
        <w:t>Собственника (нанимателя, арендатора).</w:t>
      </w:r>
    </w:p>
    <w:p w:rsidR="000D177F" w:rsidRDefault="00597D80">
      <w:pPr>
        <w:widowControl w:val="0"/>
        <w:tabs>
          <w:tab w:val="left" w:pos="900"/>
        </w:tabs>
        <w:autoSpaceDE w:val="0"/>
        <w:autoSpaceDN w:val="0"/>
        <w:adjustRightInd w:val="0"/>
        <w:jc w:val="both"/>
        <w:rPr>
          <w:color w:val="000000"/>
          <w:lang w:eastAsia="ru-RU"/>
        </w:rPr>
      </w:pPr>
      <w:r>
        <w:rPr>
          <w:color w:val="000000"/>
          <w:lang w:eastAsia="ru-RU"/>
        </w:rPr>
        <w:t xml:space="preserve">6.7. Акт составляется в присутствии Собственника, лица, принявшего помещение (нанимателя, арендатора), права которого нарушены. При отсутствии Собственника, лица, принявшего помещения (нанимателя, арендатора) Акт проверки составляется комиссией без его участия с приглашением в состав комиссии независимых лиц (например, соседей). </w:t>
      </w:r>
    </w:p>
    <w:p w:rsidR="000D177F" w:rsidRDefault="00597D80">
      <w:pPr>
        <w:widowControl w:val="0"/>
        <w:tabs>
          <w:tab w:val="left" w:pos="900"/>
        </w:tabs>
        <w:autoSpaceDE w:val="0"/>
        <w:autoSpaceDN w:val="0"/>
        <w:adjustRightInd w:val="0"/>
        <w:jc w:val="both"/>
        <w:rPr>
          <w:rFonts w:ascii="Arial" w:hAnsi="Arial" w:cs="Arial"/>
          <w:color w:val="333333"/>
          <w:lang w:eastAsia="ru-RU"/>
        </w:rPr>
      </w:pPr>
      <w:r>
        <w:rPr>
          <w:color w:val="000000"/>
          <w:lang w:eastAsia="ru-RU"/>
        </w:rPr>
        <w:t>Акт составляется комиссией не менее чем в двух экземплярах, один из которых под роспись вручается Собственнику, лицу, принявшему помещение (нанимателю, арендатору), а второй – Управляющей организации.</w:t>
      </w:r>
    </w:p>
    <w:p w:rsidR="000D177F" w:rsidRDefault="000D177F">
      <w:pPr>
        <w:widowControl w:val="0"/>
        <w:tabs>
          <w:tab w:val="left" w:pos="900"/>
        </w:tabs>
        <w:autoSpaceDE w:val="0"/>
        <w:autoSpaceDN w:val="0"/>
        <w:adjustRightInd w:val="0"/>
        <w:jc w:val="center"/>
        <w:outlineLvl w:val="0"/>
        <w:rPr>
          <w:b/>
          <w:bCs/>
          <w:noProof/>
          <w:color w:val="000000"/>
          <w:lang w:eastAsia="ru-RU"/>
        </w:rPr>
      </w:pPr>
    </w:p>
    <w:p w:rsidR="000D177F" w:rsidRDefault="00597D80">
      <w:pPr>
        <w:widowControl w:val="0"/>
        <w:tabs>
          <w:tab w:val="left" w:pos="900"/>
        </w:tabs>
        <w:autoSpaceDE w:val="0"/>
        <w:autoSpaceDN w:val="0"/>
        <w:adjustRightInd w:val="0"/>
        <w:jc w:val="center"/>
        <w:outlineLvl w:val="0"/>
        <w:rPr>
          <w:b/>
          <w:bCs/>
          <w:noProof/>
          <w:color w:val="000000"/>
          <w:lang w:eastAsia="ru-RU"/>
        </w:rPr>
      </w:pPr>
      <w:r>
        <w:rPr>
          <w:b/>
          <w:bCs/>
          <w:noProof/>
          <w:color w:val="000000"/>
          <w:lang w:eastAsia="ru-RU"/>
        </w:rPr>
        <w:t>7. Порядок изменения и расторжения Договора</w:t>
      </w:r>
    </w:p>
    <w:p w:rsidR="000D177F" w:rsidRDefault="00597D80">
      <w:pPr>
        <w:widowControl w:val="0"/>
        <w:tabs>
          <w:tab w:val="left" w:pos="900"/>
        </w:tabs>
        <w:autoSpaceDE w:val="0"/>
        <w:autoSpaceDN w:val="0"/>
        <w:adjustRightInd w:val="0"/>
        <w:outlineLvl w:val="0"/>
        <w:rPr>
          <w:color w:val="000000"/>
          <w:lang w:eastAsia="ru-RU"/>
        </w:rPr>
      </w:pPr>
      <w:r>
        <w:rPr>
          <w:color w:val="000000"/>
          <w:lang w:eastAsia="ru-RU"/>
        </w:rPr>
        <w:t>7.1. Настоящий Договор может быть расторгнут:</w:t>
      </w:r>
    </w:p>
    <w:p w:rsidR="000D177F" w:rsidRDefault="00597D80">
      <w:pPr>
        <w:widowControl w:val="0"/>
        <w:autoSpaceDE w:val="0"/>
        <w:autoSpaceDN w:val="0"/>
        <w:adjustRightInd w:val="0"/>
        <w:jc w:val="both"/>
        <w:rPr>
          <w:color w:val="000000"/>
          <w:lang w:eastAsia="ru-RU"/>
        </w:rPr>
      </w:pPr>
      <w:r>
        <w:rPr>
          <w:color w:val="000000"/>
          <w:lang w:eastAsia="ru-RU"/>
        </w:rPr>
        <w:t>7.1.1. В одностороннем порядке:</w:t>
      </w:r>
    </w:p>
    <w:p w:rsidR="000D177F" w:rsidRDefault="00597D80">
      <w:pPr>
        <w:widowControl w:val="0"/>
        <w:autoSpaceDE w:val="0"/>
        <w:autoSpaceDN w:val="0"/>
        <w:adjustRightInd w:val="0"/>
        <w:jc w:val="both"/>
        <w:rPr>
          <w:color w:val="000000"/>
          <w:lang w:eastAsia="ru-RU"/>
        </w:rPr>
      </w:pPr>
      <w:r>
        <w:rPr>
          <w:b/>
          <w:color w:val="000000"/>
          <w:lang w:eastAsia="ru-RU"/>
        </w:rPr>
        <w:t>а) по инициативе Управляющей организации</w:t>
      </w:r>
      <w:r>
        <w:rPr>
          <w:color w:val="000000"/>
          <w:lang w:eastAsia="ru-RU"/>
        </w:rPr>
        <w:t>, о чём собственники должны быть предупреждены не позже, чем за два месяца до прекращения настоящего Договора в случае, если:</w:t>
      </w:r>
    </w:p>
    <w:p w:rsidR="000D177F" w:rsidRDefault="00597D80">
      <w:pPr>
        <w:widowControl w:val="0"/>
        <w:autoSpaceDE w:val="0"/>
        <w:autoSpaceDN w:val="0"/>
        <w:adjustRightInd w:val="0"/>
        <w:jc w:val="both"/>
        <w:rPr>
          <w:color w:val="000000"/>
          <w:lang w:eastAsia="ru-RU"/>
        </w:rPr>
      </w:pPr>
      <w:r>
        <w:rPr>
          <w:color w:val="000000"/>
          <w:lang w:eastAsia="ru-RU"/>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0D177F" w:rsidRDefault="00597D80">
      <w:pPr>
        <w:widowControl w:val="0"/>
        <w:autoSpaceDE w:val="0"/>
        <w:autoSpaceDN w:val="0"/>
        <w:adjustRightInd w:val="0"/>
        <w:jc w:val="both"/>
        <w:rPr>
          <w:color w:val="000000"/>
          <w:lang w:eastAsia="ru-RU"/>
        </w:rPr>
      </w:pPr>
      <w:r>
        <w:rPr>
          <w:b/>
          <w:color w:val="000000"/>
          <w:lang w:eastAsia="ru-RU"/>
        </w:rPr>
        <w:t xml:space="preserve">б) по инициативе собственников в случае </w:t>
      </w:r>
      <w:r>
        <w:rPr>
          <w:color w:val="000000"/>
          <w:lang w:eastAsia="ru-RU"/>
        </w:rPr>
        <w:t>принятия общим собранием собственников помещений решения о выборе иного способа управления, а также при невыполнении Управляющей организацией условий Договора, о чем Управляющая организация должна быть предупреждена не позже чем за два месяца до прекращения настоящего Дговора путем предоставления ей копии протокола решения общего собрания.</w:t>
      </w:r>
    </w:p>
    <w:p w:rsidR="000D177F" w:rsidRDefault="00597D80">
      <w:pPr>
        <w:widowControl w:val="0"/>
        <w:autoSpaceDE w:val="0"/>
        <w:autoSpaceDN w:val="0"/>
        <w:adjustRightInd w:val="0"/>
        <w:jc w:val="both"/>
        <w:rPr>
          <w:color w:val="000000"/>
          <w:lang w:eastAsia="ru-RU"/>
        </w:rPr>
      </w:pPr>
      <w:r>
        <w:rPr>
          <w:color w:val="000000"/>
          <w:lang w:eastAsia="ru-RU"/>
        </w:rPr>
        <w:t>7.1.2. По соглашению сторон.</w:t>
      </w:r>
    </w:p>
    <w:p w:rsidR="000D177F" w:rsidRDefault="00597D80">
      <w:pPr>
        <w:widowControl w:val="0"/>
        <w:autoSpaceDE w:val="0"/>
        <w:autoSpaceDN w:val="0"/>
        <w:adjustRightInd w:val="0"/>
        <w:jc w:val="both"/>
        <w:rPr>
          <w:color w:val="000000"/>
          <w:lang w:eastAsia="ru-RU"/>
        </w:rPr>
      </w:pPr>
      <w:r>
        <w:rPr>
          <w:color w:val="000000"/>
          <w:lang w:eastAsia="ru-RU"/>
        </w:rPr>
        <w:t>7.1.3. В судебном порядке</w:t>
      </w:r>
    </w:p>
    <w:p w:rsidR="000D177F" w:rsidRDefault="00597D80">
      <w:pPr>
        <w:jc w:val="both"/>
        <w:rPr>
          <w:color w:val="000000"/>
          <w:lang w:eastAsia="ru-RU"/>
        </w:rPr>
      </w:pPr>
      <w:r>
        <w:rPr>
          <w:color w:val="000000"/>
          <w:lang w:eastAsia="ru-RU"/>
        </w:rPr>
        <w:t>7.1.4. В связи с окончанием срока действия Договора и уведомлением одной из сторон другой стороны о нежелании его продлевать</w:t>
      </w:r>
    </w:p>
    <w:p w:rsidR="000D177F" w:rsidRDefault="00597D80">
      <w:pPr>
        <w:widowControl w:val="0"/>
        <w:autoSpaceDE w:val="0"/>
        <w:autoSpaceDN w:val="0"/>
        <w:adjustRightInd w:val="0"/>
        <w:jc w:val="both"/>
        <w:rPr>
          <w:color w:val="000000"/>
          <w:lang w:eastAsia="ru-RU"/>
        </w:rPr>
      </w:pPr>
      <w:r>
        <w:rPr>
          <w:color w:val="000000"/>
          <w:lang w:eastAsia="ru-RU"/>
        </w:rPr>
        <w:t>7.1.5. Вследствие наступления обстоятельств непреодолимой силы в соответствии с разделом 8 настоящего Договора.</w:t>
      </w:r>
    </w:p>
    <w:p w:rsidR="000D177F" w:rsidRDefault="00597D80">
      <w:pPr>
        <w:widowControl w:val="0"/>
        <w:autoSpaceDE w:val="0"/>
        <w:autoSpaceDN w:val="0"/>
        <w:adjustRightInd w:val="0"/>
        <w:jc w:val="both"/>
        <w:rPr>
          <w:color w:val="000000"/>
          <w:lang w:eastAsia="ru-RU"/>
        </w:rPr>
      </w:pPr>
      <w:r>
        <w:rPr>
          <w:color w:val="000000"/>
          <w:lang w:eastAsia="ru-RU"/>
        </w:rPr>
        <w:t>7.1.6. По основаниям, предусмотренным разделом Х Жилищного кодекса РФ.</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абз.1 подпункта «а» пункта </w:t>
      </w:r>
      <w:r>
        <w:rPr>
          <w:i/>
          <w:color w:val="000000"/>
          <w:lang w:eastAsia="ru-RU"/>
        </w:rPr>
        <w:t>7.1.1.</w:t>
      </w:r>
      <w:r>
        <w:rPr>
          <w:color w:val="000000"/>
          <w:lang w:eastAsia="ru-RU"/>
        </w:rPr>
        <w:t xml:space="preserve"> настоящего Договора.</w:t>
      </w:r>
    </w:p>
    <w:p w:rsidR="000D177F" w:rsidRDefault="00597D80">
      <w:pPr>
        <w:widowControl w:val="0"/>
        <w:autoSpaceDE w:val="0"/>
        <w:autoSpaceDN w:val="0"/>
        <w:adjustRightInd w:val="0"/>
        <w:rPr>
          <w:color w:val="000000"/>
          <w:lang w:eastAsia="ru-RU"/>
        </w:rPr>
      </w:pPr>
      <w:r>
        <w:rPr>
          <w:color w:val="000000"/>
          <w:lang w:eastAsia="ru-RU"/>
        </w:rPr>
        <w:t xml:space="preserve">7.3. </w:t>
      </w:r>
      <w:r>
        <w:rPr>
          <w:lang w:eastAsia="ru-RU"/>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администрацию  Балахнинского муниципального района и Муниципальное казенное учреждение «Департамент жилищно-коммунального хозяйства и капитального строительства» муниципального образования «Балахнинский муниципальный район Нижегородской области» (г. Балахна,  ул. Энгельса, д.44)   о расторжении Договора.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0D177F" w:rsidRDefault="00597D80">
      <w:pPr>
        <w:widowControl w:val="0"/>
        <w:autoSpaceDE w:val="0"/>
        <w:autoSpaceDN w:val="0"/>
        <w:adjustRightInd w:val="0"/>
        <w:jc w:val="both"/>
        <w:rPr>
          <w:color w:val="000000"/>
          <w:lang w:eastAsia="ru-RU"/>
        </w:rPr>
      </w:pPr>
      <w:r>
        <w:rPr>
          <w:color w:val="000000"/>
          <w:lang w:eastAsia="ru-RU"/>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0D177F" w:rsidRDefault="00597D80">
      <w:pPr>
        <w:widowControl w:val="0"/>
        <w:autoSpaceDE w:val="0"/>
        <w:autoSpaceDN w:val="0"/>
        <w:adjustRightInd w:val="0"/>
        <w:jc w:val="both"/>
        <w:rPr>
          <w:color w:val="000000"/>
          <w:lang w:eastAsia="ru-RU"/>
        </w:rPr>
      </w:pPr>
      <w:r>
        <w:rPr>
          <w:color w:val="000000"/>
          <w:lang w:eastAsia="ru-RU"/>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0D177F" w:rsidRDefault="00597D80">
      <w:pPr>
        <w:autoSpaceDE w:val="0"/>
        <w:autoSpaceDN w:val="0"/>
        <w:adjustRightInd w:val="0"/>
        <w:jc w:val="both"/>
        <w:rPr>
          <w:bCs/>
          <w:lang w:eastAsia="ru-RU"/>
        </w:rPr>
      </w:pPr>
      <w:r>
        <w:rPr>
          <w:color w:val="000000"/>
          <w:lang w:eastAsia="ru-RU"/>
        </w:rPr>
        <w:t xml:space="preserve">7.7. Изменение условий настоящего Договора осуществляется в порядке, предусмотренном жилищным и гражданским законодательством. Изменение обязательств сторон по </w:t>
      </w:r>
      <w:r>
        <w:rPr>
          <w:color w:val="000000"/>
          <w:lang w:eastAsia="ru-RU"/>
        </w:rPr>
        <w:lastRenderedPageBreak/>
        <w:t>настоящему договору возможно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r>
        <w:rPr>
          <w:b/>
          <w:bCs/>
          <w:sz w:val="32"/>
          <w:szCs w:val="32"/>
          <w:lang w:eastAsia="ru-RU"/>
        </w:rPr>
        <w:t xml:space="preserve"> </w:t>
      </w:r>
      <w:r>
        <w:rPr>
          <w:bCs/>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D177F" w:rsidRDefault="00597D80">
      <w:pPr>
        <w:widowControl w:val="0"/>
        <w:autoSpaceDE w:val="0"/>
        <w:autoSpaceDN w:val="0"/>
        <w:adjustRightInd w:val="0"/>
        <w:spacing w:before="240"/>
        <w:jc w:val="center"/>
        <w:rPr>
          <w:b/>
          <w:noProof/>
          <w:color w:val="000000"/>
          <w:lang w:eastAsia="ru-RU"/>
        </w:rPr>
      </w:pPr>
      <w:r>
        <w:rPr>
          <w:b/>
          <w:noProof/>
          <w:color w:val="000000"/>
          <w:lang w:eastAsia="ru-RU"/>
        </w:rPr>
        <w:t>8. Особые условия</w:t>
      </w:r>
    </w:p>
    <w:p w:rsidR="000D177F" w:rsidRDefault="00597D80">
      <w:pPr>
        <w:widowControl w:val="0"/>
        <w:autoSpaceDE w:val="0"/>
        <w:autoSpaceDN w:val="0"/>
        <w:adjustRightInd w:val="0"/>
        <w:jc w:val="both"/>
        <w:rPr>
          <w:color w:val="000000"/>
          <w:lang w:eastAsia="ru-RU"/>
        </w:rPr>
      </w:pPr>
      <w:r>
        <w:rPr>
          <w:noProof/>
          <w:color w:val="000000"/>
          <w:lang w:eastAsia="ru-RU"/>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0D177F" w:rsidRDefault="00597D80">
      <w:pPr>
        <w:widowControl w:val="0"/>
        <w:autoSpaceDE w:val="0"/>
        <w:autoSpaceDN w:val="0"/>
        <w:adjustRightInd w:val="0"/>
        <w:spacing w:line="12" w:lineRule="atLeast"/>
        <w:jc w:val="both"/>
        <w:rPr>
          <w:lang w:eastAsia="ru-RU"/>
        </w:rPr>
      </w:pPr>
      <w:r>
        <w:rPr>
          <w:lang w:eastAsia="ru-RU"/>
        </w:rPr>
        <w:t xml:space="preserve">8.2. </w:t>
      </w:r>
      <w:r>
        <w:rPr>
          <w:noProof/>
          <w:lang w:eastAsia="ru-RU"/>
        </w:rPr>
        <w:t>Управляющая организация</w:t>
      </w:r>
      <w:r>
        <w:rPr>
          <w:lang w:eastAsia="ru-RU"/>
        </w:rPr>
        <w:t>,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 xml:space="preserve">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w:t>
      </w:r>
      <w:r>
        <w:rPr>
          <w:lang w:eastAsia="ru-RU"/>
        </w:rPr>
        <w:t>размер платы за содержание и текущий ремонт общего имущества многоквартирного дома, предусмотренный</w:t>
      </w:r>
      <w:r>
        <w:rPr>
          <w:color w:val="000000"/>
          <w:lang w:eastAsia="ru-RU"/>
        </w:rPr>
        <w:t xml:space="preserve">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0D177F" w:rsidRDefault="00597D80">
      <w:pPr>
        <w:widowControl w:val="0"/>
        <w:autoSpaceDE w:val="0"/>
        <w:autoSpaceDN w:val="0"/>
        <w:adjustRightInd w:val="0"/>
        <w:spacing w:line="12" w:lineRule="atLeast"/>
        <w:jc w:val="both"/>
        <w:rPr>
          <w:color w:val="000000"/>
          <w:lang w:eastAsia="ru-RU"/>
        </w:rPr>
      </w:pPr>
      <w:r>
        <w:rPr>
          <w:color w:val="000000"/>
          <w:lang w:eastAsia="ru-RU"/>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0D177F" w:rsidRDefault="00597D80">
      <w:pPr>
        <w:widowControl w:val="0"/>
        <w:autoSpaceDE w:val="0"/>
        <w:autoSpaceDN w:val="0"/>
        <w:adjustRightInd w:val="0"/>
        <w:spacing w:before="120" w:line="12" w:lineRule="atLeast"/>
        <w:jc w:val="center"/>
        <w:outlineLvl w:val="0"/>
        <w:rPr>
          <w:b/>
          <w:bCs/>
          <w:noProof/>
          <w:color w:val="000000"/>
          <w:lang w:eastAsia="ru-RU"/>
        </w:rPr>
      </w:pPr>
      <w:r>
        <w:rPr>
          <w:b/>
          <w:bCs/>
          <w:noProof/>
          <w:color w:val="000000"/>
          <w:lang w:eastAsia="ru-RU"/>
        </w:rPr>
        <w:t>9.Срок действия Договора</w:t>
      </w:r>
    </w:p>
    <w:p w:rsidR="000D177F" w:rsidRDefault="00597D80">
      <w:pPr>
        <w:widowControl w:val="0"/>
        <w:autoSpaceDE w:val="0"/>
        <w:autoSpaceDN w:val="0"/>
        <w:adjustRightInd w:val="0"/>
        <w:jc w:val="both"/>
        <w:rPr>
          <w:lang w:eastAsia="ru-RU"/>
        </w:rPr>
      </w:pPr>
      <w:r>
        <w:rPr>
          <w:lang w:eastAsia="ru-RU"/>
        </w:rPr>
        <w:t xml:space="preserve"> 9</w:t>
      </w:r>
      <w:r>
        <w:rPr>
          <w:color w:val="000000"/>
          <w:lang w:eastAsia="ru-RU"/>
        </w:rPr>
        <w:t xml:space="preserve">.1. Договор заключен на </w:t>
      </w:r>
      <w:r>
        <w:rPr>
          <w:lang w:eastAsia="ru-RU"/>
        </w:rPr>
        <w:t>три года</w:t>
      </w:r>
      <w:r>
        <w:rPr>
          <w:color w:val="000000"/>
          <w:lang w:eastAsia="ru-RU"/>
        </w:rPr>
        <w:t xml:space="preserve"> и вступает в действие с момента его подписания.</w:t>
      </w:r>
    </w:p>
    <w:p w:rsidR="000D177F" w:rsidRDefault="00597D80">
      <w:pPr>
        <w:widowControl w:val="0"/>
        <w:autoSpaceDE w:val="0"/>
        <w:autoSpaceDN w:val="0"/>
        <w:adjustRightInd w:val="0"/>
        <w:jc w:val="both"/>
        <w:rPr>
          <w:lang w:eastAsia="ru-RU"/>
        </w:rPr>
      </w:pPr>
      <w:r>
        <w:rPr>
          <w:color w:val="000000"/>
          <w:lang w:eastAsia="ru-RU"/>
        </w:rPr>
        <w:t xml:space="preserve"> 9.2. Срок действия договора может быть продлен на 3 месяца, если:</w:t>
      </w:r>
    </w:p>
    <w:p w:rsidR="000D177F" w:rsidRDefault="00597D80">
      <w:pPr>
        <w:widowControl w:val="0"/>
        <w:autoSpaceDE w:val="0"/>
        <w:autoSpaceDN w:val="0"/>
        <w:adjustRightInd w:val="0"/>
        <w:jc w:val="both"/>
        <w:rPr>
          <w:color w:val="000000"/>
          <w:lang w:eastAsia="ru-RU"/>
        </w:rPr>
      </w:pPr>
      <w:r>
        <w:rPr>
          <w:color w:val="000000"/>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0D177F" w:rsidRDefault="00597D80">
      <w:pPr>
        <w:widowControl w:val="0"/>
        <w:autoSpaceDE w:val="0"/>
        <w:autoSpaceDN w:val="0"/>
        <w:adjustRightInd w:val="0"/>
        <w:jc w:val="both"/>
        <w:rPr>
          <w:lang w:eastAsia="ru-RU"/>
        </w:rPr>
      </w:pPr>
      <w:r>
        <w:rPr>
          <w:color w:val="000000"/>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D177F" w:rsidRDefault="00597D80">
      <w:pPr>
        <w:widowControl w:val="0"/>
        <w:autoSpaceDE w:val="0"/>
        <w:autoSpaceDN w:val="0"/>
        <w:adjustRightInd w:val="0"/>
        <w:jc w:val="both"/>
        <w:rPr>
          <w:color w:val="000000"/>
          <w:lang w:eastAsia="ru-RU"/>
        </w:rPr>
      </w:pPr>
      <w:r>
        <w:rPr>
          <w:color w:val="000000"/>
          <w:lang w:eastAsia="ru-RU"/>
        </w:rPr>
        <w:t xml:space="preserve">- другая управляющая организация, выбранная на основании решения общего собрания </w:t>
      </w:r>
      <w:r>
        <w:rPr>
          <w:color w:val="000000"/>
          <w:lang w:eastAsia="ru-RU"/>
        </w:rPr>
        <w:lastRenderedPageBreak/>
        <w:t>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заключенных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D177F" w:rsidRDefault="00597D80">
      <w:pPr>
        <w:pStyle w:val="ConsPlusNonformat"/>
        <w:numPr>
          <w:ilvl w:val="0"/>
          <w:numId w:val="0"/>
        </w:numPr>
        <w:jc w:val="both"/>
        <w:rPr>
          <w:rFonts w:ascii="Times New Roman" w:hAnsi="Times New Roman" w:cs="Times New Roman"/>
          <w:sz w:val="24"/>
          <w:szCs w:val="24"/>
        </w:rPr>
      </w:pPr>
      <w:r>
        <w:rPr>
          <w:rFonts w:ascii="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Pr>
          <w:rFonts w:ascii="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color w:val="000000"/>
          <w:sz w:val="24"/>
          <w:szCs w:val="24"/>
        </w:rPr>
        <w:t xml:space="preserve">,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Pr>
            <w:rFonts w:ascii="Times New Roman" w:hAnsi="Times New Roman" w:cs="Times New Roman"/>
            <w:color w:val="000000"/>
            <w:sz w:val="24"/>
            <w:szCs w:val="24"/>
          </w:rPr>
          <w:t>2006 г</w:t>
        </w:r>
      </w:smartTag>
      <w:r>
        <w:rPr>
          <w:rFonts w:ascii="Times New Roman" w:hAnsi="Times New Roman" w:cs="Times New Roman"/>
          <w:color w:val="000000"/>
          <w:sz w:val="24"/>
          <w:szCs w:val="24"/>
        </w:rPr>
        <w:t>. №75, не приступила к выполнению договора управления многоквартирным домом.</w:t>
      </w:r>
    </w:p>
    <w:p w:rsidR="000D177F" w:rsidRDefault="000D177F">
      <w:pPr>
        <w:widowControl w:val="0"/>
        <w:autoSpaceDE w:val="0"/>
        <w:autoSpaceDN w:val="0"/>
        <w:adjustRightInd w:val="0"/>
        <w:spacing w:line="12" w:lineRule="atLeast"/>
        <w:jc w:val="both"/>
        <w:rPr>
          <w:b/>
          <w:noProof/>
          <w:color w:val="000000"/>
          <w:sz w:val="10"/>
          <w:szCs w:val="10"/>
          <w:lang w:eastAsia="ru-RU"/>
        </w:rPr>
      </w:pPr>
    </w:p>
    <w:p w:rsidR="000D177F" w:rsidRDefault="00597D80">
      <w:pPr>
        <w:widowControl w:val="0"/>
        <w:autoSpaceDE w:val="0"/>
        <w:autoSpaceDN w:val="0"/>
        <w:adjustRightInd w:val="0"/>
        <w:spacing w:before="120" w:line="12" w:lineRule="atLeast"/>
        <w:jc w:val="center"/>
        <w:rPr>
          <w:b/>
          <w:noProof/>
          <w:color w:val="000000"/>
          <w:lang w:eastAsia="ru-RU"/>
        </w:rPr>
      </w:pPr>
      <w:r>
        <w:rPr>
          <w:b/>
          <w:noProof/>
          <w:color w:val="000000"/>
          <w:lang w:eastAsia="ru-RU"/>
        </w:rPr>
        <w:t>10. Заключительные положения</w:t>
      </w:r>
    </w:p>
    <w:p w:rsidR="000D177F" w:rsidRDefault="00597D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 xml:space="preserve">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w:t>
      </w:r>
    </w:p>
    <w:p w:rsidR="000D177F" w:rsidRDefault="00597D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both"/>
      </w:pPr>
      <w:r>
        <w:t>Приложения:</w:t>
      </w:r>
    </w:p>
    <w:p w:rsidR="000D177F" w:rsidRDefault="00597D80">
      <w:pPr>
        <w:pStyle w:val="aff"/>
        <w:tabs>
          <w:tab w:val="left" w:pos="4111"/>
        </w:tabs>
        <w:rPr>
          <w:rFonts w:ascii="Times New Roman" w:hAnsi="Times New Roman" w:cs="Times New Roman"/>
          <w:sz w:val="24"/>
          <w:szCs w:val="24"/>
        </w:rPr>
      </w:pPr>
      <w:r>
        <w:rPr>
          <w:rFonts w:ascii="Times New Roman" w:hAnsi="Times New Roman" w:cs="Times New Roman"/>
          <w:sz w:val="24"/>
          <w:szCs w:val="24"/>
        </w:rPr>
        <w:t>1. Приложение № 1 - Перечень работ и услуг по содержанию жилых помещений ;</w:t>
      </w:r>
    </w:p>
    <w:p w:rsidR="000D177F" w:rsidRDefault="00597D80">
      <w:pPr>
        <w:pStyle w:val="aff"/>
        <w:tabs>
          <w:tab w:val="left" w:pos="4111"/>
        </w:tabs>
        <w:rPr>
          <w:rFonts w:ascii="Times New Roman" w:hAnsi="Times New Roman" w:cs="Times New Roman"/>
          <w:sz w:val="24"/>
          <w:szCs w:val="24"/>
          <w:lang w:eastAsia="ar-SA"/>
        </w:rPr>
      </w:pPr>
      <w:r>
        <w:rPr>
          <w:rFonts w:ascii="Times New Roman" w:hAnsi="Times New Roman" w:cs="Times New Roman"/>
          <w:sz w:val="24"/>
          <w:szCs w:val="24"/>
        </w:rPr>
        <w:t>2. Приложение № 2 – Состав общего имущества в многоквартирном доме.</w:t>
      </w:r>
    </w:p>
    <w:p w:rsidR="000D177F" w:rsidRDefault="000D177F">
      <w:pPr>
        <w:jc w:val="both"/>
        <w:rPr>
          <w:sz w:val="10"/>
          <w:szCs w:val="10"/>
        </w:rPr>
      </w:pPr>
    </w:p>
    <w:p w:rsidR="000D177F" w:rsidRDefault="000D177F">
      <w:pPr>
        <w:jc w:val="both"/>
        <w:rPr>
          <w:sz w:val="10"/>
          <w:szCs w:val="10"/>
        </w:rPr>
      </w:pPr>
    </w:p>
    <w:p w:rsidR="000D177F" w:rsidRDefault="00597D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bCs/>
          <w:noProof/>
        </w:rPr>
      </w:pPr>
      <w:r>
        <w:rPr>
          <w:b/>
          <w:bCs/>
          <w:noProof/>
        </w:rPr>
        <w:t>11.Реквизиты сторон</w:t>
      </w:r>
    </w:p>
    <w:p w:rsidR="000D177F" w:rsidRDefault="000D17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0"/>
        <w:rPr>
          <w:b/>
          <w:bCs/>
          <w:noProof/>
        </w:rPr>
      </w:pPr>
    </w:p>
    <w:p w:rsidR="000D177F" w:rsidRDefault="000D17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noProof/>
          <w:sz w:val="10"/>
          <w:szCs w:val="10"/>
        </w:rPr>
      </w:pPr>
    </w:p>
    <w:tbl>
      <w:tblPr>
        <w:tblW w:w="9039" w:type="dxa"/>
        <w:tblLook w:val="01E0" w:firstRow="1" w:lastRow="1" w:firstColumn="1" w:lastColumn="1" w:noHBand="0" w:noVBand="0"/>
      </w:tblPr>
      <w:tblGrid>
        <w:gridCol w:w="5703"/>
        <w:gridCol w:w="3336"/>
      </w:tblGrid>
      <w:tr w:rsidR="000D177F">
        <w:tc>
          <w:tcPr>
            <w:tcW w:w="5922" w:type="dxa"/>
            <w:vMerge w:val="restart"/>
            <w:hideMark/>
          </w:tcPr>
          <w:p w:rsidR="000D177F" w:rsidRDefault="00597D80">
            <w:pPr>
              <w:widowControl w:val="0"/>
              <w:autoSpaceDE w:val="0"/>
              <w:autoSpaceDN w:val="0"/>
              <w:adjustRightInd w:val="0"/>
              <w:spacing w:line="14" w:lineRule="atLeast"/>
              <w:jc w:val="both"/>
              <w:rPr>
                <w:lang w:eastAsia="ru-RU"/>
              </w:rPr>
            </w:pPr>
            <w:r>
              <w:rPr>
                <w:noProof/>
                <w:lang w:eastAsia="ru-RU"/>
              </w:rPr>
              <w:t>Собственник:</w:t>
            </w:r>
          </w:p>
        </w:tc>
        <w:tc>
          <w:tcPr>
            <w:tcW w:w="3117" w:type="dxa"/>
            <w:hideMark/>
          </w:tcPr>
          <w:p w:rsidR="000D177F" w:rsidRDefault="00597D80">
            <w:pPr>
              <w:widowControl w:val="0"/>
              <w:autoSpaceDE w:val="0"/>
              <w:autoSpaceDN w:val="0"/>
              <w:adjustRightInd w:val="0"/>
              <w:spacing w:line="14" w:lineRule="atLeast"/>
              <w:jc w:val="both"/>
              <w:rPr>
                <w:lang w:eastAsia="ru-RU"/>
              </w:rPr>
            </w:pPr>
            <w:r>
              <w:rPr>
                <w:noProof/>
                <w:lang w:eastAsia="ru-RU"/>
              </w:rPr>
              <w:t>Управляющая организация:</w:t>
            </w:r>
          </w:p>
        </w:tc>
      </w:tr>
      <w:tr w:rsidR="000D177F">
        <w:trPr>
          <w:trHeight w:val="285"/>
        </w:trPr>
        <w:tc>
          <w:tcPr>
            <w:tcW w:w="0" w:type="auto"/>
            <w:vMerge/>
            <w:vAlign w:val="center"/>
            <w:hideMark/>
          </w:tcPr>
          <w:p w:rsidR="000D177F" w:rsidRDefault="000D177F">
            <w:pPr>
              <w:suppressAutoHyphens w:val="0"/>
              <w:rPr>
                <w:lang w:eastAsia="ru-RU"/>
              </w:rPr>
            </w:pPr>
          </w:p>
        </w:tc>
        <w:tc>
          <w:tcPr>
            <w:tcW w:w="3117" w:type="dxa"/>
            <w:vMerge w:val="restart"/>
          </w:tcPr>
          <w:p w:rsidR="000D177F" w:rsidRDefault="000D177F">
            <w:pPr>
              <w:widowControl w:val="0"/>
              <w:autoSpaceDE w:val="0"/>
              <w:autoSpaceDN w:val="0"/>
              <w:adjustRightInd w:val="0"/>
              <w:jc w:val="both"/>
              <w:rPr>
                <w:lang w:eastAsia="ru-RU"/>
              </w:rPr>
            </w:pPr>
          </w:p>
          <w:p w:rsidR="000D177F" w:rsidRDefault="00597D80">
            <w:pPr>
              <w:widowControl w:val="0"/>
              <w:autoSpaceDE w:val="0"/>
              <w:autoSpaceDN w:val="0"/>
              <w:adjustRightInd w:val="0"/>
              <w:spacing w:line="14" w:lineRule="atLeast"/>
              <w:jc w:val="both"/>
              <w:rPr>
                <w:b/>
                <w:lang w:eastAsia="ru-RU"/>
              </w:rPr>
            </w:pPr>
            <w:r>
              <w:rPr>
                <w:lang w:eastAsia="ru-RU"/>
              </w:rPr>
              <w:t xml:space="preserve">__________________________ </w:t>
            </w:r>
            <w:r>
              <w:rPr>
                <w:b/>
                <w:lang w:eastAsia="ru-RU"/>
              </w:rPr>
              <w:t>( ______________________)</w:t>
            </w:r>
          </w:p>
          <w:p w:rsidR="000D177F" w:rsidRDefault="00597D80">
            <w:pPr>
              <w:widowControl w:val="0"/>
              <w:autoSpaceDE w:val="0"/>
              <w:autoSpaceDN w:val="0"/>
              <w:adjustRightInd w:val="0"/>
              <w:spacing w:line="14" w:lineRule="atLeast"/>
              <w:jc w:val="both"/>
              <w:rPr>
                <w:noProof/>
                <w:sz w:val="16"/>
                <w:szCs w:val="16"/>
                <w:lang w:eastAsia="ru-RU"/>
              </w:rPr>
            </w:pPr>
            <w:r>
              <w:rPr>
                <w:sz w:val="16"/>
                <w:szCs w:val="16"/>
                <w:lang w:eastAsia="ru-RU"/>
              </w:rPr>
              <w:t xml:space="preserve">              (фамилия, инициалы)</w:t>
            </w:r>
          </w:p>
        </w:tc>
      </w:tr>
      <w:tr w:rsidR="000D177F">
        <w:tc>
          <w:tcPr>
            <w:tcW w:w="5922" w:type="dxa"/>
            <w:hideMark/>
          </w:tcPr>
          <w:p w:rsidR="000D177F" w:rsidRDefault="00597D80">
            <w:pPr>
              <w:widowControl w:val="0"/>
              <w:autoSpaceDE w:val="0"/>
              <w:autoSpaceDN w:val="0"/>
              <w:adjustRightInd w:val="0"/>
              <w:spacing w:line="14" w:lineRule="atLeast"/>
              <w:jc w:val="both"/>
              <w:rPr>
                <w:b/>
                <w:lang w:eastAsia="ru-RU"/>
              </w:rPr>
            </w:pPr>
            <w:r>
              <w:rPr>
                <w:lang w:eastAsia="ru-RU"/>
              </w:rPr>
              <w:t xml:space="preserve">_________________ </w:t>
            </w:r>
            <w:r>
              <w:rPr>
                <w:b/>
                <w:lang w:eastAsia="ru-RU"/>
              </w:rPr>
              <w:t>(_______________________ )</w:t>
            </w:r>
          </w:p>
          <w:p w:rsidR="000D177F" w:rsidRDefault="00597D80">
            <w:pPr>
              <w:widowControl w:val="0"/>
              <w:autoSpaceDE w:val="0"/>
              <w:autoSpaceDN w:val="0"/>
              <w:adjustRightInd w:val="0"/>
              <w:spacing w:line="14" w:lineRule="atLeast"/>
              <w:jc w:val="both"/>
              <w:rPr>
                <w:b/>
                <w:sz w:val="16"/>
                <w:szCs w:val="16"/>
                <w:lang w:eastAsia="ru-RU"/>
              </w:rPr>
            </w:pPr>
            <w:r>
              <w:rPr>
                <w:sz w:val="16"/>
                <w:szCs w:val="16"/>
                <w:lang w:eastAsia="ru-RU"/>
              </w:rPr>
              <w:t xml:space="preserve">             (подпись)                                     (фамилия, инициалы)</w:t>
            </w:r>
          </w:p>
        </w:tc>
        <w:tc>
          <w:tcPr>
            <w:tcW w:w="0" w:type="auto"/>
            <w:vMerge/>
            <w:vAlign w:val="center"/>
            <w:hideMark/>
          </w:tcPr>
          <w:p w:rsidR="000D177F" w:rsidRDefault="000D177F">
            <w:pPr>
              <w:suppressAutoHyphens w:val="0"/>
              <w:rPr>
                <w:noProof/>
                <w:sz w:val="16"/>
                <w:szCs w:val="16"/>
                <w:lang w:eastAsia="ru-RU"/>
              </w:rPr>
            </w:pPr>
          </w:p>
        </w:tc>
      </w:tr>
      <w:tr w:rsidR="000D177F">
        <w:tc>
          <w:tcPr>
            <w:tcW w:w="5922" w:type="dxa"/>
          </w:tcPr>
          <w:p w:rsidR="000D177F" w:rsidRDefault="000D177F">
            <w:pPr>
              <w:widowControl w:val="0"/>
              <w:autoSpaceDE w:val="0"/>
              <w:autoSpaceDN w:val="0"/>
              <w:adjustRightInd w:val="0"/>
              <w:spacing w:line="14" w:lineRule="atLeast"/>
              <w:jc w:val="both"/>
              <w:rPr>
                <w:lang w:eastAsia="ru-RU"/>
              </w:rPr>
            </w:pPr>
          </w:p>
          <w:p w:rsidR="000D177F" w:rsidRDefault="00597D80">
            <w:pPr>
              <w:widowControl w:val="0"/>
              <w:autoSpaceDE w:val="0"/>
              <w:autoSpaceDN w:val="0"/>
              <w:adjustRightInd w:val="0"/>
              <w:spacing w:line="14" w:lineRule="atLeast"/>
              <w:jc w:val="both"/>
              <w:rPr>
                <w:lang w:eastAsia="ru-RU"/>
              </w:rPr>
            </w:pPr>
            <w:r>
              <w:rPr>
                <w:lang w:eastAsia="ru-RU"/>
              </w:rPr>
              <w:t>Паспортные данные:</w:t>
            </w:r>
          </w:p>
          <w:p w:rsidR="000D177F" w:rsidRDefault="00597D80">
            <w:pPr>
              <w:widowControl w:val="0"/>
              <w:autoSpaceDE w:val="0"/>
              <w:autoSpaceDN w:val="0"/>
              <w:adjustRightInd w:val="0"/>
              <w:jc w:val="both"/>
              <w:rPr>
                <w:noProof/>
                <w:lang w:eastAsia="ru-RU"/>
              </w:rPr>
            </w:pPr>
            <w:r>
              <w:rPr>
                <w:noProof/>
                <w:lang w:eastAsia="ru-RU"/>
              </w:rPr>
              <w:t xml:space="preserve">паспорт  серии _________  № _________________ </w:t>
            </w:r>
          </w:p>
          <w:p w:rsidR="000D177F" w:rsidRDefault="00597D80">
            <w:pPr>
              <w:widowControl w:val="0"/>
              <w:autoSpaceDE w:val="0"/>
              <w:autoSpaceDN w:val="0"/>
              <w:adjustRightInd w:val="0"/>
              <w:jc w:val="both"/>
              <w:rPr>
                <w:noProof/>
                <w:lang w:eastAsia="ru-RU"/>
              </w:rPr>
            </w:pPr>
            <w:r>
              <w:rPr>
                <w:noProof/>
                <w:lang w:eastAsia="ru-RU"/>
              </w:rPr>
              <w:t>кем выдан __________________________________</w:t>
            </w:r>
          </w:p>
          <w:p w:rsidR="000D177F" w:rsidRDefault="00597D80">
            <w:pPr>
              <w:widowControl w:val="0"/>
              <w:autoSpaceDE w:val="0"/>
              <w:autoSpaceDN w:val="0"/>
              <w:adjustRightInd w:val="0"/>
              <w:jc w:val="both"/>
              <w:rPr>
                <w:lang w:eastAsia="ru-RU"/>
              </w:rPr>
            </w:pPr>
            <w:r>
              <w:rPr>
                <w:noProof/>
                <w:lang w:eastAsia="ru-RU"/>
              </w:rPr>
              <w:t>___________________________________________</w:t>
            </w:r>
          </w:p>
        </w:tc>
        <w:tc>
          <w:tcPr>
            <w:tcW w:w="3117" w:type="dxa"/>
          </w:tcPr>
          <w:p w:rsidR="000D177F" w:rsidRDefault="00597D80">
            <w:pPr>
              <w:widowControl w:val="0"/>
              <w:autoSpaceDE w:val="0"/>
              <w:autoSpaceDN w:val="0"/>
              <w:adjustRightInd w:val="0"/>
              <w:snapToGrid w:val="0"/>
              <w:spacing w:line="14" w:lineRule="atLeast"/>
              <w:jc w:val="both"/>
              <w:rPr>
                <w:sz w:val="16"/>
                <w:szCs w:val="16"/>
                <w:lang w:eastAsia="ru-RU"/>
              </w:rPr>
            </w:pPr>
            <w:r>
              <w:rPr>
                <w:sz w:val="16"/>
                <w:szCs w:val="16"/>
                <w:lang w:eastAsia="ru-RU"/>
              </w:rPr>
              <w:t>МП</w:t>
            </w:r>
          </w:p>
          <w:p w:rsidR="000D177F" w:rsidRDefault="000D177F">
            <w:pPr>
              <w:widowControl w:val="0"/>
              <w:autoSpaceDE w:val="0"/>
              <w:autoSpaceDN w:val="0"/>
              <w:adjustRightInd w:val="0"/>
              <w:spacing w:line="14" w:lineRule="atLeast"/>
              <w:jc w:val="both"/>
              <w:rPr>
                <w:lang w:eastAsia="ru-RU"/>
              </w:rPr>
            </w:pPr>
          </w:p>
          <w:p w:rsidR="000D177F" w:rsidRDefault="00597D80">
            <w:pPr>
              <w:widowControl w:val="0"/>
              <w:autoSpaceDE w:val="0"/>
              <w:autoSpaceDN w:val="0"/>
              <w:adjustRightInd w:val="0"/>
              <w:jc w:val="both"/>
              <w:rPr>
                <w:lang w:eastAsia="ru-RU"/>
              </w:rPr>
            </w:pPr>
            <w:r>
              <w:rPr>
                <w:b/>
                <w:lang w:eastAsia="ru-RU"/>
              </w:rPr>
              <w:t xml:space="preserve">Юридический адрес: </w:t>
            </w:r>
          </w:p>
          <w:p w:rsidR="000D177F" w:rsidRDefault="00597D80">
            <w:pPr>
              <w:widowControl w:val="0"/>
              <w:autoSpaceDE w:val="0"/>
              <w:autoSpaceDN w:val="0"/>
              <w:adjustRightInd w:val="0"/>
              <w:jc w:val="both"/>
              <w:rPr>
                <w:lang w:eastAsia="ru-RU"/>
              </w:rPr>
            </w:pPr>
            <w:r>
              <w:rPr>
                <w:b/>
                <w:lang w:eastAsia="ru-RU"/>
              </w:rPr>
              <w:t>Фактический адрес</w:t>
            </w:r>
            <w:r>
              <w:rPr>
                <w:lang w:eastAsia="ru-RU"/>
              </w:rPr>
              <w:t>:</w:t>
            </w:r>
          </w:p>
          <w:p w:rsidR="000D177F" w:rsidRDefault="00597D80">
            <w:pPr>
              <w:widowControl w:val="0"/>
              <w:autoSpaceDE w:val="0"/>
              <w:autoSpaceDN w:val="0"/>
              <w:adjustRightInd w:val="0"/>
              <w:spacing w:line="14" w:lineRule="atLeast"/>
              <w:jc w:val="both"/>
              <w:rPr>
                <w:b/>
                <w:lang w:eastAsia="ru-RU"/>
              </w:rPr>
            </w:pPr>
            <w:r>
              <w:rPr>
                <w:b/>
                <w:lang w:eastAsia="ru-RU"/>
              </w:rPr>
              <w:t>Банковские реквизиты:</w:t>
            </w:r>
          </w:p>
        </w:tc>
      </w:tr>
      <w:tr w:rsidR="000D177F">
        <w:tc>
          <w:tcPr>
            <w:tcW w:w="5922" w:type="dxa"/>
          </w:tcPr>
          <w:p w:rsidR="000D177F" w:rsidRDefault="00597D80">
            <w:pPr>
              <w:widowControl w:val="0"/>
              <w:autoSpaceDE w:val="0"/>
              <w:autoSpaceDN w:val="0"/>
              <w:adjustRightInd w:val="0"/>
              <w:spacing w:line="14" w:lineRule="atLeast"/>
              <w:jc w:val="both"/>
              <w:rPr>
                <w:noProof/>
                <w:lang w:eastAsia="ru-RU"/>
              </w:rPr>
            </w:pPr>
            <w:r>
              <w:rPr>
                <w:noProof/>
                <w:lang w:eastAsia="ru-RU"/>
              </w:rPr>
              <w:t>дата выдачи «_____» _________ ______ _____года</w:t>
            </w:r>
          </w:p>
          <w:p w:rsidR="000D177F" w:rsidRDefault="00597D80">
            <w:pPr>
              <w:widowControl w:val="0"/>
              <w:autoSpaceDE w:val="0"/>
              <w:autoSpaceDN w:val="0"/>
              <w:adjustRightInd w:val="0"/>
              <w:spacing w:line="14" w:lineRule="atLeast"/>
              <w:jc w:val="both"/>
              <w:rPr>
                <w:noProof/>
                <w:lang w:eastAsia="ru-RU"/>
              </w:rPr>
            </w:pPr>
            <w:r>
              <w:rPr>
                <w:noProof/>
                <w:lang w:eastAsia="ru-RU"/>
              </w:rPr>
              <w:t>телефон: ___________________________________</w:t>
            </w:r>
          </w:p>
          <w:p w:rsidR="000D177F" w:rsidRDefault="000D177F">
            <w:pPr>
              <w:widowControl w:val="0"/>
              <w:autoSpaceDE w:val="0"/>
              <w:autoSpaceDN w:val="0"/>
              <w:adjustRightInd w:val="0"/>
              <w:spacing w:line="14" w:lineRule="atLeast"/>
              <w:jc w:val="both"/>
              <w:rPr>
                <w:lang w:eastAsia="ru-RU"/>
              </w:rPr>
            </w:pPr>
          </w:p>
        </w:tc>
        <w:tc>
          <w:tcPr>
            <w:tcW w:w="3117" w:type="dxa"/>
          </w:tcPr>
          <w:p w:rsidR="000D177F" w:rsidRDefault="000D177F">
            <w:pPr>
              <w:widowControl w:val="0"/>
              <w:autoSpaceDE w:val="0"/>
              <w:autoSpaceDN w:val="0"/>
              <w:adjustRightInd w:val="0"/>
              <w:spacing w:line="14" w:lineRule="atLeast"/>
              <w:jc w:val="both"/>
              <w:rPr>
                <w:lang w:eastAsia="ru-RU"/>
              </w:rPr>
            </w:pPr>
          </w:p>
        </w:tc>
      </w:tr>
    </w:tbl>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widowControl w:val="0"/>
        <w:ind w:left="4321"/>
        <w:jc w:val="both"/>
        <w:rPr>
          <w:sz w:val="20"/>
          <w:szCs w:val="20"/>
          <w:lang w:eastAsia="ru-RU"/>
        </w:rPr>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tbl>
      <w:tblPr>
        <w:tblpPr w:leftFromText="180" w:rightFromText="180" w:vertAnchor="text" w:horzAnchor="margin" w:tblpY="394"/>
        <w:tblW w:w="9240" w:type="dxa"/>
        <w:tblLayout w:type="fixed"/>
        <w:tblLook w:val="04A0" w:firstRow="1" w:lastRow="0" w:firstColumn="1" w:lastColumn="0" w:noHBand="0" w:noVBand="1"/>
      </w:tblPr>
      <w:tblGrid>
        <w:gridCol w:w="5400"/>
        <w:gridCol w:w="1850"/>
        <w:gridCol w:w="1990"/>
      </w:tblGrid>
      <w:tr w:rsidR="000D177F">
        <w:trPr>
          <w:trHeight w:val="315"/>
        </w:trPr>
        <w:tc>
          <w:tcPr>
            <w:tcW w:w="5404" w:type="dxa"/>
            <w:shd w:val="clear" w:color="auto" w:fill="FFFFFF"/>
            <w:vAlign w:val="center"/>
            <w:hideMark/>
          </w:tcPr>
          <w:p w:rsidR="000D177F" w:rsidRDefault="00597D80">
            <w:pPr>
              <w:ind w:right="99"/>
              <w:rPr>
                <w:b/>
                <w:bCs/>
              </w:rPr>
            </w:pPr>
            <w:r>
              <w:rPr>
                <w:b/>
                <w:bCs/>
              </w:rPr>
              <w:t> </w:t>
            </w:r>
          </w:p>
        </w:tc>
        <w:tc>
          <w:tcPr>
            <w:tcW w:w="3842" w:type="dxa"/>
            <w:gridSpan w:val="2"/>
            <w:shd w:val="clear" w:color="auto" w:fill="FFFFFF"/>
            <w:vAlign w:val="bottom"/>
          </w:tcPr>
          <w:p w:rsidR="000D177F" w:rsidRDefault="000D177F">
            <w:pPr>
              <w:ind w:right="99"/>
              <w:rPr>
                <w:b/>
                <w:bCs/>
                <w:sz w:val="20"/>
                <w:szCs w:val="20"/>
              </w:rPr>
            </w:pPr>
          </w:p>
        </w:tc>
      </w:tr>
      <w:tr w:rsidR="000D177F">
        <w:trPr>
          <w:trHeight w:val="960"/>
        </w:trPr>
        <w:tc>
          <w:tcPr>
            <w:tcW w:w="5404" w:type="dxa"/>
            <w:shd w:val="clear" w:color="auto" w:fill="FFFFFF"/>
            <w:vAlign w:val="center"/>
            <w:hideMark/>
          </w:tcPr>
          <w:p w:rsidR="000D177F" w:rsidRDefault="00597D80">
            <w:pPr>
              <w:ind w:right="99"/>
              <w:rPr>
                <w:b/>
                <w:bCs/>
              </w:rPr>
            </w:pPr>
            <w:r>
              <w:rPr>
                <w:b/>
                <w:bCs/>
              </w:rPr>
              <w:lastRenderedPageBreak/>
              <w:t> </w:t>
            </w:r>
          </w:p>
        </w:tc>
        <w:tc>
          <w:tcPr>
            <w:tcW w:w="3842" w:type="dxa"/>
            <w:gridSpan w:val="2"/>
            <w:vAlign w:val="bottom"/>
            <w:hideMark/>
          </w:tcPr>
          <w:p w:rsidR="000D177F" w:rsidRDefault="00597D80">
            <w:pPr>
              <w:ind w:right="99"/>
              <w:jc w:val="right"/>
              <w:rPr>
                <w:b/>
                <w:sz w:val="20"/>
                <w:szCs w:val="20"/>
              </w:rPr>
            </w:pPr>
            <w:r>
              <w:rPr>
                <w:b/>
                <w:sz w:val="20"/>
                <w:szCs w:val="20"/>
              </w:rPr>
              <w:t>Приложение 1</w:t>
            </w:r>
          </w:p>
          <w:p w:rsidR="000D177F" w:rsidRDefault="00597D80">
            <w:pPr>
              <w:ind w:right="99"/>
              <w:jc w:val="right"/>
              <w:rPr>
                <w:sz w:val="20"/>
                <w:szCs w:val="20"/>
              </w:rPr>
            </w:pPr>
            <w:r>
              <w:rPr>
                <w:sz w:val="20"/>
                <w:szCs w:val="20"/>
              </w:rPr>
              <w:t>к проекту договора управления многоквартирным домом</w:t>
            </w:r>
          </w:p>
        </w:tc>
      </w:tr>
      <w:tr w:rsidR="000D177F">
        <w:trPr>
          <w:trHeight w:val="255"/>
        </w:trPr>
        <w:tc>
          <w:tcPr>
            <w:tcW w:w="5404" w:type="dxa"/>
            <w:shd w:val="clear" w:color="auto" w:fill="FFFFFF"/>
            <w:vAlign w:val="center"/>
            <w:hideMark/>
          </w:tcPr>
          <w:p w:rsidR="000D177F" w:rsidRDefault="00597D80">
            <w:pPr>
              <w:ind w:right="99"/>
              <w:rPr>
                <w:b/>
                <w:bCs/>
              </w:rPr>
            </w:pPr>
            <w:r>
              <w:rPr>
                <w:b/>
                <w:bCs/>
              </w:rPr>
              <w:t> </w:t>
            </w:r>
          </w:p>
        </w:tc>
        <w:tc>
          <w:tcPr>
            <w:tcW w:w="1851" w:type="dxa"/>
            <w:shd w:val="clear" w:color="auto" w:fill="FFFFFF"/>
            <w:vAlign w:val="center"/>
            <w:hideMark/>
          </w:tcPr>
          <w:p w:rsidR="000D177F" w:rsidRDefault="00597D80">
            <w:pPr>
              <w:ind w:right="99"/>
              <w:rPr>
                <w:b/>
                <w:bCs/>
              </w:rPr>
            </w:pPr>
            <w:r>
              <w:rPr>
                <w:b/>
                <w:bCs/>
              </w:rPr>
              <w:t> </w:t>
            </w:r>
          </w:p>
        </w:tc>
        <w:tc>
          <w:tcPr>
            <w:tcW w:w="1991" w:type="dxa"/>
            <w:shd w:val="clear" w:color="auto" w:fill="FFFFFF"/>
            <w:vAlign w:val="center"/>
            <w:hideMark/>
          </w:tcPr>
          <w:p w:rsidR="000D177F" w:rsidRDefault="00597D80">
            <w:pPr>
              <w:ind w:right="99"/>
              <w:rPr>
                <w:b/>
                <w:bCs/>
              </w:rPr>
            </w:pPr>
            <w:r>
              <w:rPr>
                <w:b/>
                <w:bCs/>
              </w:rPr>
              <w:t> </w:t>
            </w:r>
          </w:p>
        </w:tc>
      </w:tr>
    </w:tbl>
    <w:p w:rsidR="000D177F" w:rsidRDefault="000D177F">
      <w:pPr>
        <w:rPr>
          <w:vanish/>
        </w:rPr>
      </w:pPr>
    </w:p>
    <w:tbl>
      <w:tblPr>
        <w:tblW w:w="12015" w:type="dxa"/>
        <w:tblInd w:w="-1159" w:type="dxa"/>
        <w:tblLayout w:type="fixed"/>
        <w:tblLook w:val="04A0" w:firstRow="1" w:lastRow="0" w:firstColumn="1" w:lastColumn="0" w:noHBand="0" w:noVBand="1"/>
      </w:tblPr>
      <w:tblGrid>
        <w:gridCol w:w="10931"/>
        <w:gridCol w:w="276"/>
        <w:gridCol w:w="266"/>
        <w:gridCol w:w="266"/>
        <w:gridCol w:w="276"/>
      </w:tblGrid>
      <w:tr w:rsidR="000D177F">
        <w:trPr>
          <w:gridAfter w:val="4"/>
          <w:wAfter w:w="1084" w:type="dxa"/>
          <w:trHeight w:val="1005"/>
        </w:trPr>
        <w:tc>
          <w:tcPr>
            <w:tcW w:w="10926" w:type="dxa"/>
            <w:shd w:val="clear" w:color="auto" w:fill="FFFFFF"/>
            <w:vAlign w:val="center"/>
            <w:hideMark/>
          </w:tcPr>
          <w:tbl>
            <w:tblPr>
              <w:tblW w:w="10800" w:type="dxa"/>
              <w:tblLayout w:type="fixed"/>
              <w:tblLook w:val="04A0" w:firstRow="1" w:lastRow="0" w:firstColumn="1" w:lastColumn="0" w:noHBand="0" w:noVBand="1"/>
            </w:tblPr>
            <w:tblGrid>
              <w:gridCol w:w="1160"/>
              <w:gridCol w:w="340"/>
              <w:gridCol w:w="2721"/>
              <w:gridCol w:w="4427"/>
              <w:gridCol w:w="1302"/>
              <w:gridCol w:w="850"/>
            </w:tblGrid>
            <w:tr w:rsidR="000D177F">
              <w:trPr>
                <w:trHeight w:val="900"/>
              </w:trPr>
              <w:tc>
                <w:tcPr>
                  <w:tcW w:w="10798" w:type="dxa"/>
                  <w:gridSpan w:val="6"/>
                  <w:shd w:val="clear" w:color="auto" w:fill="FFFFFF"/>
                  <w:vAlign w:val="center"/>
                  <w:hideMark/>
                </w:tcPr>
                <w:p w:rsidR="000D177F" w:rsidRDefault="00597D80">
                  <w:pPr>
                    <w:jc w:val="center"/>
                    <w:rPr>
                      <w:b/>
                      <w:bCs/>
                      <w:lang w:eastAsia="ru-RU"/>
                    </w:rPr>
                  </w:pPr>
                  <w:r>
                    <w:rPr>
                      <w:b/>
                      <w:bCs/>
                      <w:lang w:eastAsia="ru-RU"/>
                    </w:rPr>
                    <w:t xml:space="preserve">Перечень работ и услуг по содержанию жилых помещений в многоквартирном доме по адресу: </w:t>
                  </w:r>
                  <w:r>
                    <w:rPr>
                      <w:b/>
                      <w:bCs/>
                      <w:u w:val="single"/>
                      <w:lang w:eastAsia="ru-RU"/>
                    </w:rPr>
                    <w:t>г.Балахна ул.Олимпийская   д. 9</w:t>
                  </w:r>
                </w:p>
              </w:tc>
            </w:tr>
            <w:tr w:rsidR="000D177F">
              <w:trPr>
                <w:trHeight w:val="510"/>
              </w:trPr>
              <w:tc>
                <w:tcPr>
                  <w:tcW w:w="1500"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0D177F" w:rsidRDefault="00597D80">
                  <w:pPr>
                    <w:jc w:val="center"/>
                    <w:rPr>
                      <w:color w:val="000000"/>
                      <w:sz w:val="20"/>
                      <w:szCs w:val="20"/>
                      <w:lang w:eastAsia="ru-RU"/>
                    </w:rPr>
                  </w:pPr>
                  <w:r>
                    <w:rPr>
                      <w:color w:val="000000"/>
                      <w:sz w:val="20"/>
                      <w:szCs w:val="20"/>
                      <w:lang w:eastAsia="ru-RU"/>
                    </w:rPr>
                    <w:t> </w:t>
                  </w:r>
                </w:p>
              </w:tc>
              <w:tc>
                <w:tcPr>
                  <w:tcW w:w="2720"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rPr>
                      <w:b/>
                      <w:bCs/>
                      <w:sz w:val="20"/>
                      <w:szCs w:val="20"/>
                      <w:lang w:eastAsia="ru-RU"/>
                    </w:rPr>
                  </w:pPr>
                  <w:r>
                    <w:rPr>
                      <w:b/>
                      <w:bCs/>
                      <w:sz w:val="20"/>
                      <w:szCs w:val="20"/>
                      <w:lang w:eastAsia="ru-RU"/>
                    </w:rPr>
                    <w:t>Перечень работ</w:t>
                  </w:r>
                </w:p>
              </w:tc>
              <w:tc>
                <w:tcPr>
                  <w:tcW w:w="4426"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rPr>
                      <w:b/>
                      <w:bCs/>
                      <w:sz w:val="20"/>
                      <w:szCs w:val="20"/>
                      <w:lang w:eastAsia="ru-RU"/>
                    </w:rPr>
                  </w:pPr>
                  <w:r>
                    <w:rPr>
                      <w:b/>
                      <w:bCs/>
                      <w:sz w:val="20"/>
                      <w:szCs w:val="20"/>
                      <w:lang w:eastAsia="ru-RU"/>
                    </w:rPr>
                    <w:t>Примерный состав работ</w:t>
                  </w:r>
                </w:p>
              </w:tc>
              <w:tc>
                <w:tcPr>
                  <w:tcW w:w="1302"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jc w:val="center"/>
                    <w:rPr>
                      <w:b/>
                      <w:bCs/>
                      <w:sz w:val="20"/>
                      <w:szCs w:val="20"/>
                      <w:lang w:eastAsia="ru-RU"/>
                    </w:rPr>
                  </w:pPr>
                  <w:r>
                    <w:rPr>
                      <w:b/>
                      <w:bCs/>
                      <w:sz w:val="20"/>
                      <w:szCs w:val="20"/>
                      <w:lang w:eastAsia="ru-RU"/>
                    </w:rPr>
                    <w:t>Периодичность/  объем работ</w:t>
                  </w:r>
                </w:p>
              </w:tc>
              <w:tc>
                <w:tcPr>
                  <w:tcW w:w="850" w:type="dxa"/>
                  <w:tcBorders>
                    <w:top w:val="single" w:sz="4" w:space="0" w:color="auto"/>
                    <w:left w:val="nil"/>
                    <w:bottom w:val="single" w:sz="4" w:space="0" w:color="auto"/>
                    <w:right w:val="single" w:sz="4" w:space="0" w:color="auto"/>
                  </w:tcBorders>
                  <w:vAlign w:val="center"/>
                  <w:hideMark/>
                </w:tcPr>
                <w:p w:rsidR="000D177F" w:rsidRDefault="00597D80">
                  <w:pPr>
                    <w:jc w:val="center"/>
                    <w:rPr>
                      <w:b/>
                      <w:bCs/>
                      <w:sz w:val="20"/>
                      <w:szCs w:val="20"/>
                      <w:lang w:eastAsia="ru-RU"/>
                    </w:rPr>
                  </w:pPr>
                  <w:r>
                    <w:rPr>
                      <w:b/>
                      <w:bCs/>
                      <w:sz w:val="20"/>
                      <w:szCs w:val="20"/>
                      <w:lang w:eastAsia="ru-RU"/>
                    </w:rPr>
                    <w:t>Тариф на 1 кв.м.</w:t>
                  </w:r>
                </w:p>
              </w:tc>
            </w:tr>
            <w:tr w:rsidR="000D177F">
              <w:trPr>
                <w:trHeight w:val="255"/>
              </w:trPr>
              <w:tc>
                <w:tcPr>
                  <w:tcW w:w="150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земельного участка с элементами озеленения и благоустройства, иными объектами, предназначенными для обслуживания и эксплуатации многоквартирного дома.</w:t>
                  </w:r>
                </w:p>
              </w:tc>
              <w:tc>
                <w:tcPr>
                  <w:tcW w:w="8448" w:type="dxa"/>
                  <w:gridSpan w:val="3"/>
                  <w:tcBorders>
                    <w:top w:val="single" w:sz="4" w:space="0" w:color="auto"/>
                    <w:left w:val="nil"/>
                    <w:bottom w:val="single" w:sz="4" w:space="0" w:color="auto"/>
                    <w:right w:val="single" w:sz="4" w:space="0" w:color="000000"/>
                  </w:tcBorders>
                  <w:noWrap/>
                  <w:vAlign w:val="bottom"/>
                  <w:hideMark/>
                </w:tcPr>
                <w:p w:rsidR="000D177F" w:rsidRDefault="00597D80">
                  <w:pPr>
                    <w:jc w:val="center"/>
                    <w:rPr>
                      <w:color w:val="000000"/>
                      <w:sz w:val="20"/>
                      <w:szCs w:val="20"/>
                      <w:lang w:eastAsia="ru-RU"/>
                    </w:rPr>
                  </w:pPr>
                  <w:r>
                    <w:rPr>
                      <w:color w:val="000000"/>
                      <w:sz w:val="20"/>
                      <w:szCs w:val="20"/>
                      <w:lang w:eastAsia="ru-RU"/>
                    </w:rPr>
                    <w:t>Зимнее содержание.</w:t>
                  </w:r>
                </w:p>
              </w:tc>
              <w:tc>
                <w:tcPr>
                  <w:tcW w:w="850" w:type="dxa"/>
                  <w:vMerge w:val="restart"/>
                  <w:tcBorders>
                    <w:top w:val="nil"/>
                    <w:left w:val="single" w:sz="4" w:space="0" w:color="auto"/>
                    <w:bottom w:val="single" w:sz="4" w:space="0" w:color="000000"/>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2,30</w:t>
                  </w:r>
                </w:p>
              </w:tc>
            </w:tr>
            <w:tr w:rsidR="000D177F">
              <w:trPr>
                <w:trHeight w:val="1320"/>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Подметание свежевыпавшего снега. </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Подметание свежевыпавшего   снега без предварительной обработки территории смесью песка с хлоридами (усовершенствованное покрытие) толщиной до </w:t>
                  </w:r>
                  <w:smartTag w:uri="urn:schemas-microsoft-com:office:smarttags" w:element="metricconverter">
                    <w:smartTagPr>
                      <w:attr w:name="ProductID" w:val="5 см"/>
                    </w:smartTagPr>
                    <w:r>
                      <w:rPr>
                        <w:color w:val="000000"/>
                        <w:sz w:val="20"/>
                        <w:szCs w:val="20"/>
                        <w:lang w:eastAsia="ru-RU"/>
                      </w:rPr>
                      <w:t>5 см</w:t>
                    </w:r>
                  </w:smartTag>
                  <w:r>
                    <w:rPr>
                      <w:color w:val="000000"/>
                      <w:sz w:val="20"/>
                      <w:szCs w:val="20"/>
                      <w:lang w:eastAsia="ru-RU"/>
                    </w:rPr>
                    <w:t>. Сгребание снега в валы или кучи.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20"/>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Очистка территории от наледи и льда (около подъездов).</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Скалывание наледи толщиной до </w:t>
                  </w:r>
                  <w:smartTag w:uri="urn:schemas-microsoft-com:office:smarttags" w:element="metricconverter">
                    <w:smartTagPr>
                      <w:attr w:name="ProductID" w:val="2 см"/>
                    </w:smartTagPr>
                    <w:r>
                      <w:rPr>
                        <w:color w:val="000000"/>
                        <w:sz w:val="20"/>
                        <w:szCs w:val="20"/>
                        <w:lang w:eastAsia="ru-RU"/>
                      </w:rPr>
                      <w:t>2 см</w:t>
                    </w:r>
                  </w:smartTag>
                  <w:r>
                    <w:rPr>
                      <w:color w:val="000000"/>
                      <w:sz w:val="20"/>
                      <w:szCs w:val="20"/>
                      <w:lang w:eastAsia="ru-RU"/>
                    </w:rPr>
                    <w:t>. Сгребание скола в валы или кучи.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990"/>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Посыпка территории.</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Посыпка территории песком или смесью песка с хлоридами.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          ( во время гололеда)</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25"/>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Механизированная уборка.</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Механизированная уборка зимой от снега.</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45"/>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7146" w:type="dxa"/>
                  <w:gridSpan w:val="2"/>
                  <w:tcBorders>
                    <w:top w:val="single" w:sz="4" w:space="0" w:color="auto"/>
                    <w:left w:val="nil"/>
                    <w:bottom w:val="single" w:sz="4" w:space="0" w:color="auto"/>
                    <w:right w:val="single" w:sz="4" w:space="0" w:color="000000"/>
                  </w:tcBorders>
                  <w:hideMark/>
                </w:tcPr>
                <w:p w:rsidR="000D177F" w:rsidRDefault="00597D80">
                  <w:pPr>
                    <w:jc w:val="center"/>
                    <w:rPr>
                      <w:color w:val="000000"/>
                      <w:sz w:val="20"/>
                      <w:szCs w:val="20"/>
                      <w:lang w:eastAsia="ru-RU"/>
                    </w:rPr>
                  </w:pPr>
                  <w:r>
                    <w:rPr>
                      <w:color w:val="000000"/>
                      <w:sz w:val="20"/>
                      <w:szCs w:val="20"/>
                      <w:lang w:eastAsia="ru-RU"/>
                    </w:rPr>
                    <w:t>Летнее содержание</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 </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65"/>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территории  с усовершенствованным покрытием.</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территории, уборка и транспортировка мусора в установленное место.</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55"/>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газонов от мусора.</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мусора с газонов, транспортировка мусора в установленное место.</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неделю</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1138"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Выкашивание газонов.</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Покос травы, вырубка порослей.</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55"/>
              </w:trPr>
              <w:tc>
                <w:tcPr>
                  <w:tcW w:w="150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помещений, входящих в состав общего имущества мкд</w:t>
                  </w:r>
                </w:p>
              </w:tc>
              <w:tc>
                <w:tcPr>
                  <w:tcW w:w="272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лестничных клеток</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Обметание пыли с потолков.</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0,92</w:t>
                  </w:r>
                </w:p>
              </w:tc>
            </w:tr>
            <w:tr w:rsidR="000D177F">
              <w:trPr>
                <w:trHeight w:val="270"/>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лестничных площадок и маршей.</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месяц</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90"/>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Мытье лестничных площадок и маршей.</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месяц</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90"/>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стен.</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85"/>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перил.</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45"/>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почтовых ящиков.</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дверей.</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Мытье окон.</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805"/>
              </w:trPr>
              <w:tc>
                <w:tcPr>
                  <w:tcW w:w="15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lastRenderedPageBreak/>
                    <w:t>Работы по содержанию и ремонту конструктивных элементов (несущих конструкций и ненесущих конструкций) мкд</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Плановые осмотры МОП МКД: Смена стекол.</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входных групп (крыльцо), крыша, лестницы, лестничные клетки, окна, двери, перекрытия, подвал, полы, стены, чердак. Осмотр с составлением актов. При проведении осмотров. Смена стекол.</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год</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0,22</w:t>
                  </w:r>
                </w:p>
              </w:tc>
            </w:tr>
            <w:tr w:rsidR="000D177F">
              <w:trPr>
                <w:trHeight w:val="2205"/>
              </w:trPr>
              <w:tc>
                <w:tcPr>
                  <w:tcW w:w="1160"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оборудования и систем инженерно-технического обеспечения, входящих в состав общего имущества в многоквартирном доме.</w:t>
                  </w:r>
                </w:p>
              </w:tc>
              <w:tc>
                <w:tcPr>
                  <w:tcW w:w="340" w:type="dxa"/>
                  <w:vMerge w:val="restart"/>
                  <w:tcBorders>
                    <w:top w:val="nil"/>
                    <w:left w:val="single" w:sz="4" w:space="0" w:color="auto"/>
                    <w:bottom w:val="single" w:sz="4" w:space="0" w:color="auto"/>
                    <w:right w:val="single" w:sz="4" w:space="0" w:color="auto"/>
                  </w:tcBorders>
                  <w:noWrap/>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Отопление.</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систем отопления. Проверка состояния регулирующих кранов, вентилей, задвижек, запорной арматуры, проверка состояния креплений, теплоизоляции.</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использованием современных средств диагностики. При проведении осмотров выполняются следующие работы: устранение незначительных неисправностей в системах отопления, регулировка трехходовых кранов ,набивка сальников, мелкий ремонт теплоизоляции и запорной арматуры, укрепление трубопроводов.</w:t>
                  </w:r>
                </w:p>
              </w:tc>
              <w:tc>
                <w:tcPr>
                  <w:tcW w:w="1302"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год</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0,85</w:t>
                  </w:r>
                </w:p>
              </w:tc>
            </w:tr>
            <w:tr w:rsidR="000D177F">
              <w:trPr>
                <w:trHeight w:val="114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Промывка и опрессовка системы центрального отопления.</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Наполнение системы в целом до заданного давления. Осмотр и проверка системы. Снижение давления и устранение дефектов. Промывка системы. Спуск воды из системы.</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1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Ликвидация воздушных пробок.</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Ликвидация воздушных пробок в радиаторах и стояках.</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535"/>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ГВС, ХВС, водоотведение</w:t>
                  </w:r>
                </w:p>
              </w:tc>
              <w:tc>
                <w:tcPr>
                  <w:tcW w:w="272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систем ГВС, ХВС и водоотведения. Проверка состояния регулирующих кранов, вентилей, задвижек, запорной арматуры, проверка состояния креплений, теплоизоляции. Временная заделка свищей и трещин на внутренних трубопроводах и стояках ХВС и ГВС.</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использованием современных средств диагностики. При проведении осмотров выполняются следующие работы: устранение незначительных неисправностей в системах горячего водоснабжения ,набивка сальников, мелкий ремонт теплоизоляции и запорной арматуры, укрепление трубопроводов, устранение незначительных неисправностей в системах водоснабжения и водоотведения(смена прокладок, уплотнение сгонов).</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val="restart"/>
                  <w:tcBorders>
                    <w:top w:val="nil"/>
                    <w:left w:val="single" w:sz="4" w:space="0" w:color="auto"/>
                    <w:bottom w:val="nil"/>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0,30</w:t>
                  </w:r>
                </w:p>
              </w:tc>
            </w:tr>
            <w:tr w:rsidR="000D177F">
              <w:trPr>
                <w:trHeight w:val="1035"/>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Временная заделка свищей и трещин на внутренних трубопроводах и стояках. Зачистка места заделки. Установка эластичной накладки с закреплением хомутов на болтах.</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nil"/>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95"/>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Смена отдельных участков трубопроводов ХВС и ГВС, водоотведения</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Частичная (незначительная)замена трубопроводов.</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nil"/>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93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Устранение засоров внутренних канализационных трубопроводов.</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Снятие крышки ревизии. Устранение засора с помощью троса. Установка крышки ревизии.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nil"/>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305"/>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sz w:val="20"/>
                      <w:szCs w:val="20"/>
                      <w:lang w:eastAsia="ru-RU"/>
                    </w:rPr>
                  </w:pPr>
                  <w:r>
                    <w:rPr>
                      <w:b/>
                      <w:bCs/>
                      <w:sz w:val="20"/>
                      <w:szCs w:val="20"/>
                      <w:lang w:eastAsia="ru-RU"/>
                    </w:rPr>
                    <w:t>Электроснабжение.</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линий электрических сетей, арматуры и электрооборудования на лестничных клетках.</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на лестничных клетках.</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раза в год</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0,27</w:t>
                  </w:r>
                </w:p>
              </w:tc>
            </w:tr>
            <w:tr w:rsidR="000D177F">
              <w:trPr>
                <w:trHeight w:val="99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линий электрических сетей, арматуры и электрооборудования в подвалах и/или на чердаках.</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состояния линий электрических сетей и арматуры, распределительных и предохранительных щитов подвалов и/или чердаков.</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раза в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63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Замена перегоревшей электролампы.</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Замена перегоревшей электролампы</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110"/>
              </w:trPr>
              <w:tc>
                <w:tcPr>
                  <w:tcW w:w="10798"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34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Измерение сопротивления изоляции.</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Подключение прибора к электропроводке и изоляции. Измерение сопротивления и запись показаний прибора. Отключение прибора от электропроводки и изоляции.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3 года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880"/>
              </w:trPr>
              <w:tc>
                <w:tcPr>
                  <w:tcW w:w="1500" w:type="dxa"/>
                  <w:gridSpan w:val="2"/>
                  <w:tcBorders>
                    <w:top w:val="single" w:sz="4" w:space="0" w:color="auto"/>
                    <w:left w:val="single" w:sz="4" w:space="0" w:color="auto"/>
                    <w:bottom w:val="single" w:sz="4" w:space="0" w:color="auto"/>
                    <w:right w:val="single" w:sz="4" w:space="0" w:color="000000"/>
                  </w:tcBorders>
                  <w:noWrap/>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Услуги (работы) по управлению многоквартирным домом.</w:t>
                  </w:r>
                </w:p>
              </w:tc>
              <w:tc>
                <w:tcPr>
                  <w:tcW w:w="2720" w:type="dxa"/>
                  <w:tcBorders>
                    <w:top w:val="nil"/>
                    <w:left w:val="nil"/>
                    <w:bottom w:val="single" w:sz="4" w:space="0" w:color="auto"/>
                    <w:right w:val="single" w:sz="4" w:space="0" w:color="auto"/>
                  </w:tcBorders>
                  <w:noWrap/>
                  <w:vAlign w:val="center"/>
                  <w:hideMark/>
                </w:tcPr>
                <w:p w:rsidR="000D177F" w:rsidRDefault="00597D80">
                  <w:pPr>
                    <w:rPr>
                      <w:color w:val="000000"/>
                      <w:sz w:val="20"/>
                      <w:szCs w:val="20"/>
                      <w:lang w:eastAsia="ru-RU"/>
                    </w:rPr>
                  </w:pPr>
                  <w:r>
                    <w:rPr>
                      <w:color w:val="000000"/>
                      <w:sz w:val="20"/>
                      <w:szCs w:val="20"/>
                      <w:lang w:eastAsia="ru-RU"/>
                    </w:rPr>
                    <w:t>Управление МКД</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Ведение и поддержание в актуальном состоянии стандарта раскрытия информации МКД. Заключение договоров на поставку коммунальных ресурсов. Осуществление контроля за качеством предоставляемых коммунальных услуг. Организационно-правовая деятельность с подрядными организациями. Регистрационный учет граждан (собственников и нанимателей жилых помещений). Подготовка отчетов об оказанных услугах. Осуществление контроля за техническим состоянием и использованием жилищного фонда. Хранение и ведение технической документации. Услуги расчетного отдела - прием населения, ведение лицевых счетов (произведение начислений, отражение оплаты, перерасчеты). Предоставление данных для расчета субсидий и ЕДК в органы соц.защиты.                                                                                                            Печать квитанций. Доставка платежных документов.   Работа по взысканию задолженности по оплате за жилое помещение. Работы по обеспечению требований пожарной безопасности</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850"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6,65</w:t>
                  </w:r>
                </w:p>
              </w:tc>
            </w:tr>
            <w:tr w:rsidR="000D177F">
              <w:trPr>
                <w:trHeight w:val="840"/>
              </w:trPr>
              <w:tc>
                <w:tcPr>
                  <w:tcW w:w="1500"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систем дымоудаления и вентиляции.</w:t>
                  </w:r>
                </w:p>
              </w:tc>
              <w:tc>
                <w:tcPr>
                  <w:tcW w:w="272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Обслуживание вентиляционных каналов.</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работоспособности системы вентиляции. Прочистка засоренных вентиляционных каналов.</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0,65</w:t>
                  </w:r>
                </w:p>
              </w:tc>
            </w:tr>
            <w:tr w:rsidR="000D177F">
              <w:trPr>
                <w:trHeight w:val="1335"/>
              </w:trPr>
              <w:tc>
                <w:tcPr>
                  <w:tcW w:w="11138"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448"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 Прочистка засоренных вентиляционных каналов.</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890"/>
              </w:trPr>
              <w:tc>
                <w:tcPr>
                  <w:tcW w:w="15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систем внутридомового газового оборудования.</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Обслуживание общедомовых газовых сетей.</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замером современными средствами технической диагностики. Устранение неисправностей в системах газоснабжения.</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0,42</w:t>
                  </w:r>
                </w:p>
              </w:tc>
            </w:tr>
            <w:tr w:rsidR="000D177F">
              <w:trPr>
                <w:trHeight w:val="4395"/>
              </w:trPr>
              <w:tc>
                <w:tcPr>
                  <w:tcW w:w="15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lastRenderedPageBreak/>
                    <w:t>Проведение дератизации и дезинсекции помещений, входящих в состав общего имущества в многоквартирном доме.</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Дератизация, дезинсекция, дезинфекция.</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Проведение мероприятий по уничтожению грызунов, насекомых. Проведение мероприятий по улучшению санитарно-эпидемиологических условий.</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 xml:space="preserve">дератизация – ежеквартально (в тарифе), дезинсекция и дезинфекция - по мере необходимости </w:t>
                  </w:r>
                  <w:r>
                    <w:rPr>
                      <w:color w:val="000000"/>
                      <w:sz w:val="20"/>
                      <w:szCs w:val="20"/>
                      <w:lang w:eastAsia="ru-RU"/>
                    </w:rPr>
                    <w:br/>
                    <w:t>(доп.работы)</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0,02</w:t>
                  </w:r>
                </w:p>
              </w:tc>
            </w:tr>
            <w:tr w:rsidR="000D177F">
              <w:trPr>
                <w:trHeight w:val="705"/>
              </w:trPr>
              <w:tc>
                <w:tcPr>
                  <w:tcW w:w="150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АДС</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Аварийно-диспетчерское обслуживание</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Содержание круглосуточной аварийно-диспетчерской службы. Срочное устранение аварийных ситуаций.</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круглосуточно</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1,50</w:t>
                  </w:r>
                </w:p>
              </w:tc>
            </w:tr>
            <w:tr w:rsidR="000D177F">
              <w:trPr>
                <w:trHeight w:val="2070"/>
              </w:trPr>
              <w:tc>
                <w:tcPr>
                  <w:tcW w:w="15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Аварийно-восстановительные работы</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Текущий ремонт</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Работы производятся по поступившим заявлениям  от собственников мкд или по утвержденному плану.</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9,60</w:t>
                  </w:r>
                </w:p>
              </w:tc>
            </w:tr>
            <w:tr w:rsidR="000D177F">
              <w:trPr>
                <w:trHeight w:val="1635"/>
              </w:trPr>
              <w:tc>
                <w:tcPr>
                  <w:tcW w:w="1500"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КУ на СОИ</w:t>
                  </w:r>
                </w:p>
              </w:tc>
              <w:tc>
                <w:tcPr>
                  <w:tcW w:w="27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коммунальные услуги по холодному и горячему водоснабжению, электроснабжению, потребленные при содержании общего имущества</w:t>
                  </w:r>
                </w:p>
              </w:tc>
              <w:tc>
                <w:tcPr>
                  <w:tcW w:w="4426"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Расходы на оплату холодной воды, горячей воды, электрической энергии, потребляемую при содержании общего имущества в многоквартирном доме</w:t>
                  </w:r>
                </w:p>
              </w:tc>
              <w:tc>
                <w:tcPr>
                  <w:tcW w:w="1302"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0,20</w:t>
                  </w:r>
                </w:p>
              </w:tc>
            </w:tr>
            <w:tr w:rsidR="000D177F">
              <w:trPr>
                <w:trHeight w:val="255"/>
              </w:trPr>
              <w:tc>
                <w:tcPr>
                  <w:tcW w:w="9948" w:type="dxa"/>
                  <w:gridSpan w:val="5"/>
                  <w:tcBorders>
                    <w:top w:val="single" w:sz="4" w:space="0" w:color="auto"/>
                    <w:left w:val="single" w:sz="4" w:space="0" w:color="auto"/>
                    <w:bottom w:val="single" w:sz="4" w:space="0" w:color="auto"/>
                    <w:right w:val="single" w:sz="4" w:space="0" w:color="auto"/>
                  </w:tcBorders>
                  <w:noWrap/>
                  <w:vAlign w:val="bottom"/>
                  <w:hideMark/>
                </w:tcPr>
                <w:p w:rsidR="000D177F" w:rsidRDefault="00597D80">
                  <w:pPr>
                    <w:jc w:val="right"/>
                    <w:rPr>
                      <w:b/>
                      <w:bCs/>
                      <w:color w:val="000000"/>
                      <w:sz w:val="20"/>
                      <w:szCs w:val="20"/>
                      <w:lang w:eastAsia="ru-RU"/>
                    </w:rPr>
                  </w:pPr>
                  <w:r>
                    <w:rPr>
                      <w:b/>
                      <w:bCs/>
                      <w:color w:val="000000"/>
                      <w:sz w:val="20"/>
                      <w:szCs w:val="20"/>
                      <w:lang w:eastAsia="ru-RU"/>
                    </w:rPr>
                    <w:t>ИТОГО:</w:t>
                  </w:r>
                </w:p>
              </w:tc>
              <w:tc>
                <w:tcPr>
                  <w:tcW w:w="850" w:type="dxa"/>
                  <w:tcBorders>
                    <w:top w:val="nil"/>
                    <w:left w:val="nil"/>
                    <w:bottom w:val="single" w:sz="4" w:space="0" w:color="auto"/>
                    <w:right w:val="single" w:sz="4" w:space="0" w:color="auto"/>
                  </w:tcBorders>
                  <w:noWrap/>
                  <w:vAlign w:val="center"/>
                  <w:hideMark/>
                </w:tcPr>
                <w:p w:rsidR="000D177F" w:rsidRDefault="00597D80">
                  <w:pPr>
                    <w:jc w:val="center"/>
                    <w:rPr>
                      <w:b/>
                      <w:bCs/>
                      <w:color w:val="000000"/>
                      <w:sz w:val="20"/>
                      <w:szCs w:val="20"/>
                      <w:lang w:eastAsia="ru-RU"/>
                    </w:rPr>
                  </w:pPr>
                  <w:r>
                    <w:rPr>
                      <w:b/>
                      <w:bCs/>
                      <w:color w:val="000000"/>
                      <w:sz w:val="20"/>
                      <w:szCs w:val="20"/>
                      <w:lang w:eastAsia="ru-RU"/>
                    </w:rPr>
                    <w:t>23,90</w:t>
                  </w:r>
                </w:p>
              </w:tc>
            </w:tr>
          </w:tbl>
          <w:p w:rsidR="000D177F" w:rsidRDefault="000D177F">
            <w:pPr>
              <w:suppressAutoHyphens w:val="0"/>
              <w:rPr>
                <w:rFonts w:ascii="Calibri" w:eastAsia="Calibri" w:hAnsi="Calibri"/>
                <w:sz w:val="20"/>
                <w:szCs w:val="20"/>
                <w:lang w:eastAsia="ru-RU"/>
              </w:rPr>
            </w:pPr>
          </w:p>
        </w:tc>
      </w:tr>
      <w:tr w:rsidR="000D177F">
        <w:trPr>
          <w:gridAfter w:val="4"/>
          <w:wAfter w:w="1084" w:type="dxa"/>
          <w:trHeight w:val="510"/>
        </w:trPr>
        <w:tc>
          <w:tcPr>
            <w:tcW w:w="10926" w:type="dxa"/>
            <w:shd w:val="clear" w:color="auto" w:fill="FFFFFF"/>
            <w:vAlign w:val="center"/>
            <w:hideMark/>
          </w:tcPr>
          <w:p w:rsidR="000D177F" w:rsidRDefault="00597D80">
            <w:pPr>
              <w:jc w:val="center"/>
              <w:rPr>
                <w:b/>
                <w:bCs/>
                <w:lang w:eastAsia="ru-RU"/>
              </w:rPr>
            </w:pPr>
            <w:r>
              <w:rPr>
                <w:b/>
                <w:bCs/>
                <w:lang w:eastAsia="ru-RU"/>
              </w:rPr>
              <w:lastRenderedPageBreak/>
              <w:t> </w:t>
            </w:r>
          </w:p>
        </w:tc>
      </w:tr>
      <w:tr w:rsidR="000D177F">
        <w:trPr>
          <w:trHeight w:val="1320"/>
        </w:trPr>
        <w:tc>
          <w:tcPr>
            <w:tcW w:w="12010" w:type="dxa"/>
            <w:gridSpan w:val="5"/>
            <w:shd w:val="clear" w:color="auto" w:fill="FFFFFF"/>
          </w:tcPr>
          <w:p w:rsidR="000D177F" w:rsidRDefault="000D177F">
            <w:pPr>
              <w:ind w:right="680"/>
              <w:rPr>
                <w:lang w:eastAsia="ru-RU"/>
              </w:rPr>
            </w:pPr>
          </w:p>
          <w:p w:rsidR="000D177F" w:rsidRDefault="00597D80">
            <w:pPr>
              <w:ind w:right="680"/>
              <w:jc w:val="center"/>
              <w:rPr>
                <w:highlight w:val="yellow"/>
                <w:lang w:eastAsia="ru-RU"/>
              </w:rPr>
            </w:pPr>
            <w:r>
              <w:rPr>
                <w:lang w:eastAsia="ru-RU"/>
              </w:rPr>
              <w:t>______________________</w:t>
            </w:r>
          </w:p>
        </w:tc>
      </w:tr>
      <w:tr w:rsidR="000D177F">
        <w:trPr>
          <w:trHeight w:val="315"/>
        </w:trPr>
        <w:tc>
          <w:tcPr>
            <w:tcW w:w="10926" w:type="dxa"/>
            <w:shd w:val="clear" w:color="auto" w:fill="FFFFFF"/>
            <w:noWrap/>
            <w:textDirection w:val="btLr"/>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6" w:type="dxa"/>
            <w:shd w:val="clear" w:color="auto" w:fill="FFFFFF"/>
            <w:hideMark/>
          </w:tcPr>
          <w:p w:rsidR="000D177F" w:rsidRDefault="00597D80">
            <w:pPr>
              <w:rPr>
                <w:lang w:eastAsia="ru-RU"/>
              </w:rPr>
            </w:pPr>
            <w:r>
              <w:rPr>
                <w:lang w:eastAsia="ru-RU"/>
              </w:rPr>
              <w:t> </w:t>
            </w:r>
          </w:p>
        </w:tc>
        <w:tc>
          <w:tcPr>
            <w:tcW w:w="266" w:type="dxa"/>
            <w:shd w:val="clear" w:color="auto" w:fill="FFFFFF"/>
            <w:vAlign w:val="center"/>
            <w:hideMark/>
          </w:tcPr>
          <w:p w:rsidR="000D177F" w:rsidRDefault="00597D80">
            <w:pPr>
              <w:jc w:val="center"/>
              <w:rPr>
                <w:sz w:val="20"/>
                <w:szCs w:val="20"/>
                <w:lang w:eastAsia="ru-RU"/>
              </w:rPr>
            </w:pPr>
            <w:r>
              <w:rPr>
                <w:sz w:val="20"/>
                <w:szCs w:val="20"/>
                <w:lang w:eastAsia="ru-RU"/>
              </w:rPr>
              <w:t> </w:t>
            </w:r>
          </w:p>
        </w:tc>
        <w:tc>
          <w:tcPr>
            <w:tcW w:w="266" w:type="dxa"/>
            <w:shd w:val="clear" w:color="auto" w:fill="FFFFFF"/>
            <w:vAlign w:val="center"/>
            <w:hideMark/>
          </w:tcPr>
          <w:p w:rsidR="000D177F" w:rsidRDefault="00597D80">
            <w:pPr>
              <w:jc w:val="center"/>
              <w:rPr>
                <w:sz w:val="20"/>
                <w:szCs w:val="20"/>
                <w:lang w:eastAsia="ru-RU"/>
              </w:rPr>
            </w:pPr>
            <w:r>
              <w:rPr>
                <w:sz w:val="20"/>
                <w:szCs w:val="20"/>
                <w:lang w:eastAsia="ru-RU"/>
              </w:rPr>
              <w:t> </w:t>
            </w:r>
          </w:p>
        </w:tc>
        <w:tc>
          <w:tcPr>
            <w:tcW w:w="276" w:type="dxa"/>
            <w:shd w:val="clear" w:color="auto" w:fill="FFFFFF"/>
            <w:vAlign w:val="bottom"/>
            <w:hideMark/>
          </w:tcPr>
          <w:p w:rsidR="000D177F" w:rsidRDefault="00597D80">
            <w:pPr>
              <w:jc w:val="right"/>
              <w:rPr>
                <w:lang w:eastAsia="ru-RU"/>
              </w:rPr>
            </w:pPr>
            <w:r>
              <w:rPr>
                <w:lang w:eastAsia="ru-RU"/>
              </w:rPr>
              <w:t> </w:t>
            </w:r>
          </w:p>
        </w:tc>
      </w:tr>
    </w:tbl>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framePr w:w="9693" w:h="544" w:hRule="exact" w:hSpace="180" w:wrap="around" w:vAnchor="text" w:hAnchor="margin" w:y="17"/>
        <w:ind w:right="99"/>
        <w:jc w:val="right"/>
        <w:rPr>
          <w:b/>
          <w:sz w:val="20"/>
          <w:szCs w:val="20"/>
        </w:rPr>
      </w:pPr>
    </w:p>
    <w:p w:rsidR="000D177F" w:rsidRDefault="00597D80">
      <w:pPr>
        <w:framePr w:w="9693" w:h="544" w:hRule="exact" w:hSpace="180" w:wrap="around" w:vAnchor="text" w:hAnchor="margin" w:y="17"/>
        <w:ind w:right="99"/>
        <w:jc w:val="right"/>
        <w:rPr>
          <w:b/>
          <w:sz w:val="20"/>
          <w:szCs w:val="20"/>
        </w:rPr>
      </w:pPr>
      <w:r>
        <w:rPr>
          <w:b/>
          <w:sz w:val="20"/>
          <w:szCs w:val="20"/>
        </w:rPr>
        <w:t>Приложение 2</w:t>
      </w:r>
    </w:p>
    <w:p w:rsidR="000D177F" w:rsidRDefault="00597D80">
      <w:pPr>
        <w:jc w:val="right"/>
        <w:rPr>
          <w:sz w:val="20"/>
          <w:szCs w:val="20"/>
        </w:rPr>
      </w:pPr>
      <w:r>
        <w:rPr>
          <w:sz w:val="20"/>
          <w:szCs w:val="20"/>
        </w:rPr>
        <w:t>к проекту договора управления</w:t>
      </w:r>
    </w:p>
    <w:p w:rsidR="000D177F" w:rsidRDefault="00597D80">
      <w:pPr>
        <w:jc w:val="right"/>
      </w:pPr>
      <w:r>
        <w:rPr>
          <w:sz w:val="20"/>
          <w:szCs w:val="20"/>
        </w:rPr>
        <w:t xml:space="preserve"> многоквартирным домом</w:t>
      </w:r>
    </w:p>
    <w:p w:rsidR="000D177F" w:rsidRDefault="000D177F">
      <w:pPr>
        <w:jc w:val="both"/>
      </w:pPr>
    </w:p>
    <w:p w:rsidR="000D177F" w:rsidRDefault="00597D80">
      <w:pPr>
        <w:pStyle w:val="Default"/>
        <w:jc w:val="center"/>
        <w:rPr>
          <w:sz w:val="23"/>
          <w:szCs w:val="23"/>
        </w:rPr>
      </w:pPr>
      <w:r>
        <w:rPr>
          <w:b/>
          <w:bCs/>
          <w:sz w:val="23"/>
          <w:szCs w:val="23"/>
        </w:rPr>
        <w:t>Состав общего имущества в многоквартирном доме</w:t>
      </w:r>
    </w:p>
    <w:p w:rsidR="000D177F" w:rsidRDefault="00597D80">
      <w:pPr>
        <w:jc w:val="center"/>
        <w:rPr>
          <w:b/>
          <w:bCs/>
          <w:sz w:val="23"/>
          <w:szCs w:val="23"/>
        </w:rPr>
      </w:pPr>
      <w:r>
        <w:rPr>
          <w:b/>
          <w:bCs/>
          <w:sz w:val="23"/>
          <w:szCs w:val="23"/>
        </w:rPr>
        <w:t>№  9 по улице Олимпийская, г. Балахна</w:t>
      </w:r>
    </w:p>
    <w:p w:rsidR="000D177F" w:rsidRDefault="000D177F">
      <w:pPr>
        <w:jc w:val="center"/>
        <w:rPr>
          <w:b/>
          <w:bCs/>
          <w:sz w:val="23"/>
          <w:szCs w:val="23"/>
        </w:rPr>
      </w:pPr>
    </w:p>
    <w:p w:rsidR="000D177F" w:rsidRDefault="00597D80">
      <w:pPr>
        <w:numPr>
          <w:ilvl w:val="0"/>
          <w:numId w:val="31"/>
        </w:numPr>
        <w:rPr>
          <w:sz w:val="23"/>
          <w:szCs w:val="23"/>
        </w:rPr>
      </w:pPr>
      <w:r>
        <w:rPr>
          <w:sz w:val="23"/>
          <w:szCs w:val="23"/>
        </w:rPr>
        <w:t>В состав общего имущества включаются: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410"/>
      </w:tblGrid>
      <w:tr w:rsidR="000D177F">
        <w:trPr>
          <w:jc w:val="center"/>
        </w:trPr>
        <w:tc>
          <w:tcPr>
            <w:tcW w:w="6771" w:type="dxa"/>
            <w:tcBorders>
              <w:top w:val="single" w:sz="4" w:space="0" w:color="auto"/>
              <w:left w:val="single" w:sz="4" w:space="0" w:color="auto"/>
              <w:bottom w:val="single" w:sz="4" w:space="0" w:color="auto"/>
              <w:right w:val="single" w:sz="4" w:space="0" w:color="auto"/>
            </w:tcBorders>
            <w:vAlign w:val="center"/>
            <w:hideMark/>
          </w:tcPr>
          <w:p w:rsidR="000D177F" w:rsidRDefault="00597D80">
            <w:pPr>
              <w:pStyle w:val="Default"/>
              <w:jc w:val="center"/>
              <w:rPr>
                <w:sz w:val="23"/>
                <w:szCs w:val="23"/>
              </w:rPr>
            </w:pPr>
            <w:r>
              <w:rPr>
                <w:b/>
                <w:bCs/>
                <w:sz w:val="23"/>
                <w:szCs w:val="23"/>
              </w:rPr>
              <w:t>Вид объектов общего имущества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177F" w:rsidRDefault="00597D80">
            <w:pPr>
              <w:pStyle w:val="Default"/>
              <w:jc w:val="center"/>
              <w:rPr>
                <w:sz w:val="23"/>
                <w:szCs w:val="23"/>
              </w:rPr>
            </w:pPr>
            <w:r>
              <w:rPr>
                <w:b/>
                <w:bCs/>
                <w:sz w:val="23"/>
                <w:szCs w:val="23"/>
              </w:rPr>
              <w:t>Количественные характеристики</w:t>
            </w:r>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55"/>
            </w:tblGrid>
            <w:tr w:rsidR="000D177F">
              <w:trPr>
                <w:trHeight w:val="1515"/>
              </w:trPr>
              <w:tc>
                <w:tcPr>
                  <w:tcW w:w="0" w:type="auto"/>
                  <w:hideMark/>
                </w:tcPr>
                <w:p w:rsidR="000D177F" w:rsidRDefault="00597D80">
                  <w:pPr>
                    <w:pStyle w:val="Default"/>
                    <w:rPr>
                      <w:sz w:val="23"/>
                      <w:szCs w:val="23"/>
                    </w:rPr>
                  </w:pPr>
                  <w:r>
                    <w:rPr>
                      <w:sz w:val="23"/>
                      <w:szCs w:val="23"/>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p>
                <w:p w:rsidR="000D177F" w:rsidRDefault="00597D80">
                  <w:pPr>
                    <w:pStyle w:val="Default"/>
                    <w:rPr>
                      <w:sz w:val="23"/>
                      <w:szCs w:val="23"/>
                    </w:rPr>
                  </w:pPr>
                  <w:r>
                    <w:rPr>
                      <w:sz w:val="23"/>
                      <w:szCs w:val="23"/>
                    </w:rPr>
                    <w:t>- межквартирные лестничные площадки,  лестницы</w:t>
                  </w:r>
                </w:p>
                <w:p w:rsidR="000D177F" w:rsidRDefault="00597D80">
                  <w:pPr>
                    <w:pStyle w:val="Default"/>
                    <w:rPr>
                      <w:sz w:val="23"/>
                      <w:szCs w:val="23"/>
                    </w:rPr>
                  </w:pPr>
                  <w:r>
                    <w:rPr>
                      <w:sz w:val="23"/>
                      <w:szCs w:val="23"/>
                    </w:rPr>
                    <w:t xml:space="preserve">- </w:t>
                  </w:r>
                  <w:r>
                    <w:rPr>
                      <w:color w:val="auto"/>
                      <w:sz w:val="23"/>
                      <w:szCs w:val="23"/>
                    </w:rPr>
                    <w:t>технический подвал</w:t>
                  </w:r>
                </w:p>
              </w:tc>
            </w:tr>
          </w:tbl>
          <w:p w:rsidR="000D177F" w:rsidRDefault="000D177F">
            <w:pPr>
              <w:suppressAutoHyphens w:val="0"/>
              <w:rPr>
                <w:rFonts w:ascii="Calibri" w:eastAsia="Calibri" w:hAnsi="Calibri"/>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0D177F" w:rsidRDefault="000D177F">
            <w:pPr>
              <w:jc w:val="center"/>
              <w:rPr>
                <w:sz w:val="23"/>
                <w:szCs w:val="23"/>
              </w:rPr>
            </w:pPr>
          </w:p>
          <w:p w:rsidR="000D177F" w:rsidRDefault="000D177F">
            <w:pPr>
              <w:jc w:val="center"/>
              <w:rPr>
                <w:sz w:val="23"/>
                <w:szCs w:val="23"/>
              </w:rPr>
            </w:pPr>
          </w:p>
          <w:p w:rsidR="000D177F" w:rsidRDefault="000D177F">
            <w:pPr>
              <w:jc w:val="center"/>
              <w:rPr>
                <w:sz w:val="23"/>
                <w:szCs w:val="23"/>
              </w:rPr>
            </w:pPr>
          </w:p>
          <w:p w:rsidR="000D177F" w:rsidRDefault="00597D80">
            <w:pPr>
              <w:jc w:val="center"/>
              <w:rPr>
                <w:sz w:val="23"/>
                <w:szCs w:val="23"/>
              </w:rPr>
            </w:pPr>
            <w:smartTag w:uri="urn:schemas-microsoft-com:office:smarttags" w:element="metricconverter">
              <w:smartTagPr>
                <w:attr w:name="ProductID" w:val="160,8 м2"/>
              </w:smartTagPr>
              <w:r>
                <w:rPr>
                  <w:sz w:val="23"/>
                  <w:szCs w:val="23"/>
                </w:rPr>
                <w:t>160,8 м</w:t>
              </w:r>
              <w:r>
                <w:rPr>
                  <w:sz w:val="23"/>
                  <w:szCs w:val="23"/>
                  <w:vertAlign w:val="superscript"/>
                </w:rPr>
                <w:t>2</w:t>
              </w:r>
            </w:smartTag>
          </w:p>
          <w:p w:rsidR="000D177F" w:rsidRDefault="00597D80">
            <w:pPr>
              <w:jc w:val="center"/>
              <w:rPr>
                <w:sz w:val="23"/>
                <w:szCs w:val="23"/>
              </w:rPr>
            </w:pPr>
            <w:smartTag w:uri="urn:schemas-microsoft-com:office:smarttags" w:element="metricconverter">
              <w:smartTagPr>
                <w:attr w:name="ProductID" w:val="798,6 м2"/>
              </w:smartTagPr>
              <w:r>
                <w:rPr>
                  <w:sz w:val="23"/>
                  <w:szCs w:val="23"/>
                </w:rPr>
                <w:t>798,6 м</w:t>
              </w:r>
              <w:r>
                <w:rPr>
                  <w:sz w:val="23"/>
                  <w:szCs w:val="23"/>
                  <w:vertAlign w:val="superscript"/>
                </w:rPr>
                <w:t>2</w:t>
              </w:r>
            </w:smartTag>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p w:rsidR="000D177F" w:rsidRDefault="00597D80">
            <w:pPr>
              <w:jc w:val="both"/>
              <w:rPr>
                <w:sz w:val="23"/>
                <w:szCs w:val="23"/>
              </w:rPr>
            </w:pPr>
            <w:r>
              <w:rPr>
                <w:sz w:val="23"/>
                <w:szCs w:val="23"/>
              </w:rPr>
              <w:t>б) крыши;</w:t>
            </w:r>
          </w:p>
        </w:tc>
        <w:tc>
          <w:tcPr>
            <w:tcW w:w="2410" w:type="dxa"/>
            <w:tcBorders>
              <w:top w:val="single" w:sz="4" w:space="0" w:color="auto"/>
              <w:left w:val="single" w:sz="4" w:space="0" w:color="auto"/>
              <w:bottom w:val="single" w:sz="4" w:space="0" w:color="auto"/>
              <w:right w:val="single" w:sz="4" w:space="0" w:color="auto"/>
            </w:tcBorders>
            <w:hideMark/>
          </w:tcPr>
          <w:p w:rsidR="000D177F" w:rsidRDefault="00597D80">
            <w:pPr>
              <w:jc w:val="center"/>
              <w:rPr>
                <w:sz w:val="23"/>
                <w:szCs w:val="23"/>
              </w:rPr>
            </w:pPr>
            <w:r>
              <w:rPr>
                <w:sz w:val="23"/>
                <w:szCs w:val="23"/>
              </w:rPr>
              <w:t>2 015</w:t>
            </w:r>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55"/>
            </w:tblGrid>
            <w:tr w:rsidR="000D177F">
              <w:trPr>
                <w:trHeight w:val="353"/>
              </w:trPr>
              <w:tc>
                <w:tcPr>
                  <w:tcW w:w="0" w:type="auto"/>
                  <w:hideMark/>
                </w:tcPr>
                <w:p w:rsidR="000D177F" w:rsidRDefault="00597D80">
                  <w:pPr>
                    <w:pStyle w:val="Default"/>
                    <w:rPr>
                      <w:sz w:val="23"/>
                      <w:szCs w:val="23"/>
                    </w:rPr>
                  </w:pPr>
                  <w:r>
                    <w:rPr>
                      <w:sz w:val="23"/>
                      <w:szCs w:val="23"/>
                    </w:rPr>
                    <w:t xml:space="preserve">в) ограждающие несущие конструкции многоквартирного дома (включая фундаменты, несущие стены, плиты перекрытий, балконные и иные плиты); </w:t>
                  </w:r>
                </w:p>
              </w:tc>
            </w:tr>
          </w:tbl>
          <w:p w:rsidR="000D177F" w:rsidRDefault="000D177F">
            <w:pPr>
              <w:suppressAutoHyphens w:val="0"/>
              <w:rPr>
                <w:rFonts w:ascii="Calibri" w:eastAsia="Calibri" w:hAnsi="Calibri"/>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0D177F" w:rsidRDefault="000D177F">
            <w:pPr>
              <w:jc w:val="both"/>
              <w:rPr>
                <w:sz w:val="23"/>
                <w:szCs w:val="23"/>
              </w:rPr>
            </w:pPr>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p w:rsidR="000D177F" w:rsidRDefault="00597D80">
            <w:pPr>
              <w:jc w:val="both"/>
              <w:rPr>
                <w:sz w:val="23"/>
                <w:szCs w:val="23"/>
              </w:rPr>
            </w:pPr>
            <w:r>
              <w:rPr>
                <w:sz w:val="23"/>
                <w:szCs w:val="23"/>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w:t>
            </w:r>
          </w:p>
        </w:tc>
        <w:tc>
          <w:tcPr>
            <w:tcW w:w="2410" w:type="dxa"/>
            <w:tcBorders>
              <w:top w:val="single" w:sz="4" w:space="0" w:color="auto"/>
              <w:left w:val="single" w:sz="4" w:space="0" w:color="auto"/>
              <w:bottom w:val="single" w:sz="4" w:space="0" w:color="auto"/>
              <w:right w:val="single" w:sz="4" w:space="0" w:color="auto"/>
            </w:tcBorders>
          </w:tcPr>
          <w:p w:rsidR="000D177F" w:rsidRDefault="000D177F">
            <w:pPr>
              <w:jc w:val="both"/>
              <w:rPr>
                <w:sz w:val="23"/>
                <w:szCs w:val="23"/>
              </w:rPr>
            </w:pPr>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p w:rsidR="000D177F" w:rsidRDefault="00597D80">
            <w:pPr>
              <w:pStyle w:val="Default"/>
              <w:rPr>
                <w:sz w:val="23"/>
                <w:szCs w:val="23"/>
              </w:rPr>
            </w:pPr>
            <w:r>
              <w:rPr>
                <w:sz w:val="23"/>
                <w:szCs w:val="23"/>
              </w:rPr>
              <w:t xml:space="preserve">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w:t>
            </w:r>
          </w:p>
          <w:p w:rsidR="000D177F" w:rsidRDefault="00597D80">
            <w:pPr>
              <w:pStyle w:val="Default"/>
              <w:rPr>
                <w:sz w:val="23"/>
                <w:szCs w:val="23"/>
              </w:rPr>
            </w:pPr>
            <w:r>
              <w:rPr>
                <w:sz w:val="23"/>
                <w:szCs w:val="23"/>
              </w:rPr>
              <w:t>- внутридомовые инженерные системы холодного водоснабжения</w:t>
            </w:r>
          </w:p>
          <w:p w:rsidR="000D177F" w:rsidRDefault="00597D80">
            <w:pPr>
              <w:pStyle w:val="Default"/>
              <w:rPr>
                <w:sz w:val="23"/>
                <w:szCs w:val="23"/>
              </w:rPr>
            </w:pPr>
            <w:r>
              <w:rPr>
                <w:sz w:val="23"/>
                <w:szCs w:val="23"/>
              </w:rPr>
              <w:t>- горячего водоснабжения</w:t>
            </w:r>
          </w:p>
          <w:p w:rsidR="000D177F" w:rsidRDefault="00597D80">
            <w:pPr>
              <w:pStyle w:val="Default"/>
              <w:rPr>
                <w:sz w:val="23"/>
                <w:szCs w:val="23"/>
              </w:rPr>
            </w:pPr>
            <w:r>
              <w:rPr>
                <w:sz w:val="23"/>
                <w:szCs w:val="23"/>
              </w:rPr>
              <w:t xml:space="preserve">- водоотведения, </w:t>
            </w:r>
          </w:p>
          <w:p w:rsidR="000D177F" w:rsidRDefault="00597D80">
            <w:pPr>
              <w:pStyle w:val="Default"/>
              <w:rPr>
                <w:sz w:val="23"/>
                <w:szCs w:val="23"/>
              </w:rPr>
            </w:pPr>
            <w:r>
              <w:rPr>
                <w:sz w:val="23"/>
                <w:szCs w:val="23"/>
              </w:rPr>
              <w:t xml:space="preserve">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w:t>
            </w:r>
          </w:p>
          <w:p w:rsidR="000D177F" w:rsidRDefault="00597D80">
            <w:pPr>
              <w:jc w:val="both"/>
              <w:rPr>
                <w:sz w:val="23"/>
                <w:szCs w:val="23"/>
              </w:rPr>
            </w:pPr>
            <w:r>
              <w:rPr>
                <w:sz w:val="23"/>
                <w:szCs w:val="23"/>
              </w:rPr>
              <w:t xml:space="preserve">- внутридомовая система отопления, </w:t>
            </w:r>
          </w:p>
          <w:p w:rsidR="000D177F" w:rsidRDefault="00597D80">
            <w:pPr>
              <w:jc w:val="both"/>
              <w:rPr>
                <w:sz w:val="23"/>
                <w:szCs w:val="23"/>
              </w:rPr>
            </w:pPr>
            <w:r>
              <w:rPr>
                <w:sz w:val="23"/>
                <w:szCs w:val="23"/>
              </w:rPr>
              <w:t xml:space="preserve">состоящая из стояков, обогревающих элементов, регулирующей и запорной арматуры, коллективных (общедомовых) приборов учета тепловой энергии; </w:t>
            </w:r>
          </w:p>
          <w:p w:rsidR="000D177F" w:rsidRDefault="00597D80">
            <w:pPr>
              <w:jc w:val="both"/>
              <w:rPr>
                <w:sz w:val="23"/>
                <w:szCs w:val="23"/>
              </w:rPr>
            </w:pPr>
            <w:r>
              <w:rPr>
                <w:sz w:val="23"/>
                <w:szCs w:val="23"/>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общих (квартирных) приборов учета электрической энергии; </w:t>
            </w:r>
          </w:p>
        </w:tc>
        <w:tc>
          <w:tcPr>
            <w:tcW w:w="2410" w:type="dxa"/>
            <w:tcBorders>
              <w:top w:val="single" w:sz="4" w:space="0" w:color="auto"/>
              <w:left w:val="single" w:sz="4" w:space="0" w:color="auto"/>
              <w:bottom w:val="single" w:sz="4" w:space="0" w:color="auto"/>
              <w:right w:val="single" w:sz="4" w:space="0" w:color="auto"/>
            </w:tcBorders>
          </w:tcPr>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center"/>
              <w:rPr>
                <w:sz w:val="23"/>
                <w:szCs w:val="23"/>
              </w:rPr>
            </w:pPr>
          </w:p>
          <w:p w:rsidR="000D177F" w:rsidRDefault="00597D80">
            <w:pPr>
              <w:jc w:val="center"/>
              <w:rPr>
                <w:sz w:val="23"/>
                <w:szCs w:val="23"/>
              </w:rPr>
            </w:pPr>
            <w:smartTag w:uri="urn:schemas-microsoft-com:office:smarttags" w:element="metricconverter">
              <w:smartTagPr>
                <w:attr w:name="ProductID" w:val="900 м"/>
              </w:smartTagPr>
              <w:r>
                <w:rPr>
                  <w:sz w:val="23"/>
                  <w:szCs w:val="23"/>
                </w:rPr>
                <w:t>900 м</w:t>
              </w:r>
            </w:smartTag>
          </w:p>
          <w:p w:rsidR="000D177F" w:rsidRDefault="00597D80">
            <w:pPr>
              <w:jc w:val="center"/>
              <w:rPr>
                <w:sz w:val="23"/>
                <w:szCs w:val="23"/>
              </w:rPr>
            </w:pPr>
            <w:smartTag w:uri="urn:schemas-microsoft-com:office:smarttags" w:element="metricconverter">
              <w:smartTagPr>
                <w:attr w:name="ProductID" w:val="900 м"/>
              </w:smartTagPr>
              <w:r>
                <w:rPr>
                  <w:sz w:val="23"/>
                  <w:szCs w:val="23"/>
                </w:rPr>
                <w:t>900 м</w:t>
              </w:r>
            </w:smartTag>
          </w:p>
          <w:p w:rsidR="000D177F" w:rsidRDefault="00597D80">
            <w:pPr>
              <w:jc w:val="center"/>
              <w:rPr>
                <w:sz w:val="23"/>
                <w:szCs w:val="23"/>
              </w:rPr>
            </w:pPr>
            <w:smartTag w:uri="urn:schemas-microsoft-com:office:smarttags" w:element="metricconverter">
              <w:smartTagPr>
                <w:attr w:name="ProductID" w:val="880 м"/>
              </w:smartTagPr>
              <w:r>
                <w:rPr>
                  <w:sz w:val="23"/>
                  <w:szCs w:val="23"/>
                </w:rPr>
                <w:t>880 м</w:t>
              </w:r>
            </w:smartTag>
          </w:p>
          <w:p w:rsidR="000D177F" w:rsidRDefault="000D177F">
            <w:pPr>
              <w:jc w:val="center"/>
              <w:rPr>
                <w:sz w:val="23"/>
                <w:szCs w:val="23"/>
              </w:rPr>
            </w:pPr>
          </w:p>
          <w:p w:rsidR="000D177F" w:rsidRDefault="000D177F">
            <w:pPr>
              <w:jc w:val="center"/>
              <w:rPr>
                <w:sz w:val="23"/>
                <w:szCs w:val="23"/>
              </w:rPr>
            </w:pPr>
          </w:p>
          <w:p w:rsidR="000D177F" w:rsidRDefault="000D177F">
            <w:pPr>
              <w:jc w:val="center"/>
              <w:rPr>
                <w:sz w:val="23"/>
                <w:szCs w:val="23"/>
              </w:rPr>
            </w:pPr>
          </w:p>
          <w:p w:rsidR="000D177F" w:rsidRDefault="00597D80">
            <w:pPr>
              <w:jc w:val="center"/>
              <w:rPr>
                <w:sz w:val="23"/>
                <w:szCs w:val="23"/>
              </w:rPr>
            </w:pPr>
            <w:smartTag w:uri="urn:schemas-microsoft-com:office:smarttags" w:element="metricconverter">
              <w:smartTagPr>
                <w:attr w:name="ProductID" w:val="1 500 м"/>
              </w:smartTagPr>
              <w:r>
                <w:rPr>
                  <w:sz w:val="23"/>
                  <w:szCs w:val="23"/>
                </w:rPr>
                <w:t>1 500 м</w:t>
              </w:r>
            </w:smartTag>
          </w:p>
          <w:p w:rsidR="000D177F" w:rsidRDefault="000D177F">
            <w:pPr>
              <w:jc w:val="both"/>
              <w:rPr>
                <w:sz w:val="23"/>
                <w:szCs w:val="23"/>
              </w:rPr>
            </w:pPr>
          </w:p>
          <w:p w:rsidR="000D177F" w:rsidRDefault="000D177F">
            <w:pPr>
              <w:jc w:val="both"/>
              <w:rPr>
                <w:sz w:val="23"/>
                <w:szCs w:val="23"/>
              </w:rPr>
            </w:pPr>
          </w:p>
        </w:tc>
      </w:tr>
      <w:tr w:rsidR="000D177F">
        <w:trPr>
          <w:jc w:val="center"/>
        </w:trPr>
        <w:tc>
          <w:tcPr>
            <w:tcW w:w="6771" w:type="dxa"/>
            <w:tcBorders>
              <w:top w:val="single" w:sz="4" w:space="0" w:color="auto"/>
              <w:left w:val="single" w:sz="4" w:space="0" w:color="auto"/>
              <w:bottom w:val="single" w:sz="4" w:space="0" w:color="auto"/>
              <w:right w:val="single" w:sz="4" w:space="0" w:color="auto"/>
            </w:tcBorders>
            <w:hideMark/>
          </w:tcPr>
          <w:p w:rsidR="000D177F" w:rsidRDefault="00597D80">
            <w:pPr>
              <w:pStyle w:val="Default"/>
              <w:jc w:val="both"/>
              <w:rPr>
                <w:sz w:val="23"/>
                <w:szCs w:val="23"/>
              </w:rPr>
            </w:pPr>
            <w:r>
              <w:rPr>
                <w:sz w:val="23"/>
                <w:szCs w:val="23"/>
              </w:rPr>
              <w:t>е) земельный участок:</w:t>
            </w:r>
          </w:p>
          <w:p w:rsidR="000D177F" w:rsidRDefault="00597D80">
            <w:pPr>
              <w:pStyle w:val="Default"/>
              <w:jc w:val="both"/>
              <w:rPr>
                <w:color w:val="auto"/>
                <w:sz w:val="23"/>
                <w:szCs w:val="23"/>
              </w:rPr>
            </w:pPr>
            <w:r>
              <w:rPr>
                <w:sz w:val="23"/>
                <w:szCs w:val="23"/>
              </w:rPr>
              <w:t>- на котором расположен многоквартирный дом и границы которого определены на основании данных государственного кадастрового учета</w:t>
            </w:r>
            <w:r>
              <w:rPr>
                <w:color w:val="auto"/>
                <w:sz w:val="23"/>
                <w:szCs w:val="23"/>
              </w:rPr>
              <w:t xml:space="preserve">, с элементами озеленения и благоустройства; </w:t>
            </w:r>
          </w:p>
          <w:p w:rsidR="000D177F" w:rsidRDefault="00597D80">
            <w:pPr>
              <w:pStyle w:val="Default"/>
              <w:jc w:val="both"/>
              <w:rPr>
                <w:sz w:val="23"/>
                <w:szCs w:val="23"/>
              </w:rPr>
            </w:pPr>
            <w:r>
              <w:rPr>
                <w:color w:val="auto"/>
                <w:sz w:val="23"/>
                <w:szCs w:val="23"/>
              </w:rPr>
              <w:t xml:space="preserve">- площадь санитарной уборки придомовой территории многоквартирного дома </w:t>
            </w:r>
          </w:p>
        </w:tc>
        <w:tc>
          <w:tcPr>
            <w:tcW w:w="2410" w:type="dxa"/>
            <w:tcBorders>
              <w:top w:val="single" w:sz="4" w:space="0" w:color="auto"/>
              <w:left w:val="single" w:sz="4" w:space="0" w:color="auto"/>
              <w:bottom w:val="single" w:sz="4" w:space="0" w:color="auto"/>
              <w:right w:val="single" w:sz="4" w:space="0" w:color="auto"/>
            </w:tcBorders>
          </w:tcPr>
          <w:p w:rsidR="000D177F" w:rsidRDefault="000D177F">
            <w:pPr>
              <w:jc w:val="center"/>
              <w:rPr>
                <w:sz w:val="23"/>
                <w:szCs w:val="23"/>
              </w:rPr>
            </w:pPr>
          </w:p>
          <w:p w:rsidR="000D177F" w:rsidRDefault="00597D80">
            <w:pPr>
              <w:jc w:val="center"/>
              <w:rPr>
                <w:sz w:val="23"/>
                <w:szCs w:val="23"/>
              </w:rPr>
            </w:pPr>
            <w:smartTag w:uri="urn:schemas-microsoft-com:office:smarttags" w:element="metricconverter">
              <w:smartTagPr>
                <w:attr w:name="ProductID" w:val="2 216,8 м2"/>
              </w:smartTagPr>
              <w:r>
                <w:rPr>
                  <w:sz w:val="23"/>
                  <w:szCs w:val="23"/>
                </w:rPr>
                <w:t>2 216,8 м</w:t>
              </w:r>
              <w:r>
                <w:rPr>
                  <w:sz w:val="23"/>
                  <w:szCs w:val="23"/>
                  <w:vertAlign w:val="superscript"/>
                </w:rPr>
                <w:t>2</w:t>
              </w:r>
            </w:smartTag>
          </w:p>
          <w:p w:rsidR="000D177F" w:rsidRDefault="000D177F">
            <w:pPr>
              <w:jc w:val="center"/>
              <w:rPr>
                <w:sz w:val="23"/>
                <w:szCs w:val="23"/>
              </w:rPr>
            </w:pPr>
          </w:p>
          <w:p w:rsidR="000D177F" w:rsidRDefault="000D177F">
            <w:pPr>
              <w:jc w:val="center"/>
              <w:rPr>
                <w:sz w:val="23"/>
                <w:szCs w:val="23"/>
              </w:rPr>
            </w:pPr>
          </w:p>
          <w:p w:rsidR="000D177F" w:rsidRDefault="00597D80">
            <w:pPr>
              <w:jc w:val="center"/>
              <w:rPr>
                <w:sz w:val="23"/>
                <w:szCs w:val="23"/>
              </w:rPr>
            </w:pPr>
            <w:smartTag w:uri="urn:schemas-microsoft-com:office:smarttags" w:element="metricconverter">
              <w:smartTagPr>
                <w:attr w:name="ProductID" w:val="3 986,0 м2"/>
              </w:smartTagPr>
              <w:r>
                <w:rPr>
                  <w:sz w:val="23"/>
                  <w:szCs w:val="23"/>
                </w:rPr>
                <w:t>3 986,0 м</w:t>
              </w:r>
              <w:r>
                <w:rPr>
                  <w:sz w:val="23"/>
                  <w:szCs w:val="23"/>
                  <w:vertAlign w:val="superscript"/>
                </w:rPr>
                <w:t>2</w:t>
              </w:r>
            </w:smartTag>
          </w:p>
        </w:tc>
      </w:tr>
    </w:tbl>
    <w:p w:rsidR="000D177F" w:rsidRDefault="000D177F">
      <w:pPr>
        <w:pStyle w:val="Default"/>
        <w:jc w:val="both"/>
        <w:rPr>
          <w:sz w:val="23"/>
          <w:szCs w:val="23"/>
        </w:rPr>
      </w:pPr>
    </w:p>
    <w:p w:rsidR="000D177F" w:rsidRDefault="000D177F">
      <w:pPr>
        <w:pStyle w:val="Default"/>
        <w:jc w:val="both"/>
        <w:rPr>
          <w:sz w:val="23"/>
          <w:szCs w:val="23"/>
        </w:rPr>
      </w:pPr>
    </w:p>
    <w:p w:rsidR="000D177F" w:rsidRDefault="00597D80">
      <w:pPr>
        <w:pStyle w:val="Default"/>
        <w:jc w:val="both"/>
        <w:rPr>
          <w:sz w:val="23"/>
          <w:szCs w:val="23"/>
        </w:rPr>
      </w:pPr>
      <w:r>
        <w:rPr>
          <w:sz w:val="23"/>
          <w:szCs w:val="23"/>
        </w:rPr>
        <w:lastRenderedPageBreak/>
        <w:t xml:space="preserve">Внешней границей сетей электро-, тепло-, водоснабжения и водоотведения,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 </w:t>
      </w:r>
    </w:p>
    <w:p w:rsidR="000D177F" w:rsidRDefault="00597D80">
      <w:pPr>
        <w:jc w:val="both"/>
        <w:rPr>
          <w:sz w:val="23"/>
          <w:szCs w:val="23"/>
        </w:rPr>
      </w:pPr>
      <w:r>
        <w:rPr>
          <w:sz w:val="23"/>
          <w:szCs w:val="23"/>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597D80">
      <w:pPr>
        <w:jc w:val="center"/>
        <w:rPr>
          <w:sz w:val="23"/>
          <w:szCs w:val="23"/>
        </w:rPr>
      </w:pPr>
      <w:r>
        <w:rPr>
          <w:sz w:val="23"/>
          <w:szCs w:val="23"/>
        </w:rPr>
        <w:t>_______________________________</w:t>
      </w: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rPr>
          <w:sz w:val="23"/>
          <w:szCs w:val="23"/>
        </w:rPr>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0D177F">
      <w:pPr>
        <w:jc w:val="both"/>
      </w:pPr>
    </w:p>
    <w:p w:rsidR="000D177F" w:rsidRDefault="00597D80">
      <w:pPr>
        <w:jc w:val="center"/>
        <w:rPr>
          <w:b/>
        </w:rPr>
      </w:pPr>
      <w:r>
        <w:rPr>
          <w:b/>
        </w:rPr>
        <w:t xml:space="preserve">ЧАСТЬ </w:t>
      </w:r>
      <w:r>
        <w:rPr>
          <w:b/>
          <w:lang w:val="en-US"/>
        </w:rPr>
        <w:t>III</w:t>
      </w:r>
      <w:r>
        <w:rPr>
          <w:b/>
        </w:rPr>
        <w:t>.ТЕХНИЧЕСКАЯ ЧАСТЬ</w:t>
      </w:r>
    </w:p>
    <w:p w:rsidR="000D177F" w:rsidRDefault="000D177F">
      <w:pPr>
        <w:jc w:val="center"/>
        <w:rPr>
          <w:b/>
        </w:rPr>
      </w:pPr>
    </w:p>
    <w:p w:rsidR="000D177F" w:rsidRDefault="00597D80">
      <w:pPr>
        <w:rPr>
          <w:b/>
        </w:rPr>
      </w:pPr>
      <w:r>
        <w:rPr>
          <w:b/>
        </w:rPr>
        <w:t xml:space="preserve">РАЗДЕЛ </w:t>
      </w:r>
      <w:r>
        <w:rPr>
          <w:b/>
          <w:lang w:val="en-US"/>
        </w:rPr>
        <w:t>III</w:t>
      </w:r>
      <w:r>
        <w:rPr>
          <w:b/>
        </w:rPr>
        <w:t>.1</w:t>
      </w:r>
    </w:p>
    <w:tbl>
      <w:tblPr>
        <w:tblW w:w="24200" w:type="dxa"/>
        <w:tblInd w:w="-742" w:type="dxa"/>
        <w:tblLook w:val="04A0" w:firstRow="1" w:lastRow="0" w:firstColumn="1" w:lastColumn="0" w:noHBand="0" w:noVBand="1"/>
      </w:tblPr>
      <w:tblGrid>
        <w:gridCol w:w="236"/>
        <w:gridCol w:w="307"/>
        <w:gridCol w:w="87"/>
        <w:gridCol w:w="185"/>
        <w:gridCol w:w="209"/>
        <w:gridCol w:w="63"/>
        <w:gridCol w:w="272"/>
        <w:gridCol w:w="209"/>
        <w:gridCol w:w="63"/>
        <w:gridCol w:w="214"/>
        <w:gridCol w:w="58"/>
        <w:gridCol w:w="219"/>
        <w:gridCol w:w="53"/>
        <w:gridCol w:w="242"/>
        <w:gridCol w:w="30"/>
        <w:gridCol w:w="256"/>
        <w:gridCol w:w="16"/>
        <w:gridCol w:w="256"/>
        <w:gridCol w:w="16"/>
        <w:gridCol w:w="272"/>
        <w:gridCol w:w="272"/>
        <w:gridCol w:w="272"/>
        <w:gridCol w:w="272"/>
        <w:gridCol w:w="272"/>
        <w:gridCol w:w="272"/>
        <w:gridCol w:w="272"/>
        <w:gridCol w:w="272"/>
        <w:gridCol w:w="272"/>
        <w:gridCol w:w="272"/>
        <w:gridCol w:w="2369"/>
        <w:gridCol w:w="130"/>
        <w:gridCol w:w="142"/>
        <w:gridCol w:w="272"/>
        <w:gridCol w:w="272"/>
        <w:gridCol w:w="272"/>
        <w:gridCol w:w="272"/>
        <w:gridCol w:w="272"/>
        <w:gridCol w:w="494"/>
        <w:gridCol w:w="2604"/>
        <w:gridCol w:w="236"/>
        <w:gridCol w:w="895"/>
        <w:gridCol w:w="1119"/>
        <w:gridCol w:w="272"/>
        <w:gridCol w:w="394"/>
        <w:gridCol w:w="394"/>
        <w:gridCol w:w="272"/>
        <w:gridCol w:w="272"/>
        <w:gridCol w:w="277"/>
        <w:gridCol w:w="277"/>
        <w:gridCol w:w="273"/>
        <w:gridCol w:w="272"/>
        <w:gridCol w:w="272"/>
        <w:gridCol w:w="272"/>
        <w:gridCol w:w="272"/>
        <w:gridCol w:w="272"/>
        <w:gridCol w:w="272"/>
        <w:gridCol w:w="272"/>
        <w:gridCol w:w="272"/>
        <w:gridCol w:w="4533"/>
      </w:tblGrid>
      <w:tr w:rsidR="000D177F">
        <w:trPr>
          <w:gridAfter w:val="28"/>
          <w:wAfter w:w="15990" w:type="dxa"/>
          <w:trHeight w:val="315"/>
        </w:trPr>
        <w:tc>
          <w:tcPr>
            <w:tcW w:w="236" w:type="dxa"/>
            <w:noWrap/>
            <w:vAlign w:val="bottom"/>
          </w:tcPr>
          <w:p w:rsidR="000D177F" w:rsidRDefault="000D177F">
            <w:pPr>
              <w:rPr>
                <w:rFonts w:ascii="Arial CYR" w:hAnsi="Arial CYR" w:cs="Arial CYR"/>
                <w:sz w:val="20"/>
                <w:szCs w:val="20"/>
                <w:lang w:eastAsia="ru-RU"/>
              </w:rPr>
            </w:pPr>
          </w:p>
        </w:tc>
        <w:tc>
          <w:tcPr>
            <w:tcW w:w="394" w:type="dxa"/>
            <w:gridSpan w:val="2"/>
            <w:noWrap/>
            <w:vAlign w:val="bottom"/>
          </w:tcPr>
          <w:p w:rsidR="000D177F" w:rsidRDefault="000D177F">
            <w:pPr>
              <w:rPr>
                <w:rFonts w:ascii="Arial CYR" w:hAnsi="Arial CYR" w:cs="Arial CYR"/>
                <w:sz w:val="20"/>
                <w:szCs w:val="20"/>
                <w:lang w:eastAsia="ru-RU"/>
              </w:rPr>
            </w:pPr>
          </w:p>
        </w:tc>
        <w:tc>
          <w:tcPr>
            <w:tcW w:w="394" w:type="dxa"/>
            <w:gridSpan w:val="2"/>
            <w:noWrap/>
            <w:vAlign w:val="bottom"/>
          </w:tcPr>
          <w:p w:rsidR="000D177F" w:rsidRDefault="000D177F">
            <w:pPr>
              <w:rPr>
                <w:rFonts w:ascii="Arial CYR" w:hAnsi="Arial CYR" w:cs="Arial CYR"/>
                <w:sz w:val="20"/>
                <w:szCs w:val="20"/>
                <w:lang w:eastAsia="ru-RU"/>
              </w:rPr>
            </w:pPr>
          </w:p>
        </w:tc>
        <w:tc>
          <w:tcPr>
            <w:tcW w:w="544" w:type="dxa"/>
            <w:gridSpan w:val="3"/>
            <w:noWrap/>
            <w:vAlign w:val="bottom"/>
          </w:tcPr>
          <w:p w:rsidR="000D177F" w:rsidRDefault="000D177F">
            <w:pPr>
              <w:rPr>
                <w:rFonts w:ascii="Arial CYR" w:hAnsi="Arial CYR" w:cs="Arial CYR"/>
                <w:sz w:val="20"/>
                <w:szCs w:val="20"/>
                <w:lang w:eastAsia="ru-RU"/>
              </w:rPr>
            </w:pPr>
          </w:p>
        </w:tc>
        <w:tc>
          <w:tcPr>
            <w:tcW w:w="277" w:type="dxa"/>
            <w:gridSpan w:val="2"/>
            <w:noWrap/>
            <w:vAlign w:val="bottom"/>
          </w:tcPr>
          <w:p w:rsidR="000D177F" w:rsidRDefault="000D177F">
            <w:pPr>
              <w:rPr>
                <w:rFonts w:ascii="Arial CYR" w:hAnsi="Arial CYR" w:cs="Arial CYR"/>
                <w:sz w:val="20"/>
                <w:szCs w:val="20"/>
                <w:lang w:eastAsia="ru-RU"/>
              </w:rPr>
            </w:pPr>
          </w:p>
        </w:tc>
        <w:tc>
          <w:tcPr>
            <w:tcW w:w="277" w:type="dxa"/>
            <w:gridSpan w:val="2"/>
            <w:noWrap/>
            <w:vAlign w:val="bottom"/>
          </w:tcPr>
          <w:p w:rsidR="000D177F" w:rsidRDefault="000D177F">
            <w:pPr>
              <w:rPr>
                <w:rFonts w:ascii="Arial CYR" w:hAnsi="Arial CYR" w:cs="Arial CYR"/>
                <w:sz w:val="20"/>
                <w:szCs w:val="20"/>
                <w:lang w:eastAsia="ru-RU"/>
              </w:rPr>
            </w:pPr>
          </w:p>
        </w:tc>
        <w:tc>
          <w:tcPr>
            <w:tcW w:w="295" w:type="dxa"/>
            <w:gridSpan w:val="2"/>
            <w:noWrap/>
            <w:vAlign w:val="bottom"/>
          </w:tcPr>
          <w:p w:rsidR="000D177F" w:rsidRDefault="000D177F">
            <w:pPr>
              <w:rPr>
                <w:rFonts w:ascii="Arial CYR" w:hAnsi="Arial CYR" w:cs="Arial CYR"/>
                <w:sz w:val="20"/>
                <w:szCs w:val="20"/>
                <w:lang w:eastAsia="ru-RU"/>
              </w:rPr>
            </w:pPr>
          </w:p>
        </w:tc>
        <w:tc>
          <w:tcPr>
            <w:tcW w:w="286"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5235" w:type="dxa"/>
            <w:gridSpan w:val="13"/>
            <w:noWrap/>
            <w:vAlign w:val="bottom"/>
          </w:tcPr>
          <w:p w:rsidR="000D177F" w:rsidRDefault="000D177F">
            <w:pPr>
              <w:rPr>
                <w:rFonts w:ascii="Arial CYR" w:hAnsi="Arial CYR" w:cs="Arial CYR"/>
                <w:sz w:val="20"/>
                <w:szCs w:val="20"/>
                <w:lang w:eastAsia="ru-RU"/>
              </w:rPr>
            </w:pPr>
          </w:p>
        </w:tc>
      </w:tr>
      <w:tr w:rsidR="000D177F">
        <w:trPr>
          <w:gridAfter w:val="58"/>
          <w:wAfter w:w="23964" w:type="dxa"/>
          <w:trHeight w:val="315"/>
        </w:trPr>
        <w:tc>
          <w:tcPr>
            <w:tcW w:w="236" w:type="dxa"/>
            <w:noWrap/>
            <w:vAlign w:val="bottom"/>
          </w:tcPr>
          <w:p w:rsidR="000D177F" w:rsidRDefault="000D177F">
            <w:pPr>
              <w:rPr>
                <w:rFonts w:ascii="Arial CYR" w:hAnsi="Arial CYR" w:cs="Arial CYR"/>
                <w:sz w:val="20"/>
                <w:szCs w:val="20"/>
                <w:lang w:eastAsia="ru-RU"/>
              </w:rPr>
            </w:pPr>
          </w:p>
        </w:tc>
      </w:tr>
      <w:tr w:rsidR="000D177F">
        <w:trPr>
          <w:gridAfter w:val="22"/>
          <w:wAfter w:w="14488" w:type="dxa"/>
          <w:trHeight w:val="720"/>
        </w:trPr>
        <w:tc>
          <w:tcPr>
            <w:tcW w:w="236" w:type="dxa"/>
            <w:noWrap/>
            <w:vAlign w:val="bottom"/>
          </w:tcPr>
          <w:p w:rsidR="000D177F" w:rsidRDefault="000D177F">
            <w:pPr>
              <w:rPr>
                <w:rFonts w:ascii="Arial CYR" w:hAnsi="Arial CYR" w:cs="Arial CYR"/>
                <w:sz w:val="20"/>
                <w:szCs w:val="20"/>
                <w:lang w:eastAsia="ru-RU"/>
              </w:rPr>
            </w:pPr>
          </w:p>
        </w:tc>
        <w:tc>
          <w:tcPr>
            <w:tcW w:w="307"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9"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r>
      <w:tr w:rsidR="000D177F">
        <w:trPr>
          <w:gridAfter w:val="22"/>
          <w:wAfter w:w="14488" w:type="dxa"/>
          <w:trHeight w:val="74"/>
        </w:trPr>
        <w:tc>
          <w:tcPr>
            <w:tcW w:w="236" w:type="dxa"/>
            <w:noWrap/>
            <w:vAlign w:val="bottom"/>
          </w:tcPr>
          <w:p w:rsidR="000D177F" w:rsidRDefault="000D177F">
            <w:pPr>
              <w:rPr>
                <w:rFonts w:ascii="Arial CYR" w:hAnsi="Arial CYR" w:cs="Arial CYR"/>
                <w:sz w:val="20"/>
                <w:szCs w:val="20"/>
                <w:lang w:eastAsia="ru-RU"/>
              </w:rPr>
            </w:pPr>
          </w:p>
        </w:tc>
        <w:tc>
          <w:tcPr>
            <w:tcW w:w="307"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9"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r>
      <w:tr w:rsidR="000D177F">
        <w:trPr>
          <w:gridAfter w:val="22"/>
          <w:wAfter w:w="14488" w:type="dxa"/>
          <w:trHeight w:val="255"/>
        </w:trPr>
        <w:tc>
          <w:tcPr>
            <w:tcW w:w="236" w:type="dxa"/>
            <w:noWrap/>
            <w:vAlign w:val="bottom"/>
          </w:tcPr>
          <w:p w:rsidR="000D177F" w:rsidRDefault="000D177F">
            <w:pPr>
              <w:rPr>
                <w:rFonts w:ascii="Arial CYR" w:hAnsi="Arial CYR" w:cs="Arial CYR"/>
                <w:sz w:val="20"/>
                <w:szCs w:val="20"/>
                <w:lang w:eastAsia="ru-RU"/>
              </w:rPr>
            </w:pPr>
          </w:p>
        </w:tc>
        <w:tc>
          <w:tcPr>
            <w:tcW w:w="307"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369" w:type="dxa"/>
            <w:noWrap/>
            <w:vAlign w:val="bottom"/>
          </w:tcPr>
          <w:p w:rsidR="000D177F" w:rsidRDefault="000D177F">
            <w:pPr>
              <w:jc w:val="cente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r>
      <w:tr w:rsidR="000D177F">
        <w:trPr>
          <w:trHeight w:val="255"/>
        </w:trPr>
        <w:tc>
          <w:tcPr>
            <w:tcW w:w="236" w:type="dxa"/>
            <w:noWrap/>
            <w:vAlign w:val="bottom"/>
          </w:tcPr>
          <w:p w:rsidR="000D177F" w:rsidRDefault="000D177F">
            <w:pPr>
              <w:rPr>
                <w:rFonts w:ascii="Arial CYR" w:hAnsi="Arial CYR" w:cs="Arial CYR"/>
                <w:sz w:val="20"/>
                <w:szCs w:val="20"/>
                <w:lang w:eastAsia="ru-RU"/>
              </w:rPr>
            </w:pPr>
          </w:p>
        </w:tc>
        <w:tc>
          <w:tcPr>
            <w:tcW w:w="307"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369" w:type="dxa"/>
            <w:noWrap/>
            <w:vAlign w:val="bottom"/>
          </w:tcPr>
          <w:p w:rsidR="000D177F" w:rsidRDefault="000D177F">
            <w:pPr>
              <w:jc w:val="cente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3098" w:type="dxa"/>
            <w:gridSpan w:val="2"/>
            <w:noWrap/>
            <w:vAlign w:val="bottom"/>
          </w:tcPr>
          <w:p w:rsidR="000D177F" w:rsidRDefault="000D177F">
            <w:pPr>
              <w:jc w:val="cente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895" w:type="dxa"/>
            <w:noWrap/>
            <w:vAlign w:val="bottom"/>
          </w:tcPr>
          <w:p w:rsidR="000D177F" w:rsidRDefault="000D177F">
            <w:pPr>
              <w:rPr>
                <w:rFonts w:ascii="Arial CYR" w:hAnsi="Arial CYR" w:cs="Arial CYR"/>
                <w:sz w:val="20"/>
                <w:szCs w:val="20"/>
                <w:lang w:eastAsia="ru-RU"/>
              </w:rPr>
            </w:pPr>
          </w:p>
        </w:tc>
        <w:tc>
          <w:tcPr>
            <w:tcW w:w="1119"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394" w:type="dxa"/>
            <w:noWrap/>
            <w:vAlign w:val="bottom"/>
          </w:tcPr>
          <w:p w:rsidR="000D177F" w:rsidRDefault="000D177F">
            <w:pPr>
              <w:rPr>
                <w:rFonts w:ascii="Arial CYR" w:hAnsi="Arial CYR" w:cs="Arial CYR"/>
                <w:sz w:val="20"/>
                <w:szCs w:val="20"/>
                <w:lang w:eastAsia="ru-RU"/>
              </w:rPr>
            </w:pPr>
          </w:p>
        </w:tc>
        <w:tc>
          <w:tcPr>
            <w:tcW w:w="394"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7" w:type="dxa"/>
            <w:noWrap/>
            <w:vAlign w:val="bottom"/>
          </w:tcPr>
          <w:p w:rsidR="000D177F" w:rsidRDefault="000D177F">
            <w:pPr>
              <w:rPr>
                <w:rFonts w:ascii="Arial CYR" w:hAnsi="Arial CYR" w:cs="Arial CYR"/>
                <w:sz w:val="20"/>
                <w:szCs w:val="20"/>
                <w:lang w:eastAsia="ru-RU"/>
              </w:rPr>
            </w:pPr>
          </w:p>
        </w:tc>
        <w:tc>
          <w:tcPr>
            <w:tcW w:w="277" w:type="dxa"/>
            <w:noWrap/>
            <w:vAlign w:val="bottom"/>
          </w:tcPr>
          <w:p w:rsidR="000D177F" w:rsidRDefault="000D177F">
            <w:pPr>
              <w:rPr>
                <w:rFonts w:ascii="Arial CYR" w:hAnsi="Arial CYR" w:cs="Arial CYR"/>
                <w:sz w:val="20"/>
                <w:szCs w:val="20"/>
                <w:lang w:eastAsia="ru-RU"/>
              </w:rPr>
            </w:pPr>
          </w:p>
        </w:tc>
        <w:tc>
          <w:tcPr>
            <w:tcW w:w="273"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4533" w:type="dxa"/>
            <w:noWrap/>
            <w:vAlign w:val="bottom"/>
          </w:tcPr>
          <w:p w:rsidR="000D177F" w:rsidRDefault="000D177F">
            <w:pPr>
              <w:rPr>
                <w:rFonts w:ascii="Arial CYR" w:hAnsi="Arial CYR" w:cs="Arial CYR"/>
                <w:sz w:val="20"/>
                <w:szCs w:val="20"/>
                <w:lang w:eastAsia="ru-RU"/>
              </w:rPr>
            </w:pPr>
          </w:p>
        </w:tc>
      </w:tr>
      <w:tr w:rsidR="000D177F">
        <w:trPr>
          <w:gridAfter w:val="21"/>
          <w:wAfter w:w="13994" w:type="dxa"/>
          <w:trHeight w:val="315"/>
        </w:trPr>
        <w:tc>
          <w:tcPr>
            <w:tcW w:w="10206" w:type="dxa"/>
            <w:gridSpan w:val="38"/>
            <w:shd w:val="clear" w:color="auto" w:fill="FFFFFF"/>
            <w:noWrap/>
            <w:vAlign w:val="bottom"/>
            <w:hideMark/>
          </w:tcPr>
          <w:p w:rsidR="000D177F" w:rsidRDefault="00597D80">
            <w:pPr>
              <w:numPr>
                <w:ilvl w:val="0"/>
                <w:numId w:val="32"/>
              </w:numPr>
              <w:jc w:val="center"/>
              <w:rPr>
                <w:rFonts w:ascii="Arial CYR" w:hAnsi="Arial CYR" w:cs="Arial CYR"/>
                <w:b/>
                <w:bCs/>
                <w:lang w:eastAsia="ru-RU"/>
              </w:rPr>
            </w:pPr>
            <w:r>
              <w:rPr>
                <w:rFonts w:ascii="Arial CYR" w:hAnsi="Arial CYR" w:cs="Arial CYR"/>
                <w:b/>
                <w:bCs/>
                <w:lang w:eastAsia="ru-RU"/>
              </w:rPr>
              <w:t>АКТ</w:t>
            </w:r>
          </w:p>
        </w:tc>
      </w:tr>
      <w:tr w:rsidR="000D177F">
        <w:trPr>
          <w:gridAfter w:val="21"/>
          <w:wAfter w:w="13994" w:type="dxa"/>
          <w:trHeight w:val="315"/>
        </w:trPr>
        <w:tc>
          <w:tcPr>
            <w:tcW w:w="10206" w:type="dxa"/>
            <w:gridSpan w:val="38"/>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о состоянии общего имущества собственников помещений</w:t>
            </w:r>
          </w:p>
        </w:tc>
      </w:tr>
      <w:tr w:rsidR="000D177F">
        <w:trPr>
          <w:gridAfter w:val="21"/>
          <w:wAfter w:w="13994" w:type="dxa"/>
          <w:trHeight w:val="315"/>
        </w:trPr>
        <w:tc>
          <w:tcPr>
            <w:tcW w:w="10206" w:type="dxa"/>
            <w:gridSpan w:val="38"/>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в многоквартирном доме, являющегося объектом конкурса</w:t>
            </w: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368"/>
        <w:gridCol w:w="272"/>
        <w:gridCol w:w="272"/>
        <w:gridCol w:w="272"/>
        <w:gridCol w:w="272"/>
        <w:gridCol w:w="272"/>
        <w:gridCol w:w="272"/>
        <w:gridCol w:w="454"/>
        <w:gridCol w:w="86"/>
        <w:gridCol w:w="451"/>
        <w:gridCol w:w="272"/>
        <w:gridCol w:w="272"/>
        <w:gridCol w:w="272"/>
        <w:gridCol w:w="272"/>
        <w:gridCol w:w="272"/>
        <w:gridCol w:w="394"/>
        <w:gridCol w:w="272"/>
        <w:gridCol w:w="272"/>
        <w:gridCol w:w="277"/>
        <w:gridCol w:w="277"/>
        <w:gridCol w:w="273"/>
        <w:gridCol w:w="272"/>
        <w:gridCol w:w="272"/>
        <w:gridCol w:w="272"/>
        <w:gridCol w:w="272"/>
        <w:gridCol w:w="272"/>
        <w:gridCol w:w="272"/>
        <w:gridCol w:w="272"/>
        <w:gridCol w:w="272"/>
        <w:gridCol w:w="8196"/>
      </w:tblGrid>
      <w:tr w:rsidR="007A1109">
        <w:trPr>
          <w:trHeight w:val="255"/>
        </w:trPr>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368"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991" w:type="dxa"/>
            <w:gridSpan w:val="3"/>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4"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8196"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21"/>
          <w:wAfter w:w="13948" w:type="dxa"/>
          <w:trHeight w:val="255"/>
        </w:trPr>
        <w:tc>
          <w:tcPr>
            <w:tcW w:w="10252" w:type="dxa"/>
            <w:gridSpan w:val="30"/>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I. Общие сведения о многоквартирном доме</w:t>
            </w:r>
          </w:p>
        </w:tc>
      </w:tr>
      <w:tr w:rsidR="007A1109">
        <w:trPr>
          <w:trHeight w:val="255"/>
        </w:trPr>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368"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991" w:type="dxa"/>
            <w:gridSpan w:val="3"/>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4"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8196"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22"/>
          <w:wAfter w:w="14034" w:type="dxa"/>
          <w:trHeight w:val="315"/>
        </w:trPr>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352" w:type="dxa"/>
            <w:gridSpan w:val="1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 Адрес многоквартирного дома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4726" w:type="dxa"/>
            <w:gridSpan w:val="9"/>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г. БАЛАХНА, ул. Олимпийская, 9</w:t>
            </w: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369"/>
        <w:gridCol w:w="369"/>
        <w:gridCol w:w="272"/>
        <w:gridCol w:w="272"/>
        <w:gridCol w:w="272"/>
        <w:gridCol w:w="1632"/>
        <w:gridCol w:w="272"/>
        <w:gridCol w:w="272"/>
        <w:gridCol w:w="272"/>
        <w:gridCol w:w="272"/>
        <w:gridCol w:w="272"/>
        <w:gridCol w:w="272"/>
        <w:gridCol w:w="272"/>
        <w:gridCol w:w="272"/>
        <w:gridCol w:w="272"/>
        <w:gridCol w:w="4671"/>
        <w:gridCol w:w="31"/>
        <w:gridCol w:w="106"/>
        <w:gridCol w:w="60"/>
        <w:gridCol w:w="137"/>
        <w:gridCol w:w="55"/>
        <w:gridCol w:w="202"/>
        <w:gridCol w:w="18"/>
        <w:gridCol w:w="11"/>
        <w:gridCol w:w="37"/>
        <w:gridCol w:w="73"/>
        <w:gridCol w:w="164"/>
        <w:gridCol w:w="46"/>
        <w:gridCol w:w="62"/>
        <w:gridCol w:w="182"/>
        <w:gridCol w:w="82"/>
        <w:gridCol w:w="212"/>
        <w:gridCol w:w="70"/>
        <w:gridCol w:w="203"/>
        <w:gridCol w:w="76"/>
        <w:gridCol w:w="196"/>
        <w:gridCol w:w="98"/>
        <w:gridCol w:w="174"/>
        <w:gridCol w:w="99"/>
        <w:gridCol w:w="173"/>
        <w:gridCol w:w="99"/>
        <w:gridCol w:w="179"/>
        <w:gridCol w:w="93"/>
        <w:gridCol w:w="180"/>
        <w:gridCol w:w="92"/>
        <w:gridCol w:w="180"/>
        <w:gridCol w:w="98"/>
        <w:gridCol w:w="174"/>
        <w:gridCol w:w="99"/>
        <w:gridCol w:w="173"/>
        <w:gridCol w:w="99"/>
        <w:gridCol w:w="173"/>
        <w:gridCol w:w="99"/>
        <w:gridCol w:w="272"/>
        <w:gridCol w:w="272"/>
        <w:gridCol w:w="8403"/>
        <w:gridCol w:w="643"/>
      </w:tblGrid>
      <w:tr w:rsidR="000D177F">
        <w:trPr>
          <w:trHeight w:val="25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224" w:type="dxa"/>
            <w:gridSpan w:val="2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2. Кадастровый номер многоквартирного дома (при его наличии)</w:t>
            </w:r>
          </w:p>
        </w:tc>
        <w:tc>
          <w:tcPr>
            <w:tcW w:w="283"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6"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4"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8"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046"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34"/>
          <w:wAfter w:w="13286"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176" w:type="dxa"/>
            <w:gridSpan w:val="21"/>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r>
      <w:tr w:rsidR="000D177F">
        <w:trPr>
          <w:gridAfter w:val="34"/>
          <w:wAfter w:w="13286"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64"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3. Серия, тип постройки</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640" w:type="dxa"/>
            <w:gridSpan w:val="13"/>
            <w:tcBorders>
              <w:top w:val="single" w:sz="4" w:space="0" w:color="auto"/>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r>
      <w:tr w:rsidR="000D177F">
        <w:trPr>
          <w:gridAfter w:val="34"/>
          <w:wAfter w:w="13286"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448"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4. Год постройки</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7456" w:type="dxa"/>
            <w:gridSpan w:val="16"/>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2011</w:t>
            </w:r>
          </w:p>
        </w:tc>
      </w:tr>
      <w:tr w:rsidR="000D177F">
        <w:trPr>
          <w:gridAfter w:val="1"/>
          <w:wAfter w:w="643" w:type="dxa"/>
          <w:trHeight w:val="25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704" w:type="dxa"/>
            <w:gridSpan w:val="1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5. Степень износа по данным государственного технического учета</w:t>
            </w:r>
          </w:p>
        </w:tc>
        <w:tc>
          <w:tcPr>
            <w:tcW w:w="483"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4"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0"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4"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8"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046"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34"/>
          <w:wAfter w:w="13286"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176" w:type="dxa"/>
            <w:gridSpan w:val="21"/>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0</w:t>
            </w:r>
          </w:p>
        </w:tc>
      </w:tr>
      <w:tr w:rsidR="000D177F">
        <w:trPr>
          <w:gridAfter w:val="35"/>
          <w:wAfter w:w="13304"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352" w:type="dxa"/>
            <w:gridSpan w:val="11"/>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6. Степень фактического износа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5140" w:type="dxa"/>
            <w:gridSpan w:val="5"/>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c>
          <w:tcPr>
            <w:tcW w:w="394"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w:t>
            </w:r>
          </w:p>
        </w:tc>
      </w:tr>
      <w:tr w:rsidR="000D177F">
        <w:trPr>
          <w:gridAfter w:val="34"/>
          <w:wAfter w:w="13286"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352" w:type="dxa"/>
            <w:gridSpan w:val="11"/>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7. Год последнего капитального ремонта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5280" w:type="dxa"/>
            <w:gridSpan w:val="8"/>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0</w:t>
            </w:r>
          </w:p>
        </w:tc>
      </w:tr>
      <w:tr w:rsidR="000D177F">
        <w:trPr>
          <w:gridAfter w:val="28"/>
          <w:wAfter w:w="12893" w:type="dxa"/>
          <w:trHeight w:val="25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567" w:type="dxa"/>
            <w:gridSpan w:val="1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8. Реквизиты правового акта о признании многоквартирного дома аварийным и подлежащим </w:t>
            </w:r>
          </w:p>
        </w:tc>
        <w:tc>
          <w:tcPr>
            <w:tcW w:w="389"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41"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37"/>
          <w:wAfter w:w="13561" w:type="dxa"/>
          <w:trHeight w:val="315"/>
        </w:trPr>
        <w:tc>
          <w:tcPr>
            <w:tcW w:w="738"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сносу</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8782" w:type="dxa"/>
            <w:gridSpan w:val="12"/>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92"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9. Количество этажей</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334" w:type="dxa"/>
            <w:gridSpan w:val="8"/>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5</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536" w:type="dxa"/>
            <w:gridSpan w:val="8"/>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10.Количество подъездов</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5518" w:type="dxa"/>
            <w:gridSpan w:val="5"/>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8</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92"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11. Наличие подвала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334" w:type="dxa"/>
            <w:gridSpan w:val="8"/>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да</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080" w:type="dxa"/>
            <w:gridSpan w:val="10"/>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12. Наличие цокольного этажа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4974" w:type="dxa"/>
            <w:gridSpan w:val="3"/>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нет</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64"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13. Наличие мансарды</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062" w:type="dxa"/>
            <w:gridSpan w:val="7"/>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нет</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92"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14. Наличие мезонина</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062" w:type="dxa"/>
            <w:gridSpan w:val="7"/>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нет</w:t>
            </w:r>
          </w:p>
        </w:tc>
        <w:tc>
          <w:tcPr>
            <w:tcW w:w="303" w:type="dxa"/>
            <w:gridSpan w:val="3"/>
            <w:vAlign w:val="center"/>
          </w:tcPr>
          <w:p w:rsidR="000D177F" w:rsidRDefault="000D177F">
            <w:pPr>
              <w:rPr>
                <w:sz w:val="20"/>
                <w:szCs w:val="20"/>
                <w:lang w:eastAsia="ru-RU"/>
              </w:rPr>
            </w:pPr>
          </w:p>
        </w:tc>
      </w:tr>
      <w:tr w:rsidR="000D177F">
        <w:trPr>
          <w:gridAfter w:val="37"/>
          <w:wAfter w:w="13561" w:type="dxa"/>
          <w:trHeight w:val="315"/>
        </w:trPr>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64"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15. Количество квартир</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062" w:type="dxa"/>
            <w:gridSpan w:val="7"/>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149</w:t>
            </w:r>
          </w:p>
        </w:tc>
        <w:tc>
          <w:tcPr>
            <w:tcW w:w="303" w:type="dxa"/>
            <w:gridSpan w:val="3"/>
            <w:vAlign w:val="center"/>
          </w:tcPr>
          <w:p w:rsidR="000D177F" w:rsidRDefault="000D177F">
            <w:pPr>
              <w:rPr>
                <w:sz w:val="20"/>
                <w:szCs w:val="20"/>
                <w:lang w:eastAsia="ru-RU"/>
              </w:rPr>
            </w:pP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272"/>
        <w:gridCol w:w="97"/>
        <w:gridCol w:w="175"/>
        <w:gridCol w:w="194"/>
        <w:gridCol w:w="3028"/>
        <w:gridCol w:w="42"/>
        <w:gridCol w:w="230"/>
        <w:gridCol w:w="42"/>
        <w:gridCol w:w="230"/>
        <w:gridCol w:w="42"/>
        <w:gridCol w:w="230"/>
        <w:gridCol w:w="272"/>
        <w:gridCol w:w="5352"/>
        <w:gridCol w:w="90"/>
        <w:gridCol w:w="22"/>
        <w:gridCol w:w="75"/>
        <w:gridCol w:w="88"/>
        <w:gridCol w:w="98"/>
        <w:gridCol w:w="179"/>
        <w:gridCol w:w="32"/>
        <w:gridCol w:w="43"/>
        <w:gridCol w:w="52"/>
        <w:gridCol w:w="57"/>
        <w:gridCol w:w="38"/>
        <w:gridCol w:w="15"/>
        <w:gridCol w:w="40"/>
        <w:gridCol w:w="30"/>
        <w:gridCol w:w="94"/>
        <w:gridCol w:w="94"/>
        <w:gridCol w:w="115"/>
        <w:gridCol w:w="29"/>
        <w:gridCol w:w="138"/>
        <w:gridCol w:w="111"/>
        <w:gridCol w:w="23"/>
        <w:gridCol w:w="272"/>
        <w:gridCol w:w="131"/>
        <w:gridCol w:w="147"/>
        <w:gridCol w:w="133"/>
        <w:gridCol w:w="167"/>
        <w:gridCol w:w="154"/>
        <w:gridCol w:w="118"/>
        <w:gridCol w:w="298"/>
        <w:gridCol w:w="231"/>
        <w:gridCol w:w="273"/>
        <w:gridCol w:w="157"/>
        <w:gridCol w:w="10450"/>
      </w:tblGrid>
      <w:tr w:rsidR="000D177F">
        <w:trPr>
          <w:trHeight w:val="255"/>
        </w:trPr>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020" w:type="dxa"/>
            <w:gridSpan w:val="1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16. Количество нежилых помещений, не входящих в состав общего имущества</w:t>
            </w:r>
          </w:p>
        </w:tc>
        <w:tc>
          <w:tcPr>
            <w:tcW w:w="277"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2"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8"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0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8"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661"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450" w:type="dxa"/>
            <w:vAlign w:val="center"/>
          </w:tcPr>
          <w:p w:rsidR="000D177F" w:rsidRDefault="000D177F">
            <w:pPr>
              <w:rPr>
                <w:sz w:val="20"/>
                <w:szCs w:val="20"/>
                <w:lang w:eastAsia="ru-RU"/>
              </w:rPr>
            </w:pPr>
          </w:p>
        </w:tc>
      </w:tr>
      <w:tr w:rsidR="000D177F">
        <w:trPr>
          <w:gridAfter w:val="23"/>
          <w:wAfter w:w="13258" w:type="dxa"/>
          <w:trHeight w:val="315"/>
        </w:trPr>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655" w:type="dxa"/>
            <w:gridSpan w:val="12"/>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10</w:t>
            </w:r>
          </w:p>
        </w:tc>
        <w:tc>
          <w:tcPr>
            <w:tcW w:w="549" w:type="dxa"/>
            <w:gridSpan w:val="7"/>
            <w:vAlign w:val="center"/>
          </w:tcPr>
          <w:p w:rsidR="000D177F" w:rsidRDefault="000D177F">
            <w:pPr>
              <w:rPr>
                <w:sz w:val="20"/>
                <w:szCs w:val="20"/>
                <w:lang w:eastAsia="ru-RU"/>
              </w:rPr>
            </w:pPr>
          </w:p>
        </w:tc>
      </w:tr>
      <w:tr w:rsidR="000D177F">
        <w:trPr>
          <w:gridAfter w:val="14"/>
          <w:wAfter w:w="12665" w:type="dxa"/>
          <w:trHeight w:val="255"/>
        </w:trPr>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580" w:type="dxa"/>
            <w:gridSpan w:val="11"/>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17. Реквизиты правового акта о признании всех жилых помещений в многоквартирном доме</w:t>
            </w:r>
          </w:p>
        </w:tc>
        <w:tc>
          <w:tcPr>
            <w:tcW w:w="662" w:type="dxa"/>
            <w:gridSpan w:val="9"/>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21"/>
          <w:wAfter w:w="13205" w:type="dxa"/>
          <w:trHeight w:val="315"/>
        </w:trPr>
        <w:tc>
          <w:tcPr>
            <w:tcW w:w="3766" w:type="dxa"/>
            <w:gridSpan w:val="5"/>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непригодными для проживания</w:t>
            </w: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5627" w:type="dxa"/>
            <w:gridSpan w:val="5"/>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c>
          <w:tcPr>
            <w:tcW w:w="514" w:type="dxa"/>
            <w:gridSpan w:val="8"/>
            <w:vAlign w:val="center"/>
          </w:tcPr>
          <w:p w:rsidR="000D177F" w:rsidRDefault="000D177F">
            <w:pPr>
              <w:rPr>
                <w:sz w:val="20"/>
                <w:szCs w:val="20"/>
                <w:lang w:eastAsia="ru-RU"/>
              </w:rPr>
            </w:pPr>
          </w:p>
        </w:tc>
      </w:tr>
      <w:tr w:rsidR="000D177F">
        <w:trPr>
          <w:gridAfter w:val="14"/>
          <w:wAfter w:w="12665" w:type="dxa"/>
          <w:trHeight w:val="255"/>
        </w:trPr>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6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580" w:type="dxa"/>
            <w:gridSpan w:val="11"/>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18. Перечень жилых помещений, признанных непригодными для проживания (с указанием</w:t>
            </w:r>
          </w:p>
        </w:tc>
        <w:tc>
          <w:tcPr>
            <w:tcW w:w="662" w:type="dxa"/>
            <w:gridSpan w:val="9"/>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2"/>
          <w:wAfter w:w="10607" w:type="dxa"/>
          <w:trHeight w:val="255"/>
        </w:trPr>
        <w:tc>
          <w:tcPr>
            <w:tcW w:w="10206" w:type="dxa"/>
            <w:gridSpan w:val="13"/>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реквизитов правовых актов о признании жилых помещений непригодными для проживания)</w:t>
            </w:r>
          </w:p>
        </w:tc>
        <w:tc>
          <w:tcPr>
            <w:tcW w:w="584"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5"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03"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8"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26"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1"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647"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vAlign w:val="center"/>
          </w:tcPr>
          <w:p w:rsidR="000D177F" w:rsidRDefault="000D177F">
            <w:pPr>
              <w:rPr>
                <w:sz w:val="20"/>
                <w:szCs w:val="20"/>
                <w:lang w:eastAsia="ru-RU"/>
              </w:rPr>
            </w:pPr>
          </w:p>
        </w:tc>
      </w:tr>
      <w:tr w:rsidR="000D177F">
        <w:trPr>
          <w:gridAfter w:val="25"/>
          <w:wAfter w:w="13367" w:type="dxa"/>
          <w:trHeight w:val="315"/>
        </w:trPr>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035" w:type="dxa"/>
            <w:gridSpan w:val="15"/>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c>
          <w:tcPr>
            <w:tcW w:w="254" w:type="dxa"/>
            <w:gridSpan w:val="3"/>
            <w:vAlign w:val="center"/>
          </w:tcPr>
          <w:p w:rsidR="000D177F" w:rsidRDefault="000D177F">
            <w:pPr>
              <w:rPr>
                <w:sz w:val="20"/>
                <w:szCs w:val="20"/>
                <w:lang w:eastAsia="ru-RU"/>
              </w:rPr>
            </w:pPr>
          </w:p>
        </w:tc>
      </w:tr>
      <w:tr w:rsidR="000D177F">
        <w:trPr>
          <w:gridAfter w:val="18"/>
          <w:wAfter w:w="13041" w:type="dxa"/>
          <w:trHeight w:val="315"/>
        </w:trPr>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64"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 19. Строительных объем</w:t>
            </w: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5944" w:type="dxa"/>
            <w:gridSpan w:val="4"/>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17785</w:t>
            </w:r>
          </w:p>
        </w:tc>
        <w:tc>
          <w:tcPr>
            <w:tcW w:w="589" w:type="dxa"/>
            <w:gridSpan w:val="8"/>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куб. м</w:t>
            </w:r>
          </w:p>
        </w:tc>
        <w:tc>
          <w:tcPr>
            <w:tcW w:w="274" w:type="dxa"/>
            <w:gridSpan w:val="6"/>
            <w:vAlign w:val="center"/>
          </w:tcPr>
          <w:p w:rsidR="000D177F" w:rsidRDefault="000D177F">
            <w:pPr>
              <w:rPr>
                <w:sz w:val="20"/>
                <w:szCs w:val="20"/>
                <w:lang w:eastAsia="ru-RU"/>
              </w:rPr>
            </w:pP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287"/>
        <w:gridCol w:w="52"/>
        <w:gridCol w:w="282"/>
        <w:gridCol w:w="111"/>
        <w:gridCol w:w="339"/>
        <w:gridCol w:w="272"/>
        <w:gridCol w:w="272"/>
        <w:gridCol w:w="272"/>
        <w:gridCol w:w="653"/>
        <w:gridCol w:w="272"/>
        <w:gridCol w:w="272"/>
        <w:gridCol w:w="272"/>
        <w:gridCol w:w="272"/>
        <w:gridCol w:w="272"/>
        <w:gridCol w:w="272"/>
        <w:gridCol w:w="272"/>
        <w:gridCol w:w="272"/>
        <w:gridCol w:w="272"/>
        <w:gridCol w:w="272"/>
        <w:gridCol w:w="272"/>
        <w:gridCol w:w="272"/>
        <w:gridCol w:w="2276"/>
        <w:gridCol w:w="93"/>
        <w:gridCol w:w="179"/>
        <w:gridCol w:w="93"/>
        <w:gridCol w:w="179"/>
        <w:gridCol w:w="93"/>
        <w:gridCol w:w="273"/>
        <w:gridCol w:w="272"/>
        <w:gridCol w:w="272"/>
        <w:gridCol w:w="272"/>
        <w:gridCol w:w="272"/>
        <w:gridCol w:w="272"/>
        <w:gridCol w:w="16"/>
        <w:gridCol w:w="221"/>
        <w:gridCol w:w="66"/>
        <w:gridCol w:w="81"/>
        <w:gridCol w:w="485"/>
        <w:gridCol w:w="37"/>
        <w:gridCol w:w="46"/>
        <w:gridCol w:w="226"/>
        <w:gridCol w:w="52"/>
        <w:gridCol w:w="21"/>
        <w:gridCol w:w="35"/>
        <w:gridCol w:w="235"/>
        <w:gridCol w:w="28"/>
        <w:gridCol w:w="9"/>
        <w:gridCol w:w="278"/>
        <w:gridCol w:w="272"/>
        <w:gridCol w:w="397"/>
        <w:gridCol w:w="328"/>
        <w:gridCol w:w="294"/>
        <w:gridCol w:w="279"/>
        <w:gridCol w:w="285"/>
        <w:gridCol w:w="287"/>
        <w:gridCol w:w="287"/>
        <w:gridCol w:w="272"/>
        <w:gridCol w:w="272"/>
        <w:gridCol w:w="272"/>
        <w:gridCol w:w="508"/>
        <w:gridCol w:w="272"/>
        <w:gridCol w:w="4136"/>
        <w:gridCol w:w="3853"/>
      </w:tblGrid>
      <w:tr w:rsidR="007A1109">
        <w:trPr>
          <w:trHeight w:val="255"/>
        </w:trPr>
        <w:tc>
          <w:tcPr>
            <w:tcW w:w="28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34"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919"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20. Площадь:</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369"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3"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84"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568"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34"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8"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8"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4"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9"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5"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508"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4"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7595" w:type="dxa"/>
            <w:vAlign w:val="center"/>
          </w:tcPr>
          <w:p w:rsidR="000D177F" w:rsidRDefault="000D177F">
            <w:pPr>
              <w:rPr>
                <w:sz w:val="20"/>
                <w:szCs w:val="20"/>
                <w:lang w:eastAsia="ru-RU"/>
              </w:rPr>
            </w:pPr>
          </w:p>
        </w:tc>
      </w:tr>
      <w:tr w:rsidR="000D177F">
        <w:trPr>
          <w:trHeight w:val="255"/>
        </w:trPr>
        <w:tc>
          <w:tcPr>
            <w:tcW w:w="33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634" w:type="dxa"/>
            <w:gridSpan w:val="30"/>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а) многоквартирного дома с учетом МОП за исключением балконов, лоджий, веранд и терасс</w:t>
            </w:r>
          </w:p>
        </w:tc>
        <w:tc>
          <w:tcPr>
            <w:tcW w:w="890"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2675" w:type="dxa"/>
            <w:gridSpan w:val="21"/>
            <w:tcMar>
              <w:top w:w="0" w:type="dxa"/>
              <w:left w:w="0" w:type="dxa"/>
              <w:bottom w:w="0" w:type="dxa"/>
              <w:right w:w="0" w:type="dxa"/>
            </w:tcMar>
            <w:vAlign w:val="center"/>
            <w:hideMark/>
          </w:tcPr>
          <w:p w:rsidR="000D177F" w:rsidRDefault="00597D80">
            <w:r>
              <w:t> </w:t>
            </w:r>
          </w:p>
        </w:tc>
        <w:tc>
          <w:tcPr>
            <w:tcW w:w="0" w:type="auto"/>
            <w:vAlign w:val="center"/>
            <w:hideMark/>
          </w:tcPr>
          <w:p w:rsidR="000D177F" w:rsidRDefault="000D177F">
            <w:pPr>
              <w:suppressAutoHyphens w:val="0"/>
              <w:rPr>
                <w:rFonts w:ascii="Calibri" w:eastAsia="Calibri" w:hAnsi="Calibri"/>
                <w:sz w:val="20"/>
                <w:szCs w:val="20"/>
                <w:lang w:eastAsia="ru-RU"/>
              </w:rPr>
            </w:pPr>
          </w:p>
        </w:tc>
      </w:tr>
      <w:tr w:rsidR="000D177F">
        <w:trPr>
          <w:trHeight w:val="315"/>
        </w:trPr>
        <w:tc>
          <w:tcPr>
            <w:tcW w:w="1071"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клетками</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8700" w:type="dxa"/>
            <w:gridSpan w:val="27"/>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8 557,10</w:t>
            </w:r>
          </w:p>
        </w:tc>
        <w:tc>
          <w:tcPr>
            <w:tcW w:w="632"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кв.м </w:t>
            </w:r>
          </w:p>
        </w:tc>
        <w:tc>
          <w:tcPr>
            <w:tcW w:w="361"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1" w:type="dxa"/>
            <w:gridSpan w:val="3"/>
            <w:vAlign w:val="center"/>
          </w:tcPr>
          <w:p w:rsidR="000D177F" w:rsidRDefault="000D177F">
            <w:pPr>
              <w:rPr>
                <w:sz w:val="20"/>
                <w:szCs w:val="20"/>
                <w:lang w:eastAsia="ru-RU"/>
              </w:rPr>
            </w:pPr>
          </w:p>
        </w:tc>
        <w:tc>
          <w:tcPr>
            <w:tcW w:w="12330" w:type="dxa"/>
            <w:gridSpan w:val="17"/>
            <w:tcMar>
              <w:top w:w="0" w:type="dxa"/>
              <w:left w:w="0" w:type="dxa"/>
              <w:bottom w:w="0" w:type="dxa"/>
              <w:right w:w="0" w:type="dxa"/>
            </w:tcMar>
            <w:vAlign w:val="center"/>
            <w:hideMark/>
          </w:tcPr>
          <w:p w:rsidR="000D177F" w:rsidRDefault="00597D80">
            <w:r>
              <w:t> </w:t>
            </w:r>
          </w:p>
        </w:tc>
        <w:tc>
          <w:tcPr>
            <w:tcW w:w="0" w:type="auto"/>
            <w:vAlign w:val="center"/>
            <w:hideMark/>
          </w:tcPr>
          <w:p w:rsidR="000D177F" w:rsidRDefault="000D177F">
            <w:pPr>
              <w:suppressAutoHyphens w:val="0"/>
              <w:rPr>
                <w:rFonts w:ascii="Calibri" w:eastAsia="Calibri" w:hAnsi="Calibri"/>
                <w:sz w:val="20"/>
                <w:szCs w:val="20"/>
                <w:lang w:eastAsia="ru-RU"/>
              </w:rPr>
            </w:pPr>
          </w:p>
        </w:tc>
      </w:tr>
      <w:tr w:rsidR="000D177F">
        <w:trPr>
          <w:trHeight w:val="315"/>
        </w:trPr>
        <w:tc>
          <w:tcPr>
            <w:tcW w:w="33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7348" w:type="dxa"/>
            <w:gridSpan w:val="18"/>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б) жилых помещений (общая площадь квартир)</w:t>
            </w: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029" w:type="dxa"/>
            <w:gridSpan w:val="10"/>
            <w:tcBorders>
              <w:top w:val="single" w:sz="4" w:space="0" w:color="auto"/>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7 184,80</w:t>
            </w:r>
          </w:p>
        </w:tc>
        <w:tc>
          <w:tcPr>
            <w:tcW w:w="603"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кв.м </w:t>
            </w:r>
          </w:p>
        </w:tc>
        <w:tc>
          <w:tcPr>
            <w:tcW w:w="345"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8" w:type="dxa"/>
            <w:gridSpan w:val="3"/>
            <w:vAlign w:val="center"/>
          </w:tcPr>
          <w:p w:rsidR="000D177F" w:rsidRDefault="000D177F">
            <w:pPr>
              <w:rPr>
                <w:sz w:val="20"/>
                <w:szCs w:val="20"/>
                <w:lang w:eastAsia="ru-RU"/>
              </w:rPr>
            </w:pPr>
          </w:p>
        </w:tc>
        <w:tc>
          <w:tcPr>
            <w:tcW w:w="12300" w:type="dxa"/>
            <w:gridSpan w:val="16"/>
            <w:tcMar>
              <w:top w:w="0" w:type="dxa"/>
              <w:left w:w="0" w:type="dxa"/>
              <w:bottom w:w="0" w:type="dxa"/>
              <w:right w:w="0" w:type="dxa"/>
            </w:tcMar>
            <w:vAlign w:val="center"/>
            <w:hideMark/>
          </w:tcPr>
          <w:p w:rsidR="000D177F" w:rsidRDefault="00597D80">
            <w:r>
              <w:t> </w:t>
            </w:r>
          </w:p>
        </w:tc>
        <w:tc>
          <w:tcPr>
            <w:tcW w:w="0" w:type="auto"/>
            <w:vAlign w:val="center"/>
            <w:hideMark/>
          </w:tcPr>
          <w:p w:rsidR="000D177F" w:rsidRDefault="000D177F">
            <w:pPr>
              <w:suppressAutoHyphens w:val="0"/>
              <w:rPr>
                <w:rFonts w:ascii="Calibri" w:eastAsia="Calibri" w:hAnsi="Calibri"/>
                <w:sz w:val="20"/>
                <w:szCs w:val="20"/>
                <w:lang w:eastAsia="ru-RU"/>
              </w:rPr>
            </w:pP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321"/>
        <w:gridCol w:w="18"/>
        <w:gridCol w:w="302"/>
        <w:gridCol w:w="91"/>
        <w:gridCol w:w="3239"/>
        <w:gridCol w:w="272"/>
        <w:gridCol w:w="272"/>
        <w:gridCol w:w="544"/>
        <w:gridCol w:w="272"/>
        <w:gridCol w:w="36"/>
        <w:gridCol w:w="236"/>
        <w:gridCol w:w="36"/>
        <w:gridCol w:w="1874"/>
        <w:gridCol w:w="697"/>
        <w:gridCol w:w="236"/>
        <w:gridCol w:w="272"/>
        <w:gridCol w:w="272"/>
        <w:gridCol w:w="1138"/>
        <w:gridCol w:w="78"/>
        <w:gridCol w:w="528"/>
        <w:gridCol w:w="75"/>
        <w:gridCol w:w="7"/>
        <w:gridCol w:w="144"/>
        <w:gridCol w:w="254"/>
        <w:gridCol w:w="23"/>
        <w:gridCol w:w="210"/>
        <w:gridCol w:w="15"/>
        <w:gridCol w:w="14"/>
        <w:gridCol w:w="37"/>
        <w:gridCol w:w="189"/>
        <w:gridCol w:w="115"/>
        <w:gridCol w:w="97"/>
        <w:gridCol w:w="20"/>
        <w:gridCol w:w="10"/>
        <w:gridCol w:w="95"/>
        <w:gridCol w:w="51"/>
        <w:gridCol w:w="83"/>
        <w:gridCol w:w="65"/>
        <w:gridCol w:w="12"/>
        <w:gridCol w:w="61"/>
        <w:gridCol w:w="61"/>
        <w:gridCol w:w="38"/>
        <w:gridCol w:w="110"/>
        <w:gridCol w:w="18"/>
        <w:gridCol w:w="159"/>
        <w:gridCol w:w="229"/>
        <w:gridCol w:w="47"/>
        <w:gridCol w:w="27"/>
        <w:gridCol w:w="192"/>
        <w:gridCol w:w="74"/>
        <w:gridCol w:w="21"/>
        <w:gridCol w:w="192"/>
        <w:gridCol w:w="84"/>
        <w:gridCol w:w="188"/>
        <w:gridCol w:w="105"/>
        <w:gridCol w:w="7"/>
        <w:gridCol w:w="186"/>
        <w:gridCol w:w="9404"/>
        <w:gridCol w:w="747"/>
      </w:tblGrid>
      <w:tr w:rsidR="000D177F">
        <w:trPr>
          <w:gridAfter w:val="1"/>
          <w:wAfter w:w="747" w:type="dxa"/>
          <w:trHeight w:val="255"/>
        </w:trPr>
        <w:tc>
          <w:tcPr>
            <w:tcW w:w="33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9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1212" w:type="dxa"/>
            <w:gridSpan w:val="30"/>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в) нежилых помещений (общая площадь нежилых помещений, не входящих в состав</w:t>
            </w:r>
          </w:p>
        </w:tc>
        <w:tc>
          <w:tcPr>
            <w:tcW w:w="306"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8"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654"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8"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404" w:type="dxa"/>
            <w:vAlign w:val="center"/>
          </w:tcPr>
          <w:p w:rsidR="000D177F" w:rsidRDefault="000D177F">
            <w:pPr>
              <w:rPr>
                <w:sz w:val="20"/>
                <w:szCs w:val="20"/>
                <w:lang w:eastAsia="ru-RU"/>
              </w:rPr>
            </w:pPr>
          </w:p>
        </w:tc>
      </w:tr>
      <w:tr w:rsidR="000D177F">
        <w:trPr>
          <w:gridAfter w:val="25"/>
          <w:wAfter w:w="12256" w:type="dxa"/>
          <w:trHeight w:val="315"/>
        </w:trPr>
        <w:tc>
          <w:tcPr>
            <w:tcW w:w="5367" w:type="dxa"/>
            <w:gridSpan w:val="10"/>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общего имущества в многоквартирном доме)</w:t>
            </w: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571"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36"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ind w:left="-321" w:firstLine="321"/>
              <w:rPr>
                <w:rFonts w:ascii="Arial CYR" w:hAnsi="Arial CYR" w:cs="Arial CYR"/>
                <w:sz w:val="20"/>
                <w:szCs w:val="20"/>
                <w:lang w:eastAsia="ru-RU"/>
              </w:rPr>
            </w:pPr>
          </w:p>
        </w:tc>
        <w:tc>
          <w:tcPr>
            <w:tcW w:w="1216" w:type="dxa"/>
            <w:gridSpan w:val="2"/>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412,9</w:t>
            </w:r>
          </w:p>
        </w:tc>
        <w:tc>
          <w:tcPr>
            <w:tcW w:w="60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кв.м </w:t>
            </w:r>
          </w:p>
        </w:tc>
        <w:tc>
          <w:tcPr>
            <w:tcW w:w="638"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97" w:type="dxa"/>
            <w:gridSpan w:val="8"/>
            <w:vAlign w:val="center"/>
          </w:tcPr>
          <w:p w:rsidR="000D177F" w:rsidRDefault="000D177F">
            <w:pPr>
              <w:rPr>
                <w:sz w:val="20"/>
                <w:szCs w:val="20"/>
                <w:lang w:eastAsia="ru-RU"/>
              </w:rPr>
            </w:pPr>
          </w:p>
        </w:tc>
      </w:tr>
      <w:tr w:rsidR="000D177F">
        <w:trPr>
          <w:gridAfter w:val="3"/>
          <w:wAfter w:w="10337" w:type="dxa"/>
          <w:trHeight w:val="360"/>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lastRenderedPageBreak/>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319" w:type="dxa"/>
            <w:gridSpan w:val="20"/>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г) помещений общего пользования (общая площадь нежилых помещений, входящих в</w:t>
            </w:r>
          </w:p>
        </w:tc>
        <w:tc>
          <w:tcPr>
            <w:tcW w:w="742"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708" w:type="dxa"/>
            <w:gridSpan w:val="1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6"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3"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597" w:type="dxa"/>
            <w:gridSpan w:val="6"/>
            <w:vAlign w:val="center"/>
          </w:tcPr>
          <w:p w:rsidR="000D177F" w:rsidRDefault="000D177F">
            <w:pPr>
              <w:rPr>
                <w:sz w:val="20"/>
                <w:szCs w:val="20"/>
                <w:lang w:eastAsia="ru-RU"/>
              </w:rPr>
            </w:pPr>
          </w:p>
        </w:tc>
      </w:tr>
      <w:tr w:rsidR="000D177F">
        <w:trPr>
          <w:gridAfter w:val="18"/>
          <w:wAfter w:w="11828" w:type="dxa"/>
          <w:trHeight w:val="315"/>
        </w:trPr>
        <w:tc>
          <w:tcPr>
            <w:tcW w:w="5367" w:type="dxa"/>
            <w:gridSpan w:val="10"/>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состав общего имущества в многоквартирном доме)</w:t>
            </w: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571"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36"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224" w:type="dxa"/>
            <w:gridSpan w:val="7"/>
            <w:tcBorders>
              <w:top w:val="nil"/>
              <w:left w:val="nil"/>
              <w:bottom w:val="single" w:sz="4" w:space="0" w:color="auto"/>
              <w:right w:val="nil"/>
            </w:tcBorders>
            <w:shd w:val="clear" w:color="auto" w:fill="FFFFFF"/>
            <w:noWrap/>
            <w:vAlign w:val="bottom"/>
          </w:tcPr>
          <w:p w:rsidR="000D177F" w:rsidRDefault="000D177F">
            <w:pPr>
              <w:ind w:left="-593" w:firstLine="593"/>
              <w:jc w:val="center"/>
              <w:rPr>
                <w:rFonts w:ascii="Arial CYR" w:hAnsi="Arial CYR" w:cs="Arial CYR"/>
                <w:b/>
                <w:bCs/>
                <w:lang w:eastAsia="ru-RU"/>
              </w:rPr>
            </w:pPr>
          </w:p>
        </w:tc>
        <w:tc>
          <w:tcPr>
            <w:tcW w:w="603"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xml:space="preserve">кв.м </w:t>
            </w:r>
          </w:p>
        </w:tc>
        <w:tc>
          <w:tcPr>
            <w:tcW w:w="273"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2" w:type="dxa"/>
            <w:gridSpan w:val="5"/>
            <w:vAlign w:val="center"/>
          </w:tcPr>
          <w:p w:rsidR="000D177F" w:rsidRDefault="000D177F">
            <w:pPr>
              <w:rPr>
                <w:sz w:val="20"/>
                <w:szCs w:val="20"/>
                <w:lang w:eastAsia="ru-RU"/>
              </w:rPr>
            </w:pPr>
          </w:p>
        </w:tc>
      </w:tr>
      <w:tr w:rsidR="000D177F">
        <w:trPr>
          <w:gridAfter w:val="13"/>
          <w:wAfter w:w="11274" w:type="dxa"/>
          <w:trHeight w:val="315"/>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33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21. Количество лестниц</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6294" w:type="dxa"/>
            <w:gridSpan w:val="14"/>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8</w:t>
            </w:r>
          </w:p>
        </w:tc>
        <w:tc>
          <w:tcPr>
            <w:tcW w:w="704" w:type="dxa"/>
            <w:gridSpan w:val="8"/>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шт.</w:t>
            </w:r>
          </w:p>
        </w:tc>
        <w:tc>
          <w:tcPr>
            <w:tcW w:w="526"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615" w:type="dxa"/>
            <w:gridSpan w:val="6"/>
            <w:vAlign w:val="center"/>
          </w:tcPr>
          <w:p w:rsidR="000D177F" w:rsidRDefault="000D177F">
            <w:pPr>
              <w:rPr>
                <w:sz w:val="20"/>
                <w:szCs w:val="20"/>
                <w:lang w:eastAsia="ru-RU"/>
              </w:rPr>
            </w:pPr>
          </w:p>
        </w:tc>
      </w:tr>
      <w:tr w:rsidR="000D177F">
        <w:trPr>
          <w:trHeight w:val="255"/>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093" w:type="dxa"/>
            <w:gridSpan w:val="1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22. Уборочная площадь лестниц (включая межквартирные лестничные площадки)</w:t>
            </w:r>
          </w:p>
        </w:tc>
        <w:tc>
          <w:tcPr>
            <w:tcW w:w="779" w:type="dxa"/>
            <w:gridSpan w:val="9"/>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21"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04"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2"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80"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6"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3"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344" w:type="dxa"/>
            <w:gridSpan w:val="4"/>
            <w:vAlign w:val="center"/>
          </w:tcPr>
          <w:p w:rsidR="000D177F" w:rsidRDefault="000D177F">
            <w:pPr>
              <w:rPr>
                <w:sz w:val="20"/>
                <w:szCs w:val="20"/>
                <w:lang w:eastAsia="ru-RU"/>
              </w:rPr>
            </w:pPr>
          </w:p>
        </w:tc>
      </w:tr>
      <w:tr w:rsidR="000D177F">
        <w:trPr>
          <w:gridAfter w:val="22"/>
          <w:wAfter w:w="12027" w:type="dxa"/>
          <w:trHeight w:val="315"/>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168" w:type="dxa"/>
            <w:gridSpan w:val="18"/>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160,8</w:t>
            </w:r>
          </w:p>
        </w:tc>
        <w:tc>
          <w:tcPr>
            <w:tcW w:w="653"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кв. м</w:t>
            </w:r>
          </w:p>
        </w:tc>
        <w:tc>
          <w:tcPr>
            <w:tcW w:w="452"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59" w:type="dxa"/>
            <w:gridSpan w:val="5"/>
            <w:vAlign w:val="center"/>
          </w:tcPr>
          <w:p w:rsidR="000D177F" w:rsidRDefault="000D177F">
            <w:pPr>
              <w:rPr>
                <w:sz w:val="20"/>
                <w:szCs w:val="20"/>
                <w:lang w:eastAsia="ru-RU"/>
              </w:rPr>
            </w:pPr>
          </w:p>
        </w:tc>
      </w:tr>
      <w:tr w:rsidR="000D177F">
        <w:trPr>
          <w:gridAfter w:val="31"/>
          <w:wAfter w:w="12724" w:type="dxa"/>
          <w:trHeight w:val="315"/>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418"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23. Уборочная площадь общих коридоров</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1910" w:type="dxa"/>
            <w:gridSpan w:val="2"/>
            <w:shd w:val="clear" w:color="auto" w:fill="FFFFFF"/>
            <w:noWrap/>
            <w:vAlign w:val="bottom"/>
          </w:tcPr>
          <w:p w:rsidR="000D177F" w:rsidRDefault="000D177F">
            <w:pPr>
              <w:jc w:val="center"/>
              <w:rPr>
                <w:rFonts w:ascii="Arial CYR" w:hAnsi="Arial CYR" w:cs="Arial CYR"/>
                <w:sz w:val="20"/>
                <w:szCs w:val="20"/>
                <w:lang w:eastAsia="ru-RU"/>
              </w:rPr>
            </w:pPr>
          </w:p>
        </w:tc>
        <w:tc>
          <w:tcPr>
            <w:tcW w:w="2615" w:type="dxa"/>
            <w:gridSpan w:val="5"/>
            <w:tcBorders>
              <w:top w:val="nil"/>
              <w:left w:val="nil"/>
              <w:bottom w:val="single" w:sz="4" w:space="0" w:color="auto"/>
              <w:right w:val="nil"/>
            </w:tcBorders>
            <w:shd w:val="clear" w:color="auto" w:fill="FFFFFF"/>
            <w:noWrap/>
            <w:vAlign w:val="bottom"/>
          </w:tcPr>
          <w:p w:rsidR="000D177F" w:rsidRDefault="000D177F">
            <w:pPr>
              <w:jc w:val="center"/>
              <w:rPr>
                <w:rFonts w:ascii="Arial CYR" w:hAnsi="Arial CYR" w:cs="Arial CYR"/>
                <w:b/>
                <w:bCs/>
                <w:lang w:eastAsia="ru-RU"/>
              </w:rPr>
            </w:pPr>
          </w:p>
        </w:tc>
        <w:tc>
          <w:tcPr>
            <w:tcW w:w="688"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кв. м</w:t>
            </w:r>
          </w:p>
        </w:tc>
        <w:tc>
          <w:tcPr>
            <w:tcW w:w="421"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39" w:type="dxa"/>
            <w:gridSpan w:val="3"/>
            <w:vAlign w:val="center"/>
          </w:tcPr>
          <w:p w:rsidR="000D177F" w:rsidRDefault="000D177F">
            <w:pPr>
              <w:rPr>
                <w:sz w:val="20"/>
                <w:szCs w:val="20"/>
                <w:lang w:eastAsia="ru-RU"/>
              </w:rPr>
            </w:pP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321"/>
        <w:gridCol w:w="26"/>
        <w:gridCol w:w="294"/>
        <w:gridCol w:w="53"/>
        <w:gridCol w:w="272"/>
        <w:gridCol w:w="272"/>
        <w:gridCol w:w="3572"/>
        <w:gridCol w:w="272"/>
        <w:gridCol w:w="272"/>
        <w:gridCol w:w="272"/>
        <w:gridCol w:w="2584"/>
        <w:gridCol w:w="1381"/>
        <w:gridCol w:w="272"/>
        <w:gridCol w:w="272"/>
        <w:gridCol w:w="126"/>
        <w:gridCol w:w="146"/>
        <w:gridCol w:w="35"/>
        <w:gridCol w:w="46"/>
        <w:gridCol w:w="226"/>
        <w:gridCol w:w="24"/>
        <w:gridCol w:w="90"/>
        <w:gridCol w:w="48"/>
        <w:gridCol w:w="12"/>
        <w:gridCol w:w="226"/>
        <w:gridCol w:w="24"/>
        <w:gridCol w:w="10"/>
        <w:gridCol w:w="146"/>
        <w:gridCol w:w="29"/>
        <w:gridCol w:w="89"/>
        <w:gridCol w:w="38"/>
        <w:gridCol w:w="150"/>
        <w:gridCol w:w="12"/>
        <w:gridCol w:w="86"/>
        <w:gridCol w:w="155"/>
        <w:gridCol w:w="19"/>
        <w:gridCol w:w="13"/>
        <w:gridCol w:w="261"/>
        <w:gridCol w:w="6"/>
        <w:gridCol w:w="266"/>
        <w:gridCol w:w="11"/>
        <w:gridCol w:w="276"/>
        <w:gridCol w:w="129"/>
        <w:gridCol w:w="166"/>
        <w:gridCol w:w="163"/>
        <w:gridCol w:w="295"/>
        <w:gridCol w:w="139"/>
        <w:gridCol w:w="135"/>
        <w:gridCol w:w="285"/>
        <w:gridCol w:w="287"/>
        <w:gridCol w:w="287"/>
        <w:gridCol w:w="272"/>
        <w:gridCol w:w="272"/>
        <w:gridCol w:w="9065"/>
      </w:tblGrid>
      <w:tr w:rsidR="000D177F">
        <w:trPr>
          <w:gridAfter w:val="7"/>
          <w:wAfter w:w="10603" w:type="dxa"/>
          <w:trHeight w:val="255"/>
        </w:trPr>
        <w:tc>
          <w:tcPr>
            <w:tcW w:w="321"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0"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235" w:type="dxa"/>
            <w:gridSpan w:val="19"/>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24. Уборочная площадь других помещений общего пользования (включая технические</w:t>
            </w:r>
          </w:p>
        </w:tc>
        <w:tc>
          <w:tcPr>
            <w:tcW w:w="272"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1004" w:type="dxa"/>
            <w:gridSpan w:val="1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6"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5"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597" w:type="dxa"/>
            <w:gridSpan w:val="3"/>
            <w:vAlign w:val="center"/>
          </w:tcPr>
          <w:p w:rsidR="000D177F" w:rsidRDefault="000D177F">
            <w:pPr>
              <w:rPr>
                <w:sz w:val="20"/>
                <w:szCs w:val="20"/>
                <w:lang w:eastAsia="ru-RU"/>
              </w:rPr>
            </w:pPr>
          </w:p>
        </w:tc>
      </w:tr>
      <w:tr w:rsidR="000D177F">
        <w:trPr>
          <w:gridAfter w:val="17"/>
          <w:wAfter w:w="12315" w:type="dxa"/>
          <w:trHeight w:val="315"/>
        </w:trPr>
        <w:tc>
          <w:tcPr>
            <w:tcW w:w="4810" w:type="dxa"/>
            <w:gridSpan w:val="7"/>
            <w:shd w:val="clear" w:color="auto" w:fill="FFFFFF"/>
            <w:noWrap/>
            <w:vAlign w:val="bottom"/>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этажи, чердаки, технические подвалы)</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584" w:type="dxa"/>
            <w:shd w:val="clear" w:color="auto" w:fill="FFFFFF"/>
            <w:noWrap/>
            <w:vAlign w:val="bottom"/>
          </w:tcPr>
          <w:p w:rsidR="000D177F" w:rsidRDefault="000D177F">
            <w:pPr>
              <w:jc w:val="center"/>
              <w:rPr>
                <w:rFonts w:ascii="Arial CYR" w:hAnsi="Arial CYR" w:cs="Arial CYR"/>
                <w:sz w:val="20"/>
                <w:szCs w:val="20"/>
                <w:lang w:eastAsia="ru-RU"/>
              </w:rPr>
            </w:pPr>
          </w:p>
        </w:tc>
        <w:tc>
          <w:tcPr>
            <w:tcW w:w="2618" w:type="dxa"/>
            <w:gridSpan w:val="10"/>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798,6</w:t>
            </w:r>
          </w:p>
        </w:tc>
        <w:tc>
          <w:tcPr>
            <w:tcW w:w="466" w:type="dxa"/>
            <w:gridSpan w:val="6"/>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кв. м</w:t>
            </w:r>
          </w:p>
        </w:tc>
        <w:tc>
          <w:tcPr>
            <w:tcW w:w="318"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3" w:type="dxa"/>
            <w:gridSpan w:val="4"/>
            <w:vAlign w:val="center"/>
          </w:tcPr>
          <w:p w:rsidR="000D177F" w:rsidRDefault="000D177F">
            <w:pPr>
              <w:rPr>
                <w:sz w:val="20"/>
                <w:szCs w:val="20"/>
                <w:lang w:eastAsia="ru-RU"/>
              </w:rPr>
            </w:pPr>
          </w:p>
        </w:tc>
      </w:tr>
      <w:tr w:rsidR="000D177F">
        <w:trPr>
          <w:gridAfter w:val="19"/>
          <w:wAfter w:w="12347" w:type="dxa"/>
          <w:trHeight w:val="255"/>
        </w:trPr>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748" w:type="dxa"/>
            <w:gridSpan w:val="1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25. Площадь земельного участка, входящего в состав общего имущества многоквартирного</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698" w:type="dxa"/>
            <w:gridSpan w:val="10"/>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41"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r>
      <w:tr w:rsidR="000D177F">
        <w:trPr>
          <w:gridAfter w:val="20"/>
          <w:wAfter w:w="12502" w:type="dxa"/>
          <w:trHeight w:val="315"/>
        </w:trPr>
        <w:tc>
          <w:tcPr>
            <w:tcW w:w="694"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дома</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250" w:type="dxa"/>
            <w:gridSpan w:val="12"/>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2 216,80</w:t>
            </w:r>
          </w:p>
        </w:tc>
        <w:tc>
          <w:tcPr>
            <w:tcW w:w="650"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кв. м</w:t>
            </w:r>
          </w:p>
        </w:tc>
        <w:tc>
          <w:tcPr>
            <w:tcW w:w="312"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48" w:type="dxa"/>
            <w:gridSpan w:val="3"/>
            <w:vAlign w:val="center"/>
          </w:tcPr>
          <w:p w:rsidR="000D177F" w:rsidRDefault="000D177F">
            <w:pPr>
              <w:rPr>
                <w:sz w:val="20"/>
                <w:szCs w:val="20"/>
                <w:lang w:eastAsia="ru-RU"/>
              </w:rPr>
            </w:pPr>
          </w:p>
        </w:tc>
      </w:tr>
      <w:tr w:rsidR="000D177F">
        <w:trPr>
          <w:trHeight w:val="255"/>
        </w:trPr>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8897" w:type="dxa"/>
            <w:gridSpan w:val="8"/>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26. Кадастровый номер земельного участка (при его наличии)</w:t>
            </w: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shd w:val="clear" w:color="auto" w:fill="FFFFFF"/>
            <w:noWrap/>
            <w:vAlign w:val="bottom"/>
          </w:tcPr>
          <w:p w:rsidR="000D177F" w:rsidRDefault="000D177F">
            <w:pPr>
              <w:jc w:val="center"/>
              <w:rPr>
                <w:rFonts w:ascii="Arial CYR" w:hAnsi="Arial CYR" w:cs="Arial CYR"/>
                <w:sz w:val="20"/>
                <w:szCs w:val="20"/>
                <w:lang w:eastAsia="ru-RU"/>
              </w:rPr>
            </w:pP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81" w:type="dxa"/>
            <w:gridSpan w:val="7"/>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35" w:type="dxa"/>
            <w:gridSpan w:val="5"/>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7"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4"/>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4"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416" w:type="dxa"/>
            <w:gridSpan w:val="3"/>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29"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95"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4"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5"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87"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272" w:type="dxa"/>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065" w:type="dxa"/>
            <w:vAlign w:val="center"/>
          </w:tcPr>
          <w:p w:rsidR="000D177F" w:rsidRDefault="000D177F">
            <w:pPr>
              <w:rPr>
                <w:sz w:val="20"/>
                <w:szCs w:val="20"/>
                <w:lang w:eastAsia="ru-RU"/>
              </w:rPr>
            </w:pPr>
          </w:p>
        </w:tc>
      </w:tr>
      <w:tr w:rsidR="000D177F">
        <w:trPr>
          <w:gridAfter w:val="29"/>
          <w:wAfter w:w="13086" w:type="dxa"/>
          <w:trHeight w:val="315"/>
        </w:trPr>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347" w:type="dxa"/>
            <w:gridSpan w:val="2"/>
            <w:shd w:val="clear" w:color="auto" w:fill="FFFFFF"/>
            <w:noWrap/>
            <w:vAlign w:val="bottom"/>
            <w:hideMark/>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tc>
        <w:tc>
          <w:tcPr>
            <w:tcW w:w="9567" w:type="dxa"/>
            <w:gridSpan w:val="11"/>
            <w:tcBorders>
              <w:top w:val="nil"/>
              <w:left w:val="nil"/>
              <w:bottom w:val="single" w:sz="4" w:space="0" w:color="auto"/>
              <w:right w:val="nil"/>
            </w:tcBorders>
            <w:shd w:val="clear" w:color="auto" w:fill="FFFFFF"/>
            <w:noWrap/>
            <w:vAlign w:val="bottom"/>
            <w:hideMark/>
          </w:tcPr>
          <w:p w:rsidR="000D177F" w:rsidRDefault="00597D80">
            <w:pPr>
              <w:jc w:val="center"/>
              <w:rPr>
                <w:rFonts w:ascii="Arial CYR" w:hAnsi="Arial CYR" w:cs="Arial CYR"/>
                <w:b/>
                <w:bCs/>
                <w:lang w:eastAsia="ru-RU"/>
              </w:rPr>
            </w:pPr>
            <w:r>
              <w:rPr>
                <w:rFonts w:ascii="Arial CYR" w:hAnsi="Arial CYR" w:cs="Arial CYR"/>
                <w:b/>
                <w:bCs/>
                <w:lang w:eastAsia="ru-RU"/>
              </w:rPr>
              <w:t>52:16:0030302:0:36</w:t>
            </w:r>
          </w:p>
        </w:tc>
        <w:tc>
          <w:tcPr>
            <w:tcW w:w="477" w:type="dxa"/>
            <w:gridSpan w:val="5"/>
            <w:shd w:val="clear" w:color="auto" w:fill="FFFFFF"/>
            <w:noWrap/>
            <w:vAlign w:val="bottom"/>
          </w:tcPr>
          <w:p w:rsidR="000D177F" w:rsidRDefault="00597D80">
            <w:pPr>
              <w:rPr>
                <w:rFonts w:ascii="Arial CYR" w:hAnsi="Arial CYR" w:cs="Arial CYR"/>
                <w:sz w:val="20"/>
                <w:szCs w:val="20"/>
                <w:lang w:eastAsia="ru-RU"/>
              </w:rPr>
            </w:pPr>
            <w:r>
              <w:rPr>
                <w:rFonts w:ascii="Arial CYR" w:hAnsi="Arial CYR" w:cs="Arial CYR"/>
                <w:sz w:val="20"/>
                <w:szCs w:val="20"/>
                <w:lang w:eastAsia="ru-RU"/>
              </w:rPr>
              <w:t> </w:t>
            </w:r>
          </w:p>
          <w:p w:rsidR="000D177F" w:rsidRDefault="000D177F">
            <w:pPr>
              <w:rPr>
                <w:rFonts w:ascii="Arial CYR" w:hAnsi="Arial CYR" w:cs="Arial CYR"/>
                <w:sz w:val="20"/>
                <w:szCs w:val="20"/>
                <w:lang w:eastAsia="ru-RU"/>
              </w:rPr>
            </w:pPr>
          </w:p>
        </w:tc>
        <w:tc>
          <w:tcPr>
            <w:tcW w:w="376" w:type="dxa"/>
            <w:gridSpan w:val="4"/>
            <w:vAlign w:val="center"/>
          </w:tcPr>
          <w:p w:rsidR="000D177F" w:rsidRDefault="000D177F">
            <w:pPr>
              <w:rPr>
                <w:sz w:val="20"/>
                <w:szCs w:val="20"/>
                <w:lang w:eastAsia="ru-RU"/>
              </w:rPr>
            </w:pPr>
          </w:p>
        </w:tc>
      </w:tr>
    </w:tbl>
    <w:p w:rsidR="000D177F" w:rsidRDefault="000D177F">
      <w:pPr>
        <w:suppressAutoHyphens w:val="0"/>
        <w:rPr>
          <w:rFonts w:eastAsia="Calibri"/>
          <w:vanish/>
          <w:lang w:eastAsia="ru-RU"/>
        </w:rPr>
      </w:pPr>
    </w:p>
    <w:tbl>
      <w:tblPr>
        <w:tblW w:w="24200" w:type="dxa"/>
        <w:tblInd w:w="-742" w:type="dxa"/>
        <w:tblLook w:val="04A0" w:firstRow="1" w:lastRow="0" w:firstColumn="1" w:lastColumn="0" w:noHBand="0" w:noVBand="1"/>
      </w:tblPr>
      <w:tblGrid>
        <w:gridCol w:w="236"/>
        <w:gridCol w:w="307"/>
        <w:gridCol w:w="272"/>
        <w:gridCol w:w="272"/>
        <w:gridCol w:w="272"/>
        <w:gridCol w:w="272"/>
        <w:gridCol w:w="272"/>
        <w:gridCol w:w="272"/>
        <w:gridCol w:w="272"/>
        <w:gridCol w:w="272"/>
        <w:gridCol w:w="272"/>
        <w:gridCol w:w="272"/>
        <w:gridCol w:w="9"/>
        <w:gridCol w:w="263"/>
        <w:gridCol w:w="272"/>
        <w:gridCol w:w="272"/>
        <w:gridCol w:w="272"/>
        <w:gridCol w:w="272"/>
        <w:gridCol w:w="272"/>
        <w:gridCol w:w="272"/>
        <w:gridCol w:w="237"/>
        <w:gridCol w:w="272"/>
        <w:gridCol w:w="2404"/>
        <w:gridCol w:w="272"/>
        <w:gridCol w:w="272"/>
        <w:gridCol w:w="272"/>
        <w:gridCol w:w="272"/>
        <w:gridCol w:w="272"/>
        <w:gridCol w:w="272"/>
        <w:gridCol w:w="249"/>
        <w:gridCol w:w="23"/>
        <w:gridCol w:w="272"/>
        <w:gridCol w:w="272"/>
        <w:gridCol w:w="272"/>
        <w:gridCol w:w="236"/>
        <w:gridCol w:w="236"/>
        <w:gridCol w:w="236"/>
        <w:gridCol w:w="236"/>
        <w:gridCol w:w="236"/>
        <w:gridCol w:w="236"/>
        <w:gridCol w:w="272"/>
        <w:gridCol w:w="236"/>
        <w:gridCol w:w="236"/>
        <w:gridCol w:w="272"/>
        <w:gridCol w:w="272"/>
        <w:gridCol w:w="236"/>
        <w:gridCol w:w="272"/>
        <w:gridCol w:w="236"/>
        <w:gridCol w:w="272"/>
        <w:gridCol w:w="272"/>
        <w:gridCol w:w="236"/>
        <w:gridCol w:w="9172"/>
      </w:tblGrid>
      <w:tr w:rsidR="000D177F">
        <w:trPr>
          <w:trHeight w:val="255"/>
        </w:trPr>
        <w:tc>
          <w:tcPr>
            <w:tcW w:w="236" w:type="dxa"/>
            <w:noWrap/>
            <w:vAlign w:val="bottom"/>
          </w:tcPr>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p w:rsidR="000D177F" w:rsidRDefault="000D177F">
            <w:pPr>
              <w:rPr>
                <w:rFonts w:ascii="Arial CYR" w:hAnsi="Arial CYR" w:cs="Arial CYR"/>
                <w:sz w:val="20"/>
                <w:szCs w:val="20"/>
                <w:lang w:val="en-US" w:eastAsia="ru-RU"/>
              </w:rPr>
            </w:pPr>
          </w:p>
        </w:tc>
        <w:tc>
          <w:tcPr>
            <w:tcW w:w="307"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p w:rsidR="000D177F" w:rsidRDefault="000D177F">
            <w:pPr>
              <w:rPr>
                <w:rFonts w:ascii="Arial CYR" w:hAnsi="Arial CYR" w:cs="Arial CYR"/>
                <w:sz w:val="20"/>
                <w:szCs w:val="20"/>
                <w:lang w:eastAsia="ru-RU"/>
              </w:rPr>
            </w:pPr>
          </w:p>
          <w:p w:rsidR="000D177F" w:rsidRDefault="000D177F">
            <w:pPr>
              <w:rPr>
                <w:rFonts w:ascii="Arial CYR" w:hAnsi="Arial CYR" w:cs="Arial CYR"/>
                <w:sz w:val="20"/>
                <w:szCs w:val="20"/>
                <w:lang w:eastAsia="ru-RU"/>
              </w:rPr>
            </w:pPr>
          </w:p>
          <w:p w:rsidR="000D177F" w:rsidRDefault="000D177F">
            <w:pP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tc>
        <w:tc>
          <w:tcPr>
            <w:tcW w:w="237"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404" w:type="dxa"/>
            <w:noWrap/>
            <w:vAlign w:val="bottom"/>
          </w:tcPr>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gridSpan w:val="2"/>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jc w:val="cente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72" w:type="dxa"/>
            <w:noWrap/>
            <w:vAlign w:val="bottom"/>
          </w:tcPr>
          <w:p w:rsidR="000D177F" w:rsidRDefault="000D177F">
            <w:pPr>
              <w:rPr>
                <w:rFonts w:ascii="Arial CYR" w:hAnsi="Arial CYR" w:cs="Arial CYR"/>
                <w:sz w:val="20"/>
                <w:szCs w:val="20"/>
                <w:lang w:eastAsia="ru-RU"/>
              </w:rPr>
            </w:pPr>
          </w:p>
        </w:tc>
        <w:tc>
          <w:tcPr>
            <w:tcW w:w="236" w:type="dxa"/>
            <w:noWrap/>
            <w:vAlign w:val="bottom"/>
          </w:tcPr>
          <w:p w:rsidR="000D177F" w:rsidRDefault="000D177F">
            <w:pPr>
              <w:rPr>
                <w:rFonts w:ascii="Arial CYR" w:hAnsi="Arial CYR" w:cs="Arial CYR"/>
                <w:sz w:val="20"/>
                <w:szCs w:val="20"/>
                <w:lang w:eastAsia="ru-RU"/>
              </w:rPr>
            </w:pPr>
          </w:p>
        </w:tc>
        <w:tc>
          <w:tcPr>
            <w:tcW w:w="9172" w:type="dxa"/>
            <w:vAlign w:val="center"/>
          </w:tcPr>
          <w:p w:rsidR="000D177F" w:rsidRDefault="000D177F">
            <w:pPr>
              <w:rPr>
                <w:sz w:val="20"/>
                <w:szCs w:val="20"/>
                <w:lang w:eastAsia="ru-RU"/>
              </w:rPr>
            </w:pPr>
          </w:p>
        </w:tc>
      </w:tr>
      <w:tr w:rsidR="000D177F">
        <w:trPr>
          <w:gridAfter w:val="22"/>
          <w:wAfter w:w="14239" w:type="dxa"/>
          <w:trHeight w:val="315"/>
        </w:trPr>
        <w:tc>
          <w:tcPr>
            <w:tcW w:w="9961" w:type="dxa"/>
            <w:gridSpan w:val="30"/>
            <w:noWrap/>
            <w:vAlign w:val="bottom"/>
          </w:tcPr>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0D177F">
            <w:pPr>
              <w:jc w:val="center"/>
              <w:rPr>
                <w:rFonts w:ascii="Arial CYR" w:hAnsi="Arial CYR" w:cs="Arial CYR"/>
                <w:b/>
                <w:bCs/>
                <w:lang w:eastAsia="ru-RU"/>
              </w:rPr>
            </w:pPr>
          </w:p>
          <w:p w:rsidR="000D177F" w:rsidRDefault="00597D80">
            <w:pPr>
              <w:jc w:val="center"/>
              <w:rPr>
                <w:rFonts w:ascii="Arial CYR" w:hAnsi="Arial CYR" w:cs="Arial CYR"/>
                <w:b/>
                <w:bCs/>
                <w:lang w:eastAsia="ru-RU"/>
              </w:rPr>
            </w:pPr>
            <w:r>
              <w:rPr>
                <w:rFonts w:ascii="Arial CYR" w:hAnsi="Arial CYR" w:cs="Arial CYR"/>
                <w:b/>
                <w:bCs/>
                <w:lang w:eastAsia="ru-RU"/>
              </w:rPr>
              <w:lastRenderedPageBreak/>
              <w:t>II. Техническое состояние многоквартирного дома, включая пристройки</w:t>
            </w:r>
          </w:p>
        </w:tc>
      </w:tr>
      <w:tr w:rsidR="000D177F">
        <w:trPr>
          <w:gridAfter w:val="22"/>
          <w:wAfter w:w="14239" w:type="dxa"/>
          <w:trHeight w:val="315"/>
        </w:trPr>
        <w:tc>
          <w:tcPr>
            <w:tcW w:w="3272" w:type="dxa"/>
            <w:gridSpan w:val="13"/>
            <w:noWrap/>
            <w:vAlign w:val="bottom"/>
          </w:tcPr>
          <w:p w:rsidR="000D177F" w:rsidRDefault="000D177F">
            <w:pPr>
              <w:jc w:val="center"/>
              <w:rPr>
                <w:rFonts w:ascii="Arial CYR" w:hAnsi="Arial CYR" w:cs="Arial CYR"/>
                <w:b/>
                <w:bCs/>
                <w:lang w:eastAsia="ru-RU"/>
              </w:rPr>
            </w:pPr>
          </w:p>
        </w:tc>
        <w:tc>
          <w:tcPr>
            <w:tcW w:w="2132" w:type="dxa"/>
            <w:gridSpan w:val="8"/>
            <w:noWrap/>
            <w:vAlign w:val="bottom"/>
          </w:tcPr>
          <w:p w:rsidR="000D177F" w:rsidRDefault="000D177F">
            <w:pPr>
              <w:jc w:val="center"/>
              <w:rPr>
                <w:rFonts w:ascii="Arial CYR" w:hAnsi="Arial CYR" w:cs="Arial CYR"/>
                <w:b/>
                <w:bCs/>
                <w:lang w:eastAsia="ru-RU"/>
              </w:rPr>
            </w:pPr>
          </w:p>
        </w:tc>
        <w:tc>
          <w:tcPr>
            <w:tcW w:w="4557" w:type="dxa"/>
            <w:gridSpan w:val="9"/>
            <w:noWrap/>
            <w:vAlign w:val="bottom"/>
          </w:tcPr>
          <w:p w:rsidR="000D177F" w:rsidRDefault="000D177F">
            <w:pPr>
              <w:jc w:val="center"/>
              <w:rPr>
                <w:rFonts w:ascii="Arial CYR" w:hAnsi="Arial CYR" w:cs="Arial CYR"/>
                <w:b/>
                <w:bCs/>
                <w:lang w:eastAsia="ru-RU"/>
              </w:rPr>
            </w:pPr>
          </w:p>
        </w:tc>
      </w:tr>
      <w:tr w:rsidR="000D177F">
        <w:trPr>
          <w:gridAfter w:val="22"/>
          <w:wAfter w:w="14239" w:type="dxa"/>
          <w:trHeight w:val="1770"/>
        </w:trPr>
        <w:tc>
          <w:tcPr>
            <w:tcW w:w="3272" w:type="dxa"/>
            <w:gridSpan w:val="13"/>
            <w:tcBorders>
              <w:top w:val="single" w:sz="4" w:space="0" w:color="auto"/>
              <w:left w:val="single" w:sz="4" w:space="0" w:color="auto"/>
              <w:bottom w:val="single" w:sz="4" w:space="0" w:color="auto"/>
              <w:right w:val="single" w:sz="4" w:space="0" w:color="auto"/>
            </w:tcBorders>
            <w:shd w:val="clear" w:color="auto" w:fill="C0C0C0"/>
            <w:vAlign w:val="center"/>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Наименование конструктивных</w:t>
            </w:r>
            <w:r>
              <w:rPr>
                <w:rFonts w:ascii="Arial CYR" w:hAnsi="Arial CYR" w:cs="Arial CYR"/>
                <w:b/>
                <w:bCs/>
                <w:sz w:val="20"/>
                <w:szCs w:val="20"/>
                <w:lang w:eastAsia="ru-RU"/>
              </w:rPr>
              <w:br/>
              <w:t>элементов</w:t>
            </w:r>
          </w:p>
        </w:tc>
        <w:tc>
          <w:tcPr>
            <w:tcW w:w="2132" w:type="dxa"/>
            <w:gridSpan w:val="8"/>
            <w:tcBorders>
              <w:top w:val="single" w:sz="4" w:space="0" w:color="auto"/>
              <w:left w:val="nil"/>
              <w:bottom w:val="single" w:sz="4" w:space="0" w:color="auto"/>
              <w:right w:val="single" w:sz="4" w:space="0" w:color="auto"/>
            </w:tcBorders>
            <w:shd w:val="clear" w:color="auto" w:fill="C0C0C0"/>
            <w:vAlign w:val="center"/>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Описание элементов</w:t>
            </w:r>
            <w:r>
              <w:rPr>
                <w:rFonts w:ascii="Arial CYR" w:hAnsi="Arial CYR" w:cs="Arial CYR"/>
                <w:b/>
                <w:bCs/>
                <w:sz w:val="20"/>
                <w:szCs w:val="20"/>
                <w:lang w:eastAsia="ru-RU"/>
              </w:rPr>
              <w:br/>
              <w:t>(материал, конструкция</w:t>
            </w:r>
            <w:r>
              <w:rPr>
                <w:rFonts w:ascii="Arial CYR" w:hAnsi="Arial CYR" w:cs="Arial CYR"/>
                <w:b/>
                <w:bCs/>
                <w:sz w:val="20"/>
                <w:szCs w:val="20"/>
                <w:lang w:eastAsia="ru-RU"/>
              </w:rPr>
              <w:br/>
              <w:t>или система, отделка и</w:t>
            </w:r>
            <w:r>
              <w:rPr>
                <w:rFonts w:ascii="Arial CYR" w:hAnsi="Arial CYR" w:cs="Arial CYR"/>
                <w:b/>
                <w:bCs/>
                <w:sz w:val="20"/>
                <w:szCs w:val="20"/>
                <w:lang w:eastAsia="ru-RU"/>
              </w:rPr>
              <w:br/>
              <w:t>прочее)</w:t>
            </w:r>
          </w:p>
        </w:tc>
        <w:tc>
          <w:tcPr>
            <w:tcW w:w="4557" w:type="dxa"/>
            <w:gridSpan w:val="9"/>
            <w:tcBorders>
              <w:top w:val="single" w:sz="4" w:space="0" w:color="auto"/>
              <w:left w:val="nil"/>
              <w:bottom w:val="single" w:sz="4" w:space="0" w:color="auto"/>
              <w:right w:val="single" w:sz="4" w:space="0" w:color="auto"/>
            </w:tcBorders>
            <w:shd w:val="clear" w:color="auto" w:fill="C0C0C0"/>
            <w:vAlign w:val="center"/>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Техническое состояние</w:t>
            </w:r>
            <w:r>
              <w:rPr>
                <w:rFonts w:ascii="Arial CYR" w:hAnsi="Arial CYR" w:cs="Arial CYR"/>
                <w:b/>
                <w:bCs/>
                <w:sz w:val="20"/>
                <w:szCs w:val="20"/>
                <w:lang w:eastAsia="ru-RU"/>
              </w:rPr>
              <w:br/>
              <w:t>элементов общего</w:t>
            </w:r>
            <w:r>
              <w:rPr>
                <w:rFonts w:ascii="Arial CYR" w:hAnsi="Arial CYR" w:cs="Arial CYR"/>
                <w:b/>
                <w:bCs/>
                <w:sz w:val="20"/>
                <w:szCs w:val="20"/>
                <w:lang w:eastAsia="ru-RU"/>
              </w:rPr>
              <w:br/>
              <w:t>имущества</w:t>
            </w:r>
            <w:r>
              <w:rPr>
                <w:rFonts w:ascii="Arial CYR" w:hAnsi="Arial CYR" w:cs="Arial CYR"/>
                <w:b/>
                <w:bCs/>
                <w:sz w:val="20"/>
                <w:szCs w:val="20"/>
                <w:lang w:eastAsia="ru-RU"/>
              </w:rPr>
              <w:br/>
              <w:t>многоквартирного дома</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shd w:val="clear" w:color="auto" w:fill="C0C0C0"/>
            <w:noWrap/>
            <w:vAlign w:val="bottom"/>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1</w:t>
            </w:r>
          </w:p>
        </w:tc>
        <w:tc>
          <w:tcPr>
            <w:tcW w:w="2132" w:type="dxa"/>
            <w:gridSpan w:val="8"/>
            <w:tcBorders>
              <w:top w:val="nil"/>
              <w:left w:val="nil"/>
              <w:bottom w:val="single" w:sz="4" w:space="0" w:color="auto"/>
              <w:right w:val="single" w:sz="4" w:space="0" w:color="auto"/>
            </w:tcBorders>
            <w:shd w:val="clear" w:color="auto" w:fill="C0C0C0"/>
            <w:noWrap/>
            <w:vAlign w:val="bottom"/>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2</w:t>
            </w:r>
          </w:p>
        </w:tc>
        <w:tc>
          <w:tcPr>
            <w:tcW w:w="4557" w:type="dxa"/>
            <w:gridSpan w:val="9"/>
            <w:tcBorders>
              <w:top w:val="nil"/>
              <w:left w:val="nil"/>
              <w:bottom w:val="single" w:sz="4" w:space="0" w:color="auto"/>
              <w:right w:val="single" w:sz="4" w:space="0" w:color="auto"/>
            </w:tcBorders>
            <w:shd w:val="clear" w:color="auto" w:fill="C0C0C0"/>
            <w:noWrap/>
            <w:vAlign w:val="bottom"/>
            <w:hideMark/>
          </w:tcPr>
          <w:p w:rsidR="000D177F" w:rsidRDefault="00597D80">
            <w:pPr>
              <w:jc w:val="center"/>
              <w:rPr>
                <w:rFonts w:ascii="Arial CYR" w:hAnsi="Arial CYR" w:cs="Arial CYR"/>
                <w:b/>
                <w:bCs/>
                <w:sz w:val="20"/>
                <w:szCs w:val="20"/>
                <w:lang w:eastAsia="ru-RU"/>
              </w:rPr>
            </w:pPr>
            <w:r>
              <w:rPr>
                <w:rFonts w:ascii="Arial CYR" w:hAnsi="Arial CYR" w:cs="Arial CYR"/>
                <w:b/>
                <w:bCs/>
                <w:sz w:val="20"/>
                <w:szCs w:val="20"/>
                <w:lang w:eastAsia="ru-RU"/>
              </w:rPr>
              <w:t>3</w:t>
            </w:r>
          </w:p>
        </w:tc>
      </w:tr>
      <w:tr w:rsidR="000D177F">
        <w:trPr>
          <w:gridAfter w:val="22"/>
          <w:wAfter w:w="14239" w:type="dxa"/>
          <w:trHeight w:val="58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 Фундамент</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железобетонные блоки</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585"/>
        </w:trPr>
        <w:tc>
          <w:tcPr>
            <w:tcW w:w="3272" w:type="dxa"/>
            <w:gridSpan w:val="13"/>
            <w:tcBorders>
              <w:top w:val="nil"/>
              <w:left w:val="single" w:sz="4" w:space="0" w:color="auto"/>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 xml:space="preserve">2. Наружные и внутренние </w:t>
            </w:r>
            <w:r>
              <w:rPr>
                <w:rFonts w:ascii="Arial CYR" w:hAnsi="Arial CYR" w:cs="Arial CYR"/>
                <w:sz w:val="20"/>
                <w:szCs w:val="20"/>
                <w:lang w:eastAsia="ru-RU"/>
              </w:rPr>
              <w:br/>
              <w:t>капитальные стены</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кирпичные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3. Перегородки</w:t>
            </w:r>
          </w:p>
        </w:tc>
        <w:tc>
          <w:tcPr>
            <w:tcW w:w="2132" w:type="dxa"/>
            <w:gridSpan w:val="8"/>
            <w:tcBorders>
              <w:top w:val="nil"/>
              <w:left w:val="nil"/>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кирпичные оштукатуренные</w:t>
            </w:r>
          </w:p>
        </w:tc>
        <w:tc>
          <w:tcPr>
            <w:tcW w:w="4557" w:type="dxa"/>
            <w:gridSpan w:val="9"/>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4. Перекрытия</w:t>
            </w:r>
          </w:p>
        </w:tc>
        <w:tc>
          <w:tcPr>
            <w:tcW w:w="2132" w:type="dxa"/>
            <w:gridSpan w:val="8"/>
            <w:tcBorders>
              <w:top w:val="single" w:sz="4" w:space="0" w:color="auto"/>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single" w:sz="4" w:space="0" w:color="auto"/>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345"/>
        </w:trPr>
        <w:tc>
          <w:tcPr>
            <w:tcW w:w="3272" w:type="dxa"/>
            <w:gridSpan w:val="13"/>
            <w:tcBorders>
              <w:top w:val="single" w:sz="4" w:space="0" w:color="auto"/>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чердачные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сборные железобетонные плиты</w:t>
            </w:r>
          </w:p>
        </w:tc>
        <w:tc>
          <w:tcPr>
            <w:tcW w:w="4557" w:type="dxa"/>
            <w:gridSpan w:val="9"/>
            <w:tcBorders>
              <w:top w:val="single" w:sz="4" w:space="0" w:color="auto"/>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330"/>
        </w:trPr>
        <w:tc>
          <w:tcPr>
            <w:tcW w:w="3272" w:type="dxa"/>
            <w:gridSpan w:val="13"/>
            <w:tcBorders>
              <w:top w:val="nil"/>
              <w:left w:val="single" w:sz="4" w:space="0" w:color="auto"/>
              <w:bottom w:val="nil"/>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междуэтажные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сборные железобетонные плиты</w:t>
            </w:r>
          </w:p>
        </w:tc>
        <w:tc>
          <w:tcPr>
            <w:tcW w:w="4557" w:type="dxa"/>
            <w:gridSpan w:val="9"/>
            <w:tcBorders>
              <w:top w:val="nil"/>
              <w:left w:val="nil"/>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390"/>
        </w:trPr>
        <w:tc>
          <w:tcPr>
            <w:tcW w:w="3272" w:type="dxa"/>
            <w:gridSpan w:val="13"/>
            <w:tcBorders>
              <w:top w:val="single" w:sz="4" w:space="0" w:color="auto"/>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подвальные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сборные железобетонные плиты</w:t>
            </w:r>
          </w:p>
        </w:tc>
        <w:tc>
          <w:tcPr>
            <w:tcW w:w="4557" w:type="dxa"/>
            <w:gridSpan w:val="9"/>
            <w:tcBorders>
              <w:top w:val="single" w:sz="4" w:space="0" w:color="auto"/>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(другое)</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46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5. Крыша</w:t>
            </w:r>
          </w:p>
        </w:tc>
        <w:tc>
          <w:tcPr>
            <w:tcW w:w="2132" w:type="dxa"/>
            <w:gridSpan w:val="8"/>
            <w:tcBorders>
              <w:top w:val="nil"/>
              <w:left w:val="nil"/>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рулонно-совмещенная</w:t>
            </w:r>
          </w:p>
        </w:tc>
        <w:tc>
          <w:tcPr>
            <w:tcW w:w="4557" w:type="dxa"/>
            <w:gridSpan w:val="9"/>
            <w:tcBorders>
              <w:top w:val="nil"/>
              <w:left w:val="nil"/>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390"/>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6. Полы</w:t>
            </w:r>
          </w:p>
        </w:tc>
        <w:tc>
          <w:tcPr>
            <w:tcW w:w="2132" w:type="dxa"/>
            <w:gridSpan w:val="8"/>
            <w:tcBorders>
              <w:top w:val="single" w:sz="4" w:space="0" w:color="auto"/>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single" w:sz="4" w:space="0" w:color="auto"/>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7. Проемы</w:t>
            </w:r>
          </w:p>
        </w:tc>
        <w:tc>
          <w:tcPr>
            <w:tcW w:w="2132" w:type="dxa"/>
            <w:gridSpan w:val="8"/>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540"/>
        </w:trPr>
        <w:tc>
          <w:tcPr>
            <w:tcW w:w="3272" w:type="dxa"/>
            <w:gridSpan w:val="13"/>
            <w:tcBorders>
              <w:top w:val="single" w:sz="4" w:space="0" w:color="auto"/>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окна</w:t>
            </w:r>
          </w:p>
        </w:tc>
        <w:tc>
          <w:tcPr>
            <w:tcW w:w="2132" w:type="dxa"/>
            <w:gridSpan w:val="8"/>
            <w:tcBorders>
              <w:top w:val="single" w:sz="4" w:space="0" w:color="auto"/>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наружные с пластиковыми рамами</w:t>
            </w:r>
          </w:p>
        </w:tc>
        <w:tc>
          <w:tcPr>
            <w:tcW w:w="4557" w:type="dxa"/>
            <w:gridSpan w:val="9"/>
            <w:tcBorders>
              <w:top w:val="single" w:sz="4" w:space="0" w:color="auto"/>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37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двери</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наружные металлические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(другое)</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8. Лестницы</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9. Коридоры</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10. Крыльца</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11. Козырьки</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12. Межпанельные стыки (русты)</w:t>
            </w:r>
          </w:p>
        </w:tc>
        <w:tc>
          <w:tcPr>
            <w:tcW w:w="2132" w:type="dxa"/>
            <w:gridSpan w:val="8"/>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13. Отделка</w:t>
            </w:r>
          </w:p>
        </w:tc>
        <w:tc>
          <w:tcPr>
            <w:tcW w:w="2132" w:type="dxa"/>
            <w:gridSpan w:val="8"/>
            <w:tcBorders>
              <w:top w:val="single" w:sz="4" w:space="0" w:color="auto"/>
              <w:left w:val="nil"/>
              <w:bottom w:val="nil"/>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single" w:sz="4" w:space="0" w:color="auto"/>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single" w:sz="4" w:space="0" w:color="auto"/>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внутренняя</w:t>
            </w:r>
          </w:p>
        </w:tc>
        <w:tc>
          <w:tcPr>
            <w:tcW w:w="2132" w:type="dxa"/>
            <w:gridSpan w:val="8"/>
            <w:tcBorders>
              <w:top w:val="single" w:sz="4" w:space="0" w:color="auto"/>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single" w:sz="4" w:space="0" w:color="auto"/>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наружная</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(другое)</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930"/>
        </w:trPr>
        <w:tc>
          <w:tcPr>
            <w:tcW w:w="3272" w:type="dxa"/>
            <w:gridSpan w:val="13"/>
            <w:tcBorders>
              <w:top w:val="nil"/>
              <w:left w:val="single" w:sz="4" w:space="0" w:color="auto"/>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14. Механическое, электрическое,</w:t>
            </w:r>
            <w:r>
              <w:rPr>
                <w:rFonts w:ascii="Arial CYR" w:hAnsi="Arial CYR" w:cs="Arial CYR"/>
                <w:sz w:val="20"/>
                <w:szCs w:val="20"/>
                <w:lang w:eastAsia="ru-RU"/>
              </w:rPr>
              <w:br/>
              <w:t>санитарно-техническое и иное</w:t>
            </w:r>
            <w:r>
              <w:rPr>
                <w:rFonts w:ascii="Arial CYR" w:hAnsi="Arial CYR" w:cs="Arial CYR"/>
                <w:sz w:val="20"/>
                <w:szCs w:val="20"/>
                <w:lang w:eastAsia="ru-RU"/>
              </w:rPr>
              <w:br/>
              <w:t>оборудование</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телефонные сети и оборудование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да</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сети проводного радиовещания</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сигнализация</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мусоропровод</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лифтовые кабины</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лифтовые шахты</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lastRenderedPageBreak/>
              <w:t>вентиляция</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да</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дымоходы</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домофоны</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да</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(другое)</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1050"/>
        </w:trPr>
        <w:tc>
          <w:tcPr>
            <w:tcW w:w="3272" w:type="dxa"/>
            <w:gridSpan w:val="13"/>
            <w:tcBorders>
              <w:top w:val="single" w:sz="4" w:space="0" w:color="auto"/>
              <w:left w:val="single" w:sz="4" w:space="0" w:color="auto"/>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15. Внутридомовые инженерные</w:t>
            </w:r>
            <w:r>
              <w:rPr>
                <w:rFonts w:ascii="Arial CYR" w:hAnsi="Arial CYR" w:cs="Arial CYR"/>
                <w:sz w:val="20"/>
                <w:szCs w:val="20"/>
                <w:lang w:eastAsia="ru-RU"/>
              </w:rPr>
              <w:br/>
              <w:t>коммуникации и оборудование</w:t>
            </w:r>
            <w:r>
              <w:rPr>
                <w:rFonts w:ascii="Arial CYR" w:hAnsi="Arial CYR" w:cs="Arial CYR"/>
                <w:sz w:val="20"/>
                <w:szCs w:val="20"/>
                <w:lang w:eastAsia="ru-RU"/>
              </w:rPr>
              <w:br/>
              <w:t>для предоставления</w:t>
            </w:r>
            <w:r>
              <w:rPr>
                <w:rFonts w:ascii="Arial CYR" w:hAnsi="Arial CYR" w:cs="Arial CYR"/>
                <w:sz w:val="20"/>
                <w:szCs w:val="20"/>
                <w:lang w:eastAsia="ru-RU"/>
              </w:rPr>
              <w:br/>
              <w:t>коммунальных услуг</w:t>
            </w:r>
          </w:p>
        </w:tc>
        <w:tc>
          <w:tcPr>
            <w:tcW w:w="2132" w:type="dxa"/>
            <w:gridSpan w:val="8"/>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single" w:sz="4" w:space="0" w:color="auto"/>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холодное водоснабжение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горячее водоснабжение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водоотведение (канализация)</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510"/>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газоснабжение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 (№№ кв.с 76 по 149)</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газоснабжение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отсутствует (№№ кв. с 1 по 75)</w:t>
            </w:r>
          </w:p>
        </w:tc>
        <w:tc>
          <w:tcPr>
            <w:tcW w:w="4557" w:type="dxa"/>
            <w:gridSpan w:val="9"/>
            <w:tcBorders>
              <w:top w:val="nil"/>
              <w:left w:val="nil"/>
              <w:bottom w:val="single" w:sz="4" w:space="0" w:color="auto"/>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отопление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255"/>
        </w:trPr>
        <w:tc>
          <w:tcPr>
            <w:tcW w:w="3272" w:type="dxa"/>
            <w:gridSpan w:val="13"/>
            <w:tcBorders>
              <w:top w:val="nil"/>
              <w:left w:val="single" w:sz="4" w:space="0" w:color="auto"/>
              <w:bottom w:val="nil"/>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электроснабжение</w:t>
            </w:r>
          </w:p>
        </w:tc>
        <w:tc>
          <w:tcPr>
            <w:tcW w:w="2132" w:type="dxa"/>
            <w:gridSpan w:val="8"/>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центральное</w:t>
            </w:r>
          </w:p>
        </w:tc>
        <w:tc>
          <w:tcPr>
            <w:tcW w:w="4557" w:type="dxa"/>
            <w:gridSpan w:val="9"/>
            <w:tcBorders>
              <w:top w:val="nil"/>
              <w:left w:val="nil"/>
              <w:bottom w:val="single" w:sz="4" w:space="0" w:color="auto"/>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Хорошее</w:t>
            </w:r>
          </w:p>
        </w:tc>
      </w:tr>
      <w:tr w:rsidR="000D177F">
        <w:trPr>
          <w:gridAfter w:val="22"/>
          <w:wAfter w:w="14239" w:type="dxa"/>
          <w:trHeight w:val="300"/>
        </w:trPr>
        <w:tc>
          <w:tcPr>
            <w:tcW w:w="3272" w:type="dxa"/>
            <w:gridSpan w:val="13"/>
            <w:tcBorders>
              <w:top w:val="single" w:sz="4" w:space="0" w:color="auto"/>
              <w:left w:val="single" w:sz="4" w:space="0" w:color="auto"/>
              <w:bottom w:val="nil"/>
              <w:right w:val="single" w:sz="4" w:space="0" w:color="auto"/>
            </w:tcBorders>
            <w:hideMark/>
          </w:tcPr>
          <w:p w:rsidR="000D177F" w:rsidRDefault="00597D80">
            <w:pPr>
              <w:jc w:val="center"/>
              <w:rPr>
                <w:rFonts w:ascii="Arial CYR" w:hAnsi="Arial CYR" w:cs="Arial CYR"/>
                <w:sz w:val="20"/>
                <w:szCs w:val="20"/>
                <w:lang w:eastAsia="ru-RU"/>
              </w:rPr>
            </w:pPr>
            <w:r>
              <w:rPr>
                <w:rFonts w:ascii="Arial CYR" w:hAnsi="Arial CYR" w:cs="Arial CYR"/>
                <w:sz w:val="20"/>
                <w:szCs w:val="20"/>
                <w:lang w:eastAsia="ru-RU"/>
              </w:rPr>
              <w:t>16. Объекты внешнего</w:t>
            </w:r>
          </w:p>
        </w:tc>
        <w:tc>
          <w:tcPr>
            <w:tcW w:w="2132" w:type="dxa"/>
            <w:gridSpan w:val="8"/>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nil"/>
              <w:right w:val="single" w:sz="4" w:space="0" w:color="auto"/>
            </w:tcBorders>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tcBorders>
              <w:top w:val="nil"/>
              <w:left w:val="single" w:sz="4" w:space="0" w:color="auto"/>
              <w:bottom w:val="single" w:sz="4" w:space="0" w:color="auto"/>
              <w:right w:val="single" w:sz="4" w:space="0" w:color="auto"/>
            </w:tcBorders>
            <w:noWrap/>
            <w:hideMark/>
          </w:tcPr>
          <w:p w:rsidR="000D177F" w:rsidRDefault="00597D80">
            <w:pPr>
              <w:ind w:firstLineChars="200" w:firstLine="400"/>
              <w:jc w:val="center"/>
              <w:rPr>
                <w:rFonts w:ascii="Arial CYR" w:hAnsi="Arial CYR" w:cs="Arial CYR"/>
                <w:sz w:val="20"/>
                <w:szCs w:val="20"/>
                <w:lang w:eastAsia="ru-RU"/>
              </w:rPr>
            </w:pPr>
            <w:r>
              <w:rPr>
                <w:rFonts w:ascii="Arial CYR" w:hAnsi="Arial CYR" w:cs="Arial CYR"/>
                <w:sz w:val="20"/>
                <w:szCs w:val="20"/>
                <w:lang w:eastAsia="ru-RU"/>
              </w:rPr>
              <w:t>благоустройства</w:t>
            </w:r>
          </w:p>
        </w:tc>
        <w:tc>
          <w:tcPr>
            <w:tcW w:w="2132" w:type="dxa"/>
            <w:gridSpan w:val="8"/>
            <w:tcBorders>
              <w:top w:val="nil"/>
              <w:left w:val="nil"/>
              <w:bottom w:val="single" w:sz="4" w:space="0" w:color="auto"/>
              <w:right w:val="single" w:sz="4" w:space="0" w:color="auto"/>
            </w:tcBorders>
            <w:noWrap/>
            <w:vAlign w:val="bottom"/>
          </w:tcPr>
          <w:p w:rsidR="000D177F" w:rsidRDefault="000D177F">
            <w:pPr>
              <w:jc w:val="center"/>
              <w:rPr>
                <w:rFonts w:ascii="Arial CYR" w:hAnsi="Arial CYR" w:cs="Arial CYR"/>
                <w:sz w:val="20"/>
                <w:szCs w:val="20"/>
                <w:lang w:eastAsia="ru-RU"/>
              </w:rPr>
            </w:pPr>
          </w:p>
        </w:tc>
        <w:tc>
          <w:tcPr>
            <w:tcW w:w="4557" w:type="dxa"/>
            <w:gridSpan w:val="9"/>
            <w:tcBorders>
              <w:top w:val="nil"/>
              <w:left w:val="nil"/>
              <w:bottom w:val="single" w:sz="4" w:space="0" w:color="auto"/>
              <w:right w:val="single" w:sz="4" w:space="0" w:color="auto"/>
            </w:tcBorders>
            <w:noWrap/>
            <w:vAlign w:val="bottom"/>
          </w:tcPr>
          <w:p w:rsidR="000D177F" w:rsidRDefault="000D177F">
            <w:pPr>
              <w:jc w:val="center"/>
              <w:rPr>
                <w:rFonts w:ascii="Arial CYR" w:hAnsi="Arial CYR" w:cs="Arial CYR"/>
                <w:sz w:val="20"/>
                <w:szCs w:val="20"/>
                <w:lang w:eastAsia="ru-RU"/>
              </w:rPr>
            </w:pPr>
          </w:p>
        </w:tc>
      </w:tr>
      <w:tr w:rsidR="000D177F">
        <w:trPr>
          <w:gridAfter w:val="22"/>
          <w:wAfter w:w="14239" w:type="dxa"/>
          <w:trHeight w:val="255"/>
        </w:trPr>
        <w:tc>
          <w:tcPr>
            <w:tcW w:w="3272" w:type="dxa"/>
            <w:gridSpan w:val="13"/>
            <w:noWrap/>
            <w:vAlign w:val="bottom"/>
          </w:tcPr>
          <w:p w:rsidR="000D177F" w:rsidRDefault="000D177F">
            <w:pPr>
              <w:jc w:val="center"/>
              <w:rPr>
                <w:rFonts w:ascii="Arial CYR" w:hAnsi="Arial CYR" w:cs="Arial CYR"/>
                <w:sz w:val="20"/>
                <w:szCs w:val="20"/>
                <w:lang w:eastAsia="ru-RU"/>
              </w:rPr>
            </w:pPr>
          </w:p>
        </w:tc>
        <w:tc>
          <w:tcPr>
            <w:tcW w:w="2132" w:type="dxa"/>
            <w:gridSpan w:val="8"/>
            <w:noWrap/>
            <w:vAlign w:val="bottom"/>
          </w:tcPr>
          <w:p w:rsidR="000D177F" w:rsidRDefault="000D177F">
            <w:pPr>
              <w:jc w:val="center"/>
              <w:rPr>
                <w:rFonts w:ascii="Arial CYR" w:hAnsi="Arial CYR" w:cs="Arial CYR"/>
                <w:sz w:val="20"/>
                <w:szCs w:val="20"/>
                <w:lang w:eastAsia="ru-RU"/>
              </w:rPr>
            </w:pPr>
          </w:p>
        </w:tc>
        <w:tc>
          <w:tcPr>
            <w:tcW w:w="4557" w:type="dxa"/>
            <w:gridSpan w:val="9"/>
            <w:noWrap/>
            <w:vAlign w:val="bottom"/>
          </w:tcPr>
          <w:p w:rsidR="000D177F" w:rsidRDefault="000D177F">
            <w:pPr>
              <w:jc w:val="center"/>
              <w:rPr>
                <w:rFonts w:ascii="Arial CYR" w:hAnsi="Arial CYR" w:cs="Arial CYR"/>
                <w:sz w:val="20"/>
                <w:szCs w:val="20"/>
                <w:lang w:eastAsia="ru-RU"/>
              </w:rPr>
            </w:pPr>
          </w:p>
        </w:tc>
      </w:tr>
    </w:tbl>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597D80">
      <w:pPr>
        <w:jc w:val="center"/>
        <w:rPr>
          <w:b/>
        </w:rPr>
      </w:pPr>
      <w:r>
        <w:rPr>
          <w:b/>
        </w:rPr>
        <w:t>____________________________</w:t>
      </w: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lang w:val="en-US"/>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rPr>
      </w:pPr>
    </w:p>
    <w:p w:rsidR="000D177F" w:rsidRDefault="000D177F">
      <w:pPr>
        <w:jc w:val="right"/>
        <w:rPr>
          <w:b/>
          <w:lang w:val="en-US"/>
        </w:rPr>
      </w:pPr>
    </w:p>
    <w:p w:rsidR="000D177F" w:rsidRDefault="00597D80">
      <w:pPr>
        <w:jc w:val="right"/>
        <w:rPr>
          <w:b/>
        </w:rPr>
      </w:pPr>
      <w:r>
        <w:rPr>
          <w:b/>
          <w:lang w:val="en-US"/>
        </w:rPr>
        <w:t>РАЗДЕЛ III.2</w:t>
      </w:r>
    </w:p>
    <w:tbl>
      <w:tblPr>
        <w:tblW w:w="11400" w:type="dxa"/>
        <w:tblInd w:w="-978" w:type="dxa"/>
        <w:tblLayout w:type="fixed"/>
        <w:tblLook w:val="04A0" w:firstRow="1" w:lastRow="0" w:firstColumn="1" w:lastColumn="0" w:noHBand="0" w:noVBand="1"/>
      </w:tblPr>
      <w:tblGrid>
        <w:gridCol w:w="1161"/>
        <w:gridCol w:w="473"/>
        <w:gridCol w:w="2431"/>
        <w:gridCol w:w="4821"/>
        <w:gridCol w:w="1275"/>
        <w:gridCol w:w="142"/>
        <w:gridCol w:w="1097"/>
      </w:tblGrid>
      <w:tr w:rsidR="000D177F">
        <w:trPr>
          <w:gridAfter w:val="1"/>
          <w:wAfter w:w="1097" w:type="dxa"/>
          <w:trHeight w:val="900"/>
        </w:trPr>
        <w:tc>
          <w:tcPr>
            <w:tcW w:w="10300" w:type="dxa"/>
            <w:gridSpan w:val="6"/>
            <w:shd w:val="clear" w:color="auto" w:fill="FFFFFF"/>
            <w:vAlign w:val="center"/>
          </w:tcPr>
          <w:p w:rsidR="000D177F" w:rsidRDefault="000D177F">
            <w:pPr>
              <w:ind w:left="658" w:right="1703" w:firstLine="138"/>
              <w:jc w:val="center"/>
              <w:rPr>
                <w:b/>
                <w:bCs/>
                <w:lang w:eastAsia="ru-RU"/>
              </w:rPr>
            </w:pPr>
          </w:p>
          <w:p w:rsidR="000D177F" w:rsidRDefault="00597D80">
            <w:pPr>
              <w:ind w:left="658" w:right="1703" w:firstLine="138"/>
              <w:jc w:val="center"/>
              <w:rPr>
                <w:b/>
                <w:bCs/>
                <w:u w:val="single"/>
                <w:lang w:eastAsia="ru-RU"/>
              </w:rPr>
            </w:pPr>
            <w:r>
              <w:rPr>
                <w:b/>
                <w:bCs/>
                <w:lang w:eastAsia="ru-RU"/>
              </w:rPr>
              <w:t xml:space="preserve">Перечень работ и услуг по содержанию жилых помещений в многоквартирном доме по адресу: </w:t>
            </w:r>
            <w:r>
              <w:rPr>
                <w:b/>
                <w:bCs/>
                <w:u w:val="single"/>
                <w:lang w:eastAsia="ru-RU"/>
              </w:rPr>
              <w:t>г.Балахна ул.Олимпийская   д. 9</w:t>
            </w:r>
          </w:p>
          <w:p w:rsidR="000D177F" w:rsidRDefault="000D177F">
            <w:pPr>
              <w:ind w:left="658" w:right="1703" w:firstLine="138"/>
              <w:jc w:val="center"/>
              <w:rPr>
                <w:b/>
                <w:bCs/>
                <w:lang w:eastAsia="ru-RU"/>
              </w:rPr>
            </w:pPr>
          </w:p>
        </w:tc>
      </w:tr>
      <w:tr w:rsidR="000D177F">
        <w:trPr>
          <w:trHeight w:val="510"/>
        </w:trPr>
        <w:tc>
          <w:tcPr>
            <w:tcW w:w="1633"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0D177F" w:rsidRDefault="00597D80">
            <w:pPr>
              <w:jc w:val="center"/>
              <w:rPr>
                <w:color w:val="000000"/>
                <w:sz w:val="20"/>
                <w:szCs w:val="20"/>
                <w:lang w:eastAsia="ru-RU"/>
              </w:rPr>
            </w:pPr>
            <w:r>
              <w:rPr>
                <w:color w:val="000000"/>
                <w:sz w:val="20"/>
                <w:szCs w:val="20"/>
                <w:lang w:eastAsia="ru-RU"/>
              </w:rPr>
              <w:t> </w:t>
            </w:r>
          </w:p>
        </w:tc>
        <w:tc>
          <w:tcPr>
            <w:tcW w:w="2430"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rPr>
                <w:b/>
                <w:bCs/>
                <w:sz w:val="20"/>
                <w:szCs w:val="20"/>
                <w:lang w:eastAsia="ru-RU"/>
              </w:rPr>
            </w:pPr>
            <w:r>
              <w:rPr>
                <w:b/>
                <w:bCs/>
                <w:sz w:val="20"/>
                <w:szCs w:val="20"/>
                <w:lang w:eastAsia="ru-RU"/>
              </w:rPr>
              <w:t>Перечень работ</w:t>
            </w:r>
          </w:p>
        </w:tc>
        <w:tc>
          <w:tcPr>
            <w:tcW w:w="4820"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rPr>
                <w:b/>
                <w:bCs/>
                <w:sz w:val="20"/>
                <w:szCs w:val="20"/>
                <w:lang w:eastAsia="ru-RU"/>
              </w:rPr>
            </w:pPr>
            <w:r>
              <w:rPr>
                <w:b/>
                <w:bCs/>
                <w:sz w:val="20"/>
                <w:szCs w:val="20"/>
                <w:lang w:eastAsia="ru-RU"/>
              </w:rPr>
              <w:t>Примерный состав работ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0D177F" w:rsidRDefault="00597D80">
            <w:pPr>
              <w:jc w:val="center"/>
              <w:rPr>
                <w:b/>
                <w:bCs/>
                <w:sz w:val="20"/>
                <w:szCs w:val="20"/>
                <w:lang w:eastAsia="ru-RU"/>
              </w:rPr>
            </w:pPr>
            <w:r>
              <w:rPr>
                <w:b/>
                <w:bCs/>
                <w:sz w:val="20"/>
                <w:szCs w:val="20"/>
                <w:lang w:eastAsia="ru-RU"/>
              </w:rPr>
              <w:t>Периодичность/  объем работ</w:t>
            </w:r>
          </w:p>
        </w:tc>
        <w:tc>
          <w:tcPr>
            <w:tcW w:w="1239" w:type="dxa"/>
            <w:gridSpan w:val="2"/>
            <w:tcBorders>
              <w:top w:val="single" w:sz="4" w:space="0" w:color="auto"/>
              <w:left w:val="nil"/>
              <w:bottom w:val="single" w:sz="4" w:space="0" w:color="auto"/>
              <w:right w:val="single" w:sz="4" w:space="0" w:color="auto"/>
            </w:tcBorders>
            <w:vAlign w:val="center"/>
            <w:hideMark/>
          </w:tcPr>
          <w:p w:rsidR="000D177F" w:rsidRDefault="00597D80">
            <w:pPr>
              <w:jc w:val="center"/>
              <w:rPr>
                <w:b/>
                <w:bCs/>
                <w:sz w:val="20"/>
                <w:szCs w:val="20"/>
                <w:lang w:eastAsia="ru-RU"/>
              </w:rPr>
            </w:pPr>
            <w:r>
              <w:rPr>
                <w:b/>
                <w:bCs/>
                <w:sz w:val="20"/>
                <w:szCs w:val="20"/>
                <w:lang w:eastAsia="ru-RU"/>
              </w:rPr>
              <w:t>Тариф на 1 кв.м.</w:t>
            </w:r>
          </w:p>
        </w:tc>
      </w:tr>
      <w:tr w:rsidR="000D177F">
        <w:trPr>
          <w:trHeight w:val="255"/>
        </w:trPr>
        <w:tc>
          <w:tcPr>
            <w:tcW w:w="1633"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земельного участка с элементами озеленения и благоустройства, иными объектами, предназначенными для обслуживания и эксплуатации многоквартирного дома.</w:t>
            </w:r>
          </w:p>
        </w:tc>
        <w:tc>
          <w:tcPr>
            <w:tcW w:w="8525" w:type="dxa"/>
            <w:gridSpan w:val="3"/>
            <w:tcBorders>
              <w:top w:val="single" w:sz="4" w:space="0" w:color="auto"/>
              <w:left w:val="nil"/>
              <w:bottom w:val="single" w:sz="4" w:space="0" w:color="auto"/>
              <w:right w:val="single" w:sz="4" w:space="0" w:color="000000"/>
            </w:tcBorders>
            <w:noWrap/>
            <w:vAlign w:val="bottom"/>
            <w:hideMark/>
          </w:tcPr>
          <w:p w:rsidR="000D177F" w:rsidRDefault="00597D80">
            <w:pPr>
              <w:jc w:val="center"/>
              <w:rPr>
                <w:color w:val="000000"/>
                <w:sz w:val="20"/>
                <w:szCs w:val="20"/>
                <w:lang w:eastAsia="ru-RU"/>
              </w:rPr>
            </w:pPr>
            <w:r>
              <w:rPr>
                <w:color w:val="000000"/>
                <w:sz w:val="20"/>
                <w:szCs w:val="20"/>
                <w:lang w:eastAsia="ru-RU"/>
              </w:rPr>
              <w:t>Зимнее содержание.</w:t>
            </w:r>
          </w:p>
        </w:tc>
        <w:tc>
          <w:tcPr>
            <w:tcW w:w="1239" w:type="dxa"/>
            <w:gridSpan w:val="2"/>
            <w:vMerge w:val="restart"/>
            <w:tcBorders>
              <w:top w:val="nil"/>
              <w:left w:val="single" w:sz="4" w:space="0" w:color="auto"/>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2,30</w:t>
            </w:r>
          </w:p>
        </w:tc>
      </w:tr>
      <w:tr w:rsidR="000D177F">
        <w:trPr>
          <w:trHeight w:val="1320"/>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Подметание свежевыпавшего снега. </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Подметание свежевыпавшего   снега без предварительной обработки территории смесью песка с хлоридами (усовершенствованное покрытие) толщиной до </w:t>
            </w:r>
            <w:smartTag w:uri="urn:schemas-microsoft-com:office:smarttags" w:element="metricconverter">
              <w:smartTagPr>
                <w:attr w:name="ProductID" w:val="5 см"/>
              </w:smartTagPr>
              <w:r>
                <w:rPr>
                  <w:color w:val="000000"/>
                  <w:sz w:val="20"/>
                  <w:szCs w:val="20"/>
                  <w:lang w:eastAsia="ru-RU"/>
                </w:rPr>
                <w:t>5 см</w:t>
              </w:r>
            </w:smartTag>
            <w:r>
              <w:rPr>
                <w:color w:val="000000"/>
                <w:sz w:val="20"/>
                <w:szCs w:val="20"/>
                <w:lang w:eastAsia="ru-RU"/>
              </w:rPr>
              <w:t>. Сгребание снега в валы или кучи.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20"/>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Очистка территории от наледи и льда (около подъездов).</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Скалывание наледи толщиной до </w:t>
            </w:r>
            <w:smartTag w:uri="urn:schemas-microsoft-com:office:smarttags" w:element="metricconverter">
              <w:smartTagPr>
                <w:attr w:name="ProductID" w:val="2 см"/>
              </w:smartTagPr>
              <w:r>
                <w:rPr>
                  <w:color w:val="000000"/>
                  <w:sz w:val="20"/>
                  <w:szCs w:val="20"/>
                  <w:lang w:eastAsia="ru-RU"/>
                </w:rPr>
                <w:t>2 см</w:t>
              </w:r>
            </w:smartTag>
            <w:r>
              <w:rPr>
                <w:color w:val="000000"/>
                <w:sz w:val="20"/>
                <w:szCs w:val="20"/>
                <w:lang w:eastAsia="ru-RU"/>
              </w:rPr>
              <w:t>. Сгребание скола в валы или кучи.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990"/>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Посыпка территории.</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Посыпка территории песком или смесью песка с хлоридами.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          ( во время гололеда)</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25"/>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Механизированная уборка.</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Механизированная уборка зимой от снега.</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45"/>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7250" w:type="dxa"/>
            <w:gridSpan w:val="2"/>
            <w:tcBorders>
              <w:top w:val="single" w:sz="4" w:space="0" w:color="auto"/>
              <w:left w:val="nil"/>
              <w:bottom w:val="single" w:sz="4" w:space="0" w:color="auto"/>
              <w:right w:val="single" w:sz="4" w:space="0" w:color="000000"/>
            </w:tcBorders>
            <w:hideMark/>
          </w:tcPr>
          <w:p w:rsidR="000D177F" w:rsidRDefault="00597D80">
            <w:pPr>
              <w:jc w:val="center"/>
              <w:rPr>
                <w:color w:val="000000"/>
                <w:sz w:val="20"/>
                <w:szCs w:val="20"/>
                <w:lang w:eastAsia="ru-RU"/>
              </w:rPr>
            </w:pPr>
            <w:r>
              <w:rPr>
                <w:color w:val="000000"/>
                <w:sz w:val="20"/>
                <w:szCs w:val="20"/>
                <w:lang w:eastAsia="ru-RU"/>
              </w:rPr>
              <w:t>Летнее содержание</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 </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65"/>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территории  с усовершенствованным покрытием.</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территории, уборка и транспортировка мусора в установленное место.</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55"/>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газонов от мусора.</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мусора с газонов, транспортировка мусора в установленное место.</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неделю</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Выкашивание газонов.</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Покос травы, вырубка порослей.</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55"/>
        </w:trPr>
        <w:tc>
          <w:tcPr>
            <w:tcW w:w="1633"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помещений, входящих в состав общего имущества мкд</w:t>
            </w:r>
          </w:p>
        </w:tc>
        <w:tc>
          <w:tcPr>
            <w:tcW w:w="243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Уборка лестничных клеток</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Обметание пыли с потолков.</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1239" w:type="dxa"/>
            <w:gridSpan w:val="2"/>
            <w:vMerge w:val="restart"/>
            <w:tcBorders>
              <w:top w:val="nil"/>
              <w:left w:val="single" w:sz="4" w:space="0" w:color="auto"/>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0,92</w:t>
            </w:r>
          </w:p>
        </w:tc>
      </w:tr>
      <w:tr w:rsidR="000D177F">
        <w:trPr>
          <w:trHeight w:val="270"/>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Подметание лестничных площадок и маршей.</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месяц</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90"/>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Мытье лестничных площадок и маршей.</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месяц</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90"/>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стен.</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85"/>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перил.</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45"/>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почтовых ящиков.</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Влажная протирка дверей.</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330"/>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Мытье окон.</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805"/>
        </w:trPr>
        <w:tc>
          <w:tcPr>
            <w:tcW w:w="1633"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конструктивных элементов (несущих конструкций и ненесущих конструкций) мкд</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Плановые осмотры МОП МКД: Смена стекол.</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входных групп (крыльцо), крыша, лестницы, лестничные клетки, окна, двери, перекрытия, подвал, полы, стены, чердак. Осмотр с составлением актов. При проведении осмотров. Смена стекол.</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год</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0,22</w:t>
            </w:r>
          </w:p>
        </w:tc>
      </w:tr>
      <w:tr w:rsidR="000D177F">
        <w:trPr>
          <w:trHeight w:val="2205"/>
        </w:trPr>
        <w:tc>
          <w:tcPr>
            <w:tcW w:w="1160"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lastRenderedPageBreak/>
              <w:t>Работы по содержанию и ремонту оборудования и систем инженерно-технического обеспечения, входящих в состав общего имущества в многоквартирном доме.</w:t>
            </w:r>
          </w:p>
        </w:tc>
        <w:tc>
          <w:tcPr>
            <w:tcW w:w="473" w:type="dxa"/>
            <w:vMerge w:val="restart"/>
            <w:tcBorders>
              <w:top w:val="nil"/>
              <w:left w:val="single" w:sz="4" w:space="0" w:color="auto"/>
              <w:bottom w:val="single" w:sz="4" w:space="0" w:color="auto"/>
              <w:right w:val="single" w:sz="4" w:space="0" w:color="auto"/>
            </w:tcBorders>
            <w:noWrap/>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Отопление.</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систем отопления. Проверка состояния регулирующих кранов, вентилей, задвижек, запорной арматуры, проверка состояния креплений, теплоизоляции.</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использованием современных средств диагностики. При проведении осмотров выполняются следующие работы: устранение незначительных неисправностей в системах отопления, регулировка трехходовых кранов ,набивка сальников, мелкий ремонт теплоизоляции и запорной арматуры, укрепление трубопроводов.</w:t>
            </w:r>
          </w:p>
        </w:tc>
        <w:tc>
          <w:tcPr>
            <w:tcW w:w="1275" w:type="dxa"/>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2 раза в год</w:t>
            </w:r>
          </w:p>
        </w:tc>
        <w:tc>
          <w:tcPr>
            <w:tcW w:w="1239" w:type="dxa"/>
            <w:gridSpan w:val="2"/>
            <w:vMerge w:val="restart"/>
            <w:tcBorders>
              <w:top w:val="nil"/>
              <w:left w:val="single" w:sz="4" w:space="0" w:color="auto"/>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0,85</w:t>
            </w:r>
          </w:p>
        </w:tc>
      </w:tr>
      <w:tr w:rsidR="000D177F">
        <w:trPr>
          <w:trHeight w:val="114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Промывка и опрессовка системы центрального отопления.</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Наполнение системы в целом до заданного давления. Осмотр и проверка системы. Снижение давления и устранение дефектов. Промывка системы. Спуск воды из системы.</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1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Ликвидация воздушных пробок.</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Ликвидация воздушных пробок в радиаторах и стояках.</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2535"/>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ГВС, ХВС, водоотведение</w:t>
            </w:r>
          </w:p>
        </w:tc>
        <w:tc>
          <w:tcPr>
            <w:tcW w:w="243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систем ГВС, ХВС и водоотведения. Проверка состояния регулирующих кранов, вентилей, задвижек, запорной арматуры, проверка состояния креплений, теплоизоляции. Временная заделка свищей и трещин на внутренних трубопроводах и стояках ХВС и ГВС.</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использованием современных средств диагностики. При проведении осмотров выполняются следующие работы: устранение незначительных неисправностей в системах горячего водоснабжения, набивка сальников, мелкий ремонт теплоизоляции и запорной арматуры, укрепление трубопроводов, устранение незначительных неисправностей в системах водоснабжения и водоотведения (смена прокладок, уплотнение сгонов).</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1239" w:type="dxa"/>
            <w:gridSpan w:val="2"/>
            <w:vMerge w:val="restart"/>
            <w:tcBorders>
              <w:top w:val="nil"/>
              <w:left w:val="single" w:sz="4" w:space="0" w:color="auto"/>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0,30</w:t>
            </w:r>
          </w:p>
        </w:tc>
      </w:tr>
      <w:tr w:rsidR="000D177F">
        <w:trPr>
          <w:trHeight w:val="1035"/>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Временная заделка свищей и трещин на внутренних трубопроводах и стояках. Зачистка места заделки. Установка эластичной накладки с закреплением хомутов на болтах.</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795"/>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Смена отдельных участков трубопроводов ХВС и ГВС, водоотведения</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Частичная (незначительная)замена трубопроводов.</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93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Устранение засоров внутренних канализационных трубопроводов.</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Снятие крышки ревизии. Устранение засора с помощью троса. Установка крышки ревизии.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305"/>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val="restart"/>
            <w:tcBorders>
              <w:top w:val="nil"/>
              <w:left w:val="single" w:sz="4" w:space="0" w:color="auto"/>
              <w:bottom w:val="single" w:sz="4" w:space="0" w:color="auto"/>
              <w:right w:val="single" w:sz="4" w:space="0" w:color="auto"/>
            </w:tcBorders>
            <w:textDirection w:val="btLr"/>
            <w:vAlign w:val="center"/>
            <w:hideMark/>
          </w:tcPr>
          <w:p w:rsidR="000D177F" w:rsidRDefault="00597D80">
            <w:pPr>
              <w:jc w:val="center"/>
              <w:rPr>
                <w:b/>
                <w:bCs/>
                <w:sz w:val="20"/>
                <w:szCs w:val="20"/>
                <w:lang w:eastAsia="ru-RU"/>
              </w:rPr>
            </w:pPr>
            <w:r>
              <w:rPr>
                <w:b/>
                <w:bCs/>
                <w:sz w:val="20"/>
                <w:szCs w:val="20"/>
                <w:lang w:eastAsia="ru-RU"/>
              </w:rPr>
              <w:t>Электроснабжение.</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линий электрических сетей, арматуры и электрооборудования на лестничных клетках.</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на лестничных клетках.</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раза в год</w:t>
            </w:r>
          </w:p>
        </w:tc>
        <w:tc>
          <w:tcPr>
            <w:tcW w:w="123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0,27</w:t>
            </w:r>
          </w:p>
        </w:tc>
      </w:tr>
      <w:tr w:rsidR="000D177F">
        <w:trPr>
          <w:trHeight w:val="99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Осмотр линий электрических сетей, арматуры и электрооборудования в подвалах и/или на чердаках.</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состояния линий электрических сетей и арматуры, распределительных и предохранительных щитов подвалов и/или чердаков.</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раза в год</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63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Замена перегоревшей электролампы.</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Замена перегоревшей электролампы</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110"/>
        </w:trPr>
        <w:tc>
          <w:tcPr>
            <w:tcW w:w="10300"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color w:val="000000"/>
                <w:sz w:val="20"/>
                <w:szCs w:val="20"/>
                <w:lang w:eastAsia="ru-RU"/>
              </w:rPr>
            </w:pPr>
          </w:p>
        </w:tc>
        <w:tc>
          <w:tcPr>
            <w:tcW w:w="473" w:type="dxa"/>
            <w:vMerge/>
            <w:tcBorders>
              <w:top w:val="nil"/>
              <w:left w:val="single" w:sz="4" w:space="0" w:color="auto"/>
              <w:bottom w:val="single" w:sz="4" w:space="0" w:color="auto"/>
              <w:right w:val="single" w:sz="4" w:space="0" w:color="auto"/>
            </w:tcBorders>
            <w:vAlign w:val="center"/>
            <w:hideMark/>
          </w:tcPr>
          <w:p w:rsidR="000D177F" w:rsidRDefault="000D177F">
            <w:pPr>
              <w:suppressAutoHyphens w:val="0"/>
              <w:rPr>
                <w:b/>
                <w:bCs/>
                <w:sz w:val="20"/>
                <w:szCs w:val="20"/>
                <w:lang w:eastAsia="ru-RU"/>
              </w:rPr>
            </w:pP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Измерение сопротивления изоляции.</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Подключение прибора к электропроводке и изоляции. Измерение сопротивления и запись показаний прибора. Отключение прибора от электропроводки и изоляции.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3 года</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5880"/>
        </w:trPr>
        <w:tc>
          <w:tcPr>
            <w:tcW w:w="1633" w:type="dxa"/>
            <w:gridSpan w:val="2"/>
            <w:tcBorders>
              <w:top w:val="single" w:sz="4" w:space="0" w:color="auto"/>
              <w:left w:val="single" w:sz="4" w:space="0" w:color="auto"/>
              <w:bottom w:val="single" w:sz="4" w:space="0" w:color="auto"/>
              <w:right w:val="single" w:sz="4" w:space="0" w:color="000000"/>
            </w:tcBorders>
            <w:noWrap/>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lastRenderedPageBreak/>
              <w:t>Услуги (работы) по управлению многоквартирным домом.</w:t>
            </w:r>
          </w:p>
        </w:tc>
        <w:tc>
          <w:tcPr>
            <w:tcW w:w="2430" w:type="dxa"/>
            <w:tcBorders>
              <w:top w:val="nil"/>
              <w:left w:val="nil"/>
              <w:bottom w:val="single" w:sz="4" w:space="0" w:color="auto"/>
              <w:right w:val="single" w:sz="4" w:space="0" w:color="auto"/>
            </w:tcBorders>
            <w:noWrap/>
            <w:vAlign w:val="center"/>
            <w:hideMark/>
          </w:tcPr>
          <w:p w:rsidR="000D177F" w:rsidRDefault="00597D80">
            <w:pPr>
              <w:rPr>
                <w:color w:val="000000"/>
                <w:sz w:val="20"/>
                <w:szCs w:val="20"/>
                <w:lang w:eastAsia="ru-RU"/>
              </w:rPr>
            </w:pPr>
            <w:r>
              <w:rPr>
                <w:color w:val="000000"/>
                <w:sz w:val="20"/>
                <w:szCs w:val="20"/>
                <w:lang w:eastAsia="ru-RU"/>
              </w:rPr>
              <w:t>Управление МКД</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Ведение и поддержание в актуальном состоянии стандарта раскрытия информации МКД. Заключение договоров на поставку коммунальных ресурсов. Осуществление контроля за качеством предоставляемых коммунальных услуг. Организационно-правовая деятельность с подрядными организациями. Регистрационный учет граждан (собственников и нанимателей жилых помещений). Подготовка отчетов об оказанных услугах. Осуществление контроля за техническим состоянием и использованием жилищного фонда. Хранение и ведение технической документации. Услуги расчетного отдела - прием населения, ведение лицевых счетов (произведение начислений, отражение оплаты, перерасчеты).Предоставление данных для расчета субсидий и ЕДК в органы соц.защиты.                                                                                                            Печать квитанций. Доставка платежных документов.   Работа по взысканию задолженности по оплате за жилое помещение. Работы по обеспечению требований пожарной безопасности</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1239" w:type="dxa"/>
            <w:gridSpan w:val="2"/>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6,65</w:t>
            </w:r>
          </w:p>
        </w:tc>
      </w:tr>
      <w:tr w:rsidR="000D177F">
        <w:trPr>
          <w:trHeight w:val="840"/>
        </w:trPr>
        <w:tc>
          <w:tcPr>
            <w:tcW w:w="1633"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систем дымоудаления и вентиляции.</w:t>
            </w:r>
          </w:p>
        </w:tc>
        <w:tc>
          <w:tcPr>
            <w:tcW w:w="2430" w:type="dxa"/>
            <w:vMerge w:val="restart"/>
            <w:tcBorders>
              <w:top w:val="nil"/>
              <w:left w:val="single" w:sz="4" w:space="0" w:color="auto"/>
              <w:bottom w:val="single" w:sz="4" w:space="0" w:color="000000"/>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Обслуживание вентиляционных каналов.</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Проверка работоспособности системы вентиляции. Прочистка засоренных вентиляционных каналов.</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1 раз в год</w:t>
            </w:r>
          </w:p>
        </w:tc>
        <w:tc>
          <w:tcPr>
            <w:tcW w:w="1239" w:type="dxa"/>
            <w:gridSpan w:val="2"/>
            <w:vMerge w:val="restart"/>
            <w:tcBorders>
              <w:top w:val="nil"/>
              <w:left w:val="single" w:sz="4" w:space="0" w:color="auto"/>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0,65</w:t>
            </w:r>
          </w:p>
        </w:tc>
      </w:tr>
      <w:tr w:rsidR="000D177F">
        <w:trPr>
          <w:trHeight w:val="1335"/>
        </w:trPr>
        <w:tc>
          <w:tcPr>
            <w:tcW w:w="10773" w:type="dxa"/>
            <w:gridSpan w:val="2"/>
            <w:vMerge/>
            <w:tcBorders>
              <w:top w:val="single" w:sz="4" w:space="0" w:color="auto"/>
              <w:left w:val="single" w:sz="4" w:space="0" w:color="auto"/>
              <w:bottom w:val="single" w:sz="4" w:space="0" w:color="000000"/>
              <w:right w:val="single" w:sz="4" w:space="0" w:color="000000"/>
            </w:tcBorders>
            <w:vAlign w:val="center"/>
            <w:hideMark/>
          </w:tcPr>
          <w:p w:rsidR="000D177F" w:rsidRDefault="000D177F">
            <w:pPr>
              <w:suppressAutoHyphens w:val="0"/>
              <w:rPr>
                <w:b/>
                <w:bCs/>
                <w:color w:val="000000"/>
                <w:sz w:val="20"/>
                <w:szCs w:val="20"/>
                <w:lang w:eastAsia="ru-RU"/>
              </w:rPr>
            </w:pPr>
          </w:p>
        </w:tc>
        <w:tc>
          <w:tcPr>
            <w:tcW w:w="8525" w:type="dxa"/>
            <w:vMerge/>
            <w:tcBorders>
              <w:top w:val="nil"/>
              <w:left w:val="single" w:sz="4" w:space="0" w:color="auto"/>
              <w:bottom w:val="single" w:sz="4" w:space="0" w:color="000000"/>
              <w:right w:val="single" w:sz="4" w:space="0" w:color="auto"/>
            </w:tcBorders>
            <w:vAlign w:val="center"/>
            <w:hideMark/>
          </w:tcPr>
          <w:p w:rsidR="000D177F" w:rsidRDefault="000D177F">
            <w:pPr>
              <w:suppressAutoHyphens w:val="0"/>
              <w:rPr>
                <w:color w:val="000000"/>
                <w:sz w:val="20"/>
                <w:szCs w:val="20"/>
                <w:lang w:eastAsia="ru-RU"/>
              </w:rPr>
            </w:pP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 xml:space="preserve"> Прочистка засоренных вентиляционных каналов.</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2334" w:type="dxa"/>
            <w:gridSpan w:val="2"/>
            <w:vMerge/>
            <w:tcBorders>
              <w:top w:val="nil"/>
              <w:left w:val="nil"/>
              <w:bottom w:val="single" w:sz="4" w:space="0" w:color="auto"/>
              <w:right w:val="single" w:sz="4" w:space="0" w:color="auto"/>
            </w:tcBorders>
            <w:vAlign w:val="center"/>
            <w:hideMark/>
          </w:tcPr>
          <w:p w:rsidR="000D177F" w:rsidRDefault="000D177F">
            <w:pPr>
              <w:suppressAutoHyphens w:val="0"/>
              <w:rPr>
                <w:color w:val="000000"/>
                <w:sz w:val="20"/>
                <w:szCs w:val="20"/>
                <w:lang w:eastAsia="ru-RU"/>
              </w:rPr>
            </w:pPr>
          </w:p>
        </w:tc>
      </w:tr>
      <w:tr w:rsidR="000D177F">
        <w:trPr>
          <w:trHeight w:val="1890"/>
        </w:trPr>
        <w:tc>
          <w:tcPr>
            <w:tcW w:w="163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Работы по содержанию и ремонту систем внутридомового газового оборудования.</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Обслуживание общедомовых газовых сетей.</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Контроль за техническим состоянием, проведение осмотров с замером современными средствами технической диагностики. Устранение неисправностей в системах газоснабжения.</w:t>
            </w:r>
          </w:p>
        </w:tc>
        <w:tc>
          <w:tcPr>
            <w:tcW w:w="1275" w:type="dxa"/>
            <w:tcBorders>
              <w:top w:val="nil"/>
              <w:left w:val="nil"/>
              <w:bottom w:val="single" w:sz="4" w:space="0" w:color="auto"/>
              <w:right w:val="single" w:sz="4" w:space="0" w:color="auto"/>
            </w:tcBorders>
            <w:vAlign w:val="center"/>
            <w:hideMark/>
          </w:tcPr>
          <w:p w:rsidR="000D177F" w:rsidRDefault="00597D80">
            <w:pPr>
              <w:ind w:right="305"/>
              <w:jc w:val="center"/>
              <w:rPr>
                <w:color w:val="000000"/>
                <w:sz w:val="20"/>
                <w:szCs w:val="20"/>
                <w:lang w:eastAsia="ru-RU"/>
              </w:rPr>
            </w:pPr>
            <w:r>
              <w:rPr>
                <w:color w:val="000000"/>
                <w:sz w:val="20"/>
                <w:szCs w:val="20"/>
                <w:lang w:eastAsia="ru-RU"/>
              </w:rPr>
              <w:t>1 раз в год</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0,42</w:t>
            </w:r>
          </w:p>
        </w:tc>
      </w:tr>
      <w:tr w:rsidR="000D177F">
        <w:trPr>
          <w:trHeight w:val="4395"/>
        </w:trPr>
        <w:tc>
          <w:tcPr>
            <w:tcW w:w="163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Проведение дератизации и дезинсекции помещений, входящих в состав общего имущества в многоквартирном доме.</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Дератизация, дезинсекция, дезинфекция.</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Проведение мероприятий по уничтожению грызунов, насекомых. Проведение мероприятий по улучшению санитарно-эпидемиологических условий.</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 xml:space="preserve">дератизация – ежеквартально (в тарифе), дезинсекция и дезинфекция - по мере необходимости </w:t>
            </w:r>
            <w:r>
              <w:rPr>
                <w:color w:val="000000"/>
                <w:sz w:val="20"/>
                <w:szCs w:val="20"/>
                <w:lang w:eastAsia="ru-RU"/>
              </w:rPr>
              <w:br/>
              <w:t>(доп.работы)</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0,02</w:t>
            </w:r>
          </w:p>
        </w:tc>
      </w:tr>
      <w:tr w:rsidR="000D177F">
        <w:trPr>
          <w:trHeight w:val="705"/>
        </w:trPr>
        <w:tc>
          <w:tcPr>
            <w:tcW w:w="163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lastRenderedPageBreak/>
              <w:t>АДС</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Аварийно-диспетчерское обслуживание</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Содержание круглосуточной аварийно-диспетчерской службы. Срочное устранение аварийных ситуаций.</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круглосуточно</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1,50</w:t>
            </w:r>
          </w:p>
        </w:tc>
      </w:tr>
      <w:tr w:rsidR="000D177F">
        <w:trPr>
          <w:trHeight w:val="2070"/>
        </w:trPr>
        <w:tc>
          <w:tcPr>
            <w:tcW w:w="1633"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Аварийно-восстановительные работы</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Текущий ремонт</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Работы производятся по поступившим заявлениям  от собственников МКД или по утвержденному плану.</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по мере необходимости</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9,60</w:t>
            </w:r>
          </w:p>
        </w:tc>
      </w:tr>
      <w:tr w:rsidR="000D177F">
        <w:trPr>
          <w:trHeight w:val="1635"/>
        </w:trPr>
        <w:tc>
          <w:tcPr>
            <w:tcW w:w="1633" w:type="dxa"/>
            <w:gridSpan w:val="2"/>
            <w:tcBorders>
              <w:top w:val="single" w:sz="4" w:space="0" w:color="auto"/>
              <w:left w:val="single" w:sz="4" w:space="0" w:color="auto"/>
              <w:bottom w:val="single" w:sz="4" w:space="0" w:color="auto"/>
              <w:right w:val="single" w:sz="4" w:space="0" w:color="000000"/>
            </w:tcBorders>
            <w:textDirection w:val="btLr"/>
            <w:vAlign w:val="center"/>
            <w:hideMark/>
          </w:tcPr>
          <w:p w:rsidR="000D177F" w:rsidRDefault="00597D80">
            <w:pPr>
              <w:jc w:val="center"/>
              <w:rPr>
                <w:b/>
                <w:bCs/>
                <w:color w:val="000000"/>
                <w:sz w:val="20"/>
                <w:szCs w:val="20"/>
                <w:lang w:eastAsia="ru-RU"/>
              </w:rPr>
            </w:pPr>
            <w:r>
              <w:rPr>
                <w:b/>
                <w:bCs/>
                <w:color w:val="000000"/>
                <w:sz w:val="20"/>
                <w:szCs w:val="20"/>
                <w:lang w:eastAsia="ru-RU"/>
              </w:rPr>
              <w:t>КУ на СОИ</w:t>
            </w:r>
          </w:p>
        </w:tc>
        <w:tc>
          <w:tcPr>
            <w:tcW w:w="243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коммунальные услуги по холодному и горячему водоснабжению, электроснабжению, потребленные пои содержании общего имущества</w:t>
            </w:r>
          </w:p>
        </w:tc>
        <w:tc>
          <w:tcPr>
            <w:tcW w:w="4820" w:type="dxa"/>
            <w:tcBorders>
              <w:top w:val="nil"/>
              <w:left w:val="nil"/>
              <w:bottom w:val="single" w:sz="4" w:space="0" w:color="auto"/>
              <w:right w:val="single" w:sz="4" w:space="0" w:color="auto"/>
            </w:tcBorders>
            <w:vAlign w:val="center"/>
            <w:hideMark/>
          </w:tcPr>
          <w:p w:rsidR="000D177F" w:rsidRDefault="00597D80">
            <w:pPr>
              <w:rPr>
                <w:color w:val="000000"/>
                <w:sz w:val="20"/>
                <w:szCs w:val="20"/>
                <w:lang w:eastAsia="ru-RU"/>
              </w:rPr>
            </w:pPr>
            <w:r>
              <w:rPr>
                <w:color w:val="000000"/>
                <w:sz w:val="20"/>
                <w:szCs w:val="20"/>
                <w:lang w:eastAsia="ru-RU"/>
              </w:rPr>
              <w:t>Расходы на оплату холодной воды, горячей воды, электрической энергии, потребляемую при содержании общего имущества в многоквартирном доме</w:t>
            </w:r>
          </w:p>
        </w:tc>
        <w:tc>
          <w:tcPr>
            <w:tcW w:w="1275" w:type="dxa"/>
            <w:tcBorders>
              <w:top w:val="nil"/>
              <w:left w:val="nil"/>
              <w:bottom w:val="single" w:sz="4" w:space="0" w:color="auto"/>
              <w:right w:val="single" w:sz="4" w:space="0" w:color="auto"/>
            </w:tcBorders>
            <w:vAlign w:val="center"/>
            <w:hideMark/>
          </w:tcPr>
          <w:p w:rsidR="000D177F" w:rsidRDefault="00597D80">
            <w:pPr>
              <w:jc w:val="center"/>
              <w:rPr>
                <w:color w:val="000000"/>
                <w:sz w:val="20"/>
                <w:szCs w:val="20"/>
                <w:lang w:eastAsia="ru-RU"/>
              </w:rPr>
            </w:pPr>
            <w:r>
              <w:rPr>
                <w:color w:val="000000"/>
                <w:sz w:val="20"/>
                <w:szCs w:val="20"/>
                <w:lang w:eastAsia="ru-RU"/>
              </w:rPr>
              <w:t>Ежедневно</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color w:val="000000"/>
                <w:sz w:val="20"/>
                <w:szCs w:val="20"/>
                <w:lang w:eastAsia="ru-RU"/>
              </w:rPr>
            </w:pPr>
            <w:r>
              <w:rPr>
                <w:color w:val="000000"/>
                <w:sz w:val="20"/>
                <w:szCs w:val="20"/>
                <w:lang w:eastAsia="ru-RU"/>
              </w:rPr>
              <w:t>0,20</w:t>
            </w:r>
          </w:p>
        </w:tc>
      </w:tr>
      <w:tr w:rsidR="000D177F">
        <w:trPr>
          <w:trHeight w:val="255"/>
        </w:trPr>
        <w:tc>
          <w:tcPr>
            <w:tcW w:w="10158" w:type="dxa"/>
            <w:gridSpan w:val="5"/>
            <w:tcBorders>
              <w:top w:val="single" w:sz="4" w:space="0" w:color="auto"/>
              <w:left w:val="single" w:sz="4" w:space="0" w:color="auto"/>
              <w:bottom w:val="single" w:sz="4" w:space="0" w:color="auto"/>
              <w:right w:val="single" w:sz="4" w:space="0" w:color="auto"/>
            </w:tcBorders>
            <w:noWrap/>
            <w:vAlign w:val="bottom"/>
            <w:hideMark/>
          </w:tcPr>
          <w:p w:rsidR="000D177F" w:rsidRDefault="00597D80">
            <w:pPr>
              <w:jc w:val="right"/>
              <w:rPr>
                <w:b/>
                <w:bCs/>
                <w:color w:val="000000"/>
                <w:sz w:val="20"/>
                <w:szCs w:val="20"/>
                <w:lang w:eastAsia="ru-RU"/>
              </w:rPr>
            </w:pPr>
            <w:r>
              <w:rPr>
                <w:b/>
                <w:bCs/>
                <w:color w:val="000000"/>
                <w:sz w:val="20"/>
                <w:szCs w:val="20"/>
                <w:lang w:eastAsia="ru-RU"/>
              </w:rPr>
              <w:t>ИТОГО:</w:t>
            </w:r>
          </w:p>
        </w:tc>
        <w:tc>
          <w:tcPr>
            <w:tcW w:w="1239" w:type="dxa"/>
            <w:gridSpan w:val="2"/>
            <w:tcBorders>
              <w:top w:val="nil"/>
              <w:left w:val="nil"/>
              <w:bottom w:val="single" w:sz="4" w:space="0" w:color="auto"/>
              <w:right w:val="single" w:sz="4" w:space="0" w:color="auto"/>
            </w:tcBorders>
            <w:noWrap/>
            <w:vAlign w:val="center"/>
            <w:hideMark/>
          </w:tcPr>
          <w:p w:rsidR="000D177F" w:rsidRDefault="00597D80">
            <w:pPr>
              <w:jc w:val="center"/>
              <w:rPr>
                <w:b/>
                <w:bCs/>
                <w:color w:val="000000"/>
                <w:sz w:val="20"/>
                <w:szCs w:val="20"/>
                <w:lang w:eastAsia="ru-RU"/>
              </w:rPr>
            </w:pPr>
            <w:r>
              <w:rPr>
                <w:b/>
                <w:bCs/>
                <w:color w:val="000000"/>
                <w:sz w:val="20"/>
                <w:szCs w:val="20"/>
                <w:lang w:eastAsia="ru-RU"/>
              </w:rPr>
              <w:t>23,90</w:t>
            </w:r>
          </w:p>
        </w:tc>
      </w:tr>
      <w:tr w:rsidR="000D177F">
        <w:trPr>
          <w:trHeight w:val="255"/>
        </w:trPr>
        <w:tc>
          <w:tcPr>
            <w:tcW w:w="1160" w:type="dxa"/>
            <w:noWrap/>
            <w:textDirection w:val="btLr"/>
            <w:vAlign w:val="center"/>
          </w:tcPr>
          <w:p w:rsidR="000D177F" w:rsidRDefault="000D177F">
            <w:pPr>
              <w:jc w:val="center"/>
              <w:rPr>
                <w:color w:val="000000"/>
                <w:sz w:val="20"/>
                <w:szCs w:val="20"/>
                <w:lang w:eastAsia="ru-RU"/>
              </w:rPr>
            </w:pPr>
          </w:p>
        </w:tc>
        <w:tc>
          <w:tcPr>
            <w:tcW w:w="473" w:type="dxa"/>
            <w:noWrap/>
            <w:textDirection w:val="btLr"/>
            <w:vAlign w:val="center"/>
          </w:tcPr>
          <w:p w:rsidR="000D177F" w:rsidRDefault="000D177F">
            <w:pPr>
              <w:jc w:val="center"/>
              <w:rPr>
                <w:color w:val="000000"/>
                <w:sz w:val="20"/>
                <w:szCs w:val="20"/>
                <w:lang w:eastAsia="ru-RU"/>
              </w:rPr>
            </w:pPr>
          </w:p>
        </w:tc>
        <w:tc>
          <w:tcPr>
            <w:tcW w:w="2430" w:type="dxa"/>
            <w:noWrap/>
            <w:vAlign w:val="center"/>
          </w:tcPr>
          <w:p w:rsidR="000D177F" w:rsidRDefault="000D177F">
            <w:pPr>
              <w:rPr>
                <w:color w:val="000000"/>
                <w:sz w:val="20"/>
                <w:szCs w:val="20"/>
                <w:lang w:eastAsia="ru-RU"/>
              </w:rPr>
            </w:pPr>
          </w:p>
        </w:tc>
        <w:tc>
          <w:tcPr>
            <w:tcW w:w="4820" w:type="dxa"/>
            <w:vAlign w:val="center"/>
          </w:tcPr>
          <w:p w:rsidR="000D177F" w:rsidRDefault="000D177F">
            <w:pPr>
              <w:rPr>
                <w:color w:val="000000"/>
                <w:sz w:val="20"/>
                <w:szCs w:val="20"/>
                <w:lang w:eastAsia="ru-RU"/>
              </w:rPr>
            </w:pPr>
          </w:p>
        </w:tc>
        <w:tc>
          <w:tcPr>
            <w:tcW w:w="1275" w:type="dxa"/>
            <w:noWrap/>
            <w:vAlign w:val="center"/>
          </w:tcPr>
          <w:p w:rsidR="000D177F" w:rsidRDefault="000D177F">
            <w:pPr>
              <w:jc w:val="center"/>
              <w:rPr>
                <w:color w:val="000000"/>
                <w:sz w:val="20"/>
                <w:szCs w:val="20"/>
                <w:lang w:eastAsia="ru-RU"/>
              </w:rPr>
            </w:pPr>
          </w:p>
        </w:tc>
        <w:tc>
          <w:tcPr>
            <w:tcW w:w="1239" w:type="dxa"/>
            <w:gridSpan w:val="2"/>
            <w:noWrap/>
            <w:vAlign w:val="bottom"/>
          </w:tcPr>
          <w:p w:rsidR="000D177F" w:rsidRDefault="000D177F">
            <w:pPr>
              <w:rPr>
                <w:color w:val="000000"/>
                <w:sz w:val="20"/>
                <w:szCs w:val="20"/>
                <w:lang w:eastAsia="ru-RU"/>
              </w:rPr>
            </w:pPr>
          </w:p>
        </w:tc>
      </w:tr>
    </w:tbl>
    <w:p w:rsidR="000D177F" w:rsidRDefault="000D177F">
      <w:pPr>
        <w:ind w:left="-905" w:firstLine="181"/>
        <w:jc w:val="right"/>
        <w:rPr>
          <w:b/>
        </w:rPr>
      </w:pPr>
    </w:p>
    <w:p w:rsidR="000D177F" w:rsidRDefault="000D177F">
      <w:pPr>
        <w:ind w:left="-905" w:firstLine="181"/>
        <w:jc w:val="right"/>
        <w:rPr>
          <w:b/>
        </w:rPr>
      </w:pPr>
    </w:p>
    <w:p w:rsidR="000D177F" w:rsidRDefault="000D177F">
      <w:pPr>
        <w:ind w:left="-905" w:firstLine="181"/>
        <w:jc w:val="right"/>
        <w:rPr>
          <w:b/>
        </w:rPr>
      </w:pPr>
    </w:p>
    <w:p w:rsidR="000D177F" w:rsidRDefault="00597D80">
      <w:pPr>
        <w:ind w:left="-905" w:firstLine="181"/>
        <w:jc w:val="center"/>
        <w:rPr>
          <w:b/>
        </w:rPr>
      </w:pPr>
      <w:r>
        <w:rPr>
          <w:b/>
        </w:rPr>
        <w:t>___________________</w:t>
      </w:r>
    </w:p>
    <w:p w:rsidR="000D177F" w:rsidRDefault="000D177F">
      <w:pPr>
        <w:ind w:left="-905" w:firstLine="181"/>
        <w:jc w:val="right"/>
        <w:rPr>
          <w:b/>
        </w:rPr>
      </w:pPr>
    </w:p>
    <w:p w:rsidR="000D177F" w:rsidRDefault="000D177F">
      <w:pPr>
        <w:ind w:left="-905" w:firstLine="181"/>
        <w:jc w:val="right"/>
        <w:rPr>
          <w:b/>
        </w:rPr>
      </w:pPr>
    </w:p>
    <w:p w:rsidR="000D177F" w:rsidRDefault="000D177F">
      <w:pPr>
        <w:ind w:left="-905" w:firstLine="181"/>
        <w:jc w:val="right"/>
        <w:rPr>
          <w:b/>
        </w:rPr>
      </w:pPr>
    </w:p>
    <w:p w:rsidR="000D177F" w:rsidRDefault="000D177F">
      <w:pPr>
        <w:ind w:left="-905" w:firstLine="181"/>
        <w:jc w:val="right"/>
        <w:rPr>
          <w:b/>
        </w:rPr>
      </w:pPr>
    </w:p>
    <w:p w:rsidR="000D177F" w:rsidRDefault="000D177F">
      <w:pPr>
        <w:ind w:left="-905" w:firstLine="181"/>
        <w:jc w:val="right"/>
        <w:rPr>
          <w:b/>
        </w:rPr>
      </w:pPr>
    </w:p>
    <w:p w:rsidR="000D177F" w:rsidRDefault="000D177F">
      <w:pPr>
        <w:ind w:left="-905" w:firstLine="181"/>
        <w:jc w:val="right"/>
        <w:rPr>
          <w:b/>
        </w:rPr>
      </w:pPr>
    </w:p>
    <w:p w:rsidR="000D177F" w:rsidRDefault="000D177F">
      <w:pPr>
        <w:suppressAutoHyphens w:val="0"/>
        <w:rPr>
          <w:rFonts w:ascii="Arial CYR" w:hAnsi="Arial CYR" w:cs="Arial CYR"/>
          <w:sz w:val="20"/>
          <w:szCs w:val="20"/>
          <w:lang w:eastAsia="ru-RU"/>
        </w:rPr>
        <w:sectPr w:rsidR="000D177F">
          <w:pgSz w:w="11906" w:h="16838"/>
          <w:pgMar w:top="567" w:right="851" w:bottom="567" w:left="1418" w:header="709" w:footer="709" w:gutter="0"/>
          <w:pgNumType w:start="1"/>
          <w:cols w:space="720"/>
          <w:titlePg/>
        </w:sectPr>
      </w:pPr>
    </w:p>
    <w:tbl>
      <w:tblPr>
        <w:tblW w:w="15299" w:type="dxa"/>
        <w:tblInd w:w="108" w:type="dxa"/>
        <w:tblLook w:val="04A0" w:firstRow="1" w:lastRow="0" w:firstColumn="1" w:lastColumn="0" w:noHBand="0" w:noVBand="1"/>
      </w:tblPr>
      <w:tblGrid>
        <w:gridCol w:w="324"/>
        <w:gridCol w:w="1963"/>
        <w:gridCol w:w="255"/>
        <w:gridCol w:w="75"/>
        <w:gridCol w:w="216"/>
        <w:gridCol w:w="430"/>
        <w:gridCol w:w="433"/>
        <w:gridCol w:w="433"/>
        <w:gridCol w:w="433"/>
        <w:gridCol w:w="434"/>
        <w:gridCol w:w="434"/>
        <w:gridCol w:w="434"/>
        <w:gridCol w:w="434"/>
        <w:gridCol w:w="434"/>
        <w:gridCol w:w="325"/>
        <w:gridCol w:w="325"/>
        <w:gridCol w:w="325"/>
        <w:gridCol w:w="325"/>
        <w:gridCol w:w="325"/>
        <w:gridCol w:w="325"/>
        <w:gridCol w:w="325"/>
        <w:gridCol w:w="325"/>
        <w:gridCol w:w="325"/>
        <w:gridCol w:w="434"/>
        <w:gridCol w:w="434"/>
        <w:gridCol w:w="434"/>
        <w:gridCol w:w="434"/>
        <w:gridCol w:w="434"/>
        <w:gridCol w:w="434"/>
        <w:gridCol w:w="434"/>
        <w:gridCol w:w="434"/>
        <w:gridCol w:w="434"/>
        <w:gridCol w:w="434"/>
        <w:gridCol w:w="434"/>
        <w:gridCol w:w="434"/>
        <w:gridCol w:w="434"/>
      </w:tblGrid>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lastRenderedPageBreak/>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3" w:type="dxa"/>
            <w:gridSpan w:val="3"/>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1740" w:type="dxa"/>
            <w:gridSpan w:val="4"/>
            <w:noWrap/>
            <w:vAlign w:val="bottom"/>
            <w:hideMark/>
          </w:tcPr>
          <w:p w:rsidR="000D177F" w:rsidRDefault="00597D80">
            <w:pPr>
              <w:suppressAutoHyphens w:val="0"/>
              <w:rPr>
                <w:rFonts w:ascii="Arial CYR" w:hAnsi="Arial CYR" w:cs="Arial CYR"/>
                <w:b/>
                <w:bCs/>
                <w:sz w:val="20"/>
                <w:szCs w:val="20"/>
                <w:lang w:eastAsia="ru-RU"/>
              </w:rPr>
            </w:pPr>
            <w:r>
              <w:rPr>
                <w:rFonts w:ascii="Arial CYR" w:hAnsi="Arial CYR" w:cs="Arial CYR"/>
                <w:b/>
                <w:bCs/>
                <w:sz w:val="20"/>
                <w:szCs w:val="20"/>
                <w:lang w:eastAsia="ru-RU"/>
              </w:rPr>
              <w:t xml:space="preserve">Раздел III.3 </w:t>
            </w:r>
          </w:p>
        </w:tc>
        <w:tc>
          <w:tcPr>
            <w:tcW w:w="435" w:type="dxa"/>
            <w:noWrap/>
            <w:vAlign w:val="bottom"/>
          </w:tcPr>
          <w:p w:rsidR="000D177F" w:rsidRDefault="000D177F">
            <w:pPr>
              <w:suppressAutoHyphens w:val="0"/>
              <w:rPr>
                <w:rFonts w:ascii="Arial CYR" w:hAnsi="Arial CYR" w:cs="Arial CYR"/>
                <w:b/>
                <w:bCs/>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3" w:type="dxa"/>
            <w:gridSpan w:val="3"/>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3" w:type="dxa"/>
            <w:gridSpan w:val="3"/>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3" w:type="dxa"/>
            <w:gridSpan w:val="3"/>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3" w:type="dxa"/>
            <w:gridSpan w:val="3"/>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31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13232" w:type="dxa"/>
            <w:gridSpan w:val="31"/>
            <w:shd w:val="clear" w:color="auto" w:fill="FFFFFF"/>
            <w:noWrap/>
            <w:vAlign w:val="bottom"/>
            <w:hideMark/>
          </w:tcPr>
          <w:p w:rsidR="000D177F" w:rsidRDefault="00597D80">
            <w:pPr>
              <w:suppressAutoHyphens w:val="0"/>
              <w:jc w:val="center"/>
              <w:rPr>
                <w:rFonts w:ascii="Arial CYR" w:hAnsi="Arial CYR" w:cs="Arial CYR"/>
                <w:b/>
                <w:bCs/>
                <w:lang w:eastAsia="ru-RU"/>
              </w:rPr>
            </w:pPr>
            <w:r>
              <w:rPr>
                <w:rFonts w:ascii="Arial CYR" w:hAnsi="Arial CYR" w:cs="Arial CYR"/>
                <w:b/>
                <w:bCs/>
                <w:lang w:eastAsia="ru-RU"/>
              </w:rPr>
              <w:t>График осмотра</w:t>
            </w: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78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36"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653"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7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noWrap/>
            <w:vAlign w:val="bottom"/>
          </w:tcPr>
          <w:p w:rsidR="000D177F" w:rsidRDefault="000D177F">
            <w:pPr>
              <w:suppressAutoHyphens w:val="0"/>
              <w:rPr>
                <w:rFonts w:ascii="Arial CYR" w:hAnsi="Arial CYR" w:cs="Arial CYR"/>
                <w:b/>
                <w:bCs/>
                <w:sz w:val="20"/>
                <w:szCs w:val="20"/>
                <w:lang w:eastAsia="ru-RU"/>
              </w:rPr>
            </w:pPr>
          </w:p>
        </w:tc>
        <w:tc>
          <w:tcPr>
            <w:tcW w:w="236"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653"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70"/>
        </w:trPr>
        <w:tc>
          <w:tcPr>
            <w:tcW w:w="2520" w:type="dxa"/>
            <w:gridSpan w:val="3"/>
            <w:vMerge w:val="restart"/>
            <w:tcBorders>
              <w:top w:val="single" w:sz="8" w:space="0" w:color="auto"/>
              <w:left w:val="single" w:sz="8" w:space="0" w:color="auto"/>
              <w:bottom w:val="nil"/>
              <w:right w:val="single" w:sz="8" w:space="0" w:color="000000"/>
            </w:tcBorders>
            <w:shd w:val="clear" w:color="auto" w:fill="FFFFFF"/>
            <w:noWrap/>
            <w:vAlign w:val="bottom"/>
            <w:hideMark/>
          </w:tcPr>
          <w:p w:rsidR="000D177F" w:rsidRDefault="00597D80">
            <w:pPr>
              <w:suppressAutoHyphens w:val="0"/>
              <w:jc w:val="center"/>
              <w:rPr>
                <w:rFonts w:ascii="Arial CYR" w:hAnsi="Arial CYR" w:cs="Arial CYR"/>
                <w:sz w:val="20"/>
                <w:szCs w:val="20"/>
                <w:lang w:eastAsia="ru-RU"/>
              </w:rPr>
            </w:pPr>
            <w:r>
              <w:rPr>
                <w:rFonts w:ascii="Arial CYR" w:hAnsi="Arial CYR" w:cs="Arial CYR"/>
                <w:sz w:val="20"/>
                <w:szCs w:val="20"/>
                <w:lang w:eastAsia="ru-RU"/>
              </w:rPr>
              <w:t> </w:t>
            </w:r>
          </w:p>
        </w:tc>
        <w:tc>
          <w:tcPr>
            <w:tcW w:w="4190" w:type="dxa"/>
            <w:gridSpan w:val="11"/>
            <w:tcBorders>
              <w:top w:val="single" w:sz="8" w:space="0" w:color="auto"/>
              <w:left w:val="nil"/>
              <w:bottom w:val="single" w:sz="8" w:space="0" w:color="auto"/>
              <w:right w:val="nil"/>
            </w:tcBorders>
            <w:noWrap/>
            <w:vAlign w:val="bottom"/>
            <w:hideMark/>
          </w:tcPr>
          <w:p w:rsidR="000D177F" w:rsidRDefault="00597D80">
            <w:pPr>
              <w:suppressAutoHyphens w:val="0"/>
              <w:jc w:val="center"/>
              <w:rPr>
                <w:rFonts w:ascii="Arial CYR" w:hAnsi="Arial CYR" w:cs="Arial CYR"/>
                <w:b/>
                <w:bCs/>
                <w:sz w:val="20"/>
                <w:szCs w:val="20"/>
                <w:lang w:eastAsia="ru-RU"/>
              </w:rPr>
            </w:pPr>
            <w:r>
              <w:rPr>
                <w:rFonts w:ascii="Arial CYR" w:hAnsi="Arial CYR" w:cs="Arial CYR"/>
                <w:b/>
                <w:bCs/>
                <w:sz w:val="20"/>
                <w:szCs w:val="20"/>
                <w:lang w:eastAsia="ru-RU"/>
              </w:rPr>
              <w:t>апрель 2019</w:t>
            </w:r>
          </w:p>
        </w:tc>
        <w:tc>
          <w:tcPr>
            <w:tcW w:w="8589" w:type="dxa"/>
            <w:gridSpan w:val="22"/>
            <w:tcBorders>
              <w:top w:val="single" w:sz="8" w:space="0" w:color="auto"/>
              <w:left w:val="single" w:sz="8" w:space="0" w:color="auto"/>
              <w:bottom w:val="single" w:sz="8" w:space="0" w:color="auto"/>
              <w:right w:val="single" w:sz="8" w:space="0" w:color="000000"/>
            </w:tcBorders>
            <w:noWrap/>
            <w:vAlign w:val="bottom"/>
            <w:hideMark/>
          </w:tcPr>
          <w:p w:rsidR="000D177F" w:rsidRDefault="00597D80">
            <w:pPr>
              <w:suppressAutoHyphens w:val="0"/>
              <w:jc w:val="center"/>
              <w:rPr>
                <w:rFonts w:ascii="Arial CYR" w:hAnsi="Arial CYR" w:cs="Arial CYR"/>
                <w:b/>
                <w:bCs/>
                <w:sz w:val="20"/>
                <w:szCs w:val="20"/>
                <w:lang w:eastAsia="ru-RU"/>
              </w:rPr>
            </w:pPr>
            <w:r>
              <w:rPr>
                <w:rFonts w:ascii="Arial CYR" w:hAnsi="Arial CYR" w:cs="Arial CYR"/>
                <w:b/>
                <w:bCs/>
                <w:sz w:val="20"/>
                <w:szCs w:val="20"/>
                <w:lang w:eastAsia="ru-RU"/>
              </w:rPr>
              <w:t>май 2019</w:t>
            </w:r>
          </w:p>
        </w:tc>
      </w:tr>
      <w:tr w:rsidR="000D177F">
        <w:trPr>
          <w:trHeight w:val="270"/>
        </w:trPr>
        <w:tc>
          <w:tcPr>
            <w:tcW w:w="0" w:type="auto"/>
            <w:gridSpan w:val="3"/>
            <w:vMerge/>
            <w:tcBorders>
              <w:top w:val="single" w:sz="8" w:space="0" w:color="auto"/>
              <w:left w:val="single" w:sz="8" w:space="0" w:color="auto"/>
              <w:bottom w:val="nil"/>
              <w:right w:val="single" w:sz="8" w:space="0" w:color="000000"/>
            </w:tcBorders>
            <w:vAlign w:val="center"/>
            <w:hideMark/>
          </w:tcPr>
          <w:p w:rsidR="000D177F" w:rsidRDefault="000D177F">
            <w:pPr>
              <w:suppressAutoHyphens w:val="0"/>
              <w:rPr>
                <w:rFonts w:ascii="Arial CYR" w:hAnsi="Arial CYR" w:cs="Arial CYR"/>
                <w:sz w:val="20"/>
                <w:szCs w:val="20"/>
                <w:lang w:eastAsia="ru-RU"/>
              </w:rPr>
            </w:pPr>
          </w:p>
        </w:tc>
        <w:tc>
          <w:tcPr>
            <w:tcW w:w="704" w:type="dxa"/>
            <w:gridSpan w:val="3"/>
            <w:tcBorders>
              <w:top w:val="nil"/>
              <w:left w:val="nil"/>
              <w:bottom w:val="nil"/>
              <w:right w:val="single" w:sz="4" w:space="0" w:color="auto"/>
            </w:tcBorders>
            <w:shd w:val="clear" w:color="auto" w:fill="FFCC00"/>
            <w:noWrap/>
            <w:vAlign w:val="bottom"/>
            <w:hideMark/>
          </w:tcPr>
          <w:p w:rsidR="000D177F" w:rsidRDefault="00597D80">
            <w:pPr>
              <w:suppressAutoHyphens w:val="0"/>
              <w:jc w:val="center"/>
              <w:rPr>
                <w:rFonts w:ascii="Arial CYR" w:hAnsi="Arial CYR" w:cs="Arial CYR"/>
                <w:b/>
                <w:bCs/>
                <w:sz w:val="20"/>
                <w:szCs w:val="20"/>
                <w:lang w:eastAsia="ru-RU"/>
              </w:rPr>
            </w:pPr>
            <w:r>
              <w:rPr>
                <w:rFonts w:ascii="Arial CYR" w:hAnsi="Arial CYR" w:cs="Arial CYR"/>
                <w:b/>
                <w:bCs/>
                <w:sz w:val="20"/>
                <w:szCs w:val="20"/>
                <w:lang w:eastAsia="ru-RU"/>
              </w:rPr>
              <w:t>22</w:t>
            </w:r>
          </w:p>
        </w:tc>
        <w:tc>
          <w:tcPr>
            <w:tcW w:w="43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23</w:t>
            </w:r>
          </w:p>
        </w:tc>
        <w:tc>
          <w:tcPr>
            <w:tcW w:w="43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24</w:t>
            </w:r>
          </w:p>
        </w:tc>
        <w:tc>
          <w:tcPr>
            <w:tcW w:w="43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25</w:t>
            </w:r>
          </w:p>
        </w:tc>
        <w:tc>
          <w:tcPr>
            <w:tcW w:w="43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26</w:t>
            </w:r>
          </w:p>
        </w:tc>
        <w:tc>
          <w:tcPr>
            <w:tcW w:w="43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27</w:t>
            </w:r>
          </w:p>
        </w:tc>
        <w:tc>
          <w:tcPr>
            <w:tcW w:w="43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28</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29</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30</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3</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4</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5</w:t>
            </w:r>
          </w:p>
        </w:tc>
        <w:tc>
          <w:tcPr>
            <w:tcW w:w="32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6</w:t>
            </w:r>
          </w:p>
        </w:tc>
        <w:tc>
          <w:tcPr>
            <w:tcW w:w="32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7</w:t>
            </w:r>
          </w:p>
        </w:tc>
        <w:tc>
          <w:tcPr>
            <w:tcW w:w="326"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8</w:t>
            </w:r>
          </w:p>
        </w:tc>
        <w:tc>
          <w:tcPr>
            <w:tcW w:w="326"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9</w:t>
            </w:r>
          </w:p>
        </w:tc>
        <w:tc>
          <w:tcPr>
            <w:tcW w:w="435"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10</w:t>
            </w:r>
          </w:p>
        </w:tc>
        <w:tc>
          <w:tcPr>
            <w:tcW w:w="435"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11</w:t>
            </w:r>
          </w:p>
        </w:tc>
        <w:tc>
          <w:tcPr>
            <w:tcW w:w="435"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12</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13</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14</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15</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16</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17</w:t>
            </w:r>
          </w:p>
        </w:tc>
        <w:tc>
          <w:tcPr>
            <w:tcW w:w="435" w:type="dxa"/>
            <w:tcBorders>
              <w:top w:val="nil"/>
              <w:left w:val="nil"/>
              <w:bottom w:val="nil"/>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18</w:t>
            </w:r>
          </w:p>
        </w:tc>
        <w:tc>
          <w:tcPr>
            <w:tcW w:w="435" w:type="dxa"/>
            <w:tcBorders>
              <w:top w:val="nil"/>
              <w:left w:val="nil"/>
              <w:bottom w:val="single" w:sz="8" w:space="0" w:color="auto"/>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19</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20</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21</w:t>
            </w:r>
          </w:p>
        </w:tc>
        <w:tc>
          <w:tcPr>
            <w:tcW w:w="435" w:type="dxa"/>
            <w:tcBorders>
              <w:top w:val="nil"/>
              <w:left w:val="nil"/>
              <w:bottom w:val="nil"/>
              <w:right w:val="single" w:sz="4" w:space="0" w:color="auto"/>
            </w:tcBorders>
            <w:shd w:val="clear" w:color="auto" w:fill="FFCC00"/>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22</w:t>
            </w:r>
          </w:p>
        </w:tc>
      </w:tr>
      <w:tr w:rsidR="000D177F">
        <w:trPr>
          <w:trHeight w:val="270"/>
        </w:trPr>
        <w:tc>
          <w:tcPr>
            <w:tcW w:w="327"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rsidR="000D177F" w:rsidRDefault="00597D80">
            <w:pPr>
              <w:suppressAutoHyphens w:val="0"/>
              <w:jc w:val="right"/>
              <w:rPr>
                <w:rFonts w:ascii="Arial CYR" w:hAnsi="Arial CYR" w:cs="Arial CYR"/>
                <w:sz w:val="20"/>
                <w:szCs w:val="20"/>
                <w:lang w:eastAsia="ru-RU"/>
              </w:rPr>
            </w:pPr>
            <w:r>
              <w:rPr>
                <w:rFonts w:ascii="Arial CYR" w:hAnsi="Arial CYR" w:cs="Arial CYR"/>
                <w:sz w:val="20"/>
                <w:szCs w:val="20"/>
                <w:lang w:eastAsia="ru-RU"/>
              </w:rPr>
              <w:t>1</w:t>
            </w:r>
          </w:p>
        </w:tc>
        <w:tc>
          <w:tcPr>
            <w:tcW w:w="2008"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b/>
                <w:bCs/>
                <w:sz w:val="20"/>
                <w:szCs w:val="20"/>
                <w:lang w:eastAsia="ru-RU"/>
              </w:rPr>
            </w:pPr>
            <w:r>
              <w:rPr>
                <w:rFonts w:ascii="Arial CYR" w:hAnsi="Arial CYR" w:cs="Arial CYR"/>
                <w:b/>
                <w:bCs/>
                <w:sz w:val="20"/>
                <w:szCs w:val="20"/>
                <w:lang w:eastAsia="ru-RU"/>
              </w:rPr>
              <w:t>ул. Олимпийская</w:t>
            </w:r>
          </w:p>
        </w:tc>
        <w:tc>
          <w:tcPr>
            <w:tcW w:w="236" w:type="dxa"/>
            <w:gridSpan w:val="2"/>
            <w:tcBorders>
              <w:top w:val="single" w:sz="8" w:space="0" w:color="auto"/>
              <w:left w:val="nil"/>
              <w:bottom w:val="single" w:sz="8" w:space="0" w:color="auto"/>
              <w:right w:val="single" w:sz="4" w:space="0" w:color="auto"/>
            </w:tcBorders>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9</w:t>
            </w:r>
          </w:p>
        </w:tc>
        <w:tc>
          <w:tcPr>
            <w:tcW w:w="653" w:type="dxa"/>
            <w:gridSpan w:val="2"/>
            <w:tcBorders>
              <w:top w:val="single" w:sz="8" w:space="0" w:color="auto"/>
              <w:left w:val="nil"/>
              <w:bottom w:val="single" w:sz="8" w:space="0" w:color="auto"/>
              <w:right w:val="single" w:sz="4" w:space="0" w:color="auto"/>
            </w:tcBorders>
            <w:noWrap/>
            <w:vAlign w:val="bottom"/>
            <w:hideMark/>
          </w:tcPr>
          <w:p w:rsidR="000D177F" w:rsidRDefault="00597D80">
            <w:pPr>
              <w:suppressAutoHyphens w:val="0"/>
              <w:jc w:val="right"/>
              <w:rPr>
                <w:rFonts w:ascii="Arial CYR" w:hAnsi="Arial CYR" w:cs="Arial CYR"/>
                <w:b/>
                <w:bCs/>
                <w:sz w:val="20"/>
                <w:szCs w:val="20"/>
                <w:lang w:eastAsia="ru-RU"/>
              </w:rPr>
            </w:pPr>
            <w:r>
              <w:rPr>
                <w:rFonts w:ascii="Arial CYR" w:hAnsi="Arial CYR" w:cs="Arial CYR"/>
                <w:b/>
                <w:bCs/>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6"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nil"/>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nil"/>
              <w:left w:val="single" w:sz="4" w:space="0" w:color="auto"/>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4"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tcBorders>
              <w:top w:val="single" w:sz="8" w:space="0" w:color="auto"/>
              <w:left w:val="nil"/>
              <w:bottom w:val="single" w:sz="8" w:space="0" w:color="auto"/>
              <w:right w:val="single" w:sz="8" w:space="0" w:color="auto"/>
            </w:tcBorders>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noWrap/>
            <w:vAlign w:val="bottom"/>
          </w:tcPr>
          <w:p w:rsidR="000D177F" w:rsidRDefault="000D177F">
            <w:pPr>
              <w:suppressAutoHyphens w:val="0"/>
              <w:rPr>
                <w:rFonts w:ascii="Arial CYR" w:hAnsi="Arial CYR" w:cs="Arial CYR"/>
                <w:b/>
                <w:bCs/>
                <w:sz w:val="20"/>
                <w:szCs w:val="20"/>
                <w:lang w:eastAsia="ru-RU"/>
              </w:rPr>
            </w:pPr>
          </w:p>
        </w:tc>
        <w:tc>
          <w:tcPr>
            <w:tcW w:w="236"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653"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noWrap/>
            <w:vAlign w:val="bottom"/>
          </w:tcPr>
          <w:p w:rsidR="000D177F" w:rsidRDefault="000D177F">
            <w:pPr>
              <w:suppressAutoHyphens w:val="0"/>
              <w:rPr>
                <w:rFonts w:ascii="Arial CYR" w:hAnsi="Arial CYR" w:cs="Arial CYR"/>
                <w:b/>
                <w:bCs/>
                <w:sz w:val="20"/>
                <w:szCs w:val="20"/>
                <w:lang w:eastAsia="ru-RU"/>
              </w:rPr>
            </w:pPr>
          </w:p>
        </w:tc>
        <w:tc>
          <w:tcPr>
            <w:tcW w:w="236"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653"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55"/>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noWrap/>
            <w:vAlign w:val="bottom"/>
          </w:tcPr>
          <w:p w:rsidR="000D177F" w:rsidRDefault="000D177F">
            <w:pPr>
              <w:suppressAutoHyphens w:val="0"/>
              <w:rPr>
                <w:rFonts w:ascii="Arial CYR" w:hAnsi="Arial CYR" w:cs="Arial CYR"/>
                <w:b/>
                <w:bCs/>
                <w:sz w:val="20"/>
                <w:szCs w:val="20"/>
                <w:lang w:eastAsia="ru-RU"/>
              </w:rPr>
            </w:pPr>
          </w:p>
        </w:tc>
        <w:tc>
          <w:tcPr>
            <w:tcW w:w="236"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653" w:type="dxa"/>
            <w:gridSpan w:val="2"/>
            <w:noWrap/>
            <w:vAlign w:val="bottom"/>
          </w:tcPr>
          <w:p w:rsidR="000D177F" w:rsidRDefault="000D177F">
            <w:pPr>
              <w:suppressAutoHyphens w:val="0"/>
              <w:jc w:val="right"/>
              <w:rPr>
                <w:rFonts w:ascii="Arial CYR" w:hAnsi="Arial CYR" w:cs="Arial CYR"/>
                <w:b/>
                <w:bCs/>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27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36"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653"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30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36"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653"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single" w:sz="8" w:space="0" w:color="auto"/>
              <w:bottom w:val="single" w:sz="8" w:space="0" w:color="auto"/>
              <w:right w:val="nil"/>
            </w:tcBorders>
            <w:shd w:val="clear" w:color="auto" w:fill="FFCC00"/>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8" w:space="0" w:color="auto"/>
            </w:tcBorders>
            <w:shd w:val="clear" w:color="auto" w:fill="FFCC00"/>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134" w:type="dxa"/>
            <w:gridSpan w:val="11"/>
            <w:noWrap/>
            <w:vAlign w:val="bottom"/>
            <w:hideMark/>
          </w:tcPr>
          <w:p w:rsidR="000D177F" w:rsidRDefault="00597D80">
            <w:pPr>
              <w:suppressAutoHyphens w:val="0"/>
              <w:rPr>
                <w:rFonts w:ascii="Arial CYR" w:hAnsi="Arial CYR" w:cs="Arial CYR"/>
                <w:sz w:val="22"/>
                <w:szCs w:val="22"/>
                <w:lang w:eastAsia="ru-RU"/>
              </w:rPr>
            </w:pPr>
            <w:r>
              <w:rPr>
                <w:rFonts w:ascii="Arial CYR" w:hAnsi="Arial CYR" w:cs="Arial CYR"/>
                <w:sz w:val="22"/>
                <w:szCs w:val="22"/>
                <w:lang w:eastAsia="ru-RU"/>
              </w:rPr>
              <w:t>дни проведения осмотра</w:t>
            </w: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30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36"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653"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5" w:type="dxa"/>
            <w:noWrap/>
            <w:vAlign w:val="bottom"/>
          </w:tcPr>
          <w:p w:rsidR="000D177F" w:rsidRDefault="000D177F">
            <w:pPr>
              <w:suppressAutoHyphens w:val="0"/>
              <w:rPr>
                <w:rFonts w:ascii="Arial CYR" w:hAnsi="Arial CYR" w:cs="Arial CYR"/>
                <w:lang w:eastAsia="ru-RU"/>
              </w:rPr>
            </w:pPr>
          </w:p>
        </w:tc>
        <w:tc>
          <w:tcPr>
            <w:tcW w:w="435" w:type="dxa"/>
            <w:noWrap/>
            <w:vAlign w:val="bottom"/>
          </w:tcPr>
          <w:p w:rsidR="000D177F" w:rsidRDefault="000D177F">
            <w:pPr>
              <w:suppressAutoHyphens w:val="0"/>
              <w:rPr>
                <w:rFonts w:ascii="Arial CYR" w:hAnsi="Arial CYR" w:cs="Arial CYR"/>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r w:rsidR="000D177F">
        <w:trPr>
          <w:trHeight w:val="300"/>
        </w:trPr>
        <w:tc>
          <w:tcPr>
            <w:tcW w:w="327"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008"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36"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653" w:type="dxa"/>
            <w:gridSpan w:val="2"/>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shd w:val="clear" w:color="auto" w:fill="FFFFFF"/>
            <w:noWrap/>
            <w:vAlign w:val="bottom"/>
            <w:hideMark/>
          </w:tcPr>
          <w:p w:rsidR="000D177F" w:rsidRDefault="00597D80">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36" w:type="dxa"/>
            <w:noWrap/>
            <w:vAlign w:val="bottom"/>
          </w:tcPr>
          <w:p w:rsidR="000D177F" w:rsidRDefault="000D177F">
            <w:pPr>
              <w:suppressAutoHyphens w:val="0"/>
              <w:rPr>
                <w:rFonts w:ascii="Arial CYR" w:hAnsi="Arial CYR" w:cs="Arial CYR"/>
                <w:sz w:val="20"/>
                <w:szCs w:val="20"/>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6" w:type="dxa"/>
            <w:noWrap/>
            <w:vAlign w:val="bottom"/>
          </w:tcPr>
          <w:p w:rsidR="000D177F" w:rsidRDefault="000D177F">
            <w:pPr>
              <w:suppressAutoHyphens w:val="0"/>
              <w:rPr>
                <w:rFonts w:ascii="Arial CYR" w:hAnsi="Arial CYR" w:cs="Arial CYR"/>
                <w:lang w:eastAsia="ru-RU"/>
              </w:rPr>
            </w:pPr>
          </w:p>
        </w:tc>
        <w:tc>
          <w:tcPr>
            <w:tcW w:w="435" w:type="dxa"/>
            <w:noWrap/>
            <w:vAlign w:val="bottom"/>
          </w:tcPr>
          <w:p w:rsidR="000D177F" w:rsidRDefault="000D177F">
            <w:pPr>
              <w:suppressAutoHyphens w:val="0"/>
              <w:rPr>
                <w:rFonts w:ascii="Arial CYR" w:hAnsi="Arial CYR" w:cs="Arial CYR"/>
                <w:lang w:eastAsia="ru-RU"/>
              </w:rPr>
            </w:pPr>
          </w:p>
        </w:tc>
        <w:tc>
          <w:tcPr>
            <w:tcW w:w="435" w:type="dxa"/>
            <w:noWrap/>
            <w:vAlign w:val="bottom"/>
          </w:tcPr>
          <w:p w:rsidR="000D177F" w:rsidRDefault="000D177F">
            <w:pPr>
              <w:suppressAutoHyphens w:val="0"/>
              <w:rPr>
                <w:rFonts w:ascii="Arial CYR" w:hAnsi="Arial CYR" w:cs="Arial CYR"/>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326"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c>
          <w:tcPr>
            <w:tcW w:w="435" w:type="dxa"/>
            <w:noWrap/>
            <w:vAlign w:val="bottom"/>
          </w:tcPr>
          <w:p w:rsidR="000D177F" w:rsidRDefault="000D177F">
            <w:pPr>
              <w:suppressAutoHyphens w:val="0"/>
              <w:rPr>
                <w:rFonts w:ascii="Arial CYR" w:hAnsi="Arial CYR" w:cs="Arial CYR"/>
                <w:sz w:val="20"/>
                <w:szCs w:val="20"/>
                <w:lang w:eastAsia="ru-RU"/>
              </w:rPr>
            </w:pPr>
          </w:p>
        </w:tc>
      </w:tr>
    </w:tbl>
    <w:p w:rsidR="000D177F" w:rsidRDefault="000D177F"/>
    <w:sectPr w:rsidR="000D177F">
      <w:pgSz w:w="16838" w:h="11906" w:orient="landscape"/>
      <w:pgMar w:top="1418" w:right="567" w:bottom="851" w:left="108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7F" w:rsidRDefault="00597D80">
      <w:r>
        <w:separator/>
      </w:r>
    </w:p>
  </w:endnote>
  <w:endnote w:type="continuationSeparator" w:id="0">
    <w:p w:rsidR="000D177F" w:rsidRDefault="0059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7F" w:rsidRDefault="00597D80">
      <w:r>
        <w:separator/>
      </w:r>
    </w:p>
  </w:footnote>
  <w:footnote w:type="continuationSeparator" w:id="0">
    <w:p w:rsidR="000D177F" w:rsidRDefault="00597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7F" w:rsidRDefault="00597D80">
    <w:pPr>
      <w:pStyle w:val="ab"/>
      <w:jc w:val="center"/>
    </w:pPr>
    <w:r>
      <w:fldChar w:fldCharType="begin"/>
    </w:r>
    <w:r>
      <w:instrText>PAGE   \* MERGEFORMAT</w:instrText>
    </w:r>
    <w:r>
      <w:fldChar w:fldCharType="separate"/>
    </w:r>
    <w:r w:rsidR="007A1109">
      <w:rPr>
        <w:noProof/>
      </w:rPr>
      <w:t>2</w:t>
    </w:r>
    <w:r>
      <w:fldChar w:fldCharType="end"/>
    </w:r>
  </w:p>
  <w:p w:rsidR="000D177F" w:rsidRDefault="000D177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7CB"/>
    <w:multiLevelType w:val="multilevel"/>
    <w:tmpl w:val="FD3C7AD6"/>
    <w:lvl w:ilvl="0">
      <w:start w:val="4"/>
      <w:numFmt w:val="decimal"/>
      <w:lvlText w:val="%1."/>
      <w:lvlJc w:val="left"/>
      <w:pPr>
        <w:ind w:left="540" w:hanging="540"/>
      </w:pPr>
      <w:rPr>
        <w:b w:val="0"/>
      </w:rPr>
    </w:lvl>
    <w:lvl w:ilvl="1">
      <w:start w:val="3"/>
      <w:numFmt w:val="decimal"/>
      <w:lvlText w:val="%1.%2."/>
      <w:lvlJc w:val="left"/>
      <w:pPr>
        <w:ind w:left="765" w:hanging="540"/>
      </w:pPr>
      <w:rPr>
        <w:b w:val="0"/>
      </w:rPr>
    </w:lvl>
    <w:lvl w:ilvl="2">
      <w:start w:val="1"/>
      <w:numFmt w:val="decimal"/>
      <w:lvlText w:val="%1.%2.%3."/>
      <w:lvlJc w:val="left"/>
      <w:pPr>
        <w:ind w:left="720" w:hanging="720"/>
      </w:pPr>
      <w:rPr>
        <w:b w:val="0"/>
      </w:rPr>
    </w:lvl>
    <w:lvl w:ilvl="3">
      <w:start w:val="1"/>
      <w:numFmt w:val="decimal"/>
      <w:lvlText w:val="%1.%2.%3.%4."/>
      <w:lvlJc w:val="left"/>
      <w:pPr>
        <w:ind w:left="1395" w:hanging="720"/>
      </w:pPr>
      <w:rPr>
        <w:b w:val="0"/>
      </w:rPr>
    </w:lvl>
    <w:lvl w:ilvl="4">
      <w:start w:val="1"/>
      <w:numFmt w:val="decimal"/>
      <w:lvlText w:val="%1.%2.%3.%4.%5."/>
      <w:lvlJc w:val="left"/>
      <w:pPr>
        <w:ind w:left="1980" w:hanging="1080"/>
      </w:pPr>
      <w:rPr>
        <w:b w:val="0"/>
      </w:rPr>
    </w:lvl>
    <w:lvl w:ilvl="5">
      <w:start w:val="1"/>
      <w:numFmt w:val="decimal"/>
      <w:lvlText w:val="%1.%2.%3.%4.%5.%6."/>
      <w:lvlJc w:val="left"/>
      <w:pPr>
        <w:ind w:left="2205" w:hanging="1080"/>
      </w:pPr>
      <w:rPr>
        <w:b w:val="0"/>
      </w:rPr>
    </w:lvl>
    <w:lvl w:ilvl="6">
      <w:start w:val="1"/>
      <w:numFmt w:val="decimal"/>
      <w:lvlText w:val="%1.%2.%3.%4.%5.%6.%7."/>
      <w:lvlJc w:val="left"/>
      <w:pPr>
        <w:ind w:left="2790" w:hanging="1440"/>
      </w:pPr>
      <w:rPr>
        <w:b w:val="0"/>
      </w:rPr>
    </w:lvl>
    <w:lvl w:ilvl="7">
      <w:start w:val="1"/>
      <w:numFmt w:val="decimal"/>
      <w:lvlText w:val="%1.%2.%3.%4.%5.%6.%7.%8."/>
      <w:lvlJc w:val="left"/>
      <w:pPr>
        <w:ind w:left="3015" w:hanging="1440"/>
      </w:pPr>
      <w:rPr>
        <w:b w:val="0"/>
      </w:rPr>
    </w:lvl>
    <w:lvl w:ilvl="8">
      <w:start w:val="1"/>
      <w:numFmt w:val="decimal"/>
      <w:lvlText w:val="%1.%2.%3.%4.%5.%6.%7.%8.%9."/>
      <w:lvlJc w:val="left"/>
      <w:pPr>
        <w:ind w:left="3600" w:hanging="1800"/>
      </w:pPr>
      <w:rPr>
        <w:b w:val="0"/>
      </w:rPr>
    </w:lvl>
  </w:abstractNum>
  <w:abstractNum w:abstractNumId="1">
    <w:nsid w:val="07DB0DFD"/>
    <w:multiLevelType w:val="singleLevel"/>
    <w:tmpl w:val="C172C450"/>
    <w:lvl w:ilvl="0">
      <w:start w:val="1"/>
      <w:numFmt w:val="decimal"/>
      <w:lvlText w:val="3.5.%1."/>
      <w:legacy w:legacy="1" w:legacySpace="0" w:legacyIndent="533"/>
      <w:lvlJc w:val="left"/>
      <w:pPr>
        <w:ind w:left="0" w:firstLine="0"/>
      </w:pPr>
      <w:rPr>
        <w:rFonts w:ascii="Times New Roman" w:hAnsi="Times New Roman" w:cs="Times New Roman" w:hint="default"/>
      </w:rPr>
    </w:lvl>
  </w:abstractNum>
  <w:abstractNum w:abstractNumId="2">
    <w:nsid w:val="1195381F"/>
    <w:multiLevelType w:val="singleLevel"/>
    <w:tmpl w:val="6DFAA112"/>
    <w:lvl w:ilvl="0">
      <w:start w:val="1"/>
      <w:numFmt w:val="decimal"/>
      <w:lvlText w:val="7.1.%1."/>
      <w:legacy w:legacy="1" w:legacySpace="0" w:legacyIndent="615"/>
      <w:lvlJc w:val="left"/>
      <w:pPr>
        <w:ind w:left="0" w:firstLine="0"/>
      </w:pPr>
      <w:rPr>
        <w:rFonts w:ascii="Times New Roman" w:hAnsi="Times New Roman" w:cs="Times New Roman" w:hint="default"/>
      </w:rPr>
    </w:lvl>
  </w:abstractNum>
  <w:abstractNum w:abstractNumId="3">
    <w:nsid w:val="14ED6BDA"/>
    <w:multiLevelType w:val="singleLevel"/>
    <w:tmpl w:val="BC8CB8C2"/>
    <w:lvl w:ilvl="0">
      <w:start w:val="1"/>
      <w:numFmt w:val="decimal"/>
      <w:pStyle w:val="ConsPlusNonformat"/>
      <w:lvlText w:val="1.%1"/>
      <w:legacy w:legacy="1" w:legacySpace="0" w:legacyIndent="571"/>
      <w:lvlJc w:val="left"/>
      <w:pPr>
        <w:ind w:left="0" w:firstLine="0"/>
      </w:pPr>
      <w:rPr>
        <w:rFonts w:ascii="Times New Roman" w:hAnsi="Times New Roman" w:cs="Times New Roman" w:hint="default"/>
      </w:rPr>
    </w:lvl>
  </w:abstractNum>
  <w:abstractNum w:abstractNumId="4">
    <w:nsid w:val="186B7886"/>
    <w:multiLevelType w:val="singleLevel"/>
    <w:tmpl w:val="133077B8"/>
    <w:lvl w:ilvl="0">
      <w:start w:val="1"/>
      <w:numFmt w:val="decimal"/>
      <w:lvlText w:val="5.2.%1."/>
      <w:legacy w:legacy="1" w:legacySpace="0" w:legacyIndent="634"/>
      <w:lvlJc w:val="left"/>
      <w:pPr>
        <w:ind w:left="0" w:firstLine="0"/>
      </w:pPr>
      <w:rPr>
        <w:rFonts w:ascii="Times New Roman" w:hAnsi="Times New Roman" w:cs="Times New Roman" w:hint="default"/>
      </w:rPr>
    </w:lvl>
  </w:abstractNum>
  <w:abstractNum w:abstractNumId="5">
    <w:nsid w:val="18936766"/>
    <w:multiLevelType w:val="singleLevel"/>
    <w:tmpl w:val="1D464A6A"/>
    <w:lvl w:ilvl="0">
      <w:start w:val="1"/>
      <w:numFmt w:val="decimal"/>
      <w:lvlText w:val="3.2.%1."/>
      <w:legacy w:legacy="1" w:legacySpace="0" w:legacyIndent="629"/>
      <w:lvlJc w:val="left"/>
      <w:pPr>
        <w:ind w:left="0" w:firstLine="0"/>
      </w:pPr>
      <w:rPr>
        <w:rFonts w:ascii="Times New Roman" w:hAnsi="Times New Roman" w:cs="Times New Roman" w:hint="default"/>
      </w:rPr>
    </w:lvl>
  </w:abstractNum>
  <w:abstractNum w:abstractNumId="6">
    <w:nsid w:val="1F581B89"/>
    <w:multiLevelType w:val="multilevel"/>
    <w:tmpl w:val="26C0DFAA"/>
    <w:lvl w:ilvl="0">
      <w:start w:val="2"/>
      <w:numFmt w:val="decimal"/>
      <w:lvlText w:val="%1"/>
      <w:lvlJc w:val="left"/>
      <w:pPr>
        <w:ind w:left="480" w:hanging="480"/>
      </w:pPr>
    </w:lvl>
    <w:lvl w:ilvl="1">
      <w:start w:val="2"/>
      <w:numFmt w:val="decimal"/>
      <w:lvlText w:val="%1.%2"/>
      <w:lvlJc w:val="left"/>
      <w:pPr>
        <w:ind w:left="832" w:hanging="480"/>
      </w:pPr>
    </w:lvl>
    <w:lvl w:ilvl="2">
      <w:start w:val="2"/>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7">
    <w:nsid w:val="280F05EB"/>
    <w:multiLevelType w:val="singleLevel"/>
    <w:tmpl w:val="72244B52"/>
    <w:lvl w:ilvl="0">
      <w:start w:val="1"/>
      <w:numFmt w:val="decimal"/>
      <w:lvlText w:val="8.2.%1."/>
      <w:legacy w:legacy="1" w:legacySpace="0" w:legacyIndent="620"/>
      <w:lvlJc w:val="left"/>
      <w:pPr>
        <w:ind w:left="0" w:firstLine="0"/>
      </w:pPr>
      <w:rPr>
        <w:rFonts w:ascii="Times New Roman" w:hAnsi="Times New Roman" w:cs="Times New Roman" w:hint="default"/>
      </w:rPr>
    </w:lvl>
  </w:abstractNum>
  <w:abstractNum w:abstractNumId="8">
    <w:nsid w:val="2ACB7418"/>
    <w:multiLevelType w:val="hybridMultilevel"/>
    <w:tmpl w:val="C36696C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89672B"/>
    <w:multiLevelType w:val="singleLevel"/>
    <w:tmpl w:val="2F040D42"/>
    <w:lvl w:ilvl="0">
      <w:start w:val="3"/>
      <w:numFmt w:val="decimal"/>
      <w:lvlText w:val="3.4.%1."/>
      <w:legacy w:legacy="1" w:legacySpace="0" w:legacyIndent="586"/>
      <w:lvlJc w:val="left"/>
      <w:pPr>
        <w:ind w:left="0" w:firstLine="0"/>
      </w:pPr>
      <w:rPr>
        <w:rFonts w:ascii="Times New Roman" w:hAnsi="Times New Roman" w:cs="Times New Roman" w:hint="default"/>
      </w:rPr>
    </w:lvl>
  </w:abstractNum>
  <w:abstractNum w:abstractNumId="10">
    <w:nsid w:val="31954F5F"/>
    <w:multiLevelType w:val="multilevel"/>
    <w:tmpl w:val="4A48FD42"/>
    <w:lvl w:ilvl="0">
      <w:start w:val="4"/>
      <w:numFmt w:val="decimal"/>
      <w:lvlText w:val="%1."/>
      <w:lvlJc w:val="left"/>
      <w:pPr>
        <w:ind w:left="540" w:hanging="540"/>
      </w:pPr>
      <w:rPr>
        <w:rFonts w:eastAsia="Calibri"/>
      </w:rPr>
    </w:lvl>
    <w:lvl w:ilvl="1">
      <w:start w:val="1"/>
      <w:numFmt w:val="decimal"/>
      <w:lvlText w:val="%1.%2."/>
      <w:lvlJc w:val="left"/>
      <w:pPr>
        <w:ind w:left="810" w:hanging="540"/>
      </w:pPr>
      <w:rPr>
        <w:rFonts w:eastAsia="Calibri"/>
      </w:rPr>
    </w:lvl>
    <w:lvl w:ilvl="2">
      <w:start w:val="8"/>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11">
    <w:nsid w:val="358E4696"/>
    <w:multiLevelType w:val="singleLevel"/>
    <w:tmpl w:val="34D646F8"/>
    <w:lvl w:ilvl="0">
      <w:start w:val="1"/>
      <w:numFmt w:val="decimal"/>
      <w:lvlText w:val="5.1.%1."/>
      <w:legacy w:legacy="1" w:legacySpace="0" w:legacyIndent="590"/>
      <w:lvlJc w:val="left"/>
      <w:pPr>
        <w:ind w:left="0" w:firstLine="0"/>
      </w:pPr>
      <w:rPr>
        <w:rFonts w:ascii="Times New Roman" w:hAnsi="Times New Roman" w:cs="Times New Roman" w:hint="default"/>
      </w:rPr>
    </w:lvl>
  </w:abstractNum>
  <w:abstractNum w:abstractNumId="12">
    <w:nsid w:val="38D03879"/>
    <w:multiLevelType w:val="singleLevel"/>
    <w:tmpl w:val="7C92564A"/>
    <w:lvl w:ilvl="0">
      <w:start w:val="1"/>
      <w:numFmt w:val="decimal"/>
      <w:lvlText w:val="6.1.%1."/>
      <w:legacy w:legacy="1" w:legacySpace="0" w:legacyIndent="620"/>
      <w:lvlJc w:val="left"/>
      <w:pPr>
        <w:ind w:left="0" w:firstLine="0"/>
      </w:pPr>
      <w:rPr>
        <w:rFonts w:ascii="Times New Roman" w:hAnsi="Times New Roman" w:cs="Times New Roman" w:hint="default"/>
      </w:rPr>
    </w:lvl>
  </w:abstractNum>
  <w:abstractNum w:abstractNumId="13">
    <w:nsid w:val="3ED646B5"/>
    <w:multiLevelType w:val="multilevel"/>
    <w:tmpl w:val="BD1456E4"/>
    <w:lvl w:ilvl="0">
      <w:start w:val="2"/>
      <w:numFmt w:val="decimal"/>
      <w:lvlText w:val="%1."/>
      <w:lvlJc w:val="left"/>
      <w:pPr>
        <w:ind w:left="540" w:hanging="540"/>
      </w:pPr>
      <w:rPr>
        <w:color w:val="000000"/>
      </w:rPr>
    </w:lvl>
    <w:lvl w:ilvl="1">
      <w:start w:val="2"/>
      <w:numFmt w:val="decimal"/>
      <w:lvlText w:val="%1.%2."/>
      <w:lvlJc w:val="left"/>
      <w:pPr>
        <w:ind w:left="540" w:hanging="540"/>
      </w:pPr>
      <w:rPr>
        <w:color w:val="000000"/>
      </w:rPr>
    </w:lvl>
    <w:lvl w:ilvl="2">
      <w:start w:val="3"/>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nsid w:val="3F474270"/>
    <w:multiLevelType w:val="singleLevel"/>
    <w:tmpl w:val="1E62E352"/>
    <w:lvl w:ilvl="0">
      <w:start w:val="1"/>
      <w:numFmt w:val="decimal"/>
      <w:lvlText w:val="1.%1."/>
      <w:legacy w:legacy="1" w:legacySpace="0" w:legacyIndent="404"/>
      <w:lvlJc w:val="left"/>
      <w:pPr>
        <w:ind w:left="0" w:firstLine="0"/>
      </w:pPr>
      <w:rPr>
        <w:rFonts w:ascii="Times New Roman" w:hAnsi="Times New Roman" w:cs="Times New Roman" w:hint="default"/>
      </w:rPr>
    </w:lvl>
  </w:abstractNum>
  <w:abstractNum w:abstractNumId="15">
    <w:nsid w:val="416160A2"/>
    <w:multiLevelType w:val="singleLevel"/>
    <w:tmpl w:val="D85AB6C2"/>
    <w:lvl w:ilvl="0">
      <w:start w:val="1"/>
      <w:numFmt w:val="decimal"/>
      <w:lvlText w:val="10.%1."/>
      <w:legacy w:legacy="1" w:legacySpace="0" w:legacyIndent="561"/>
      <w:lvlJc w:val="left"/>
      <w:pPr>
        <w:ind w:left="0" w:firstLine="0"/>
      </w:pPr>
      <w:rPr>
        <w:rFonts w:ascii="Times New Roman" w:hAnsi="Times New Roman" w:cs="Times New Roman" w:hint="default"/>
      </w:rPr>
    </w:lvl>
  </w:abstractNum>
  <w:abstractNum w:abstractNumId="16">
    <w:nsid w:val="46697E0E"/>
    <w:multiLevelType w:val="singleLevel"/>
    <w:tmpl w:val="636807EE"/>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17">
    <w:nsid w:val="49D7083F"/>
    <w:multiLevelType w:val="hybridMultilevel"/>
    <w:tmpl w:val="57E2D232"/>
    <w:lvl w:ilvl="0" w:tplc="D3AAC82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0062DD5"/>
    <w:multiLevelType w:val="multilevel"/>
    <w:tmpl w:val="FCC25980"/>
    <w:lvl w:ilvl="0">
      <w:start w:val="2"/>
      <w:numFmt w:val="decimal"/>
      <w:lvlText w:val="%1."/>
      <w:lvlJc w:val="left"/>
      <w:pPr>
        <w:tabs>
          <w:tab w:val="num" w:pos="540"/>
        </w:tabs>
        <w:ind w:left="540" w:hanging="540"/>
      </w:pPr>
      <w:rPr>
        <w:color w:val="000000"/>
      </w:rPr>
    </w:lvl>
    <w:lvl w:ilvl="1">
      <w:start w:val="3"/>
      <w:numFmt w:val="decimal"/>
      <w:lvlText w:val="%1.%2."/>
      <w:lvlJc w:val="left"/>
      <w:pPr>
        <w:tabs>
          <w:tab w:val="num" w:pos="570"/>
        </w:tabs>
        <w:ind w:left="570" w:hanging="540"/>
      </w:pPr>
      <w:rPr>
        <w:color w:val="000000"/>
      </w:rPr>
    </w:lvl>
    <w:lvl w:ilvl="2">
      <w:start w:val="2"/>
      <w:numFmt w:val="decimal"/>
      <w:lvlText w:val="%1.%2.%3."/>
      <w:lvlJc w:val="left"/>
      <w:pPr>
        <w:tabs>
          <w:tab w:val="num" w:pos="780"/>
        </w:tabs>
        <w:ind w:left="780" w:hanging="720"/>
      </w:pPr>
      <w:rPr>
        <w:color w:val="000000"/>
      </w:rPr>
    </w:lvl>
    <w:lvl w:ilvl="3">
      <w:start w:val="1"/>
      <w:numFmt w:val="decimal"/>
      <w:lvlText w:val="%1.%2.%3.%4."/>
      <w:lvlJc w:val="left"/>
      <w:pPr>
        <w:tabs>
          <w:tab w:val="num" w:pos="810"/>
        </w:tabs>
        <w:ind w:left="810" w:hanging="720"/>
      </w:pPr>
      <w:rPr>
        <w:color w:val="000000"/>
      </w:rPr>
    </w:lvl>
    <w:lvl w:ilvl="4">
      <w:start w:val="1"/>
      <w:numFmt w:val="decimal"/>
      <w:lvlText w:val="%1.%2.%3.%4.%5."/>
      <w:lvlJc w:val="left"/>
      <w:pPr>
        <w:tabs>
          <w:tab w:val="num" w:pos="1200"/>
        </w:tabs>
        <w:ind w:left="1200" w:hanging="1080"/>
      </w:pPr>
      <w:rPr>
        <w:color w:val="000000"/>
      </w:rPr>
    </w:lvl>
    <w:lvl w:ilvl="5">
      <w:start w:val="1"/>
      <w:numFmt w:val="decimal"/>
      <w:lvlText w:val="%1.%2.%3.%4.%5.%6."/>
      <w:lvlJc w:val="left"/>
      <w:pPr>
        <w:tabs>
          <w:tab w:val="num" w:pos="1230"/>
        </w:tabs>
        <w:ind w:left="1230" w:hanging="1080"/>
      </w:pPr>
      <w:rPr>
        <w:color w:val="000000"/>
      </w:rPr>
    </w:lvl>
    <w:lvl w:ilvl="6">
      <w:start w:val="1"/>
      <w:numFmt w:val="decimal"/>
      <w:lvlText w:val="%1.%2.%3.%4.%5.%6.%7."/>
      <w:lvlJc w:val="left"/>
      <w:pPr>
        <w:tabs>
          <w:tab w:val="num" w:pos="1620"/>
        </w:tabs>
        <w:ind w:left="1620" w:hanging="1440"/>
      </w:pPr>
      <w:rPr>
        <w:color w:val="000000"/>
      </w:rPr>
    </w:lvl>
    <w:lvl w:ilvl="7">
      <w:start w:val="1"/>
      <w:numFmt w:val="decimal"/>
      <w:lvlText w:val="%1.%2.%3.%4.%5.%6.%7.%8."/>
      <w:lvlJc w:val="left"/>
      <w:pPr>
        <w:tabs>
          <w:tab w:val="num" w:pos="1650"/>
        </w:tabs>
        <w:ind w:left="1650" w:hanging="1440"/>
      </w:pPr>
      <w:rPr>
        <w:color w:val="000000"/>
      </w:rPr>
    </w:lvl>
    <w:lvl w:ilvl="8">
      <w:start w:val="1"/>
      <w:numFmt w:val="decimal"/>
      <w:lvlText w:val="%1.%2.%3.%4.%5.%6.%7.%8.%9."/>
      <w:lvlJc w:val="left"/>
      <w:pPr>
        <w:tabs>
          <w:tab w:val="num" w:pos="2040"/>
        </w:tabs>
        <w:ind w:left="2040" w:hanging="1800"/>
      </w:pPr>
      <w:rPr>
        <w:color w:val="000000"/>
      </w:rPr>
    </w:lvl>
  </w:abstractNum>
  <w:abstractNum w:abstractNumId="19">
    <w:nsid w:val="52635EA3"/>
    <w:multiLevelType w:val="singleLevel"/>
    <w:tmpl w:val="CDEEC99A"/>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20">
    <w:nsid w:val="5E6D4986"/>
    <w:multiLevelType w:val="multilevel"/>
    <w:tmpl w:val="EF66E648"/>
    <w:lvl w:ilvl="0">
      <w:start w:val="2"/>
      <w:numFmt w:val="decimal"/>
      <w:lvlText w:val="%1."/>
      <w:lvlJc w:val="left"/>
      <w:pPr>
        <w:ind w:left="540" w:hanging="540"/>
      </w:pPr>
    </w:lvl>
    <w:lvl w:ilvl="1">
      <w:start w:val="2"/>
      <w:numFmt w:val="decimal"/>
      <w:lvlText w:val="%1.%2."/>
      <w:lvlJc w:val="left"/>
      <w:pPr>
        <w:ind w:left="892" w:hanging="540"/>
      </w:pPr>
    </w:lvl>
    <w:lvl w:ilvl="2">
      <w:start w:val="1"/>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21">
    <w:nsid w:val="689D2697"/>
    <w:multiLevelType w:val="singleLevel"/>
    <w:tmpl w:val="664A8FFE"/>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2">
    <w:nsid w:val="69E07208"/>
    <w:multiLevelType w:val="singleLevel"/>
    <w:tmpl w:val="E70066E0"/>
    <w:lvl w:ilvl="0">
      <w:start w:val="1"/>
      <w:numFmt w:val="decimal"/>
      <w:lvlText w:val="4.1.%1."/>
      <w:legacy w:legacy="1" w:legacySpace="0" w:legacyIndent="619"/>
      <w:lvlJc w:val="left"/>
      <w:pPr>
        <w:ind w:left="0" w:firstLine="0"/>
      </w:pPr>
      <w:rPr>
        <w:rFonts w:ascii="Times New Roman" w:hAnsi="Times New Roman" w:cs="Times New Roman" w:hint="default"/>
        <w:b w:val="0"/>
      </w:rPr>
    </w:lvl>
  </w:abstractNum>
  <w:abstractNum w:abstractNumId="23">
    <w:nsid w:val="6B1F5B4E"/>
    <w:multiLevelType w:val="hybridMultilevel"/>
    <w:tmpl w:val="EC562424"/>
    <w:lvl w:ilvl="0" w:tplc="5C3492A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6B352993"/>
    <w:multiLevelType w:val="multilevel"/>
    <w:tmpl w:val="354400B4"/>
    <w:lvl w:ilvl="0">
      <w:start w:val="4"/>
      <w:numFmt w:val="decimal"/>
      <w:lvlText w:val="%1."/>
      <w:lvlJc w:val="left"/>
      <w:pPr>
        <w:ind w:left="540" w:hanging="540"/>
      </w:pPr>
    </w:lvl>
    <w:lvl w:ilvl="1">
      <w:start w:val="1"/>
      <w:numFmt w:val="decimal"/>
      <w:lvlText w:val="%1.%2."/>
      <w:lvlJc w:val="left"/>
      <w:pPr>
        <w:ind w:left="894" w:hanging="540"/>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6C210CFC"/>
    <w:multiLevelType w:val="multilevel"/>
    <w:tmpl w:val="88025C2A"/>
    <w:lvl w:ilvl="0">
      <w:start w:val="2"/>
      <w:numFmt w:val="decimal"/>
      <w:lvlText w:val="%1."/>
      <w:lvlJc w:val="left"/>
      <w:pPr>
        <w:ind w:left="540" w:hanging="540"/>
      </w:pPr>
    </w:lvl>
    <w:lvl w:ilvl="1">
      <w:start w:val="4"/>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nsid w:val="6D565D58"/>
    <w:multiLevelType w:val="singleLevel"/>
    <w:tmpl w:val="93CC623A"/>
    <w:lvl w:ilvl="0">
      <w:start w:val="1"/>
      <w:numFmt w:val="decimal"/>
      <w:lvlText w:val="4.5.%1."/>
      <w:legacy w:legacy="1" w:legacySpace="0" w:legacyIndent="624"/>
      <w:lvlJc w:val="left"/>
      <w:pPr>
        <w:ind w:left="0" w:firstLine="0"/>
      </w:pPr>
      <w:rPr>
        <w:rFonts w:ascii="Times New Roman" w:hAnsi="Times New Roman" w:cs="Times New Roman" w:hint="default"/>
      </w:rPr>
    </w:lvl>
  </w:abstractNum>
  <w:abstractNum w:abstractNumId="27">
    <w:nsid w:val="72487D30"/>
    <w:multiLevelType w:val="multilevel"/>
    <w:tmpl w:val="CD98F904"/>
    <w:lvl w:ilvl="0">
      <w:start w:val="4"/>
      <w:numFmt w:val="decimal"/>
      <w:lvlText w:val="%1."/>
      <w:lvlJc w:val="left"/>
      <w:pPr>
        <w:ind w:left="540" w:hanging="540"/>
      </w:pPr>
    </w:lvl>
    <w:lvl w:ilvl="1">
      <w:start w:val="2"/>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8">
    <w:nsid w:val="7DAC7963"/>
    <w:multiLevelType w:val="singleLevel"/>
    <w:tmpl w:val="5C442B70"/>
    <w:lvl w:ilvl="0">
      <w:start w:val="1"/>
      <w:numFmt w:val="decimal"/>
      <w:lvlText w:val="4.4.%1."/>
      <w:legacy w:legacy="1" w:legacySpace="0" w:legacyIndent="638"/>
      <w:lvlJc w:val="left"/>
      <w:pPr>
        <w:ind w:left="0" w:firstLine="0"/>
      </w:pPr>
      <w:rPr>
        <w:rFonts w:ascii="Times New Roman" w:hAnsi="Times New Roman" w:cs="Times New Roman" w:hint="default"/>
      </w:rPr>
    </w:lvl>
  </w:abstractNum>
  <w:abstractNum w:abstractNumId="29">
    <w:nsid w:val="7EE86C28"/>
    <w:multiLevelType w:val="singleLevel"/>
    <w:tmpl w:val="86A25368"/>
    <w:lvl w:ilvl="0">
      <w:start w:val="1"/>
      <w:numFmt w:val="decimal"/>
      <w:lvlText w:val="4.2.%1."/>
      <w:legacy w:legacy="1" w:legacySpace="0" w:legacyIndent="629"/>
      <w:lvlJc w:val="left"/>
      <w:pPr>
        <w:ind w:left="0" w:firstLine="0"/>
      </w:pPr>
      <w:rPr>
        <w:rFonts w:ascii="Times New Roman" w:hAnsi="Times New Roman" w:cs="Times New Roman" w:hint="default"/>
        <w:b w:val="0"/>
      </w:rPr>
    </w:lvl>
  </w:abstractNum>
  <w:num w:numId="1">
    <w:abstractNumId w:val="3"/>
    <w:lvlOverride w:ilvl="0">
      <w:startOverride w:val="1"/>
    </w:lvlOverride>
  </w:num>
  <w:num w:numId="2">
    <w:abstractNumId w:val="14"/>
    <w:lvlOverride w:ilvl="0">
      <w:startOverride w:val="1"/>
    </w:lvlOverride>
  </w:num>
  <w:num w:numId="3">
    <w:abstractNumId w:val="23"/>
  </w:num>
  <w:num w:numId="4">
    <w:abstractNumId w:val="19"/>
    <w:lvlOverride w:ilvl="0">
      <w:startOverride w:val="2"/>
    </w:lvlOverride>
  </w:num>
  <w:num w:numId="5">
    <w:abstractNumId w:val="19"/>
    <w:lvlOverride w:ilvl="0">
      <w:lvl w:ilvl="0">
        <w:start w:val="2"/>
        <w:numFmt w:val="decimal"/>
        <w:lvlText w:val="%1)"/>
        <w:legacy w:legacy="1" w:legacySpace="0" w:legacyIndent="399"/>
        <w:lvlJc w:val="left"/>
        <w:pPr>
          <w:ind w:left="0" w:firstLine="0"/>
        </w:pPr>
        <w:rPr>
          <w:rFonts w:ascii="Times New Roman" w:hAnsi="Times New Roman" w:cs="Times New Roman" w:hint="default"/>
        </w:rPr>
      </w:lvl>
    </w:lvlOverride>
  </w:num>
  <w:num w:numId="6">
    <w:abstractNumId w:val="21"/>
    <w:lvlOverride w:ilvl="0">
      <w:startOverride w:val="1"/>
    </w:lvlOverride>
  </w:num>
  <w:num w:numId="7">
    <w:abstractNumId w:val="21"/>
    <w:lvlOverride w:ilvl="0">
      <w:lvl w:ilvl="0">
        <w:start w:val="1"/>
        <w:numFmt w:val="decimal"/>
        <w:lvlText w:val="%1)"/>
        <w:legacy w:legacy="1" w:legacySpace="0" w:legacyIndent="273"/>
        <w:lvlJc w:val="left"/>
        <w:pPr>
          <w:ind w:left="0" w:firstLine="0"/>
        </w:pPr>
        <w:rPr>
          <w:rFonts w:ascii="Times New Roman" w:hAnsi="Times New Roman" w:cs="Times New Roman" w:hint="default"/>
        </w:rPr>
      </w:lvl>
    </w:lvlOverride>
  </w:num>
  <w:num w:numId="8">
    <w:abstractNumId w:val="16"/>
    <w:lvlOverride w:ilvl="0">
      <w:startOverride w:val="3"/>
    </w:lvlOverride>
  </w:num>
  <w:num w:numId="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 w:ilvl="0">
        <w:start w:val="1"/>
        <w:numFmt w:val="decimal"/>
        <w:lvlText w:val="3.2.%1."/>
        <w:legacy w:legacy="1" w:legacySpace="0" w:legacyIndent="773"/>
        <w:lvlJc w:val="left"/>
        <w:pPr>
          <w:ind w:left="0" w:firstLine="0"/>
        </w:pPr>
        <w:rPr>
          <w:rFonts w:ascii="Times New Roman" w:hAnsi="Times New Roman" w:cs="Times New Roman" w:hint="default"/>
        </w:rPr>
      </w:lvl>
    </w:lvlOverride>
  </w:num>
  <w:num w:numId="15">
    <w:abstractNumId w:val="9"/>
    <w:lvlOverride w:ilvl="0">
      <w:startOverride w:val="3"/>
    </w:lvlOverride>
  </w:num>
  <w:num w:numId="16">
    <w:abstractNumId w:val="1"/>
    <w:lvlOverride w:ilvl="0">
      <w:startOverride w:val="1"/>
    </w:lvlOverride>
  </w:num>
  <w:num w:numId="17">
    <w:abstractNumId w:val="22"/>
    <w:lvlOverride w:ilvl="0">
      <w:startOverride w:val="1"/>
    </w:lvlOverride>
  </w:num>
  <w:num w:numId="18">
    <w:abstractNumId w:val="24"/>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num>
  <w:num w:numId="21">
    <w:abstractNumId w:val="27"/>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num>
  <w:num w:numId="24">
    <w:abstractNumId w:val="26"/>
    <w:lvlOverride w:ilvl="0">
      <w:startOverride w:val="1"/>
    </w:lvlOverride>
  </w:num>
  <w:num w:numId="25">
    <w:abstractNumId w:val="11"/>
    <w:lvlOverride w:ilvl="0">
      <w:startOverride w:val="1"/>
    </w:lvlOverride>
  </w:num>
  <w:num w:numId="26">
    <w:abstractNumId w:val="4"/>
    <w:lvlOverride w:ilvl="0">
      <w:startOverride w:val="1"/>
    </w:lvlOverride>
  </w:num>
  <w:num w:numId="27">
    <w:abstractNumId w:val="12"/>
    <w:lvlOverride w:ilvl="0">
      <w:startOverride w:val="1"/>
    </w:lvlOverride>
  </w:num>
  <w:num w:numId="28">
    <w:abstractNumId w:val="2"/>
    <w:lvlOverride w:ilvl="0">
      <w:startOverride w:val="1"/>
    </w:lvlOverride>
  </w:num>
  <w:num w:numId="29">
    <w:abstractNumId w:val="7"/>
    <w:lvlOverride w:ilvl="0">
      <w:startOverride w:val="1"/>
    </w:lvlOverride>
  </w:num>
  <w:num w:numId="30">
    <w:abstractNumId w:val="15"/>
    <w:lvlOverride w:ilvl="0">
      <w:startOverride w:val="1"/>
    </w:lvlOverride>
  </w:num>
  <w:num w:numId="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D80"/>
    <w:rsid w:val="000D177F"/>
    <w:rsid w:val="00597D80"/>
    <w:rsid w:val="007A1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pPr>
      <w:suppressAutoHyphens w:val="0"/>
      <w:autoSpaceDE w:val="0"/>
      <w:autoSpaceDN w:val="0"/>
      <w:adjustRightInd w:val="0"/>
      <w:spacing w:before="108" w:after="108"/>
      <w:jc w:val="center"/>
      <w:outlineLvl w:val="0"/>
    </w:pPr>
    <w:rPr>
      <w:rFonts w:ascii="Times New Roman CYR" w:hAnsi="Times New Roman CYR"/>
      <w:b/>
      <w:bCs/>
      <w:color w:val="000000"/>
      <w:lang w:eastAsia="en-US"/>
    </w:rPr>
  </w:style>
  <w:style w:type="paragraph" w:styleId="2">
    <w:name w:val="heading 2"/>
    <w:basedOn w:val="a"/>
    <w:next w:val="a"/>
    <w:link w:val="20"/>
    <w:uiPriority w:val="9"/>
    <w:qFormat/>
    <w:pPr>
      <w:keepNext/>
      <w:widowControl w:val="0"/>
      <w:suppressAutoHyphens w:val="0"/>
      <w:autoSpaceDE w:val="0"/>
      <w:autoSpaceDN w:val="0"/>
      <w:adjustRightInd w:val="0"/>
      <w:spacing w:before="240" w:after="60"/>
      <w:outlineLvl w:val="1"/>
    </w:pPr>
    <w:rPr>
      <w:rFonts w:ascii="Cambria" w:hAnsi="Cambria"/>
      <w:b/>
      <w:bCs/>
      <w:i/>
      <w:iCs/>
      <w:sz w:val="28"/>
      <w:szCs w:val="28"/>
      <w:lang w:eastAsia="en-US"/>
    </w:rPr>
  </w:style>
  <w:style w:type="paragraph" w:styleId="3">
    <w:name w:val="heading 3"/>
    <w:basedOn w:val="a"/>
    <w:next w:val="a"/>
    <w:link w:val="30"/>
    <w:uiPriority w:val="9"/>
    <w:qFormat/>
    <w:pPr>
      <w:keepNext/>
      <w:widowControl w:val="0"/>
      <w:shd w:val="clear" w:color="auto" w:fill="FFFFFF"/>
      <w:suppressAutoHyphens w:val="0"/>
      <w:autoSpaceDE w:val="0"/>
      <w:autoSpaceDN w:val="0"/>
      <w:adjustRightInd w:val="0"/>
      <w:spacing w:before="552" w:line="274" w:lineRule="exact"/>
      <w:ind w:left="48"/>
      <w:outlineLvl w:val="2"/>
    </w:pPr>
    <w:rPr>
      <w:rFonts w:hAnsi="Calibri"/>
      <w:b/>
      <w:bCs/>
      <w:color w:val="000000"/>
      <w:spacing w:val="7"/>
      <w:sz w:val="23"/>
      <w:szCs w:val="23"/>
      <w:lang w:eastAsia="en-US"/>
    </w:rPr>
  </w:style>
  <w:style w:type="paragraph" w:styleId="4">
    <w:name w:val="heading 4"/>
    <w:basedOn w:val="a"/>
    <w:next w:val="a"/>
    <w:link w:val="40"/>
    <w:uiPriority w:val="9"/>
    <w:qFormat/>
    <w:pPr>
      <w:keepNext/>
      <w:shd w:val="clear" w:color="auto" w:fill="FFFFFF"/>
      <w:suppressAutoHyphens w:val="0"/>
      <w:ind w:firstLine="709"/>
      <w:jc w:val="center"/>
      <w:outlineLvl w:val="3"/>
    </w:pPr>
    <w:rPr>
      <w:rFonts w:hAnsi="Calibri"/>
      <w:b/>
      <w:bCs/>
      <w:szCs w:val="23"/>
      <w:lang w:eastAsia="en-US"/>
    </w:rPr>
  </w:style>
  <w:style w:type="paragraph" w:styleId="5">
    <w:name w:val="heading 5"/>
    <w:basedOn w:val="a"/>
    <w:next w:val="a"/>
    <w:link w:val="50"/>
    <w:uiPriority w:val="9"/>
    <w:qFormat/>
    <w:pPr>
      <w:keepNext/>
      <w:shd w:val="clear" w:color="auto" w:fill="FFFFFF"/>
      <w:suppressAutoHyphens w:val="0"/>
      <w:jc w:val="center"/>
      <w:outlineLvl w:val="4"/>
    </w:pPr>
    <w:rPr>
      <w:rFonts w:hAnsi="Calibri"/>
      <w:b/>
      <w:bCs/>
      <w:lang w:eastAsia="en-US"/>
    </w:rPr>
  </w:style>
  <w:style w:type="paragraph" w:styleId="6">
    <w:name w:val="heading 6"/>
    <w:basedOn w:val="a"/>
    <w:next w:val="a"/>
    <w:link w:val="60"/>
    <w:uiPriority w:val="9"/>
    <w:qFormat/>
    <w:pPr>
      <w:keepNext/>
      <w:shd w:val="clear" w:color="auto" w:fill="FFFFFF"/>
      <w:suppressAutoHyphens w:val="0"/>
      <w:ind w:firstLine="709"/>
      <w:jc w:val="both"/>
      <w:outlineLvl w:val="5"/>
    </w:pPr>
    <w:rPr>
      <w:rFonts w:hAnsi="Calibri"/>
      <w:b/>
      <w:bCs/>
      <w:i/>
      <w:iCs/>
      <w:lang w:eastAsia="en-US"/>
    </w:rPr>
  </w:style>
  <w:style w:type="paragraph" w:styleId="7">
    <w:name w:val="heading 7"/>
    <w:basedOn w:val="a"/>
    <w:next w:val="a"/>
    <w:link w:val="70"/>
    <w:uiPriority w:val="9"/>
    <w:semiHidden/>
    <w:qFormat/>
    <w:pPr>
      <w:suppressAutoHyphens w:val="0"/>
      <w:spacing w:before="240" w:after="60"/>
      <w:outlineLvl w:val="6"/>
    </w:pPr>
    <w:rPr>
      <w:rFonts w:hAnsi="Calibri"/>
      <w:lang w:eastAsia="en-US"/>
    </w:rPr>
  </w:style>
  <w:style w:type="paragraph" w:styleId="8">
    <w:name w:val="heading 8"/>
    <w:basedOn w:val="a"/>
    <w:next w:val="a"/>
    <w:link w:val="80"/>
    <w:uiPriority w:val="9"/>
    <w:semiHidden/>
    <w:qFormat/>
    <w:pPr>
      <w:keepNext/>
      <w:shd w:val="clear" w:color="auto" w:fill="FFFFFF"/>
      <w:suppressAutoHyphens w:val="0"/>
      <w:ind w:firstLine="709"/>
      <w:jc w:val="both"/>
      <w:outlineLvl w:val="7"/>
    </w:pPr>
    <w:rPr>
      <w:rFonts w:hAnsi="Calibri"/>
      <w:b/>
      <w:bCs/>
      <w:color w:val="FF0000"/>
      <w:szCs w:val="23"/>
      <w:lang w:eastAsia="en-US"/>
    </w:rPr>
  </w:style>
  <w:style w:type="paragraph" w:styleId="9">
    <w:name w:val="heading 9"/>
    <w:basedOn w:val="a"/>
    <w:next w:val="a"/>
    <w:link w:val="90"/>
    <w:uiPriority w:val="9"/>
    <w:semiHidden/>
    <w:qFormat/>
    <w:pPr>
      <w:keepNext/>
      <w:shd w:val="clear" w:color="auto" w:fill="FFFFFF"/>
      <w:suppressAutoHyphens w:val="0"/>
      <w:jc w:val="center"/>
      <w:outlineLvl w:val="8"/>
    </w:pPr>
    <w:rPr>
      <w:rFonts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80"/>
      <w:u w:val="single"/>
    </w:rPr>
  </w:style>
  <w:style w:type="character" w:styleId="a4">
    <w:name w:val="FollowedHyperlink"/>
    <w:basedOn w:val="a0"/>
    <w:uiPriority w:val="99"/>
    <w:semiHidden/>
    <w:unhideWhenUsed/>
    <w:rPr>
      <w:color w:val="800080" w:themeColor="followedHyperlink"/>
      <w:u w:val="single"/>
    </w:rPr>
  </w:style>
  <w:style w:type="character" w:styleId="a5">
    <w:name w:val="Emphasis"/>
    <w:uiPriority w:val="20"/>
    <w:qFormat/>
    <w:rPr>
      <w:rFonts w:ascii="Times New Roman" w:hAnsi="Times New Roman" w:cs="Times New Roman" w:hint="default"/>
      <w:i/>
      <w:iCs/>
    </w:rPr>
  </w:style>
  <w:style w:type="character" w:customStyle="1" w:styleId="10">
    <w:name w:val="Заголовок 1 Знак"/>
    <w:link w:val="1"/>
    <w:uiPriority w:val="9"/>
    <w:locked/>
    <w:rPr>
      <w:rFonts w:ascii="Times New Roman CYR" w:hAnsi="Times New Roman CYR" w:cs="Times New Roman CYR" w:hint="default"/>
      <w:b/>
      <w:bCs/>
      <w:color w:val="000000"/>
      <w:sz w:val="24"/>
      <w:szCs w:val="24"/>
      <w:lang w:val="ru-RU" w:eastAsia="en-US" w:bidi="ar-SA"/>
    </w:rPr>
  </w:style>
  <w:style w:type="character" w:customStyle="1" w:styleId="20">
    <w:name w:val="Заголовок 2 Знак"/>
    <w:link w:val="2"/>
    <w:uiPriority w:val="9"/>
    <w:locked/>
    <w:rPr>
      <w:rFonts w:ascii="Cambria" w:hAnsi="Cambria" w:hint="default"/>
      <w:b/>
      <w:bCs/>
      <w:i/>
      <w:iCs/>
      <w:sz w:val="28"/>
      <w:szCs w:val="28"/>
      <w:lang w:val="ru-RU" w:eastAsia="en-US" w:bidi="ar-SA"/>
    </w:rPr>
  </w:style>
  <w:style w:type="character" w:customStyle="1" w:styleId="30">
    <w:name w:val="Заголовок 3 Знак"/>
    <w:link w:val="3"/>
    <w:uiPriority w:val="9"/>
    <w:locked/>
    <w:rPr>
      <w:rFonts w:ascii="Calibri" w:hAnsi="Calibri" w:hint="default"/>
      <w:b/>
      <w:bCs/>
      <w:color w:val="000000"/>
      <w:spacing w:val="7"/>
      <w:sz w:val="23"/>
      <w:szCs w:val="23"/>
      <w:lang w:val="ru-RU" w:eastAsia="en-US" w:bidi="ar-SA"/>
    </w:rPr>
  </w:style>
  <w:style w:type="character" w:customStyle="1" w:styleId="40">
    <w:name w:val="Заголовок 4 Знак"/>
    <w:link w:val="4"/>
    <w:uiPriority w:val="9"/>
    <w:locked/>
    <w:rPr>
      <w:rFonts w:ascii="Calibri" w:hAnsi="Calibri" w:hint="default"/>
      <w:b/>
      <w:bCs/>
      <w:sz w:val="24"/>
      <w:szCs w:val="23"/>
      <w:lang w:val="ru-RU" w:eastAsia="en-US" w:bidi="ar-SA"/>
    </w:rPr>
  </w:style>
  <w:style w:type="character" w:customStyle="1" w:styleId="50">
    <w:name w:val="Заголовок 5 Знак"/>
    <w:link w:val="5"/>
    <w:uiPriority w:val="9"/>
    <w:locked/>
    <w:rPr>
      <w:rFonts w:ascii="Calibri" w:hAnsi="Calibri" w:hint="default"/>
      <w:b/>
      <w:bCs/>
      <w:sz w:val="24"/>
      <w:szCs w:val="24"/>
      <w:lang w:val="ru-RU" w:eastAsia="en-US" w:bidi="ar-SA"/>
    </w:rPr>
  </w:style>
  <w:style w:type="character" w:customStyle="1" w:styleId="60">
    <w:name w:val="Заголовок 6 Знак"/>
    <w:link w:val="6"/>
    <w:uiPriority w:val="9"/>
    <w:locked/>
    <w:rPr>
      <w:rFonts w:ascii="Calibri" w:hAnsi="Calibri" w:hint="default"/>
      <w:b/>
      <w:bCs/>
      <w:i/>
      <w:iCs/>
      <w:sz w:val="24"/>
      <w:szCs w:val="24"/>
      <w:lang w:val="ru-RU" w:eastAsia="en-US" w:bidi="ar-SA"/>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13"/>
      <w:szCs w:val="13"/>
      <w:lang w:eastAsia="en-US"/>
    </w:rPr>
  </w:style>
  <w:style w:type="character" w:customStyle="1" w:styleId="HTML0">
    <w:name w:val="Стандартный HTML Знак"/>
    <w:link w:val="HTML"/>
    <w:uiPriority w:val="99"/>
    <w:semiHidden/>
    <w:locked/>
    <w:rPr>
      <w:rFonts w:ascii="Courier New" w:hAnsi="Courier New" w:cs="Courier New" w:hint="default"/>
      <w:sz w:val="13"/>
      <w:szCs w:val="13"/>
      <w:lang w:val="ru-RU" w:eastAsia="en-US" w:bidi="ar-SA"/>
    </w:rPr>
  </w:style>
  <w:style w:type="paragraph" w:styleId="a6">
    <w:name w:val="Normal (Web)"/>
    <w:basedOn w:val="a"/>
    <w:uiPriority w:val="99"/>
    <w:semiHidden/>
    <w:unhideWhenUsed/>
    <w:pPr>
      <w:suppressAutoHyphens w:val="0"/>
      <w:spacing w:before="100" w:beforeAutospacing="1" w:after="100" w:afterAutospacing="1"/>
    </w:pPr>
    <w:rPr>
      <w:lang w:eastAsia="ru-RU"/>
    </w:rPr>
  </w:style>
  <w:style w:type="character" w:customStyle="1" w:styleId="70">
    <w:name w:val="Заголовок 7 Знак"/>
    <w:link w:val="7"/>
    <w:uiPriority w:val="9"/>
    <w:locked/>
    <w:rPr>
      <w:rFonts w:ascii="Calibri" w:hAnsi="Calibri" w:hint="default"/>
      <w:sz w:val="24"/>
      <w:szCs w:val="24"/>
      <w:lang w:val="ru-RU" w:eastAsia="en-US" w:bidi="ar-SA"/>
    </w:rPr>
  </w:style>
  <w:style w:type="character" w:customStyle="1" w:styleId="80">
    <w:name w:val="Заголовок 8 Знак"/>
    <w:link w:val="8"/>
    <w:uiPriority w:val="9"/>
    <w:locked/>
    <w:rPr>
      <w:rFonts w:ascii="Calibri" w:hAnsi="Calibri" w:hint="default"/>
      <w:b/>
      <w:bCs/>
      <w:color w:val="FF0000"/>
      <w:sz w:val="24"/>
      <w:szCs w:val="23"/>
      <w:lang w:val="ru-RU" w:eastAsia="en-US" w:bidi="ar-SA"/>
    </w:rPr>
  </w:style>
  <w:style w:type="character" w:customStyle="1" w:styleId="90">
    <w:name w:val="Заголовок 9 Знак"/>
    <w:link w:val="9"/>
    <w:uiPriority w:val="9"/>
    <w:locked/>
    <w:rPr>
      <w:rFonts w:ascii="Calibri" w:hAnsi="Calibri" w:hint="default"/>
      <w:b/>
      <w:bCs/>
      <w:sz w:val="28"/>
      <w:szCs w:val="28"/>
      <w:lang w:val="ru-RU" w:eastAsia="en-US" w:bidi="ar-SA"/>
    </w:rPr>
  </w:style>
  <w:style w:type="paragraph" w:styleId="a7">
    <w:name w:val="footnote text"/>
    <w:basedOn w:val="a"/>
    <w:link w:val="a8"/>
    <w:uiPriority w:val="99"/>
    <w:semiHidden/>
    <w:unhideWhenUsed/>
    <w:pPr>
      <w:suppressAutoHyphens w:val="0"/>
    </w:pPr>
    <w:rPr>
      <w:sz w:val="20"/>
      <w:szCs w:val="20"/>
      <w:lang w:eastAsia="en-US"/>
    </w:rPr>
  </w:style>
  <w:style w:type="character" w:customStyle="1" w:styleId="a8">
    <w:name w:val="Текст сноски Знак"/>
    <w:link w:val="a7"/>
    <w:uiPriority w:val="99"/>
    <w:semiHidden/>
    <w:locked/>
    <w:rPr>
      <w:lang w:val="ru-RU" w:eastAsia="en-US" w:bidi="ar-SA"/>
    </w:rPr>
  </w:style>
  <w:style w:type="paragraph" w:styleId="a9">
    <w:name w:val="annotation text"/>
    <w:basedOn w:val="a"/>
    <w:link w:val="aa"/>
    <w:uiPriority w:val="99"/>
    <w:semiHidden/>
    <w:unhideWhenUsed/>
    <w:pPr>
      <w:suppressAutoHyphens w:val="0"/>
    </w:pPr>
    <w:rPr>
      <w:sz w:val="20"/>
      <w:szCs w:val="20"/>
      <w:lang w:eastAsia="en-US"/>
    </w:rPr>
  </w:style>
  <w:style w:type="character" w:customStyle="1" w:styleId="aa">
    <w:name w:val="Текст примечания Знак"/>
    <w:link w:val="a9"/>
    <w:uiPriority w:val="99"/>
    <w:semiHidden/>
    <w:locked/>
    <w:rPr>
      <w:lang w:val="ru-RU" w:eastAsia="en-US" w:bidi="ar-SA"/>
    </w:rPr>
  </w:style>
  <w:style w:type="paragraph" w:styleId="ab">
    <w:name w:val="header"/>
    <w:basedOn w:val="a"/>
    <w:link w:val="ac"/>
    <w:uiPriority w:val="99"/>
    <w:unhideWhenUsed/>
    <w:pPr>
      <w:widowControl w:val="0"/>
      <w:tabs>
        <w:tab w:val="center" w:pos="4677"/>
        <w:tab w:val="right" w:pos="9355"/>
      </w:tabs>
      <w:suppressAutoHyphens w:val="0"/>
      <w:autoSpaceDE w:val="0"/>
      <w:autoSpaceDN w:val="0"/>
      <w:adjustRightInd w:val="0"/>
    </w:pPr>
    <w:rPr>
      <w:lang w:eastAsia="en-US"/>
    </w:rPr>
  </w:style>
  <w:style w:type="character" w:customStyle="1" w:styleId="ac">
    <w:name w:val="Верхний колонтитул Знак"/>
    <w:link w:val="ab"/>
    <w:uiPriority w:val="99"/>
    <w:locked/>
    <w:rPr>
      <w:sz w:val="24"/>
      <w:szCs w:val="24"/>
      <w:lang w:val="ru-RU" w:eastAsia="en-US" w:bidi="ar-SA"/>
    </w:rPr>
  </w:style>
  <w:style w:type="paragraph" w:styleId="ad">
    <w:name w:val="footer"/>
    <w:basedOn w:val="a"/>
    <w:link w:val="ae"/>
    <w:uiPriority w:val="99"/>
    <w:semiHidden/>
    <w:unhideWhenUsed/>
    <w:pPr>
      <w:widowControl w:val="0"/>
      <w:tabs>
        <w:tab w:val="center" w:pos="4677"/>
        <w:tab w:val="right" w:pos="9355"/>
      </w:tabs>
      <w:suppressAutoHyphens w:val="0"/>
      <w:autoSpaceDE w:val="0"/>
      <w:autoSpaceDN w:val="0"/>
      <w:adjustRightInd w:val="0"/>
    </w:pPr>
    <w:rPr>
      <w:lang w:eastAsia="en-US"/>
    </w:rPr>
  </w:style>
  <w:style w:type="character" w:customStyle="1" w:styleId="ae">
    <w:name w:val="Нижний колонтитул Знак"/>
    <w:link w:val="ad"/>
    <w:uiPriority w:val="99"/>
    <w:semiHidden/>
    <w:locked/>
    <w:rPr>
      <w:sz w:val="24"/>
      <w:szCs w:val="24"/>
      <w:lang w:val="ru-RU" w:eastAsia="en-US" w:bidi="ar-SA"/>
    </w:rPr>
  </w:style>
  <w:style w:type="paragraph" w:styleId="af">
    <w:name w:val="Title"/>
    <w:basedOn w:val="a"/>
    <w:link w:val="af0"/>
    <w:uiPriority w:val="10"/>
    <w:semiHidden/>
    <w:qFormat/>
    <w:pPr>
      <w:shd w:val="clear" w:color="auto" w:fill="FFFFFF"/>
      <w:suppressAutoHyphens w:val="0"/>
      <w:jc w:val="center"/>
    </w:pPr>
    <w:rPr>
      <w:rFonts w:ascii="Cambria" w:hAnsi="Cambria"/>
      <w:b/>
      <w:bCs/>
      <w:kern w:val="28"/>
      <w:sz w:val="32"/>
      <w:szCs w:val="32"/>
      <w:lang w:eastAsia="en-US"/>
    </w:rPr>
  </w:style>
  <w:style w:type="character" w:customStyle="1" w:styleId="af0">
    <w:name w:val="Название Знак"/>
    <w:link w:val="af"/>
    <w:uiPriority w:val="10"/>
    <w:locked/>
    <w:rPr>
      <w:rFonts w:ascii="Cambria" w:hAnsi="Cambria" w:hint="default"/>
      <w:b/>
      <w:bCs/>
      <w:kern w:val="28"/>
      <w:sz w:val="32"/>
      <w:szCs w:val="32"/>
      <w:lang w:val="ru-RU" w:eastAsia="en-US" w:bidi="ar-SA"/>
    </w:rPr>
  </w:style>
  <w:style w:type="paragraph" w:styleId="af1">
    <w:name w:val="Body Text"/>
    <w:basedOn w:val="a"/>
    <w:link w:val="af2"/>
    <w:uiPriority w:val="99"/>
    <w:unhideWhenUsed/>
    <w:pPr>
      <w:jc w:val="center"/>
    </w:pPr>
    <w:rPr>
      <w:b/>
      <w:sz w:val="20"/>
      <w:szCs w:val="20"/>
      <w:lang w:val="x-none"/>
    </w:rPr>
  </w:style>
  <w:style w:type="character" w:customStyle="1" w:styleId="af2">
    <w:name w:val="Основной текст Знак"/>
    <w:link w:val="af1"/>
    <w:locked/>
    <w:rPr>
      <w:rFonts w:ascii="Times New Roman" w:eastAsia="Times New Roman" w:hAnsi="Times New Roman" w:cs="Times New Roman" w:hint="default"/>
      <w:b/>
      <w:bCs w:val="0"/>
      <w:sz w:val="20"/>
      <w:szCs w:val="20"/>
      <w:lang w:val="x-none" w:eastAsia="ar-SA"/>
    </w:rPr>
  </w:style>
  <w:style w:type="paragraph" w:styleId="af3">
    <w:name w:val="Body Text Indent"/>
    <w:basedOn w:val="a"/>
    <w:link w:val="af4"/>
    <w:uiPriority w:val="99"/>
    <w:semiHidden/>
    <w:unhideWhenUsed/>
    <w:pPr>
      <w:widowControl w:val="0"/>
      <w:suppressAutoHyphens w:val="0"/>
      <w:ind w:firstLine="708"/>
      <w:jc w:val="both"/>
    </w:pPr>
    <w:rPr>
      <w:b/>
      <w:bCs/>
      <w:i/>
      <w:iCs/>
      <w:lang w:eastAsia="en-US"/>
    </w:rPr>
  </w:style>
  <w:style w:type="character" w:customStyle="1" w:styleId="af4">
    <w:name w:val="Основной текст с отступом Знак"/>
    <w:link w:val="af3"/>
    <w:uiPriority w:val="99"/>
    <w:semiHidden/>
    <w:locked/>
    <w:rPr>
      <w:b/>
      <w:bCs/>
      <w:i/>
      <w:iCs/>
      <w:sz w:val="24"/>
      <w:szCs w:val="24"/>
      <w:lang w:val="ru-RU" w:eastAsia="en-US" w:bidi="ar-SA"/>
    </w:rPr>
  </w:style>
  <w:style w:type="paragraph" w:styleId="af5">
    <w:name w:val="Subtitle"/>
    <w:basedOn w:val="a"/>
    <w:link w:val="af6"/>
    <w:uiPriority w:val="11"/>
    <w:semiHidden/>
    <w:qFormat/>
    <w:pPr>
      <w:suppressAutoHyphens w:val="0"/>
      <w:spacing w:after="60"/>
      <w:jc w:val="center"/>
      <w:outlineLvl w:val="1"/>
    </w:pPr>
    <w:rPr>
      <w:rFonts w:ascii="Arial" w:hAnsi="Arial"/>
      <w:lang w:eastAsia="en-US"/>
    </w:rPr>
  </w:style>
  <w:style w:type="character" w:customStyle="1" w:styleId="af6">
    <w:name w:val="Подзаголовок Знак"/>
    <w:link w:val="af5"/>
    <w:uiPriority w:val="11"/>
    <w:locked/>
    <w:rPr>
      <w:rFonts w:ascii="Arial" w:hAnsi="Arial" w:cs="Arial" w:hint="default"/>
      <w:sz w:val="24"/>
      <w:szCs w:val="24"/>
      <w:lang w:val="ru-RU" w:eastAsia="en-US" w:bidi="ar-SA"/>
    </w:rPr>
  </w:style>
  <w:style w:type="paragraph" w:styleId="af7">
    <w:name w:val="Date"/>
    <w:basedOn w:val="a"/>
    <w:next w:val="a"/>
    <w:link w:val="af8"/>
    <w:uiPriority w:val="99"/>
    <w:semiHidden/>
    <w:unhideWhenUsed/>
    <w:pPr>
      <w:suppressAutoHyphens w:val="0"/>
      <w:spacing w:after="60"/>
      <w:jc w:val="both"/>
    </w:pPr>
    <w:rPr>
      <w:lang w:eastAsia="en-US"/>
    </w:rPr>
  </w:style>
  <w:style w:type="character" w:customStyle="1" w:styleId="af8">
    <w:name w:val="Дата Знак"/>
    <w:link w:val="af7"/>
    <w:uiPriority w:val="99"/>
    <w:semiHidden/>
    <w:locked/>
    <w:rPr>
      <w:sz w:val="24"/>
      <w:szCs w:val="24"/>
      <w:lang w:val="ru-RU" w:eastAsia="en-US" w:bidi="ar-SA"/>
    </w:rPr>
  </w:style>
  <w:style w:type="paragraph" w:styleId="21">
    <w:name w:val="Body Text First Indent 2"/>
    <w:basedOn w:val="af3"/>
    <w:link w:val="22"/>
    <w:uiPriority w:val="99"/>
    <w:semiHidden/>
    <w:unhideWhenUsed/>
    <w:pPr>
      <w:widowControl/>
      <w:spacing w:after="120"/>
      <w:ind w:left="283" w:firstLine="210"/>
      <w:jc w:val="left"/>
    </w:pPr>
    <w:rPr>
      <w:b w:val="0"/>
      <w:bCs w:val="0"/>
      <w:i w:val="0"/>
      <w:iCs w:val="0"/>
    </w:rPr>
  </w:style>
  <w:style w:type="character" w:customStyle="1" w:styleId="22">
    <w:name w:val="Красная строка 2 Знак"/>
    <w:link w:val="21"/>
    <w:uiPriority w:val="99"/>
    <w:semiHidden/>
    <w:locked/>
    <w:rPr>
      <w:sz w:val="24"/>
      <w:szCs w:val="24"/>
      <w:lang w:val="ru-RU" w:eastAsia="en-US" w:bidi="ar-SA"/>
    </w:rPr>
  </w:style>
  <w:style w:type="paragraph" w:styleId="31">
    <w:name w:val="Body Text 3"/>
    <w:basedOn w:val="a"/>
    <w:link w:val="32"/>
    <w:uiPriority w:val="99"/>
    <w:semiHidden/>
    <w:unhideWhenUsed/>
    <w:pPr>
      <w:widowControl w:val="0"/>
      <w:suppressAutoHyphens w:val="0"/>
      <w:autoSpaceDE w:val="0"/>
      <w:autoSpaceDN w:val="0"/>
      <w:adjustRightInd w:val="0"/>
      <w:spacing w:after="120"/>
    </w:pPr>
    <w:rPr>
      <w:sz w:val="16"/>
      <w:szCs w:val="16"/>
      <w:lang w:eastAsia="en-US"/>
    </w:rPr>
  </w:style>
  <w:style w:type="character" w:customStyle="1" w:styleId="32">
    <w:name w:val="Основной текст 3 Знак"/>
    <w:link w:val="31"/>
    <w:uiPriority w:val="99"/>
    <w:semiHidden/>
    <w:locked/>
    <w:rPr>
      <w:sz w:val="16"/>
      <w:szCs w:val="16"/>
      <w:lang w:val="ru-RU" w:eastAsia="en-US" w:bidi="ar-SA"/>
    </w:rPr>
  </w:style>
  <w:style w:type="paragraph" w:styleId="23">
    <w:name w:val="Body Text Indent 2"/>
    <w:basedOn w:val="a"/>
    <w:link w:val="24"/>
    <w:uiPriority w:val="99"/>
    <w:semiHidden/>
    <w:unhideWhenUsed/>
    <w:pPr>
      <w:widowControl w:val="0"/>
      <w:suppressAutoHyphens w:val="0"/>
      <w:autoSpaceDE w:val="0"/>
      <w:autoSpaceDN w:val="0"/>
      <w:adjustRightInd w:val="0"/>
      <w:spacing w:after="120" w:line="480" w:lineRule="auto"/>
      <w:ind w:left="283"/>
    </w:pPr>
    <w:rPr>
      <w:lang w:eastAsia="en-US"/>
    </w:rPr>
  </w:style>
  <w:style w:type="character" w:customStyle="1" w:styleId="24">
    <w:name w:val="Основной текст с отступом 2 Знак"/>
    <w:link w:val="23"/>
    <w:uiPriority w:val="99"/>
    <w:semiHidden/>
    <w:locked/>
    <w:rPr>
      <w:sz w:val="24"/>
      <w:szCs w:val="24"/>
      <w:lang w:val="ru-RU" w:eastAsia="en-US" w:bidi="ar-SA"/>
    </w:rPr>
  </w:style>
  <w:style w:type="paragraph" w:styleId="33">
    <w:name w:val="Body Text Indent 3"/>
    <w:basedOn w:val="a"/>
    <w:link w:val="34"/>
    <w:uiPriority w:val="99"/>
    <w:semiHidden/>
    <w:unhideWhenUsed/>
    <w:pPr>
      <w:suppressAutoHyphens w:val="0"/>
      <w:spacing w:after="120"/>
      <w:ind w:left="283"/>
    </w:pPr>
    <w:rPr>
      <w:sz w:val="16"/>
      <w:szCs w:val="16"/>
      <w:lang w:eastAsia="en-US"/>
    </w:rPr>
  </w:style>
  <w:style w:type="character" w:customStyle="1" w:styleId="34">
    <w:name w:val="Основной текст с отступом 3 Знак"/>
    <w:basedOn w:val="a0"/>
    <w:link w:val="33"/>
    <w:uiPriority w:val="99"/>
    <w:semiHidden/>
    <w:locked/>
    <w:rPr>
      <w:rFonts w:ascii="Times New Roman" w:eastAsia="Times New Roman" w:hAnsi="Times New Roman" w:cs="Times New Roman" w:hint="default"/>
      <w:sz w:val="16"/>
      <w:szCs w:val="16"/>
      <w:lang w:eastAsia="ar-SA"/>
    </w:rPr>
  </w:style>
  <w:style w:type="paragraph" w:styleId="af9">
    <w:name w:val="annotation subject"/>
    <w:basedOn w:val="a9"/>
    <w:next w:val="a9"/>
    <w:link w:val="afa"/>
    <w:uiPriority w:val="99"/>
    <w:semiHidden/>
    <w:unhideWhenUsed/>
    <w:rPr>
      <w:b/>
      <w:bCs/>
    </w:rPr>
  </w:style>
  <w:style w:type="character" w:customStyle="1" w:styleId="afa">
    <w:name w:val="Тема примечания Знак"/>
    <w:link w:val="af9"/>
    <w:uiPriority w:val="99"/>
    <w:semiHidden/>
    <w:locked/>
    <w:rPr>
      <w:b/>
      <w:bCs/>
      <w:lang w:val="ru-RU" w:eastAsia="en-US" w:bidi="ar-SA"/>
    </w:rPr>
  </w:style>
  <w:style w:type="paragraph" w:styleId="afb">
    <w:name w:val="Balloon Text"/>
    <w:basedOn w:val="a"/>
    <w:link w:val="afc"/>
    <w:uiPriority w:val="99"/>
    <w:semiHidden/>
    <w:unhideWhenUsed/>
    <w:pPr>
      <w:suppressAutoHyphens w:val="0"/>
    </w:pPr>
    <w:rPr>
      <w:sz w:val="2"/>
      <w:szCs w:val="2"/>
      <w:lang w:eastAsia="en-US"/>
    </w:rPr>
  </w:style>
  <w:style w:type="character" w:customStyle="1" w:styleId="afc">
    <w:name w:val="Текст выноски Знак"/>
    <w:link w:val="afb"/>
    <w:uiPriority w:val="99"/>
    <w:semiHidden/>
    <w:locked/>
    <w:rPr>
      <w:sz w:val="2"/>
      <w:szCs w:val="2"/>
      <w:lang w:val="ru-RU" w:eastAsia="en-US" w:bidi="ar-SA"/>
    </w:rPr>
  </w:style>
  <w:style w:type="paragraph" w:styleId="afd">
    <w:name w:val="Revision"/>
    <w:uiPriority w:val="99"/>
    <w:semiHidden/>
    <w:rPr>
      <w:sz w:val="22"/>
      <w:szCs w:val="22"/>
      <w:lang w:eastAsia="en-US"/>
    </w:rPr>
  </w:style>
  <w:style w:type="paragraph" w:styleId="afe">
    <w:name w:val="List Paragraph"/>
    <w:basedOn w:val="a"/>
    <w:uiPriority w:val="34"/>
    <w:semiHidden/>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semiHidden/>
    <w:pPr>
      <w:suppressAutoHyphens/>
      <w:autoSpaceDE w:val="0"/>
      <w:ind w:firstLine="720"/>
    </w:pPr>
    <w:rPr>
      <w:rFonts w:ascii="Arial" w:eastAsia="Arial" w:hAnsi="Arial" w:cs="Arial"/>
      <w:lang w:eastAsia="ar-SA"/>
    </w:rPr>
  </w:style>
  <w:style w:type="paragraph" w:customStyle="1" w:styleId="Style1">
    <w:name w:val="Style1"/>
    <w:basedOn w:val="a"/>
    <w:uiPriority w:val="99"/>
    <w:semiHidden/>
    <w:pPr>
      <w:widowControl w:val="0"/>
      <w:suppressAutoHyphens w:val="0"/>
      <w:autoSpaceDE w:val="0"/>
      <w:autoSpaceDN w:val="0"/>
      <w:adjustRightInd w:val="0"/>
      <w:spacing w:line="322" w:lineRule="exact"/>
      <w:ind w:firstLine="413"/>
      <w:jc w:val="both"/>
    </w:pPr>
    <w:rPr>
      <w:lang w:eastAsia="ru-RU"/>
    </w:rPr>
  </w:style>
  <w:style w:type="paragraph" w:customStyle="1" w:styleId="Style2">
    <w:name w:val="Style2"/>
    <w:basedOn w:val="a"/>
    <w:uiPriority w:val="99"/>
    <w:semiHidden/>
    <w:pPr>
      <w:widowControl w:val="0"/>
      <w:suppressAutoHyphens w:val="0"/>
      <w:autoSpaceDE w:val="0"/>
      <w:autoSpaceDN w:val="0"/>
      <w:adjustRightInd w:val="0"/>
      <w:spacing w:line="278" w:lineRule="exact"/>
      <w:ind w:hanging="1133"/>
      <w:jc w:val="both"/>
    </w:pPr>
    <w:rPr>
      <w:lang w:eastAsia="ru-RU"/>
    </w:rPr>
  </w:style>
  <w:style w:type="paragraph" w:customStyle="1" w:styleId="Style3">
    <w:name w:val="Style3"/>
    <w:basedOn w:val="a"/>
    <w:uiPriority w:val="99"/>
    <w:semiHidden/>
    <w:pPr>
      <w:widowControl w:val="0"/>
      <w:suppressAutoHyphens w:val="0"/>
      <w:autoSpaceDE w:val="0"/>
      <w:autoSpaceDN w:val="0"/>
      <w:adjustRightInd w:val="0"/>
      <w:jc w:val="both"/>
    </w:pPr>
    <w:rPr>
      <w:lang w:eastAsia="ru-RU"/>
    </w:rPr>
  </w:style>
  <w:style w:type="paragraph" w:customStyle="1" w:styleId="Style4">
    <w:name w:val="Style4"/>
    <w:basedOn w:val="a"/>
    <w:uiPriority w:val="99"/>
    <w:semiHidden/>
    <w:pPr>
      <w:widowControl w:val="0"/>
      <w:suppressAutoHyphens w:val="0"/>
      <w:autoSpaceDE w:val="0"/>
      <w:autoSpaceDN w:val="0"/>
      <w:adjustRightInd w:val="0"/>
    </w:pPr>
    <w:rPr>
      <w:lang w:eastAsia="ru-RU"/>
    </w:rPr>
  </w:style>
  <w:style w:type="paragraph" w:customStyle="1" w:styleId="Style5">
    <w:name w:val="Style5"/>
    <w:basedOn w:val="a"/>
    <w:uiPriority w:val="99"/>
    <w:semiHidden/>
    <w:pPr>
      <w:widowControl w:val="0"/>
      <w:suppressAutoHyphens w:val="0"/>
      <w:autoSpaceDE w:val="0"/>
      <w:autoSpaceDN w:val="0"/>
      <w:adjustRightInd w:val="0"/>
      <w:spacing w:line="322" w:lineRule="exact"/>
    </w:pPr>
    <w:rPr>
      <w:lang w:eastAsia="ru-RU"/>
    </w:rPr>
  </w:style>
  <w:style w:type="paragraph" w:customStyle="1" w:styleId="Style6">
    <w:name w:val="Style6"/>
    <w:basedOn w:val="a"/>
    <w:uiPriority w:val="99"/>
    <w:semiHidden/>
    <w:pPr>
      <w:widowControl w:val="0"/>
      <w:suppressAutoHyphens w:val="0"/>
      <w:autoSpaceDE w:val="0"/>
      <w:autoSpaceDN w:val="0"/>
      <w:adjustRightInd w:val="0"/>
    </w:pPr>
    <w:rPr>
      <w:lang w:eastAsia="ru-RU"/>
    </w:rPr>
  </w:style>
  <w:style w:type="paragraph" w:customStyle="1" w:styleId="Style7">
    <w:name w:val="Style7"/>
    <w:basedOn w:val="a"/>
    <w:uiPriority w:val="99"/>
    <w:semiHidden/>
    <w:pPr>
      <w:widowControl w:val="0"/>
      <w:suppressAutoHyphens w:val="0"/>
      <w:autoSpaceDE w:val="0"/>
      <w:autoSpaceDN w:val="0"/>
      <w:adjustRightInd w:val="0"/>
      <w:spacing w:line="322" w:lineRule="exact"/>
      <w:ind w:firstLine="480"/>
      <w:jc w:val="both"/>
    </w:pPr>
    <w:rPr>
      <w:lang w:eastAsia="ru-RU"/>
    </w:rPr>
  </w:style>
  <w:style w:type="paragraph" w:customStyle="1" w:styleId="Style8">
    <w:name w:val="Style8"/>
    <w:basedOn w:val="a"/>
    <w:uiPriority w:val="99"/>
    <w:semiHidden/>
    <w:pPr>
      <w:widowControl w:val="0"/>
      <w:suppressAutoHyphens w:val="0"/>
      <w:autoSpaceDE w:val="0"/>
      <w:autoSpaceDN w:val="0"/>
      <w:adjustRightInd w:val="0"/>
      <w:spacing w:line="322" w:lineRule="exact"/>
      <w:ind w:hanging="355"/>
    </w:pPr>
    <w:rPr>
      <w:lang w:eastAsia="ru-RU"/>
    </w:rPr>
  </w:style>
  <w:style w:type="paragraph" w:customStyle="1" w:styleId="Style9">
    <w:name w:val="Style9"/>
    <w:basedOn w:val="a"/>
    <w:uiPriority w:val="99"/>
    <w:semiHidden/>
    <w:pPr>
      <w:widowControl w:val="0"/>
      <w:suppressAutoHyphens w:val="0"/>
      <w:autoSpaceDE w:val="0"/>
      <w:autoSpaceDN w:val="0"/>
      <w:adjustRightInd w:val="0"/>
      <w:spacing w:line="278" w:lineRule="exact"/>
      <w:ind w:firstLine="557"/>
      <w:jc w:val="both"/>
    </w:pPr>
    <w:rPr>
      <w:lang w:eastAsia="ru-RU"/>
    </w:rPr>
  </w:style>
  <w:style w:type="paragraph" w:customStyle="1" w:styleId="Style10">
    <w:name w:val="Style10"/>
    <w:basedOn w:val="a"/>
    <w:uiPriority w:val="99"/>
    <w:semiHidden/>
    <w:pPr>
      <w:widowControl w:val="0"/>
      <w:suppressAutoHyphens w:val="0"/>
      <w:autoSpaceDE w:val="0"/>
      <w:autoSpaceDN w:val="0"/>
      <w:adjustRightInd w:val="0"/>
      <w:jc w:val="center"/>
    </w:pPr>
    <w:rPr>
      <w:lang w:eastAsia="ru-RU"/>
    </w:rPr>
  </w:style>
  <w:style w:type="paragraph" w:customStyle="1" w:styleId="Style11">
    <w:name w:val="Style11"/>
    <w:basedOn w:val="a"/>
    <w:uiPriority w:val="99"/>
    <w:semiHidden/>
    <w:pPr>
      <w:widowControl w:val="0"/>
      <w:suppressAutoHyphens w:val="0"/>
      <w:autoSpaceDE w:val="0"/>
      <w:autoSpaceDN w:val="0"/>
      <w:adjustRightInd w:val="0"/>
      <w:spacing w:line="275" w:lineRule="exact"/>
      <w:ind w:firstLine="696"/>
    </w:pPr>
    <w:rPr>
      <w:lang w:eastAsia="ru-RU"/>
    </w:rPr>
  </w:style>
  <w:style w:type="paragraph" w:customStyle="1" w:styleId="Style12">
    <w:name w:val="Style12"/>
    <w:basedOn w:val="a"/>
    <w:uiPriority w:val="99"/>
    <w:semiHidden/>
    <w:pPr>
      <w:widowControl w:val="0"/>
      <w:suppressAutoHyphens w:val="0"/>
      <w:autoSpaceDE w:val="0"/>
      <w:autoSpaceDN w:val="0"/>
      <w:adjustRightInd w:val="0"/>
    </w:pPr>
    <w:rPr>
      <w:lang w:eastAsia="ru-RU"/>
    </w:rPr>
  </w:style>
  <w:style w:type="paragraph" w:customStyle="1" w:styleId="Style13">
    <w:name w:val="Style13"/>
    <w:basedOn w:val="a"/>
    <w:uiPriority w:val="99"/>
    <w:semiHidden/>
    <w:pPr>
      <w:widowControl w:val="0"/>
      <w:suppressAutoHyphens w:val="0"/>
      <w:autoSpaceDE w:val="0"/>
      <w:autoSpaceDN w:val="0"/>
      <w:adjustRightInd w:val="0"/>
      <w:spacing w:line="221" w:lineRule="exact"/>
      <w:jc w:val="right"/>
    </w:pPr>
    <w:rPr>
      <w:lang w:eastAsia="ru-RU"/>
    </w:rPr>
  </w:style>
  <w:style w:type="paragraph" w:customStyle="1" w:styleId="Style14">
    <w:name w:val="Style14"/>
    <w:basedOn w:val="a"/>
    <w:uiPriority w:val="99"/>
    <w:semiHidden/>
    <w:pPr>
      <w:widowControl w:val="0"/>
      <w:suppressAutoHyphens w:val="0"/>
      <w:autoSpaceDE w:val="0"/>
      <w:autoSpaceDN w:val="0"/>
      <w:adjustRightInd w:val="0"/>
    </w:pPr>
    <w:rPr>
      <w:lang w:eastAsia="ru-RU"/>
    </w:rPr>
  </w:style>
  <w:style w:type="paragraph" w:customStyle="1" w:styleId="Style15">
    <w:name w:val="Style15"/>
    <w:basedOn w:val="a"/>
    <w:uiPriority w:val="99"/>
    <w:semiHidden/>
    <w:pPr>
      <w:widowControl w:val="0"/>
      <w:suppressAutoHyphens w:val="0"/>
      <w:autoSpaceDE w:val="0"/>
      <w:autoSpaceDN w:val="0"/>
      <w:adjustRightInd w:val="0"/>
      <w:spacing w:line="322" w:lineRule="exact"/>
      <w:jc w:val="center"/>
    </w:pPr>
    <w:rPr>
      <w:lang w:eastAsia="ru-RU"/>
    </w:rPr>
  </w:style>
  <w:style w:type="paragraph" w:customStyle="1" w:styleId="Style16">
    <w:name w:val="Style16"/>
    <w:basedOn w:val="a"/>
    <w:uiPriority w:val="99"/>
    <w:semiHidden/>
    <w:pPr>
      <w:widowControl w:val="0"/>
      <w:suppressAutoHyphens w:val="0"/>
      <w:autoSpaceDE w:val="0"/>
      <w:autoSpaceDN w:val="0"/>
      <w:adjustRightInd w:val="0"/>
      <w:jc w:val="both"/>
    </w:pPr>
    <w:rPr>
      <w:lang w:eastAsia="ru-RU"/>
    </w:rPr>
  </w:style>
  <w:style w:type="paragraph" w:customStyle="1" w:styleId="Style17">
    <w:name w:val="Style17"/>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18">
    <w:name w:val="Style18"/>
    <w:basedOn w:val="a"/>
    <w:uiPriority w:val="99"/>
    <w:semiHidden/>
    <w:pPr>
      <w:widowControl w:val="0"/>
      <w:suppressAutoHyphens w:val="0"/>
      <w:autoSpaceDE w:val="0"/>
      <w:autoSpaceDN w:val="0"/>
      <w:adjustRightInd w:val="0"/>
      <w:spacing w:line="283" w:lineRule="exact"/>
    </w:pPr>
    <w:rPr>
      <w:lang w:eastAsia="ru-RU"/>
    </w:rPr>
  </w:style>
  <w:style w:type="paragraph" w:customStyle="1" w:styleId="Style19">
    <w:name w:val="Style19"/>
    <w:basedOn w:val="a"/>
    <w:uiPriority w:val="99"/>
    <w:semiHidden/>
    <w:pPr>
      <w:widowControl w:val="0"/>
      <w:suppressAutoHyphens w:val="0"/>
      <w:autoSpaceDE w:val="0"/>
      <w:autoSpaceDN w:val="0"/>
      <w:adjustRightInd w:val="0"/>
    </w:pPr>
    <w:rPr>
      <w:lang w:eastAsia="ru-RU"/>
    </w:rPr>
  </w:style>
  <w:style w:type="paragraph" w:customStyle="1" w:styleId="Style20">
    <w:name w:val="Style20"/>
    <w:basedOn w:val="a"/>
    <w:uiPriority w:val="99"/>
    <w:semiHidden/>
    <w:pPr>
      <w:widowControl w:val="0"/>
      <w:suppressAutoHyphens w:val="0"/>
      <w:autoSpaceDE w:val="0"/>
      <w:autoSpaceDN w:val="0"/>
      <w:adjustRightInd w:val="0"/>
      <w:spacing w:line="283" w:lineRule="exact"/>
      <w:jc w:val="both"/>
    </w:pPr>
    <w:rPr>
      <w:lang w:eastAsia="ru-RU"/>
    </w:rPr>
  </w:style>
  <w:style w:type="paragraph" w:customStyle="1" w:styleId="Style21">
    <w:name w:val="Style21"/>
    <w:basedOn w:val="a"/>
    <w:uiPriority w:val="99"/>
    <w:semiHidden/>
    <w:pPr>
      <w:widowControl w:val="0"/>
      <w:suppressAutoHyphens w:val="0"/>
      <w:autoSpaceDE w:val="0"/>
      <w:autoSpaceDN w:val="0"/>
      <w:adjustRightInd w:val="0"/>
      <w:spacing w:line="494" w:lineRule="exact"/>
      <w:jc w:val="center"/>
    </w:pPr>
    <w:rPr>
      <w:lang w:eastAsia="ru-RU"/>
    </w:rPr>
  </w:style>
  <w:style w:type="paragraph" w:customStyle="1" w:styleId="Style22">
    <w:name w:val="Style22"/>
    <w:basedOn w:val="a"/>
    <w:uiPriority w:val="99"/>
    <w:semiHidden/>
    <w:pPr>
      <w:widowControl w:val="0"/>
      <w:suppressAutoHyphens w:val="0"/>
      <w:autoSpaceDE w:val="0"/>
      <w:autoSpaceDN w:val="0"/>
      <w:adjustRightInd w:val="0"/>
      <w:spacing w:line="278" w:lineRule="exact"/>
      <w:ind w:firstLine="514"/>
    </w:pPr>
    <w:rPr>
      <w:lang w:eastAsia="ru-RU"/>
    </w:rPr>
  </w:style>
  <w:style w:type="paragraph" w:customStyle="1" w:styleId="Style23">
    <w:name w:val="Style23"/>
    <w:basedOn w:val="a"/>
    <w:uiPriority w:val="99"/>
    <w:semiHidden/>
    <w:pPr>
      <w:widowControl w:val="0"/>
      <w:suppressAutoHyphens w:val="0"/>
      <w:autoSpaceDE w:val="0"/>
      <w:autoSpaceDN w:val="0"/>
      <w:adjustRightInd w:val="0"/>
      <w:spacing w:line="278" w:lineRule="exact"/>
      <w:ind w:firstLine="874"/>
    </w:pPr>
    <w:rPr>
      <w:lang w:eastAsia="ru-RU"/>
    </w:rPr>
  </w:style>
  <w:style w:type="paragraph" w:customStyle="1" w:styleId="Style24">
    <w:name w:val="Style24"/>
    <w:basedOn w:val="a"/>
    <w:uiPriority w:val="99"/>
    <w:semiHidden/>
    <w:pPr>
      <w:widowControl w:val="0"/>
      <w:suppressAutoHyphens w:val="0"/>
      <w:autoSpaceDE w:val="0"/>
      <w:autoSpaceDN w:val="0"/>
      <w:adjustRightInd w:val="0"/>
    </w:pPr>
    <w:rPr>
      <w:lang w:eastAsia="ru-RU"/>
    </w:rPr>
  </w:style>
  <w:style w:type="paragraph" w:customStyle="1" w:styleId="Style25">
    <w:name w:val="Style25"/>
    <w:basedOn w:val="a"/>
    <w:uiPriority w:val="99"/>
    <w:semiHidden/>
    <w:pPr>
      <w:widowControl w:val="0"/>
      <w:suppressAutoHyphens w:val="0"/>
      <w:autoSpaceDE w:val="0"/>
      <w:autoSpaceDN w:val="0"/>
      <w:adjustRightInd w:val="0"/>
      <w:spacing w:line="326" w:lineRule="exact"/>
      <w:jc w:val="center"/>
    </w:pPr>
    <w:rPr>
      <w:lang w:eastAsia="ru-RU"/>
    </w:rPr>
  </w:style>
  <w:style w:type="paragraph" w:customStyle="1" w:styleId="Style26">
    <w:name w:val="Style26"/>
    <w:basedOn w:val="a"/>
    <w:uiPriority w:val="99"/>
    <w:semiHidden/>
    <w:pPr>
      <w:widowControl w:val="0"/>
      <w:suppressAutoHyphens w:val="0"/>
      <w:autoSpaceDE w:val="0"/>
      <w:autoSpaceDN w:val="0"/>
      <w:adjustRightInd w:val="0"/>
      <w:spacing w:line="322" w:lineRule="exact"/>
      <w:ind w:firstLine="518"/>
      <w:jc w:val="both"/>
    </w:pPr>
    <w:rPr>
      <w:lang w:eastAsia="ru-RU"/>
    </w:rPr>
  </w:style>
  <w:style w:type="paragraph" w:customStyle="1" w:styleId="Style27">
    <w:name w:val="Style27"/>
    <w:basedOn w:val="a"/>
    <w:uiPriority w:val="99"/>
    <w:semiHidden/>
    <w:pPr>
      <w:widowControl w:val="0"/>
      <w:suppressAutoHyphens w:val="0"/>
      <w:autoSpaceDE w:val="0"/>
      <w:autoSpaceDN w:val="0"/>
      <w:adjustRightInd w:val="0"/>
      <w:spacing w:line="322" w:lineRule="exact"/>
      <w:ind w:firstLine="557"/>
    </w:pPr>
    <w:rPr>
      <w:lang w:eastAsia="ru-RU"/>
    </w:rPr>
  </w:style>
  <w:style w:type="paragraph" w:customStyle="1" w:styleId="Style28">
    <w:name w:val="Style28"/>
    <w:basedOn w:val="a"/>
    <w:uiPriority w:val="99"/>
    <w:semiHidden/>
    <w:pPr>
      <w:widowControl w:val="0"/>
      <w:suppressAutoHyphens w:val="0"/>
      <w:autoSpaceDE w:val="0"/>
      <w:autoSpaceDN w:val="0"/>
      <w:adjustRightInd w:val="0"/>
      <w:spacing w:line="282" w:lineRule="exact"/>
      <w:ind w:firstLine="696"/>
      <w:jc w:val="both"/>
    </w:pPr>
    <w:rPr>
      <w:lang w:eastAsia="ru-RU"/>
    </w:rPr>
  </w:style>
  <w:style w:type="paragraph" w:customStyle="1" w:styleId="Style29">
    <w:name w:val="Style29"/>
    <w:basedOn w:val="a"/>
    <w:uiPriority w:val="99"/>
    <w:semiHidden/>
    <w:pPr>
      <w:widowControl w:val="0"/>
      <w:suppressAutoHyphens w:val="0"/>
      <w:autoSpaceDE w:val="0"/>
      <w:autoSpaceDN w:val="0"/>
      <w:adjustRightInd w:val="0"/>
      <w:spacing w:line="324" w:lineRule="exact"/>
      <w:ind w:firstLine="394"/>
      <w:jc w:val="both"/>
    </w:pPr>
    <w:rPr>
      <w:lang w:eastAsia="ru-RU"/>
    </w:rPr>
  </w:style>
  <w:style w:type="paragraph" w:customStyle="1" w:styleId="Style30">
    <w:name w:val="Style30"/>
    <w:basedOn w:val="a"/>
    <w:uiPriority w:val="99"/>
    <w:semiHidden/>
    <w:pPr>
      <w:widowControl w:val="0"/>
      <w:suppressAutoHyphens w:val="0"/>
      <w:autoSpaceDE w:val="0"/>
      <w:autoSpaceDN w:val="0"/>
      <w:adjustRightInd w:val="0"/>
      <w:spacing w:line="274" w:lineRule="exact"/>
      <w:ind w:firstLine="2491"/>
    </w:pPr>
    <w:rPr>
      <w:lang w:eastAsia="ru-RU"/>
    </w:rPr>
  </w:style>
  <w:style w:type="paragraph" w:customStyle="1" w:styleId="Style31">
    <w:name w:val="Style31"/>
    <w:basedOn w:val="a"/>
    <w:uiPriority w:val="99"/>
    <w:semiHidden/>
    <w:pPr>
      <w:widowControl w:val="0"/>
      <w:suppressAutoHyphens w:val="0"/>
      <w:autoSpaceDE w:val="0"/>
      <w:autoSpaceDN w:val="0"/>
      <w:adjustRightInd w:val="0"/>
      <w:jc w:val="both"/>
    </w:pPr>
    <w:rPr>
      <w:lang w:eastAsia="ru-RU"/>
    </w:rPr>
  </w:style>
  <w:style w:type="paragraph" w:customStyle="1" w:styleId="Style32">
    <w:name w:val="Style32"/>
    <w:basedOn w:val="a"/>
    <w:uiPriority w:val="99"/>
    <w:semiHidden/>
    <w:pPr>
      <w:widowControl w:val="0"/>
      <w:suppressAutoHyphens w:val="0"/>
      <w:autoSpaceDE w:val="0"/>
      <w:autoSpaceDN w:val="0"/>
      <w:adjustRightInd w:val="0"/>
      <w:spacing w:line="322" w:lineRule="exact"/>
    </w:pPr>
    <w:rPr>
      <w:lang w:eastAsia="ru-RU"/>
    </w:rPr>
  </w:style>
  <w:style w:type="paragraph" w:customStyle="1" w:styleId="Style33">
    <w:name w:val="Style33"/>
    <w:basedOn w:val="a"/>
    <w:uiPriority w:val="99"/>
    <w:semiHidden/>
    <w:pPr>
      <w:widowControl w:val="0"/>
      <w:suppressAutoHyphens w:val="0"/>
      <w:autoSpaceDE w:val="0"/>
      <w:autoSpaceDN w:val="0"/>
      <w:adjustRightInd w:val="0"/>
      <w:spacing w:line="326" w:lineRule="exact"/>
    </w:pPr>
    <w:rPr>
      <w:lang w:eastAsia="ru-RU"/>
    </w:rPr>
  </w:style>
  <w:style w:type="paragraph" w:customStyle="1" w:styleId="Style34">
    <w:name w:val="Style34"/>
    <w:basedOn w:val="a"/>
    <w:uiPriority w:val="99"/>
    <w:semiHidden/>
    <w:pPr>
      <w:widowControl w:val="0"/>
      <w:suppressAutoHyphens w:val="0"/>
      <w:autoSpaceDE w:val="0"/>
      <w:autoSpaceDN w:val="0"/>
      <w:adjustRightInd w:val="0"/>
      <w:spacing w:line="278" w:lineRule="exact"/>
      <w:ind w:firstLine="710"/>
    </w:pPr>
    <w:rPr>
      <w:lang w:eastAsia="ru-RU"/>
    </w:rPr>
  </w:style>
  <w:style w:type="paragraph" w:customStyle="1" w:styleId="Style35">
    <w:name w:val="Style35"/>
    <w:basedOn w:val="a"/>
    <w:uiPriority w:val="99"/>
    <w:semiHidden/>
    <w:pPr>
      <w:widowControl w:val="0"/>
      <w:suppressAutoHyphens w:val="0"/>
      <w:autoSpaceDE w:val="0"/>
      <w:autoSpaceDN w:val="0"/>
      <w:adjustRightInd w:val="0"/>
      <w:jc w:val="both"/>
    </w:pPr>
    <w:rPr>
      <w:lang w:eastAsia="ru-RU"/>
    </w:rPr>
  </w:style>
  <w:style w:type="paragraph" w:customStyle="1" w:styleId="Style36">
    <w:name w:val="Style36"/>
    <w:basedOn w:val="a"/>
    <w:uiPriority w:val="99"/>
    <w:semiHidden/>
    <w:pPr>
      <w:widowControl w:val="0"/>
      <w:suppressAutoHyphens w:val="0"/>
      <w:autoSpaceDE w:val="0"/>
      <w:autoSpaceDN w:val="0"/>
      <w:adjustRightInd w:val="0"/>
      <w:spacing w:line="276" w:lineRule="exact"/>
      <w:ind w:firstLine="941"/>
      <w:jc w:val="both"/>
    </w:pPr>
    <w:rPr>
      <w:lang w:eastAsia="ru-RU"/>
    </w:rPr>
  </w:style>
  <w:style w:type="paragraph" w:customStyle="1" w:styleId="Style37">
    <w:name w:val="Style37"/>
    <w:basedOn w:val="a"/>
    <w:uiPriority w:val="99"/>
    <w:semiHidden/>
    <w:pPr>
      <w:widowControl w:val="0"/>
      <w:suppressAutoHyphens w:val="0"/>
      <w:autoSpaceDE w:val="0"/>
      <w:autoSpaceDN w:val="0"/>
      <w:adjustRightInd w:val="0"/>
    </w:pPr>
    <w:rPr>
      <w:lang w:eastAsia="ru-RU"/>
    </w:rPr>
  </w:style>
  <w:style w:type="paragraph" w:customStyle="1" w:styleId="Style38">
    <w:name w:val="Style38"/>
    <w:basedOn w:val="a"/>
    <w:uiPriority w:val="99"/>
    <w:semiHidden/>
    <w:pPr>
      <w:widowControl w:val="0"/>
      <w:suppressAutoHyphens w:val="0"/>
      <w:autoSpaceDE w:val="0"/>
      <w:autoSpaceDN w:val="0"/>
      <w:adjustRightInd w:val="0"/>
      <w:spacing w:line="278" w:lineRule="exact"/>
      <w:ind w:firstLine="662"/>
    </w:pPr>
    <w:rPr>
      <w:lang w:eastAsia="ru-RU"/>
    </w:rPr>
  </w:style>
  <w:style w:type="paragraph" w:customStyle="1" w:styleId="Style39">
    <w:name w:val="Style39"/>
    <w:basedOn w:val="a"/>
    <w:uiPriority w:val="99"/>
    <w:semiHidden/>
    <w:pPr>
      <w:widowControl w:val="0"/>
      <w:suppressAutoHyphens w:val="0"/>
      <w:autoSpaceDE w:val="0"/>
      <w:autoSpaceDN w:val="0"/>
      <w:adjustRightInd w:val="0"/>
      <w:spacing w:line="278" w:lineRule="exact"/>
      <w:jc w:val="both"/>
    </w:pPr>
    <w:rPr>
      <w:lang w:eastAsia="ru-RU"/>
    </w:rPr>
  </w:style>
  <w:style w:type="paragraph" w:customStyle="1" w:styleId="Style40">
    <w:name w:val="Style40"/>
    <w:basedOn w:val="a"/>
    <w:uiPriority w:val="99"/>
    <w:semiHidden/>
    <w:pPr>
      <w:widowControl w:val="0"/>
      <w:suppressAutoHyphens w:val="0"/>
      <w:autoSpaceDE w:val="0"/>
      <w:autoSpaceDN w:val="0"/>
      <w:adjustRightInd w:val="0"/>
    </w:pPr>
    <w:rPr>
      <w:lang w:eastAsia="ru-RU"/>
    </w:rPr>
  </w:style>
  <w:style w:type="paragraph" w:customStyle="1" w:styleId="Style41">
    <w:name w:val="Style41"/>
    <w:basedOn w:val="a"/>
    <w:uiPriority w:val="99"/>
    <w:semiHidden/>
    <w:pPr>
      <w:widowControl w:val="0"/>
      <w:suppressAutoHyphens w:val="0"/>
      <w:autoSpaceDE w:val="0"/>
      <w:autoSpaceDN w:val="0"/>
      <w:adjustRightInd w:val="0"/>
      <w:spacing w:line="235" w:lineRule="exact"/>
    </w:pPr>
    <w:rPr>
      <w:lang w:eastAsia="ru-RU"/>
    </w:rPr>
  </w:style>
  <w:style w:type="paragraph" w:customStyle="1" w:styleId="Style42">
    <w:name w:val="Style42"/>
    <w:basedOn w:val="a"/>
    <w:uiPriority w:val="99"/>
    <w:semiHidden/>
    <w:pPr>
      <w:widowControl w:val="0"/>
      <w:suppressAutoHyphens w:val="0"/>
      <w:autoSpaceDE w:val="0"/>
      <w:autoSpaceDN w:val="0"/>
      <w:adjustRightInd w:val="0"/>
    </w:pPr>
    <w:rPr>
      <w:lang w:eastAsia="ru-RU"/>
    </w:rPr>
  </w:style>
  <w:style w:type="paragraph" w:customStyle="1" w:styleId="Style43">
    <w:name w:val="Style43"/>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44">
    <w:name w:val="Style44"/>
    <w:basedOn w:val="a"/>
    <w:uiPriority w:val="99"/>
    <w:semiHidden/>
    <w:pPr>
      <w:widowControl w:val="0"/>
      <w:suppressAutoHyphens w:val="0"/>
      <w:autoSpaceDE w:val="0"/>
      <w:autoSpaceDN w:val="0"/>
      <w:adjustRightInd w:val="0"/>
      <w:spacing w:line="331" w:lineRule="exact"/>
      <w:jc w:val="both"/>
    </w:pPr>
    <w:rPr>
      <w:lang w:eastAsia="ru-RU"/>
    </w:rPr>
  </w:style>
  <w:style w:type="paragraph" w:customStyle="1" w:styleId="Style45">
    <w:name w:val="Style45"/>
    <w:basedOn w:val="a"/>
    <w:uiPriority w:val="99"/>
    <w:semiHidden/>
    <w:pPr>
      <w:widowControl w:val="0"/>
      <w:suppressAutoHyphens w:val="0"/>
      <w:autoSpaceDE w:val="0"/>
      <w:autoSpaceDN w:val="0"/>
      <w:adjustRightInd w:val="0"/>
      <w:spacing w:line="442" w:lineRule="exact"/>
      <w:ind w:firstLine="106"/>
    </w:pPr>
    <w:rPr>
      <w:lang w:eastAsia="ru-RU"/>
    </w:rPr>
  </w:style>
  <w:style w:type="paragraph" w:customStyle="1" w:styleId="Style46">
    <w:name w:val="Style46"/>
    <w:basedOn w:val="a"/>
    <w:uiPriority w:val="99"/>
    <w:semiHidden/>
    <w:pPr>
      <w:widowControl w:val="0"/>
      <w:suppressAutoHyphens w:val="0"/>
      <w:autoSpaceDE w:val="0"/>
      <w:autoSpaceDN w:val="0"/>
      <w:adjustRightInd w:val="0"/>
      <w:spacing w:line="274" w:lineRule="exact"/>
    </w:pPr>
    <w:rPr>
      <w:lang w:eastAsia="ru-RU"/>
    </w:rPr>
  </w:style>
  <w:style w:type="paragraph" w:customStyle="1" w:styleId="Style47">
    <w:name w:val="Style47"/>
    <w:basedOn w:val="a"/>
    <w:uiPriority w:val="99"/>
    <w:semiHidden/>
    <w:pPr>
      <w:widowControl w:val="0"/>
      <w:suppressAutoHyphens w:val="0"/>
      <w:autoSpaceDE w:val="0"/>
      <w:autoSpaceDN w:val="0"/>
      <w:adjustRightInd w:val="0"/>
      <w:spacing w:line="211" w:lineRule="exact"/>
      <w:jc w:val="center"/>
    </w:pPr>
    <w:rPr>
      <w:lang w:eastAsia="ru-RU"/>
    </w:rPr>
  </w:style>
  <w:style w:type="paragraph" w:customStyle="1" w:styleId="Style48">
    <w:name w:val="Style48"/>
    <w:basedOn w:val="a"/>
    <w:uiPriority w:val="99"/>
    <w:semiHidden/>
    <w:pPr>
      <w:widowControl w:val="0"/>
      <w:suppressAutoHyphens w:val="0"/>
      <w:autoSpaceDE w:val="0"/>
      <w:autoSpaceDN w:val="0"/>
      <w:adjustRightInd w:val="0"/>
      <w:spacing w:line="276" w:lineRule="exact"/>
      <w:ind w:firstLine="374"/>
    </w:pPr>
    <w:rPr>
      <w:lang w:eastAsia="ru-RU"/>
    </w:rPr>
  </w:style>
  <w:style w:type="paragraph" w:customStyle="1" w:styleId="Style49">
    <w:name w:val="Style49"/>
    <w:basedOn w:val="a"/>
    <w:uiPriority w:val="99"/>
    <w:semiHidden/>
    <w:pPr>
      <w:widowControl w:val="0"/>
      <w:suppressAutoHyphens w:val="0"/>
      <w:autoSpaceDE w:val="0"/>
      <w:autoSpaceDN w:val="0"/>
      <w:adjustRightInd w:val="0"/>
    </w:pPr>
    <w:rPr>
      <w:lang w:eastAsia="ru-RU"/>
    </w:rPr>
  </w:style>
  <w:style w:type="paragraph" w:customStyle="1" w:styleId="Style50">
    <w:name w:val="Style50"/>
    <w:basedOn w:val="a"/>
    <w:uiPriority w:val="99"/>
    <w:semiHidden/>
    <w:pPr>
      <w:widowControl w:val="0"/>
      <w:suppressAutoHyphens w:val="0"/>
      <w:autoSpaceDE w:val="0"/>
      <w:autoSpaceDN w:val="0"/>
      <w:adjustRightInd w:val="0"/>
      <w:spacing w:line="278" w:lineRule="exact"/>
      <w:ind w:firstLine="888"/>
      <w:jc w:val="both"/>
    </w:pPr>
    <w:rPr>
      <w:lang w:eastAsia="ru-RU"/>
    </w:rPr>
  </w:style>
  <w:style w:type="paragraph" w:customStyle="1" w:styleId="Style51">
    <w:name w:val="Style51"/>
    <w:basedOn w:val="a"/>
    <w:uiPriority w:val="99"/>
    <w:semiHidden/>
    <w:pPr>
      <w:widowControl w:val="0"/>
      <w:suppressAutoHyphens w:val="0"/>
      <w:autoSpaceDE w:val="0"/>
      <w:autoSpaceDN w:val="0"/>
      <w:adjustRightInd w:val="0"/>
      <w:spacing w:line="274" w:lineRule="exact"/>
      <w:jc w:val="both"/>
    </w:pPr>
    <w:rPr>
      <w:lang w:eastAsia="ru-RU"/>
    </w:rPr>
  </w:style>
  <w:style w:type="paragraph" w:customStyle="1" w:styleId="Style52">
    <w:name w:val="Style52"/>
    <w:basedOn w:val="a"/>
    <w:uiPriority w:val="99"/>
    <w:semiHidden/>
    <w:pPr>
      <w:widowControl w:val="0"/>
      <w:suppressAutoHyphens w:val="0"/>
      <w:autoSpaceDE w:val="0"/>
      <w:autoSpaceDN w:val="0"/>
      <w:adjustRightInd w:val="0"/>
    </w:pPr>
    <w:rPr>
      <w:lang w:eastAsia="ru-RU"/>
    </w:rPr>
  </w:style>
  <w:style w:type="paragraph" w:customStyle="1" w:styleId="Style53">
    <w:name w:val="Style53"/>
    <w:basedOn w:val="a"/>
    <w:uiPriority w:val="99"/>
    <w:semiHidden/>
    <w:pPr>
      <w:widowControl w:val="0"/>
      <w:suppressAutoHyphens w:val="0"/>
      <w:autoSpaceDE w:val="0"/>
      <w:autoSpaceDN w:val="0"/>
      <w:adjustRightInd w:val="0"/>
    </w:pPr>
    <w:rPr>
      <w:lang w:eastAsia="ru-RU"/>
    </w:rPr>
  </w:style>
  <w:style w:type="paragraph" w:customStyle="1" w:styleId="Style54">
    <w:name w:val="Style54"/>
    <w:basedOn w:val="a"/>
    <w:uiPriority w:val="99"/>
    <w:semiHidden/>
    <w:pPr>
      <w:widowControl w:val="0"/>
      <w:suppressAutoHyphens w:val="0"/>
      <w:autoSpaceDE w:val="0"/>
      <w:autoSpaceDN w:val="0"/>
      <w:adjustRightInd w:val="0"/>
      <w:jc w:val="center"/>
    </w:pPr>
    <w:rPr>
      <w:lang w:eastAsia="ru-RU"/>
    </w:rPr>
  </w:style>
  <w:style w:type="paragraph" w:customStyle="1" w:styleId="Style55">
    <w:name w:val="Style55"/>
    <w:basedOn w:val="a"/>
    <w:uiPriority w:val="99"/>
    <w:semiHidden/>
    <w:pPr>
      <w:widowControl w:val="0"/>
      <w:suppressAutoHyphens w:val="0"/>
      <w:autoSpaceDE w:val="0"/>
      <w:autoSpaceDN w:val="0"/>
      <w:adjustRightInd w:val="0"/>
    </w:pPr>
    <w:rPr>
      <w:lang w:eastAsia="ru-RU"/>
    </w:rPr>
  </w:style>
  <w:style w:type="paragraph" w:customStyle="1" w:styleId="Style56">
    <w:name w:val="Style56"/>
    <w:basedOn w:val="a"/>
    <w:uiPriority w:val="99"/>
    <w:semiHidden/>
    <w:pPr>
      <w:widowControl w:val="0"/>
      <w:suppressAutoHyphens w:val="0"/>
      <w:autoSpaceDE w:val="0"/>
      <w:autoSpaceDN w:val="0"/>
      <w:adjustRightInd w:val="0"/>
    </w:pPr>
    <w:rPr>
      <w:lang w:eastAsia="ru-RU"/>
    </w:rPr>
  </w:style>
  <w:style w:type="paragraph" w:customStyle="1" w:styleId="Style57">
    <w:name w:val="Style57"/>
    <w:basedOn w:val="a"/>
    <w:uiPriority w:val="99"/>
    <w:semiHidden/>
    <w:pPr>
      <w:widowControl w:val="0"/>
      <w:suppressAutoHyphens w:val="0"/>
      <w:autoSpaceDE w:val="0"/>
      <w:autoSpaceDN w:val="0"/>
      <w:adjustRightInd w:val="0"/>
      <w:spacing w:line="307" w:lineRule="exact"/>
      <w:jc w:val="both"/>
    </w:pPr>
    <w:rPr>
      <w:lang w:eastAsia="ru-RU"/>
    </w:rPr>
  </w:style>
  <w:style w:type="paragraph" w:customStyle="1" w:styleId="Style58">
    <w:name w:val="Style58"/>
    <w:basedOn w:val="a"/>
    <w:uiPriority w:val="99"/>
    <w:semiHidden/>
    <w:pPr>
      <w:widowControl w:val="0"/>
      <w:suppressAutoHyphens w:val="0"/>
      <w:autoSpaceDE w:val="0"/>
      <w:autoSpaceDN w:val="0"/>
      <w:adjustRightInd w:val="0"/>
      <w:spacing w:line="278" w:lineRule="exact"/>
      <w:ind w:firstLine="533"/>
    </w:pPr>
    <w:rPr>
      <w:lang w:eastAsia="ru-RU"/>
    </w:rPr>
  </w:style>
  <w:style w:type="paragraph" w:customStyle="1" w:styleId="Style59">
    <w:name w:val="Style59"/>
    <w:basedOn w:val="a"/>
    <w:uiPriority w:val="99"/>
    <w:semiHidden/>
    <w:pPr>
      <w:widowControl w:val="0"/>
      <w:suppressAutoHyphens w:val="0"/>
      <w:autoSpaceDE w:val="0"/>
      <w:autoSpaceDN w:val="0"/>
      <w:adjustRightInd w:val="0"/>
      <w:spacing w:line="271" w:lineRule="exact"/>
      <w:ind w:firstLine="3600"/>
    </w:pPr>
    <w:rPr>
      <w:lang w:eastAsia="ru-RU"/>
    </w:rPr>
  </w:style>
  <w:style w:type="paragraph" w:customStyle="1" w:styleId="Style60">
    <w:name w:val="Style60"/>
    <w:basedOn w:val="a"/>
    <w:uiPriority w:val="99"/>
    <w:semiHidden/>
    <w:pPr>
      <w:widowControl w:val="0"/>
      <w:suppressAutoHyphens w:val="0"/>
      <w:autoSpaceDE w:val="0"/>
      <w:autoSpaceDN w:val="0"/>
      <w:adjustRightInd w:val="0"/>
      <w:spacing w:line="624" w:lineRule="exact"/>
      <w:ind w:firstLine="619"/>
    </w:pPr>
    <w:rPr>
      <w:lang w:eastAsia="ru-RU"/>
    </w:rPr>
  </w:style>
  <w:style w:type="paragraph" w:customStyle="1" w:styleId="Style61">
    <w:name w:val="Style61"/>
    <w:basedOn w:val="a"/>
    <w:uiPriority w:val="99"/>
    <w:semiHidden/>
    <w:pPr>
      <w:widowControl w:val="0"/>
      <w:suppressAutoHyphens w:val="0"/>
      <w:autoSpaceDE w:val="0"/>
      <w:autoSpaceDN w:val="0"/>
      <w:adjustRightInd w:val="0"/>
    </w:pPr>
    <w:rPr>
      <w:lang w:eastAsia="ru-RU"/>
    </w:rPr>
  </w:style>
  <w:style w:type="paragraph" w:customStyle="1" w:styleId="Style62">
    <w:name w:val="Style62"/>
    <w:basedOn w:val="a"/>
    <w:uiPriority w:val="99"/>
    <w:semiHidden/>
    <w:pPr>
      <w:widowControl w:val="0"/>
      <w:suppressAutoHyphens w:val="0"/>
      <w:autoSpaceDE w:val="0"/>
      <w:autoSpaceDN w:val="0"/>
      <w:adjustRightInd w:val="0"/>
      <w:spacing w:line="281" w:lineRule="exact"/>
    </w:pPr>
    <w:rPr>
      <w:lang w:eastAsia="ru-RU"/>
    </w:rPr>
  </w:style>
  <w:style w:type="paragraph" w:customStyle="1" w:styleId="Style63">
    <w:name w:val="Style63"/>
    <w:basedOn w:val="a"/>
    <w:uiPriority w:val="99"/>
    <w:semiHidden/>
    <w:pPr>
      <w:widowControl w:val="0"/>
      <w:suppressAutoHyphens w:val="0"/>
      <w:autoSpaceDE w:val="0"/>
      <w:autoSpaceDN w:val="0"/>
      <w:adjustRightInd w:val="0"/>
      <w:spacing w:line="279" w:lineRule="exact"/>
    </w:pPr>
    <w:rPr>
      <w:lang w:eastAsia="ru-RU"/>
    </w:rPr>
  </w:style>
  <w:style w:type="paragraph" w:customStyle="1" w:styleId="Style64">
    <w:name w:val="Style64"/>
    <w:basedOn w:val="a"/>
    <w:uiPriority w:val="99"/>
    <w:semiHidden/>
    <w:pPr>
      <w:widowControl w:val="0"/>
      <w:suppressAutoHyphens w:val="0"/>
      <w:autoSpaceDE w:val="0"/>
      <w:autoSpaceDN w:val="0"/>
      <w:adjustRightInd w:val="0"/>
      <w:spacing w:line="278" w:lineRule="exact"/>
      <w:ind w:firstLine="586"/>
    </w:pPr>
    <w:rPr>
      <w:lang w:eastAsia="ru-RU"/>
    </w:rPr>
  </w:style>
  <w:style w:type="paragraph" w:customStyle="1" w:styleId="Style65">
    <w:name w:val="Style65"/>
    <w:basedOn w:val="a"/>
    <w:uiPriority w:val="99"/>
    <w:semiHidden/>
    <w:pPr>
      <w:widowControl w:val="0"/>
      <w:suppressAutoHyphens w:val="0"/>
      <w:autoSpaceDE w:val="0"/>
      <w:autoSpaceDN w:val="0"/>
      <w:adjustRightInd w:val="0"/>
      <w:spacing w:line="276" w:lineRule="exact"/>
      <w:jc w:val="both"/>
    </w:pPr>
    <w:rPr>
      <w:lang w:eastAsia="ru-RU"/>
    </w:rPr>
  </w:style>
  <w:style w:type="paragraph" w:customStyle="1" w:styleId="Style66">
    <w:name w:val="Style66"/>
    <w:basedOn w:val="a"/>
    <w:uiPriority w:val="99"/>
    <w:semiHidden/>
    <w:pPr>
      <w:widowControl w:val="0"/>
      <w:suppressAutoHyphens w:val="0"/>
      <w:autoSpaceDE w:val="0"/>
      <w:autoSpaceDN w:val="0"/>
      <w:adjustRightInd w:val="0"/>
      <w:spacing w:line="274" w:lineRule="exact"/>
      <w:ind w:firstLine="557"/>
      <w:jc w:val="both"/>
    </w:pPr>
    <w:rPr>
      <w:lang w:eastAsia="ru-RU"/>
    </w:rPr>
  </w:style>
  <w:style w:type="paragraph" w:customStyle="1" w:styleId="Style67">
    <w:name w:val="Style67"/>
    <w:basedOn w:val="a"/>
    <w:uiPriority w:val="99"/>
    <w:semiHidden/>
    <w:pPr>
      <w:widowControl w:val="0"/>
      <w:suppressAutoHyphens w:val="0"/>
      <w:autoSpaceDE w:val="0"/>
      <w:autoSpaceDN w:val="0"/>
      <w:adjustRightInd w:val="0"/>
      <w:spacing w:line="274" w:lineRule="exact"/>
      <w:ind w:firstLine="821"/>
    </w:pPr>
    <w:rPr>
      <w:lang w:eastAsia="ru-RU"/>
    </w:rPr>
  </w:style>
  <w:style w:type="paragraph" w:customStyle="1" w:styleId="Style68">
    <w:name w:val="Style68"/>
    <w:basedOn w:val="a"/>
    <w:uiPriority w:val="99"/>
    <w:semiHidden/>
    <w:pPr>
      <w:widowControl w:val="0"/>
      <w:suppressAutoHyphens w:val="0"/>
      <w:autoSpaceDE w:val="0"/>
      <w:autoSpaceDN w:val="0"/>
      <w:adjustRightInd w:val="0"/>
      <w:spacing w:line="324" w:lineRule="exact"/>
    </w:pPr>
    <w:rPr>
      <w:lang w:eastAsia="ru-RU"/>
    </w:rPr>
  </w:style>
  <w:style w:type="paragraph" w:customStyle="1" w:styleId="Style69">
    <w:name w:val="Style69"/>
    <w:basedOn w:val="a"/>
    <w:uiPriority w:val="99"/>
    <w:semiHidden/>
    <w:pPr>
      <w:widowControl w:val="0"/>
      <w:suppressAutoHyphens w:val="0"/>
      <w:autoSpaceDE w:val="0"/>
      <w:autoSpaceDN w:val="0"/>
      <w:adjustRightInd w:val="0"/>
      <w:spacing w:line="279" w:lineRule="exact"/>
      <w:jc w:val="both"/>
    </w:pPr>
    <w:rPr>
      <w:lang w:eastAsia="ru-RU"/>
    </w:rPr>
  </w:style>
  <w:style w:type="paragraph" w:customStyle="1" w:styleId="Style70">
    <w:name w:val="Style70"/>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71">
    <w:name w:val="Style71"/>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72">
    <w:name w:val="Style72"/>
    <w:basedOn w:val="a"/>
    <w:uiPriority w:val="99"/>
    <w:semiHidden/>
    <w:pPr>
      <w:widowControl w:val="0"/>
      <w:suppressAutoHyphens w:val="0"/>
      <w:autoSpaceDE w:val="0"/>
      <w:autoSpaceDN w:val="0"/>
      <w:adjustRightInd w:val="0"/>
      <w:spacing w:line="280" w:lineRule="exact"/>
      <w:ind w:firstLine="634"/>
      <w:jc w:val="both"/>
    </w:pPr>
    <w:rPr>
      <w:lang w:eastAsia="ru-RU"/>
    </w:rPr>
  </w:style>
  <w:style w:type="paragraph" w:customStyle="1" w:styleId="aff">
    <w:name w:val="Таблицы (моноширинный)"/>
    <w:basedOn w:val="a"/>
    <w:next w:val="a"/>
    <w:uiPriority w:val="99"/>
    <w:semiHidden/>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AA">
    <w:name w:val="! AAA !"/>
    <w:uiPriority w:val="99"/>
    <w:semiHidden/>
    <w:pPr>
      <w:spacing w:after="120"/>
      <w:jc w:val="both"/>
    </w:pPr>
    <w:rPr>
      <w:rFonts w:ascii="Times New Roman" w:eastAsia="Times New Roman" w:hAnsi="Times New Roman"/>
      <w:color w:val="0000FF"/>
      <w:sz w:val="24"/>
      <w:szCs w:val="24"/>
    </w:rPr>
  </w:style>
  <w:style w:type="paragraph" w:customStyle="1" w:styleId="small">
    <w:name w:val="! small !"/>
    <w:basedOn w:val="AAA"/>
    <w:uiPriority w:val="99"/>
    <w:semiHidden/>
    <w:rPr>
      <w:sz w:val="16"/>
      <w:szCs w:val="16"/>
    </w:rPr>
  </w:style>
  <w:style w:type="paragraph" w:customStyle="1" w:styleId="L1">
    <w:name w:val="! L=1 !"/>
    <w:basedOn w:val="AAA"/>
    <w:next w:val="AAA"/>
    <w:uiPriority w:val="99"/>
    <w:semiHidden/>
    <w:pPr>
      <w:pageBreakBefore/>
      <w:suppressAutoHyphens/>
      <w:spacing w:before="360"/>
      <w:outlineLvl w:val="0"/>
    </w:pPr>
    <w:rPr>
      <w:rFonts w:ascii="Courier New" w:hAnsi="Courier New" w:cs="Courier New"/>
      <w:b/>
      <w:bCs/>
      <w:sz w:val="32"/>
      <w:szCs w:val="32"/>
    </w:rPr>
  </w:style>
  <w:style w:type="paragraph" w:customStyle="1" w:styleId="ConsNormal">
    <w:name w:val="ConsNormal"/>
    <w:uiPriority w:val="99"/>
    <w:semiHidden/>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uiPriority w:val="99"/>
    <w:semiHidden/>
    <w:pPr>
      <w:numPr>
        <w:numId w:val="1"/>
      </w:numPr>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semiHidden/>
    <w:pPr>
      <w:suppressAutoHyphens w:val="0"/>
      <w:ind w:left="708"/>
    </w:pPr>
    <w:rPr>
      <w:lang w:eastAsia="ru-RU"/>
    </w:rPr>
  </w:style>
  <w:style w:type="paragraph" w:customStyle="1" w:styleId="Li">
    <w:name w:val="Li"/>
    <w:basedOn w:val="a"/>
    <w:uiPriority w:val="99"/>
    <w:semiHidden/>
    <w:pPr>
      <w:suppressAutoHyphens w:val="0"/>
    </w:pPr>
    <w:rPr>
      <w:rFonts w:ascii="Calibri" w:hAnsi="Calibri" w:cs="Calibri"/>
      <w:lang w:val="en-GB" w:eastAsia="en-GB"/>
    </w:rPr>
  </w:style>
  <w:style w:type="paragraph" w:customStyle="1" w:styleId="text-indent">
    <w:name w:val="text-indent"/>
    <w:basedOn w:val="a"/>
    <w:uiPriority w:val="99"/>
    <w:semiHidden/>
    <w:pPr>
      <w:suppressAutoHyphens w:val="0"/>
      <w:spacing w:before="100" w:beforeAutospacing="1" w:after="100" w:afterAutospacing="1"/>
    </w:pPr>
    <w:rPr>
      <w:lang w:eastAsia="ru-RU"/>
    </w:rPr>
  </w:style>
  <w:style w:type="paragraph" w:customStyle="1" w:styleId="35">
    <w:name w:val="Стиль3"/>
    <w:basedOn w:val="23"/>
    <w:uiPriority w:val="99"/>
    <w:semiHidden/>
    <w:pPr>
      <w:tabs>
        <w:tab w:val="num" w:pos="227"/>
      </w:tabs>
      <w:autoSpaceDE/>
      <w:autoSpaceDN/>
      <w:spacing w:after="0" w:line="240" w:lineRule="auto"/>
      <w:ind w:left="0"/>
      <w:jc w:val="both"/>
    </w:pPr>
  </w:style>
  <w:style w:type="paragraph" w:customStyle="1" w:styleId="12">
    <w:name w:val="Знак1"/>
    <w:basedOn w:val="a"/>
    <w:next w:val="2"/>
    <w:autoRedefine/>
    <w:uiPriority w:val="99"/>
    <w:semiHidden/>
    <w:pPr>
      <w:suppressAutoHyphens w:val="0"/>
      <w:spacing w:after="160" w:line="240" w:lineRule="exact"/>
    </w:pPr>
    <w:rPr>
      <w:lang w:val="en-US" w:eastAsia="en-US"/>
    </w:rPr>
  </w:style>
  <w:style w:type="paragraph" w:customStyle="1" w:styleId="aff0">
    <w:name w:val="Знак Знак Знак Знак Знак Знак Знак Знак Знак Знак Знак Знак Знак"/>
    <w:basedOn w:val="a"/>
    <w:uiPriority w:val="99"/>
    <w:semiHidden/>
    <w:pPr>
      <w:suppressAutoHyphens w:val="0"/>
    </w:pPr>
    <w:rPr>
      <w:rFonts w:ascii="Verdana" w:hAnsi="Verdana" w:cs="Verdana"/>
      <w:sz w:val="20"/>
      <w:szCs w:val="20"/>
      <w:lang w:val="en-US" w:eastAsia="en-US"/>
    </w:rPr>
  </w:style>
  <w:style w:type="paragraph" w:customStyle="1" w:styleId="a10">
    <w:name w:val="a1"/>
    <w:basedOn w:val="a"/>
    <w:uiPriority w:val="99"/>
    <w:semiHidden/>
    <w:pPr>
      <w:suppressAutoHyphens w:val="0"/>
      <w:spacing w:before="100" w:beforeAutospacing="1" w:after="100" w:afterAutospacing="1"/>
    </w:pPr>
    <w:rPr>
      <w:lang w:eastAsia="ru-RU"/>
    </w:rPr>
  </w:style>
  <w:style w:type="paragraph" w:customStyle="1" w:styleId="consplusnormal0">
    <w:name w:val="consplusnormal"/>
    <w:basedOn w:val="a"/>
    <w:uiPriority w:val="99"/>
    <w:semiHidden/>
    <w:pPr>
      <w:suppressAutoHyphens w:val="0"/>
      <w:spacing w:before="100" w:beforeAutospacing="1" w:after="100" w:afterAutospacing="1" w:line="204" w:lineRule="atLeast"/>
    </w:pPr>
    <w:rPr>
      <w:sz w:val="19"/>
      <w:szCs w:val="19"/>
      <w:lang w:eastAsia="ru-RU"/>
    </w:rPr>
  </w:style>
  <w:style w:type="paragraph" w:customStyle="1" w:styleId="110">
    <w:name w:val="Знак11"/>
    <w:basedOn w:val="a"/>
    <w:next w:val="2"/>
    <w:autoRedefine/>
    <w:uiPriority w:val="99"/>
    <w:semiHidden/>
    <w:pPr>
      <w:suppressAutoHyphens w:val="0"/>
      <w:spacing w:after="160" w:line="240" w:lineRule="exact"/>
    </w:pPr>
    <w:rPr>
      <w:szCs w:val="20"/>
      <w:lang w:val="en-US" w:eastAsia="en-US"/>
    </w:rPr>
  </w:style>
  <w:style w:type="paragraph" w:customStyle="1" w:styleId="13">
    <w:name w:val="Обычный1"/>
    <w:uiPriority w:val="99"/>
    <w:semiHidden/>
    <w:rPr>
      <w:rFonts w:ascii="Times New Roman" w:eastAsia="Times New Roman" w:hAnsi="Times New Roman"/>
    </w:rPr>
  </w:style>
  <w:style w:type="paragraph" w:customStyle="1" w:styleId="2-11">
    <w:name w:val="содержание2-11"/>
    <w:basedOn w:val="a"/>
    <w:uiPriority w:val="99"/>
    <w:semiHidden/>
    <w:pPr>
      <w:suppressAutoHyphens w:val="0"/>
      <w:spacing w:after="60"/>
      <w:jc w:val="both"/>
    </w:pPr>
    <w:rPr>
      <w:lang w:eastAsia="ru-RU"/>
    </w:rPr>
  </w:style>
  <w:style w:type="paragraph" w:customStyle="1" w:styleId="aff1">
    <w:name w:val="Знак Знак Знак Знак Знак Знак Знак"/>
    <w:basedOn w:val="a"/>
    <w:uiPriority w:val="99"/>
    <w:semiHidden/>
    <w:pPr>
      <w:tabs>
        <w:tab w:val="num" w:pos="360"/>
      </w:tabs>
      <w:suppressAutoHyphens w:val="0"/>
      <w:spacing w:before="100" w:beforeAutospacing="1" w:after="100" w:afterAutospacing="1" w:line="240" w:lineRule="exact"/>
      <w:jc w:val="both"/>
    </w:pPr>
    <w:rPr>
      <w:rFonts w:ascii="Verdana" w:hAnsi="Verdana" w:cs="Verdana"/>
      <w:sz w:val="20"/>
      <w:szCs w:val="20"/>
      <w:lang w:val="en-US" w:eastAsia="en-US"/>
    </w:rPr>
  </w:style>
  <w:style w:type="paragraph" w:customStyle="1" w:styleId="Heading">
    <w:name w:val="Heading"/>
    <w:uiPriority w:val="99"/>
    <w:semiHidden/>
    <w:pPr>
      <w:widowControl w:val="0"/>
    </w:pPr>
    <w:rPr>
      <w:rFonts w:ascii="Arial" w:eastAsia="Times New Roman" w:hAnsi="Arial"/>
      <w:b/>
      <w:sz w:val="22"/>
    </w:rPr>
  </w:style>
  <w:style w:type="paragraph" w:customStyle="1" w:styleId="210">
    <w:name w:val="Основной текст 21"/>
    <w:basedOn w:val="a"/>
    <w:uiPriority w:val="99"/>
    <w:semiHidden/>
    <w:pPr>
      <w:widowControl w:val="0"/>
      <w:suppressAutoHyphens w:val="0"/>
      <w:ind w:left="4536"/>
    </w:pPr>
    <w:rPr>
      <w:b/>
      <w:sz w:val="28"/>
      <w:szCs w:val="20"/>
      <w:lang w:eastAsia="ru-RU"/>
    </w:rPr>
  </w:style>
  <w:style w:type="paragraph" w:customStyle="1" w:styleId="25">
    <w:name w:val="Абзац списка2"/>
    <w:basedOn w:val="a"/>
    <w:uiPriority w:val="99"/>
    <w:semiHidden/>
    <w:pPr>
      <w:suppressAutoHyphens w:val="0"/>
      <w:ind w:left="708"/>
    </w:pPr>
    <w:rPr>
      <w:lang w:eastAsia="ru-RU"/>
    </w:rPr>
  </w:style>
  <w:style w:type="paragraph" w:customStyle="1" w:styleId="26">
    <w:name w:val="Обычный2"/>
    <w:uiPriority w:val="99"/>
    <w:semiHidden/>
    <w:rPr>
      <w:rFonts w:ascii="Times New Roman" w:eastAsia="Times New Roman" w:hAnsi="Times New Roman"/>
    </w:rPr>
  </w:style>
  <w:style w:type="paragraph" w:customStyle="1" w:styleId="220">
    <w:name w:val="Основной текст 22"/>
    <w:basedOn w:val="a"/>
    <w:uiPriority w:val="99"/>
    <w:semiHidden/>
    <w:pPr>
      <w:widowControl w:val="0"/>
      <w:tabs>
        <w:tab w:val="num" w:pos="113"/>
      </w:tabs>
      <w:suppressAutoHyphens w:val="0"/>
      <w:ind w:left="4536"/>
    </w:pPr>
    <w:rPr>
      <w:b/>
      <w:sz w:val="28"/>
      <w:szCs w:val="20"/>
      <w:lang w:eastAsia="ru-RU"/>
    </w:rPr>
  </w:style>
  <w:style w:type="paragraph" w:customStyle="1" w:styleId="Default">
    <w:name w:val="Default"/>
    <w:uiPriority w:val="99"/>
    <w:semiHidden/>
    <w:pPr>
      <w:autoSpaceDE w:val="0"/>
      <w:autoSpaceDN w:val="0"/>
      <w:adjustRightInd w:val="0"/>
    </w:pPr>
    <w:rPr>
      <w:rFonts w:ascii="Times New Roman" w:hAnsi="Times New Roman"/>
      <w:color w:val="000000"/>
      <w:sz w:val="24"/>
      <w:szCs w:val="24"/>
      <w:lang w:eastAsia="en-US"/>
    </w:rPr>
  </w:style>
  <w:style w:type="paragraph" w:customStyle="1" w:styleId="L2">
    <w:name w:val="! L=2 !"/>
    <w:basedOn w:val="L1"/>
    <w:next w:val="AAA"/>
    <w:uiPriority w:val="99"/>
    <w:semiHidden/>
    <w:pPr>
      <w:pageBreakBefore w:val="0"/>
      <w:spacing w:before="240"/>
      <w:outlineLvl w:val="1"/>
    </w:pPr>
    <w:rPr>
      <w:rFonts w:ascii="Times New Roman" w:hAnsi="Times New Roman" w:cs="Times New Roman"/>
      <w:smallCaps/>
      <w:sz w:val="28"/>
      <w:szCs w:val="28"/>
    </w:rPr>
  </w:style>
  <w:style w:type="paragraph" w:customStyle="1" w:styleId="smallitalic">
    <w:name w:val="! small italic !"/>
    <w:basedOn w:val="small"/>
    <w:next w:val="AAA"/>
    <w:uiPriority w:val="99"/>
    <w:semiHidden/>
    <w:rPr>
      <w:i/>
      <w:iCs/>
    </w:rPr>
  </w:style>
  <w:style w:type="character" w:styleId="aff2">
    <w:name w:val="footnote reference"/>
    <w:uiPriority w:val="99"/>
    <w:semiHidden/>
    <w:unhideWhenUsed/>
    <w:rPr>
      <w:vertAlign w:val="superscript"/>
    </w:rPr>
  </w:style>
  <w:style w:type="character" w:styleId="aff3">
    <w:name w:val="annotation reference"/>
    <w:uiPriority w:val="99"/>
    <w:semiHidden/>
    <w:unhideWhenUsed/>
    <w:rPr>
      <w:sz w:val="16"/>
    </w:rPr>
  </w:style>
  <w:style w:type="character" w:customStyle="1" w:styleId="FontStyle74">
    <w:name w:val="Font Style74"/>
    <w:rPr>
      <w:rFonts w:ascii="Century Gothic" w:hAnsi="Century Gothic" w:hint="default"/>
      <w:spacing w:val="-30"/>
      <w:sz w:val="32"/>
    </w:rPr>
  </w:style>
  <w:style w:type="character" w:customStyle="1" w:styleId="FontStyle75">
    <w:name w:val="Font Style75"/>
    <w:rPr>
      <w:rFonts w:ascii="Times New Roman" w:hAnsi="Times New Roman" w:cs="Times New Roman" w:hint="default"/>
      <w:b/>
      <w:bCs w:val="0"/>
      <w:sz w:val="26"/>
    </w:rPr>
  </w:style>
  <w:style w:type="character" w:customStyle="1" w:styleId="FontStyle76">
    <w:name w:val="Font Style76"/>
    <w:rPr>
      <w:rFonts w:ascii="Arial Narrow" w:hAnsi="Arial Narrow" w:hint="default"/>
      <w:spacing w:val="-20"/>
      <w:sz w:val="24"/>
    </w:rPr>
  </w:style>
  <w:style w:type="character" w:customStyle="1" w:styleId="FontStyle77">
    <w:name w:val="Font Style77"/>
    <w:rPr>
      <w:rFonts w:ascii="Times New Roman" w:hAnsi="Times New Roman" w:cs="Times New Roman" w:hint="default"/>
      <w:sz w:val="26"/>
    </w:rPr>
  </w:style>
  <w:style w:type="character" w:customStyle="1" w:styleId="FontStyle78">
    <w:name w:val="Font Style78"/>
    <w:rPr>
      <w:rFonts w:ascii="Times New Roman" w:hAnsi="Times New Roman" w:cs="Times New Roman" w:hint="default"/>
      <w:sz w:val="18"/>
    </w:rPr>
  </w:style>
  <w:style w:type="character" w:customStyle="1" w:styleId="FontStyle79">
    <w:name w:val="Font Style79"/>
    <w:rPr>
      <w:rFonts w:ascii="Times New Roman" w:hAnsi="Times New Roman" w:cs="Times New Roman" w:hint="default"/>
      <w:sz w:val="24"/>
    </w:rPr>
  </w:style>
  <w:style w:type="character" w:customStyle="1" w:styleId="FontStyle80">
    <w:name w:val="Font Style80"/>
    <w:rPr>
      <w:rFonts w:ascii="Franklin Gothic Medium" w:hAnsi="Franklin Gothic Medium" w:hint="default"/>
      <w:b/>
      <w:bCs w:val="0"/>
      <w:i/>
      <w:iCs w:val="0"/>
      <w:sz w:val="22"/>
    </w:rPr>
  </w:style>
  <w:style w:type="character" w:customStyle="1" w:styleId="FontStyle81">
    <w:name w:val="Font Style81"/>
    <w:rPr>
      <w:rFonts w:ascii="Times New Roman" w:hAnsi="Times New Roman" w:cs="Times New Roman" w:hint="default"/>
      <w:i/>
      <w:iCs w:val="0"/>
      <w:sz w:val="22"/>
    </w:rPr>
  </w:style>
  <w:style w:type="character" w:customStyle="1" w:styleId="FontStyle82">
    <w:name w:val="Font Style82"/>
    <w:rPr>
      <w:rFonts w:ascii="Times New Roman" w:hAnsi="Times New Roman" w:cs="Times New Roman" w:hint="default"/>
      <w:b/>
      <w:bCs w:val="0"/>
      <w:sz w:val="24"/>
    </w:rPr>
  </w:style>
  <w:style w:type="character" w:customStyle="1" w:styleId="FontStyle83">
    <w:name w:val="Font Style83"/>
    <w:rPr>
      <w:rFonts w:ascii="Arial" w:hAnsi="Arial" w:cs="Arial" w:hint="default"/>
      <w:b/>
      <w:bCs w:val="0"/>
      <w:i/>
      <w:iCs w:val="0"/>
      <w:sz w:val="56"/>
    </w:rPr>
  </w:style>
  <w:style w:type="character" w:customStyle="1" w:styleId="FontStyle84">
    <w:name w:val="Font Style84"/>
    <w:rPr>
      <w:rFonts w:ascii="Times New Roman" w:hAnsi="Times New Roman" w:cs="Times New Roman" w:hint="default"/>
      <w:spacing w:val="10"/>
      <w:sz w:val="38"/>
    </w:rPr>
  </w:style>
  <w:style w:type="character" w:customStyle="1" w:styleId="FontStyle85">
    <w:name w:val="Font Style85"/>
    <w:rPr>
      <w:rFonts w:ascii="Arial" w:hAnsi="Arial" w:cs="Arial" w:hint="default"/>
      <w:b/>
      <w:bCs w:val="0"/>
      <w:sz w:val="26"/>
    </w:rPr>
  </w:style>
  <w:style w:type="character" w:customStyle="1" w:styleId="FontStyle86">
    <w:name w:val="Font Style86"/>
    <w:rPr>
      <w:rFonts w:ascii="Times New Roman" w:hAnsi="Times New Roman" w:cs="Times New Roman" w:hint="default"/>
      <w:b/>
      <w:bCs w:val="0"/>
      <w:sz w:val="22"/>
    </w:rPr>
  </w:style>
  <w:style w:type="character" w:customStyle="1" w:styleId="FontStyle87">
    <w:name w:val="Font Style87"/>
    <w:rPr>
      <w:rFonts w:ascii="Times New Roman" w:hAnsi="Times New Roman" w:cs="Times New Roman" w:hint="default"/>
      <w:b/>
      <w:bCs w:val="0"/>
      <w:sz w:val="18"/>
    </w:rPr>
  </w:style>
  <w:style w:type="character" w:customStyle="1" w:styleId="FontStyle88">
    <w:name w:val="Font Style88"/>
    <w:rPr>
      <w:rFonts w:ascii="Arial" w:hAnsi="Arial" w:cs="Arial" w:hint="default"/>
      <w:b/>
      <w:bCs w:val="0"/>
      <w:sz w:val="20"/>
    </w:rPr>
  </w:style>
  <w:style w:type="character" w:customStyle="1" w:styleId="FontStyle89">
    <w:name w:val="Font Style89"/>
    <w:rPr>
      <w:rFonts w:ascii="Times New Roman" w:hAnsi="Times New Roman" w:cs="Times New Roman" w:hint="default"/>
      <w:spacing w:val="10"/>
      <w:sz w:val="20"/>
    </w:rPr>
  </w:style>
  <w:style w:type="character" w:customStyle="1" w:styleId="FontStyle90">
    <w:name w:val="Font Style90"/>
    <w:rPr>
      <w:rFonts w:ascii="Times New Roman" w:hAnsi="Times New Roman" w:cs="Times New Roman" w:hint="default"/>
      <w:sz w:val="34"/>
    </w:rPr>
  </w:style>
  <w:style w:type="character" w:customStyle="1" w:styleId="FontStyle91">
    <w:name w:val="Font Style91"/>
    <w:rPr>
      <w:rFonts w:ascii="Times New Roman" w:hAnsi="Times New Roman" w:cs="Times New Roman" w:hint="default"/>
      <w:b/>
      <w:bCs w:val="0"/>
      <w:i/>
      <w:iCs w:val="0"/>
      <w:sz w:val="22"/>
    </w:rPr>
  </w:style>
  <w:style w:type="character" w:customStyle="1" w:styleId="FontStyle92">
    <w:name w:val="Font Style92"/>
    <w:rPr>
      <w:rFonts w:ascii="Times New Roman" w:hAnsi="Times New Roman" w:cs="Times New Roman" w:hint="default"/>
      <w:sz w:val="22"/>
    </w:rPr>
  </w:style>
  <w:style w:type="character" w:customStyle="1" w:styleId="FontStyle93">
    <w:name w:val="Font Style93"/>
    <w:rPr>
      <w:rFonts w:ascii="Times New Roman" w:hAnsi="Times New Roman" w:cs="Times New Roman" w:hint="default"/>
      <w:i/>
      <w:iCs w:val="0"/>
      <w:sz w:val="22"/>
    </w:rPr>
  </w:style>
  <w:style w:type="character" w:customStyle="1" w:styleId="FontStyle94">
    <w:name w:val="Font Style94"/>
    <w:rPr>
      <w:rFonts w:ascii="Times New Roman" w:hAnsi="Times New Roman" w:cs="Times New Roman" w:hint="default"/>
      <w:sz w:val="16"/>
    </w:rPr>
  </w:style>
  <w:style w:type="character" w:customStyle="1" w:styleId="FontStyle95">
    <w:name w:val="Font Style95"/>
    <w:rPr>
      <w:rFonts w:ascii="Times New Roman" w:hAnsi="Times New Roman" w:cs="Times New Roman" w:hint="default"/>
      <w:sz w:val="12"/>
    </w:rPr>
  </w:style>
  <w:style w:type="character" w:customStyle="1" w:styleId="FontStyle96">
    <w:name w:val="Font Style96"/>
    <w:rPr>
      <w:rFonts w:ascii="Times New Roman" w:hAnsi="Times New Roman" w:cs="Times New Roman" w:hint="default"/>
      <w:b/>
      <w:bCs w:val="0"/>
      <w:w w:val="10"/>
      <w:sz w:val="40"/>
    </w:rPr>
  </w:style>
  <w:style w:type="character" w:customStyle="1" w:styleId="FontStyle97">
    <w:name w:val="Font Style97"/>
    <w:rPr>
      <w:rFonts w:ascii="Times New Roman" w:hAnsi="Times New Roman" w:cs="Times New Roman" w:hint="default"/>
      <w:sz w:val="36"/>
    </w:rPr>
  </w:style>
  <w:style w:type="character" w:customStyle="1" w:styleId="FontStyle98">
    <w:name w:val="Font Style98"/>
    <w:rPr>
      <w:rFonts w:ascii="Corbel" w:hAnsi="Corbel" w:hint="default"/>
      <w:i/>
      <w:iCs w:val="0"/>
      <w:smallCaps/>
      <w:sz w:val="28"/>
    </w:rPr>
  </w:style>
  <w:style w:type="character" w:customStyle="1" w:styleId="FontStyle99">
    <w:name w:val="Font Style99"/>
    <w:rPr>
      <w:rFonts w:ascii="Times New Roman" w:hAnsi="Times New Roman" w:cs="Times New Roman" w:hint="default"/>
      <w:sz w:val="14"/>
    </w:rPr>
  </w:style>
  <w:style w:type="character" w:customStyle="1" w:styleId="FontStyle100">
    <w:name w:val="Font Style100"/>
    <w:rPr>
      <w:rFonts w:ascii="Times New Roman" w:hAnsi="Times New Roman" w:cs="Times New Roman" w:hint="default"/>
      <w:b/>
      <w:bCs w:val="0"/>
      <w:i/>
      <w:iCs w:val="0"/>
      <w:sz w:val="26"/>
    </w:rPr>
  </w:style>
  <w:style w:type="character" w:customStyle="1" w:styleId="aff4">
    <w:name w:val="Цветовое выделение"/>
    <w:rPr>
      <w:b/>
      <w:bCs w:val="0"/>
      <w:color w:val="000080"/>
    </w:rPr>
  </w:style>
  <w:style w:type="character" w:customStyle="1" w:styleId="aff5">
    <w:name w:val="Гипертекстовая ссылка"/>
    <w:rPr>
      <w:b/>
      <w:bCs w:val="0"/>
      <w:color w:val="008000"/>
      <w:u w:val="single"/>
    </w:rPr>
  </w:style>
  <w:style w:type="character" w:customStyle="1" w:styleId="111">
    <w:name w:val="Знак Знак11"/>
    <w:rPr>
      <w:rFonts w:ascii="Times New Roman" w:eastAsia="Times New Roman" w:hAnsi="Times New Roman" w:cs="Times New Roman" w:hint="default"/>
      <w:sz w:val="24"/>
      <w:szCs w:val="24"/>
    </w:rPr>
  </w:style>
  <w:style w:type="character" w:customStyle="1" w:styleId="BalloonTextChar">
    <w:name w:val="Balloon Text Char"/>
    <w:semiHidden/>
    <w:locked/>
    <w:rPr>
      <w:rFonts w:ascii="Tahoma" w:hAnsi="Tahoma" w:cs="Tahoma" w:hint="default"/>
      <w:sz w:val="16"/>
    </w:rPr>
  </w:style>
  <w:style w:type="character" w:customStyle="1" w:styleId="51">
    <w:name w:val="Знак Знак5"/>
    <w:semiHidden/>
    <w:locked/>
    <w:rPr>
      <w:lang w:val="ru-RU" w:eastAsia="ru-RU"/>
    </w:rPr>
  </w:style>
  <w:style w:type="character" w:customStyle="1" w:styleId="61">
    <w:name w:val="Знак Знак6"/>
    <w:locked/>
    <w:rPr>
      <w:rFonts w:ascii="Courier New" w:hAnsi="Courier New" w:cs="Courier New" w:hint="default"/>
      <w:sz w:val="13"/>
      <w:lang w:val="ru-RU" w:eastAsia="ru-RU"/>
    </w:rPr>
  </w:style>
  <w:style w:type="character" w:customStyle="1" w:styleId="14">
    <w:name w:val="Знак Знак14"/>
    <w:rPr>
      <w:sz w:val="24"/>
      <w:shd w:val="clear" w:color="auto" w:fill="FFFFFF"/>
      <w:lang w:eastAsia="ru-RU"/>
    </w:rPr>
  </w:style>
  <w:style w:type="character" w:customStyle="1" w:styleId="aff6">
    <w:name w:val="Знак Знак"/>
    <w:semiHidden/>
    <w:locked/>
    <w:rPr>
      <w:lang w:val="ru-RU" w:eastAsia="ru-RU"/>
    </w:rPr>
  </w:style>
  <w:style w:type="character" w:customStyle="1" w:styleId="610">
    <w:name w:val="Знак Знак61"/>
    <w:semiHidden/>
    <w:rPr>
      <w:sz w:val="24"/>
      <w:lang w:val="ru-RU" w:eastAsia="ru-RU"/>
    </w:rPr>
  </w:style>
  <w:style w:type="character" w:customStyle="1" w:styleId="81">
    <w:name w:val="Знак Знак8"/>
    <w:rPr>
      <w:rFonts w:ascii="Courier New" w:hAnsi="Courier New" w:cs="Courier New" w:hint="default"/>
      <w:color w:val="000000"/>
      <w:sz w:val="22"/>
      <w:lang w:val="ru-RU" w:eastAsia="ru-RU"/>
    </w:rPr>
  </w:style>
  <w:style w:type="character" w:customStyle="1" w:styleId="WW8Num11z0">
    <w:name w:val="WW8Num11z0"/>
    <w:rPr>
      <w:rFonts w:ascii="Symbol" w:hAnsi="Symbol" w:hint="default"/>
    </w:rPr>
  </w:style>
  <w:style w:type="character" w:customStyle="1" w:styleId="510">
    <w:name w:val="Знак Знак51"/>
    <w:semiHidden/>
    <w:locked/>
  </w:style>
  <w:style w:type="character" w:customStyle="1" w:styleId="a40">
    <w:name w:val="a4"/>
  </w:style>
  <w:style w:type="character" w:customStyle="1" w:styleId="apple-converted-space">
    <w:name w:val="apple-converted-space"/>
    <w:basedOn w:val="a0"/>
  </w:style>
  <w:style w:type="table" w:styleId="aff7">
    <w:name w:val="Table Grid"/>
    <w:basedOn w:val="a1"/>
    <w:uiPriority w:val="59"/>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pPr>
      <w:suppressAutoHyphens w:val="0"/>
      <w:autoSpaceDE w:val="0"/>
      <w:autoSpaceDN w:val="0"/>
      <w:adjustRightInd w:val="0"/>
      <w:spacing w:before="108" w:after="108"/>
      <w:jc w:val="center"/>
      <w:outlineLvl w:val="0"/>
    </w:pPr>
    <w:rPr>
      <w:rFonts w:ascii="Times New Roman CYR" w:hAnsi="Times New Roman CYR"/>
      <w:b/>
      <w:bCs/>
      <w:color w:val="000000"/>
      <w:lang w:eastAsia="en-US"/>
    </w:rPr>
  </w:style>
  <w:style w:type="paragraph" w:styleId="2">
    <w:name w:val="heading 2"/>
    <w:basedOn w:val="a"/>
    <w:next w:val="a"/>
    <w:link w:val="20"/>
    <w:uiPriority w:val="9"/>
    <w:qFormat/>
    <w:pPr>
      <w:keepNext/>
      <w:widowControl w:val="0"/>
      <w:suppressAutoHyphens w:val="0"/>
      <w:autoSpaceDE w:val="0"/>
      <w:autoSpaceDN w:val="0"/>
      <w:adjustRightInd w:val="0"/>
      <w:spacing w:before="240" w:after="60"/>
      <w:outlineLvl w:val="1"/>
    </w:pPr>
    <w:rPr>
      <w:rFonts w:ascii="Cambria" w:hAnsi="Cambria"/>
      <w:b/>
      <w:bCs/>
      <w:i/>
      <w:iCs/>
      <w:sz w:val="28"/>
      <w:szCs w:val="28"/>
      <w:lang w:eastAsia="en-US"/>
    </w:rPr>
  </w:style>
  <w:style w:type="paragraph" w:styleId="3">
    <w:name w:val="heading 3"/>
    <w:basedOn w:val="a"/>
    <w:next w:val="a"/>
    <w:link w:val="30"/>
    <w:uiPriority w:val="9"/>
    <w:qFormat/>
    <w:pPr>
      <w:keepNext/>
      <w:widowControl w:val="0"/>
      <w:shd w:val="clear" w:color="auto" w:fill="FFFFFF"/>
      <w:suppressAutoHyphens w:val="0"/>
      <w:autoSpaceDE w:val="0"/>
      <w:autoSpaceDN w:val="0"/>
      <w:adjustRightInd w:val="0"/>
      <w:spacing w:before="552" w:line="274" w:lineRule="exact"/>
      <w:ind w:left="48"/>
      <w:outlineLvl w:val="2"/>
    </w:pPr>
    <w:rPr>
      <w:rFonts w:hAnsi="Calibri"/>
      <w:b/>
      <w:bCs/>
      <w:color w:val="000000"/>
      <w:spacing w:val="7"/>
      <w:sz w:val="23"/>
      <w:szCs w:val="23"/>
      <w:lang w:eastAsia="en-US"/>
    </w:rPr>
  </w:style>
  <w:style w:type="paragraph" w:styleId="4">
    <w:name w:val="heading 4"/>
    <w:basedOn w:val="a"/>
    <w:next w:val="a"/>
    <w:link w:val="40"/>
    <w:uiPriority w:val="9"/>
    <w:qFormat/>
    <w:pPr>
      <w:keepNext/>
      <w:shd w:val="clear" w:color="auto" w:fill="FFFFFF"/>
      <w:suppressAutoHyphens w:val="0"/>
      <w:ind w:firstLine="709"/>
      <w:jc w:val="center"/>
      <w:outlineLvl w:val="3"/>
    </w:pPr>
    <w:rPr>
      <w:rFonts w:hAnsi="Calibri"/>
      <w:b/>
      <w:bCs/>
      <w:szCs w:val="23"/>
      <w:lang w:eastAsia="en-US"/>
    </w:rPr>
  </w:style>
  <w:style w:type="paragraph" w:styleId="5">
    <w:name w:val="heading 5"/>
    <w:basedOn w:val="a"/>
    <w:next w:val="a"/>
    <w:link w:val="50"/>
    <w:uiPriority w:val="9"/>
    <w:qFormat/>
    <w:pPr>
      <w:keepNext/>
      <w:shd w:val="clear" w:color="auto" w:fill="FFFFFF"/>
      <w:suppressAutoHyphens w:val="0"/>
      <w:jc w:val="center"/>
      <w:outlineLvl w:val="4"/>
    </w:pPr>
    <w:rPr>
      <w:rFonts w:hAnsi="Calibri"/>
      <w:b/>
      <w:bCs/>
      <w:lang w:eastAsia="en-US"/>
    </w:rPr>
  </w:style>
  <w:style w:type="paragraph" w:styleId="6">
    <w:name w:val="heading 6"/>
    <w:basedOn w:val="a"/>
    <w:next w:val="a"/>
    <w:link w:val="60"/>
    <w:uiPriority w:val="9"/>
    <w:qFormat/>
    <w:pPr>
      <w:keepNext/>
      <w:shd w:val="clear" w:color="auto" w:fill="FFFFFF"/>
      <w:suppressAutoHyphens w:val="0"/>
      <w:ind w:firstLine="709"/>
      <w:jc w:val="both"/>
      <w:outlineLvl w:val="5"/>
    </w:pPr>
    <w:rPr>
      <w:rFonts w:hAnsi="Calibri"/>
      <w:b/>
      <w:bCs/>
      <w:i/>
      <w:iCs/>
      <w:lang w:eastAsia="en-US"/>
    </w:rPr>
  </w:style>
  <w:style w:type="paragraph" w:styleId="7">
    <w:name w:val="heading 7"/>
    <w:basedOn w:val="a"/>
    <w:next w:val="a"/>
    <w:link w:val="70"/>
    <w:uiPriority w:val="9"/>
    <w:semiHidden/>
    <w:qFormat/>
    <w:pPr>
      <w:suppressAutoHyphens w:val="0"/>
      <w:spacing w:before="240" w:after="60"/>
      <w:outlineLvl w:val="6"/>
    </w:pPr>
    <w:rPr>
      <w:rFonts w:hAnsi="Calibri"/>
      <w:lang w:eastAsia="en-US"/>
    </w:rPr>
  </w:style>
  <w:style w:type="paragraph" w:styleId="8">
    <w:name w:val="heading 8"/>
    <w:basedOn w:val="a"/>
    <w:next w:val="a"/>
    <w:link w:val="80"/>
    <w:uiPriority w:val="9"/>
    <w:semiHidden/>
    <w:qFormat/>
    <w:pPr>
      <w:keepNext/>
      <w:shd w:val="clear" w:color="auto" w:fill="FFFFFF"/>
      <w:suppressAutoHyphens w:val="0"/>
      <w:ind w:firstLine="709"/>
      <w:jc w:val="both"/>
      <w:outlineLvl w:val="7"/>
    </w:pPr>
    <w:rPr>
      <w:rFonts w:hAnsi="Calibri"/>
      <w:b/>
      <w:bCs/>
      <w:color w:val="FF0000"/>
      <w:szCs w:val="23"/>
      <w:lang w:eastAsia="en-US"/>
    </w:rPr>
  </w:style>
  <w:style w:type="paragraph" w:styleId="9">
    <w:name w:val="heading 9"/>
    <w:basedOn w:val="a"/>
    <w:next w:val="a"/>
    <w:link w:val="90"/>
    <w:uiPriority w:val="9"/>
    <w:semiHidden/>
    <w:qFormat/>
    <w:pPr>
      <w:keepNext/>
      <w:shd w:val="clear" w:color="auto" w:fill="FFFFFF"/>
      <w:suppressAutoHyphens w:val="0"/>
      <w:jc w:val="center"/>
      <w:outlineLvl w:val="8"/>
    </w:pPr>
    <w:rPr>
      <w:rFonts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80"/>
      <w:u w:val="single"/>
    </w:rPr>
  </w:style>
  <w:style w:type="character" w:styleId="a4">
    <w:name w:val="FollowedHyperlink"/>
    <w:basedOn w:val="a0"/>
    <w:uiPriority w:val="99"/>
    <w:semiHidden/>
    <w:unhideWhenUsed/>
    <w:rPr>
      <w:color w:val="800080" w:themeColor="followedHyperlink"/>
      <w:u w:val="single"/>
    </w:rPr>
  </w:style>
  <w:style w:type="character" w:styleId="a5">
    <w:name w:val="Emphasis"/>
    <w:uiPriority w:val="20"/>
    <w:qFormat/>
    <w:rPr>
      <w:rFonts w:ascii="Times New Roman" w:hAnsi="Times New Roman" w:cs="Times New Roman" w:hint="default"/>
      <w:i/>
      <w:iCs/>
    </w:rPr>
  </w:style>
  <w:style w:type="character" w:customStyle="1" w:styleId="10">
    <w:name w:val="Заголовок 1 Знак"/>
    <w:link w:val="1"/>
    <w:uiPriority w:val="9"/>
    <w:locked/>
    <w:rPr>
      <w:rFonts w:ascii="Times New Roman CYR" w:hAnsi="Times New Roman CYR" w:cs="Times New Roman CYR" w:hint="default"/>
      <w:b/>
      <w:bCs/>
      <w:color w:val="000000"/>
      <w:sz w:val="24"/>
      <w:szCs w:val="24"/>
      <w:lang w:val="ru-RU" w:eastAsia="en-US" w:bidi="ar-SA"/>
    </w:rPr>
  </w:style>
  <w:style w:type="character" w:customStyle="1" w:styleId="20">
    <w:name w:val="Заголовок 2 Знак"/>
    <w:link w:val="2"/>
    <w:uiPriority w:val="9"/>
    <w:locked/>
    <w:rPr>
      <w:rFonts w:ascii="Cambria" w:hAnsi="Cambria" w:hint="default"/>
      <w:b/>
      <w:bCs/>
      <w:i/>
      <w:iCs/>
      <w:sz w:val="28"/>
      <w:szCs w:val="28"/>
      <w:lang w:val="ru-RU" w:eastAsia="en-US" w:bidi="ar-SA"/>
    </w:rPr>
  </w:style>
  <w:style w:type="character" w:customStyle="1" w:styleId="30">
    <w:name w:val="Заголовок 3 Знак"/>
    <w:link w:val="3"/>
    <w:uiPriority w:val="9"/>
    <w:locked/>
    <w:rPr>
      <w:rFonts w:ascii="Calibri" w:hAnsi="Calibri" w:hint="default"/>
      <w:b/>
      <w:bCs/>
      <w:color w:val="000000"/>
      <w:spacing w:val="7"/>
      <w:sz w:val="23"/>
      <w:szCs w:val="23"/>
      <w:lang w:val="ru-RU" w:eastAsia="en-US" w:bidi="ar-SA"/>
    </w:rPr>
  </w:style>
  <w:style w:type="character" w:customStyle="1" w:styleId="40">
    <w:name w:val="Заголовок 4 Знак"/>
    <w:link w:val="4"/>
    <w:uiPriority w:val="9"/>
    <w:locked/>
    <w:rPr>
      <w:rFonts w:ascii="Calibri" w:hAnsi="Calibri" w:hint="default"/>
      <w:b/>
      <w:bCs/>
      <w:sz w:val="24"/>
      <w:szCs w:val="23"/>
      <w:lang w:val="ru-RU" w:eastAsia="en-US" w:bidi="ar-SA"/>
    </w:rPr>
  </w:style>
  <w:style w:type="character" w:customStyle="1" w:styleId="50">
    <w:name w:val="Заголовок 5 Знак"/>
    <w:link w:val="5"/>
    <w:uiPriority w:val="9"/>
    <w:locked/>
    <w:rPr>
      <w:rFonts w:ascii="Calibri" w:hAnsi="Calibri" w:hint="default"/>
      <w:b/>
      <w:bCs/>
      <w:sz w:val="24"/>
      <w:szCs w:val="24"/>
      <w:lang w:val="ru-RU" w:eastAsia="en-US" w:bidi="ar-SA"/>
    </w:rPr>
  </w:style>
  <w:style w:type="character" w:customStyle="1" w:styleId="60">
    <w:name w:val="Заголовок 6 Знак"/>
    <w:link w:val="6"/>
    <w:uiPriority w:val="9"/>
    <w:locked/>
    <w:rPr>
      <w:rFonts w:ascii="Calibri" w:hAnsi="Calibri" w:hint="default"/>
      <w:b/>
      <w:bCs/>
      <w:i/>
      <w:iCs/>
      <w:sz w:val="24"/>
      <w:szCs w:val="24"/>
      <w:lang w:val="ru-RU" w:eastAsia="en-US" w:bidi="ar-SA"/>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13"/>
      <w:szCs w:val="13"/>
      <w:lang w:eastAsia="en-US"/>
    </w:rPr>
  </w:style>
  <w:style w:type="character" w:customStyle="1" w:styleId="HTML0">
    <w:name w:val="Стандартный HTML Знак"/>
    <w:link w:val="HTML"/>
    <w:uiPriority w:val="99"/>
    <w:semiHidden/>
    <w:locked/>
    <w:rPr>
      <w:rFonts w:ascii="Courier New" w:hAnsi="Courier New" w:cs="Courier New" w:hint="default"/>
      <w:sz w:val="13"/>
      <w:szCs w:val="13"/>
      <w:lang w:val="ru-RU" w:eastAsia="en-US" w:bidi="ar-SA"/>
    </w:rPr>
  </w:style>
  <w:style w:type="paragraph" w:styleId="a6">
    <w:name w:val="Normal (Web)"/>
    <w:basedOn w:val="a"/>
    <w:uiPriority w:val="99"/>
    <w:semiHidden/>
    <w:unhideWhenUsed/>
    <w:pPr>
      <w:suppressAutoHyphens w:val="0"/>
      <w:spacing w:before="100" w:beforeAutospacing="1" w:after="100" w:afterAutospacing="1"/>
    </w:pPr>
    <w:rPr>
      <w:lang w:eastAsia="ru-RU"/>
    </w:rPr>
  </w:style>
  <w:style w:type="character" w:customStyle="1" w:styleId="70">
    <w:name w:val="Заголовок 7 Знак"/>
    <w:link w:val="7"/>
    <w:uiPriority w:val="9"/>
    <w:locked/>
    <w:rPr>
      <w:rFonts w:ascii="Calibri" w:hAnsi="Calibri" w:hint="default"/>
      <w:sz w:val="24"/>
      <w:szCs w:val="24"/>
      <w:lang w:val="ru-RU" w:eastAsia="en-US" w:bidi="ar-SA"/>
    </w:rPr>
  </w:style>
  <w:style w:type="character" w:customStyle="1" w:styleId="80">
    <w:name w:val="Заголовок 8 Знак"/>
    <w:link w:val="8"/>
    <w:uiPriority w:val="9"/>
    <w:locked/>
    <w:rPr>
      <w:rFonts w:ascii="Calibri" w:hAnsi="Calibri" w:hint="default"/>
      <w:b/>
      <w:bCs/>
      <w:color w:val="FF0000"/>
      <w:sz w:val="24"/>
      <w:szCs w:val="23"/>
      <w:lang w:val="ru-RU" w:eastAsia="en-US" w:bidi="ar-SA"/>
    </w:rPr>
  </w:style>
  <w:style w:type="character" w:customStyle="1" w:styleId="90">
    <w:name w:val="Заголовок 9 Знак"/>
    <w:link w:val="9"/>
    <w:uiPriority w:val="9"/>
    <w:locked/>
    <w:rPr>
      <w:rFonts w:ascii="Calibri" w:hAnsi="Calibri" w:hint="default"/>
      <w:b/>
      <w:bCs/>
      <w:sz w:val="28"/>
      <w:szCs w:val="28"/>
      <w:lang w:val="ru-RU" w:eastAsia="en-US" w:bidi="ar-SA"/>
    </w:rPr>
  </w:style>
  <w:style w:type="paragraph" w:styleId="a7">
    <w:name w:val="footnote text"/>
    <w:basedOn w:val="a"/>
    <w:link w:val="a8"/>
    <w:uiPriority w:val="99"/>
    <w:semiHidden/>
    <w:unhideWhenUsed/>
    <w:pPr>
      <w:suppressAutoHyphens w:val="0"/>
    </w:pPr>
    <w:rPr>
      <w:sz w:val="20"/>
      <w:szCs w:val="20"/>
      <w:lang w:eastAsia="en-US"/>
    </w:rPr>
  </w:style>
  <w:style w:type="character" w:customStyle="1" w:styleId="a8">
    <w:name w:val="Текст сноски Знак"/>
    <w:link w:val="a7"/>
    <w:uiPriority w:val="99"/>
    <w:semiHidden/>
    <w:locked/>
    <w:rPr>
      <w:lang w:val="ru-RU" w:eastAsia="en-US" w:bidi="ar-SA"/>
    </w:rPr>
  </w:style>
  <w:style w:type="paragraph" w:styleId="a9">
    <w:name w:val="annotation text"/>
    <w:basedOn w:val="a"/>
    <w:link w:val="aa"/>
    <w:uiPriority w:val="99"/>
    <w:semiHidden/>
    <w:unhideWhenUsed/>
    <w:pPr>
      <w:suppressAutoHyphens w:val="0"/>
    </w:pPr>
    <w:rPr>
      <w:sz w:val="20"/>
      <w:szCs w:val="20"/>
      <w:lang w:eastAsia="en-US"/>
    </w:rPr>
  </w:style>
  <w:style w:type="character" w:customStyle="1" w:styleId="aa">
    <w:name w:val="Текст примечания Знак"/>
    <w:link w:val="a9"/>
    <w:uiPriority w:val="99"/>
    <w:semiHidden/>
    <w:locked/>
    <w:rPr>
      <w:lang w:val="ru-RU" w:eastAsia="en-US" w:bidi="ar-SA"/>
    </w:rPr>
  </w:style>
  <w:style w:type="paragraph" w:styleId="ab">
    <w:name w:val="header"/>
    <w:basedOn w:val="a"/>
    <w:link w:val="ac"/>
    <w:uiPriority w:val="99"/>
    <w:unhideWhenUsed/>
    <w:pPr>
      <w:widowControl w:val="0"/>
      <w:tabs>
        <w:tab w:val="center" w:pos="4677"/>
        <w:tab w:val="right" w:pos="9355"/>
      </w:tabs>
      <w:suppressAutoHyphens w:val="0"/>
      <w:autoSpaceDE w:val="0"/>
      <w:autoSpaceDN w:val="0"/>
      <w:adjustRightInd w:val="0"/>
    </w:pPr>
    <w:rPr>
      <w:lang w:eastAsia="en-US"/>
    </w:rPr>
  </w:style>
  <w:style w:type="character" w:customStyle="1" w:styleId="ac">
    <w:name w:val="Верхний колонтитул Знак"/>
    <w:link w:val="ab"/>
    <w:uiPriority w:val="99"/>
    <w:locked/>
    <w:rPr>
      <w:sz w:val="24"/>
      <w:szCs w:val="24"/>
      <w:lang w:val="ru-RU" w:eastAsia="en-US" w:bidi="ar-SA"/>
    </w:rPr>
  </w:style>
  <w:style w:type="paragraph" w:styleId="ad">
    <w:name w:val="footer"/>
    <w:basedOn w:val="a"/>
    <w:link w:val="ae"/>
    <w:uiPriority w:val="99"/>
    <w:semiHidden/>
    <w:unhideWhenUsed/>
    <w:pPr>
      <w:widowControl w:val="0"/>
      <w:tabs>
        <w:tab w:val="center" w:pos="4677"/>
        <w:tab w:val="right" w:pos="9355"/>
      </w:tabs>
      <w:suppressAutoHyphens w:val="0"/>
      <w:autoSpaceDE w:val="0"/>
      <w:autoSpaceDN w:val="0"/>
      <w:adjustRightInd w:val="0"/>
    </w:pPr>
    <w:rPr>
      <w:lang w:eastAsia="en-US"/>
    </w:rPr>
  </w:style>
  <w:style w:type="character" w:customStyle="1" w:styleId="ae">
    <w:name w:val="Нижний колонтитул Знак"/>
    <w:link w:val="ad"/>
    <w:uiPriority w:val="99"/>
    <w:semiHidden/>
    <w:locked/>
    <w:rPr>
      <w:sz w:val="24"/>
      <w:szCs w:val="24"/>
      <w:lang w:val="ru-RU" w:eastAsia="en-US" w:bidi="ar-SA"/>
    </w:rPr>
  </w:style>
  <w:style w:type="paragraph" w:styleId="af">
    <w:name w:val="Title"/>
    <w:basedOn w:val="a"/>
    <w:link w:val="af0"/>
    <w:uiPriority w:val="10"/>
    <w:semiHidden/>
    <w:qFormat/>
    <w:pPr>
      <w:shd w:val="clear" w:color="auto" w:fill="FFFFFF"/>
      <w:suppressAutoHyphens w:val="0"/>
      <w:jc w:val="center"/>
    </w:pPr>
    <w:rPr>
      <w:rFonts w:ascii="Cambria" w:hAnsi="Cambria"/>
      <w:b/>
      <w:bCs/>
      <w:kern w:val="28"/>
      <w:sz w:val="32"/>
      <w:szCs w:val="32"/>
      <w:lang w:eastAsia="en-US"/>
    </w:rPr>
  </w:style>
  <w:style w:type="character" w:customStyle="1" w:styleId="af0">
    <w:name w:val="Название Знак"/>
    <w:link w:val="af"/>
    <w:uiPriority w:val="10"/>
    <w:locked/>
    <w:rPr>
      <w:rFonts w:ascii="Cambria" w:hAnsi="Cambria" w:hint="default"/>
      <w:b/>
      <w:bCs/>
      <w:kern w:val="28"/>
      <w:sz w:val="32"/>
      <w:szCs w:val="32"/>
      <w:lang w:val="ru-RU" w:eastAsia="en-US" w:bidi="ar-SA"/>
    </w:rPr>
  </w:style>
  <w:style w:type="paragraph" w:styleId="af1">
    <w:name w:val="Body Text"/>
    <w:basedOn w:val="a"/>
    <w:link w:val="af2"/>
    <w:uiPriority w:val="99"/>
    <w:unhideWhenUsed/>
    <w:pPr>
      <w:jc w:val="center"/>
    </w:pPr>
    <w:rPr>
      <w:b/>
      <w:sz w:val="20"/>
      <w:szCs w:val="20"/>
      <w:lang w:val="x-none"/>
    </w:rPr>
  </w:style>
  <w:style w:type="character" w:customStyle="1" w:styleId="af2">
    <w:name w:val="Основной текст Знак"/>
    <w:link w:val="af1"/>
    <w:locked/>
    <w:rPr>
      <w:rFonts w:ascii="Times New Roman" w:eastAsia="Times New Roman" w:hAnsi="Times New Roman" w:cs="Times New Roman" w:hint="default"/>
      <w:b/>
      <w:bCs w:val="0"/>
      <w:sz w:val="20"/>
      <w:szCs w:val="20"/>
      <w:lang w:val="x-none" w:eastAsia="ar-SA"/>
    </w:rPr>
  </w:style>
  <w:style w:type="paragraph" w:styleId="af3">
    <w:name w:val="Body Text Indent"/>
    <w:basedOn w:val="a"/>
    <w:link w:val="af4"/>
    <w:uiPriority w:val="99"/>
    <w:semiHidden/>
    <w:unhideWhenUsed/>
    <w:pPr>
      <w:widowControl w:val="0"/>
      <w:suppressAutoHyphens w:val="0"/>
      <w:ind w:firstLine="708"/>
      <w:jc w:val="both"/>
    </w:pPr>
    <w:rPr>
      <w:b/>
      <w:bCs/>
      <w:i/>
      <w:iCs/>
      <w:lang w:eastAsia="en-US"/>
    </w:rPr>
  </w:style>
  <w:style w:type="character" w:customStyle="1" w:styleId="af4">
    <w:name w:val="Основной текст с отступом Знак"/>
    <w:link w:val="af3"/>
    <w:uiPriority w:val="99"/>
    <w:semiHidden/>
    <w:locked/>
    <w:rPr>
      <w:b/>
      <w:bCs/>
      <w:i/>
      <w:iCs/>
      <w:sz w:val="24"/>
      <w:szCs w:val="24"/>
      <w:lang w:val="ru-RU" w:eastAsia="en-US" w:bidi="ar-SA"/>
    </w:rPr>
  </w:style>
  <w:style w:type="paragraph" w:styleId="af5">
    <w:name w:val="Subtitle"/>
    <w:basedOn w:val="a"/>
    <w:link w:val="af6"/>
    <w:uiPriority w:val="11"/>
    <w:semiHidden/>
    <w:qFormat/>
    <w:pPr>
      <w:suppressAutoHyphens w:val="0"/>
      <w:spacing w:after="60"/>
      <w:jc w:val="center"/>
      <w:outlineLvl w:val="1"/>
    </w:pPr>
    <w:rPr>
      <w:rFonts w:ascii="Arial" w:hAnsi="Arial"/>
      <w:lang w:eastAsia="en-US"/>
    </w:rPr>
  </w:style>
  <w:style w:type="character" w:customStyle="1" w:styleId="af6">
    <w:name w:val="Подзаголовок Знак"/>
    <w:link w:val="af5"/>
    <w:uiPriority w:val="11"/>
    <w:locked/>
    <w:rPr>
      <w:rFonts w:ascii="Arial" w:hAnsi="Arial" w:cs="Arial" w:hint="default"/>
      <w:sz w:val="24"/>
      <w:szCs w:val="24"/>
      <w:lang w:val="ru-RU" w:eastAsia="en-US" w:bidi="ar-SA"/>
    </w:rPr>
  </w:style>
  <w:style w:type="paragraph" w:styleId="af7">
    <w:name w:val="Date"/>
    <w:basedOn w:val="a"/>
    <w:next w:val="a"/>
    <w:link w:val="af8"/>
    <w:uiPriority w:val="99"/>
    <w:semiHidden/>
    <w:unhideWhenUsed/>
    <w:pPr>
      <w:suppressAutoHyphens w:val="0"/>
      <w:spacing w:after="60"/>
      <w:jc w:val="both"/>
    </w:pPr>
    <w:rPr>
      <w:lang w:eastAsia="en-US"/>
    </w:rPr>
  </w:style>
  <w:style w:type="character" w:customStyle="1" w:styleId="af8">
    <w:name w:val="Дата Знак"/>
    <w:link w:val="af7"/>
    <w:uiPriority w:val="99"/>
    <w:semiHidden/>
    <w:locked/>
    <w:rPr>
      <w:sz w:val="24"/>
      <w:szCs w:val="24"/>
      <w:lang w:val="ru-RU" w:eastAsia="en-US" w:bidi="ar-SA"/>
    </w:rPr>
  </w:style>
  <w:style w:type="paragraph" w:styleId="21">
    <w:name w:val="Body Text First Indent 2"/>
    <w:basedOn w:val="af3"/>
    <w:link w:val="22"/>
    <w:uiPriority w:val="99"/>
    <w:semiHidden/>
    <w:unhideWhenUsed/>
    <w:pPr>
      <w:widowControl/>
      <w:spacing w:after="120"/>
      <w:ind w:left="283" w:firstLine="210"/>
      <w:jc w:val="left"/>
    </w:pPr>
    <w:rPr>
      <w:b w:val="0"/>
      <w:bCs w:val="0"/>
      <w:i w:val="0"/>
      <w:iCs w:val="0"/>
    </w:rPr>
  </w:style>
  <w:style w:type="character" w:customStyle="1" w:styleId="22">
    <w:name w:val="Красная строка 2 Знак"/>
    <w:link w:val="21"/>
    <w:uiPriority w:val="99"/>
    <w:semiHidden/>
    <w:locked/>
    <w:rPr>
      <w:sz w:val="24"/>
      <w:szCs w:val="24"/>
      <w:lang w:val="ru-RU" w:eastAsia="en-US" w:bidi="ar-SA"/>
    </w:rPr>
  </w:style>
  <w:style w:type="paragraph" w:styleId="31">
    <w:name w:val="Body Text 3"/>
    <w:basedOn w:val="a"/>
    <w:link w:val="32"/>
    <w:uiPriority w:val="99"/>
    <w:semiHidden/>
    <w:unhideWhenUsed/>
    <w:pPr>
      <w:widowControl w:val="0"/>
      <w:suppressAutoHyphens w:val="0"/>
      <w:autoSpaceDE w:val="0"/>
      <w:autoSpaceDN w:val="0"/>
      <w:adjustRightInd w:val="0"/>
      <w:spacing w:after="120"/>
    </w:pPr>
    <w:rPr>
      <w:sz w:val="16"/>
      <w:szCs w:val="16"/>
      <w:lang w:eastAsia="en-US"/>
    </w:rPr>
  </w:style>
  <w:style w:type="character" w:customStyle="1" w:styleId="32">
    <w:name w:val="Основной текст 3 Знак"/>
    <w:link w:val="31"/>
    <w:uiPriority w:val="99"/>
    <w:semiHidden/>
    <w:locked/>
    <w:rPr>
      <w:sz w:val="16"/>
      <w:szCs w:val="16"/>
      <w:lang w:val="ru-RU" w:eastAsia="en-US" w:bidi="ar-SA"/>
    </w:rPr>
  </w:style>
  <w:style w:type="paragraph" w:styleId="23">
    <w:name w:val="Body Text Indent 2"/>
    <w:basedOn w:val="a"/>
    <w:link w:val="24"/>
    <w:uiPriority w:val="99"/>
    <w:semiHidden/>
    <w:unhideWhenUsed/>
    <w:pPr>
      <w:widowControl w:val="0"/>
      <w:suppressAutoHyphens w:val="0"/>
      <w:autoSpaceDE w:val="0"/>
      <w:autoSpaceDN w:val="0"/>
      <w:adjustRightInd w:val="0"/>
      <w:spacing w:after="120" w:line="480" w:lineRule="auto"/>
      <w:ind w:left="283"/>
    </w:pPr>
    <w:rPr>
      <w:lang w:eastAsia="en-US"/>
    </w:rPr>
  </w:style>
  <w:style w:type="character" w:customStyle="1" w:styleId="24">
    <w:name w:val="Основной текст с отступом 2 Знак"/>
    <w:link w:val="23"/>
    <w:uiPriority w:val="99"/>
    <w:semiHidden/>
    <w:locked/>
    <w:rPr>
      <w:sz w:val="24"/>
      <w:szCs w:val="24"/>
      <w:lang w:val="ru-RU" w:eastAsia="en-US" w:bidi="ar-SA"/>
    </w:rPr>
  </w:style>
  <w:style w:type="paragraph" w:styleId="33">
    <w:name w:val="Body Text Indent 3"/>
    <w:basedOn w:val="a"/>
    <w:link w:val="34"/>
    <w:uiPriority w:val="99"/>
    <w:semiHidden/>
    <w:unhideWhenUsed/>
    <w:pPr>
      <w:suppressAutoHyphens w:val="0"/>
      <w:spacing w:after="120"/>
      <w:ind w:left="283"/>
    </w:pPr>
    <w:rPr>
      <w:sz w:val="16"/>
      <w:szCs w:val="16"/>
      <w:lang w:eastAsia="en-US"/>
    </w:rPr>
  </w:style>
  <w:style w:type="character" w:customStyle="1" w:styleId="34">
    <w:name w:val="Основной текст с отступом 3 Знак"/>
    <w:basedOn w:val="a0"/>
    <w:link w:val="33"/>
    <w:uiPriority w:val="99"/>
    <w:semiHidden/>
    <w:locked/>
    <w:rPr>
      <w:rFonts w:ascii="Times New Roman" w:eastAsia="Times New Roman" w:hAnsi="Times New Roman" w:cs="Times New Roman" w:hint="default"/>
      <w:sz w:val="16"/>
      <w:szCs w:val="16"/>
      <w:lang w:eastAsia="ar-SA"/>
    </w:rPr>
  </w:style>
  <w:style w:type="paragraph" w:styleId="af9">
    <w:name w:val="annotation subject"/>
    <w:basedOn w:val="a9"/>
    <w:next w:val="a9"/>
    <w:link w:val="afa"/>
    <w:uiPriority w:val="99"/>
    <w:semiHidden/>
    <w:unhideWhenUsed/>
    <w:rPr>
      <w:b/>
      <w:bCs/>
    </w:rPr>
  </w:style>
  <w:style w:type="character" w:customStyle="1" w:styleId="afa">
    <w:name w:val="Тема примечания Знак"/>
    <w:link w:val="af9"/>
    <w:uiPriority w:val="99"/>
    <w:semiHidden/>
    <w:locked/>
    <w:rPr>
      <w:b/>
      <w:bCs/>
      <w:lang w:val="ru-RU" w:eastAsia="en-US" w:bidi="ar-SA"/>
    </w:rPr>
  </w:style>
  <w:style w:type="paragraph" w:styleId="afb">
    <w:name w:val="Balloon Text"/>
    <w:basedOn w:val="a"/>
    <w:link w:val="afc"/>
    <w:uiPriority w:val="99"/>
    <w:semiHidden/>
    <w:unhideWhenUsed/>
    <w:pPr>
      <w:suppressAutoHyphens w:val="0"/>
    </w:pPr>
    <w:rPr>
      <w:sz w:val="2"/>
      <w:szCs w:val="2"/>
      <w:lang w:eastAsia="en-US"/>
    </w:rPr>
  </w:style>
  <w:style w:type="character" w:customStyle="1" w:styleId="afc">
    <w:name w:val="Текст выноски Знак"/>
    <w:link w:val="afb"/>
    <w:uiPriority w:val="99"/>
    <w:semiHidden/>
    <w:locked/>
    <w:rPr>
      <w:sz w:val="2"/>
      <w:szCs w:val="2"/>
      <w:lang w:val="ru-RU" w:eastAsia="en-US" w:bidi="ar-SA"/>
    </w:rPr>
  </w:style>
  <w:style w:type="paragraph" w:styleId="afd">
    <w:name w:val="Revision"/>
    <w:uiPriority w:val="99"/>
    <w:semiHidden/>
    <w:rPr>
      <w:sz w:val="22"/>
      <w:szCs w:val="22"/>
      <w:lang w:eastAsia="en-US"/>
    </w:rPr>
  </w:style>
  <w:style w:type="paragraph" w:styleId="afe">
    <w:name w:val="List Paragraph"/>
    <w:basedOn w:val="a"/>
    <w:uiPriority w:val="34"/>
    <w:semiHidden/>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semiHidden/>
    <w:pPr>
      <w:suppressAutoHyphens/>
      <w:autoSpaceDE w:val="0"/>
      <w:ind w:firstLine="720"/>
    </w:pPr>
    <w:rPr>
      <w:rFonts w:ascii="Arial" w:eastAsia="Arial" w:hAnsi="Arial" w:cs="Arial"/>
      <w:lang w:eastAsia="ar-SA"/>
    </w:rPr>
  </w:style>
  <w:style w:type="paragraph" w:customStyle="1" w:styleId="Style1">
    <w:name w:val="Style1"/>
    <w:basedOn w:val="a"/>
    <w:uiPriority w:val="99"/>
    <w:semiHidden/>
    <w:pPr>
      <w:widowControl w:val="0"/>
      <w:suppressAutoHyphens w:val="0"/>
      <w:autoSpaceDE w:val="0"/>
      <w:autoSpaceDN w:val="0"/>
      <w:adjustRightInd w:val="0"/>
      <w:spacing w:line="322" w:lineRule="exact"/>
      <w:ind w:firstLine="413"/>
      <w:jc w:val="both"/>
    </w:pPr>
    <w:rPr>
      <w:lang w:eastAsia="ru-RU"/>
    </w:rPr>
  </w:style>
  <w:style w:type="paragraph" w:customStyle="1" w:styleId="Style2">
    <w:name w:val="Style2"/>
    <w:basedOn w:val="a"/>
    <w:uiPriority w:val="99"/>
    <w:semiHidden/>
    <w:pPr>
      <w:widowControl w:val="0"/>
      <w:suppressAutoHyphens w:val="0"/>
      <w:autoSpaceDE w:val="0"/>
      <w:autoSpaceDN w:val="0"/>
      <w:adjustRightInd w:val="0"/>
      <w:spacing w:line="278" w:lineRule="exact"/>
      <w:ind w:hanging="1133"/>
      <w:jc w:val="both"/>
    </w:pPr>
    <w:rPr>
      <w:lang w:eastAsia="ru-RU"/>
    </w:rPr>
  </w:style>
  <w:style w:type="paragraph" w:customStyle="1" w:styleId="Style3">
    <w:name w:val="Style3"/>
    <w:basedOn w:val="a"/>
    <w:uiPriority w:val="99"/>
    <w:semiHidden/>
    <w:pPr>
      <w:widowControl w:val="0"/>
      <w:suppressAutoHyphens w:val="0"/>
      <w:autoSpaceDE w:val="0"/>
      <w:autoSpaceDN w:val="0"/>
      <w:adjustRightInd w:val="0"/>
      <w:jc w:val="both"/>
    </w:pPr>
    <w:rPr>
      <w:lang w:eastAsia="ru-RU"/>
    </w:rPr>
  </w:style>
  <w:style w:type="paragraph" w:customStyle="1" w:styleId="Style4">
    <w:name w:val="Style4"/>
    <w:basedOn w:val="a"/>
    <w:uiPriority w:val="99"/>
    <w:semiHidden/>
    <w:pPr>
      <w:widowControl w:val="0"/>
      <w:suppressAutoHyphens w:val="0"/>
      <w:autoSpaceDE w:val="0"/>
      <w:autoSpaceDN w:val="0"/>
      <w:adjustRightInd w:val="0"/>
    </w:pPr>
    <w:rPr>
      <w:lang w:eastAsia="ru-RU"/>
    </w:rPr>
  </w:style>
  <w:style w:type="paragraph" w:customStyle="1" w:styleId="Style5">
    <w:name w:val="Style5"/>
    <w:basedOn w:val="a"/>
    <w:uiPriority w:val="99"/>
    <w:semiHidden/>
    <w:pPr>
      <w:widowControl w:val="0"/>
      <w:suppressAutoHyphens w:val="0"/>
      <w:autoSpaceDE w:val="0"/>
      <w:autoSpaceDN w:val="0"/>
      <w:adjustRightInd w:val="0"/>
      <w:spacing w:line="322" w:lineRule="exact"/>
    </w:pPr>
    <w:rPr>
      <w:lang w:eastAsia="ru-RU"/>
    </w:rPr>
  </w:style>
  <w:style w:type="paragraph" w:customStyle="1" w:styleId="Style6">
    <w:name w:val="Style6"/>
    <w:basedOn w:val="a"/>
    <w:uiPriority w:val="99"/>
    <w:semiHidden/>
    <w:pPr>
      <w:widowControl w:val="0"/>
      <w:suppressAutoHyphens w:val="0"/>
      <w:autoSpaceDE w:val="0"/>
      <w:autoSpaceDN w:val="0"/>
      <w:adjustRightInd w:val="0"/>
    </w:pPr>
    <w:rPr>
      <w:lang w:eastAsia="ru-RU"/>
    </w:rPr>
  </w:style>
  <w:style w:type="paragraph" w:customStyle="1" w:styleId="Style7">
    <w:name w:val="Style7"/>
    <w:basedOn w:val="a"/>
    <w:uiPriority w:val="99"/>
    <w:semiHidden/>
    <w:pPr>
      <w:widowControl w:val="0"/>
      <w:suppressAutoHyphens w:val="0"/>
      <w:autoSpaceDE w:val="0"/>
      <w:autoSpaceDN w:val="0"/>
      <w:adjustRightInd w:val="0"/>
      <w:spacing w:line="322" w:lineRule="exact"/>
      <w:ind w:firstLine="480"/>
      <w:jc w:val="both"/>
    </w:pPr>
    <w:rPr>
      <w:lang w:eastAsia="ru-RU"/>
    </w:rPr>
  </w:style>
  <w:style w:type="paragraph" w:customStyle="1" w:styleId="Style8">
    <w:name w:val="Style8"/>
    <w:basedOn w:val="a"/>
    <w:uiPriority w:val="99"/>
    <w:semiHidden/>
    <w:pPr>
      <w:widowControl w:val="0"/>
      <w:suppressAutoHyphens w:val="0"/>
      <w:autoSpaceDE w:val="0"/>
      <w:autoSpaceDN w:val="0"/>
      <w:adjustRightInd w:val="0"/>
      <w:spacing w:line="322" w:lineRule="exact"/>
      <w:ind w:hanging="355"/>
    </w:pPr>
    <w:rPr>
      <w:lang w:eastAsia="ru-RU"/>
    </w:rPr>
  </w:style>
  <w:style w:type="paragraph" w:customStyle="1" w:styleId="Style9">
    <w:name w:val="Style9"/>
    <w:basedOn w:val="a"/>
    <w:uiPriority w:val="99"/>
    <w:semiHidden/>
    <w:pPr>
      <w:widowControl w:val="0"/>
      <w:suppressAutoHyphens w:val="0"/>
      <w:autoSpaceDE w:val="0"/>
      <w:autoSpaceDN w:val="0"/>
      <w:adjustRightInd w:val="0"/>
      <w:spacing w:line="278" w:lineRule="exact"/>
      <w:ind w:firstLine="557"/>
      <w:jc w:val="both"/>
    </w:pPr>
    <w:rPr>
      <w:lang w:eastAsia="ru-RU"/>
    </w:rPr>
  </w:style>
  <w:style w:type="paragraph" w:customStyle="1" w:styleId="Style10">
    <w:name w:val="Style10"/>
    <w:basedOn w:val="a"/>
    <w:uiPriority w:val="99"/>
    <w:semiHidden/>
    <w:pPr>
      <w:widowControl w:val="0"/>
      <w:suppressAutoHyphens w:val="0"/>
      <w:autoSpaceDE w:val="0"/>
      <w:autoSpaceDN w:val="0"/>
      <w:adjustRightInd w:val="0"/>
      <w:jc w:val="center"/>
    </w:pPr>
    <w:rPr>
      <w:lang w:eastAsia="ru-RU"/>
    </w:rPr>
  </w:style>
  <w:style w:type="paragraph" w:customStyle="1" w:styleId="Style11">
    <w:name w:val="Style11"/>
    <w:basedOn w:val="a"/>
    <w:uiPriority w:val="99"/>
    <w:semiHidden/>
    <w:pPr>
      <w:widowControl w:val="0"/>
      <w:suppressAutoHyphens w:val="0"/>
      <w:autoSpaceDE w:val="0"/>
      <w:autoSpaceDN w:val="0"/>
      <w:adjustRightInd w:val="0"/>
      <w:spacing w:line="275" w:lineRule="exact"/>
      <w:ind w:firstLine="696"/>
    </w:pPr>
    <w:rPr>
      <w:lang w:eastAsia="ru-RU"/>
    </w:rPr>
  </w:style>
  <w:style w:type="paragraph" w:customStyle="1" w:styleId="Style12">
    <w:name w:val="Style12"/>
    <w:basedOn w:val="a"/>
    <w:uiPriority w:val="99"/>
    <w:semiHidden/>
    <w:pPr>
      <w:widowControl w:val="0"/>
      <w:suppressAutoHyphens w:val="0"/>
      <w:autoSpaceDE w:val="0"/>
      <w:autoSpaceDN w:val="0"/>
      <w:adjustRightInd w:val="0"/>
    </w:pPr>
    <w:rPr>
      <w:lang w:eastAsia="ru-RU"/>
    </w:rPr>
  </w:style>
  <w:style w:type="paragraph" w:customStyle="1" w:styleId="Style13">
    <w:name w:val="Style13"/>
    <w:basedOn w:val="a"/>
    <w:uiPriority w:val="99"/>
    <w:semiHidden/>
    <w:pPr>
      <w:widowControl w:val="0"/>
      <w:suppressAutoHyphens w:val="0"/>
      <w:autoSpaceDE w:val="0"/>
      <w:autoSpaceDN w:val="0"/>
      <w:adjustRightInd w:val="0"/>
      <w:spacing w:line="221" w:lineRule="exact"/>
      <w:jc w:val="right"/>
    </w:pPr>
    <w:rPr>
      <w:lang w:eastAsia="ru-RU"/>
    </w:rPr>
  </w:style>
  <w:style w:type="paragraph" w:customStyle="1" w:styleId="Style14">
    <w:name w:val="Style14"/>
    <w:basedOn w:val="a"/>
    <w:uiPriority w:val="99"/>
    <w:semiHidden/>
    <w:pPr>
      <w:widowControl w:val="0"/>
      <w:suppressAutoHyphens w:val="0"/>
      <w:autoSpaceDE w:val="0"/>
      <w:autoSpaceDN w:val="0"/>
      <w:adjustRightInd w:val="0"/>
    </w:pPr>
    <w:rPr>
      <w:lang w:eastAsia="ru-RU"/>
    </w:rPr>
  </w:style>
  <w:style w:type="paragraph" w:customStyle="1" w:styleId="Style15">
    <w:name w:val="Style15"/>
    <w:basedOn w:val="a"/>
    <w:uiPriority w:val="99"/>
    <w:semiHidden/>
    <w:pPr>
      <w:widowControl w:val="0"/>
      <w:suppressAutoHyphens w:val="0"/>
      <w:autoSpaceDE w:val="0"/>
      <w:autoSpaceDN w:val="0"/>
      <w:adjustRightInd w:val="0"/>
      <w:spacing w:line="322" w:lineRule="exact"/>
      <w:jc w:val="center"/>
    </w:pPr>
    <w:rPr>
      <w:lang w:eastAsia="ru-RU"/>
    </w:rPr>
  </w:style>
  <w:style w:type="paragraph" w:customStyle="1" w:styleId="Style16">
    <w:name w:val="Style16"/>
    <w:basedOn w:val="a"/>
    <w:uiPriority w:val="99"/>
    <w:semiHidden/>
    <w:pPr>
      <w:widowControl w:val="0"/>
      <w:suppressAutoHyphens w:val="0"/>
      <w:autoSpaceDE w:val="0"/>
      <w:autoSpaceDN w:val="0"/>
      <w:adjustRightInd w:val="0"/>
      <w:jc w:val="both"/>
    </w:pPr>
    <w:rPr>
      <w:lang w:eastAsia="ru-RU"/>
    </w:rPr>
  </w:style>
  <w:style w:type="paragraph" w:customStyle="1" w:styleId="Style17">
    <w:name w:val="Style17"/>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18">
    <w:name w:val="Style18"/>
    <w:basedOn w:val="a"/>
    <w:uiPriority w:val="99"/>
    <w:semiHidden/>
    <w:pPr>
      <w:widowControl w:val="0"/>
      <w:suppressAutoHyphens w:val="0"/>
      <w:autoSpaceDE w:val="0"/>
      <w:autoSpaceDN w:val="0"/>
      <w:adjustRightInd w:val="0"/>
      <w:spacing w:line="283" w:lineRule="exact"/>
    </w:pPr>
    <w:rPr>
      <w:lang w:eastAsia="ru-RU"/>
    </w:rPr>
  </w:style>
  <w:style w:type="paragraph" w:customStyle="1" w:styleId="Style19">
    <w:name w:val="Style19"/>
    <w:basedOn w:val="a"/>
    <w:uiPriority w:val="99"/>
    <w:semiHidden/>
    <w:pPr>
      <w:widowControl w:val="0"/>
      <w:suppressAutoHyphens w:val="0"/>
      <w:autoSpaceDE w:val="0"/>
      <w:autoSpaceDN w:val="0"/>
      <w:adjustRightInd w:val="0"/>
    </w:pPr>
    <w:rPr>
      <w:lang w:eastAsia="ru-RU"/>
    </w:rPr>
  </w:style>
  <w:style w:type="paragraph" w:customStyle="1" w:styleId="Style20">
    <w:name w:val="Style20"/>
    <w:basedOn w:val="a"/>
    <w:uiPriority w:val="99"/>
    <w:semiHidden/>
    <w:pPr>
      <w:widowControl w:val="0"/>
      <w:suppressAutoHyphens w:val="0"/>
      <w:autoSpaceDE w:val="0"/>
      <w:autoSpaceDN w:val="0"/>
      <w:adjustRightInd w:val="0"/>
      <w:spacing w:line="283" w:lineRule="exact"/>
      <w:jc w:val="both"/>
    </w:pPr>
    <w:rPr>
      <w:lang w:eastAsia="ru-RU"/>
    </w:rPr>
  </w:style>
  <w:style w:type="paragraph" w:customStyle="1" w:styleId="Style21">
    <w:name w:val="Style21"/>
    <w:basedOn w:val="a"/>
    <w:uiPriority w:val="99"/>
    <w:semiHidden/>
    <w:pPr>
      <w:widowControl w:val="0"/>
      <w:suppressAutoHyphens w:val="0"/>
      <w:autoSpaceDE w:val="0"/>
      <w:autoSpaceDN w:val="0"/>
      <w:adjustRightInd w:val="0"/>
      <w:spacing w:line="494" w:lineRule="exact"/>
      <w:jc w:val="center"/>
    </w:pPr>
    <w:rPr>
      <w:lang w:eastAsia="ru-RU"/>
    </w:rPr>
  </w:style>
  <w:style w:type="paragraph" w:customStyle="1" w:styleId="Style22">
    <w:name w:val="Style22"/>
    <w:basedOn w:val="a"/>
    <w:uiPriority w:val="99"/>
    <w:semiHidden/>
    <w:pPr>
      <w:widowControl w:val="0"/>
      <w:suppressAutoHyphens w:val="0"/>
      <w:autoSpaceDE w:val="0"/>
      <w:autoSpaceDN w:val="0"/>
      <w:adjustRightInd w:val="0"/>
      <w:spacing w:line="278" w:lineRule="exact"/>
      <w:ind w:firstLine="514"/>
    </w:pPr>
    <w:rPr>
      <w:lang w:eastAsia="ru-RU"/>
    </w:rPr>
  </w:style>
  <w:style w:type="paragraph" w:customStyle="1" w:styleId="Style23">
    <w:name w:val="Style23"/>
    <w:basedOn w:val="a"/>
    <w:uiPriority w:val="99"/>
    <w:semiHidden/>
    <w:pPr>
      <w:widowControl w:val="0"/>
      <w:suppressAutoHyphens w:val="0"/>
      <w:autoSpaceDE w:val="0"/>
      <w:autoSpaceDN w:val="0"/>
      <w:adjustRightInd w:val="0"/>
      <w:spacing w:line="278" w:lineRule="exact"/>
      <w:ind w:firstLine="874"/>
    </w:pPr>
    <w:rPr>
      <w:lang w:eastAsia="ru-RU"/>
    </w:rPr>
  </w:style>
  <w:style w:type="paragraph" w:customStyle="1" w:styleId="Style24">
    <w:name w:val="Style24"/>
    <w:basedOn w:val="a"/>
    <w:uiPriority w:val="99"/>
    <w:semiHidden/>
    <w:pPr>
      <w:widowControl w:val="0"/>
      <w:suppressAutoHyphens w:val="0"/>
      <w:autoSpaceDE w:val="0"/>
      <w:autoSpaceDN w:val="0"/>
      <w:adjustRightInd w:val="0"/>
    </w:pPr>
    <w:rPr>
      <w:lang w:eastAsia="ru-RU"/>
    </w:rPr>
  </w:style>
  <w:style w:type="paragraph" w:customStyle="1" w:styleId="Style25">
    <w:name w:val="Style25"/>
    <w:basedOn w:val="a"/>
    <w:uiPriority w:val="99"/>
    <w:semiHidden/>
    <w:pPr>
      <w:widowControl w:val="0"/>
      <w:suppressAutoHyphens w:val="0"/>
      <w:autoSpaceDE w:val="0"/>
      <w:autoSpaceDN w:val="0"/>
      <w:adjustRightInd w:val="0"/>
      <w:spacing w:line="326" w:lineRule="exact"/>
      <w:jc w:val="center"/>
    </w:pPr>
    <w:rPr>
      <w:lang w:eastAsia="ru-RU"/>
    </w:rPr>
  </w:style>
  <w:style w:type="paragraph" w:customStyle="1" w:styleId="Style26">
    <w:name w:val="Style26"/>
    <w:basedOn w:val="a"/>
    <w:uiPriority w:val="99"/>
    <w:semiHidden/>
    <w:pPr>
      <w:widowControl w:val="0"/>
      <w:suppressAutoHyphens w:val="0"/>
      <w:autoSpaceDE w:val="0"/>
      <w:autoSpaceDN w:val="0"/>
      <w:adjustRightInd w:val="0"/>
      <w:spacing w:line="322" w:lineRule="exact"/>
      <w:ind w:firstLine="518"/>
      <w:jc w:val="both"/>
    </w:pPr>
    <w:rPr>
      <w:lang w:eastAsia="ru-RU"/>
    </w:rPr>
  </w:style>
  <w:style w:type="paragraph" w:customStyle="1" w:styleId="Style27">
    <w:name w:val="Style27"/>
    <w:basedOn w:val="a"/>
    <w:uiPriority w:val="99"/>
    <w:semiHidden/>
    <w:pPr>
      <w:widowControl w:val="0"/>
      <w:suppressAutoHyphens w:val="0"/>
      <w:autoSpaceDE w:val="0"/>
      <w:autoSpaceDN w:val="0"/>
      <w:adjustRightInd w:val="0"/>
      <w:spacing w:line="322" w:lineRule="exact"/>
      <w:ind w:firstLine="557"/>
    </w:pPr>
    <w:rPr>
      <w:lang w:eastAsia="ru-RU"/>
    </w:rPr>
  </w:style>
  <w:style w:type="paragraph" w:customStyle="1" w:styleId="Style28">
    <w:name w:val="Style28"/>
    <w:basedOn w:val="a"/>
    <w:uiPriority w:val="99"/>
    <w:semiHidden/>
    <w:pPr>
      <w:widowControl w:val="0"/>
      <w:suppressAutoHyphens w:val="0"/>
      <w:autoSpaceDE w:val="0"/>
      <w:autoSpaceDN w:val="0"/>
      <w:adjustRightInd w:val="0"/>
      <w:spacing w:line="282" w:lineRule="exact"/>
      <w:ind w:firstLine="696"/>
      <w:jc w:val="both"/>
    </w:pPr>
    <w:rPr>
      <w:lang w:eastAsia="ru-RU"/>
    </w:rPr>
  </w:style>
  <w:style w:type="paragraph" w:customStyle="1" w:styleId="Style29">
    <w:name w:val="Style29"/>
    <w:basedOn w:val="a"/>
    <w:uiPriority w:val="99"/>
    <w:semiHidden/>
    <w:pPr>
      <w:widowControl w:val="0"/>
      <w:suppressAutoHyphens w:val="0"/>
      <w:autoSpaceDE w:val="0"/>
      <w:autoSpaceDN w:val="0"/>
      <w:adjustRightInd w:val="0"/>
      <w:spacing w:line="324" w:lineRule="exact"/>
      <w:ind w:firstLine="394"/>
      <w:jc w:val="both"/>
    </w:pPr>
    <w:rPr>
      <w:lang w:eastAsia="ru-RU"/>
    </w:rPr>
  </w:style>
  <w:style w:type="paragraph" w:customStyle="1" w:styleId="Style30">
    <w:name w:val="Style30"/>
    <w:basedOn w:val="a"/>
    <w:uiPriority w:val="99"/>
    <w:semiHidden/>
    <w:pPr>
      <w:widowControl w:val="0"/>
      <w:suppressAutoHyphens w:val="0"/>
      <w:autoSpaceDE w:val="0"/>
      <w:autoSpaceDN w:val="0"/>
      <w:adjustRightInd w:val="0"/>
      <w:spacing w:line="274" w:lineRule="exact"/>
      <w:ind w:firstLine="2491"/>
    </w:pPr>
    <w:rPr>
      <w:lang w:eastAsia="ru-RU"/>
    </w:rPr>
  </w:style>
  <w:style w:type="paragraph" w:customStyle="1" w:styleId="Style31">
    <w:name w:val="Style31"/>
    <w:basedOn w:val="a"/>
    <w:uiPriority w:val="99"/>
    <w:semiHidden/>
    <w:pPr>
      <w:widowControl w:val="0"/>
      <w:suppressAutoHyphens w:val="0"/>
      <w:autoSpaceDE w:val="0"/>
      <w:autoSpaceDN w:val="0"/>
      <w:adjustRightInd w:val="0"/>
      <w:jc w:val="both"/>
    </w:pPr>
    <w:rPr>
      <w:lang w:eastAsia="ru-RU"/>
    </w:rPr>
  </w:style>
  <w:style w:type="paragraph" w:customStyle="1" w:styleId="Style32">
    <w:name w:val="Style32"/>
    <w:basedOn w:val="a"/>
    <w:uiPriority w:val="99"/>
    <w:semiHidden/>
    <w:pPr>
      <w:widowControl w:val="0"/>
      <w:suppressAutoHyphens w:val="0"/>
      <w:autoSpaceDE w:val="0"/>
      <w:autoSpaceDN w:val="0"/>
      <w:adjustRightInd w:val="0"/>
      <w:spacing w:line="322" w:lineRule="exact"/>
    </w:pPr>
    <w:rPr>
      <w:lang w:eastAsia="ru-RU"/>
    </w:rPr>
  </w:style>
  <w:style w:type="paragraph" w:customStyle="1" w:styleId="Style33">
    <w:name w:val="Style33"/>
    <w:basedOn w:val="a"/>
    <w:uiPriority w:val="99"/>
    <w:semiHidden/>
    <w:pPr>
      <w:widowControl w:val="0"/>
      <w:suppressAutoHyphens w:val="0"/>
      <w:autoSpaceDE w:val="0"/>
      <w:autoSpaceDN w:val="0"/>
      <w:adjustRightInd w:val="0"/>
      <w:spacing w:line="326" w:lineRule="exact"/>
    </w:pPr>
    <w:rPr>
      <w:lang w:eastAsia="ru-RU"/>
    </w:rPr>
  </w:style>
  <w:style w:type="paragraph" w:customStyle="1" w:styleId="Style34">
    <w:name w:val="Style34"/>
    <w:basedOn w:val="a"/>
    <w:uiPriority w:val="99"/>
    <w:semiHidden/>
    <w:pPr>
      <w:widowControl w:val="0"/>
      <w:suppressAutoHyphens w:val="0"/>
      <w:autoSpaceDE w:val="0"/>
      <w:autoSpaceDN w:val="0"/>
      <w:adjustRightInd w:val="0"/>
      <w:spacing w:line="278" w:lineRule="exact"/>
      <w:ind w:firstLine="710"/>
    </w:pPr>
    <w:rPr>
      <w:lang w:eastAsia="ru-RU"/>
    </w:rPr>
  </w:style>
  <w:style w:type="paragraph" w:customStyle="1" w:styleId="Style35">
    <w:name w:val="Style35"/>
    <w:basedOn w:val="a"/>
    <w:uiPriority w:val="99"/>
    <w:semiHidden/>
    <w:pPr>
      <w:widowControl w:val="0"/>
      <w:suppressAutoHyphens w:val="0"/>
      <w:autoSpaceDE w:val="0"/>
      <w:autoSpaceDN w:val="0"/>
      <w:adjustRightInd w:val="0"/>
      <w:jc w:val="both"/>
    </w:pPr>
    <w:rPr>
      <w:lang w:eastAsia="ru-RU"/>
    </w:rPr>
  </w:style>
  <w:style w:type="paragraph" w:customStyle="1" w:styleId="Style36">
    <w:name w:val="Style36"/>
    <w:basedOn w:val="a"/>
    <w:uiPriority w:val="99"/>
    <w:semiHidden/>
    <w:pPr>
      <w:widowControl w:val="0"/>
      <w:suppressAutoHyphens w:val="0"/>
      <w:autoSpaceDE w:val="0"/>
      <w:autoSpaceDN w:val="0"/>
      <w:adjustRightInd w:val="0"/>
      <w:spacing w:line="276" w:lineRule="exact"/>
      <w:ind w:firstLine="941"/>
      <w:jc w:val="both"/>
    </w:pPr>
    <w:rPr>
      <w:lang w:eastAsia="ru-RU"/>
    </w:rPr>
  </w:style>
  <w:style w:type="paragraph" w:customStyle="1" w:styleId="Style37">
    <w:name w:val="Style37"/>
    <w:basedOn w:val="a"/>
    <w:uiPriority w:val="99"/>
    <w:semiHidden/>
    <w:pPr>
      <w:widowControl w:val="0"/>
      <w:suppressAutoHyphens w:val="0"/>
      <w:autoSpaceDE w:val="0"/>
      <w:autoSpaceDN w:val="0"/>
      <w:adjustRightInd w:val="0"/>
    </w:pPr>
    <w:rPr>
      <w:lang w:eastAsia="ru-RU"/>
    </w:rPr>
  </w:style>
  <w:style w:type="paragraph" w:customStyle="1" w:styleId="Style38">
    <w:name w:val="Style38"/>
    <w:basedOn w:val="a"/>
    <w:uiPriority w:val="99"/>
    <w:semiHidden/>
    <w:pPr>
      <w:widowControl w:val="0"/>
      <w:suppressAutoHyphens w:val="0"/>
      <w:autoSpaceDE w:val="0"/>
      <w:autoSpaceDN w:val="0"/>
      <w:adjustRightInd w:val="0"/>
      <w:spacing w:line="278" w:lineRule="exact"/>
      <w:ind w:firstLine="662"/>
    </w:pPr>
    <w:rPr>
      <w:lang w:eastAsia="ru-RU"/>
    </w:rPr>
  </w:style>
  <w:style w:type="paragraph" w:customStyle="1" w:styleId="Style39">
    <w:name w:val="Style39"/>
    <w:basedOn w:val="a"/>
    <w:uiPriority w:val="99"/>
    <w:semiHidden/>
    <w:pPr>
      <w:widowControl w:val="0"/>
      <w:suppressAutoHyphens w:val="0"/>
      <w:autoSpaceDE w:val="0"/>
      <w:autoSpaceDN w:val="0"/>
      <w:adjustRightInd w:val="0"/>
      <w:spacing w:line="278" w:lineRule="exact"/>
      <w:jc w:val="both"/>
    </w:pPr>
    <w:rPr>
      <w:lang w:eastAsia="ru-RU"/>
    </w:rPr>
  </w:style>
  <w:style w:type="paragraph" w:customStyle="1" w:styleId="Style40">
    <w:name w:val="Style40"/>
    <w:basedOn w:val="a"/>
    <w:uiPriority w:val="99"/>
    <w:semiHidden/>
    <w:pPr>
      <w:widowControl w:val="0"/>
      <w:suppressAutoHyphens w:val="0"/>
      <w:autoSpaceDE w:val="0"/>
      <w:autoSpaceDN w:val="0"/>
      <w:adjustRightInd w:val="0"/>
    </w:pPr>
    <w:rPr>
      <w:lang w:eastAsia="ru-RU"/>
    </w:rPr>
  </w:style>
  <w:style w:type="paragraph" w:customStyle="1" w:styleId="Style41">
    <w:name w:val="Style41"/>
    <w:basedOn w:val="a"/>
    <w:uiPriority w:val="99"/>
    <w:semiHidden/>
    <w:pPr>
      <w:widowControl w:val="0"/>
      <w:suppressAutoHyphens w:val="0"/>
      <w:autoSpaceDE w:val="0"/>
      <w:autoSpaceDN w:val="0"/>
      <w:adjustRightInd w:val="0"/>
      <w:spacing w:line="235" w:lineRule="exact"/>
    </w:pPr>
    <w:rPr>
      <w:lang w:eastAsia="ru-RU"/>
    </w:rPr>
  </w:style>
  <w:style w:type="paragraph" w:customStyle="1" w:styleId="Style42">
    <w:name w:val="Style42"/>
    <w:basedOn w:val="a"/>
    <w:uiPriority w:val="99"/>
    <w:semiHidden/>
    <w:pPr>
      <w:widowControl w:val="0"/>
      <w:suppressAutoHyphens w:val="0"/>
      <w:autoSpaceDE w:val="0"/>
      <w:autoSpaceDN w:val="0"/>
      <w:adjustRightInd w:val="0"/>
    </w:pPr>
    <w:rPr>
      <w:lang w:eastAsia="ru-RU"/>
    </w:rPr>
  </w:style>
  <w:style w:type="paragraph" w:customStyle="1" w:styleId="Style43">
    <w:name w:val="Style43"/>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44">
    <w:name w:val="Style44"/>
    <w:basedOn w:val="a"/>
    <w:uiPriority w:val="99"/>
    <w:semiHidden/>
    <w:pPr>
      <w:widowControl w:val="0"/>
      <w:suppressAutoHyphens w:val="0"/>
      <w:autoSpaceDE w:val="0"/>
      <w:autoSpaceDN w:val="0"/>
      <w:adjustRightInd w:val="0"/>
      <w:spacing w:line="331" w:lineRule="exact"/>
      <w:jc w:val="both"/>
    </w:pPr>
    <w:rPr>
      <w:lang w:eastAsia="ru-RU"/>
    </w:rPr>
  </w:style>
  <w:style w:type="paragraph" w:customStyle="1" w:styleId="Style45">
    <w:name w:val="Style45"/>
    <w:basedOn w:val="a"/>
    <w:uiPriority w:val="99"/>
    <w:semiHidden/>
    <w:pPr>
      <w:widowControl w:val="0"/>
      <w:suppressAutoHyphens w:val="0"/>
      <w:autoSpaceDE w:val="0"/>
      <w:autoSpaceDN w:val="0"/>
      <w:adjustRightInd w:val="0"/>
      <w:spacing w:line="442" w:lineRule="exact"/>
      <w:ind w:firstLine="106"/>
    </w:pPr>
    <w:rPr>
      <w:lang w:eastAsia="ru-RU"/>
    </w:rPr>
  </w:style>
  <w:style w:type="paragraph" w:customStyle="1" w:styleId="Style46">
    <w:name w:val="Style46"/>
    <w:basedOn w:val="a"/>
    <w:uiPriority w:val="99"/>
    <w:semiHidden/>
    <w:pPr>
      <w:widowControl w:val="0"/>
      <w:suppressAutoHyphens w:val="0"/>
      <w:autoSpaceDE w:val="0"/>
      <w:autoSpaceDN w:val="0"/>
      <w:adjustRightInd w:val="0"/>
      <w:spacing w:line="274" w:lineRule="exact"/>
    </w:pPr>
    <w:rPr>
      <w:lang w:eastAsia="ru-RU"/>
    </w:rPr>
  </w:style>
  <w:style w:type="paragraph" w:customStyle="1" w:styleId="Style47">
    <w:name w:val="Style47"/>
    <w:basedOn w:val="a"/>
    <w:uiPriority w:val="99"/>
    <w:semiHidden/>
    <w:pPr>
      <w:widowControl w:val="0"/>
      <w:suppressAutoHyphens w:val="0"/>
      <w:autoSpaceDE w:val="0"/>
      <w:autoSpaceDN w:val="0"/>
      <w:adjustRightInd w:val="0"/>
      <w:spacing w:line="211" w:lineRule="exact"/>
      <w:jc w:val="center"/>
    </w:pPr>
    <w:rPr>
      <w:lang w:eastAsia="ru-RU"/>
    </w:rPr>
  </w:style>
  <w:style w:type="paragraph" w:customStyle="1" w:styleId="Style48">
    <w:name w:val="Style48"/>
    <w:basedOn w:val="a"/>
    <w:uiPriority w:val="99"/>
    <w:semiHidden/>
    <w:pPr>
      <w:widowControl w:val="0"/>
      <w:suppressAutoHyphens w:val="0"/>
      <w:autoSpaceDE w:val="0"/>
      <w:autoSpaceDN w:val="0"/>
      <w:adjustRightInd w:val="0"/>
      <w:spacing w:line="276" w:lineRule="exact"/>
      <w:ind w:firstLine="374"/>
    </w:pPr>
    <w:rPr>
      <w:lang w:eastAsia="ru-RU"/>
    </w:rPr>
  </w:style>
  <w:style w:type="paragraph" w:customStyle="1" w:styleId="Style49">
    <w:name w:val="Style49"/>
    <w:basedOn w:val="a"/>
    <w:uiPriority w:val="99"/>
    <w:semiHidden/>
    <w:pPr>
      <w:widowControl w:val="0"/>
      <w:suppressAutoHyphens w:val="0"/>
      <w:autoSpaceDE w:val="0"/>
      <w:autoSpaceDN w:val="0"/>
      <w:adjustRightInd w:val="0"/>
    </w:pPr>
    <w:rPr>
      <w:lang w:eastAsia="ru-RU"/>
    </w:rPr>
  </w:style>
  <w:style w:type="paragraph" w:customStyle="1" w:styleId="Style50">
    <w:name w:val="Style50"/>
    <w:basedOn w:val="a"/>
    <w:uiPriority w:val="99"/>
    <w:semiHidden/>
    <w:pPr>
      <w:widowControl w:val="0"/>
      <w:suppressAutoHyphens w:val="0"/>
      <w:autoSpaceDE w:val="0"/>
      <w:autoSpaceDN w:val="0"/>
      <w:adjustRightInd w:val="0"/>
      <w:spacing w:line="278" w:lineRule="exact"/>
      <w:ind w:firstLine="888"/>
      <w:jc w:val="both"/>
    </w:pPr>
    <w:rPr>
      <w:lang w:eastAsia="ru-RU"/>
    </w:rPr>
  </w:style>
  <w:style w:type="paragraph" w:customStyle="1" w:styleId="Style51">
    <w:name w:val="Style51"/>
    <w:basedOn w:val="a"/>
    <w:uiPriority w:val="99"/>
    <w:semiHidden/>
    <w:pPr>
      <w:widowControl w:val="0"/>
      <w:suppressAutoHyphens w:val="0"/>
      <w:autoSpaceDE w:val="0"/>
      <w:autoSpaceDN w:val="0"/>
      <w:adjustRightInd w:val="0"/>
      <w:spacing w:line="274" w:lineRule="exact"/>
      <w:jc w:val="both"/>
    </w:pPr>
    <w:rPr>
      <w:lang w:eastAsia="ru-RU"/>
    </w:rPr>
  </w:style>
  <w:style w:type="paragraph" w:customStyle="1" w:styleId="Style52">
    <w:name w:val="Style52"/>
    <w:basedOn w:val="a"/>
    <w:uiPriority w:val="99"/>
    <w:semiHidden/>
    <w:pPr>
      <w:widowControl w:val="0"/>
      <w:suppressAutoHyphens w:val="0"/>
      <w:autoSpaceDE w:val="0"/>
      <w:autoSpaceDN w:val="0"/>
      <w:adjustRightInd w:val="0"/>
    </w:pPr>
    <w:rPr>
      <w:lang w:eastAsia="ru-RU"/>
    </w:rPr>
  </w:style>
  <w:style w:type="paragraph" w:customStyle="1" w:styleId="Style53">
    <w:name w:val="Style53"/>
    <w:basedOn w:val="a"/>
    <w:uiPriority w:val="99"/>
    <w:semiHidden/>
    <w:pPr>
      <w:widowControl w:val="0"/>
      <w:suppressAutoHyphens w:val="0"/>
      <w:autoSpaceDE w:val="0"/>
      <w:autoSpaceDN w:val="0"/>
      <w:adjustRightInd w:val="0"/>
    </w:pPr>
    <w:rPr>
      <w:lang w:eastAsia="ru-RU"/>
    </w:rPr>
  </w:style>
  <w:style w:type="paragraph" w:customStyle="1" w:styleId="Style54">
    <w:name w:val="Style54"/>
    <w:basedOn w:val="a"/>
    <w:uiPriority w:val="99"/>
    <w:semiHidden/>
    <w:pPr>
      <w:widowControl w:val="0"/>
      <w:suppressAutoHyphens w:val="0"/>
      <w:autoSpaceDE w:val="0"/>
      <w:autoSpaceDN w:val="0"/>
      <w:adjustRightInd w:val="0"/>
      <w:jc w:val="center"/>
    </w:pPr>
    <w:rPr>
      <w:lang w:eastAsia="ru-RU"/>
    </w:rPr>
  </w:style>
  <w:style w:type="paragraph" w:customStyle="1" w:styleId="Style55">
    <w:name w:val="Style55"/>
    <w:basedOn w:val="a"/>
    <w:uiPriority w:val="99"/>
    <w:semiHidden/>
    <w:pPr>
      <w:widowControl w:val="0"/>
      <w:suppressAutoHyphens w:val="0"/>
      <w:autoSpaceDE w:val="0"/>
      <w:autoSpaceDN w:val="0"/>
      <w:adjustRightInd w:val="0"/>
    </w:pPr>
    <w:rPr>
      <w:lang w:eastAsia="ru-RU"/>
    </w:rPr>
  </w:style>
  <w:style w:type="paragraph" w:customStyle="1" w:styleId="Style56">
    <w:name w:val="Style56"/>
    <w:basedOn w:val="a"/>
    <w:uiPriority w:val="99"/>
    <w:semiHidden/>
    <w:pPr>
      <w:widowControl w:val="0"/>
      <w:suppressAutoHyphens w:val="0"/>
      <w:autoSpaceDE w:val="0"/>
      <w:autoSpaceDN w:val="0"/>
      <w:adjustRightInd w:val="0"/>
    </w:pPr>
    <w:rPr>
      <w:lang w:eastAsia="ru-RU"/>
    </w:rPr>
  </w:style>
  <w:style w:type="paragraph" w:customStyle="1" w:styleId="Style57">
    <w:name w:val="Style57"/>
    <w:basedOn w:val="a"/>
    <w:uiPriority w:val="99"/>
    <w:semiHidden/>
    <w:pPr>
      <w:widowControl w:val="0"/>
      <w:suppressAutoHyphens w:val="0"/>
      <w:autoSpaceDE w:val="0"/>
      <w:autoSpaceDN w:val="0"/>
      <w:adjustRightInd w:val="0"/>
      <w:spacing w:line="307" w:lineRule="exact"/>
      <w:jc w:val="both"/>
    </w:pPr>
    <w:rPr>
      <w:lang w:eastAsia="ru-RU"/>
    </w:rPr>
  </w:style>
  <w:style w:type="paragraph" w:customStyle="1" w:styleId="Style58">
    <w:name w:val="Style58"/>
    <w:basedOn w:val="a"/>
    <w:uiPriority w:val="99"/>
    <w:semiHidden/>
    <w:pPr>
      <w:widowControl w:val="0"/>
      <w:suppressAutoHyphens w:val="0"/>
      <w:autoSpaceDE w:val="0"/>
      <w:autoSpaceDN w:val="0"/>
      <w:adjustRightInd w:val="0"/>
      <w:spacing w:line="278" w:lineRule="exact"/>
      <w:ind w:firstLine="533"/>
    </w:pPr>
    <w:rPr>
      <w:lang w:eastAsia="ru-RU"/>
    </w:rPr>
  </w:style>
  <w:style w:type="paragraph" w:customStyle="1" w:styleId="Style59">
    <w:name w:val="Style59"/>
    <w:basedOn w:val="a"/>
    <w:uiPriority w:val="99"/>
    <w:semiHidden/>
    <w:pPr>
      <w:widowControl w:val="0"/>
      <w:suppressAutoHyphens w:val="0"/>
      <w:autoSpaceDE w:val="0"/>
      <w:autoSpaceDN w:val="0"/>
      <w:adjustRightInd w:val="0"/>
      <w:spacing w:line="271" w:lineRule="exact"/>
      <w:ind w:firstLine="3600"/>
    </w:pPr>
    <w:rPr>
      <w:lang w:eastAsia="ru-RU"/>
    </w:rPr>
  </w:style>
  <w:style w:type="paragraph" w:customStyle="1" w:styleId="Style60">
    <w:name w:val="Style60"/>
    <w:basedOn w:val="a"/>
    <w:uiPriority w:val="99"/>
    <w:semiHidden/>
    <w:pPr>
      <w:widowControl w:val="0"/>
      <w:suppressAutoHyphens w:val="0"/>
      <w:autoSpaceDE w:val="0"/>
      <w:autoSpaceDN w:val="0"/>
      <w:adjustRightInd w:val="0"/>
      <w:spacing w:line="624" w:lineRule="exact"/>
      <w:ind w:firstLine="619"/>
    </w:pPr>
    <w:rPr>
      <w:lang w:eastAsia="ru-RU"/>
    </w:rPr>
  </w:style>
  <w:style w:type="paragraph" w:customStyle="1" w:styleId="Style61">
    <w:name w:val="Style61"/>
    <w:basedOn w:val="a"/>
    <w:uiPriority w:val="99"/>
    <w:semiHidden/>
    <w:pPr>
      <w:widowControl w:val="0"/>
      <w:suppressAutoHyphens w:val="0"/>
      <w:autoSpaceDE w:val="0"/>
      <w:autoSpaceDN w:val="0"/>
      <w:adjustRightInd w:val="0"/>
    </w:pPr>
    <w:rPr>
      <w:lang w:eastAsia="ru-RU"/>
    </w:rPr>
  </w:style>
  <w:style w:type="paragraph" w:customStyle="1" w:styleId="Style62">
    <w:name w:val="Style62"/>
    <w:basedOn w:val="a"/>
    <w:uiPriority w:val="99"/>
    <w:semiHidden/>
    <w:pPr>
      <w:widowControl w:val="0"/>
      <w:suppressAutoHyphens w:val="0"/>
      <w:autoSpaceDE w:val="0"/>
      <w:autoSpaceDN w:val="0"/>
      <w:adjustRightInd w:val="0"/>
      <w:spacing w:line="281" w:lineRule="exact"/>
    </w:pPr>
    <w:rPr>
      <w:lang w:eastAsia="ru-RU"/>
    </w:rPr>
  </w:style>
  <w:style w:type="paragraph" w:customStyle="1" w:styleId="Style63">
    <w:name w:val="Style63"/>
    <w:basedOn w:val="a"/>
    <w:uiPriority w:val="99"/>
    <w:semiHidden/>
    <w:pPr>
      <w:widowControl w:val="0"/>
      <w:suppressAutoHyphens w:val="0"/>
      <w:autoSpaceDE w:val="0"/>
      <w:autoSpaceDN w:val="0"/>
      <w:adjustRightInd w:val="0"/>
      <w:spacing w:line="279" w:lineRule="exact"/>
    </w:pPr>
    <w:rPr>
      <w:lang w:eastAsia="ru-RU"/>
    </w:rPr>
  </w:style>
  <w:style w:type="paragraph" w:customStyle="1" w:styleId="Style64">
    <w:name w:val="Style64"/>
    <w:basedOn w:val="a"/>
    <w:uiPriority w:val="99"/>
    <w:semiHidden/>
    <w:pPr>
      <w:widowControl w:val="0"/>
      <w:suppressAutoHyphens w:val="0"/>
      <w:autoSpaceDE w:val="0"/>
      <w:autoSpaceDN w:val="0"/>
      <w:adjustRightInd w:val="0"/>
      <w:spacing w:line="278" w:lineRule="exact"/>
      <w:ind w:firstLine="586"/>
    </w:pPr>
    <w:rPr>
      <w:lang w:eastAsia="ru-RU"/>
    </w:rPr>
  </w:style>
  <w:style w:type="paragraph" w:customStyle="1" w:styleId="Style65">
    <w:name w:val="Style65"/>
    <w:basedOn w:val="a"/>
    <w:uiPriority w:val="99"/>
    <w:semiHidden/>
    <w:pPr>
      <w:widowControl w:val="0"/>
      <w:suppressAutoHyphens w:val="0"/>
      <w:autoSpaceDE w:val="0"/>
      <w:autoSpaceDN w:val="0"/>
      <w:adjustRightInd w:val="0"/>
      <w:spacing w:line="276" w:lineRule="exact"/>
      <w:jc w:val="both"/>
    </w:pPr>
    <w:rPr>
      <w:lang w:eastAsia="ru-RU"/>
    </w:rPr>
  </w:style>
  <w:style w:type="paragraph" w:customStyle="1" w:styleId="Style66">
    <w:name w:val="Style66"/>
    <w:basedOn w:val="a"/>
    <w:uiPriority w:val="99"/>
    <w:semiHidden/>
    <w:pPr>
      <w:widowControl w:val="0"/>
      <w:suppressAutoHyphens w:val="0"/>
      <w:autoSpaceDE w:val="0"/>
      <w:autoSpaceDN w:val="0"/>
      <w:adjustRightInd w:val="0"/>
      <w:spacing w:line="274" w:lineRule="exact"/>
      <w:ind w:firstLine="557"/>
      <w:jc w:val="both"/>
    </w:pPr>
    <w:rPr>
      <w:lang w:eastAsia="ru-RU"/>
    </w:rPr>
  </w:style>
  <w:style w:type="paragraph" w:customStyle="1" w:styleId="Style67">
    <w:name w:val="Style67"/>
    <w:basedOn w:val="a"/>
    <w:uiPriority w:val="99"/>
    <w:semiHidden/>
    <w:pPr>
      <w:widowControl w:val="0"/>
      <w:suppressAutoHyphens w:val="0"/>
      <w:autoSpaceDE w:val="0"/>
      <w:autoSpaceDN w:val="0"/>
      <w:adjustRightInd w:val="0"/>
      <w:spacing w:line="274" w:lineRule="exact"/>
      <w:ind w:firstLine="821"/>
    </w:pPr>
    <w:rPr>
      <w:lang w:eastAsia="ru-RU"/>
    </w:rPr>
  </w:style>
  <w:style w:type="paragraph" w:customStyle="1" w:styleId="Style68">
    <w:name w:val="Style68"/>
    <w:basedOn w:val="a"/>
    <w:uiPriority w:val="99"/>
    <w:semiHidden/>
    <w:pPr>
      <w:widowControl w:val="0"/>
      <w:suppressAutoHyphens w:val="0"/>
      <w:autoSpaceDE w:val="0"/>
      <w:autoSpaceDN w:val="0"/>
      <w:adjustRightInd w:val="0"/>
      <w:spacing w:line="324" w:lineRule="exact"/>
    </w:pPr>
    <w:rPr>
      <w:lang w:eastAsia="ru-RU"/>
    </w:rPr>
  </w:style>
  <w:style w:type="paragraph" w:customStyle="1" w:styleId="Style69">
    <w:name w:val="Style69"/>
    <w:basedOn w:val="a"/>
    <w:uiPriority w:val="99"/>
    <w:semiHidden/>
    <w:pPr>
      <w:widowControl w:val="0"/>
      <w:suppressAutoHyphens w:val="0"/>
      <w:autoSpaceDE w:val="0"/>
      <w:autoSpaceDN w:val="0"/>
      <w:adjustRightInd w:val="0"/>
      <w:spacing w:line="279" w:lineRule="exact"/>
      <w:jc w:val="both"/>
    </w:pPr>
    <w:rPr>
      <w:lang w:eastAsia="ru-RU"/>
    </w:rPr>
  </w:style>
  <w:style w:type="paragraph" w:customStyle="1" w:styleId="Style70">
    <w:name w:val="Style70"/>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71">
    <w:name w:val="Style71"/>
    <w:basedOn w:val="a"/>
    <w:uiPriority w:val="99"/>
    <w:semiHidden/>
    <w:pPr>
      <w:widowControl w:val="0"/>
      <w:suppressAutoHyphens w:val="0"/>
      <w:autoSpaceDE w:val="0"/>
      <w:autoSpaceDN w:val="0"/>
      <w:adjustRightInd w:val="0"/>
      <w:spacing w:line="278" w:lineRule="exact"/>
    </w:pPr>
    <w:rPr>
      <w:lang w:eastAsia="ru-RU"/>
    </w:rPr>
  </w:style>
  <w:style w:type="paragraph" w:customStyle="1" w:styleId="Style72">
    <w:name w:val="Style72"/>
    <w:basedOn w:val="a"/>
    <w:uiPriority w:val="99"/>
    <w:semiHidden/>
    <w:pPr>
      <w:widowControl w:val="0"/>
      <w:suppressAutoHyphens w:val="0"/>
      <w:autoSpaceDE w:val="0"/>
      <w:autoSpaceDN w:val="0"/>
      <w:adjustRightInd w:val="0"/>
      <w:spacing w:line="280" w:lineRule="exact"/>
      <w:ind w:firstLine="634"/>
      <w:jc w:val="both"/>
    </w:pPr>
    <w:rPr>
      <w:lang w:eastAsia="ru-RU"/>
    </w:rPr>
  </w:style>
  <w:style w:type="paragraph" w:customStyle="1" w:styleId="aff">
    <w:name w:val="Таблицы (моноширинный)"/>
    <w:basedOn w:val="a"/>
    <w:next w:val="a"/>
    <w:uiPriority w:val="99"/>
    <w:semiHidden/>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AA">
    <w:name w:val="! AAA !"/>
    <w:uiPriority w:val="99"/>
    <w:semiHidden/>
    <w:pPr>
      <w:spacing w:after="120"/>
      <w:jc w:val="both"/>
    </w:pPr>
    <w:rPr>
      <w:rFonts w:ascii="Times New Roman" w:eastAsia="Times New Roman" w:hAnsi="Times New Roman"/>
      <w:color w:val="0000FF"/>
      <w:sz w:val="24"/>
      <w:szCs w:val="24"/>
    </w:rPr>
  </w:style>
  <w:style w:type="paragraph" w:customStyle="1" w:styleId="small">
    <w:name w:val="! small !"/>
    <w:basedOn w:val="AAA"/>
    <w:uiPriority w:val="99"/>
    <w:semiHidden/>
    <w:rPr>
      <w:sz w:val="16"/>
      <w:szCs w:val="16"/>
    </w:rPr>
  </w:style>
  <w:style w:type="paragraph" w:customStyle="1" w:styleId="L1">
    <w:name w:val="! L=1 !"/>
    <w:basedOn w:val="AAA"/>
    <w:next w:val="AAA"/>
    <w:uiPriority w:val="99"/>
    <w:semiHidden/>
    <w:pPr>
      <w:pageBreakBefore/>
      <w:suppressAutoHyphens/>
      <w:spacing w:before="360"/>
      <w:outlineLvl w:val="0"/>
    </w:pPr>
    <w:rPr>
      <w:rFonts w:ascii="Courier New" w:hAnsi="Courier New" w:cs="Courier New"/>
      <w:b/>
      <w:bCs/>
      <w:sz w:val="32"/>
      <w:szCs w:val="32"/>
    </w:rPr>
  </w:style>
  <w:style w:type="paragraph" w:customStyle="1" w:styleId="ConsNormal">
    <w:name w:val="ConsNormal"/>
    <w:uiPriority w:val="99"/>
    <w:semiHidden/>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uiPriority w:val="99"/>
    <w:semiHidden/>
    <w:pPr>
      <w:numPr>
        <w:numId w:val="1"/>
      </w:numPr>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semiHidden/>
    <w:pPr>
      <w:suppressAutoHyphens w:val="0"/>
      <w:ind w:left="708"/>
    </w:pPr>
    <w:rPr>
      <w:lang w:eastAsia="ru-RU"/>
    </w:rPr>
  </w:style>
  <w:style w:type="paragraph" w:customStyle="1" w:styleId="Li">
    <w:name w:val="Li"/>
    <w:basedOn w:val="a"/>
    <w:uiPriority w:val="99"/>
    <w:semiHidden/>
    <w:pPr>
      <w:suppressAutoHyphens w:val="0"/>
    </w:pPr>
    <w:rPr>
      <w:rFonts w:ascii="Calibri" w:hAnsi="Calibri" w:cs="Calibri"/>
      <w:lang w:val="en-GB" w:eastAsia="en-GB"/>
    </w:rPr>
  </w:style>
  <w:style w:type="paragraph" w:customStyle="1" w:styleId="text-indent">
    <w:name w:val="text-indent"/>
    <w:basedOn w:val="a"/>
    <w:uiPriority w:val="99"/>
    <w:semiHidden/>
    <w:pPr>
      <w:suppressAutoHyphens w:val="0"/>
      <w:spacing w:before="100" w:beforeAutospacing="1" w:after="100" w:afterAutospacing="1"/>
    </w:pPr>
    <w:rPr>
      <w:lang w:eastAsia="ru-RU"/>
    </w:rPr>
  </w:style>
  <w:style w:type="paragraph" w:customStyle="1" w:styleId="35">
    <w:name w:val="Стиль3"/>
    <w:basedOn w:val="23"/>
    <w:uiPriority w:val="99"/>
    <w:semiHidden/>
    <w:pPr>
      <w:tabs>
        <w:tab w:val="num" w:pos="227"/>
      </w:tabs>
      <w:autoSpaceDE/>
      <w:autoSpaceDN/>
      <w:spacing w:after="0" w:line="240" w:lineRule="auto"/>
      <w:ind w:left="0"/>
      <w:jc w:val="both"/>
    </w:pPr>
  </w:style>
  <w:style w:type="paragraph" w:customStyle="1" w:styleId="12">
    <w:name w:val="Знак1"/>
    <w:basedOn w:val="a"/>
    <w:next w:val="2"/>
    <w:autoRedefine/>
    <w:uiPriority w:val="99"/>
    <w:semiHidden/>
    <w:pPr>
      <w:suppressAutoHyphens w:val="0"/>
      <w:spacing w:after="160" w:line="240" w:lineRule="exact"/>
    </w:pPr>
    <w:rPr>
      <w:lang w:val="en-US" w:eastAsia="en-US"/>
    </w:rPr>
  </w:style>
  <w:style w:type="paragraph" w:customStyle="1" w:styleId="aff0">
    <w:name w:val="Знак Знак Знак Знак Знак Знак Знак Знак Знак Знак Знак Знак Знак"/>
    <w:basedOn w:val="a"/>
    <w:uiPriority w:val="99"/>
    <w:semiHidden/>
    <w:pPr>
      <w:suppressAutoHyphens w:val="0"/>
    </w:pPr>
    <w:rPr>
      <w:rFonts w:ascii="Verdana" w:hAnsi="Verdana" w:cs="Verdana"/>
      <w:sz w:val="20"/>
      <w:szCs w:val="20"/>
      <w:lang w:val="en-US" w:eastAsia="en-US"/>
    </w:rPr>
  </w:style>
  <w:style w:type="paragraph" w:customStyle="1" w:styleId="a10">
    <w:name w:val="a1"/>
    <w:basedOn w:val="a"/>
    <w:uiPriority w:val="99"/>
    <w:semiHidden/>
    <w:pPr>
      <w:suppressAutoHyphens w:val="0"/>
      <w:spacing w:before="100" w:beforeAutospacing="1" w:after="100" w:afterAutospacing="1"/>
    </w:pPr>
    <w:rPr>
      <w:lang w:eastAsia="ru-RU"/>
    </w:rPr>
  </w:style>
  <w:style w:type="paragraph" w:customStyle="1" w:styleId="consplusnormal0">
    <w:name w:val="consplusnormal"/>
    <w:basedOn w:val="a"/>
    <w:uiPriority w:val="99"/>
    <w:semiHidden/>
    <w:pPr>
      <w:suppressAutoHyphens w:val="0"/>
      <w:spacing w:before="100" w:beforeAutospacing="1" w:after="100" w:afterAutospacing="1" w:line="204" w:lineRule="atLeast"/>
    </w:pPr>
    <w:rPr>
      <w:sz w:val="19"/>
      <w:szCs w:val="19"/>
      <w:lang w:eastAsia="ru-RU"/>
    </w:rPr>
  </w:style>
  <w:style w:type="paragraph" w:customStyle="1" w:styleId="110">
    <w:name w:val="Знак11"/>
    <w:basedOn w:val="a"/>
    <w:next w:val="2"/>
    <w:autoRedefine/>
    <w:uiPriority w:val="99"/>
    <w:semiHidden/>
    <w:pPr>
      <w:suppressAutoHyphens w:val="0"/>
      <w:spacing w:after="160" w:line="240" w:lineRule="exact"/>
    </w:pPr>
    <w:rPr>
      <w:szCs w:val="20"/>
      <w:lang w:val="en-US" w:eastAsia="en-US"/>
    </w:rPr>
  </w:style>
  <w:style w:type="paragraph" w:customStyle="1" w:styleId="13">
    <w:name w:val="Обычный1"/>
    <w:uiPriority w:val="99"/>
    <w:semiHidden/>
    <w:rPr>
      <w:rFonts w:ascii="Times New Roman" w:eastAsia="Times New Roman" w:hAnsi="Times New Roman"/>
    </w:rPr>
  </w:style>
  <w:style w:type="paragraph" w:customStyle="1" w:styleId="2-11">
    <w:name w:val="содержание2-11"/>
    <w:basedOn w:val="a"/>
    <w:uiPriority w:val="99"/>
    <w:semiHidden/>
    <w:pPr>
      <w:suppressAutoHyphens w:val="0"/>
      <w:spacing w:after="60"/>
      <w:jc w:val="both"/>
    </w:pPr>
    <w:rPr>
      <w:lang w:eastAsia="ru-RU"/>
    </w:rPr>
  </w:style>
  <w:style w:type="paragraph" w:customStyle="1" w:styleId="aff1">
    <w:name w:val="Знак Знак Знак Знак Знак Знак Знак"/>
    <w:basedOn w:val="a"/>
    <w:uiPriority w:val="99"/>
    <w:semiHidden/>
    <w:pPr>
      <w:tabs>
        <w:tab w:val="num" w:pos="360"/>
      </w:tabs>
      <w:suppressAutoHyphens w:val="0"/>
      <w:spacing w:before="100" w:beforeAutospacing="1" w:after="100" w:afterAutospacing="1" w:line="240" w:lineRule="exact"/>
      <w:jc w:val="both"/>
    </w:pPr>
    <w:rPr>
      <w:rFonts w:ascii="Verdana" w:hAnsi="Verdana" w:cs="Verdana"/>
      <w:sz w:val="20"/>
      <w:szCs w:val="20"/>
      <w:lang w:val="en-US" w:eastAsia="en-US"/>
    </w:rPr>
  </w:style>
  <w:style w:type="paragraph" w:customStyle="1" w:styleId="Heading">
    <w:name w:val="Heading"/>
    <w:uiPriority w:val="99"/>
    <w:semiHidden/>
    <w:pPr>
      <w:widowControl w:val="0"/>
    </w:pPr>
    <w:rPr>
      <w:rFonts w:ascii="Arial" w:eastAsia="Times New Roman" w:hAnsi="Arial"/>
      <w:b/>
      <w:sz w:val="22"/>
    </w:rPr>
  </w:style>
  <w:style w:type="paragraph" w:customStyle="1" w:styleId="210">
    <w:name w:val="Основной текст 21"/>
    <w:basedOn w:val="a"/>
    <w:uiPriority w:val="99"/>
    <w:semiHidden/>
    <w:pPr>
      <w:widowControl w:val="0"/>
      <w:suppressAutoHyphens w:val="0"/>
      <w:ind w:left="4536"/>
    </w:pPr>
    <w:rPr>
      <w:b/>
      <w:sz w:val="28"/>
      <w:szCs w:val="20"/>
      <w:lang w:eastAsia="ru-RU"/>
    </w:rPr>
  </w:style>
  <w:style w:type="paragraph" w:customStyle="1" w:styleId="25">
    <w:name w:val="Абзац списка2"/>
    <w:basedOn w:val="a"/>
    <w:uiPriority w:val="99"/>
    <w:semiHidden/>
    <w:pPr>
      <w:suppressAutoHyphens w:val="0"/>
      <w:ind w:left="708"/>
    </w:pPr>
    <w:rPr>
      <w:lang w:eastAsia="ru-RU"/>
    </w:rPr>
  </w:style>
  <w:style w:type="paragraph" w:customStyle="1" w:styleId="26">
    <w:name w:val="Обычный2"/>
    <w:uiPriority w:val="99"/>
    <w:semiHidden/>
    <w:rPr>
      <w:rFonts w:ascii="Times New Roman" w:eastAsia="Times New Roman" w:hAnsi="Times New Roman"/>
    </w:rPr>
  </w:style>
  <w:style w:type="paragraph" w:customStyle="1" w:styleId="220">
    <w:name w:val="Основной текст 22"/>
    <w:basedOn w:val="a"/>
    <w:uiPriority w:val="99"/>
    <w:semiHidden/>
    <w:pPr>
      <w:widowControl w:val="0"/>
      <w:tabs>
        <w:tab w:val="num" w:pos="113"/>
      </w:tabs>
      <w:suppressAutoHyphens w:val="0"/>
      <w:ind w:left="4536"/>
    </w:pPr>
    <w:rPr>
      <w:b/>
      <w:sz w:val="28"/>
      <w:szCs w:val="20"/>
      <w:lang w:eastAsia="ru-RU"/>
    </w:rPr>
  </w:style>
  <w:style w:type="paragraph" w:customStyle="1" w:styleId="Default">
    <w:name w:val="Default"/>
    <w:uiPriority w:val="99"/>
    <w:semiHidden/>
    <w:pPr>
      <w:autoSpaceDE w:val="0"/>
      <w:autoSpaceDN w:val="0"/>
      <w:adjustRightInd w:val="0"/>
    </w:pPr>
    <w:rPr>
      <w:rFonts w:ascii="Times New Roman" w:hAnsi="Times New Roman"/>
      <w:color w:val="000000"/>
      <w:sz w:val="24"/>
      <w:szCs w:val="24"/>
      <w:lang w:eastAsia="en-US"/>
    </w:rPr>
  </w:style>
  <w:style w:type="paragraph" w:customStyle="1" w:styleId="L2">
    <w:name w:val="! L=2 !"/>
    <w:basedOn w:val="L1"/>
    <w:next w:val="AAA"/>
    <w:uiPriority w:val="99"/>
    <w:semiHidden/>
    <w:pPr>
      <w:pageBreakBefore w:val="0"/>
      <w:spacing w:before="240"/>
      <w:outlineLvl w:val="1"/>
    </w:pPr>
    <w:rPr>
      <w:rFonts w:ascii="Times New Roman" w:hAnsi="Times New Roman" w:cs="Times New Roman"/>
      <w:smallCaps/>
      <w:sz w:val="28"/>
      <w:szCs w:val="28"/>
    </w:rPr>
  </w:style>
  <w:style w:type="paragraph" w:customStyle="1" w:styleId="smallitalic">
    <w:name w:val="! small italic !"/>
    <w:basedOn w:val="small"/>
    <w:next w:val="AAA"/>
    <w:uiPriority w:val="99"/>
    <w:semiHidden/>
    <w:rPr>
      <w:i/>
      <w:iCs/>
    </w:rPr>
  </w:style>
  <w:style w:type="character" w:styleId="aff2">
    <w:name w:val="footnote reference"/>
    <w:uiPriority w:val="99"/>
    <w:semiHidden/>
    <w:unhideWhenUsed/>
    <w:rPr>
      <w:vertAlign w:val="superscript"/>
    </w:rPr>
  </w:style>
  <w:style w:type="character" w:styleId="aff3">
    <w:name w:val="annotation reference"/>
    <w:uiPriority w:val="99"/>
    <w:semiHidden/>
    <w:unhideWhenUsed/>
    <w:rPr>
      <w:sz w:val="16"/>
    </w:rPr>
  </w:style>
  <w:style w:type="character" w:customStyle="1" w:styleId="FontStyle74">
    <w:name w:val="Font Style74"/>
    <w:rPr>
      <w:rFonts w:ascii="Century Gothic" w:hAnsi="Century Gothic" w:hint="default"/>
      <w:spacing w:val="-30"/>
      <w:sz w:val="32"/>
    </w:rPr>
  </w:style>
  <w:style w:type="character" w:customStyle="1" w:styleId="FontStyle75">
    <w:name w:val="Font Style75"/>
    <w:rPr>
      <w:rFonts w:ascii="Times New Roman" w:hAnsi="Times New Roman" w:cs="Times New Roman" w:hint="default"/>
      <w:b/>
      <w:bCs w:val="0"/>
      <w:sz w:val="26"/>
    </w:rPr>
  </w:style>
  <w:style w:type="character" w:customStyle="1" w:styleId="FontStyle76">
    <w:name w:val="Font Style76"/>
    <w:rPr>
      <w:rFonts w:ascii="Arial Narrow" w:hAnsi="Arial Narrow" w:hint="default"/>
      <w:spacing w:val="-20"/>
      <w:sz w:val="24"/>
    </w:rPr>
  </w:style>
  <w:style w:type="character" w:customStyle="1" w:styleId="FontStyle77">
    <w:name w:val="Font Style77"/>
    <w:rPr>
      <w:rFonts w:ascii="Times New Roman" w:hAnsi="Times New Roman" w:cs="Times New Roman" w:hint="default"/>
      <w:sz w:val="26"/>
    </w:rPr>
  </w:style>
  <w:style w:type="character" w:customStyle="1" w:styleId="FontStyle78">
    <w:name w:val="Font Style78"/>
    <w:rPr>
      <w:rFonts w:ascii="Times New Roman" w:hAnsi="Times New Roman" w:cs="Times New Roman" w:hint="default"/>
      <w:sz w:val="18"/>
    </w:rPr>
  </w:style>
  <w:style w:type="character" w:customStyle="1" w:styleId="FontStyle79">
    <w:name w:val="Font Style79"/>
    <w:rPr>
      <w:rFonts w:ascii="Times New Roman" w:hAnsi="Times New Roman" w:cs="Times New Roman" w:hint="default"/>
      <w:sz w:val="24"/>
    </w:rPr>
  </w:style>
  <w:style w:type="character" w:customStyle="1" w:styleId="FontStyle80">
    <w:name w:val="Font Style80"/>
    <w:rPr>
      <w:rFonts w:ascii="Franklin Gothic Medium" w:hAnsi="Franklin Gothic Medium" w:hint="default"/>
      <w:b/>
      <w:bCs w:val="0"/>
      <w:i/>
      <w:iCs w:val="0"/>
      <w:sz w:val="22"/>
    </w:rPr>
  </w:style>
  <w:style w:type="character" w:customStyle="1" w:styleId="FontStyle81">
    <w:name w:val="Font Style81"/>
    <w:rPr>
      <w:rFonts w:ascii="Times New Roman" w:hAnsi="Times New Roman" w:cs="Times New Roman" w:hint="default"/>
      <w:i/>
      <w:iCs w:val="0"/>
      <w:sz w:val="22"/>
    </w:rPr>
  </w:style>
  <w:style w:type="character" w:customStyle="1" w:styleId="FontStyle82">
    <w:name w:val="Font Style82"/>
    <w:rPr>
      <w:rFonts w:ascii="Times New Roman" w:hAnsi="Times New Roman" w:cs="Times New Roman" w:hint="default"/>
      <w:b/>
      <w:bCs w:val="0"/>
      <w:sz w:val="24"/>
    </w:rPr>
  </w:style>
  <w:style w:type="character" w:customStyle="1" w:styleId="FontStyle83">
    <w:name w:val="Font Style83"/>
    <w:rPr>
      <w:rFonts w:ascii="Arial" w:hAnsi="Arial" w:cs="Arial" w:hint="default"/>
      <w:b/>
      <w:bCs w:val="0"/>
      <w:i/>
      <w:iCs w:val="0"/>
      <w:sz w:val="56"/>
    </w:rPr>
  </w:style>
  <w:style w:type="character" w:customStyle="1" w:styleId="FontStyle84">
    <w:name w:val="Font Style84"/>
    <w:rPr>
      <w:rFonts w:ascii="Times New Roman" w:hAnsi="Times New Roman" w:cs="Times New Roman" w:hint="default"/>
      <w:spacing w:val="10"/>
      <w:sz w:val="38"/>
    </w:rPr>
  </w:style>
  <w:style w:type="character" w:customStyle="1" w:styleId="FontStyle85">
    <w:name w:val="Font Style85"/>
    <w:rPr>
      <w:rFonts w:ascii="Arial" w:hAnsi="Arial" w:cs="Arial" w:hint="default"/>
      <w:b/>
      <w:bCs w:val="0"/>
      <w:sz w:val="26"/>
    </w:rPr>
  </w:style>
  <w:style w:type="character" w:customStyle="1" w:styleId="FontStyle86">
    <w:name w:val="Font Style86"/>
    <w:rPr>
      <w:rFonts w:ascii="Times New Roman" w:hAnsi="Times New Roman" w:cs="Times New Roman" w:hint="default"/>
      <w:b/>
      <w:bCs w:val="0"/>
      <w:sz w:val="22"/>
    </w:rPr>
  </w:style>
  <w:style w:type="character" w:customStyle="1" w:styleId="FontStyle87">
    <w:name w:val="Font Style87"/>
    <w:rPr>
      <w:rFonts w:ascii="Times New Roman" w:hAnsi="Times New Roman" w:cs="Times New Roman" w:hint="default"/>
      <w:b/>
      <w:bCs w:val="0"/>
      <w:sz w:val="18"/>
    </w:rPr>
  </w:style>
  <w:style w:type="character" w:customStyle="1" w:styleId="FontStyle88">
    <w:name w:val="Font Style88"/>
    <w:rPr>
      <w:rFonts w:ascii="Arial" w:hAnsi="Arial" w:cs="Arial" w:hint="default"/>
      <w:b/>
      <w:bCs w:val="0"/>
      <w:sz w:val="20"/>
    </w:rPr>
  </w:style>
  <w:style w:type="character" w:customStyle="1" w:styleId="FontStyle89">
    <w:name w:val="Font Style89"/>
    <w:rPr>
      <w:rFonts w:ascii="Times New Roman" w:hAnsi="Times New Roman" w:cs="Times New Roman" w:hint="default"/>
      <w:spacing w:val="10"/>
      <w:sz w:val="20"/>
    </w:rPr>
  </w:style>
  <w:style w:type="character" w:customStyle="1" w:styleId="FontStyle90">
    <w:name w:val="Font Style90"/>
    <w:rPr>
      <w:rFonts w:ascii="Times New Roman" w:hAnsi="Times New Roman" w:cs="Times New Roman" w:hint="default"/>
      <w:sz w:val="34"/>
    </w:rPr>
  </w:style>
  <w:style w:type="character" w:customStyle="1" w:styleId="FontStyle91">
    <w:name w:val="Font Style91"/>
    <w:rPr>
      <w:rFonts w:ascii="Times New Roman" w:hAnsi="Times New Roman" w:cs="Times New Roman" w:hint="default"/>
      <w:b/>
      <w:bCs w:val="0"/>
      <w:i/>
      <w:iCs w:val="0"/>
      <w:sz w:val="22"/>
    </w:rPr>
  </w:style>
  <w:style w:type="character" w:customStyle="1" w:styleId="FontStyle92">
    <w:name w:val="Font Style92"/>
    <w:rPr>
      <w:rFonts w:ascii="Times New Roman" w:hAnsi="Times New Roman" w:cs="Times New Roman" w:hint="default"/>
      <w:sz w:val="22"/>
    </w:rPr>
  </w:style>
  <w:style w:type="character" w:customStyle="1" w:styleId="FontStyle93">
    <w:name w:val="Font Style93"/>
    <w:rPr>
      <w:rFonts w:ascii="Times New Roman" w:hAnsi="Times New Roman" w:cs="Times New Roman" w:hint="default"/>
      <w:i/>
      <w:iCs w:val="0"/>
      <w:sz w:val="22"/>
    </w:rPr>
  </w:style>
  <w:style w:type="character" w:customStyle="1" w:styleId="FontStyle94">
    <w:name w:val="Font Style94"/>
    <w:rPr>
      <w:rFonts w:ascii="Times New Roman" w:hAnsi="Times New Roman" w:cs="Times New Roman" w:hint="default"/>
      <w:sz w:val="16"/>
    </w:rPr>
  </w:style>
  <w:style w:type="character" w:customStyle="1" w:styleId="FontStyle95">
    <w:name w:val="Font Style95"/>
    <w:rPr>
      <w:rFonts w:ascii="Times New Roman" w:hAnsi="Times New Roman" w:cs="Times New Roman" w:hint="default"/>
      <w:sz w:val="12"/>
    </w:rPr>
  </w:style>
  <w:style w:type="character" w:customStyle="1" w:styleId="FontStyle96">
    <w:name w:val="Font Style96"/>
    <w:rPr>
      <w:rFonts w:ascii="Times New Roman" w:hAnsi="Times New Roman" w:cs="Times New Roman" w:hint="default"/>
      <w:b/>
      <w:bCs w:val="0"/>
      <w:w w:val="10"/>
      <w:sz w:val="40"/>
    </w:rPr>
  </w:style>
  <w:style w:type="character" w:customStyle="1" w:styleId="FontStyle97">
    <w:name w:val="Font Style97"/>
    <w:rPr>
      <w:rFonts w:ascii="Times New Roman" w:hAnsi="Times New Roman" w:cs="Times New Roman" w:hint="default"/>
      <w:sz w:val="36"/>
    </w:rPr>
  </w:style>
  <w:style w:type="character" w:customStyle="1" w:styleId="FontStyle98">
    <w:name w:val="Font Style98"/>
    <w:rPr>
      <w:rFonts w:ascii="Corbel" w:hAnsi="Corbel" w:hint="default"/>
      <w:i/>
      <w:iCs w:val="0"/>
      <w:smallCaps/>
      <w:sz w:val="28"/>
    </w:rPr>
  </w:style>
  <w:style w:type="character" w:customStyle="1" w:styleId="FontStyle99">
    <w:name w:val="Font Style99"/>
    <w:rPr>
      <w:rFonts w:ascii="Times New Roman" w:hAnsi="Times New Roman" w:cs="Times New Roman" w:hint="default"/>
      <w:sz w:val="14"/>
    </w:rPr>
  </w:style>
  <w:style w:type="character" w:customStyle="1" w:styleId="FontStyle100">
    <w:name w:val="Font Style100"/>
    <w:rPr>
      <w:rFonts w:ascii="Times New Roman" w:hAnsi="Times New Roman" w:cs="Times New Roman" w:hint="default"/>
      <w:b/>
      <w:bCs w:val="0"/>
      <w:i/>
      <w:iCs w:val="0"/>
      <w:sz w:val="26"/>
    </w:rPr>
  </w:style>
  <w:style w:type="character" w:customStyle="1" w:styleId="aff4">
    <w:name w:val="Цветовое выделение"/>
    <w:rPr>
      <w:b/>
      <w:bCs w:val="0"/>
      <w:color w:val="000080"/>
    </w:rPr>
  </w:style>
  <w:style w:type="character" w:customStyle="1" w:styleId="aff5">
    <w:name w:val="Гипертекстовая ссылка"/>
    <w:rPr>
      <w:b/>
      <w:bCs w:val="0"/>
      <w:color w:val="008000"/>
      <w:u w:val="single"/>
    </w:rPr>
  </w:style>
  <w:style w:type="character" w:customStyle="1" w:styleId="111">
    <w:name w:val="Знак Знак11"/>
    <w:rPr>
      <w:rFonts w:ascii="Times New Roman" w:eastAsia="Times New Roman" w:hAnsi="Times New Roman" w:cs="Times New Roman" w:hint="default"/>
      <w:sz w:val="24"/>
      <w:szCs w:val="24"/>
    </w:rPr>
  </w:style>
  <w:style w:type="character" w:customStyle="1" w:styleId="BalloonTextChar">
    <w:name w:val="Balloon Text Char"/>
    <w:semiHidden/>
    <w:locked/>
    <w:rPr>
      <w:rFonts w:ascii="Tahoma" w:hAnsi="Tahoma" w:cs="Tahoma" w:hint="default"/>
      <w:sz w:val="16"/>
    </w:rPr>
  </w:style>
  <w:style w:type="character" w:customStyle="1" w:styleId="51">
    <w:name w:val="Знак Знак5"/>
    <w:semiHidden/>
    <w:locked/>
    <w:rPr>
      <w:lang w:val="ru-RU" w:eastAsia="ru-RU"/>
    </w:rPr>
  </w:style>
  <w:style w:type="character" w:customStyle="1" w:styleId="61">
    <w:name w:val="Знак Знак6"/>
    <w:locked/>
    <w:rPr>
      <w:rFonts w:ascii="Courier New" w:hAnsi="Courier New" w:cs="Courier New" w:hint="default"/>
      <w:sz w:val="13"/>
      <w:lang w:val="ru-RU" w:eastAsia="ru-RU"/>
    </w:rPr>
  </w:style>
  <w:style w:type="character" w:customStyle="1" w:styleId="14">
    <w:name w:val="Знак Знак14"/>
    <w:rPr>
      <w:sz w:val="24"/>
      <w:shd w:val="clear" w:color="auto" w:fill="FFFFFF"/>
      <w:lang w:eastAsia="ru-RU"/>
    </w:rPr>
  </w:style>
  <w:style w:type="character" w:customStyle="1" w:styleId="aff6">
    <w:name w:val="Знак Знак"/>
    <w:semiHidden/>
    <w:locked/>
    <w:rPr>
      <w:lang w:val="ru-RU" w:eastAsia="ru-RU"/>
    </w:rPr>
  </w:style>
  <w:style w:type="character" w:customStyle="1" w:styleId="610">
    <w:name w:val="Знак Знак61"/>
    <w:semiHidden/>
    <w:rPr>
      <w:sz w:val="24"/>
      <w:lang w:val="ru-RU" w:eastAsia="ru-RU"/>
    </w:rPr>
  </w:style>
  <w:style w:type="character" w:customStyle="1" w:styleId="81">
    <w:name w:val="Знак Знак8"/>
    <w:rPr>
      <w:rFonts w:ascii="Courier New" w:hAnsi="Courier New" w:cs="Courier New" w:hint="default"/>
      <w:color w:val="000000"/>
      <w:sz w:val="22"/>
      <w:lang w:val="ru-RU" w:eastAsia="ru-RU"/>
    </w:rPr>
  </w:style>
  <w:style w:type="character" w:customStyle="1" w:styleId="WW8Num11z0">
    <w:name w:val="WW8Num11z0"/>
    <w:rPr>
      <w:rFonts w:ascii="Symbol" w:hAnsi="Symbol" w:hint="default"/>
    </w:rPr>
  </w:style>
  <w:style w:type="character" w:customStyle="1" w:styleId="510">
    <w:name w:val="Знак Знак51"/>
    <w:semiHidden/>
    <w:locked/>
  </w:style>
  <w:style w:type="character" w:customStyle="1" w:styleId="a40">
    <w:name w:val="a4"/>
  </w:style>
  <w:style w:type="character" w:customStyle="1" w:styleId="apple-converted-space">
    <w:name w:val="apple-converted-space"/>
    <w:basedOn w:val="a0"/>
  </w:style>
  <w:style w:type="table" w:styleId="aff7">
    <w:name w:val="Table Grid"/>
    <w:basedOn w:val="a1"/>
    <w:uiPriority w:val="59"/>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27639</Words>
  <Characters>157543</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Горшенкова Алина Сергеевна</cp:lastModifiedBy>
  <cp:revision>2</cp:revision>
  <cp:lastPrinted>2019-04-23T05:27:00Z</cp:lastPrinted>
  <dcterms:created xsi:type="dcterms:W3CDTF">2023-01-31T08:31:00Z</dcterms:created>
  <dcterms:modified xsi:type="dcterms:W3CDTF">2023-01-31T08:31:00Z</dcterms:modified>
</cp:coreProperties>
</file>