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374EFEC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502CC8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.02.2026 № 2</w:t>
      </w:r>
      <w:r w:rsidR="00502CC8">
        <w:rPr>
          <w:rFonts w:eastAsia="Times New Roman"/>
          <w:lang w:eastAsia="ru-RU"/>
        </w:rPr>
        <w:t>35</w:t>
      </w:r>
    </w:p>
    <w:p w14:paraId="7A661725" w14:textId="77777777" w:rsidR="000F4448" w:rsidRPr="005C045F" w:rsidRDefault="000F4448" w:rsidP="005C045F">
      <w:pPr>
        <w:ind w:firstLine="0"/>
        <w:jc w:val="center"/>
        <w:rPr>
          <w:b/>
          <w:bCs/>
        </w:rPr>
      </w:pPr>
    </w:p>
    <w:p w14:paraId="408B10E6" w14:textId="04C320A9" w:rsidR="003312DF" w:rsidRPr="005C045F" w:rsidRDefault="003312DF" w:rsidP="005C045F">
      <w:pPr>
        <w:ind w:firstLine="0"/>
        <w:jc w:val="center"/>
        <w:rPr>
          <w:b/>
          <w:bCs/>
        </w:rPr>
      </w:pPr>
      <w:r w:rsidRPr="005C045F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2E1DFA">
        <w:rPr>
          <w:b/>
          <w:bCs/>
        </w:rPr>
        <w:t>от 28.10.2020 № 1512</w:t>
      </w:r>
      <w:r w:rsidRPr="005C045F">
        <w:rPr>
          <w:b/>
          <w:bCs/>
        </w:rPr>
        <w:t xml:space="preserve"> «Об утверждении муниципальной программы «Государственная поддержка граждан по обеспечению жильем на территории Балахнинского муниципального округа Нижегородской области»</w:t>
      </w:r>
    </w:p>
    <w:p w14:paraId="3992E4D9" w14:textId="3D292A70" w:rsidR="000F4448" w:rsidRPr="005C045F" w:rsidRDefault="000F4448" w:rsidP="005C045F">
      <w:pPr>
        <w:ind w:firstLine="0"/>
        <w:jc w:val="center"/>
        <w:rPr>
          <w:b/>
          <w:bCs/>
        </w:rPr>
      </w:pPr>
    </w:p>
    <w:p w14:paraId="5C49E7E8" w14:textId="6BB3DA34" w:rsidR="005F2BBF" w:rsidRPr="005C045F" w:rsidRDefault="005F2BBF" w:rsidP="005C045F">
      <w:pPr>
        <w:spacing w:line="360" w:lineRule="auto"/>
        <w:ind w:firstLine="567"/>
      </w:pPr>
      <w:proofErr w:type="gramStart"/>
      <w:r w:rsidRPr="005C045F">
        <w:t xml:space="preserve">В соответствии с постановлением администрации Балахнинского муниципального округа Нижегородской области </w:t>
      </w:r>
      <w:r w:rsidRPr="002E1DFA">
        <w:t>от 11.02.2021 №139</w:t>
      </w:r>
      <w:r w:rsidRPr="005C045F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</w:t>
      </w:r>
      <w:r w:rsidR="005C045F">
        <w:t xml:space="preserve"> </w:t>
      </w:r>
      <w:r w:rsidRPr="005C045F">
        <w:t>по разработке и реализации муниципальных программ на территории</w:t>
      </w:r>
      <w:r w:rsidR="005C045F">
        <w:t xml:space="preserve"> </w:t>
      </w:r>
      <w:r w:rsidRPr="005C045F">
        <w:t xml:space="preserve">Балахнинского муниципального округа Нижегородской области» (с изменениями внесенными постановлением администрации Балахнинского муниципального округа Нижегородской области </w:t>
      </w:r>
      <w:r w:rsidRPr="002E1DFA">
        <w:t>от 21.12.2021 № 2429</w:t>
      </w:r>
      <w:r w:rsidRPr="005C045F">
        <w:t xml:space="preserve">, </w:t>
      </w:r>
      <w:r w:rsidRPr="002E1DFA">
        <w:t>от</w:t>
      </w:r>
      <w:proofErr w:type="gramEnd"/>
      <w:r w:rsidRPr="002E1DFA">
        <w:t xml:space="preserve"> 05.12.2023 № 2278</w:t>
      </w:r>
      <w:r w:rsidRPr="005C045F">
        <w:t xml:space="preserve">, </w:t>
      </w:r>
      <w:r w:rsidRPr="002E1DFA">
        <w:t>от 28.04.2025 № 777</w:t>
      </w:r>
      <w:r w:rsidRPr="005C045F">
        <w:t xml:space="preserve">, </w:t>
      </w:r>
      <w:r w:rsidRPr="002E1DFA">
        <w:t>от 07.11.2025 № 2194</w:t>
      </w:r>
      <w:r w:rsidRPr="005C045F">
        <w:t xml:space="preserve">), в целях реализации муниципальной программы,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5C045F">
        <w:rPr>
          <w:b/>
          <w:bCs/>
        </w:rPr>
        <w:t>п</w:t>
      </w:r>
      <w:proofErr w:type="gramEnd"/>
      <w:r w:rsidRPr="005C045F">
        <w:rPr>
          <w:b/>
          <w:bCs/>
        </w:rPr>
        <w:t xml:space="preserve"> о с т а н о в л я е т:</w:t>
      </w:r>
    </w:p>
    <w:p w14:paraId="1A528527" w14:textId="382F35E3" w:rsidR="005F2BBF" w:rsidRPr="005C045F" w:rsidRDefault="005F2BBF" w:rsidP="005C045F">
      <w:pPr>
        <w:spacing w:line="360" w:lineRule="auto"/>
        <w:ind w:firstLine="567"/>
      </w:pPr>
      <w:r w:rsidRPr="005C045F">
        <w:t xml:space="preserve">1. </w:t>
      </w:r>
      <w:proofErr w:type="gramStart"/>
      <w:r w:rsidRPr="005C045F">
        <w:t xml:space="preserve">Внести в муниципальную </w:t>
      </w:r>
      <w:r w:rsidRPr="00E570C6">
        <w:t>программу</w:t>
      </w:r>
      <w:r w:rsidRPr="005C045F">
        <w:t xml:space="preserve"> «Государственная поддержка граждан по обеспечению жильем на территории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2E1DFA">
        <w:t>от 28.10.2020 № 1512</w:t>
      </w:r>
      <w:r w:rsidRPr="005C045F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2E1DFA">
        <w:t>от 31.03.2021 № 524</w:t>
      </w:r>
      <w:r w:rsidRPr="005C045F">
        <w:t xml:space="preserve">, </w:t>
      </w:r>
      <w:r w:rsidRPr="002E1DFA">
        <w:t>от 25.05.2021 № 861</w:t>
      </w:r>
      <w:r w:rsidRPr="005C045F">
        <w:t xml:space="preserve">, </w:t>
      </w:r>
      <w:r w:rsidRPr="002E1DFA">
        <w:t>от 21.06.2021 № 1142</w:t>
      </w:r>
      <w:r w:rsidRPr="005C045F">
        <w:t xml:space="preserve">, </w:t>
      </w:r>
      <w:r w:rsidRPr="002E1DFA">
        <w:t>от 25.08.2021</w:t>
      </w:r>
      <w:r w:rsidR="005C045F" w:rsidRPr="002E1DFA">
        <w:t xml:space="preserve"> </w:t>
      </w:r>
      <w:r w:rsidRPr="002E1DFA">
        <w:t>№ 1542</w:t>
      </w:r>
      <w:r w:rsidRPr="005C045F">
        <w:t xml:space="preserve">, </w:t>
      </w:r>
      <w:r w:rsidRPr="002E1DFA">
        <w:t>от 04.03.2022</w:t>
      </w:r>
      <w:r w:rsidR="005C045F" w:rsidRPr="002E1DFA">
        <w:t xml:space="preserve"> </w:t>
      </w:r>
      <w:r w:rsidRPr="002E1DFA">
        <w:t>№ 397</w:t>
      </w:r>
      <w:r w:rsidRPr="005C045F">
        <w:t xml:space="preserve">, </w:t>
      </w:r>
      <w:r w:rsidRPr="002E1DFA">
        <w:t>от 30.06.2022 № 1232</w:t>
      </w:r>
      <w:r w:rsidRPr="005C045F">
        <w:t xml:space="preserve">, </w:t>
      </w:r>
      <w:r w:rsidRPr="002E1DFA">
        <w:t>от 23.09.2022 № 1918</w:t>
      </w:r>
      <w:r w:rsidRPr="005C045F">
        <w:t xml:space="preserve">, </w:t>
      </w:r>
      <w:r w:rsidRPr="002E1DFA">
        <w:t>от</w:t>
      </w:r>
      <w:proofErr w:type="gramEnd"/>
      <w:r w:rsidRPr="002E1DFA">
        <w:t xml:space="preserve"> </w:t>
      </w:r>
      <w:proofErr w:type="gramStart"/>
      <w:r w:rsidRPr="002E1DFA">
        <w:t>20.12.2022</w:t>
      </w:r>
      <w:r w:rsidR="005C045F" w:rsidRPr="002E1DFA">
        <w:t xml:space="preserve"> </w:t>
      </w:r>
      <w:r w:rsidRPr="002E1DFA">
        <w:t>№ 2678</w:t>
      </w:r>
      <w:r w:rsidRPr="005C045F">
        <w:t xml:space="preserve">, </w:t>
      </w:r>
      <w:r w:rsidRPr="002E1DFA">
        <w:t>от 03.02.2023 № 190</w:t>
      </w:r>
      <w:r w:rsidRPr="005C045F">
        <w:t xml:space="preserve">, </w:t>
      </w:r>
      <w:r w:rsidRPr="002E1DFA">
        <w:t>от 29.03.2023 № 576</w:t>
      </w:r>
      <w:r w:rsidRPr="005C045F">
        <w:t xml:space="preserve">, </w:t>
      </w:r>
      <w:r w:rsidRPr="002E1DFA">
        <w:t>от 08.06.2023 № 1015</w:t>
      </w:r>
      <w:r w:rsidRPr="005C045F">
        <w:t xml:space="preserve">, </w:t>
      </w:r>
      <w:r w:rsidRPr="002E1DFA">
        <w:t>от 13.12.2023</w:t>
      </w:r>
      <w:r w:rsidR="005C045F" w:rsidRPr="002E1DFA">
        <w:t xml:space="preserve"> </w:t>
      </w:r>
      <w:r w:rsidRPr="002E1DFA">
        <w:t>№ 2381</w:t>
      </w:r>
      <w:r w:rsidRPr="005C045F">
        <w:t xml:space="preserve">, </w:t>
      </w:r>
      <w:r w:rsidRPr="002E1DFA">
        <w:t>от 30.01.2024 № 146</w:t>
      </w:r>
      <w:r w:rsidRPr="005C045F">
        <w:t xml:space="preserve">, </w:t>
      </w:r>
      <w:r w:rsidRPr="002E1DFA">
        <w:t>от 01.03.2024 № 426</w:t>
      </w:r>
      <w:r w:rsidRPr="005C045F">
        <w:t xml:space="preserve">, </w:t>
      </w:r>
      <w:r w:rsidRPr="002E1DFA">
        <w:t>от 24.05.2024 № 1005</w:t>
      </w:r>
      <w:r w:rsidRPr="005C045F">
        <w:t xml:space="preserve">, </w:t>
      </w:r>
      <w:r w:rsidRPr="002E1DFA">
        <w:t>от 28.06.2024</w:t>
      </w:r>
      <w:r w:rsidR="005C045F" w:rsidRPr="002E1DFA">
        <w:t xml:space="preserve"> </w:t>
      </w:r>
      <w:r w:rsidRPr="002E1DFA">
        <w:t>№ 1334</w:t>
      </w:r>
      <w:r w:rsidRPr="005C045F">
        <w:t xml:space="preserve">, </w:t>
      </w:r>
      <w:r w:rsidRPr="002E1DFA">
        <w:t>от 30.08.2024 № 1799</w:t>
      </w:r>
      <w:r w:rsidRPr="005C045F">
        <w:t xml:space="preserve">, </w:t>
      </w:r>
      <w:r w:rsidRPr="002E1DFA">
        <w:t>от 04.10.2024 № 2072</w:t>
      </w:r>
      <w:r w:rsidRPr="005C045F">
        <w:t xml:space="preserve">, </w:t>
      </w:r>
      <w:r w:rsidRPr="002E1DFA">
        <w:t>от 10.12.2024 № 2605</w:t>
      </w:r>
      <w:r w:rsidRPr="005C045F">
        <w:t xml:space="preserve">, </w:t>
      </w:r>
      <w:r w:rsidRPr="002E1DFA">
        <w:t>от 17.01.2025 № 49</w:t>
      </w:r>
      <w:r w:rsidRPr="005C045F">
        <w:t xml:space="preserve">, </w:t>
      </w:r>
      <w:r w:rsidRPr="002E1DFA">
        <w:t>от 28.01.2025 № 140</w:t>
      </w:r>
      <w:r w:rsidRPr="005C045F">
        <w:t xml:space="preserve">, </w:t>
      </w:r>
      <w:r w:rsidRPr="002E1DFA">
        <w:t>от 03.03.2025 № 415</w:t>
      </w:r>
      <w:r w:rsidRPr="005C045F">
        <w:t xml:space="preserve">, </w:t>
      </w:r>
      <w:r w:rsidRPr="002E1DFA">
        <w:t>от 01.07.2025 № 1212</w:t>
      </w:r>
      <w:r w:rsidRPr="005C045F">
        <w:t xml:space="preserve">, </w:t>
      </w:r>
      <w:r w:rsidRPr="002E1DFA">
        <w:t>от 01.11.2025 № 2167</w:t>
      </w:r>
      <w:r w:rsidRPr="005C045F">
        <w:t xml:space="preserve">, </w:t>
      </w:r>
      <w:r w:rsidRPr="002E1DFA">
        <w:t>от 30.12.2025 № 2688</w:t>
      </w:r>
      <w:r w:rsidRPr="005C045F">
        <w:t>) (далее – Муниципальная программа), следующие изменения:</w:t>
      </w:r>
      <w:proofErr w:type="gramEnd"/>
    </w:p>
    <w:p w14:paraId="6ACAE2C9" w14:textId="77777777" w:rsidR="005F2BBF" w:rsidRPr="005C045F" w:rsidRDefault="005F2BBF" w:rsidP="005C045F">
      <w:pPr>
        <w:spacing w:line="360" w:lineRule="auto"/>
        <w:ind w:firstLine="567"/>
      </w:pPr>
      <w:r w:rsidRPr="005C045F">
        <w:t xml:space="preserve">1.1. Раздел 1 «Паспорт программы» Муниципальной программы изложить в следующей редакции: </w:t>
      </w:r>
    </w:p>
    <w:p w14:paraId="046B2D03" w14:textId="77777777" w:rsidR="005F2BBF" w:rsidRPr="005C045F" w:rsidRDefault="005F2BBF" w:rsidP="005C045F">
      <w:pPr>
        <w:spacing w:line="360" w:lineRule="auto"/>
        <w:ind w:firstLine="567"/>
      </w:pPr>
      <w:r w:rsidRPr="005C045F">
        <w:t>«1. Паспорт программы</w:t>
      </w:r>
    </w:p>
    <w:tbl>
      <w:tblPr>
        <w:tblW w:w="9781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34"/>
        <w:gridCol w:w="7447"/>
      </w:tblGrid>
      <w:tr w:rsidR="005F2BBF" w:rsidRPr="00F2667E" w14:paraId="431AD416" w14:textId="77777777" w:rsidTr="005C045F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A8676" w14:textId="77777777" w:rsidR="005F2BBF" w:rsidRPr="00F2667E" w:rsidRDefault="005F2BBF" w:rsidP="008C7FC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>Муниципальный заказчик-координатор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52374" w14:textId="77777777" w:rsidR="005F2BBF" w:rsidRPr="00F2667E" w:rsidRDefault="005F2BBF" w:rsidP="008C7FC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Первый заместитель главы администрации (И.И. </w:t>
            </w:r>
            <w:proofErr w:type="spellStart"/>
            <w:r w:rsidRPr="00F2667E">
              <w:rPr>
                <w:color w:val="000000"/>
                <w:sz w:val="20"/>
              </w:rPr>
              <w:t>Фирер</w:t>
            </w:r>
            <w:proofErr w:type="spellEnd"/>
            <w:r w:rsidRPr="00F2667E">
              <w:rPr>
                <w:color w:val="000000"/>
                <w:sz w:val="20"/>
              </w:rPr>
              <w:t>)</w:t>
            </w:r>
          </w:p>
          <w:p w14:paraId="6D5DD0A9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2"/>
              </w:rPr>
            </w:pPr>
            <w:r w:rsidRPr="00F2667E">
              <w:rPr>
                <w:color w:val="000000"/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5F2BBF" w:rsidRPr="00F2667E" w14:paraId="3FE95BC4" w14:textId="77777777" w:rsidTr="005C045F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73105" w14:textId="77777777" w:rsidR="005F2BBF" w:rsidRPr="00F2667E" w:rsidRDefault="005F2BBF" w:rsidP="008C7FC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Соисполнители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095A4" w14:textId="77777777" w:rsidR="005F2BBF" w:rsidRPr="00F2667E" w:rsidRDefault="005F2BBF" w:rsidP="008C7FCC">
            <w:pPr>
              <w:ind w:firstLine="0"/>
              <w:rPr>
                <w:sz w:val="20"/>
              </w:rPr>
            </w:pPr>
            <w:r w:rsidRPr="00F2667E">
              <w:rPr>
                <w:color w:val="000000"/>
                <w:sz w:val="20"/>
                <w:szCs w:val="24"/>
              </w:rPr>
              <w:t xml:space="preserve">Управление жилья и инженерной инфраструктуры администрации Балахнинского муниципального округа (далее УЖ и ИИ) - Главный распорядитель бюджетных средств – Администрация БМО, </w:t>
            </w:r>
            <w:r w:rsidRPr="00F2667E">
              <w:rPr>
                <w:color w:val="000000"/>
                <w:sz w:val="20"/>
              </w:rPr>
              <w:t>Финансовое управление администрации Балахнинского муниципального округа (далее Финуправление),</w:t>
            </w:r>
            <w:r w:rsidRPr="00F2667E">
              <w:rPr>
                <w:sz w:val="20"/>
              </w:rPr>
              <w:t xml:space="preserve"> Управление образования и социально-правовой защиты детства администрации Балахнинского муниципального округа  (далее УО и СПЗД), Комитет по управлению муниципальным имуществом и земельными ресурсами администрации Балахнинского муниципального округа (далее КУМИ и ЗР) - </w:t>
            </w:r>
            <w:r w:rsidRPr="00F2667E">
              <w:rPr>
                <w:color w:val="000000"/>
                <w:sz w:val="20"/>
                <w:szCs w:val="24"/>
              </w:rPr>
              <w:t>Главный распорядитель бюджетных средств – Администрация БМО</w:t>
            </w:r>
          </w:p>
        </w:tc>
      </w:tr>
      <w:tr w:rsidR="005F2BBF" w:rsidRPr="00F2667E" w14:paraId="2086EC97" w14:textId="77777777" w:rsidTr="005C045F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47F7" w14:textId="77777777" w:rsidR="005F2BBF" w:rsidRPr="00F2667E" w:rsidRDefault="005F2BBF" w:rsidP="008C7FC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Подпрограммы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FCB44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  <w:p w14:paraId="3F659EFC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</w:p>
          <w:p w14:paraId="3890F4A0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Подпрограмма 2 «Обеспечение жильем молодых семей»</w:t>
            </w:r>
          </w:p>
          <w:p w14:paraId="2C05781E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</w:p>
          <w:p w14:paraId="68DDD024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Подпрограмма 3 «Прочие мероприятия в рамках программы»</w:t>
            </w:r>
          </w:p>
        </w:tc>
      </w:tr>
      <w:tr w:rsidR="005F2BBF" w:rsidRPr="00F2667E" w14:paraId="7433EE8F" w14:textId="77777777" w:rsidTr="005C045F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F2BD4" w14:textId="77777777" w:rsidR="005F2BBF" w:rsidRPr="00F2667E" w:rsidRDefault="005F2BBF" w:rsidP="008C7FC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Цели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14F16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Улучшение жилищных условий граждан, проживающих на территории Балахнинского муниципального округа (Далее – БМО)</w:t>
            </w:r>
          </w:p>
        </w:tc>
      </w:tr>
      <w:tr w:rsidR="005F2BBF" w:rsidRPr="00F2667E" w14:paraId="5153E908" w14:textId="77777777" w:rsidTr="005C045F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3CFA0" w14:textId="77777777" w:rsidR="005F2BBF" w:rsidRPr="00F2667E" w:rsidRDefault="005F2BBF" w:rsidP="008C7FC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Задачи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0E15A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Оказание мер государственной поддержки гражданам, проживающим на территории Балахнинского муниципального округа на улучшение жилищных условий:</w:t>
            </w:r>
          </w:p>
          <w:p w14:paraId="7AE20452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Предоставление жилых помещений детям-сиротам и детям, оставшимся без попечения родителей, лицам из их числа (далее – дети сироты) по договорам найма специализированных жилых помещений;</w:t>
            </w:r>
          </w:p>
          <w:p w14:paraId="4BCCBAB2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-Выполнение государственных обязательств по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(далее – ветераны ВОВ),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(далее – ВБД) и от 24 ноября 1995 года № 181-ФЗ «О социальной защите инвалидов в Российской Федерации» (далее – инвалиды), граждан, страдающих тяжелыми формами хронических заболеваний (далее - ТФХЗ);</w:t>
            </w:r>
          </w:p>
          <w:p w14:paraId="082310B7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04 августа 2021 года № 708 «О внесении изменений в государственную программу «Развитие жилищного строительства и государственная поддержка граждан по обеспечению жильем на территории Нижегородской области», утвержденную постановлением Правительства Нижегородской области от 30 апреля 2014 года № 302, о приостановлении действия отдельного ее положения в редакции изменений, утвержденных настоящим постановлением, и о признании утратившими силу некоторых постановлений Правительства Нижегородской области».</w:t>
            </w:r>
          </w:p>
          <w:p w14:paraId="4444EBFC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оказание государственной поддержки молодым семьям Балахнинского муниципального округа в решении жилищной проблемы;</w:t>
            </w:r>
          </w:p>
          <w:p w14:paraId="231E0288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-исполнение обязательств по предоставлению социальных выплат гражданам - участникам областной целевой программы «Ипотечное жилищное кредитование населения Нижегородской области на 2009 - 2020 годы», утвержденной постановлением Правительства Нижегородской области от 30 июля 2009 года № 548 и областной целевой программы (далее - ОЦП) «Молодой семье - доступное жилье» на 2004 - 2010 годы, утвержденной Законом Нижегородской области от 20 сентября 2004 года № 103-З.</w:t>
            </w:r>
          </w:p>
        </w:tc>
      </w:tr>
      <w:tr w:rsidR="005F2BBF" w:rsidRPr="00F2667E" w14:paraId="01C02CC9" w14:textId="77777777" w:rsidTr="005C045F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FB8A4" w14:textId="77777777" w:rsidR="005F2BBF" w:rsidRPr="00F2667E" w:rsidRDefault="005F2BBF" w:rsidP="008C7FC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Этапы и сроки реализации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322A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2021-2028 годы, без разделения на этапы</w:t>
            </w:r>
          </w:p>
        </w:tc>
      </w:tr>
      <w:tr w:rsidR="005F2BBF" w:rsidRPr="00F2667E" w14:paraId="7475698F" w14:textId="77777777" w:rsidTr="005C045F">
        <w:trPr>
          <w:trHeight w:val="562"/>
          <w:jc w:val="center"/>
        </w:trPr>
        <w:tc>
          <w:tcPr>
            <w:tcW w:w="23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482BEFC" w14:textId="77777777" w:rsidR="005F2BBF" w:rsidRPr="00F2667E" w:rsidRDefault="005F2BBF" w:rsidP="008C7FC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Объемы бюджетных ассигнований программы за счет средств бюджета Балахнинского </w:t>
            </w:r>
            <w:r w:rsidRPr="00F2667E">
              <w:rPr>
                <w:color w:val="000000"/>
                <w:sz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E5AA94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lastRenderedPageBreak/>
              <w:t>Предполагаемый общий объем финансовых средств, необходимых для реализации Программы в 2021 - 202</w:t>
            </w:r>
            <w:r>
              <w:rPr>
                <w:sz w:val="20"/>
              </w:rPr>
              <w:t>8</w:t>
            </w:r>
            <w:r w:rsidRPr="00F2667E">
              <w:rPr>
                <w:sz w:val="20"/>
              </w:rPr>
              <w:t xml:space="preserve"> годах составляет 461 263,5 тыс. рублей.</w:t>
            </w:r>
          </w:p>
          <w:p w14:paraId="13CDE93A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 xml:space="preserve">2021 год – </w:t>
            </w:r>
            <w:r w:rsidRPr="00F2667E">
              <w:rPr>
                <w:bCs/>
                <w:color w:val="000000"/>
                <w:sz w:val="20"/>
              </w:rPr>
              <w:t>27 991,6</w:t>
            </w:r>
            <w:r w:rsidRPr="00F2667E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2667E">
              <w:rPr>
                <w:sz w:val="20"/>
              </w:rPr>
              <w:t>тыс. рублей;</w:t>
            </w:r>
          </w:p>
          <w:p w14:paraId="5D791A67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2022 год – 41 965,5 тыс. рублей;</w:t>
            </w:r>
          </w:p>
          <w:p w14:paraId="09F6D470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2023 год – 48 547,2 тыс. рублей;</w:t>
            </w:r>
          </w:p>
          <w:p w14:paraId="5D407932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lastRenderedPageBreak/>
              <w:t>2024 год – 67 004,7 тыс. рублей;</w:t>
            </w:r>
          </w:p>
          <w:p w14:paraId="0D7648F6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2025 год – 61 028,3 тыс. рублей;</w:t>
            </w:r>
          </w:p>
          <w:p w14:paraId="0DD9B806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 xml:space="preserve">2026 год – 71 576,7 тыс. рублей; </w:t>
            </w:r>
          </w:p>
        </w:tc>
      </w:tr>
      <w:tr w:rsidR="005F2BBF" w:rsidRPr="00F2667E" w14:paraId="4EA2A8C9" w14:textId="77777777" w:rsidTr="005C045F">
        <w:trPr>
          <w:trHeight w:val="339"/>
          <w:jc w:val="center"/>
        </w:trPr>
        <w:tc>
          <w:tcPr>
            <w:tcW w:w="23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F99AB" w14:textId="77777777" w:rsidR="005F2BBF" w:rsidRPr="00F2667E" w:rsidRDefault="005F2BBF" w:rsidP="008C7FC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74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725BE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2027 год – 79 255,4 тыс. рублей;</w:t>
            </w:r>
          </w:p>
          <w:p w14:paraId="068F9DBA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2028 год – 63 894,1 тыс. рублей.</w:t>
            </w:r>
          </w:p>
        </w:tc>
      </w:tr>
      <w:tr w:rsidR="005F2BBF" w:rsidRPr="00F2667E" w14:paraId="47D4EA4E" w14:textId="77777777" w:rsidTr="005C045F">
        <w:trPr>
          <w:trHeight w:val="7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1F40C" w14:textId="77777777" w:rsidR="005F2BBF" w:rsidRPr="00F2667E" w:rsidRDefault="005F2BBF" w:rsidP="008C7FCC">
            <w:pPr>
              <w:ind w:firstLine="0"/>
              <w:contextualSpacing/>
              <w:jc w:val="center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Целевые индикаторы муниципальной программы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C3FB6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В результате реализации Программы: </w:t>
            </w:r>
          </w:p>
        </w:tc>
      </w:tr>
      <w:tr w:rsidR="005F2BBF" w:rsidRPr="00F2667E" w14:paraId="384A0505" w14:textId="77777777" w:rsidTr="005C045F">
        <w:trPr>
          <w:trHeight w:val="167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D8D39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FAA35" w14:textId="77777777" w:rsidR="005F2BBF" w:rsidRPr="00F2667E" w:rsidRDefault="005F2BBF" w:rsidP="008C7FCC">
            <w:pPr>
              <w:ind w:firstLine="0"/>
              <w:contextualSpacing/>
              <w:rPr>
                <w:sz w:val="20"/>
                <w:highlight w:val="yellow"/>
              </w:rPr>
            </w:pPr>
            <w:r w:rsidRPr="00F2667E">
              <w:rPr>
                <w:sz w:val="20"/>
              </w:rPr>
              <w:t xml:space="preserve">- Доля граждан, проживающих на территории Балахнинского муниципального округа получивших меры социальной поддержки на улучшение жилищных условий от общего количества граждан, признанных нуждающимися в предоставлении мер социальной поддержки на улучшение жилищных условий;  </w:t>
            </w:r>
            <w:r w:rsidRPr="00F2667E">
              <w:rPr>
                <w:sz w:val="20"/>
                <w:highlight w:val="yellow"/>
              </w:rPr>
              <w:t xml:space="preserve">    </w:t>
            </w:r>
          </w:p>
          <w:p w14:paraId="56819FAD" w14:textId="77777777" w:rsidR="005F2BBF" w:rsidRPr="00F2667E" w:rsidRDefault="005F2BBF" w:rsidP="008C7FCC">
            <w:pPr>
              <w:ind w:firstLine="0"/>
              <w:contextualSpacing/>
              <w:rPr>
                <w:sz w:val="20"/>
                <w:highlight w:val="yellow"/>
              </w:rPr>
            </w:pPr>
            <w:r w:rsidRPr="00F2667E">
              <w:rPr>
                <w:sz w:val="20"/>
              </w:rPr>
              <w:t xml:space="preserve">- Доля обеспеченных жилыми помещениями детей-сирот по договору найма специализированного жилищного фонда от общего количества детей - сирот, не реализовавших своевременно свое право на обеспечение жилыми помещениями по наступлению оснований; </w:t>
            </w:r>
          </w:p>
          <w:p w14:paraId="45D78351" w14:textId="77777777" w:rsidR="005F2BBF" w:rsidRPr="00F2667E" w:rsidRDefault="005F2BBF" w:rsidP="008C7FCC">
            <w:pPr>
              <w:ind w:firstLine="0"/>
              <w:contextualSpacing/>
              <w:rPr>
                <w:sz w:val="20"/>
                <w:highlight w:val="yellow"/>
              </w:rPr>
            </w:pPr>
            <w:r w:rsidRPr="00F2667E">
              <w:rPr>
                <w:sz w:val="20"/>
              </w:rPr>
              <w:t>- Доля граждан инвалидов, ВБД, ветеранов ВОВ, ТФХЗ, получивших социальную выплату для исполнения государственных обязательств по обеспечению жильем;</w:t>
            </w:r>
          </w:p>
          <w:p w14:paraId="77D5A199" w14:textId="77777777" w:rsidR="005F2BBF" w:rsidRPr="00F2667E" w:rsidRDefault="005F2BBF" w:rsidP="008C7FCC">
            <w:pPr>
              <w:ind w:firstLine="0"/>
              <w:contextualSpacing/>
              <w:rPr>
                <w:sz w:val="20"/>
              </w:rPr>
            </w:pPr>
            <w:r w:rsidRPr="00F2667E">
              <w:rPr>
                <w:sz w:val="20"/>
              </w:rPr>
              <w:t>- Доля граждан, обеспеченных жилыми помещениями, от числа семей, участвующих в реализации мероприятий по предоставлению гражданам, утратившим жилые помещения в результате пожара, по договорам социального найма;</w:t>
            </w:r>
          </w:p>
          <w:p w14:paraId="59A56F5B" w14:textId="77777777" w:rsidR="005F2BBF" w:rsidRPr="00F2667E" w:rsidRDefault="005F2BBF" w:rsidP="008C7FCC">
            <w:pPr>
              <w:ind w:firstLine="0"/>
              <w:contextualSpacing/>
              <w:rPr>
                <w:sz w:val="20"/>
              </w:rPr>
            </w:pPr>
            <w:r w:rsidRPr="00F2667E">
              <w:rPr>
                <w:sz w:val="20"/>
              </w:rPr>
              <w:t>- Доля молодых семей, получивших социальные выплаты на приобретение (строительство) жилья (от общего количества молодых семей, признанных нуждающимися в улучшении жилищных условий для участия в программе);</w:t>
            </w:r>
          </w:p>
          <w:p w14:paraId="3AADCACE" w14:textId="77777777" w:rsidR="005F2BBF" w:rsidRPr="00F2667E" w:rsidRDefault="005F2BBF" w:rsidP="008C7FCC">
            <w:pPr>
              <w:ind w:firstLine="0"/>
              <w:contextualSpacing/>
              <w:rPr>
                <w:sz w:val="20"/>
              </w:rPr>
            </w:pPr>
            <w:r w:rsidRPr="00F2667E">
              <w:rPr>
                <w:sz w:val="20"/>
              </w:rPr>
              <w:t>- Доля граждан, в отношении которых выполнены обязательства по компенсации части платежа граждан по полученным ими льготным ипотечным жилищным кредитам, в рамках ранее действовавших областных целевых программ по улучшению жилищных</w:t>
            </w:r>
            <w:r>
              <w:rPr>
                <w:sz w:val="20"/>
              </w:rPr>
              <w:t xml:space="preserve"> условий граждан.</w:t>
            </w:r>
          </w:p>
        </w:tc>
      </w:tr>
    </w:tbl>
    <w:p w14:paraId="0AAF75E6" w14:textId="77777777" w:rsidR="005F2BBF" w:rsidRPr="00F2667E" w:rsidRDefault="005F2BBF" w:rsidP="005F2BBF">
      <w:pPr>
        <w:widowControl w:val="0"/>
        <w:autoSpaceDE w:val="0"/>
        <w:autoSpaceDN w:val="0"/>
        <w:ind w:firstLine="0"/>
        <w:jc w:val="right"/>
        <w:rPr>
          <w:szCs w:val="24"/>
        </w:rPr>
      </w:pPr>
      <w:r w:rsidRPr="00F2667E">
        <w:rPr>
          <w:szCs w:val="24"/>
        </w:rPr>
        <w:t xml:space="preserve">                        »</w:t>
      </w:r>
    </w:p>
    <w:p w14:paraId="084AAD4F" w14:textId="77777777" w:rsidR="005F2BBF" w:rsidRPr="005C045F" w:rsidRDefault="005F2BBF" w:rsidP="005C045F">
      <w:pPr>
        <w:spacing w:line="360" w:lineRule="auto"/>
        <w:ind w:firstLine="567"/>
      </w:pPr>
      <w:r w:rsidRPr="005C045F">
        <w:t>1.2. Пункт 2.3. «Сроки и этапы реализации Программы» раздела 2 «Текст программы» Муниципальной программы изложить в следующей редакции:</w:t>
      </w:r>
    </w:p>
    <w:p w14:paraId="33E75E61" w14:textId="77777777" w:rsidR="005F2BBF" w:rsidRPr="005C045F" w:rsidRDefault="005F2BBF" w:rsidP="005C045F">
      <w:pPr>
        <w:spacing w:line="360" w:lineRule="auto"/>
        <w:ind w:firstLine="0"/>
        <w:jc w:val="center"/>
        <w:rPr>
          <w:b/>
          <w:bCs/>
        </w:rPr>
      </w:pPr>
      <w:r w:rsidRPr="005C045F">
        <w:rPr>
          <w:b/>
          <w:bCs/>
        </w:rPr>
        <w:t>«2.3. Сроки и этапы реализации Программы</w:t>
      </w:r>
    </w:p>
    <w:p w14:paraId="38B22B34" w14:textId="77777777" w:rsidR="005F2BBF" w:rsidRPr="005C045F" w:rsidRDefault="005F2BBF" w:rsidP="005C045F">
      <w:pPr>
        <w:spacing w:line="360" w:lineRule="auto"/>
        <w:ind w:firstLine="567"/>
      </w:pPr>
      <w:r w:rsidRPr="005C045F">
        <w:t>Реализация Программы рассчитана на период 2021 - 2028 годы, без разделения на этапы.»</w:t>
      </w:r>
    </w:p>
    <w:p w14:paraId="26304681" w14:textId="77777777" w:rsidR="005F2BBF" w:rsidRPr="005C045F" w:rsidRDefault="005F2BBF" w:rsidP="005C045F">
      <w:pPr>
        <w:spacing w:line="360" w:lineRule="auto"/>
        <w:ind w:firstLine="567"/>
      </w:pPr>
      <w:r w:rsidRPr="005C045F">
        <w:t>1.3. Таблицу 1 пункта 2.4. «Перечень основных мероприятий программы» раздела 2 «Текст программы» Муниципальной программы изложить в редакции согласно приложению 1 к настоящему постановлению.</w:t>
      </w:r>
    </w:p>
    <w:p w14:paraId="250D89D3" w14:textId="77777777" w:rsidR="005F2BBF" w:rsidRPr="005C045F" w:rsidRDefault="005F2BBF" w:rsidP="005C045F">
      <w:pPr>
        <w:spacing w:line="360" w:lineRule="auto"/>
        <w:ind w:firstLine="567"/>
      </w:pPr>
      <w:r w:rsidRPr="005C045F">
        <w:t>1.4. Таблицу 2 пункта 2.5. «Сведения о целевых индикаторах программы» раздела 2 «Текст программы» Муниципальной программы изложить в следующей редакции:</w:t>
      </w:r>
    </w:p>
    <w:p w14:paraId="24A9A8AB" w14:textId="77777777" w:rsidR="005F2BBF" w:rsidRPr="00F2667E" w:rsidRDefault="005F2BBF" w:rsidP="005F2BBF">
      <w:pPr>
        <w:spacing w:after="200" w:line="0" w:lineRule="atLeast"/>
        <w:ind w:firstLine="0"/>
        <w:contextualSpacing/>
        <w:jc w:val="right"/>
        <w:rPr>
          <w:b/>
          <w:color w:val="000000"/>
          <w:szCs w:val="24"/>
        </w:rPr>
      </w:pPr>
      <w:r w:rsidRPr="00F2667E">
        <w:rPr>
          <w:bCs/>
          <w:iCs/>
          <w:color w:val="000000"/>
          <w:szCs w:val="24"/>
        </w:rPr>
        <w:t>«Таблица 2</w:t>
      </w:r>
    </w:p>
    <w:tbl>
      <w:tblPr>
        <w:tblW w:w="10094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2433"/>
        <w:gridCol w:w="803"/>
        <w:gridCol w:w="840"/>
        <w:gridCol w:w="839"/>
        <w:gridCol w:w="700"/>
        <w:gridCol w:w="700"/>
        <w:gridCol w:w="839"/>
        <w:gridCol w:w="700"/>
        <w:gridCol w:w="840"/>
        <w:gridCol w:w="702"/>
      </w:tblGrid>
      <w:tr w:rsidR="005F2BBF" w:rsidRPr="00F2667E" w14:paraId="652D70C3" w14:textId="77777777" w:rsidTr="005C045F">
        <w:trPr>
          <w:trHeight w:val="2159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5B3A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N п/п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6EE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Наименование цели муниципальной программы (программы), подпрограммы, задачи, целевого индикатора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5B8C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Единица измерения</w:t>
            </w:r>
          </w:p>
        </w:tc>
        <w:tc>
          <w:tcPr>
            <w:tcW w:w="6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FC9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Значение показателя целевого индикатора</w:t>
            </w:r>
          </w:p>
        </w:tc>
      </w:tr>
      <w:tr w:rsidR="005F2BBF" w:rsidRPr="00F2667E" w14:paraId="3FF1F80D" w14:textId="77777777" w:rsidTr="005C045F">
        <w:trPr>
          <w:trHeight w:val="630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CF1F" w14:textId="77777777" w:rsidR="005F2BBF" w:rsidRPr="00F2667E" w:rsidRDefault="005F2BBF" w:rsidP="008C7FCC">
            <w:pPr>
              <w:ind w:firstLine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A06B" w14:textId="77777777" w:rsidR="005F2BBF" w:rsidRPr="00F2667E" w:rsidRDefault="005F2BBF" w:rsidP="008C7FCC">
            <w:pPr>
              <w:ind w:firstLine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FFA3" w14:textId="77777777" w:rsidR="005F2BBF" w:rsidRPr="00F2667E" w:rsidRDefault="005F2BBF" w:rsidP="008C7FCC">
            <w:pPr>
              <w:ind w:firstLine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F71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1642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A0D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412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685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65B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DE7E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2027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3B2C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2028</w:t>
            </w:r>
          </w:p>
        </w:tc>
      </w:tr>
      <w:tr w:rsidR="005F2BBF" w:rsidRPr="00F2667E" w14:paraId="2A19DF3B" w14:textId="77777777" w:rsidTr="005C045F">
        <w:trPr>
          <w:trHeight w:val="314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E83C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3A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969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8C5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115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1CBB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21E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7699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BED3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3663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5235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11</w:t>
            </w:r>
          </w:p>
        </w:tc>
      </w:tr>
      <w:tr w:rsidR="005F2BBF" w:rsidRPr="00F2667E" w14:paraId="0F3A53DC" w14:textId="77777777" w:rsidTr="005C045F">
        <w:trPr>
          <w:trHeight w:val="66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A271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lastRenderedPageBreak/>
              <w:t>1.</w:t>
            </w:r>
          </w:p>
        </w:tc>
        <w:tc>
          <w:tcPr>
            <w:tcW w:w="93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91E2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Цель. Улучшение жилищных условий граждан, проживающих на территории Балахнинского муниципального округа</w:t>
            </w:r>
          </w:p>
        </w:tc>
      </w:tr>
      <w:tr w:rsidR="005F2BBF" w:rsidRPr="00F2667E" w14:paraId="4FD90E13" w14:textId="77777777" w:rsidTr="005C045F">
        <w:trPr>
          <w:trHeight w:val="82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E0B5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3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6C0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Задача. Оказание мер государственной поддержки гражданам, проживающим на территории Балахнинского муниципального округа на улучшение жилищных условий</w:t>
            </w:r>
          </w:p>
        </w:tc>
      </w:tr>
      <w:tr w:rsidR="005F2BBF" w:rsidRPr="00F2667E" w14:paraId="02E28C30" w14:textId="77777777" w:rsidTr="005C045F">
        <w:trPr>
          <w:trHeight w:val="2234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DE52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CD73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Целевой индикатор: Доля граждан, проживающих на территории Балахнинского муниципального округа получивших меры социальной поддержки на улучшение жилищных условий от общего количества граждан-признанных нуждающимися в предоставлении мер социальной поддержки на улучшение жилищных условий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909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D1B5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21,48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EE16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21,80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99F6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18,18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2F4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20,45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D0D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22,02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D9B1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21,10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325E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30,23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1C89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33,33</w:t>
            </w:r>
          </w:p>
        </w:tc>
      </w:tr>
      <w:tr w:rsidR="005F2BBF" w:rsidRPr="00F2667E" w14:paraId="2BC94BB2" w14:textId="77777777" w:rsidTr="005C045F">
        <w:trPr>
          <w:trHeight w:val="141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CDCD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0C7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Непосредственный результат: Количество граждан Балахнинского муниципального округа, получивших меры социальной поддержки на улучшение жилищных условий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02CD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чел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2B5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A3A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87CC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5FF2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A1A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5C3D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3819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FE9C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20</w:t>
            </w:r>
          </w:p>
        </w:tc>
      </w:tr>
      <w:tr w:rsidR="005F2BBF" w:rsidRPr="00F2667E" w14:paraId="3FC97F9D" w14:textId="77777777" w:rsidTr="005C045F">
        <w:trPr>
          <w:trHeight w:val="974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A68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93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A3F3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</w:tr>
      <w:tr w:rsidR="005F2BBF" w:rsidRPr="00F2667E" w14:paraId="24E8DF5B" w14:textId="77777777" w:rsidTr="005C045F">
        <w:trPr>
          <w:trHeight w:val="7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77D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1.1.1.</w:t>
            </w:r>
          </w:p>
        </w:tc>
        <w:tc>
          <w:tcPr>
            <w:tcW w:w="93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2EDE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Задача. Предоставление жилых помещений детям-сиротам и детям, оставшимся без попечения родителей, лицам из их числа (далее – дети-сироты) по договорам найма специализированных жилых помещений.</w:t>
            </w:r>
          </w:p>
        </w:tc>
      </w:tr>
      <w:tr w:rsidR="005F2BBF" w:rsidRPr="00F2667E" w14:paraId="364CAFE4" w14:textId="77777777" w:rsidTr="005C045F">
        <w:trPr>
          <w:trHeight w:val="196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5E55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A62B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Целевой индикатор: Доля обеспеченных жилыми помещениями детей-сирот по договору найма специализированного жилищного фонда от общего количества детей -сирот не реализовавших своевременно свое право на обеспечение жилыми помещениями по наступлению оснований.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7771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1041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19,28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5E2A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20,45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2EDA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22,77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208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22,77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07B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27,27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1EA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24,67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9A0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32,76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AC7B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48,72</w:t>
            </w:r>
          </w:p>
        </w:tc>
      </w:tr>
      <w:tr w:rsidR="005F2BBF" w:rsidRPr="00F2667E" w14:paraId="3A7F7E08" w14:textId="77777777" w:rsidTr="005C045F">
        <w:trPr>
          <w:trHeight w:val="944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93B2" w14:textId="77777777" w:rsidR="005F2BBF" w:rsidRPr="00F2667E" w:rsidRDefault="005F2BBF" w:rsidP="008C7FCC">
            <w:pPr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F3A6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Непосредственный результат: Количество обеспеченных жилыми помещениями детей-сирот по договору найма специализированного жилищного фонда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F4E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чел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2F31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57B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1846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FFC2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9681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DBA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962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2363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19</w:t>
            </w:r>
          </w:p>
        </w:tc>
      </w:tr>
      <w:tr w:rsidR="005F2BBF" w:rsidRPr="00F2667E" w14:paraId="5374B65F" w14:textId="77777777" w:rsidTr="005C045F">
        <w:trPr>
          <w:trHeight w:val="204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D67E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lastRenderedPageBreak/>
              <w:t>1.1.2</w:t>
            </w:r>
          </w:p>
        </w:tc>
        <w:tc>
          <w:tcPr>
            <w:tcW w:w="93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B749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Задача: Выполнение государственных обязательств по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(далее – ветераны ВОВ),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(далее – ВБД) и от 24 ноября 1995 года № 181-ФЗ «О социальной защите инвалидов в Российской Федерации» (далее – инвалиды), граждан, страдающих тяжелыми формами хронических заболеваний (далее - ТФХЗ)</w:t>
            </w:r>
          </w:p>
        </w:tc>
      </w:tr>
      <w:tr w:rsidR="005F2BBF" w:rsidRPr="00F2667E" w14:paraId="76255F7F" w14:textId="77777777" w:rsidTr="005C045F">
        <w:trPr>
          <w:trHeight w:val="130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3B78" w14:textId="77777777" w:rsidR="005F2BBF" w:rsidRPr="00F2667E" w:rsidRDefault="005F2BBF" w:rsidP="008C7FCC">
            <w:pPr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7461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Целевой индикатор: Доля граждан инвалидов, ВБД, ветеранов ВОВ, ТФХЗ, получивших социальную выплату для исполнения государственных обязательств по обеспечению жильем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652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549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18,75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2E3B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36,36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587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93B6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16,66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6A7C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33,33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E7D1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35C9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53955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5F2BBF" w:rsidRPr="00F2667E" w14:paraId="50BB1BAF" w14:textId="77777777" w:rsidTr="005C045F">
        <w:trPr>
          <w:trHeight w:val="141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8160" w14:textId="77777777" w:rsidR="005F2BBF" w:rsidRPr="00F2667E" w:rsidRDefault="005F2BBF" w:rsidP="008C7FCC">
            <w:pPr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E90BA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Непосредственный результат: Количество инвалидов, ТФХЗ, ВБД, ветеранов ВОВ, получивших выплату для исполнения государственных обязательств по обеспечению жильем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EB7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чел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1543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8DCD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9882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A56B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D84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16E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602E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8A66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5F2BBF" w:rsidRPr="00F2667E" w14:paraId="26732C8E" w14:textId="77777777" w:rsidTr="005C045F">
        <w:trPr>
          <w:trHeight w:val="169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DDFE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1.1.3.</w:t>
            </w:r>
          </w:p>
        </w:tc>
        <w:tc>
          <w:tcPr>
            <w:tcW w:w="93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35C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 xml:space="preserve">Задача: </w:t>
            </w:r>
            <w:r>
              <w:rPr>
                <w:color w:val="000000"/>
                <w:sz w:val="20"/>
              </w:rPr>
              <w:t>О</w:t>
            </w:r>
            <w:r w:rsidRPr="00F2667E">
              <w:rPr>
                <w:color w:val="000000"/>
                <w:sz w:val="20"/>
              </w:rPr>
              <w:t>казание помощи гражданам, утратившим жилые помещения в результате пожара в соответствии с постановлением Правительства Нижегородской области от 04 августа 2021 года № 708 «О внесении изменений в государственную программу «Развитие жилищного строительства и государственная поддержка граждан по обеспечению жильем на территории Нижегородской области», утвержденную постановлением Правительства Нижегородской области от 30 апреля 2014 года № 302, о приостановлении действия отдельного ее положения в редакции изменений, утвержденных настоящим постановлением, и о признании утратившими силу некоторых постановлений Правительства Нижегородской области»</w:t>
            </w:r>
            <w:r w:rsidRPr="00F2667E">
              <w:rPr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5F2BBF" w:rsidRPr="00F2667E" w14:paraId="3328E457" w14:textId="77777777" w:rsidTr="005C045F">
        <w:trPr>
          <w:trHeight w:val="3246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FBDC" w14:textId="77777777" w:rsidR="005F2BBF" w:rsidRPr="00F2667E" w:rsidRDefault="005F2BBF" w:rsidP="008C7FCC">
            <w:pPr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EA36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Целевой индикатор: Доля граждан, обеспеченных жилыми помещениями, от числа семей, участвующих в реализации мероприятий по предоставлению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D17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9BE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16,67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4A61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40,0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28D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32B2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9CE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25,0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F86C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37,5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FFCE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80,0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610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5F2BBF" w:rsidRPr="00F2667E" w14:paraId="6AC35E48" w14:textId="77777777" w:rsidTr="005C045F">
        <w:trPr>
          <w:trHeight w:val="2457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9EF1" w14:textId="77777777" w:rsidR="005F2BBF" w:rsidRPr="00F2667E" w:rsidRDefault="005F2BBF" w:rsidP="008C7FCC">
            <w:pPr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6C6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Непосредственный результат: Количество граждан, утративших жилые помещения в результате пожара, обеспеченных приобретенными жилыми помещениями по договорам социального найма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7D23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6E85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D71B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0B2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1FDE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85E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CB4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47C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B777A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5F2BBF" w:rsidRPr="00F2667E" w14:paraId="7309C871" w14:textId="77777777" w:rsidTr="005C045F">
        <w:trPr>
          <w:trHeight w:val="40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DDA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1.2. </w:t>
            </w:r>
          </w:p>
        </w:tc>
        <w:tc>
          <w:tcPr>
            <w:tcW w:w="93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2B6D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Подпрограмма 2 «Обеспечение жильем молодых семей»</w:t>
            </w:r>
          </w:p>
        </w:tc>
      </w:tr>
      <w:tr w:rsidR="005F2BBF" w:rsidRPr="00F2667E" w14:paraId="1D22734F" w14:textId="77777777" w:rsidTr="005C045F">
        <w:trPr>
          <w:trHeight w:val="64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7AB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lastRenderedPageBreak/>
              <w:t>1.2.1.</w:t>
            </w:r>
          </w:p>
        </w:tc>
        <w:tc>
          <w:tcPr>
            <w:tcW w:w="93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3BB6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Задача: Оказание государственной поддержки молодым семьям Балахнинского муниципального округа в решении жилищной проблемы</w:t>
            </w:r>
          </w:p>
        </w:tc>
      </w:tr>
      <w:tr w:rsidR="005F2BBF" w:rsidRPr="00F2667E" w14:paraId="3394D170" w14:textId="77777777" w:rsidTr="005C045F">
        <w:trPr>
          <w:trHeight w:val="322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6E65" w14:textId="77777777" w:rsidR="005F2BBF" w:rsidRPr="00F2667E" w:rsidRDefault="005F2BBF" w:rsidP="008C7FCC">
            <w:pPr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0A95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Целевой индикатор: Доля молодых семей, получивших социальные выплаты на приобретение (строительство) жилья (от общего количества молодых семей, признанных нуждающимися в улучшении жилищных условий для участия в программе)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D39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289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16,7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C97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4,0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D4EB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5,0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15A9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5,0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C98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8D9E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4,5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B6D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4,7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660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5,0</w:t>
            </w:r>
          </w:p>
        </w:tc>
      </w:tr>
      <w:tr w:rsidR="005F2BBF" w:rsidRPr="00F2667E" w14:paraId="2BD8FBB2" w14:textId="77777777" w:rsidTr="005C045F">
        <w:trPr>
          <w:trHeight w:val="556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7B71" w14:textId="77777777" w:rsidR="005F2BBF" w:rsidRPr="00F2667E" w:rsidRDefault="005F2BBF" w:rsidP="008C7FCC">
            <w:pPr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A26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Непосредственный результат: Количество молодых семей, получивших социальные выплаты на приобретение (строительство) жилья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0E52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семей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4AA2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29F3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4E4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F58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0512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47A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896B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786B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</w:t>
            </w:r>
          </w:p>
        </w:tc>
      </w:tr>
      <w:tr w:rsidR="005F2BBF" w:rsidRPr="00F2667E" w14:paraId="68AC49EC" w14:textId="77777777" w:rsidTr="005C045F">
        <w:trPr>
          <w:trHeight w:val="43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98E2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1.3</w:t>
            </w:r>
          </w:p>
        </w:tc>
        <w:tc>
          <w:tcPr>
            <w:tcW w:w="93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D8F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Подпрограмма3.  Прочие мероприятия в рамках Программы</w:t>
            </w:r>
          </w:p>
        </w:tc>
      </w:tr>
      <w:tr w:rsidR="005F2BBF" w:rsidRPr="00F2667E" w14:paraId="26F0E32C" w14:textId="77777777" w:rsidTr="005C045F">
        <w:trPr>
          <w:trHeight w:val="1664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E1AA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1.3.1.</w:t>
            </w:r>
          </w:p>
        </w:tc>
        <w:tc>
          <w:tcPr>
            <w:tcW w:w="93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051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Задача: Исполнение обязательств по предоставлению социальных выплат гражданам - участникам областной целевой программы (далее - ОЦП) «Ипотечное жилищное кредитование населения Нижегородской области на 2009 - 2020 годы», утвержденной постановлением Правительства Нижегородской области от 30 июля 2009 года № 548 и областной целевой программы «Молодой семье - доступное жилье» на 2004 - 2010 годы, утвержденной Законом Нижегородской области от 20 сентября 2004 года № 103-З.</w:t>
            </w:r>
          </w:p>
        </w:tc>
      </w:tr>
      <w:tr w:rsidR="005F2BBF" w:rsidRPr="00F2667E" w14:paraId="125FA060" w14:textId="77777777" w:rsidTr="005C045F">
        <w:trPr>
          <w:trHeight w:val="189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D6D9" w14:textId="77777777" w:rsidR="005F2BBF" w:rsidRPr="00F2667E" w:rsidRDefault="005F2BBF" w:rsidP="008C7FCC">
            <w:pPr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E2DE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Целевой индикатор: Доля граждан, в отношении которых выполнены обязательства по компенсации части платежа граждан по полученным ими льготным ипотечным жилищным кредитам,  в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17E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0446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EED3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DA55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EC3B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8F4B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ED6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D133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4A07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100</w:t>
            </w:r>
          </w:p>
        </w:tc>
      </w:tr>
      <w:tr w:rsidR="005F2BBF" w:rsidRPr="00F2667E" w14:paraId="54F1CBE3" w14:textId="77777777" w:rsidTr="005C045F">
        <w:trPr>
          <w:trHeight w:val="189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2E55" w14:textId="77777777" w:rsidR="005F2BBF" w:rsidRPr="00F2667E" w:rsidRDefault="005F2BBF" w:rsidP="008C7FCC">
            <w:pPr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5A34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 xml:space="preserve">Непосредственный результат: Количество граждан, в отношении которых выполнены обязательства по компенсации части платежа граждан по полученным ими  льготным ипотечным жилищным кредитам, в рамках ранее действовавших областных целевых программ по </w:t>
            </w:r>
            <w:r w:rsidRPr="00F2667E">
              <w:rPr>
                <w:bCs/>
                <w:color w:val="000000"/>
                <w:sz w:val="21"/>
                <w:szCs w:val="21"/>
              </w:rPr>
              <w:lastRenderedPageBreak/>
              <w:t>улучшению жилищных условий граждан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694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lastRenderedPageBreak/>
              <w:t>чел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F588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4995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B78A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FDE0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64EC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96CF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84AC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B5E5" w14:textId="77777777" w:rsidR="005F2BBF" w:rsidRPr="00F2667E" w:rsidRDefault="005F2BBF" w:rsidP="008C7FCC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21"/>
                <w:szCs w:val="21"/>
              </w:rPr>
            </w:pPr>
            <w:r w:rsidRPr="00F2667E">
              <w:rPr>
                <w:bCs/>
                <w:color w:val="000000"/>
                <w:sz w:val="21"/>
                <w:szCs w:val="21"/>
              </w:rPr>
              <w:t>0</w:t>
            </w:r>
          </w:p>
        </w:tc>
      </w:tr>
    </w:tbl>
    <w:p w14:paraId="5B27980F" w14:textId="77777777" w:rsidR="005F2BBF" w:rsidRPr="005C045F" w:rsidRDefault="005F2BBF" w:rsidP="005C045F">
      <w:pPr>
        <w:ind w:left="9204" w:firstLine="0"/>
      </w:pPr>
      <w:r w:rsidRPr="005C045F">
        <w:lastRenderedPageBreak/>
        <w:t>»</w:t>
      </w:r>
    </w:p>
    <w:p w14:paraId="19015410" w14:textId="77777777" w:rsidR="005F2BBF" w:rsidRPr="005C045F" w:rsidRDefault="005F2BBF" w:rsidP="005C045F">
      <w:pPr>
        <w:spacing w:line="360" w:lineRule="auto"/>
        <w:ind w:firstLine="567"/>
      </w:pPr>
      <w:r w:rsidRPr="005C045F">
        <w:t xml:space="preserve">1.5. Таблицу 5 пункта 2.8. «Обоснование объема финансовых ресурсов» раздела 2 «Текст программы» Муниципальной программы изложить в редакции согласно приложению 2 к настоящему постановлению. </w:t>
      </w:r>
    </w:p>
    <w:p w14:paraId="6302B0C5" w14:textId="77777777" w:rsidR="005F2BBF" w:rsidRPr="005C045F" w:rsidRDefault="005F2BBF" w:rsidP="005C045F">
      <w:pPr>
        <w:spacing w:line="360" w:lineRule="auto"/>
        <w:ind w:firstLine="567"/>
      </w:pPr>
      <w:r w:rsidRPr="005C045F">
        <w:t xml:space="preserve">1.6. Подпункт 3.1.1. «Паспорт Подпрограммы» пункта 3.1. 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 раздела 3 «Подпрограммы Программы» Муниципальной программы изложить в следующей редакции: </w:t>
      </w:r>
    </w:p>
    <w:p w14:paraId="79444FED" w14:textId="77777777" w:rsidR="005F2BBF" w:rsidRPr="005C045F" w:rsidRDefault="005F2BBF" w:rsidP="005C045F">
      <w:pPr>
        <w:spacing w:line="360" w:lineRule="auto"/>
        <w:ind w:firstLine="567"/>
      </w:pPr>
      <w:r w:rsidRPr="005C045F">
        <w:t>«3.1.1. Паспорт Подпрограммы</w:t>
      </w:r>
    </w:p>
    <w:tbl>
      <w:tblPr>
        <w:tblW w:w="9781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8"/>
        <w:gridCol w:w="7153"/>
      </w:tblGrid>
      <w:tr w:rsidR="005F2BBF" w:rsidRPr="00F2667E" w14:paraId="1AB84815" w14:textId="77777777" w:rsidTr="005C045F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B398C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Муниципальный заказчик координатор 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B92D7" w14:textId="77777777" w:rsidR="005F2BBF" w:rsidRPr="00F2667E" w:rsidRDefault="005F2BBF" w:rsidP="008C7FC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Первый заместитель главы администрации (И.И. </w:t>
            </w:r>
            <w:proofErr w:type="spellStart"/>
            <w:r w:rsidRPr="00F2667E">
              <w:rPr>
                <w:color w:val="000000"/>
                <w:sz w:val="20"/>
              </w:rPr>
              <w:t>Фирер</w:t>
            </w:r>
            <w:proofErr w:type="spellEnd"/>
            <w:r w:rsidRPr="00F2667E">
              <w:rPr>
                <w:color w:val="000000"/>
                <w:sz w:val="20"/>
              </w:rPr>
              <w:t>)</w:t>
            </w:r>
          </w:p>
          <w:p w14:paraId="7C5D19EB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2"/>
              </w:rPr>
            </w:pPr>
            <w:r w:rsidRPr="00F2667E">
              <w:rPr>
                <w:color w:val="000000"/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5F2BBF" w:rsidRPr="00F2667E" w14:paraId="01263033" w14:textId="77777777" w:rsidTr="005C045F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1FCE9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Соисполнители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41BA" w14:textId="77777777" w:rsidR="005F2BBF" w:rsidRPr="00F2667E" w:rsidRDefault="005F2BBF" w:rsidP="008C7FCC">
            <w:pPr>
              <w:spacing w:before="100" w:beforeAutospacing="1" w:after="100" w:afterAutospacing="1"/>
              <w:ind w:firstLine="0"/>
              <w:rPr>
                <w:sz w:val="20"/>
              </w:rPr>
            </w:pPr>
            <w:r w:rsidRPr="00F2667E">
              <w:rPr>
                <w:color w:val="000000"/>
                <w:sz w:val="20"/>
                <w:szCs w:val="24"/>
              </w:rPr>
              <w:t xml:space="preserve">Управление жилья и инженерной инфраструктуры администрации Балахнинского муниципального округа (далее УЖ и ИИ) - Главный распорядитель бюджетных средств – Администрация БМО, </w:t>
            </w:r>
            <w:r w:rsidRPr="00F2667E">
              <w:rPr>
                <w:color w:val="000000"/>
                <w:sz w:val="20"/>
              </w:rPr>
              <w:t>Финансовое управление администрации Балахнинского муниципального округа (далее Финуправление),</w:t>
            </w:r>
            <w:r w:rsidRPr="00F2667E">
              <w:rPr>
                <w:sz w:val="20"/>
              </w:rPr>
              <w:t xml:space="preserve"> Управление образования и социально-правовой защиты детства администрации Балахнинского муниципального округа (далее УО и СПЗД), Комитет по управлению муниципальным имуществом и земельными ресурсами администрации Балахнинского муниципального округа (далее КУМИ и ЗР) - </w:t>
            </w:r>
            <w:r w:rsidRPr="00F2667E">
              <w:rPr>
                <w:color w:val="000000"/>
                <w:sz w:val="20"/>
                <w:szCs w:val="24"/>
              </w:rPr>
              <w:t>Главный распорядитель бюджетных средств – Администрация БМО</w:t>
            </w:r>
          </w:p>
        </w:tc>
      </w:tr>
      <w:tr w:rsidR="005F2BBF" w:rsidRPr="00F2667E" w14:paraId="61F237BD" w14:textId="77777777" w:rsidTr="005C045F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3CDC6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Цели муниципальной программы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9F614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Улучшение жилищных условий граждан, проживающих на территории Балахнинского муниципального округа (Далее – БМО)</w:t>
            </w:r>
          </w:p>
        </w:tc>
      </w:tr>
      <w:tr w:rsidR="005F2BBF" w:rsidRPr="00F2667E" w14:paraId="1E7F9A06" w14:textId="77777777" w:rsidTr="005C045F">
        <w:trPr>
          <w:trHeight w:val="873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14759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Задачи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AD435" w14:textId="77777777" w:rsidR="005F2BBF" w:rsidRPr="00F2667E" w:rsidRDefault="005F2BBF" w:rsidP="008C7FCC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-Предоставление жилых помещений детям-сиротам и детям, оставшимся без попечения родителей, лицам из их числа (далее – дети сироты) по договорам найма специализированных жилых помещений.</w:t>
            </w:r>
          </w:p>
          <w:p w14:paraId="4F1BDBE8" w14:textId="77777777" w:rsidR="005F2BBF" w:rsidRPr="00F2667E" w:rsidRDefault="005F2BBF" w:rsidP="008C7FCC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</w:t>
            </w:r>
            <w:r w:rsidRPr="00F2667E">
              <w:t xml:space="preserve"> </w:t>
            </w:r>
            <w:r w:rsidRPr="00F2667E">
              <w:rPr>
                <w:color w:val="000000"/>
                <w:sz w:val="20"/>
              </w:rPr>
              <w:t xml:space="preserve">Выполнение государственных обязательств по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(далее – ветераны ВОВ), инвалидов, ветеранов боевых действий  и иных приравненных к указанной категории граждан, установленных Федеральными законами от 12 января 1995 года № 5-ФЗ «О ветеранах» (далее – ВБД) и от 24 ноября 1995 года № 181-ФЗ «О социальной защите инвалидов в Российской Федерации» (далее – инвалиды), граждан, страдающих тяжелыми формами хронических заболеваний (далее - ТФХЗ); </w:t>
            </w:r>
          </w:p>
          <w:p w14:paraId="7AD02746" w14:textId="77777777" w:rsidR="005F2BBF" w:rsidRPr="00F2667E" w:rsidRDefault="005F2BBF" w:rsidP="008C7FCC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04 августа 2021 года № 708 «О внесении изменений в государственную программу «Развитие жилищного строительства и государственная поддержка граждан по обеспечению жильем на территории Нижегородской области», утвержденную постановлением Правительства Нижегородской области от 30 апреля 2014 года № 302, о приостановлении действия отдельного ее положения в редакции изменений, утвержденных настоящим постановлением, и о признании утратившими силу некоторых постановлений Правительства Нижегородской области».</w:t>
            </w:r>
          </w:p>
        </w:tc>
      </w:tr>
      <w:tr w:rsidR="005F2BBF" w:rsidRPr="00F2667E" w14:paraId="3CCEFF3A" w14:textId="77777777" w:rsidTr="005C045F">
        <w:trPr>
          <w:trHeight w:val="538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499BF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Этапы и сроки реализации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E565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2021-202</w:t>
            </w:r>
            <w:r>
              <w:rPr>
                <w:color w:val="000000"/>
                <w:sz w:val="20"/>
              </w:rPr>
              <w:t>8</w:t>
            </w:r>
            <w:r w:rsidRPr="00F2667E">
              <w:rPr>
                <w:color w:val="000000"/>
                <w:sz w:val="20"/>
              </w:rPr>
              <w:t xml:space="preserve">, без разделения на этапы </w:t>
            </w:r>
          </w:p>
        </w:tc>
      </w:tr>
      <w:tr w:rsidR="005F2BBF" w:rsidRPr="00F2667E" w14:paraId="5EBD1CAA" w14:textId="77777777" w:rsidTr="005C045F">
        <w:trPr>
          <w:trHeight w:val="1580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221C00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 xml:space="preserve">Объемы бюджетных ассигнований Подпрограммы за счет средств бюджета Балахнинского муниципального округа Нижегородской области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992B3A" w14:textId="77777777" w:rsidR="005F2BBF" w:rsidRPr="00F2667E" w:rsidRDefault="005F2BBF" w:rsidP="008C7FCC">
            <w:pPr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Всего на реализацию подпрограммы «Выполнение государственных обязательств по обеспечению жильем категорий граждан, установленных законодательством Нижегородской области» 453 428,2 тыс. рублей, в том числе:</w:t>
            </w:r>
          </w:p>
          <w:p w14:paraId="561C3A64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 год – 25 353,6 тыс. рублей;</w:t>
            </w:r>
          </w:p>
          <w:p w14:paraId="13F904F1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2022год –  40 813,8 тыс. рублей;</w:t>
            </w:r>
          </w:p>
          <w:p w14:paraId="533F59A2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2023 год – 46 840,9 тыс. рублей; </w:t>
            </w:r>
          </w:p>
          <w:p w14:paraId="405E6BA7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2024 год – 65 319,1 тыс. рублей;</w:t>
            </w:r>
          </w:p>
          <w:p w14:paraId="0154AA4E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2025 год – 61 025,8 тыс. рублей;</w:t>
            </w:r>
          </w:p>
          <w:p w14:paraId="28163480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2026 год – 71 370,9 тыс. рублей;</w:t>
            </w:r>
          </w:p>
          <w:p w14:paraId="76E8D4E2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2027 год – 79 038,1 тыс. рублей;</w:t>
            </w:r>
          </w:p>
          <w:p w14:paraId="5D3BEB42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2028 год – 63 666,0 тыс. рублей.</w:t>
            </w:r>
          </w:p>
        </w:tc>
      </w:tr>
      <w:tr w:rsidR="005F2BBF" w:rsidRPr="00F2667E" w14:paraId="09DA98C2" w14:textId="77777777" w:rsidTr="005C045F">
        <w:trPr>
          <w:trHeight w:val="2208"/>
          <w:jc w:val="center"/>
        </w:trPr>
        <w:tc>
          <w:tcPr>
            <w:tcW w:w="26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18FDC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Целевые индикаторы  подпрограммы 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8A632" w14:textId="77777777" w:rsidR="005F2BBF" w:rsidRPr="00F2667E" w:rsidRDefault="005F2BBF" w:rsidP="008C7FCC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- Доля обеспеченных жилыми помещениями детей-сирот по договору найма специализированного жилищного фонда от общего количества детей - сирот, не реализовавших своевременно свое право на обеспечение жилыми помещениями по наступлению оснований;  </w:t>
            </w:r>
          </w:p>
          <w:p w14:paraId="740C7346" w14:textId="77777777" w:rsidR="005F2BBF" w:rsidRPr="00F2667E" w:rsidRDefault="005F2BBF" w:rsidP="008C7FCC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Доля граждан инвалидов,</w:t>
            </w:r>
            <w:r w:rsidRPr="00F2667E">
              <w:rPr>
                <w:sz w:val="20"/>
              </w:rPr>
              <w:t xml:space="preserve"> </w:t>
            </w:r>
            <w:r w:rsidRPr="00F2667E">
              <w:rPr>
                <w:color w:val="000000"/>
                <w:sz w:val="20"/>
              </w:rPr>
              <w:t>ТФХЗ, ВБД, ветеранов ВОВ, получивших социальную выплату для исполнения государственных обязательств по обеспечению жильем;</w:t>
            </w:r>
          </w:p>
          <w:p w14:paraId="1CAF3D97" w14:textId="77777777" w:rsidR="005F2BBF" w:rsidRPr="00F2667E" w:rsidRDefault="005F2BBF" w:rsidP="008C7FCC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- Доля граждан, обеспеченных жилыми помещениями, от числа семей, участвующих в реализации мероприятий по предоставлению гражданам, утратившим жилые помещения в результате пожара, по договорам социального найма.</w:t>
            </w:r>
          </w:p>
        </w:tc>
      </w:tr>
    </w:tbl>
    <w:p w14:paraId="22230838" w14:textId="77777777" w:rsidR="005F2BBF" w:rsidRPr="00F2667E" w:rsidRDefault="005F2BBF" w:rsidP="005F2BBF">
      <w:pPr>
        <w:ind w:firstLine="0"/>
        <w:contextualSpacing/>
        <w:jc w:val="right"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»</w:t>
      </w:r>
    </w:p>
    <w:p w14:paraId="34FF1999" w14:textId="77777777" w:rsidR="005F2BBF" w:rsidRPr="005F2BBF" w:rsidRDefault="005F2BBF" w:rsidP="005F2BBF">
      <w:pPr>
        <w:spacing w:line="360" w:lineRule="auto"/>
        <w:ind w:firstLine="567"/>
      </w:pPr>
      <w:r w:rsidRPr="005F2BBF">
        <w:t xml:space="preserve">1.7. Подпункт 3.1.2.3. «Сроки и этапы реализации Подпрограммы» пункта 3.1. 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 раздела 3 «Подпрограммы Программы» Муниципальной программы изложить в следующей редакции: </w:t>
      </w:r>
    </w:p>
    <w:p w14:paraId="3985C079" w14:textId="77777777" w:rsidR="005F2BBF" w:rsidRPr="005F2BBF" w:rsidRDefault="005F2BBF" w:rsidP="005F2BBF">
      <w:pPr>
        <w:spacing w:line="360" w:lineRule="auto"/>
        <w:ind w:firstLine="0"/>
        <w:jc w:val="center"/>
        <w:rPr>
          <w:b/>
          <w:bCs/>
        </w:rPr>
      </w:pPr>
      <w:r w:rsidRPr="005F2BBF">
        <w:rPr>
          <w:b/>
          <w:bCs/>
        </w:rPr>
        <w:t>«3.1.2.3. Сроки и этапы реализации Подпрограммы</w:t>
      </w:r>
    </w:p>
    <w:p w14:paraId="5B35BD25" w14:textId="77777777" w:rsidR="005F2BBF" w:rsidRPr="005F2BBF" w:rsidRDefault="005F2BBF" w:rsidP="005F2BBF">
      <w:pPr>
        <w:spacing w:line="360" w:lineRule="auto"/>
        <w:ind w:firstLine="567"/>
      </w:pPr>
      <w:r w:rsidRPr="005F2BBF">
        <w:t>Реализация Подпрограммы рассчитана на период 2021 - 2028 годы, без разделения на этапы.»</w:t>
      </w:r>
    </w:p>
    <w:p w14:paraId="37A61074" w14:textId="77777777" w:rsidR="005F2BBF" w:rsidRPr="005F2BBF" w:rsidRDefault="005F2BBF" w:rsidP="005F2BBF">
      <w:pPr>
        <w:spacing w:line="360" w:lineRule="auto"/>
        <w:ind w:firstLine="567"/>
      </w:pPr>
      <w:r w:rsidRPr="005F2BBF">
        <w:t xml:space="preserve">1.8. Подпункт 3.2.1. «Паспорт Подпрограммы» пункта 3.2. Подпрограмма 2 «Обеспечение жильем молодых семей» раздела 3 «Подпрограммы Программы» Муниципальной программы изложить в следующей редакции: </w:t>
      </w:r>
    </w:p>
    <w:p w14:paraId="78D20E13" w14:textId="77777777" w:rsidR="005F2BBF" w:rsidRPr="005F2BBF" w:rsidRDefault="005F2BBF" w:rsidP="005F2BBF">
      <w:pPr>
        <w:spacing w:line="360" w:lineRule="auto"/>
        <w:ind w:firstLine="0"/>
      </w:pPr>
      <w:r w:rsidRPr="005F2BBF">
        <w:t>«3.2.1. Паспорт Подпрограммы</w:t>
      </w:r>
    </w:p>
    <w:tbl>
      <w:tblPr>
        <w:tblW w:w="9885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5"/>
        <w:gridCol w:w="7330"/>
      </w:tblGrid>
      <w:tr w:rsidR="005F2BBF" w:rsidRPr="00F2667E" w14:paraId="61A675BA" w14:textId="77777777" w:rsidTr="005F2BBF">
        <w:trPr>
          <w:trHeight w:val="797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2EA3C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Муниципальный заказчик-координатор Подпрограммы 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0D90A" w14:textId="77777777" w:rsidR="005F2BBF" w:rsidRPr="00F2667E" w:rsidRDefault="005F2BBF" w:rsidP="008C7FC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Первый заместитель главы администрации (И.И. </w:t>
            </w:r>
            <w:proofErr w:type="spellStart"/>
            <w:r w:rsidRPr="00F2667E">
              <w:rPr>
                <w:color w:val="000000"/>
                <w:sz w:val="20"/>
              </w:rPr>
              <w:t>Фирер</w:t>
            </w:r>
            <w:proofErr w:type="spellEnd"/>
            <w:r w:rsidRPr="00F2667E">
              <w:rPr>
                <w:color w:val="000000"/>
                <w:sz w:val="20"/>
              </w:rPr>
              <w:t>)</w:t>
            </w:r>
          </w:p>
          <w:p w14:paraId="4BE314EC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5F2BBF" w:rsidRPr="00F2667E" w14:paraId="0BE10DA9" w14:textId="77777777" w:rsidTr="005F2BBF">
        <w:trPr>
          <w:trHeight w:val="880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F5229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Соисполнители Подпрограммы 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FD6D1" w14:textId="77777777" w:rsidR="005F2BBF" w:rsidRPr="00F2667E" w:rsidRDefault="005F2BBF" w:rsidP="008C7FCC">
            <w:pPr>
              <w:spacing w:before="100" w:beforeAutospacing="1" w:after="100" w:afterAutospacing="1"/>
              <w:ind w:firstLine="0"/>
              <w:rPr>
                <w:sz w:val="20"/>
              </w:rPr>
            </w:pPr>
            <w:r w:rsidRPr="00F2667E">
              <w:rPr>
                <w:color w:val="000000"/>
                <w:sz w:val="20"/>
              </w:rPr>
              <w:t>Управление жилья и инженерной инфраструктуры администрации Балахнинского муниципального округа (далее УЖ и ИИ) - Главный распорядитель бюджетных средств – Администрация БМО, Финансовое управление администрации Балахнинского муниципального округа (далее Финуправление)</w:t>
            </w:r>
          </w:p>
        </w:tc>
      </w:tr>
      <w:tr w:rsidR="005F2BBF" w:rsidRPr="00F2667E" w14:paraId="5088FD8D" w14:textId="77777777" w:rsidTr="005F2BBF">
        <w:trPr>
          <w:trHeight w:val="428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5B7ED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Цели муниципальной программы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DED64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Улучшение жилищных условий граждан, проживающих на территории Балахнинского муниципального округа (Далее – БМО)</w:t>
            </w:r>
          </w:p>
        </w:tc>
      </w:tr>
      <w:tr w:rsidR="005F2BBF" w:rsidRPr="00F2667E" w14:paraId="0160A660" w14:textId="77777777" w:rsidTr="005F2BBF">
        <w:trPr>
          <w:trHeight w:val="428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3FD77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Задачи Подпрограммы 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F7FA5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sz w:val="20"/>
              </w:rPr>
              <w:t>- Оказание государственной  поддержки  молодым семьям  Балахнинского муниципального округа  в решении жилищной проблемы</w:t>
            </w:r>
          </w:p>
        </w:tc>
      </w:tr>
      <w:tr w:rsidR="005F2BBF" w:rsidRPr="00F2667E" w14:paraId="206C7CA4" w14:textId="77777777" w:rsidTr="005F2BBF">
        <w:trPr>
          <w:trHeight w:val="378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B64A6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Этапы и сроки реализации Подпрограммы 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121DA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2021-2028, без разделения на этапы </w:t>
            </w:r>
          </w:p>
        </w:tc>
      </w:tr>
      <w:tr w:rsidR="005F2BBF" w:rsidRPr="00F2667E" w14:paraId="651E780F" w14:textId="77777777" w:rsidTr="005F2BBF">
        <w:trPr>
          <w:trHeight w:val="292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F66E40" w14:textId="77777777" w:rsidR="005F2BBF" w:rsidRPr="00F2667E" w:rsidRDefault="005F2BBF" w:rsidP="008C7FCC">
            <w:pPr>
              <w:ind w:firstLine="0"/>
              <w:rPr>
                <w:sz w:val="20"/>
              </w:rPr>
            </w:pPr>
            <w:r w:rsidRPr="00F2667E">
              <w:rPr>
                <w:sz w:val="20"/>
              </w:rPr>
              <w:t xml:space="preserve">Объемы бюджетных ассигнований Подпрограммы за счет средств бюджета Балахнинского муниципального округа Нижегородской области 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F082D1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Всего на реализацию подпрограммы «Обеспечение жильем молодых семей» </w:t>
            </w:r>
            <w:r>
              <w:rPr>
                <w:color w:val="000000"/>
                <w:sz w:val="20"/>
              </w:rPr>
              <w:t>7 617,7</w:t>
            </w:r>
            <w:r w:rsidRPr="00F2667E">
              <w:rPr>
                <w:color w:val="000000"/>
                <w:sz w:val="20"/>
              </w:rPr>
              <w:t xml:space="preserve"> тыс. рублей, в том числе:</w:t>
            </w:r>
          </w:p>
          <w:p w14:paraId="69D73F40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2021 год – 2 510,2 тыс. рублей;</w:t>
            </w:r>
          </w:p>
          <w:p w14:paraId="01A2645A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2022год – 1 086,7 тыс. рублей;</w:t>
            </w:r>
          </w:p>
          <w:p w14:paraId="4DF08BF7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2023 год – 1 694,0 тыс. рублей; </w:t>
            </w:r>
          </w:p>
          <w:p w14:paraId="20365036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2024 год – 1 677,6 тыс. рублей;</w:t>
            </w:r>
          </w:p>
          <w:p w14:paraId="5EAFDF83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2025 год – 0,0 тыс. рублей;</w:t>
            </w:r>
          </w:p>
          <w:p w14:paraId="1C1E91C3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2026 год – 203,8 тыс. рублей; </w:t>
            </w:r>
          </w:p>
          <w:p w14:paraId="5BCAB244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2027 год – 217,3 тыс. рублей;</w:t>
            </w:r>
          </w:p>
          <w:p w14:paraId="0A25BF09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>2028 год – 228,1 тыс. рублей.</w:t>
            </w:r>
          </w:p>
        </w:tc>
      </w:tr>
      <w:tr w:rsidR="005F2BBF" w:rsidRPr="00F2667E" w14:paraId="139668D7" w14:textId="77777777" w:rsidTr="005F2BBF">
        <w:trPr>
          <w:trHeight w:val="617"/>
          <w:jc w:val="center"/>
        </w:trPr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0D5B4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lastRenderedPageBreak/>
              <w:t xml:space="preserve">Целевые индикаторы подпрограммы  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336B4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sz w:val="20"/>
              </w:rPr>
              <w:t>Доля молодых семей, получивших социальные выплаты на приобретение (строительство) жилья (от общего количества молодых семей, признанных нуждающимися в улучшении жилищных условий для участия в подпрограмме).</w:t>
            </w:r>
          </w:p>
        </w:tc>
      </w:tr>
    </w:tbl>
    <w:p w14:paraId="0C40C498" w14:textId="77777777" w:rsidR="005F2BBF" w:rsidRPr="00F2667E" w:rsidRDefault="005F2BBF" w:rsidP="005F2BBF">
      <w:pPr>
        <w:spacing w:after="200" w:line="0" w:lineRule="atLeast"/>
        <w:ind w:firstLine="0"/>
        <w:contextualSpacing/>
        <w:jc w:val="right"/>
        <w:rPr>
          <w:bCs/>
          <w:color w:val="000000"/>
          <w:szCs w:val="24"/>
        </w:rPr>
      </w:pPr>
      <w:r w:rsidRPr="00F2667E">
        <w:rPr>
          <w:bCs/>
          <w:color w:val="000000"/>
          <w:szCs w:val="24"/>
        </w:rPr>
        <w:t>»</w:t>
      </w:r>
    </w:p>
    <w:p w14:paraId="2BC2AF72" w14:textId="77777777" w:rsidR="005F2BBF" w:rsidRPr="005F2BBF" w:rsidRDefault="005F2BBF" w:rsidP="005F2BBF">
      <w:pPr>
        <w:spacing w:line="360" w:lineRule="auto"/>
        <w:ind w:firstLine="567"/>
      </w:pPr>
      <w:r w:rsidRPr="005F2BBF">
        <w:t>1.9. Подпункт 3.2.2.3. «Сроки и этапы реализации Подпрограммы» пункта 3.2. Подпрограмма 2 «Обеспечение жильем молодых семей» раздела 3 «Подпрограммы Программы» Муниципальной программы изложить в следующей редакции:</w:t>
      </w:r>
    </w:p>
    <w:p w14:paraId="66D1730A" w14:textId="77777777" w:rsidR="005F2BBF" w:rsidRPr="005F2BBF" w:rsidRDefault="005F2BBF" w:rsidP="005F2BBF">
      <w:pPr>
        <w:spacing w:line="360" w:lineRule="auto"/>
        <w:ind w:firstLine="0"/>
        <w:jc w:val="center"/>
        <w:rPr>
          <w:b/>
          <w:bCs/>
        </w:rPr>
      </w:pPr>
      <w:r w:rsidRPr="005F2BBF">
        <w:rPr>
          <w:b/>
          <w:bCs/>
        </w:rPr>
        <w:t>«3.2.2.3. Сроки и этапы реализации Подпрограммы</w:t>
      </w:r>
    </w:p>
    <w:p w14:paraId="0C37438B" w14:textId="77777777" w:rsidR="005F2BBF" w:rsidRPr="005F2BBF" w:rsidRDefault="005F2BBF" w:rsidP="005F2BBF">
      <w:pPr>
        <w:spacing w:line="360" w:lineRule="auto"/>
        <w:ind w:firstLine="567"/>
      </w:pPr>
      <w:r w:rsidRPr="005F2BBF">
        <w:t>Реализация Подпрограммы рассчитана на период 2021-2028 годы, без разделения на этапы.»</w:t>
      </w:r>
    </w:p>
    <w:p w14:paraId="3F26D71B" w14:textId="77777777" w:rsidR="005F2BBF" w:rsidRPr="005F2BBF" w:rsidRDefault="005F2BBF" w:rsidP="005F2BBF">
      <w:pPr>
        <w:spacing w:line="360" w:lineRule="auto"/>
        <w:ind w:firstLine="567"/>
      </w:pPr>
      <w:r w:rsidRPr="005F2BBF">
        <w:t>1.10. Подпункт 3.3.1. «Паспорт Подпрограммы» пункта 3.3. Подпрограмма 3 «Прочие мероприятия в рамках программы» раздела 3 «Подпрограммы Программы» Муниципальной программы изложить в следующей редакции:</w:t>
      </w:r>
    </w:p>
    <w:p w14:paraId="5016F5B5" w14:textId="77777777" w:rsidR="005F2BBF" w:rsidRPr="005F2BBF" w:rsidRDefault="005F2BBF" w:rsidP="005F2BBF">
      <w:pPr>
        <w:spacing w:line="360" w:lineRule="auto"/>
        <w:ind w:firstLine="567"/>
      </w:pPr>
      <w:r w:rsidRPr="005F2BBF">
        <w:t>«3.1.1. Паспорт Подпрограммы</w:t>
      </w:r>
    </w:p>
    <w:tbl>
      <w:tblPr>
        <w:tblW w:w="9781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51"/>
        <w:gridCol w:w="7330"/>
      </w:tblGrid>
      <w:tr w:rsidR="005F2BBF" w:rsidRPr="00F2667E" w14:paraId="7463CC58" w14:textId="77777777" w:rsidTr="005F2BBF">
        <w:trPr>
          <w:trHeight w:val="809"/>
          <w:jc w:val="center"/>
        </w:trPr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04DC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Муниципальный заказчик-координатор Подпрограммы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0392D" w14:textId="77777777" w:rsidR="005F2BBF" w:rsidRPr="00F2667E" w:rsidRDefault="005F2BBF" w:rsidP="008C7FC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Первый заместитель главы администрации (И.И. </w:t>
            </w:r>
            <w:proofErr w:type="spellStart"/>
            <w:r w:rsidRPr="00F2667E">
              <w:rPr>
                <w:color w:val="000000"/>
                <w:sz w:val="20"/>
              </w:rPr>
              <w:t>Фирер</w:t>
            </w:r>
            <w:proofErr w:type="spellEnd"/>
            <w:r w:rsidRPr="00F2667E">
              <w:rPr>
                <w:color w:val="000000"/>
                <w:sz w:val="20"/>
              </w:rPr>
              <w:t>)</w:t>
            </w:r>
          </w:p>
          <w:p w14:paraId="4E6E313D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5F2BBF" w:rsidRPr="00F2667E" w14:paraId="1F15D641" w14:textId="77777777" w:rsidTr="005F2BBF">
        <w:trPr>
          <w:trHeight w:val="614"/>
          <w:jc w:val="center"/>
        </w:trPr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34E58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Соисполнители Подпрограммы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161E9" w14:textId="77777777" w:rsidR="005F2BBF" w:rsidRPr="00F2667E" w:rsidRDefault="005F2BBF" w:rsidP="008C7FCC">
            <w:pPr>
              <w:spacing w:before="100" w:beforeAutospacing="1" w:after="100" w:afterAutospacing="1"/>
              <w:ind w:firstLine="0"/>
              <w:rPr>
                <w:sz w:val="20"/>
              </w:rPr>
            </w:pPr>
            <w:r w:rsidRPr="00F2667E">
              <w:rPr>
                <w:color w:val="000000"/>
                <w:sz w:val="20"/>
              </w:rPr>
              <w:t>Управление жилья и инженерной инфраструктуры администрации Балахнинского муниципального округа (далее УЖ и ИИ) - Главный распорядитель бюджетных средств – Администрация БМО, Финансовое управление администрации Балахнинского муниципального округа (далее Финуправление)</w:t>
            </w:r>
          </w:p>
        </w:tc>
      </w:tr>
      <w:tr w:rsidR="005F2BBF" w:rsidRPr="00F2667E" w14:paraId="3CF75E07" w14:textId="77777777" w:rsidTr="005F2BBF">
        <w:trPr>
          <w:trHeight w:val="614"/>
          <w:jc w:val="center"/>
        </w:trPr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2E57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Цели муниципальной программы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39851" w14:textId="77777777" w:rsidR="005F2BBF" w:rsidRPr="00F2667E" w:rsidRDefault="005F2BBF" w:rsidP="008C7FCC">
            <w:pPr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Улучшение жилищных условий граждан, проживающих на территории Балахнинского муниципального округа (Далее – БМО)</w:t>
            </w:r>
          </w:p>
        </w:tc>
      </w:tr>
      <w:tr w:rsidR="005F2BBF" w:rsidRPr="00F2667E" w14:paraId="301B3E46" w14:textId="77777777" w:rsidTr="005F2BBF">
        <w:trPr>
          <w:trHeight w:val="1228"/>
          <w:jc w:val="center"/>
        </w:trPr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EFD18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Задачи Подпрограммы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077A9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 w:rsidRPr="00F2667E">
              <w:rPr>
                <w:bCs/>
                <w:sz w:val="20"/>
              </w:rPr>
              <w:t>- Исполнение обязательств по предоставлению социальных выплат гражданам - участникам областной целевой программы (далее - ОЦП) «Ипотечное жилищное кредитование населения Нижегородской области на 2009 - 2020 годы», утвержденной постановлением Правительства Нижегородской области от 30 июля 2009 года № 548 и областной целевой программы «Молодой семье - доступное жилье» на 2004 - 2010 годы, утвержденной Законом Нижегородской области от 20 сентября 2004 года № 103-З.</w:t>
            </w:r>
          </w:p>
        </w:tc>
      </w:tr>
      <w:tr w:rsidR="005F2BBF" w:rsidRPr="00F2667E" w14:paraId="32A9B339" w14:textId="77777777" w:rsidTr="005F2BBF">
        <w:trPr>
          <w:trHeight w:val="599"/>
          <w:jc w:val="center"/>
        </w:trPr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0DFE5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Этапы и сроки реализации Подпрограммы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A0D37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bCs/>
                <w:sz w:val="20"/>
              </w:rPr>
              <w:t>2021-2028, без разделения на этапы</w:t>
            </w:r>
          </w:p>
        </w:tc>
      </w:tr>
      <w:tr w:rsidR="005F2BBF" w:rsidRPr="00F2667E" w14:paraId="639D5662" w14:textId="77777777" w:rsidTr="005F2BBF">
        <w:trPr>
          <w:trHeight w:val="1647"/>
          <w:jc w:val="center"/>
        </w:trPr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6D0C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D28F2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 w:rsidRPr="00F2667E">
              <w:rPr>
                <w:bCs/>
                <w:sz w:val="20"/>
              </w:rPr>
              <w:t>Всего на реализацию подпрограммы «Прочие мероприятия по Программе» 217,6 тыс. рублей, в том числе:</w:t>
            </w:r>
          </w:p>
          <w:p w14:paraId="5CF89F9C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 w:rsidRPr="00F2667E">
              <w:rPr>
                <w:bCs/>
                <w:sz w:val="20"/>
              </w:rPr>
              <w:t>2021 год – 127,8 тыс. рублей;</w:t>
            </w:r>
          </w:p>
          <w:p w14:paraId="490FF964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 w:rsidRPr="00F2667E">
              <w:rPr>
                <w:bCs/>
                <w:sz w:val="20"/>
              </w:rPr>
              <w:t>2022год –  65,0 тыс. рублей;</w:t>
            </w:r>
          </w:p>
          <w:p w14:paraId="04DF4361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 w:rsidRPr="00F2667E">
              <w:rPr>
                <w:bCs/>
                <w:sz w:val="20"/>
              </w:rPr>
              <w:t xml:space="preserve">2023 год – 12,3 тыс. рублей; </w:t>
            </w:r>
          </w:p>
          <w:p w14:paraId="04288FBF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 w:rsidRPr="00F2667E">
              <w:rPr>
                <w:bCs/>
                <w:sz w:val="20"/>
              </w:rPr>
              <w:t>2024 год – 8,0 тыс. рублей;</w:t>
            </w:r>
          </w:p>
          <w:p w14:paraId="231F4C02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 w:rsidRPr="00F2667E">
              <w:rPr>
                <w:bCs/>
                <w:sz w:val="20"/>
              </w:rPr>
              <w:t>2025 год – 2,5 тыс. рублей;</w:t>
            </w:r>
          </w:p>
          <w:p w14:paraId="02B3B65B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 w:rsidRPr="00F2667E">
              <w:rPr>
                <w:bCs/>
                <w:sz w:val="20"/>
              </w:rPr>
              <w:t>2026 год – 2,0 тыс. рублей;</w:t>
            </w:r>
          </w:p>
          <w:p w14:paraId="43677B6E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 w:rsidRPr="00F2667E">
              <w:rPr>
                <w:bCs/>
                <w:sz w:val="20"/>
              </w:rPr>
              <w:t>2027 год – 0,0 тыс. рублей;</w:t>
            </w:r>
          </w:p>
          <w:p w14:paraId="73F6F18B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 w:rsidRPr="00F2667E">
              <w:rPr>
                <w:bCs/>
                <w:sz w:val="20"/>
              </w:rPr>
              <w:t>2028 год – 0,0 тыс. рублей.</w:t>
            </w:r>
          </w:p>
        </w:tc>
      </w:tr>
      <w:tr w:rsidR="005F2BBF" w:rsidRPr="00F2667E" w14:paraId="35210E1E" w14:textId="77777777" w:rsidTr="005F2BBF">
        <w:trPr>
          <w:trHeight w:val="1228"/>
          <w:jc w:val="center"/>
        </w:trPr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7D53B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F2667E">
              <w:rPr>
                <w:color w:val="000000"/>
                <w:sz w:val="20"/>
              </w:rPr>
              <w:t xml:space="preserve">Индикаторы </w:t>
            </w:r>
            <w:r w:rsidRPr="00F2667E">
              <w:rPr>
                <w:sz w:val="20"/>
              </w:rPr>
              <w:t>достижения цели и показатели непосредственных результатов</w:t>
            </w:r>
          </w:p>
          <w:p w14:paraId="158BF3EE" w14:textId="77777777" w:rsidR="005F2BBF" w:rsidRPr="00F2667E" w:rsidRDefault="005F2BBF" w:rsidP="008C7FCC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</w:p>
        </w:tc>
        <w:tc>
          <w:tcPr>
            <w:tcW w:w="7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9AD7B" w14:textId="77777777" w:rsidR="005F2BBF" w:rsidRPr="00F2667E" w:rsidRDefault="005F2BBF" w:rsidP="008C7FCC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F2667E">
              <w:rPr>
                <w:color w:val="000000"/>
                <w:sz w:val="20"/>
              </w:rPr>
              <w:t>Доля граждан, в отношении которых выполнены обязательства по компенсации части платежа граждан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</w:tr>
    </w:tbl>
    <w:p w14:paraId="502764D9" w14:textId="77777777" w:rsidR="005F2BBF" w:rsidRPr="005F2BBF" w:rsidRDefault="005F2BBF" w:rsidP="005F2BBF">
      <w:pPr>
        <w:ind w:left="9204" w:firstLine="0"/>
      </w:pPr>
      <w:r w:rsidRPr="005F2BBF">
        <w:t>»</w:t>
      </w:r>
    </w:p>
    <w:p w14:paraId="1254AB68" w14:textId="77777777" w:rsidR="005F2BBF" w:rsidRPr="005F2BBF" w:rsidRDefault="005F2BBF" w:rsidP="005F2BBF">
      <w:pPr>
        <w:spacing w:line="360" w:lineRule="auto"/>
        <w:ind w:firstLine="567"/>
      </w:pPr>
      <w:r w:rsidRPr="005F2BBF">
        <w:t>1.11. Подпункты 3.2.2.2. – 3.2.2.4. пункта 3.3. Подпрограмма 3 «Прочие мероприятия в рамках программы» раздела 3 «Подпрограммы Программы» считать подпунктами 3.3.2.2. – 3.3.2.4.</w:t>
      </w:r>
    </w:p>
    <w:p w14:paraId="55406EB3" w14:textId="77777777" w:rsidR="005F2BBF" w:rsidRPr="005F2BBF" w:rsidRDefault="005F2BBF" w:rsidP="005F2BBF">
      <w:pPr>
        <w:spacing w:line="360" w:lineRule="auto"/>
        <w:ind w:firstLine="567"/>
      </w:pPr>
      <w:r w:rsidRPr="005F2BBF">
        <w:lastRenderedPageBreak/>
        <w:t>1.12. Подпункт 3.3.2.3. «Сроки и этапы реализации Подпрограммы» пункта 3.3. Подпрограмма 3 «Прочие мероприятия в рамках программы» раздела 3 «Подпрограммы Программы» Муниципальной программы изложить в следующей редакции:</w:t>
      </w:r>
    </w:p>
    <w:p w14:paraId="23E3B287" w14:textId="77777777" w:rsidR="005F2BBF" w:rsidRPr="005F2BBF" w:rsidRDefault="005F2BBF" w:rsidP="005F2BBF">
      <w:pPr>
        <w:spacing w:line="360" w:lineRule="auto"/>
        <w:ind w:firstLine="0"/>
        <w:jc w:val="center"/>
        <w:rPr>
          <w:b/>
          <w:bCs/>
        </w:rPr>
      </w:pPr>
      <w:r w:rsidRPr="005F2BBF">
        <w:rPr>
          <w:b/>
          <w:bCs/>
        </w:rPr>
        <w:t>«3.3.2.3. Сроки и этапы реализации Подпрограммы</w:t>
      </w:r>
    </w:p>
    <w:p w14:paraId="7144B54A" w14:textId="77777777" w:rsidR="005F2BBF" w:rsidRPr="005F2BBF" w:rsidRDefault="005F2BBF" w:rsidP="005F2BBF">
      <w:pPr>
        <w:spacing w:line="360" w:lineRule="auto"/>
        <w:ind w:firstLine="567"/>
      </w:pPr>
      <w:r w:rsidRPr="005F2BBF">
        <w:t>Реализация Подпрограммы рассчитана на период 2021 - 2028 годы, без разделения на этапы.»</w:t>
      </w:r>
    </w:p>
    <w:p w14:paraId="73EBC653" w14:textId="77777777" w:rsidR="005F2BBF" w:rsidRPr="005F2BBF" w:rsidRDefault="005F2BBF" w:rsidP="005F2BBF">
      <w:pPr>
        <w:spacing w:line="360" w:lineRule="auto"/>
        <w:ind w:firstLine="567"/>
      </w:pPr>
      <w:r w:rsidRPr="005F2BBF">
        <w:t>2.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7245477" w14:textId="77777777" w:rsidR="005F2BBF" w:rsidRPr="005F2BBF" w:rsidRDefault="005F2BBF" w:rsidP="005F2BBF">
      <w:pPr>
        <w:spacing w:line="360" w:lineRule="auto"/>
        <w:ind w:firstLine="567"/>
      </w:pPr>
      <w:r w:rsidRPr="005F2BBF">
        <w:t>3. Настоящее постановление вступает в силу после его официального опубликования.</w:t>
      </w:r>
    </w:p>
    <w:p w14:paraId="07C92BE1" w14:textId="77777777" w:rsidR="005F2BBF" w:rsidRPr="005F2BBF" w:rsidRDefault="005F2BBF" w:rsidP="005F2BBF">
      <w:pPr>
        <w:spacing w:line="360" w:lineRule="auto"/>
        <w:ind w:firstLine="567"/>
      </w:pPr>
      <w:r w:rsidRPr="005F2BBF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5F2BBF">
        <w:t>Фирер</w:t>
      </w:r>
      <w:proofErr w:type="spellEnd"/>
      <w:r w:rsidRPr="005F2BBF">
        <w:t>).</w:t>
      </w:r>
    </w:p>
    <w:p w14:paraId="4BA517A0" w14:textId="77777777" w:rsidR="005F2BBF" w:rsidRPr="005F2BBF" w:rsidRDefault="005F2BBF" w:rsidP="005F2BBF">
      <w:pPr>
        <w:ind w:firstLine="0"/>
      </w:pPr>
    </w:p>
    <w:p w14:paraId="17883A81" w14:textId="77777777" w:rsidR="005F2BBF" w:rsidRPr="005F2BBF" w:rsidRDefault="005F2BBF" w:rsidP="005F2BBF">
      <w:pPr>
        <w:ind w:firstLine="0"/>
      </w:pPr>
    </w:p>
    <w:p w14:paraId="6039377C" w14:textId="77777777" w:rsidR="005F2BBF" w:rsidRPr="005F2BBF" w:rsidRDefault="005F2BBF" w:rsidP="005F2BBF">
      <w:pPr>
        <w:ind w:firstLine="0"/>
      </w:pPr>
    </w:p>
    <w:p w14:paraId="2E305368" w14:textId="49744226" w:rsidR="00A24936" w:rsidRPr="006B5DC2" w:rsidRDefault="005F2BBF" w:rsidP="002E1DFA">
      <w:pPr>
        <w:ind w:firstLine="0"/>
        <w:rPr>
          <w:rFonts w:eastAsia="Times New Roman"/>
          <w:szCs w:val="24"/>
          <w:lang w:eastAsia="ru-RU"/>
        </w:rPr>
      </w:pPr>
      <w:r w:rsidRPr="005F2BBF">
        <w:t>Глава местного самоуправления</w:t>
      </w:r>
      <w:r w:rsidR="005C045F">
        <w:tab/>
      </w:r>
      <w:r w:rsidR="005C045F">
        <w:tab/>
      </w:r>
      <w:r w:rsidR="005C045F">
        <w:tab/>
      </w:r>
      <w:r w:rsidR="005C045F">
        <w:tab/>
      </w:r>
      <w:r w:rsidR="005C045F">
        <w:tab/>
      </w:r>
      <w:r w:rsidR="005C045F">
        <w:tab/>
      </w:r>
      <w:r w:rsidRPr="005F2BBF">
        <w:t>А.В. Дранишников</w:t>
      </w:r>
      <w:bookmarkStart w:id="0" w:name="_GoBack"/>
      <w:bookmarkEnd w:id="0"/>
    </w:p>
    <w:p w14:paraId="0E127AF9" w14:textId="59E2B418" w:rsidR="005F2BBF" w:rsidRPr="005F2BBF" w:rsidRDefault="005F2BBF" w:rsidP="005F2BBF">
      <w:pPr>
        <w:ind w:firstLine="0"/>
      </w:pPr>
    </w:p>
    <w:sectPr w:rsidR="005F2BBF" w:rsidRPr="005F2BBF" w:rsidSect="002E1DFA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8B8F3" w14:textId="77777777" w:rsidR="00063EB4" w:rsidRDefault="00063EB4" w:rsidP="007F0268">
      <w:r>
        <w:separator/>
      </w:r>
    </w:p>
  </w:endnote>
  <w:endnote w:type="continuationSeparator" w:id="0">
    <w:p w14:paraId="09AD1F3C" w14:textId="77777777" w:rsidR="00063EB4" w:rsidRDefault="00063EB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C8C96" w14:textId="77777777" w:rsidR="00063EB4" w:rsidRDefault="00063EB4" w:rsidP="007F0268">
      <w:r>
        <w:separator/>
      </w:r>
    </w:p>
  </w:footnote>
  <w:footnote w:type="continuationSeparator" w:id="0">
    <w:p w14:paraId="5536E7CA" w14:textId="77777777" w:rsidR="00063EB4" w:rsidRDefault="00063EB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B4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1DFA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0FD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5F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A75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3F06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3672"/>
    <w:rsid w:val="008F456A"/>
    <w:rsid w:val="008F57CE"/>
    <w:rsid w:val="008F60CA"/>
    <w:rsid w:val="008F7149"/>
    <w:rsid w:val="008F7C1A"/>
    <w:rsid w:val="00900101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4936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865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570C6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BF78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BF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1455-9293-4839-8C8E-8161D7CA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3706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9</cp:revision>
  <dcterms:created xsi:type="dcterms:W3CDTF">2026-02-09T14:11:00Z</dcterms:created>
  <dcterms:modified xsi:type="dcterms:W3CDTF">2026-02-10T05:37:00Z</dcterms:modified>
</cp:coreProperties>
</file>