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5B0" w:rsidRDefault="00343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1315B0" w:rsidRDefault="00343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1315B0" w:rsidRDefault="00343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1315B0" w:rsidRDefault="00131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1315B0" w:rsidRDefault="00343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1315B0" w:rsidRDefault="00131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315B0" w:rsidRDefault="003431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26.08.2019г. № 1642</w:t>
      </w:r>
    </w:p>
    <w:p w:rsidR="001315B0" w:rsidRDefault="001315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315B0" w:rsidRDefault="001315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315B0" w:rsidRDefault="00343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признании жилого помещения, расположенного по адресу: Нижегородская обл., г. Балахна, ул. Челюскинцев, дом №9, кв. №4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пригодным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проживания</w:t>
      </w:r>
    </w:p>
    <w:bookmarkEnd w:id="0"/>
    <w:p w:rsidR="001315B0" w:rsidRDefault="00131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15B0" w:rsidRDefault="0034312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 соответствии с </w:t>
      </w:r>
      <w:r w:rsidRPr="00970B89">
        <w:rPr>
          <w:rFonts w:ascii="Times New Roman" w:hAnsi="Times New Roman" w:cs="Times New Roman"/>
          <w:sz w:val="24"/>
          <w:szCs w:val="24"/>
        </w:rPr>
        <w:t>Жилищным кодексом РФ</w:t>
      </w:r>
      <w:r>
        <w:rPr>
          <w:rFonts w:ascii="Times New Roman" w:hAnsi="Times New Roman" w:cs="Times New Roman"/>
          <w:sz w:val="24"/>
          <w:szCs w:val="24"/>
        </w:rPr>
        <w:t>, постановлением Правительства РФ от      28 января 2006 г. N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Положением о межведомственной комиссии по признанию помещения жилым помещением, жилого помещения пригодным (непригодным) 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проживания граждан, многоквартирного дома аварийным и подлежащим сносу или реконструкции, утвержденным постановлением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  <w:r w:rsidRPr="00970B89">
        <w:rPr>
          <w:rFonts w:ascii="Times New Roman" w:hAnsi="Times New Roman" w:cs="Times New Roman"/>
          <w:sz w:val="24"/>
          <w:szCs w:val="24"/>
        </w:rPr>
        <w:t>от 14.12.2015 № 350</w:t>
      </w:r>
      <w:r>
        <w:rPr>
          <w:rFonts w:ascii="Times New Roman" w:hAnsi="Times New Roman" w:cs="Times New Roman"/>
          <w:sz w:val="24"/>
          <w:szCs w:val="24"/>
        </w:rPr>
        <w:t xml:space="preserve"> (с изменениями, внесенными постановлениями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  <w:r w:rsidRPr="00970B89">
        <w:rPr>
          <w:rFonts w:ascii="Times New Roman" w:hAnsi="Times New Roman" w:cs="Times New Roman"/>
          <w:sz w:val="24"/>
          <w:szCs w:val="24"/>
        </w:rPr>
        <w:t>от 24.01.2017г №18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70B89">
        <w:rPr>
          <w:rFonts w:ascii="Times New Roman" w:hAnsi="Times New Roman" w:cs="Times New Roman"/>
          <w:sz w:val="24"/>
          <w:szCs w:val="24"/>
        </w:rPr>
        <w:t>от 02.05.2017г №283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70B89">
        <w:rPr>
          <w:rFonts w:ascii="Times New Roman" w:hAnsi="Times New Roman" w:cs="Times New Roman"/>
          <w:sz w:val="24"/>
          <w:szCs w:val="24"/>
        </w:rPr>
        <w:t>от 19.05.2017г №391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70B89">
        <w:rPr>
          <w:rFonts w:ascii="Times New Roman" w:hAnsi="Times New Roman" w:cs="Times New Roman"/>
          <w:sz w:val="24"/>
          <w:szCs w:val="24"/>
        </w:rPr>
        <w:t>от 25.10.2017г № 1354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70B89">
        <w:rPr>
          <w:rFonts w:ascii="Times New Roman" w:hAnsi="Times New Roman" w:cs="Times New Roman"/>
          <w:sz w:val="24"/>
          <w:szCs w:val="24"/>
        </w:rPr>
        <w:t>от 09.02.2018г №277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70B89">
        <w:rPr>
          <w:rFonts w:ascii="Times New Roman" w:hAnsi="Times New Roman" w:cs="Times New Roman"/>
          <w:sz w:val="24"/>
          <w:szCs w:val="24"/>
        </w:rPr>
        <w:t>от 04.04.2018г №686</w:t>
      </w:r>
      <w:r>
        <w:rPr>
          <w:rFonts w:ascii="Times New Roman" w:hAnsi="Times New Roman" w:cs="Times New Roman"/>
          <w:sz w:val="24"/>
          <w:szCs w:val="24"/>
        </w:rPr>
        <w:t>, от 25.04.2019г №898), руководствуясь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Уставом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области, Уставом муниципального образования «город Балахна», учитывая заключение межведомственной комиссии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№ 16/19 от 22.07.2019 г.,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 с т а н о в л я  е 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315B0" w:rsidRDefault="003431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Признать жилое помещение, расположенное по адресу: Нижегородская область, г. Балахна, ул. Челюскинцев, дом №9,  кв.№4,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пригодным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проживания. </w:t>
      </w:r>
    </w:p>
    <w:p w:rsidR="001315B0" w:rsidRDefault="003431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Отделу организационно-протокольной работы управления кадровой и организационной работы (</w:t>
      </w:r>
      <w:proofErr w:type="spellStart"/>
      <w:r>
        <w:rPr>
          <w:rFonts w:ascii="Times New Roman" w:hAnsi="Times New Roman" w:cs="Times New Roman"/>
          <w:sz w:val="24"/>
          <w:szCs w:val="24"/>
        </w:rPr>
        <w:t>Н.П.Болкина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обеспечить обнародование настоящего постановления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15B0" w:rsidRDefault="003431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Центральную городскую библиотеку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А.С.Пушкина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размещение на официальном интернет-сайте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области.</w:t>
      </w:r>
    </w:p>
    <w:p w:rsidR="001315B0" w:rsidRDefault="003431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 момента обнародования.</w:t>
      </w:r>
    </w:p>
    <w:p w:rsidR="001315B0" w:rsidRDefault="003431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данного постановления оставляю за собой.</w:t>
      </w:r>
    </w:p>
    <w:p w:rsidR="001315B0" w:rsidRDefault="001315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15B0" w:rsidRDefault="001315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15B0" w:rsidRDefault="003431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А.Н. Левкович </w:t>
      </w:r>
    </w:p>
    <w:sectPr w:rsidR="001315B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122"/>
    <w:rsid w:val="001315B0"/>
    <w:rsid w:val="00343122"/>
    <w:rsid w:val="0097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eastAsia="Calibri" w:hAnsi="Arial" w:cs="Arial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eastAsia="Calibri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master</cp:lastModifiedBy>
  <cp:revision>2</cp:revision>
  <dcterms:created xsi:type="dcterms:W3CDTF">2023-02-03T06:19:00Z</dcterms:created>
  <dcterms:modified xsi:type="dcterms:W3CDTF">2023-02-03T06:19:00Z</dcterms:modified>
</cp:coreProperties>
</file>