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5B67744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7712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5B4E40">
        <w:rPr>
          <w:rFonts w:eastAsia="Times New Roman"/>
          <w:lang w:eastAsia="ru-RU"/>
        </w:rPr>
        <w:t>64</w:t>
      </w:r>
    </w:p>
    <w:p w14:paraId="7A661725" w14:textId="77777777" w:rsidR="000F4448" w:rsidRPr="009A0331" w:rsidRDefault="000F4448" w:rsidP="009A0331">
      <w:pPr>
        <w:ind w:firstLine="0"/>
        <w:jc w:val="center"/>
        <w:rPr>
          <w:b/>
          <w:bCs/>
        </w:rPr>
      </w:pPr>
    </w:p>
    <w:p w14:paraId="4AA0137F" w14:textId="2BE1996E" w:rsidR="009A0331" w:rsidRPr="009A0331" w:rsidRDefault="009A0331" w:rsidP="009A0331">
      <w:pPr>
        <w:ind w:firstLine="0"/>
        <w:jc w:val="center"/>
        <w:rPr>
          <w:b/>
          <w:bCs/>
          <w:lang w:eastAsia="ru-RU"/>
        </w:rPr>
      </w:pPr>
      <w:r w:rsidRPr="009A0331">
        <w:rPr>
          <w:b/>
          <w:bCs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228C7">
        <w:rPr>
          <w:b/>
          <w:bCs/>
          <w:lang w:eastAsia="ru-RU"/>
        </w:rPr>
        <w:t>от 19.03.2021 № 434</w:t>
      </w:r>
      <w:r w:rsidRPr="009A0331">
        <w:rPr>
          <w:b/>
          <w:bCs/>
          <w:lang w:eastAsia="ru-RU"/>
        </w:rPr>
        <w:t xml:space="preserve"> «О создании </w:t>
      </w:r>
      <w:proofErr w:type="spellStart"/>
      <w:r w:rsidRPr="009A0331">
        <w:rPr>
          <w:b/>
          <w:bCs/>
          <w:lang w:eastAsia="ru-RU"/>
        </w:rPr>
        <w:t>противопаводковой</w:t>
      </w:r>
      <w:proofErr w:type="spellEnd"/>
      <w:r w:rsidRPr="009A0331">
        <w:rPr>
          <w:b/>
          <w:bCs/>
          <w:lang w:eastAsia="ru-RU"/>
        </w:rPr>
        <w:t xml:space="preserve"> комиссии Балахнинского муниципального округа Нижегородской области»</w:t>
      </w:r>
    </w:p>
    <w:p w14:paraId="3992E4D9" w14:textId="3D292A70" w:rsidR="000F4448" w:rsidRPr="009A0331" w:rsidRDefault="000F4448" w:rsidP="009A0331">
      <w:pPr>
        <w:ind w:firstLine="0"/>
        <w:jc w:val="center"/>
        <w:rPr>
          <w:b/>
          <w:bCs/>
        </w:rPr>
      </w:pPr>
    </w:p>
    <w:p w14:paraId="6A72FFEF" w14:textId="6D41A03C" w:rsidR="009A0331" w:rsidRPr="009A0331" w:rsidRDefault="009A0331" w:rsidP="009A0331">
      <w:pPr>
        <w:spacing w:line="360" w:lineRule="auto"/>
        <w:ind w:firstLine="567"/>
        <w:rPr>
          <w:b/>
          <w:bCs/>
          <w:lang w:eastAsia="zh-CN"/>
        </w:rPr>
      </w:pPr>
      <w:r w:rsidRPr="009A0331">
        <w:t>В соответствии с Федеральным законом от 21 декабря 1994 г. № 68-ФЗ</w:t>
      </w:r>
      <w:r>
        <w:t xml:space="preserve"> </w:t>
      </w:r>
      <w:r w:rsidRPr="009A0331">
        <w:t>«О защите населения и территорий от чрезвычайных ситуаций природного</w:t>
      </w:r>
      <w:r>
        <w:t xml:space="preserve">  </w:t>
      </w:r>
      <w:r w:rsidRPr="009A0331">
        <w:t>и техногенного характера», Законом Нижегородской области от 04.01.1996 г.</w:t>
      </w:r>
      <w:r>
        <w:t xml:space="preserve"> </w:t>
      </w:r>
      <w:r w:rsidRPr="009A0331">
        <w:t>№ 17-З «О защите населения и территорий Нижегородской области</w:t>
      </w:r>
      <w:r>
        <w:t xml:space="preserve"> </w:t>
      </w:r>
      <w:r w:rsidRPr="009A0331">
        <w:t>от чрезвычайных ситуаций природного и техногенного характера»,</w:t>
      </w:r>
      <w:r w:rsidRPr="009A0331">
        <w:rPr>
          <w:lang w:eastAsia="zh-CN"/>
        </w:rPr>
        <w:t xml:space="preserve">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A0331">
        <w:rPr>
          <w:b/>
          <w:bCs/>
          <w:lang w:eastAsia="zh-CN"/>
        </w:rPr>
        <w:t>п</w:t>
      </w:r>
      <w:proofErr w:type="gramEnd"/>
      <w:r w:rsidRPr="009A0331">
        <w:rPr>
          <w:b/>
          <w:bCs/>
          <w:lang w:eastAsia="zh-CN"/>
        </w:rPr>
        <w:t xml:space="preserve"> о с т а н </w:t>
      </w:r>
      <w:proofErr w:type="gramStart"/>
      <w:r w:rsidRPr="009A0331">
        <w:rPr>
          <w:b/>
          <w:bCs/>
          <w:lang w:eastAsia="zh-CN"/>
        </w:rPr>
        <w:t>о</w:t>
      </w:r>
      <w:proofErr w:type="gramEnd"/>
      <w:r w:rsidRPr="009A0331">
        <w:rPr>
          <w:b/>
          <w:bCs/>
          <w:lang w:eastAsia="zh-CN"/>
        </w:rPr>
        <w:t xml:space="preserve"> в л я е т:</w:t>
      </w:r>
    </w:p>
    <w:p w14:paraId="58D16723" w14:textId="50B7C888" w:rsidR="009A0331" w:rsidRPr="009A0331" w:rsidRDefault="009A0331" w:rsidP="009A0331">
      <w:pPr>
        <w:spacing w:line="360" w:lineRule="auto"/>
        <w:ind w:firstLine="567"/>
        <w:rPr>
          <w:lang w:eastAsia="zh-CN"/>
        </w:rPr>
      </w:pPr>
      <w:r w:rsidRPr="009A0331">
        <w:rPr>
          <w:lang w:eastAsia="zh-CN"/>
        </w:rPr>
        <w:t xml:space="preserve">1. </w:t>
      </w:r>
      <w:proofErr w:type="gramStart"/>
      <w:r w:rsidRPr="009A0331">
        <w:rPr>
          <w:lang w:eastAsia="zh-CN"/>
        </w:rPr>
        <w:t xml:space="preserve">Внести изменения в состав </w:t>
      </w:r>
      <w:proofErr w:type="spellStart"/>
      <w:r w:rsidRPr="009A0331">
        <w:rPr>
          <w:lang w:eastAsia="zh-CN"/>
        </w:rPr>
        <w:t>противопаводковой</w:t>
      </w:r>
      <w:proofErr w:type="spellEnd"/>
      <w:r w:rsidRPr="009A0331">
        <w:rPr>
          <w:lang w:eastAsia="zh-CN"/>
        </w:rPr>
        <w:t xml:space="preserve"> комиссии Балахнинского муниципального округа Нижегородской области, утверждённый постановлением администрации Балахнинского муниципального округа Нижегородской области </w:t>
      </w:r>
      <w:r w:rsidRPr="00D228C7">
        <w:rPr>
          <w:lang w:eastAsia="zh-CN"/>
        </w:rPr>
        <w:t>от 19.03.2021 № 434</w:t>
      </w:r>
      <w:r>
        <w:rPr>
          <w:lang w:eastAsia="zh-CN"/>
        </w:rPr>
        <w:t xml:space="preserve"> </w:t>
      </w:r>
      <w:r w:rsidRPr="009A0331">
        <w:rPr>
          <w:lang w:eastAsia="zh-CN"/>
        </w:rPr>
        <w:t xml:space="preserve">«О создании </w:t>
      </w:r>
      <w:proofErr w:type="spellStart"/>
      <w:r w:rsidRPr="009A0331">
        <w:rPr>
          <w:lang w:eastAsia="zh-CN"/>
        </w:rPr>
        <w:t>противопаводковой</w:t>
      </w:r>
      <w:proofErr w:type="spellEnd"/>
      <w:r w:rsidRPr="009A0331">
        <w:rPr>
          <w:lang w:eastAsia="zh-CN"/>
        </w:rPr>
        <w:t xml:space="preserve"> комиссии Балахнинского муниципального округа Нижегородской области» (с изменениями в редакции постановлений администрации Балахнинского муниципального округа Нижегородской области </w:t>
      </w:r>
      <w:r w:rsidRPr="00D228C7">
        <w:t>от 06.02.2025 №237</w:t>
      </w:r>
      <w:r w:rsidRPr="009A0331">
        <w:t xml:space="preserve">, </w:t>
      </w:r>
      <w:r w:rsidRPr="00D228C7">
        <w:t>от 28.12.202</w:t>
      </w:r>
      <w:r w:rsidR="00A95588" w:rsidRPr="00D228C7">
        <w:t>2</w:t>
      </w:r>
      <w:r w:rsidRPr="00D228C7">
        <w:t xml:space="preserve"> №2777</w:t>
      </w:r>
      <w:r w:rsidRPr="009A0331">
        <w:t xml:space="preserve">, </w:t>
      </w:r>
      <w:r w:rsidRPr="00D228C7">
        <w:t>от 24.11.2023 №2203</w:t>
      </w:r>
      <w:r w:rsidRPr="009A0331">
        <w:t>,</w:t>
      </w:r>
      <w:r w:rsidRPr="009A0331">
        <w:rPr>
          <w:lang w:eastAsia="zh-CN"/>
        </w:rPr>
        <w:t xml:space="preserve"> </w:t>
      </w:r>
      <w:r w:rsidRPr="00D228C7">
        <w:rPr>
          <w:lang w:eastAsia="zh-CN"/>
        </w:rPr>
        <w:t>от 25.01.2022 № 106</w:t>
      </w:r>
      <w:r w:rsidRPr="009A0331">
        <w:rPr>
          <w:lang w:eastAsia="zh-CN"/>
        </w:rPr>
        <w:t xml:space="preserve">, </w:t>
      </w:r>
      <w:r w:rsidRPr="00D228C7">
        <w:rPr>
          <w:lang w:eastAsia="zh-CN"/>
        </w:rPr>
        <w:t>от 28.04.2021 № 747</w:t>
      </w:r>
      <w:r w:rsidRPr="009A0331">
        <w:rPr>
          <w:lang w:eastAsia="zh-CN"/>
        </w:rPr>
        <w:t>) (далее - Постановление), изложив</w:t>
      </w:r>
      <w:proofErr w:type="gramEnd"/>
      <w:r w:rsidRPr="009A0331">
        <w:rPr>
          <w:lang w:eastAsia="zh-CN"/>
        </w:rPr>
        <w:t xml:space="preserve"> его в редакции согласно приложению к настоящему постановлению. </w:t>
      </w:r>
    </w:p>
    <w:p w14:paraId="746E9875" w14:textId="0F8C7C26" w:rsidR="009A0331" w:rsidRPr="009A0331" w:rsidRDefault="009A0331" w:rsidP="009A0331">
      <w:pPr>
        <w:spacing w:line="360" w:lineRule="auto"/>
        <w:ind w:firstLine="567"/>
        <w:rPr>
          <w:lang w:eastAsia="zh-CN"/>
        </w:rPr>
      </w:pPr>
      <w:r w:rsidRPr="009A0331">
        <w:rPr>
          <w:lang w:eastAsia="zh-CN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</w:t>
      </w:r>
      <w:r>
        <w:rPr>
          <w:lang w:eastAsia="zh-CN"/>
        </w:rPr>
        <w:t xml:space="preserve"> </w:t>
      </w:r>
      <w:r w:rsidRPr="009A0331">
        <w:rPr>
          <w:lang w:eastAsia="zh-CN"/>
        </w:rPr>
        <w:t>настоящего Постановления на официальном интернет-сайте Балахнинского муниципального округа Нижегородской области.</w:t>
      </w:r>
    </w:p>
    <w:p w14:paraId="51DBAC2D" w14:textId="77777777" w:rsidR="009A0331" w:rsidRPr="009A0331" w:rsidRDefault="009A0331" w:rsidP="009A0331">
      <w:pPr>
        <w:spacing w:line="360" w:lineRule="auto"/>
        <w:ind w:firstLine="567"/>
        <w:rPr>
          <w:lang w:eastAsia="zh-CN"/>
        </w:rPr>
      </w:pPr>
      <w:r w:rsidRPr="009A0331">
        <w:rPr>
          <w:lang w:eastAsia="zh-CN"/>
        </w:rPr>
        <w:t xml:space="preserve">3. </w:t>
      </w:r>
      <w:proofErr w:type="gramStart"/>
      <w:r w:rsidRPr="009A0331">
        <w:rPr>
          <w:lang w:eastAsia="zh-CN"/>
        </w:rPr>
        <w:t>Контроль за</w:t>
      </w:r>
      <w:proofErr w:type="gramEnd"/>
      <w:r w:rsidRPr="009A0331">
        <w:rPr>
          <w:lang w:eastAsia="zh-CN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9A0331">
        <w:rPr>
          <w:lang w:eastAsia="zh-CN"/>
        </w:rPr>
        <w:t>Фирер</w:t>
      </w:r>
      <w:proofErr w:type="spellEnd"/>
      <w:r w:rsidRPr="009A0331">
        <w:rPr>
          <w:lang w:eastAsia="zh-CN"/>
        </w:rPr>
        <w:t xml:space="preserve"> И.И.).</w:t>
      </w:r>
    </w:p>
    <w:p w14:paraId="736914EF" w14:textId="77777777" w:rsidR="009A0331" w:rsidRPr="009A0331" w:rsidRDefault="009A0331" w:rsidP="009A0331">
      <w:pPr>
        <w:ind w:firstLine="0"/>
        <w:rPr>
          <w:lang w:eastAsia="zh-CN"/>
        </w:rPr>
      </w:pPr>
    </w:p>
    <w:p w14:paraId="215505D1" w14:textId="77777777" w:rsidR="009A0331" w:rsidRPr="009A0331" w:rsidRDefault="009A0331" w:rsidP="009A0331">
      <w:pPr>
        <w:ind w:firstLine="0"/>
        <w:rPr>
          <w:lang w:eastAsia="zh-CN"/>
        </w:rPr>
      </w:pPr>
    </w:p>
    <w:p w14:paraId="4C2096BE" w14:textId="77D83408" w:rsidR="00793B61" w:rsidRPr="001C6949" w:rsidRDefault="009A0331" w:rsidP="00D228C7">
      <w:pPr>
        <w:ind w:firstLine="0"/>
        <w:rPr>
          <w:sz w:val="28"/>
          <w:szCs w:val="28"/>
        </w:rPr>
      </w:pPr>
      <w:r w:rsidRPr="009A0331">
        <w:rPr>
          <w:lang w:eastAsia="zh-CN"/>
        </w:rPr>
        <w:t>Глава местного самоуправления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 w:rsidRPr="009A0331">
        <w:rPr>
          <w:lang w:eastAsia="zh-CN"/>
        </w:rPr>
        <w:t>А.В.Дранишников</w:t>
      </w:r>
      <w:bookmarkStart w:id="0" w:name="_GoBack"/>
      <w:bookmarkEnd w:id="0"/>
      <w:proofErr w:type="spellEnd"/>
    </w:p>
    <w:p w14:paraId="55CCF978" w14:textId="6EC47909" w:rsidR="009A0331" w:rsidRPr="009A0331" w:rsidRDefault="009A0331" w:rsidP="00793B61">
      <w:pPr>
        <w:ind w:firstLine="0"/>
        <w:jc w:val="center"/>
        <w:rPr>
          <w:lang w:eastAsia="zh-CN"/>
        </w:rPr>
      </w:pPr>
    </w:p>
    <w:sectPr w:rsidR="009A0331" w:rsidRPr="009A033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7DA84" w14:textId="77777777" w:rsidR="000E743B" w:rsidRDefault="000E743B" w:rsidP="007F0268">
      <w:r>
        <w:separator/>
      </w:r>
    </w:p>
  </w:endnote>
  <w:endnote w:type="continuationSeparator" w:id="0">
    <w:p w14:paraId="20F4A774" w14:textId="77777777" w:rsidR="000E743B" w:rsidRDefault="000E743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AA5B0" w14:textId="77777777" w:rsidR="000E743B" w:rsidRDefault="000E743B" w:rsidP="007F0268">
      <w:r>
        <w:separator/>
      </w:r>
    </w:p>
  </w:footnote>
  <w:footnote w:type="continuationSeparator" w:id="0">
    <w:p w14:paraId="5BEE5B1A" w14:textId="77777777" w:rsidR="000E743B" w:rsidRDefault="000E743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6E1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43B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3B61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331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588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957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E0A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28C7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93B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93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3F78C-5A58-4C32-AB9A-DB4B83E0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2026-02-09T13:22:00Z</dcterms:created>
  <dcterms:modified xsi:type="dcterms:W3CDTF">2026-02-10T08:07:00Z</dcterms:modified>
</cp:coreProperties>
</file>