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61" w:rsidRDefault="00AE71F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0A6361" w:rsidRDefault="00AE71FC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0A6361" w:rsidRDefault="00AE71F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0A6361" w:rsidRDefault="000A636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0A6361" w:rsidRDefault="00AE71F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0A6361" w:rsidRDefault="000A6361">
      <w:pPr>
        <w:ind w:firstLine="0"/>
        <w:jc w:val="center"/>
        <w:rPr>
          <w:rFonts w:eastAsia="Times New Roman"/>
          <w:b/>
          <w:lang w:eastAsia="ru-RU"/>
        </w:rPr>
      </w:pPr>
    </w:p>
    <w:p w:rsidR="000A6361" w:rsidRDefault="00AE71F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06.07.2022г. № 1283</w:t>
      </w:r>
    </w:p>
    <w:p w:rsidR="000A6361" w:rsidRDefault="000A6361">
      <w:pPr>
        <w:ind w:firstLine="0"/>
        <w:jc w:val="center"/>
        <w:rPr>
          <w:rFonts w:eastAsia="Times New Roman"/>
          <w:lang w:eastAsia="ru-RU"/>
        </w:rPr>
      </w:pPr>
    </w:p>
    <w:p w:rsidR="000A6361" w:rsidRDefault="00AE71FC">
      <w:pPr>
        <w:tabs>
          <w:tab w:val="left" w:pos="5643"/>
        </w:tabs>
        <w:autoSpaceDE w:val="0"/>
        <w:adjustRightInd w:val="0"/>
        <w:ind w:left="284" w:firstLine="425"/>
        <w:jc w:val="center"/>
        <w:rPr>
          <w:b/>
          <w:bCs/>
          <w:szCs w:val="24"/>
        </w:rPr>
      </w:pPr>
      <w:bookmarkStart w:id="0" w:name="_GoBack"/>
      <w:r>
        <w:rPr>
          <w:b/>
          <w:bCs/>
          <w:szCs w:val="24"/>
        </w:rPr>
        <w:t xml:space="preserve">О создании и утверждении состава комиссии по проверке готовности </w:t>
      </w:r>
      <w:proofErr w:type="spellStart"/>
      <w:r>
        <w:rPr>
          <w:b/>
          <w:bCs/>
          <w:szCs w:val="24"/>
        </w:rPr>
        <w:t>ресурсоснабжающих</w:t>
      </w:r>
      <w:proofErr w:type="spellEnd"/>
      <w:r>
        <w:rPr>
          <w:b/>
          <w:bCs/>
          <w:szCs w:val="24"/>
        </w:rPr>
        <w:t>, теплоснабжающих (</w:t>
      </w:r>
      <w:proofErr w:type="spellStart"/>
      <w:r>
        <w:rPr>
          <w:b/>
          <w:bCs/>
          <w:szCs w:val="24"/>
        </w:rPr>
        <w:t>теплосетевых</w:t>
      </w:r>
      <w:proofErr w:type="spellEnd"/>
      <w:r>
        <w:rPr>
          <w:b/>
          <w:bCs/>
          <w:szCs w:val="24"/>
        </w:rPr>
        <w:t xml:space="preserve">) организаций и потребителей </w:t>
      </w:r>
      <w:proofErr w:type="spellStart"/>
      <w:r>
        <w:rPr>
          <w:b/>
          <w:bCs/>
          <w:szCs w:val="24"/>
        </w:rPr>
        <w:t>Балахнинского</w:t>
      </w:r>
      <w:proofErr w:type="spellEnd"/>
      <w:r>
        <w:rPr>
          <w:b/>
          <w:bCs/>
          <w:szCs w:val="24"/>
        </w:rPr>
        <w:t xml:space="preserve"> муниципального округа к отопительному периоду 2022 – 2023 </w:t>
      </w:r>
      <w:proofErr w:type="spellStart"/>
      <w:r>
        <w:rPr>
          <w:b/>
          <w:bCs/>
          <w:szCs w:val="24"/>
        </w:rPr>
        <w:t>г.</w:t>
      </w:r>
      <w:proofErr w:type="gramStart"/>
      <w:r>
        <w:rPr>
          <w:b/>
          <w:bCs/>
          <w:szCs w:val="24"/>
        </w:rPr>
        <w:t>г</w:t>
      </w:r>
      <w:proofErr w:type="spellEnd"/>
      <w:proofErr w:type="gramEnd"/>
      <w:r>
        <w:rPr>
          <w:b/>
          <w:bCs/>
          <w:szCs w:val="24"/>
        </w:rPr>
        <w:t>.</w:t>
      </w:r>
    </w:p>
    <w:bookmarkEnd w:id="0"/>
    <w:p w:rsidR="000A6361" w:rsidRDefault="000A6361">
      <w:pPr>
        <w:ind w:firstLine="0"/>
        <w:jc w:val="center"/>
        <w:rPr>
          <w:rFonts w:eastAsia="Times New Roman"/>
          <w:lang w:eastAsia="ru-RU"/>
        </w:rPr>
      </w:pPr>
    </w:p>
    <w:p w:rsidR="000A6361" w:rsidRDefault="00AE71FC">
      <w:pPr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Во исполнение Приказа Министерства энергетики Российской Федерации от 12.03.2013 года № 103 «Об утверждении правил оценки готовности к отопительному периоду», в целях обеспечения устойчивой работы объектов жилищно-коммунального хозяйства, топливно-энергетического комплекса, социальной сферы, автомобильных дорог общего пользования местного значения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руководствуясь Федеральным законом от 27.07.2010 года № 190-ФЗ «О теплоснабжении»,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</w:t>
      </w:r>
      <w:proofErr w:type="gramStart"/>
      <w:r>
        <w:rPr>
          <w:rFonts w:eastAsia="Times New Roman"/>
          <w:b/>
          <w:szCs w:val="24"/>
          <w:lang w:eastAsia="ru-RU"/>
        </w:rPr>
        <w:t>о</w:t>
      </w:r>
      <w:proofErr w:type="gramEnd"/>
      <w:r>
        <w:rPr>
          <w:rFonts w:eastAsia="Times New Roman"/>
          <w:b/>
          <w:szCs w:val="24"/>
          <w:lang w:eastAsia="ru-RU"/>
        </w:rPr>
        <w:t xml:space="preserve"> с т а н о в л я е т:</w:t>
      </w:r>
    </w:p>
    <w:p w:rsidR="000A6361" w:rsidRDefault="00AE71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Создать и утвердить комиссию по проверке готовности </w:t>
      </w:r>
      <w:proofErr w:type="spellStart"/>
      <w:r>
        <w:rPr>
          <w:rFonts w:eastAsia="Times New Roman"/>
          <w:szCs w:val="24"/>
          <w:lang w:eastAsia="ru-RU"/>
        </w:rPr>
        <w:t>ресурсоснабжающих</w:t>
      </w:r>
      <w:proofErr w:type="spellEnd"/>
      <w:r>
        <w:rPr>
          <w:rFonts w:eastAsia="Times New Roman"/>
          <w:szCs w:val="24"/>
          <w:lang w:eastAsia="ru-RU"/>
        </w:rPr>
        <w:t>, теплоснабжающих (</w:t>
      </w:r>
      <w:proofErr w:type="spellStart"/>
      <w:r>
        <w:rPr>
          <w:rFonts w:eastAsia="Times New Roman"/>
          <w:szCs w:val="24"/>
          <w:lang w:eastAsia="ru-RU"/>
        </w:rPr>
        <w:t>теплосетевых</w:t>
      </w:r>
      <w:proofErr w:type="spellEnd"/>
      <w:r>
        <w:rPr>
          <w:rFonts w:eastAsia="Times New Roman"/>
          <w:szCs w:val="24"/>
          <w:lang w:eastAsia="ru-RU"/>
        </w:rPr>
        <w:t xml:space="preserve">) организаций и потребителей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к отопительному периоду 2022 – 2023 </w:t>
      </w:r>
      <w:proofErr w:type="spellStart"/>
      <w:r>
        <w:rPr>
          <w:rFonts w:eastAsia="Times New Roman"/>
          <w:szCs w:val="24"/>
          <w:lang w:eastAsia="ru-RU"/>
        </w:rPr>
        <w:t>г.г</w:t>
      </w:r>
      <w:proofErr w:type="spellEnd"/>
      <w:r>
        <w:rPr>
          <w:rFonts w:eastAsia="Times New Roman"/>
          <w:szCs w:val="24"/>
          <w:lang w:eastAsia="ru-RU"/>
        </w:rPr>
        <w:t>. в следующем составе:</w:t>
      </w:r>
    </w:p>
    <w:p w:rsidR="000A6361" w:rsidRDefault="000A6361">
      <w:pPr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spacing w:line="240" w:lineRule="atLeast"/>
        <w:ind w:firstLine="567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u w:val="single"/>
          <w:lang w:eastAsia="ru-RU"/>
        </w:rPr>
        <w:t>Председатель комиссии:</w:t>
      </w:r>
    </w:p>
    <w:p w:rsidR="000A6361" w:rsidRDefault="000A6361">
      <w:pPr>
        <w:spacing w:line="240" w:lineRule="atLeast"/>
        <w:ind w:firstLine="567"/>
        <w:rPr>
          <w:rFonts w:eastAsia="Times New Roman"/>
          <w:szCs w:val="24"/>
          <w:u w:val="single"/>
          <w:lang w:eastAsia="ru-RU"/>
        </w:rPr>
      </w:pPr>
    </w:p>
    <w:p w:rsidR="000A6361" w:rsidRDefault="00AE71FC">
      <w:pPr>
        <w:spacing w:line="240" w:lineRule="atLeast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Заместитель главы администрации по ЖКХ, строительству и экологии.</w:t>
      </w:r>
    </w:p>
    <w:p w:rsidR="000A6361" w:rsidRDefault="000A6361">
      <w:pPr>
        <w:spacing w:line="240" w:lineRule="atLeast"/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spacing w:line="240" w:lineRule="atLeast"/>
        <w:ind w:firstLine="567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u w:val="single"/>
          <w:lang w:eastAsia="ru-RU"/>
        </w:rPr>
        <w:t>Члены комиссии:</w:t>
      </w:r>
    </w:p>
    <w:p w:rsidR="000A6361" w:rsidRDefault="000A6361">
      <w:pPr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spacing w:line="48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Начальник отдела жилья управления жилья и инженерной инфраструктуры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округа; </w:t>
      </w:r>
    </w:p>
    <w:p w:rsidR="000A6361" w:rsidRDefault="00AE71FC">
      <w:pPr>
        <w:spacing w:line="240" w:lineRule="atLeast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Начальник </w:t>
      </w:r>
      <w:proofErr w:type="spellStart"/>
      <w:r>
        <w:rPr>
          <w:rFonts w:eastAsia="Times New Roman"/>
          <w:szCs w:val="24"/>
          <w:lang w:eastAsia="ru-RU"/>
        </w:rPr>
        <w:t>Гидроторфского</w:t>
      </w:r>
      <w:proofErr w:type="spellEnd"/>
      <w:r>
        <w:rPr>
          <w:rFonts w:eastAsia="Times New Roman"/>
          <w:szCs w:val="24"/>
          <w:lang w:eastAsia="ru-RU"/>
        </w:rPr>
        <w:t xml:space="preserve"> территориального отдела;</w:t>
      </w:r>
    </w:p>
    <w:p w:rsidR="000A6361" w:rsidRDefault="000A6361">
      <w:pPr>
        <w:spacing w:line="240" w:lineRule="atLeast"/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spacing w:line="240" w:lineRule="atLeast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Начальник </w:t>
      </w:r>
      <w:proofErr w:type="spellStart"/>
      <w:r>
        <w:rPr>
          <w:rFonts w:eastAsia="Times New Roman"/>
          <w:szCs w:val="24"/>
          <w:lang w:eastAsia="ru-RU"/>
        </w:rPr>
        <w:t>Большекозинского</w:t>
      </w:r>
      <w:proofErr w:type="spellEnd"/>
      <w:r>
        <w:rPr>
          <w:rFonts w:eastAsia="Times New Roman"/>
          <w:szCs w:val="24"/>
          <w:lang w:eastAsia="ru-RU"/>
        </w:rPr>
        <w:t xml:space="preserve"> территориального отдела;</w:t>
      </w:r>
    </w:p>
    <w:p w:rsidR="000A6361" w:rsidRDefault="000A6361">
      <w:pPr>
        <w:spacing w:line="240" w:lineRule="atLeast"/>
        <w:ind w:firstLine="567"/>
        <w:rPr>
          <w:rFonts w:eastAsia="Times New Roman"/>
          <w:b/>
          <w:color w:val="000000"/>
          <w:szCs w:val="24"/>
          <w:lang w:eastAsia="ru-RU"/>
        </w:rPr>
      </w:pPr>
    </w:p>
    <w:p w:rsidR="000A6361" w:rsidRDefault="00AE71FC">
      <w:pPr>
        <w:spacing w:line="240" w:lineRule="atLeast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Начальник </w:t>
      </w:r>
      <w:proofErr w:type="spellStart"/>
      <w:r>
        <w:rPr>
          <w:rFonts w:eastAsia="Times New Roman"/>
          <w:szCs w:val="24"/>
          <w:lang w:eastAsia="ru-RU"/>
        </w:rPr>
        <w:t>Малокозинского</w:t>
      </w:r>
      <w:proofErr w:type="spellEnd"/>
      <w:r>
        <w:rPr>
          <w:rFonts w:eastAsia="Times New Roman"/>
          <w:szCs w:val="24"/>
          <w:lang w:eastAsia="ru-RU"/>
        </w:rPr>
        <w:t xml:space="preserve"> территориального отдела;</w:t>
      </w:r>
    </w:p>
    <w:p w:rsidR="000A6361" w:rsidRDefault="000A6361">
      <w:pPr>
        <w:spacing w:line="240" w:lineRule="atLeast"/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spacing w:line="240" w:lineRule="atLeast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Начальник </w:t>
      </w:r>
      <w:proofErr w:type="spellStart"/>
      <w:r>
        <w:rPr>
          <w:rFonts w:eastAsia="Times New Roman"/>
          <w:szCs w:val="24"/>
          <w:lang w:eastAsia="ru-RU"/>
        </w:rPr>
        <w:t>Кочергинского</w:t>
      </w:r>
      <w:proofErr w:type="spellEnd"/>
      <w:r>
        <w:rPr>
          <w:rFonts w:eastAsia="Times New Roman"/>
          <w:szCs w:val="24"/>
          <w:lang w:eastAsia="ru-RU"/>
        </w:rPr>
        <w:t xml:space="preserve"> территориального отдела;</w:t>
      </w:r>
    </w:p>
    <w:p w:rsidR="000A6361" w:rsidRDefault="000A6361">
      <w:pPr>
        <w:spacing w:line="240" w:lineRule="atLeast"/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spacing w:line="240" w:lineRule="atLeast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Начальник </w:t>
      </w:r>
      <w:proofErr w:type="spellStart"/>
      <w:r>
        <w:rPr>
          <w:rFonts w:eastAsia="Times New Roman"/>
          <w:szCs w:val="24"/>
          <w:lang w:eastAsia="ru-RU"/>
        </w:rPr>
        <w:t>Коневского</w:t>
      </w:r>
      <w:proofErr w:type="spellEnd"/>
      <w:r>
        <w:rPr>
          <w:rFonts w:eastAsia="Times New Roman"/>
          <w:szCs w:val="24"/>
          <w:lang w:eastAsia="ru-RU"/>
        </w:rPr>
        <w:t xml:space="preserve"> территориального отдела;</w:t>
      </w:r>
    </w:p>
    <w:p w:rsidR="000A6361" w:rsidRDefault="000A6361">
      <w:pPr>
        <w:spacing w:line="240" w:lineRule="atLeast"/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spacing w:line="240" w:lineRule="atLeast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Представитель АО «Волга» (по согласованию);</w:t>
      </w:r>
    </w:p>
    <w:p w:rsidR="000A6361" w:rsidRDefault="000A6361">
      <w:pPr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Директор ООО «</w:t>
      </w:r>
      <w:proofErr w:type="spellStart"/>
      <w:r>
        <w:rPr>
          <w:rFonts w:eastAsia="Times New Roman"/>
          <w:szCs w:val="24"/>
          <w:lang w:eastAsia="ru-RU"/>
        </w:rPr>
        <w:t>ВолгаРесурс</w:t>
      </w:r>
      <w:proofErr w:type="spellEnd"/>
      <w:r>
        <w:rPr>
          <w:rFonts w:eastAsia="Times New Roman"/>
          <w:szCs w:val="24"/>
          <w:lang w:eastAsia="ru-RU"/>
        </w:rPr>
        <w:t>» (по согласованию);</w:t>
      </w:r>
    </w:p>
    <w:p w:rsidR="000A6361" w:rsidRDefault="000A6361">
      <w:pPr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Генеральный директор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филиала АО «НОКК» (по согласованию);</w:t>
      </w:r>
    </w:p>
    <w:p w:rsidR="000A6361" w:rsidRDefault="000A6361">
      <w:pPr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Директор МУП «МП «Водоканал» (по согласованию);</w:t>
      </w:r>
    </w:p>
    <w:p w:rsidR="000A6361" w:rsidRDefault="000A6361">
      <w:pPr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Директор МУП «МП «</w:t>
      </w:r>
      <w:proofErr w:type="spellStart"/>
      <w:r>
        <w:rPr>
          <w:rFonts w:eastAsia="Times New Roman"/>
          <w:szCs w:val="24"/>
          <w:lang w:eastAsia="ru-RU"/>
        </w:rPr>
        <w:t>Балахнинская</w:t>
      </w:r>
      <w:proofErr w:type="spellEnd"/>
      <w:r>
        <w:rPr>
          <w:rFonts w:eastAsia="Times New Roman"/>
          <w:szCs w:val="24"/>
          <w:lang w:eastAsia="ru-RU"/>
        </w:rPr>
        <w:t xml:space="preserve"> районная коммунальная компания» (по </w:t>
      </w:r>
      <w:proofErr w:type="gramEnd"/>
    </w:p>
    <w:p w:rsidR="000A6361" w:rsidRDefault="000A6361">
      <w:pPr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согласованию);</w:t>
      </w:r>
    </w:p>
    <w:p w:rsidR="000A6361" w:rsidRDefault="000A6361">
      <w:pPr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Директор ООО «</w:t>
      </w:r>
      <w:proofErr w:type="spellStart"/>
      <w:r>
        <w:rPr>
          <w:rFonts w:eastAsia="Times New Roman"/>
          <w:szCs w:val="24"/>
          <w:lang w:eastAsia="ru-RU"/>
        </w:rPr>
        <w:t>Промэнерго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Лукино</w:t>
      </w:r>
      <w:proofErr w:type="spellEnd"/>
      <w:r>
        <w:rPr>
          <w:rFonts w:eastAsia="Times New Roman"/>
          <w:szCs w:val="24"/>
          <w:lang w:eastAsia="ru-RU"/>
        </w:rPr>
        <w:t>» (по согласованию);</w:t>
      </w:r>
    </w:p>
    <w:p w:rsidR="000A6361" w:rsidRDefault="000A6361">
      <w:pPr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Директор МУП «Большое Козино» (по согласованию);</w:t>
      </w:r>
    </w:p>
    <w:p w:rsidR="000A6361" w:rsidRDefault="000A6361">
      <w:pPr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Директор МУП «Конево»;</w:t>
      </w:r>
    </w:p>
    <w:p w:rsidR="000A6361" w:rsidRDefault="000A6361">
      <w:pPr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Начальник </w:t>
      </w:r>
      <w:proofErr w:type="spellStart"/>
      <w:r>
        <w:rPr>
          <w:rFonts w:eastAsia="Times New Roman"/>
          <w:szCs w:val="24"/>
          <w:lang w:eastAsia="ru-RU"/>
        </w:rPr>
        <w:t>Балахнинской</w:t>
      </w:r>
      <w:proofErr w:type="spellEnd"/>
      <w:r>
        <w:rPr>
          <w:rFonts w:eastAsia="Times New Roman"/>
          <w:szCs w:val="24"/>
          <w:lang w:eastAsia="ru-RU"/>
        </w:rPr>
        <w:t xml:space="preserve"> РЭГС ПАО «Газпром газораспределение Нижний </w:t>
      </w:r>
    </w:p>
    <w:p w:rsidR="000A6361" w:rsidRDefault="000A6361">
      <w:pPr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Новгород» (по согласованию);</w:t>
      </w:r>
    </w:p>
    <w:p w:rsidR="000A6361" w:rsidRDefault="000A6361">
      <w:pPr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Начальник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отдела Государственной жилищной инспекции </w:t>
      </w:r>
    </w:p>
    <w:p w:rsidR="000A6361" w:rsidRDefault="000A6361">
      <w:pPr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 (по согласованию);</w:t>
      </w:r>
    </w:p>
    <w:p w:rsidR="000A6361" w:rsidRDefault="000A6361">
      <w:pPr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Представитель территориального органа Федеральной службы по </w:t>
      </w:r>
      <w:proofErr w:type="gramStart"/>
      <w:r>
        <w:rPr>
          <w:rFonts w:eastAsia="Times New Roman"/>
          <w:szCs w:val="24"/>
          <w:lang w:eastAsia="ru-RU"/>
        </w:rPr>
        <w:t>экологическому</w:t>
      </w:r>
      <w:proofErr w:type="gramEnd"/>
      <w:r>
        <w:rPr>
          <w:rFonts w:eastAsia="Times New Roman"/>
          <w:szCs w:val="24"/>
          <w:lang w:eastAsia="ru-RU"/>
        </w:rPr>
        <w:t xml:space="preserve">, </w:t>
      </w:r>
    </w:p>
    <w:p w:rsidR="000A6361" w:rsidRDefault="000A6361">
      <w:pPr>
        <w:ind w:firstLine="567"/>
        <w:rPr>
          <w:rFonts w:eastAsia="Times New Roman"/>
          <w:szCs w:val="24"/>
          <w:lang w:eastAsia="ru-RU"/>
        </w:rPr>
      </w:pPr>
    </w:p>
    <w:p w:rsidR="000A6361" w:rsidRDefault="00AE71FC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технологическому и атомному надзору (по согласованию).</w:t>
      </w:r>
    </w:p>
    <w:p w:rsidR="000A6361" w:rsidRDefault="000A6361">
      <w:pPr>
        <w:ind w:firstLine="567"/>
        <w:rPr>
          <w:rFonts w:eastAsia="Times New Roman"/>
          <w:sz w:val="26"/>
          <w:szCs w:val="26"/>
          <w:lang w:eastAsia="ru-RU"/>
        </w:rPr>
      </w:pPr>
    </w:p>
    <w:p w:rsidR="000A6361" w:rsidRDefault="00AE71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0A6361" w:rsidRDefault="00AE71F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распоряжения возложить на исполняющего обязанности заместителя главы администрации по ЖКХ, строительству и экологии (А. В. </w:t>
      </w:r>
      <w:proofErr w:type="spellStart"/>
      <w:r>
        <w:rPr>
          <w:rFonts w:eastAsia="Times New Roman"/>
          <w:szCs w:val="24"/>
          <w:lang w:eastAsia="ru-RU"/>
        </w:rPr>
        <w:t>Гуськову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0A6361" w:rsidRDefault="000A6361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0A6361" w:rsidRDefault="000A6361">
      <w:pPr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0A6361" w:rsidRDefault="00AE71FC">
      <w:pPr>
        <w:spacing w:line="360" w:lineRule="auto"/>
        <w:ind w:firstLine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6E00BD" w:rsidRDefault="006E00BD">
      <w:pPr>
        <w:spacing w:line="360" w:lineRule="auto"/>
        <w:ind w:firstLine="0"/>
        <w:rPr>
          <w:rFonts w:eastAsia="Times New Roman"/>
          <w:sz w:val="28"/>
          <w:szCs w:val="28"/>
          <w:lang w:eastAsia="ru-RU"/>
        </w:rPr>
      </w:pPr>
    </w:p>
    <w:sectPr w:rsidR="006E00BD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361" w:rsidRDefault="00AE71FC">
      <w:r>
        <w:separator/>
      </w:r>
    </w:p>
  </w:endnote>
  <w:endnote w:type="continuationSeparator" w:id="0">
    <w:p w:rsidR="000A6361" w:rsidRDefault="00AE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361" w:rsidRDefault="00AE71FC">
      <w:r>
        <w:separator/>
      </w:r>
    </w:p>
  </w:footnote>
  <w:footnote w:type="continuationSeparator" w:id="0">
    <w:p w:rsidR="000A6361" w:rsidRDefault="00AE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FC"/>
    <w:rsid w:val="000A6361"/>
    <w:rsid w:val="006E00BD"/>
    <w:rsid w:val="00A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261D-EFA6-4FE5-9EBF-6ED9FA51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2023-04-14T06:32:00Z</dcterms:created>
  <dcterms:modified xsi:type="dcterms:W3CDTF">2023-04-14T06:32:00Z</dcterms:modified>
</cp:coreProperties>
</file>