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940"/>
      </w:tblGrid>
      <w:tr w:rsidR="001306D1" w:rsidRPr="001306D1" w:rsidTr="001306D1">
        <w:tc>
          <w:tcPr>
            <w:tcW w:w="9345" w:type="dxa"/>
            <w:gridSpan w:val="2"/>
            <w:vAlign w:val="center"/>
          </w:tcPr>
          <w:p w:rsidR="001306D1" w:rsidRDefault="001306D1" w:rsidP="00130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6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Информация о результатах контрольного мероприятия </w:t>
            </w:r>
          </w:p>
          <w:p w:rsidR="0079112E" w:rsidRPr="001306D1" w:rsidRDefault="001306D1" w:rsidP="007911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6D1">
              <w:rPr>
                <w:rFonts w:ascii="Times New Roman" w:hAnsi="Times New Roman" w:cs="Times New Roman"/>
                <w:b/>
                <w:sz w:val="24"/>
                <w:szCs w:val="24"/>
              </w:rPr>
              <w:t>(выдержка из акта)</w:t>
            </w:r>
          </w:p>
        </w:tc>
      </w:tr>
      <w:tr w:rsidR="001306D1" w:rsidRPr="001306D1" w:rsidTr="007E576A">
        <w:tc>
          <w:tcPr>
            <w:tcW w:w="2405" w:type="dxa"/>
            <w:vAlign w:val="center"/>
          </w:tcPr>
          <w:p w:rsidR="001306D1" w:rsidRPr="007E576A" w:rsidRDefault="001306D1" w:rsidP="00130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Объект контроля</w:t>
            </w:r>
          </w:p>
        </w:tc>
        <w:tc>
          <w:tcPr>
            <w:tcW w:w="6940" w:type="dxa"/>
            <w:vAlign w:val="center"/>
          </w:tcPr>
          <w:p w:rsidR="003D299B" w:rsidRPr="001306D1" w:rsidRDefault="00E20422" w:rsidP="00467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20422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униципальное бюджетное учреждение культуры «Дом культуры 1 Мая» муниципального образования «рабочий поселок Малое Козино» </w:t>
            </w:r>
            <w:proofErr w:type="spellStart"/>
            <w:r w:rsidRPr="00E20422">
              <w:rPr>
                <w:rFonts w:ascii="Times New Roman" w:hAnsi="Times New Roman" w:cs="Times New Roman"/>
                <w:sz w:val="24"/>
                <w:szCs w:val="24"/>
              </w:rPr>
              <w:t>Балахнинского</w:t>
            </w:r>
            <w:proofErr w:type="spellEnd"/>
            <w:r w:rsidRPr="00E2042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Нижегородской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306D1" w:rsidRPr="001306D1" w:rsidTr="007E576A">
        <w:tc>
          <w:tcPr>
            <w:tcW w:w="2405" w:type="dxa"/>
            <w:vAlign w:val="center"/>
          </w:tcPr>
          <w:p w:rsidR="001306D1" w:rsidRPr="007E576A" w:rsidRDefault="001306D1" w:rsidP="00130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контрольного мероприятия</w:t>
            </w:r>
          </w:p>
        </w:tc>
        <w:tc>
          <w:tcPr>
            <w:tcW w:w="6940" w:type="dxa"/>
            <w:vAlign w:val="center"/>
          </w:tcPr>
          <w:p w:rsidR="001306D1" w:rsidRPr="00C01058" w:rsidRDefault="00C01058" w:rsidP="00467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0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Выездная плановая проверка по внутреннему муниципальному финансовому контролю в отношении </w:t>
            </w:r>
            <w:bookmarkStart w:id="0" w:name="_Hlk68167157"/>
            <w:r w:rsidRPr="00C01058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муниципального бюджетного учреждения культуры «Дом культуры 1 Мая» муниципального образования «рабочий поселок Малое Козино»</w:t>
            </w:r>
            <w:bookmarkEnd w:id="0"/>
          </w:p>
        </w:tc>
      </w:tr>
      <w:tr w:rsidR="001306D1" w:rsidRPr="001306D1" w:rsidTr="007E576A">
        <w:tc>
          <w:tcPr>
            <w:tcW w:w="2405" w:type="dxa"/>
            <w:vAlign w:val="center"/>
          </w:tcPr>
          <w:p w:rsidR="001306D1" w:rsidRPr="007E576A" w:rsidRDefault="001306D1" w:rsidP="00130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для проведения контрольного мероприятия</w:t>
            </w:r>
          </w:p>
        </w:tc>
        <w:tc>
          <w:tcPr>
            <w:tcW w:w="6940" w:type="dxa"/>
            <w:vAlign w:val="center"/>
          </w:tcPr>
          <w:p w:rsidR="00FD1B37" w:rsidRPr="001306D1" w:rsidRDefault="00C33AD1" w:rsidP="00C33A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33AD1">
              <w:rPr>
                <w:rFonts w:ascii="Times New Roman" w:hAnsi="Times New Roman" w:cs="Times New Roman"/>
                <w:sz w:val="24"/>
                <w:szCs w:val="24"/>
              </w:rPr>
              <w:t xml:space="preserve">риказ финансового управления администрации </w:t>
            </w:r>
            <w:proofErr w:type="spellStart"/>
            <w:r w:rsidRPr="00C33AD1">
              <w:rPr>
                <w:rFonts w:ascii="Times New Roman" w:hAnsi="Times New Roman" w:cs="Times New Roman"/>
                <w:sz w:val="24"/>
                <w:szCs w:val="24"/>
              </w:rPr>
              <w:t>Балахнинского</w:t>
            </w:r>
            <w:proofErr w:type="spellEnd"/>
            <w:r w:rsidRPr="00C33AD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Нижегородской области от 30 декабря 2020 года № 5 «Об утверждении Плана проведения финансовым управлением администрации </w:t>
            </w:r>
            <w:proofErr w:type="spellStart"/>
            <w:r w:rsidRPr="00C33AD1">
              <w:rPr>
                <w:rFonts w:ascii="Times New Roman" w:hAnsi="Times New Roman" w:cs="Times New Roman"/>
                <w:sz w:val="24"/>
                <w:szCs w:val="24"/>
              </w:rPr>
              <w:t>Балахнинского</w:t>
            </w:r>
            <w:proofErr w:type="spellEnd"/>
            <w:r w:rsidRPr="00C33AD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Нижегородской области контрольных мероприятий по внутреннему муниципальному финансовому контролю на 2021 год»; приказ финансового управления администрации </w:t>
            </w:r>
            <w:proofErr w:type="spellStart"/>
            <w:r w:rsidRPr="00C33AD1">
              <w:rPr>
                <w:rFonts w:ascii="Times New Roman" w:hAnsi="Times New Roman" w:cs="Times New Roman"/>
                <w:sz w:val="24"/>
                <w:szCs w:val="24"/>
              </w:rPr>
              <w:t>Балахнинского</w:t>
            </w:r>
            <w:proofErr w:type="spellEnd"/>
            <w:r w:rsidRPr="00C33AD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Нижегородской области от 29 апреля 2021 года № 11 «О проведении плановой выездной проверки МБУК «Дом культуры 1 Мая».</w:t>
            </w:r>
          </w:p>
        </w:tc>
      </w:tr>
      <w:tr w:rsidR="001306D1" w:rsidRPr="001306D1" w:rsidTr="007E576A">
        <w:tc>
          <w:tcPr>
            <w:tcW w:w="2405" w:type="dxa"/>
            <w:vAlign w:val="center"/>
          </w:tcPr>
          <w:p w:rsidR="001306D1" w:rsidRPr="007E576A" w:rsidRDefault="001306D1" w:rsidP="00130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Проверенный период</w:t>
            </w:r>
          </w:p>
        </w:tc>
        <w:tc>
          <w:tcPr>
            <w:tcW w:w="6940" w:type="dxa"/>
            <w:vAlign w:val="center"/>
          </w:tcPr>
          <w:p w:rsidR="001306D1" w:rsidRPr="001306D1" w:rsidRDefault="007B1D88" w:rsidP="007B1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D88">
              <w:rPr>
                <w:rFonts w:ascii="Times New Roman" w:hAnsi="Times New Roman" w:cs="Times New Roman"/>
                <w:sz w:val="24"/>
                <w:szCs w:val="24"/>
              </w:rPr>
              <w:t>с 01 января по 31 декабря 2020 года</w:t>
            </w:r>
          </w:p>
        </w:tc>
      </w:tr>
      <w:tr w:rsidR="001306D1" w:rsidRPr="001306D1" w:rsidTr="007E576A">
        <w:tc>
          <w:tcPr>
            <w:tcW w:w="2405" w:type="dxa"/>
            <w:vAlign w:val="center"/>
          </w:tcPr>
          <w:p w:rsidR="001306D1" w:rsidRPr="007E576A" w:rsidRDefault="001306D1" w:rsidP="00130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Выявленные нарушения</w:t>
            </w:r>
          </w:p>
        </w:tc>
        <w:tc>
          <w:tcPr>
            <w:tcW w:w="6940" w:type="dxa"/>
            <w:vAlign w:val="center"/>
          </w:tcPr>
          <w:p w:rsidR="004021C0" w:rsidRPr="004021C0" w:rsidRDefault="004021C0" w:rsidP="004021C0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ходе проверки установлены следующие нарушения:</w:t>
            </w:r>
          </w:p>
          <w:p w:rsidR="004021C0" w:rsidRPr="004021C0" w:rsidRDefault="004021C0" w:rsidP="004021C0">
            <w:pPr>
              <w:numPr>
                <w:ilvl w:val="0"/>
                <w:numId w:val="3"/>
              </w:numPr>
              <w:autoSpaceDE w:val="0"/>
              <w:autoSpaceDN w:val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БК РФ:</w:t>
            </w:r>
          </w:p>
          <w:p w:rsidR="004021C0" w:rsidRPr="004021C0" w:rsidRDefault="004021C0" w:rsidP="004021C0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(часть 3 статьи 69.2) в части отсутствия порядка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«рабочий поселок Малое Козино» </w:t>
            </w:r>
            <w:proofErr w:type="spellStart"/>
            <w:r w:rsidRPr="0040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Балахнинского</w:t>
            </w:r>
            <w:proofErr w:type="spellEnd"/>
            <w:r w:rsidRPr="0040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Нижегородской области и финансовом обеспечении выполнения муниципального задания;</w:t>
            </w:r>
          </w:p>
          <w:p w:rsidR="004021C0" w:rsidRPr="004021C0" w:rsidRDefault="004021C0" w:rsidP="004021C0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(абзац 3 пункт 1 статьи 78.1) в части отсутствия порядка предоставления субсидий из бюджета муниципального образования «рабочий поселок Малое Козино».</w:t>
            </w:r>
          </w:p>
          <w:p w:rsidR="004021C0" w:rsidRPr="004021C0" w:rsidRDefault="004021C0" w:rsidP="004021C0">
            <w:pPr>
              <w:numPr>
                <w:ilvl w:val="0"/>
                <w:numId w:val="3"/>
              </w:numPr>
              <w:autoSpaceDE w:val="0"/>
              <w:autoSpaceDN w:val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Общероссийского базового (отраслевого) перечня (классификатора) государственных и муниципальных услуг, оказываемых физическим лицам и Регионального перечня (классификатора) государственных (муниципальных) услуг и работ:</w:t>
            </w:r>
          </w:p>
          <w:p w:rsidR="004021C0" w:rsidRPr="004021C0" w:rsidRDefault="004021C0" w:rsidP="004021C0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части несоответствия информации по уникальному номеру реестровой записи муниципальной услуги; по уникальному номеру по базовому (отраслевому) перечню муниципальной услуги.</w:t>
            </w:r>
          </w:p>
          <w:p w:rsidR="004021C0" w:rsidRPr="004021C0" w:rsidRDefault="004021C0" w:rsidP="004021C0">
            <w:pPr>
              <w:numPr>
                <w:ilvl w:val="0"/>
                <w:numId w:val="3"/>
              </w:numPr>
              <w:autoSpaceDE w:val="0"/>
              <w:autoSpaceDN w:val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021C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Порядка № 86н</w:t>
            </w:r>
            <w:r w:rsidR="00FB513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 утвержденного</w:t>
            </w:r>
            <w:r w:rsidR="00FB513D" w:rsidRPr="00FB513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Приказом Минфина РФ от 21 июля 2011 года</w:t>
            </w:r>
            <w:r w:rsidRPr="004021C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:</w:t>
            </w:r>
          </w:p>
          <w:p w:rsidR="004021C0" w:rsidRPr="004021C0" w:rsidRDefault="004021C0" w:rsidP="004021C0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021C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 (пункты 6 и 15) в части представления и размещения информации о государственном (муниципальном) задании и его исполнении (www.bus.gov.ru) с нарушением установленного срока.</w:t>
            </w:r>
          </w:p>
          <w:p w:rsidR="004021C0" w:rsidRPr="004021C0" w:rsidRDefault="004021C0" w:rsidP="004021C0">
            <w:pPr>
              <w:numPr>
                <w:ilvl w:val="0"/>
                <w:numId w:val="3"/>
              </w:numPr>
              <w:autoSpaceDE w:val="0"/>
              <w:autoSpaceDN w:val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 о клубных формированиях:</w:t>
            </w:r>
          </w:p>
          <w:p w:rsidR="004021C0" w:rsidRPr="004021C0" w:rsidRDefault="004021C0" w:rsidP="004021C0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0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(пункт 4.7.) в части несоответствия ф</w:t>
            </w:r>
            <w:r w:rsidRPr="004021C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актической наполняемости в клубных формированиях рекомендуемой.</w:t>
            </w:r>
          </w:p>
          <w:p w:rsidR="004021C0" w:rsidRPr="004021C0" w:rsidRDefault="004021C0" w:rsidP="004021C0">
            <w:pPr>
              <w:numPr>
                <w:ilvl w:val="0"/>
                <w:numId w:val="3"/>
              </w:numPr>
              <w:autoSpaceDE w:val="0"/>
              <w:autoSpaceDN w:val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21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Трудового кодекса РФ; Методических указаний Приказа </w:t>
            </w:r>
            <w:r w:rsidR="006858D0" w:rsidRPr="006858D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Минфина РФ от 30 марта 2015 </w:t>
            </w:r>
            <w:r w:rsidR="006858D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года </w:t>
            </w:r>
            <w:r w:rsidRPr="004021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52н:</w:t>
            </w:r>
          </w:p>
          <w:p w:rsidR="004021C0" w:rsidRPr="004021C0" w:rsidRDefault="004021C0" w:rsidP="004021C0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1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(абзац 4 статьи 91), (раздел 2) в части некорректного ведения табеля учета рабочего времени в период – январь, март 2020 года.</w:t>
            </w:r>
          </w:p>
          <w:p w:rsidR="004021C0" w:rsidRPr="004021C0" w:rsidRDefault="004021C0" w:rsidP="004021C0">
            <w:pPr>
              <w:numPr>
                <w:ilvl w:val="0"/>
                <w:numId w:val="3"/>
              </w:numPr>
              <w:autoSpaceDE w:val="0"/>
              <w:autoSpaceDN w:val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Приказа </w:t>
            </w:r>
            <w:r w:rsidR="00FB5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Минфина РФ от 31 августа 2018 года </w:t>
            </w:r>
            <w:r w:rsidRPr="0040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186н:</w:t>
            </w:r>
          </w:p>
          <w:p w:rsidR="004021C0" w:rsidRPr="004021C0" w:rsidRDefault="004021C0" w:rsidP="004021C0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(пункт 2) в части отсутствия порядка составления и утверждения плана финансово-хозяйственной деятельности для муниципальных учреждений муниципального образования «рабочий поселок Малое Козино» </w:t>
            </w:r>
            <w:proofErr w:type="spellStart"/>
            <w:r w:rsidRPr="0040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Балахнинского</w:t>
            </w:r>
            <w:proofErr w:type="spellEnd"/>
            <w:r w:rsidRPr="0040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Нижегородской области.</w:t>
            </w:r>
          </w:p>
          <w:p w:rsidR="004021C0" w:rsidRPr="004021C0" w:rsidRDefault="004021C0" w:rsidP="004021C0">
            <w:pPr>
              <w:numPr>
                <w:ilvl w:val="0"/>
                <w:numId w:val="3"/>
              </w:numPr>
              <w:autoSpaceDE w:val="0"/>
              <w:autoSpaceDN w:val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021C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Федерального закона </w:t>
            </w:r>
            <w:r w:rsidR="00B71469" w:rsidRPr="00B7146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от 05 апреля 2013 года </w:t>
            </w:r>
            <w:r w:rsidRPr="004021C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№ 44-ФЗ:</w:t>
            </w:r>
          </w:p>
          <w:p w:rsidR="004021C0" w:rsidRPr="004021C0" w:rsidRDefault="004021C0" w:rsidP="004021C0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021C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 (часть 7 статьи 16) в части утверждения и размещения Плана-графика на 2020 год на ЕИС с нарушением установленных законодательством сроков;</w:t>
            </w:r>
          </w:p>
          <w:p w:rsidR="004021C0" w:rsidRPr="004021C0" w:rsidRDefault="004021C0" w:rsidP="004021C0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0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(</w:t>
            </w:r>
            <w:r w:rsidRPr="004021C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часть 3 статьи 103) в части не размещения информации о стоимости исполненных обязательств по поставке товара, выполнению работы (ее результатов), оказанию услуги в соответствии с документом(</w:t>
            </w:r>
            <w:proofErr w:type="spellStart"/>
            <w:r w:rsidRPr="004021C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ами</w:t>
            </w:r>
            <w:proofErr w:type="spellEnd"/>
            <w:r w:rsidRPr="004021C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) о приемке товаров, работ, услуг, предусмотренных контрактом, в валюте контракта; о наименовании, номере и дате платежных документов;</w:t>
            </w:r>
          </w:p>
          <w:p w:rsidR="004021C0" w:rsidRPr="004021C0" w:rsidRDefault="004021C0" w:rsidP="004021C0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021C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 (часть 1 статьи 23) в части не отражения идентификационного кода закупки в документе, являющимся основанием для расторжения договора и прикрепленном к Информации о расторжении контракта № 35244032260200000010006 от 28 декабря 2020 года</w:t>
            </w:r>
            <w:r w:rsidR="00507B0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;</w:t>
            </w:r>
          </w:p>
          <w:p w:rsidR="004021C0" w:rsidRPr="004021C0" w:rsidRDefault="004021C0" w:rsidP="004021C0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(</w:t>
            </w:r>
            <w:r w:rsidRPr="004021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часть 4 статьи 19) в части отсутствия правил нормирования и требований к отдельным видам товаров, работ, услуг</w:t>
            </w:r>
            <w:r w:rsidRPr="004021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021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(или) нормативных затрат.</w:t>
            </w:r>
          </w:p>
          <w:p w:rsidR="004021C0" w:rsidRPr="004021C0" w:rsidRDefault="004021C0" w:rsidP="004021C0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Гражданского кодекса РФ:</w:t>
            </w:r>
          </w:p>
          <w:p w:rsidR="00202273" w:rsidRPr="001306D1" w:rsidRDefault="004021C0" w:rsidP="004021C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(статья 702, статья 779) в части несоответствия заключенных с физическими лицами договоров подряда фактическому содержанию договоров на оказание возмездных услуг.</w:t>
            </w:r>
          </w:p>
        </w:tc>
      </w:tr>
      <w:tr w:rsidR="001306D1" w:rsidRPr="001306D1" w:rsidTr="007E576A">
        <w:tc>
          <w:tcPr>
            <w:tcW w:w="2405" w:type="dxa"/>
            <w:vAlign w:val="center"/>
          </w:tcPr>
          <w:p w:rsidR="001306D1" w:rsidRPr="001306D1" w:rsidRDefault="007E576A" w:rsidP="009E2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Вынесено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/не вынесено</w:t>
            </w: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предписание /срок исполнения</w:t>
            </w:r>
          </w:p>
        </w:tc>
        <w:tc>
          <w:tcPr>
            <w:tcW w:w="6940" w:type="dxa"/>
            <w:vAlign w:val="center"/>
          </w:tcPr>
          <w:p w:rsidR="00281E89" w:rsidRPr="001306D1" w:rsidRDefault="006F5732" w:rsidP="00507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072FA" w:rsidRPr="001072FA">
              <w:rPr>
                <w:rFonts w:ascii="Times New Roman" w:hAnsi="Times New Roman" w:cs="Times New Roman"/>
                <w:sz w:val="24"/>
                <w:szCs w:val="24"/>
              </w:rPr>
              <w:t>еобходимость выдачи по результатам проведения проверки пред</w:t>
            </w:r>
            <w:r w:rsidR="00507B02">
              <w:rPr>
                <w:rFonts w:ascii="Times New Roman" w:hAnsi="Times New Roman" w:cs="Times New Roman"/>
                <w:sz w:val="24"/>
                <w:szCs w:val="24"/>
              </w:rPr>
              <w:t>писания</w:t>
            </w:r>
            <w:r w:rsidR="001072FA" w:rsidRPr="001072FA">
              <w:rPr>
                <w:rFonts w:ascii="Times New Roman" w:hAnsi="Times New Roman" w:cs="Times New Roman"/>
                <w:sz w:val="24"/>
                <w:szCs w:val="24"/>
              </w:rPr>
              <w:t xml:space="preserve"> об устранении выявленных нарушений законодательства РФ и иных нормативных правовых актов РФ </w:t>
            </w:r>
            <w:r w:rsidR="00507B02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BB7D3F">
              <w:rPr>
                <w:rFonts w:ascii="Times New Roman" w:hAnsi="Times New Roman" w:cs="Times New Roman"/>
                <w:sz w:val="24"/>
                <w:szCs w:val="24"/>
              </w:rPr>
              <w:t>сутствует.</w:t>
            </w:r>
          </w:p>
        </w:tc>
      </w:tr>
      <w:tr w:rsidR="00281E89" w:rsidRPr="001306D1" w:rsidTr="007E576A">
        <w:tc>
          <w:tcPr>
            <w:tcW w:w="2405" w:type="dxa"/>
            <w:vAlign w:val="center"/>
          </w:tcPr>
          <w:p w:rsidR="00281E89" w:rsidRPr="007E576A" w:rsidRDefault="00C67DCC" w:rsidP="00C67D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C67DCC">
              <w:rPr>
                <w:rFonts w:ascii="Times New Roman" w:hAnsi="Times New Roman" w:cs="Times New Roman"/>
                <w:b/>
                <w:sz w:val="24"/>
                <w:szCs w:val="24"/>
              </w:rPr>
              <w:t>еобходимость составления протоколов об административных правонарушениях</w:t>
            </w:r>
          </w:p>
        </w:tc>
        <w:tc>
          <w:tcPr>
            <w:tcW w:w="6940" w:type="dxa"/>
            <w:vAlign w:val="center"/>
          </w:tcPr>
          <w:p w:rsidR="00281E89" w:rsidRDefault="006F5732" w:rsidP="00302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81E89" w:rsidRPr="00281E89">
              <w:rPr>
                <w:rFonts w:ascii="Times New Roman" w:hAnsi="Times New Roman" w:cs="Times New Roman"/>
                <w:sz w:val="24"/>
                <w:szCs w:val="24"/>
              </w:rPr>
              <w:t xml:space="preserve">еобходимость составления протоколов об административных правонарушениях, связанных с нарушениями законодательства РФ и иных нормативных правовых актов РФ </w:t>
            </w:r>
            <w:r w:rsidR="00302A7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281E89" w:rsidRPr="00281E89">
              <w:rPr>
                <w:rFonts w:ascii="Times New Roman" w:hAnsi="Times New Roman" w:cs="Times New Roman"/>
                <w:sz w:val="24"/>
                <w:szCs w:val="24"/>
              </w:rPr>
              <w:t xml:space="preserve">сутствует; необходимость передачи материалов проверки в правоохранительные органы, а также обращения с иском в суд </w:t>
            </w:r>
            <w:r w:rsidR="00302A7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281E89" w:rsidRPr="00281E89">
              <w:rPr>
                <w:rFonts w:ascii="Times New Roman" w:hAnsi="Times New Roman" w:cs="Times New Roman"/>
                <w:sz w:val="24"/>
                <w:szCs w:val="24"/>
              </w:rPr>
              <w:t>сутствуе</w:t>
            </w:r>
            <w:r w:rsidR="00AA0682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</w:tc>
      </w:tr>
      <w:tr w:rsidR="007E576A" w:rsidRPr="001306D1" w:rsidTr="007E576A">
        <w:tc>
          <w:tcPr>
            <w:tcW w:w="2405" w:type="dxa"/>
            <w:vAlign w:val="center"/>
          </w:tcPr>
          <w:p w:rsidR="007E576A" w:rsidRDefault="007E576A" w:rsidP="009E2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Принятые решения и меры по устранению нарушений</w:t>
            </w:r>
          </w:p>
        </w:tc>
        <w:tc>
          <w:tcPr>
            <w:tcW w:w="6940" w:type="dxa"/>
            <w:vAlign w:val="center"/>
          </w:tcPr>
          <w:p w:rsidR="001C4C80" w:rsidRDefault="00D72191" w:rsidP="00467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Выдано представление </w:t>
            </w:r>
            <w:r w:rsidRPr="00D72191"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72191">
              <w:rPr>
                <w:rFonts w:ascii="Times New Roman" w:hAnsi="Times New Roman" w:cs="Times New Roman"/>
                <w:sz w:val="24"/>
                <w:szCs w:val="24"/>
              </w:rPr>
              <w:t xml:space="preserve"> и о принятии мер по устранению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D72191">
              <w:rPr>
                <w:rFonts w:ascii="Times New Roman" w:hAnsi="Times New Roman" w:cs="Times New Roman"/>
                <w:sz w:val="24"/>
                <w:szCs w:val="24"/>
              </w:rPr>
              <w:t xml:space="preserve"> причин и условий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1" w:name="_GoBack"/>
            <w:bookmarkEnd w:id="1"/>
          </w:p>
        </w:tc>
      </w:tr>
    </w:tbl>
    <w:p w:rsidR="006427CB" w:rsidRDefault="00467ECA"/>
    <w:sectPr w:rsidR="00642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455142"/>
    <w:multiLevelType w:val="hybridMultilevel"/>
    <w:tmpl w:val="42701D50"/>
    <w:lvl w:ilvl="0" w:tplc="CBE227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11F1F44"/>
    <w:multiLevelType w:val="hybridMultilevel"/>
    <w:tmpl w:val="D0AE5F9E"/>
    <w:lvl w:ilvl="0" w:tplc="E8FCB3F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7EC0D34"/>
    <w:multiLevelType w:val="hybridMultilevel"/>
    <w:tmpl w:val="6184A14E"/>
    <w:lvl w:ilvl="0" w:tplc="7A4C25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480"/>
    <w:rsid w:val="000E255B"/>
    <w:rsid w:val="000E5654"/>
    <w:rsid w:val="001072FA"/>
    <w:rsid w:val="00120B2E"/>
    <w:rsid w:val="001306D1"/>
    <w:rsid w:val="001C4C80"/>
    <w:rsid w:val="001E6A6C"/>
    <w:rsid w:val="001F7480"/>
    <w:rsid w:val="00202273"/>
    <w:rsid w:val="002539FA"/>
    <w:rsid w:val="0025770B"/>
    <w:rsid w:val="00261B00"/>
    <w:rsid w:val="00281E89"/>
    <w:rsid w:val="00302A76"/>
    <w:rsid w:val="003136C7"/>
    <w:rsid w:val="003C0FA6"/>
    <w:rsid w:val="003D299B"/>
    <w:rsid w:val="004021C0"/>
    <w:rsid w:val="00461E61"/>
    <w:rsid w:val="00467ECA"/>
    <w:rsid w:val="004B397D"/>
    <w:rsid w:val="004C289A"/>
    <w:rsid w:val="00507B02"/>
    <w:rsid w:val="00510D70"/>
    <w:rsid w:val="005A171F"/>
    <w:rsid w:val="005A50B8"/>
    <w:rsid w:val="00631C9F"/>
    <w:rsid w:val="006858D0"/>
    <w:rsid w:val="006F5732"/>
    <w:rsid w:val="007223CD"/>
    <w:rsid w:val="007310A5"/>
    <w:rsid w:val="00762AD4"/>
    <w:rsid w:val="0079112E"/>
    <w:rsid w:val="007A503A"/>
    <w:rsid w:val="007B1D88"/>
    <w:rsid w:val="007E27AE"/>
    <w:rsid w:val="007E4D30"/>
    <w:rsid w:val="007E576A"/>
    <w:rsid w:val="00813538"/>
    <w:rsid w:val="0084334B"/>
    <w:rsid w:val="008454B7"/>
    <w:rsid w:val="0087540E"/>
    <w:rsid w:val="00876BA8"/>
    <w:rsid w:val="008B59D7"/>
    <w:rsid w:val="00923466"/>
    <w:rsid w:val="009A473D"/>
    <w:rsid w:val="009C5198"/>
    <w:rsid w:val="009D22B6"/>
    <w:rsid w:val="009E0239"/>
    <w:rsid w:val="009E2482"/>
    <w:rsid w:val="009E2E2F"/>
    <w:rsid w:val="00A51A39"/>
    <w:rsid w:val="00AA0682"/>
    <w:rsid w:val="00B10B7E"/>
    <w:rsid w:val="00B308ED"/>
    <w:rsid w:val="00B71469"/>
    <w:rsid w:val="00B8256F"/>
    <w:rsid w:val="00BB1E28"/>
    <w:rsid w:val="00BB7D3F"/>
    <w:rsid w:val="00C01058"/>
    <w:rsid w:val="00C06EE6"/>
    <w:rsid w:val="00C24C2D"/>
    <w:rsid w:val="00C33AD1"/>
    <w:rsid w:val="00C67DCC"/>
    <w:rsid w:val="00C80451"/>
    <w:rsid w:val="00C8412A"/>
    <w:rsid w:val="00CD6361"/>
    <w:rsid w:val="00CF574C"/>
    <w:rsid w:val="00D40420"/>
    <w:rsid w:val="00D43807"/>
    <w:rsid w:val="00D6712E"/>
    <w:rsid w:val="00D72191"/>
    <w:rsid w:val="00DC19F2"/>
    <w:rsid w:val="00DE52AE"/>
    <w:rsid w:val="00E20422"/>
    <w:rsid w:val="00E8499B"/>
    <w:rsid w:val="00F159A3"/>
    <w:rsid w:val="00F61F56"/>
    <w:rsid w:val="00F74231"/>
    <w:rsid w:val="00FB513D"/>
    <w:rsid w:val="00FD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75862A-5D93-40E6-9FF0-53801C8F3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0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4042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223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223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A. Lazareva</dc:creator>
  <cp:keywords/>
  <dc:description/>
  <cp:lastModifiedBy>Елена Лазарева</cp:lastModifiedBy>
  <cp:revision>20</cp:revision>
  <cp:lastPrinted>2017-12-18T07:05:00Z</cp:lastPrinted>
  <dcterms:created xsi:type="dcterms:W3CDTF">2021-01-29T08:29:00Z</dcterms:created>
  <dcterms:modified xsi:type="dcterms:W3CDTF">2021-10-27T11:08:00Z</dcterms:modified>
</cp:coreProperties>
</file>