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39F6C" w14:textId="77777777" w:rsidR="00496D0A" w:rsidRDefault="00496D0A" w:rsidP="003224D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3331A" w14:textId="77777777" w:rsidR="00496D0A" w:rsidRDefault="00496D0A" w:rsidP="00496D0A">
      <w:pPr>
        <w:pStyle w:val="ConsPlusNonforma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6D0A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14:paraId="53C26B04" w14:textId="173C25D8" w:rsidR="00496D0A" w:rsidRDefault="00496D0A" w:rsidP="00496D0A">
      <w:pPr>
        <w:pStyle w:val="ConsPlusNonforma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6D0A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14:paraId="79848830" w14:textId="77777777" w:rsidR="00496D0A" w:rsidRDefault="00496D0A" w:rsidP="00496D0A">
      <w:pPr>
        <w:pStyle w:val="ConsPlusNonforma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6D0A">
        <w:rPr>
          <w:rFonts w:ascii="Times New Roman" w:hAnsi="Times New Roman" w:cs="Times New Roman"/>
          <w:bCs/>
          <w:sz w:val="24"/>
          <w:szCs w:val="24"/>
        </w:rPr>
        <w:t xml:space="preserve">Балахнинского муниципального округа </w:t>
      </w:r>
    </w:p>
    <w:p w14:paraId="42F7DE35" w14:textId="6C698688" w:rsidR="00496D0A" w:rsidRDefault="00496D0A" w:rsidP="00496D0A">
      <w:pPr>
        <w:pStyle w:val="ConsPlusNonforma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6D0A">
        <w:rPr>
          <w:rFonts w:ascii="Times New Roman" w:hAnsi="Times New Roman" w:cs="Times New Roman"/>
          <w:bCs/>
          <w:sz w:val="24"/>
          <w:szCs w:val="24"/>
        </w:rPr>
        <w:t>Нижегородской области</w:t>
      </w:r>
    </w:p>
    <w:p w14:paraId="275AFB3B" w14:textId="10EFC072" w:rsidR="00496D0A" w:rsidRPr="00496D0A" w:rsidRDefault="00496D0A" w:rsidP="00496D0A">
      <w:pPr>
        <w:pStyle w:val="ConsPlusNonformat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«__»_____ 2026 №____</w:t>
      </w:r>
    </w:p>
    <w:p w14:paraId="3A146747" w14:textId="77777777" w:rsidR="00496D0A" w:rsidRDefault="00496D0A" w:rsidP="003224D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AE855" w14:textId="77777777" w:rsidR="00496D0A" w:rsidRDefault="00496D0A" w:rsidP="003224D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FE10A" w14:textId="77777777" w:rsidR="00496D0A" w:rsidRDefault="00496D0A" w:rsidP="003224D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92682" w14:textId="77777777" w:rsidR="00496D0A" w:rsidRDefault="00496D0A" w:rsidP="003224D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AE1A7E" w14:textId="294C3B02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31778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4E3B31F5" w14:textId="6C807498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>о ликвидации гидротехнического сооружения</w:t>
      </w:r>
    </w:p>
    <w:bookmarkEnd w:id="0"/>
    <w:p w14:paraId="4FF86A35" w14:textId="02E854EB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778">
        <w:t xml:space="preserve">    </w:t>
      </w:r>
      <w:r w:rsidR="00964673" w:rsidRPr="00631778">
        <w:t xml:space="preserve">      </w:t>
      </w:r>
      <w:r w:rsidRPr="00631778">
        <w:t xml:space="preserve"> </w:t>
      </w:r>
      <w:r w:rsidRPr="00631778">
        <w:rPr>
          <w:rFonts w:ascii="Times New Roman" w:hAnsi="Times New Roman" w:cs="Times New Roman"/>
          <w:sz w:val="24"/>
          <w:szCs w:val="24"/>
        </w:rPr>
        <w:t>(за исключением судоходных и портовых гидротехнических сооружений)</w:t>
      </w:r>
    </w:p>
    <w:p w14:paraId="40A0A335" w14:textId="77777777" w:rsidR="00D94836" w:rsidRPr="00631778" w:rsidRDefault="00D94836" w:rsidP="003224D4">
      <w:pPr>
        <w:pStyle w:val="ConsPlusNonformat"/>
        <w:jc w:val="both"/>
      </w:pPr>
    </w:p>
    <w:p w14:paraId="080F43CE" w14:textId="5B91E5E7" w:rsidR="00D94836" w:rsidRPr="00971D3D" w:rsidRDefault="00971D3D" w:rsidP="003224D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Комплекс ГТС для хранения отходов (накопителей кислых гудронов)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</w:t>
      </w:r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– 8 </w:t>
      </w:r>
      <w:proofErr w:type="spellStart"/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копаней</w:t>
      </w:r>
      <w:proofErr w:type="spellEnd"/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Нижегородская область, </w:t>
      </w:r>
      <w:proofErr w:type="spellStart"/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Балахнинский</w:t>
      </w:r>
      <w:proofErr w:type="spellEnd"/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район, 56 квартал </w:t>
      </w:r>
      <w:proofErr w:type="spellStart"/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Большекозинского</w:t>
      </w:r>
      <w:proofErr w:type="spellEnd"/>
      <w:r w:rsidRPr="00971D3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лесничества</w:t>
      </w:r>
    </w:p>
    <w:p w14:paraId="4CA8F36D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t xml:space="preserve">      </w:t>
      </w:r>
      <w:r w:rsidRPr="00631778">
        <w:rPr>
          <w:rFonts w:ascii="Times New Roman" w:hAnsi="Times New Roman" w:cs="Times New Roman"/>
        </w:rPr>
        <w:t>(полное наименование гидротехнического сооружения (далее - ГТС))</w:t>
      </w:r>
    </w:p>
    <w:p w14:paraId="088F8247" w14:textId="77777777" w:rsidR="00D94836" w:rsidRPr="00631778" w:rsidRDefault="00D94836" w:rsidP="003224D4">
      <w:pPr>
        <w:pStyle w:val="ConsPlusNonformat"/>
        <w:jc w:val="both"/>
      </w:pPr>
    </w:p>
    <w:p w14:paraId="216A5B5B" w14:textId="32957A99" w:rsidR="00CF57D2" w:rsidRPr="00631778" w:rsidRDefault="00CF57D2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7597087"/>
      <w:r w:rsidRPr="00631778">
        <w:rPr>
          <w:rFonts w:ascii="Times New Roman" w:hAnsi="Times New Roman" w:cs="Times New Roman"/>
          <w:sz w:val="28"/>
          <w:szCs w:val="28"/>
        </w:rPr>
        <w:t xml:space="preserve">Сведения о ГТС в Российский регистр ГТС </w:t>
      </w:r>
    </w:p>
    <w:p w14:paraId="1ADAD5DB" w14:textId="43316E1B" w:rsidR="00CF57D2" w:rsidRPr="00631778" w:rsidRDefault="00CF57D2" w:rsidP="003224D4">
      <w:pPr>
        <w:pStyle w:val="ConsPlusNonformat"/>
        <w:jc w:val="both"/>
        <w:rPr>
          <w:u w:val="single"/>
        </w:rPr>
      </w:pPr>
      <w:r w:rsidRPr="00631778">
        <w:rPr>
          <w:rFonts w:ascii="Times New Roman" w:hAnsi="Times New Roman" w:cs="Times New Roman"/>
          <w:sz w:val="28"/>
          <w:szCs w:val="28"/>
          <w:u w:val="single"/>
        </w:rPr>
        <w:t>не вносились</w:t>
      </w:r>
      <w:bookmarkEnd w:id="1"/>
      <w:r w:rsidR="00964673" w:rsidRPr="006317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CEB8BD2" w14:textId="6C496C0D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(регистрационный код ГТС</w:t>
      </w:r>
      <w:r w:rsidR="00777ACF" w:rsidRPr="00631778">
        <w:rPr>
          <w:rFonts w:ascii="Times New Roman" w:hAnsi="Times New Roman" w:cs="Times New Roman"/>
        </w:rPr>
        <w:t xml:space="preserve"> </w:t>
      </w:r>
      <w:r w:rsidRPr="00631778">
        <w:rPr>
          <w:rFonts w:ascii="Times New Roman" w:hAnsi="Times New Roman" w:cs="Times New Roman"/>
        </w:rPr>
        <w:t xml:space="preserve">    в Российском регистре ГТС)</w:t>
      </w:r>
    </w:p>
    <w:p w14:paraId="41305968" w14:textId="77777777" w:rsidR="00964673" w:rsidRPr="00631778" w:rsidRDefault="00964673" w:rsidP="003224D4">
      <w:pPr>
        <w:pStyle w:val="ConsPlusNonformat"/>
        <w:jc w:val="both"/>
      </w:pPr>
    </w:p>
    <w:p w14:paraId="4AB5CB1F" w14:textId="77777777" w:rsid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 xml:space="preserve">Администрация Балахнинского </w:t>
      </w:r>
    </w:p>
    <w:p w14:paraId="60D25B3B" w14:textId="77777777" w:rsid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14:paraId="6CDA2E49" w14:textId="3B3E51BC" w:rsidR="005D7821" w:rsidRP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092E9B09" w14:textId="77777777" w:rsidR="005D7821" w:rsidRP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ИНН 5248043601</w:t>
      </w:r>
    </w:p>
    <w:p w14:paraId="5BFE6D21" w14:textId="77777777" w:rsidR="005D7821" w:rsidRP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ОГРН 1215200001279</w:t>
      </w:r>
    </w:p>
    <w:p w14:paraId="748B2746" w14:textId="77777777" w:rsidR="003977C5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 xml:space="preserve">Адрес: 606403, Нижегородская область, </w:t>
      </w:r>
    </w:p>
    <w:p w14:paraId="6670D73B" w14:textId="181B90B5" w:rsid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 xml:space="preserve">муниципальный округ Балахнинский, </w:t>
      </w:r>
    </w:p>
    <w:p w14:paraId="4AAD620E" w14:textId="0102E0A5" w:rsidR="005D7821" w:rsidRP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г. Балахна, ул. Лесопильная, д. 24</w:t>
      </w:r>
    </w:p>
    <w:p w14:paraId="78978F78" w14:textId="77777777" w:rsidR="005D7821" w:rsidRPr="005D7821" w:rsidRDefault="005D7821" w:rsidP="003224D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Телефон: 8 (831 44) 6-82-99 (доб. 1252, 2252, 3252)</w:t>
      </w:r>
    </w:p>
    <w:p w14:paraId="1490A8ED" w14:textId="11FDE29B" w:rsidR="005D7821" w:rsidRDefault="005D7821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Адрес электронной почты: offical@adm.bal.nnov.ru.</w:t>
      </w:r>
    </w:p>
    <w:p w14:paraId="31053DC0" w14:textId="54636EE1" w:rsidR="009C13EC" w:rsidRPr="00631778" w:rsidRDefault="003977C5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FD19C1" w:rsidRPr="00631778">
        <w:rPr>
          <w:rFonts w:ascii="Times New Roman" w:hAnsi="Times New Roman" w:cs="Times New Roman"/>
          <w:sz w:val="28"/>
          <w:szCs w:val="28"/>
        </w:rPr>
        <w:t>____________________</w:t>
      </w:r>
    </w:p>
    <w:p w14:paraId="446425FC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(наименование и организационно-правовая</w:t>
      </w:r>
    </w:p>
    <w:p w14:paraId="51121188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форма собственника ГТС (для физического</w:t>
      </w:r>
    </w:p>
    <w:p w14:paraId="3D377835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   лица - фамилия, имя, отчество</w:t>
      </w:r>
    </w:p>
    <w:p w14:paraId="140B4F04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     (при наличии)) или органа</w:t>
      </w:r>
    </w:p>
    <w:p w14:paraId="10E3040E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  исполнительной власти субъекта</w:t>
      </w:r>
    </w:p>
    <w:p w14:paraId="701F3804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Российской Федерации, на территории</w:t>
      </w:r>
    </w:p>
    <w:p w14:paraId="78B4F4B9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  которого находится ГТС, которое</w:t>
      </w:r>
    </w:p>
    <w:p w14:paraId="511D6666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не имеет собственника или собственник</w:t>
      </w:r>
    </w:p>
    <w:p w14:paraId="6FEE475F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 которого неизвестен либо от права</w:t>
      </w:r>
    </w:p>
    <w:p w14:paraId="2334EC11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собственности на которое собственник</w:t>
      </w:r>
    </w:p>
    <w:p w14:paraId="40511906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отказался, адрес (место нахождения),</w:t>
      </w:r>
    </w:p>
    <w:p w14:paraId="0239D4A6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номер телефона и адрес электронной</w:t>
      </w:r>
    </w:p>
    <w:p w14:paraId="7F9F9322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 xml:space="preserve">          почты (при наличии)</w:t>
      </w:r>
    </w:p>
    <w:p w14:paraId="27DC6D5A" w14:textId="77777777" w:rsidR="00D94836" w:rsidRPr="00631778" w:rsidRDefault="00D94836" w:rsidP="003224D4">
      <w:pPr>
        <w:pStyle w:val="ConsPlusNonformat"/>
        <w:jc w:val="both"/>
      </w:pPr>
    </w:p>
    <w:p w14:paraId="4E5BD2C3" w14:textId="5189B7AA" w:rsidR="00D94836" w:rsidRPr="005D7821" w:rsidRDefault="005D7821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77C5">
        <w:rPr>
          <w:rFonts w:ascii="Times New Roman" w:hAnsi="Times New Roman" w:cs="Times New Roman"/>
          <w:sz w:val="28"/>
          <w:szCs w:val="28"/>
          <w:highlight w:val="yellow"/>
        </w:rPr>
        <w:t>__________</w:t>
      </w:r>
      <w:r w:rsidR="00D94836" w:rsidRPr="003977C5">
        <w:rPr>
          <w:rFonts w:ascii="Times New Roman" w:hAnsi="Times New Roman" w:cs="Times New Roman"/>
          <w:sz w:val="28"/>
          <w:szCs w:val="28"/>
          <w:highlight w:val="yellow"/>
        </w:rPr>
        <w:t>_____________                             "__</w:t>
      </w:r>
      <w:r w:rsidRPr="003977C5">
        <w:rPr>
          <w:rFonts w:ascii="Times New Roman" w:hAnsi="Times New Roman" w:cs="Times New Roman"/>
          <w:sz w:val="28"/>
          <w:szCs w:val="28"/>
          <w:highlight w:val="yellow"/>
        </w:rPr>
        <w:t>___</w:t>
      </w:r>
      <w:r w:rsidR="00D94836" w:rsidRPr="003977C5">
        <w:rPr>
          <w:rFonts w:ascii="Times New Roman" w:hAnsi="Times New Roman" w:cs="Times New Roman"/>
          <w:sz w:val="28"/>
          <w:szCs w:val="28"/>
          <w:highlight w:val="yellow"/>
        </w:rPr>
        <w:t>" __________</w:t>
      </w:r>
      <w:r w:rsidRPr="003977C5">
        <w:rPr>
          <w:rFonts w:ascii="Times New Roman" w:hAnsi="Times New Roman" w:cs="Times New Roman"/>
          <w:sz w:val="28"/>
          <w:szCs w:val="28"/>
          <w:highlight w:val="yellow"/>
        </w:rPr>
        <w:t>____</w:t>
      </w:r>
      <w:r w:rsidR="00D94836" w:rsidRPr="003977C5">
        <w:rPr>
          <w:rFonts w:ascii="Times New Roman" w:hAnsi="Times New Roman" w:cs="Times New Roman"/>
          <w:sz w:val="28"/>
          <w:szCs w:val="28"/>
          <w:highlight w:val="yellow"/>
        </w:rPr>
        <w:t xml:space="preserve"> 20</w:t>
      </w:r>
      <w:r w:rsidR="004C1C3E" w:rsidRPr="003977C5">
        <w:rPr>
          <w:rFonts w:ascii="Times New Roman" w:hAnsi="Times New Roman" w:cs="Times New Roman"/>
          <w:sz w:val="28"/>
          <w:szCs w:val="28"/>
          <w:highlight w:val="yellow"/>
        </w:rPr>
        <w:t>26</w:t>
      </w:r>
      <w:r w:rsidR="00D94836" w:rsidRPr="003977C5">
        <w:rPr>
          <w:rFonts w:ascii="Times New Roman" w:hAnsi="Times New Roman" w:cs="Times New Roman"/>
          <w:sz w:val="28"/>
          <w:szCs w:val="28"/>
          <w:highlight w:val="yellow"/>
        </w:rPr>
        <w:t xml:space="preserve"> г.</w:t>
      </w:r>
    </w:p>
    <w:p w14:paraId="33B15E1B" w14:textId="58286431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t xml:space="preserve">    </w:t>
      </w:r>
      <w:r w:rsidR="005D7821">
        <w:t xml:space="preserve">   </w:t>
      </w:r>
      <w:r w:rsidRPr="00631778">
        <w:rPr>
          <w:rFonts w:ascii="Times New Roman" w:hAnsi="Times New Roman" w:cs="Times New Roman"/>
        </w:rPr>
        <w:t>(номер решения)</w:t>
      </w:r>
    </w:p>
    <w:p w14:paraId="3673EE6D" w14:textId="77777777" w:rsidR="00D94836" w:rsidRPr="00631778" w:rsidRDefault="00D94836" w:rsidP="003224D4">
      <w:pPr>
        <w:pStyle w:val="ConsPlusNonformat"/>
        <w:jc w:val="both"/>
      </w:pPr>
    </w:p>
    <w:p w14:paraId="188EA36B" w14:textId="1C26C532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t xml:space="preserve">    </w:t>
      </w:r>
      <w:r w:rsidR="004A644A" w:rsidRPr="00631778">
        <w:t xml:space="preserve">   </w:t>
      </w:r>
      <w:r w:rsidRPr="00631778">
        <w:t xml:space="preserve">    </w:t>
      </w:r>
      <w:r w:rsidRPr="00631778">
        <w:rPr>
          <w:rFonts w:ascii="Times New Roman" w:hAnsi="Times New Roman" w:cs="Times New Roman"/>
          <w:sz w:val="28"/>
          <w:szCs w:val="28"/>
        </w:rPr>
        <w:t>I. Общие сведения и краткая характеристика консервируемого</w:t>
      </w:r>
    </w:p>
    <w:p w14:paraId="331FEEDA" w14:textId="0F8AEE6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C1C3E" w:rsidRPr="00631778">
        <w:rPr>
          <w:rFonts w:ascii="Times New Roman" w:hAnsi="Times New Roman" w:cs="Times New Roman"/>
          <w:sz w:val="28"/>
          <w:szCs w:val="28"/>
        </w:rPr>
        <w:tab/>
      </w:r>
      <w:r w:rsidR="004C1C3E" w:rsidRPr="00631778">
        <w:rPr>
          <w:rFonts w:ascii="Times New Roman" w:hAnsi="Times New Roman" w:cs="Times New Roman"/>
          <w:sz w:val="28"/>
          <w:szCs w:val="28"/>
        </w:rPr>
        <w:tab/>
      </w:r>
      <w:r w:rsidRPr="00631778">
        <w:rPr>
          <w:rFonts w:ascii="Times New Roman" w:hAnsi="Times New Roman" w:cs="Times New Roman"/>
          <w:sz w:val="28"/>
          <w:szCs w:val="28"/>
        </w:rPr>
        <w:t>и (или) ликвидируемого ГТС</w:t>
      </w:r>
    </w:p>
    <w:p w14:paraId="6B1AF6C3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28EF5D" w14:textId="3833B943" w:rsidR="00E908FB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1. </w:t>
      </w:r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 xml:space="preserve">Комплекс ГТС для хранения отходов (накопителей кислых гудронов) </w:t>
      </w:r>
      <w:r w:rsidR="00971D3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</w:t>
      </w:r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 xml:space="preserve">– 8 </w:t>
      </w:r>
      <w:proofErr w:type="spellStart"/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>копаней</w:t>
      </w:r>
      <w:proofErr w:type="spellEnd"/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 xml:space="preserve"> Нижегородская область, </w:t>
      </w:r>
      <w:proofErr w:type="spellStart"/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>Балахнинский</w:t>
      </w:r>
      <w:proofErr w:type="spellEnd"/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 xml:space="preserve"> район, 56 квартал </w:t>
      </w:r>
      <w:proofErr w:type="spellStart"/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>Большекозинского</w:t>
      </w:r>
      <w:proofErr w:type="spellEnd"/>
      <w:r w:rsidR="00971D3D" w:rsidRPr="00971D3D">
        <w:rPr>
          <w:rFonts w:ascii="Times New Roman" w:hAnsi="Times New Roman" w:cs="Times New Roman"/>
          <w:bCs/>
          <w:iCs/>
          <w:sz w:val="28"/>
          <w:szCs w:val="28"/>
        </w:rPr>
        <w:t xml:space="preserve"> лесничества</w:t>
      </w:r>
      <w:r w:rsidR="0021744A" w:rsidRPr="0063177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798151" w14:textId="24025D79" w:rsidR="00D94836" w:rsidRPr="00631778" w:rsidRDefault="00D94836" w:rsidP="003224D4">
      <w:pPr>
        <w:pStyle w:val="ConsPlusNonformat"/>
      </w:pPr>
      <w:r w:rsidRPr="00631778">
        <w:t>_______________________________________________________________________</w:t>
      </w:r>
      <w:r w:rsidR="0021744A" w:rsidRPr="00631778">
        <w:t>_________</w:t>
      </w:r>
    </w:p>
    <w:p w14:paraId="4462B83F" w14:textId="77777777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631778">
        <w:t xml:space="preserve">                   </w:t>
      </w:r>
      <w:r w:rsidRPr="00631778">
        <w:rPr>
          <w:rFonts w:ascii="Times New Roman" w:hAnsi="Times New Roman" w:cs="Times New Roman"/>
        </w:rPr>
        <w:t>(полное и сокращенное наименование ГТС)</w:t>
      </w:r>
    </w:p>
    <w:p w14:paraId="41690376" w14:textId="77777777" w:rsidR="007D1994" w:rsidRPr="00631778" w:rsidRDefault="007D1994" w:rsidP="003224D4">
      <w:pPr>
        <w:pStyle w:val="ConsPlusNonformat"/>
        <w:jc w:val="both"/>
      </w:pPr>
    </w:p>
    <w:p w14:paraId="1E7255E8" w14:textId="77777777" w:rsidR="00D94836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2. Место нахождения и основные параметры ГТС:</w:t>
      </w:r>
    </w:p>
    <w:p w14:paraId="235662E0" w14:textId="77777777" w:rsidR="00D94836" w:rsidRPr="005D7821" w:rsidRDefault="00D94836" w:rsidP="003224D4">
      <w:pPr>
        <w:pStyle w:val="ConsPlusNonformat"/>
        <w:jc w:val="both"/>
      </w:pPr>
    </w:p>
    <w:p w14:paraId="449B4677" w14:textId="7A0D5DC3" w:rsidR="0021744A" w:rsidRPr="005D7821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>2.1.</w:t>
      </w:r>
      <w:r w:rsidR="005D7821" w:rsidRPr="005D7821">
        <w:t xml:space="preserve"> </w:t>
      </w:r>
      <w:r w:rsidR="005D7821" w:rsidRPr="005D7821">
        <w:rPr>
          <w:rFonts w:ascii="Times New Roman" w:hAnsi="Times New Roman" w:cs="Times New Roman"/>
          <w:sz w:val="28"/>
          <w:szCs w:val="28"/>
        </w:rPr>
        <w:t>Нижегородская область, Балахнинский муниципальный округ</w:t>
      </w:r>
      <w:r w:rsidR="0021744A" w:rsidRPr="005D7821">
        <w:rPr>
          <w:rFonts w:ascii="Times New Roman" w:hAnsi="Times New Roman" w:cs="Times New Roman"/>
          <w:sz w:val="28"/>
          <w:szCs w:val="28"/>
        </w:rPr>
        <w:t>, Верхневолжский бассейновый округ</w:t>
      </w:r>
    </w:p>
    <w:p w14:paraId="441BEAB1" w14:textId="67F6BCCF" w:rsidR="00D94836" w:rsidRPr="005D782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>______________________________________________________________________</w:t>
      </w:r>
      <w:r w:rsidR="0021744A" w:rsidRPr="005D7821">
        <w:rPr>
          <w:rFonts w:ascii="Times New Roman" w:hAnsi="Times New Roman" w:cs="Times New Roman"/>
        </w:rPr>
        <w:t>__________________________</w:t>
      </w:r>
    </w:p>
    <w:p w14:paraId="01493820" w14:textId="77777777" w:rsidR="0008766C" w:rsidRPr="005D782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 xml:space="preserve">     </w:t>
      </w:r>
      <w:proofErr w:type="gramStart"/>
      <w:r w:rsidRPr="005D7821">
        <w:rPr>
          <w:rFonts w:ascii="Times New Roman" w:hAnsi="Times New Roman" w:cs="Times New Roman"/>
        </w:rPr>
        <w:t>(наименование субъекта Российской Федерации, муниципального</w:t>
      </w:r>
      <w:r w:rsidR="0008766C" w:rsidRPr="005D7821">
        <w:rPr>
          <w:rFonts w:ascii="Times New Roman" w:hAnsi="Times New Roman" w:cs="Times New Roman"/>
        </w:rPr>
        <w:t xml:space="preserve"> </w:t>
      </w:r>
      <w:r w:rsidRPr="005D7821">
        <w:rPr>
          <w:rFonts w:ascii="Times New Roman" w:hAnsi="Times New Roman" w:cs="Times New Roman"/>
        </w:rPr>
        <w:t xml:space="preserve"> образования, бассейнового </w:t>
      </w:r>
      <w:proofErr w:type="gramEnd"/>
    </w:p>
    <w:p w14:paraId="5F9A65F8" w14:textId="15ED8A7E" w:rsidR="00D94836" w:rsidRPr="005D7821" w:rsidRDefault="0008766C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 xml:space="preserve">                                          </w:t>
      </w:r>
      <w:r w:rsidR="00D94836" w:rsidRPr="005D7821">
        <w:rPr>
          <w:rFonts w:ascii="Times New Roman" w:hAnsi="Times New Roman" w:cs="Times New Roman"/>
        </w:rPr>
        <w:t>округа, на территории которого</w:t>
      </w:r>
      <w:r w:rsidRPr="005D7821">
        <w:rPr>
          <w:rFonts w:ascii="Times New Roman" w:hAnsi="Times New Roman" w:cs="Times New Roman"/>
        </w:rPr>
        <w:t xml:space="preserve"> </w:t>
      </w:r>
      <w:r w:rsidR="00D94836" w:rsidRPr="005D7821">
        <w:rPr>
          <w:rFonts w:ascii="Times New Roman" w:hAnsi="Times New Roman" w:cs="Times New Roman"/>
        </w:rPr>
        <w:t>расположено ГТС)</w:t>
      </w:r>
    </w:p>
    <w:p w14:paraId="4146C0EC" w14:textId="77777777" w:rsidR="00D94836" w:rsidRPr="00971D3D" w:rsidRDefault="00D94836" w:rsidP="003224D4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14:paraId="2F3DB0A8" w14:textId="26266F9A" w:rsidR="00FE3F0E" w:rsidRPr="005D7821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7821">
        <w:rPr>
          <w:rFonts w:ascii="Times New Roman" w:hAnsi="Times New Roman" w:cs="Times New Roman"/>
          <w:sz w:val="28"/>
          <w:szCs w:val="28"/>
        </w:rPr>
        <w:t xml:space="preserve">2.2. </w:t>
      </w:r>
      <w:r w:rsidR="005D7821" w:rsidRPr="005D7821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21744A" w:rsidRPr="005D7821">
        <w:rPr>
          <w:rFonts w:ascii="Times New Roman" w:hAnsi="Times New Roman" w:cs="Times New Roman"/>
          <w:sz w:val="28"/>
          <w:szCs w:val="28"/>
        </w:rPr>
        <w:t>ГТ</w:t>
      </w:r>
      <w:r w:rsidR="005D7821" w:rsidRPr="005D7821">
        <w:rPr>
          <w:rFonts w:ascii="Times New Roman" w:hAnsi="Times New Roman" w:cs="Times New Roman"/>
          <w:sz w:val="28"/>
          <w:szCs w:val="28"/>
        </w:rPr>
        <w:t xml:space="preserve">С </w:t>
      </w:r>
      <w:r w:rsidR="00FE3F0E" w:rsidRPr="005D7821">
        <w:rPr>
          <w:rFonts w:ascii="Times New Roman" w:hAnsi="Times New Roman" w:cs="Times New Roman"/>
          <w:sz w:val="28"/>
          <w:szCs w:val="28"/>
        </w:rPr>
        <w:t>не располагается на водном объекте.</w:t>
      </w:r>
    </w:p>
    <w:p w14:paraId="5263F1CE" w14:textId="403426AB" w:rsidR="00D94836" w:rsidRPr="005D782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>______________________________________________________________________</w:t>
      </w:r>
      <w:r w:rsidR="00FE3F0E" w:rsidRPr="005D7821">
        <w:rPr>
          <w:rFonts w:ascii="Times New Roman" w:hAnsi="Times New Roman" w:cs="Times New Roman"/>
        </w:rPr>
        <w:t>___________________</w:t>
      </w:r>
      <w:r w:rsidR="00D86554" w:rsidRPr="005D7821">
        <w:rPr>
          <w:rFonts w:ascii="Times New Roman" w:hAnsi="Times New Roman" w:cs="Times New Roman"/>
        </w:rPr>
        <w:t>___</w:t>
      </w:r>
    </w:p>
    <w:p w14:paraId="5F403E08" w14:textId="1AB53DE1" w:rsidR="00D94836" w:rsidRPr="005D7821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>(название водного объекта, на котором расположено ГТС, местоположение</w:t>
      </w:r>
    </w:p>
    <w:p w14:paraId="3E989CB6" w14:textId="36139F61" w:rsidR="00D94836" w:rsidRPr="005D7821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>створа ГТС - расстояние от устья или истока водотока,</w:t>
      </w:r>
    </w:p>
    <w:p w14:paraId="7FC0C9DB" w14:textId="29D62062" w:rsidR="00D94836" w:rsidRPr="005D7821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5D7821">
        <w:rPr>
          <w:rFonts w:ascii="Times New Roman" w:hAnsi="Times New Roman" w:cs="Times New Roman"/>
        </w:rPr>
        <w:t>водосборная площадь)</w:t>
      </w:r>
    </w:p>
    <w:p w14:paraId="138B5B86" w14:textId="19C6D7D7" w:rsidR="000C4D7B" w:rsidRPr="00EA3D6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D64">
        <w:rPr>
          <w:rFonts w:ascii="Times New Roman" w:hAnsi="Times New Roman" w:cs="Times New Roman"/>
          <w:sz w:val="28"/>
          <w:szCs w:val="28"/>
        </w:rPr>
        <w:t>2.3.</w:t>
      </w:r>
      <w:r w:rsidR="00EA3D64" w:rsidRPr="00EA3D64">
        <w:t xml:space="preserve"> </w:t>
      </w:r>
      <w:r w:rsidR="009A2B15" w:rsidRPr="009A2B15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EA3D64" w:rsidRPr="00EA3D64">
        <w:rPr>
          <w:rFonts w:ascii="Times New Roman" w:hAnsi="Times New Roman" w:cs="Times New Roman"/>
          <w:sz w:val="28"/>
          <w:szCs w:val="28"/>
        </w:rPr>
        <w:t>ГТС расположен</w:t>
      </w:r>
      <w:r w:rsidR="009A2B15">
        <w:rPr>
          <w:rFonts w:ascii="Times New Roman" w:hAnsi="Times New Roman" w:cs="Times New Roman"/>
          <w:sz w:val="28"/>
          <w:szCs w:val="28"/>
        </w:rPr>
        <w:t xml:space="preserve"> </w:t>
      </w:r>
      <w:r w:rsidR="00EA3D64" w:rsidRPr="00EA3D64">
        <w:rPr>
          <w:rFonts w:ascii="Times New Roman" w:hAnsi="Times New Roman" w:cs="Times New Roman"/>
          <w:sz w:val="28"/>
          <w:szCs w:val="28"/>
        </w:rPr>
        <w:t>на земельном участке с кадастровым номером: 52:17:0070104:5, выписка из ЕГРН № КУВИ-001/2023-141045663 от 19.06.2023 г. Земельный участок на праве собственности принадлежит рабочему поселку Большое Козино Балахнинского района Нижегородской области</w:t>
      </w:r>
      <w:r w:rsidR="005D7821" w:rsidRPr="00EA3D64">
        <w:rPr>
          <w:rFonts w:ascii="Times New Roman" w:hAnsi="Times New Roman" w:cs="Times New Roman"/>
          <w:sz w:val="28"/>
          <w:szCs w:val="28"/>
        </w:rPr>
        <w:t>.</w:t>
      </w:r>
    </w:p>
    <w:p w14:paraId="5FDFFC72" w14:textId="708C00C3" w:rsidR="00D94836" w:rsidRPr="00EA3D64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__________________________________________________________________</w:t>
      </w:r>
      <w:r w:rsidR="00FE3F0E" w:rsidRPr="00EA3D64">
        <w:rPr>
          <w:rFonts w:ascii="Times New Roman" w:hAnsi="Times New Roman" w:cs="Times New Roman"/>
        </w:rPr>
        <w:t>____________________________</w:t>
      </w:r>
    </w:p>
    <w:p w14:paraId="2EE49973" w14:textId="16A528C5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(сведения о предоставленном земельном участке, необходимом</w:t>
      </w:r>
    </w:p>
    <w:p w14:paraId="12DFAA2B" w14:textId="5919C6E3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для размещения ГТС, реквизиты правоустанавливающего документа)</w:t>
      </w:r>
    </w:p>
    <w:p w14:paraId="299001D9" w14:textId="77777777" w:rsidR="00D94836" w:rsidRPr="00EA3D64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</w:p>
    <w:p w14:paraId="58D81A8C" w14:textId="73CE77BD" w:rsidR="007E2EC8" w:rsidRPr="00EA3D6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D64">
        <w:rPr>
          <w:rFonts w:ascii="Times New Roman" w:hAnsi="Times New Roman" w:cs="Times New Roman"/>
          <w:sz w:val="28"/>
          <w:szCs w:val="28"/>
        </w:rPr>
        <w:t>2.4.</w:t>
      </w:r>
      <w:r w:rsidR="007E2EC8" w:rsidRPr="00EA3D64">
        <w:rPr>
          <w:rFonts w:ascii="Times New Roman" w:hAnsi="Times New Roman" w:cs="Times New Roman"/>
        </w:rPr>
        <w:t xml:space="preserve"> </w:t>
      </w:r>
      <w:r w:rsidR="007E2EC8" w:rsidRPr="00EA3D64">
        <w:rPr>
          <w:rFonts w:ascii="Times New Roman" w:hAnsi="Times New Roman" w:cs="Times New Roman"/>
          <w:sz w:val="28"/>
          <w:szCs w:val="28"/>
        </w:rPr>
        <w:t>Проектные материалы отсутствуют. Данные о параметрах ГТС отсутствуют</w:t>
      </w:r>
    </w:p>
    <w:p w14:paraId="14A3AD96" w14:textId="2F0E762B" w:rsidR="00D94836" w:rsidRPr="00EA3D64" w:rsidRDefault="00D94836" w:rsidP="003224D4">
      <w:pPr>
        <w:pStyle w:val="ConsPlusNonformat"/>
        <w:jc w:val="both"/>
      </w:pPr>
      <w:r w:rsidRPr="00EA3D64">
        <w:rPr>
          <w:rFonts w:ascii="Times New Roman" w:hAnsi="Times New Roman" w:cs="Times New Roman"/>
        </w:rPr>
        <w:t xml:space="preserve"> _____________________________________________________________________</w:t>
      </w:r>
      <w:r w:rsidRPr="00EA3D64">
        <w:t>_</w:t>
      </w:r>
    </w:p>
    <w:p w14:paraId="66471F78" w14:textId="4CEFCA94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(общая длина напорного фронта обследуемого ГТС, отметки нормального и</w:t>
      </w:r>
    </w:p>
    <w:p w14:paraId="518F1F7A" w14:textId="263B80FC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форсированного подпорного уровней, для ГТС хранилища жидких отходов</w:t>
      </w:r>
    </w:p>
    <w:p w14:paraId="7AB75FD6" w14:textId="53D008A1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промышленных и сельскохозяйственных организаций - максимальная отметка</w:t>
      </w:r>
    </w:p>
    <w:p w14:paraId="67E490BF" w14:textId="6EE7F475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уровня воды, максимальная отметка заполнения, проектная и фактическая)</w:t>
      </w:r>
    </w:p>
    <w:p w14:paraId="4691E0E7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5D8DC78C" w14:textId="26F37C04" w:rsidR="001C38C1" w:rsidRPr="00EA3D6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D64">
        <w:rPr>
          <w:rFonts w:ascii="Times New Roman" w:hAnsi="Times New Roman" w:cs="Times New Roman"/>
          <w:sz w:val="28"/>
          <w:szCs w:val="28"/>
        </w:rPr>
        <w:t>2.5.</w:t>
      </w:r>
      <w:r w:rsidRPr="00EA3D64">
        <w:t xml:space="preserve"> </w:t>
      </w:r>
      <w:r w:rsidR="001C38C1" w:rsidRPr="00EA3D64">
        <w:rPr>
          <w:rFonts w:ascii="Times New Roman" w:hAnsi="Times New Roman" w:cs="Times New Roman"/>
          <w:sz w:val="28"/>
          <w:szCs w:val="28"/>
        </w:rPr>
        <w:t>ГТС находится вне водотока и расположены не в каскаде</w:t>
      </w:r>
    </w:p>
    <w:p w14:paraId="656DDEE0" w14:textId="211C8101" w:rsidR="00D94836" w:rsidRPr="00EA3D64" w:rsidRDefault="00D94836" w:rsidP="003224D4">
      <w:pPr>
        <w:pStyle w:val="ConsPlusNonformat"/>
        <w:jc w:val="both"/>
      </w:pPr>
      <w:r w:rsidRPr="00EA3D64">
        <w:t>__________________________________________________________________</w:t>
      </w:r>
    </w:p>
    <w:p w14:paraId="430C12DD" w14:textId="539A22E4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(наличие и общая характеристика существующих ГТС и (или) прочих</w:t>
      </w:r>
    </w:p>
    <w:p w14:paraId="413C79CF" w14:textId="5B395E5E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сооружений каскада водохранилищ на реке и ее притоках выше и ниже</w:t>
      </w:r>
    </w:p>
    <w:p w14:paraId="4819C5A7" w14:textId="42E6184F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створа водоподпорных ГТС, формирующих водный режим бассейна реки,</w:t>
      </w:r>
    </w:p>
    <w:p w14:paraId="1FC06E23" w14:textId="103F7893" w:rsidR="00D94836" w:rsidRPr="00EA3D64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EA3D64">
        <w:rPr>
          <w:rFonts w:ascii="Times New Roman" w:hAnsi="Times New Roman" w:cs="Times New Roman"/>
        </w:rPr>
        <w:t>в том числе в случаях аварий ГТС)</w:t>
      </w:r>
    </w:p>
    <w:p w14:paraId="344DFFB8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2F5808DE" w14:textId="77777777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1DE1">
        <w:rPr>
          <w:rFonts w:ascii="Times New Roman" w:hAnsi="Times New Roman" w:cs="Times New Roman"/>
          <w:sz w:val="28"/>
          <w:szCs w:val="28"/>
        </w:rPr>
        <w:t>3. Краткая характеристика ГТС:</w:t>
      </w:r>
    </w:p>
    <w:p w14:paraId="06C4A97C" w14:textId="398E28AB" w:rsidR="001555D4" w:rsidRPr="000A35F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5F8">
        <w:rPr>
          <w:rFonts w:ascii="Times New Roman" w:hAnsi="Times New Roman" w:cs="Times New Roman"/>
          <w:sz w:val="28"/>
          <w:szCs w:val="28"/>
        </w:rPr>
        <w:t xml:space="preserve">3.1. </w:t>
      </w:r>
      <w:r w:rsidR="001555D4" w:rsidRPr="000A35F8">
        <w:rPr>
          <w:rFonts w:ascii="Times New Roman" w:hAnsi="Times New Roman" w:cs="Times New Roman"/>
          <w:sz w:val="28"/>
          <w:szCs w:val="28"/>
        </w:rPr>
        <w:t>Данные о проектной организации, наименовании и годе выпуска проекта ГТС, проектных материалов, акте приёмке материалов – отсутствуют.</w:t>
      </w:r>
    </w:p>
    <w:p w14:paraId="151099D9" w14:textId="028C578A" w:rsidR="000A35F8" w:rsidRDefault="000A35F8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F8">
        <w:rPr>
          <w:rFonts w:ascii="Times New Roman" w:hAnsi="Times New Roman" w:cs="Times New Roman"/>
          <w:sz w:val="28"/>
          <w:szCs w:val="28"/>
        </w:rPr>
        <w:t>Ввод в постоянную эксплуатацию 1962 г. Пруды-накопители использовались для складирования отходов нефтехимического производства от процесса сернокислой очистки масел – кислых гудронов, которое производилось с 1969 по 1990 г. на заводе ДОАО Фирма «Варя» (бывший «26 Бакинских комиссаров»). С 1991 г. кислый гудрон на объект не вывозился.</w:t>
      </w:r>
    </w:p>
    <w:p w14:paraId="15A6D8A6" w14:textId="7E986BD9" w:rsidR="00B61F41" w:rsidRPr="000A35F8" w:rsidRDefault="00B61F41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F41">
        <w:rPr>
          <w:rFonts w:ascii="Times New Roman" w:hAnsi="Times New Roman" w:cs="Times New Roman"/>
          <w:sz w:val="28"/>
          <w:szCs w:val="28"/>
        </w:rPr>
        <w:t xml:space="preserve">Фактически на основании проведённых инженерных изысканий и технических обследований в комплекс ГТС входят </w:t>
      </w:r>
      <w:r>
        <w:rPr>
          <w:rFonts w:ascii="Times New Roman" w:hAnsi="Times New Roman" w:cs="Times New Roman"/>
          <w:sz w:val="28"/>
          <w:szCs w:val="28"/>
        </w:rPr>
        <w:t>10 (</w:t>
      </w:r>
      <w:r w:rsidRPr="00B61F41">
        <w:rPr>
          <w:rFonts w:ascii="Times New Roman" w:hAnsi="Times New Roman" w:cs="Times New Roman"/>
          <w:sz w:val="28"/>
          <w:szCs w:val="28"/>
        </w:rPr>
        <w:t>десять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F41">
        <w:rPr>
          <w:rFonts w:ascii="Times New Roman" w:hAnsi="Times New Roman" w:cs="Times New Roman"/>
          <w:sz w:val="28"/>
          <w:szCs w:val="28"/>
        </w:rPr>
        <w:t xml:space="preserve"> фрагментов в виде независимых </w:t>
      </w:r>
      <w:proofErr w:type="spellStart"/>
      <w:r w:rsidRPr="00B61F41">
        <w:rPr>
          <w:rFonts w:ascii="Times New Roman" w:hAnsi="Times New Roman" w:cs="Times New Roman"/>
          <w:sz w:val="28"/>
          <w:szCs w:val="28"/>
        </w:rPr>
        <w:t>копаней</w:t>
      </w:r>
      <w:proofErr w:type="spellEnd"/>
      <w:r w:rsidRPr="00B61F41">
        <w:rPr>
          <w:rFonts w:ascii="Times New Roman" w:hAnsi="Times New Roman" w:cs="Times New Roman"/>
          <w:sz w:val="28"/>
          <w:szCs w:val="28"/>
        </w:rPr>
        <w:t>, из которых часть объединены под общими титулами</w:t>
      </w:r>
      <w:r w:rsidR="00270A4E">
        <w:rPr>
          <w:rFonts w:ascii="Times New Roman" w:hAnsi="Times New Roman" w:cs="Times New Roman"/>
          <w:sz w:val="28"/>
          <w:szCs w:val="28"/>
        </w:rPr>
        <w:t xml:space="preserve"> – выделяются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копаней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составе комплекса ГТС.</w:t>
      </w:r>
    </w:p>
    <w:p w14:paraId="4F66EC2F" w14:textId="5826D1CB" w:rsidR="000A35F8" w:rsidRDefault="00751442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58FC">
        <w:rPr>
          <w:rFonts w:ascii="Times New Roman" w:hAnsi="Times New Roman" w:cs="Times New Roman"/>
          <w:sz w:val="28"/>
          <w:szCs w:val="28"/>
        </w:rPr>
        <w:t>Согласно исследованиям</w:t>
      </w:r>
      <w:r w:rsidR="00161940" w:rsidRPr="00BC58FC">
        <w:rPr>
          <w:rFonts w:ascii="Times New Roman" w:hAnsi="Times New Roman" w:cs="Times New Roman"/>
          <w:sz w:val="28"/>
          <w:szCs w:val="28"/>
        </w:rPr>
        <w:t>,</w:t>
      </w:r>
      <w:r w:rsidRPr="00BC58FC">
        <w:rPr>
          <w:rFonts w:ascii="Times New Roman" w:hAnsi="Times New Roman" w:cs="Times New Roman"/>
          <w:sz w:val="28"/>
          <w:szCs w:val="28"/>
        </w:rPr>
        <w:t xml:space="preserve"> накопленные отходы производства представляют </w:t>
      </w:r>
      <w:r w:rsidRPr="00BC58FC">
        <w:rPr>
          <w:rFonts w:ascii="Times New Roman" w:hAnsi="Times New Roman" w:cs="Times New Roman"/>
          <w:sz w:val="28"/>
          <w:szCs w:val="28"/>
        </w:rPr>
        <w:lastRenderedPageBreak/>
        <w:t>собой отход II класса опасности – отход</w:t>
      </w:r>
      <w:r w:rsidR="00BC58FC" w:rsidRPr="00BC58FC">
        <w:rPr>
          <w:rFonts w:ascii="Times New Roman" w:hAnsi="Times New Roman" w:cs="Times New Roman"/>
          <w:sz w:val="28"/>
          <w:szCs w:val="28"/>
        </w:rPr>
        <w:t xml:space="preserve">ы </w:t>
      </w:r>
      <w:r w:rsidRPr="00BC58FC">
        <w:rPr>
          <w:rFonts w:ascii="Times New Roman" w:hAnsi="Times New Roman" w:cs="Times New Roman"/>
          <w:sz w:val="28"/>
          <w:szCs w:val="28"/>
        </w:rPr>
        <w:t>сернокислотной очистки минеральных масел (гудрон кислый) (код по ФККО 30822181302).</w:t>
      </w:r>
      <w:r w:rsidR="000A35F8" w:rsidRPr="000A35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D59E06" w14:textId="40D89207" w:rsidR="000A35F8" w:rsidRDefault="000A35F8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F8">
        <w:rPr>
          <w:rFonts w:ascii="Times New Roman" w:hAnsi="Times New Roman" w:cs="Times New Roman"/>
          <w:sz w:val="28"/>
          <w:szCs w:val="28"/>
        </w:rPr>
        <w:t>Класс опасности ГТС неизвестен.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166C39" w14:textId="6F3531DA" w:rsidR="00D94836" w:rsidRPr="00BC58FC" w:rsidRDefault="00D94836" w:rsidP="003224D4">
      <w:pPr>
        <w:pStyle w:val="ConsPlusNonformat"/>
        <w:jc w:val="both"/>
      </w:pPr>
      <w:r w:rsidRPr="00BC58FC">
        <w:t>____________________________________________________________________</w:t>
      </w:r>
      <w:r w:rsidR="004B6006" w:rsidRPr="00BC58FC">
        <w:t>___________</w:t>
      </w:r>
    </w:p>
    <w:p w14:paraId="0442BF92" w14:textId="6FF643DB" w:rsidR="00D94836" w:rsidRPr="00BC58FC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BC58FC">
        <w:rPr>
          <w:rFonts w:ascii="Times New Roman" w:hAnsi="Times New Roman" w:cs="Times New Roman"/>
        </w:rPr>
        <w:t>(назначение, класс и вид ГТС, фактический и нормативный срок</w:t>
      </w:r>
    </w:p>
    <w:p w14:paraId="0FBBF712" w14:textId="55962DEE" w:rsidR="00D94836" w:rsidRPr="00BC58FC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BC58FC">
        <w:rPr>
          <w:rFonts w:ascii="Times New Roman" w:hAnsi="Times New Roman" w:cs="Times New Roman"/>
        </w:rPr>
        <w:t>эксплуатации ГТС, для ГТС хранилища жидких отходов промышленных</w:t>
      </w:r>
    </w:p>
    <w:p w14:paraId="39021567" w14:textId="7D6CE996" w:rsidR="00D94836" w:rsidRPr="00BC58FC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BC58FC">
        <w:rPr>
          <w:rFonts w:ascii="Times New Roman" w:hAnsi="Times New Roman" w:cs="Times New Roman"/>
        </w:rPr>
        <w:t>и сельскохозяйственных организаций - класс опасности</w:t>
      </w:r>
    </w:p>
    <w:p w14:paraId="5360F335" w14:textId="723EFD8C" w:rsidR="00D94836" w:rsidRPr="00BC58FC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BC58FC">
        <w:rPr>
          <w:rFonts w:ascii="Times New Roman" w:hAnsi="Times New Roman" w:cs="Times New Roman"/>
        </w:rPr>
        <w:t>складируемых отходов</w:t>
      </w:r>
    </w:p>
    <w:p w14:paraId="495F29B2" w14:textId="77777777" w:rsidR="00D94836" w:rsidRDefault="00D94836" w:rsidP="003224D4">
      <w:pPr>
        <w:pStyle w:val="ConsPlusNonformat"/>
        <w:jc w:val="both"/>
        <w:rPr>
          <w:highlight w:val="yellow"/>
        </w:rPr>
      </w:pPr>
    </w:p>
    <w:p w14:paraId="1D395301" w14:textId="77777777" w:rsidR="007D1994" w:rsidRDefault="007D1994" w:rsidP="003224D4">
      <w:pPr>
        <w:pStyle w:val="ConsPlusNonformat"/>
        <w:jc w:val="both"/>
        <w:rPr>
          <w:highlight w:val="yellow"/>
        </w:rPr>
      </w:pPr>
    </w:p>
    <w:p w14:paraId="0CFD143D" w14:textId="77777777" w:rsidR="007D1994" w:rsidRDefault="007D1994" w:rsidP="003224D4">
      <w:pPr>
        <w:pStyle w:val="ConsPlusNonformat"/>
        <w:jc w:val="both"/>
        <w:rPr>
          <w:highlight w:val="yellow"/>
        </w:rPr>
      </w:pPr>
    </w:p>
    <w:p w14:paraId="296DEBBF" w14:textId="77777777" w:rsidR="007D1994" w:rsidRPr="00971D3D" w:rsidRDefault="007D1994" w:rsidP="003224D4">
      <w:pPr>
        <w:pStyle w:val="ConsPlusNonformat"/>
        <w:jc w:val="both"/>
        <w:rPr>
          <w:highlight w:val="yellow"/>
        </w:rPr>
      </w:pPr>
    </w:p>
    <w:p w14:paraId="2D394130" w14:textId="5B74DCE3" w:rsidR="001B2B17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2B17">
        <w:rPr>
          <w:rFonts w:ascii="Times New Roman" w:hAnsi="Times New Roman" w:cs="Times New Roman"/>
          <w:sz w:val="28"/>
          <w:szCs w:val="28"/>
        </w:rPr>
        <w:t xml:space="preserve">3.2. </w:t>
      </w:r>
      <w:r w:rsidR="001B2B17" w:rsidRPr="001B2B17">
        <w:rPr>
          <w:rFonts w:ascii="Times New Roman" w:hAnsi="Times New Roman" w:cs="Times New Roman"/>
          <w:sz w:val="28"/>
          <w:szCs w:val="28"/>
        </w:rPr>
        <w:t xml:space="preserve">Дамбы обвалования </w:t>
      </w:r>
      <w:proofErr w:type="spellStart"/>
      <w:r w:rsidR="001B2B17" w:rsidRPr="001B2B17">
        <w:rPr>
          <w:rFonts w:ascii="Times New Roman" w:hAnsi="Times New Roman" w:cs="Times New Roman"/>
          <w:sz w:val="28"/>
          <w:szCs w:val="28"/>
        </w:rPr>
        <w:t>копаней</w:t>
      </w:r>
      <w:proofErr w:type="spellEnd"/>
      <w:r w:rsidR="001B2B17" w:rsidRPr="001B2B17">
        <w:rPr>
          <w:rFonts w:ascii="Times New Roman" w:hAnsi="Times New Roman" w:cs="Times New Roman"/>
          <w:sz w:val="28"/>
          <w:szCs w:val="28"/>
        </w:rPr>
        <w:t xml:space="preserve"> сложены из местных насыпных грунтов: песков мелких коричневых кварцевых, рыхлых и средней плотности. Крепления откосов и дренажные устройства на дамбах отсутствуют. Гребни дамб обвалования частично, а внешние откосы дамб по большей части покрыты древесно-кустарниковой растительностью. </w:t>
      </w:r>
    </w:p>
    <w:p w14:paraId="190F8EEA" w14:textId="69BBDB4E" w:rsidR="001B2B17" w:rsidRDefault="001B2B17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B17">
        <w:rPr>
          <w:rFonts w:ascii="Times New Roman" w:hAnsi="Times New Roman" w:cs="Times New Roman"/>
          <w:sz w:val="28"/>
          <w:szCs w:val="28"/>
        </w:rPr>
        <w:t>В основании дамб представлены аллювиальные отложения: пески мелкой и средней крупности.</w:t>
      </w:r>
    </w:p>
    <w:p w14:paraId="1AE2E4CB" w14:textId="17D31D16" w:rsidR="001B2B17" w:rsidRDefault="001B2B17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B17">
        <w:rPr>
          <w:rFonts w:ascii="Times New Roman" w:hAnsi="Times New Roman" w:cs="Times New Roman"/>
          <w:sz w:val="28"/>
          <w:szCs w:val="28"/>
        </w:rPr>
        <w:t>Общая длина дамб обвалования всех прудов-</w:t>
      </w:r>
      <w:proofErr w:type="spellStart"/>
      <w:r w:rsidRPr="001B2B17">
        <w:rPr>
          <w:rFonts w:ascii="Times New Roman" w:hAnsi="Times New Roman" w:cs="Times New Roman"/>
          <w:sz w:val="28"/>
          <w:szCs w:val="28"/>
        </w:rPr>
        <w:t>копаней</w:t>
      </w:r>
      <w:proofErr w:type="spellEnd"/>
      <w:r w:rsidRPr="001B2B17">
        <w:rPr>
          <w:rFonts w:ascii="Times New Roman" w:hAnsi="Times New Roman" w:cs="Times New Roman"/>
          <w:sz w:val="28"/>
          <w:szCs w:val="28"/>
        </w:rPr>
        <w:t xml:space="preserve"> на основании данных инженерно-геодезических изысканий составляет порядка 2700 м.</w:t>
      </w:r>
    </w:p>
    <w:p w14:paraId="7A56C239" w14:textId="5EF5112E" w:rsidR="001B2B17" w:rsidRPr="001B2B17" w:rsidRDefault="001B2B17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B17">
        <w:rPr>
          <w:rFonts w:ascii="Times New Roman" w:hAnsi="Times New Roman" w:cs="Times New Roman"/>
          <w:sz w:val="28"/>
          <w:szCs w:val="28"/>
        </w:rPr>
        <w:t xml:space="preserve">По конструкции все </w:t>
      </w:r>
      <w:r w:rsidR="00270A4E">
        <w:rPr>
          <w:rFonts w:ascii="Times New Roman" w:hAnsi="Times New Roman" w:cs="Times New Roman"/>
          <w:sz w:val="28"/>
          <w:szCs w:val="28"/>
        </w:rPr>
        <w:t xml:space="preserve">копани в составе комплекса </w:t>
      </w:r>
      <w:r w:rsidRPr="001B2B17">
        <w:rPr>
          <w:rFonts w:ascii="Times New Roman" w:hAnsi="Times New Roman" w:cs="Times New Roman"/>
          <w:sz w:val="28"/>
          <w:szCs w:val="28"/>
        </w:rPr>
        <w:t xml:space="preserve">представляют собой гидротехнические сооружения с инженерной подготовкой днища и бортов (планировка и укладка глиняного и полипропиленового экранов), позволяющей размещать в них агрессивные жидкие отходы, в данном случае кислые гудроны. </w:t>
      </w:r>
    </w:p>
    <w:p w14:paraId="257BA874" w14:textId="6D65FB9E" w:rsidR="001B2B17" w:rsidRPr="001B2B17" w:rsidRDefault="001B2B17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B17">
        <w:rPr>
          <w:rFonts w:ascii="Times New Roman" w:hAnsi="Times New Roman" w:cs="Times New Roman"/>
          <w:sz w:val="28"/>
          <w:szCs w:val="28"/>
        </w:rPr>
        <w:t xml:space="preserve">Копани располагаются в </w:t>
      </w:r>
      <w:proofErr w:type="spellStart"/>
      <w:r w:rsidRPr="001B2B17">
        <w:rPr>
          <w:rFonts w:ascii="Times New Roman" w:hAnsi="Times New Roman" w:cs="Times New Roman"/>
          <w:sz w:val="28"/>
          <w:szCs w:val="28"/>
        </w:rPr>
        <w:t>полувыемке-полунасыпи</w:t>
      </w:r>
      <w:proofErr w:type="spellEnd"/>
      <w:r w:rsidRPr="001B2B17">
        <w:rPr>
          <w:rFonts w:ascii="Times New Roman" w:hAnsi="Times New Roman" w:cs="Times New Roman"/>
          <w:sz w:val="28"/>
          <w:szCs w:val="28"/>
        </w:rPr>
        <w:t xml:space="preserve"> и огорожены от окружающего рельефа и друг друга земляными глухими насыпными дамбами. Часть внутренних дамб обвалования имеют разрывы для возможного перетекания жидких отходов из одной копани в соседнюю. Водопропускные сооружения в составе комплекса ГТС отсутствуют.</w:t>
      </w:r>
    </w:p>
    <w:p w14:paraId="62CF6BA7" w14:textId="653CA74A" w:rsidR="00D94836" w:rsidRPr="00EB64C6" w:rsidRDefault="00D94836" w:rsidP="003224D4">
      <w:pPr>
        <w:pStyle w:val="ConsPlusNonformat"/>
        <w:jc w:val="both"/>
      </w:pPr>
      <w:r w:rsidRPr="00EB64C6">
        <w:t>______________________________________________________________________</w:t>
      </w:r>
      <w:r w:rsidR="004B6006" w:rsidRPr="00EB64C6">
        <w:t>__________</w:t>
      </w:r>
    </w:p>
    <w:p w14:paraId="4A61C547" w14:textId="7241EB67" w:rsidR="00D94836" w:rsidRPr="00EB64C6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EB64C6">
        <w:rPr>
          <w:rFonts w:ascii="Times New Roman" w:hAnsi="Times New Roman" w:cs="Times New Roman"/>
        </w:rPr>
        <w:t xml:space="preserve">         </w:t>
      </w:r>
      <w:r w:rsidR="004B6006" w:rsidRPr="00EB64C6">
        <w:rPr>
          <w:rFonts w:ascii="Times New Roman" w:hAnsi="Times New Roman" w:cs="Times New Roman"/>
        </w:rPr>
        <w:t xml:space="preserve">                            </w:t>
      </w:r>
      <w:r w:rsidRPr="00EB64C6">
        <w:rPr>
          <w:rFonts w:ascii="Times New Roman" w:hAnsi="Times New Roman" w:cs="Times New Roman"/>
        </w:rPr>
        <w:t>(тип грунтов основания ГТС, сведения о материалах и параметрах</w:t>
      </w:r>
    </w:p>
    <w:p w14:paraId="23DA05F1" w14:textId="78735089" w:rsidR="00D94836" w:rsidRPr="00EB64C6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EB64C6">
        <w:rPr>
          <w:rFonts w:ascii="Times New Roman" w:hAnsi="Times New Roman" w:cs="Times New Roman"/>
        </w:rPr>
        <w:t xml:space="preserve">    </w:t>
      </w:r>
      <w:r w:rsidR="004B6006" w:rsidRPr="00EB64C6">
        <w:rPr>
          <w:rFonts w:ascii="Times New Roman" w:hAnsi="Times New Roman" w:cs="Times New Roman"/>
        </w:rPr>
        <w:t xml:space="preserve">                               </w:t>
      </w:r>
      <w:r w:rsidRPr="00EB64C6">
        <w:rPr>
          <w:rFonts w:ascii="Times New Roman" w:hAnsi="Times New Roman" w:cs="Times New Roman"/>
        </w:rPr>
        <w:t xml:space="preserve">     основных элементов ГТС, длина, ширина ГТС по гребню и подошве,</w:t>
      </w:r>
    </w:p>
    <w:p w14:paraId="7E22BD86" w14:textId="798FB236" w:rsidR="00D94836" w:rsidRPr="00EB64C6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EB64C6">
        <w:rPr>
          <w:rFonts w:ascii="Times New Roman" w:hAnsi="Times New Roman" w:cs="Times New Roman"/>
        </w:rPr>
        <w:t xml:space="preserve">   </w:t>
      </w:r>
      <w:r w:rsidR="004B6006" w:rsidRPr="00EB64C6">
        <w:rPr>
          <w:rFonts w:ascii="Times New Roman" w:hAnsi="Times New Roman" w:cs="Times New Roman"/>
        </w:rPr>
        <w:t xml:space="preserve">                           </w:t>
      </w:r>
      <w:r w:rsidRPr="00EB64C6">
        <w:rPr>
          <w:rFonts w:ascii="Times New Roman" w:hAnsi="Times New Roman" w:cs="Times New Roman"/>
        </w:rPr>
        <w:t xml:space="preserve">       максимальная строительная высота, тип дренажа и откосов ГТС,</w:t>
      </w:r>
    </w:p>
    <w:p w14:paraId="15CDA8C1" w14:textId="38EE9DF0" w:rsidR="00D94836" w:rsidRPr="00EB64C6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EB64C6">
        <w:rPr>
          <w:rFonts w:ascii="Times New Roman" w:hAnsi="Times New Roman" w:cs="Times New Roman"/>
        </w:rPr>
        <w:t xml:space="preserve">      </w:t>
      </w:r>
      <w:r w:rsidR="004B6006" w:rsidRPr="00EB64C6">
        <w:rPr>
          <w:rFonts w:ascii="Times New Roman" w:hAnsi="Times New Roman" w:cs="Times New Roman"/>
        </w:rPr>
        <w:t xml:space="preserve">                          </w:t>
      </w:r>
      <w:r w:rsidRPr="00EB64C6">
        <w:rPr>
          <w:rFonts w:ascii="Times New Roman" w:hAnsi="Times New Roman" w:cs="Times New Roman"/>
        </w:rPr>
        <w:t xml:space="preserve">     максимальная водопропускная способность ГТС, максимальный</w:t>
      </w:r>
    </w:p>
    <w:p w14:paraId="0DCFBD52" w14:textId="2B13EF26" w:rsidR="00D94836" w:rsidRPr="00EB64C6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EB64C6">
        <w:rPr>
          <w:rFonts w:ascii="Times New Roman" w:hAnsi="Times New Roman" w:cs="Times New Roman"/>
        </w:rPr>
        <w:t xml:space="preserve">                  </w:t>
      </w:r>
      <w:r w:rsidR="004B6006" w:rsidRPr="00EB64C6">
        <w:rPr>
          <w:rFonts w:ascii="Times New Roman" w:hAnsi="Times New Roman" w:cs="Times New Roman"/>
        </w:rPr>
        <w:t xml:space="preserve">                                  </w:t>
      </w:r>
      <w:r w:rsidRPr="00EB64C6">
        <w:rPr>
          <w:rFonts w:ascii="Times New Roman" w:hAnsi="Times New Roman" w:cs="Times New Roman"/>
        </w:rPr>
        <w:t xml:space="preserve">              расчетный напор)</w:t>
      </w:r>
    </w:p>
    <w:p w14:paraId="528B1658" w14:textId="0A407CCA" w:rsidR="00161940" w:rsidRPr="00351DE1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1DE1">
        <w:rPr>
          <w:rFonts w:ascii="Times New Roman" w:hAnsi="Times New Roman" w:cs="Times New Roman"/>
          <w:sz w:val="28"/>
          <w:szCs w:val="28"/>
        </w:rPr>
        <w:t>3.3.</w:t>
      </w:r>
      <w:r w:rsidR="00351DE1">
        <w:rPr>
          <w:rFonts w:ascii="Times New Roman" w:hAnsi="Times New Roman" w:cs="Times New Roman"/>
          <w:sz w:val="28"/>
          <w:szCs w:val="28"/>
        </w:rPr>
        <w:t xml:space="preserve"> </w:t>
      </w:r>
      <w:r w:rsidR="00161940" w:rsidRPr="00351DE1">
        <w:rPr>
          <w:rFonts w:ascii="Times New Roman" w:hAnsi="Times New Roman" w:cs="Times New Roman"/>
          <w:sz w:val="28"/>
          <w:szCs w:val="28"/>
        </w:rPr>
        <w:t>ГТС накопителя кислых гудронов не находится на водном объекте.</w:t>
      </w:r>
    </w:p>
    <w:p w14:paraId="650691B9" w14:textId="3CE50D34" w:rsidR="00D94836" w:rsidRPr="00351DE1" w:rsidRDefault="00D94836" w:rsidP="003224D4">
      <w:pPr>
        <w:pStyle w:val="ConsPlusNonformat"/>
        <w:jc w:val="both"/>
      </w:pPr>
      <w:r w:rsidRPr="00351DE1">
        <w:t>______________________________________________________________________</w:t>
      </w:r>
    </w:p>
    <w:p w14:paraId="4811546D" w14:textId="10C3D3FA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351DE1">
        <w:t xml:space="preserve">    </w:t>
      </w:r>
      <w:r w:rsidR="004B6006" w:rsidRPr="00351DE1">
        <w:t xml:space="preserve">    </w:t>
      </w:r>
      <w:r w:rsidRPr="00351DE1">
        <w:t xml:space="preserve">  </w:t>
      </w:r>
      <w:r w:rsidRPr="00351DE1">
        <w:rPr>
          <w:rFonts w:ascii="Times New Roman" w:hAnsi="Times New Roman" w:cs="Times New Roman"/>
        </w:rPr>
        <w:t>(сведения о водном объекте, расположенном в верхнем и нижнем бьефах</w:t>
      </w:r>
    </w:p>
    <w:p w14:paraId="5BE0BADA" w14:textId="2E909A1A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351DE1">
        <w:rPr>
          <w:rFonts w:ascii="Times New Roman" w:hAnsi="Times New Roman" w:cs="Times New Roman"/>
        </w:rPr>
        <w:t xml:space="preserve">  </w:t>
      </w:r>
      <w:r w:rsidR="004B6006" w:rsidRPr="00351DE1">
        <w:rPr>
          <w:rFonts w:ascii="Times New Roman" w:hAnsi="Times New Roman" w:cs="Times New Roman"/>
        </w:rPr>
        <w:t xml:space="preserve">                  </w:t>
      </w:r>
      <w:r w:rsidRPr="00351DE1">
        <w:rPr>
          <w:rFonts w:ascii="Times New Roman" w:hAnsi="Times New Roman" w:cs="Times New Roman"/>
        </w:rPr>
        <w:t xml:space="preserve">      ГТС: название, объем, площадь поверхности, длина, глубина, режим</w:t>
      </w:r>
    </w:p>
    <w:p w14:paraId="576D348E" w14:textId="5EB5DD43" w:rsidR="00D94836" w:rsidRPr="00351DE1" w:rsidRDefault="004B600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351DE1">
        <w:rPr>
          <w:rFonts w:ascii="Times New Roman" w:hAnsi="Times New Roman" w:cs="Times New Roman"/>
        </w:rPr>
        <w:t xml:space="preserve">                 </w:t>
      </w:r>
      <w:r w:rsidR="00D94836" w:rsidRPr="00351DE1">
        <w:rPr>
          <w:rFonts w:ascii="Times New Roman" w:hAnsi="Times New Roman" w:cs="Times New Roman"/>
        </w:rPr>
        <w:t xml:space="preserve">      регулирования, температурный режим, расстояние между створами плотин</w:t>
      </w:r>
    </w:p>
    <w:p w14:paraId="138612FD" w14:textId="26440E0B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351DE1">
        <w:rPr>
          <w:rFonts w:ascii="Times New Roman" w:hAnsi="Times New Roman" w:cs="Times New Roman"/>
        </w:rPr>
        <w:t xml:space="preserve"> </w:t>
      </w:r>
      <w:r w:rsidR="004B6006" w:rsidRPr="00351DE1">
        <w:rPr>
          <w:rFonts w:ascii="Times New Roman" w:hAnsi="Times New Roman" w:cs="Times New Roman"/>
        </w:rPr>
        <w:t xml:space="preserve">                           </w:t>
      </w:r>
      <w:r w:rsidRPr="00351DE1">
        <w:rPr>
          <w:rFonts w:ascii="Times New Roman" w:hAnsi="Times New Roman" w:cs="Times New Roman"/>
        </w:rPr>
        <w:t xml:space="preserve">           водных объектов по водотоку, сведения о ледоставе)</w:t>
      </w:r>
    </w:p>
    <w:p w14:paraId="199340DD" w14:textId="77777777" w:rsidR="00D94836" w:rsidRPr="00971D3D" w:rsidRDefault="00D94836" w:rsidP="003224D4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14:paraId="1B3229D8" w14:textId="77777777" w:rsidR="008E41D9" w:rsidRPr="008E41D9" w:rsidRDefault="00D94836" w:rsidP="003224D4">
      <w:pPr>
        <w:ind w:right="181" w:firstLine="0"/>
        <w:rPr>
          <w:szCs w:val="28"/>
        </w:rPr>
      </w:pPr>
      <w:r w:rsidRPr="008E41D9">
        <w:rPr>
          <w:szCs w:val="28"/>
        </w:rPr>
        <w:t xml:space="preserve">3.4. </w:t>
      </w:r>
      <w:r w:rsidR="008E41D9" w:rsidRPr="008E41D9">
        <w:rPr>
          <w:szCs w:val="28"/>
        </w:rPr>
        <w:t>Район расположен в зоне умеренно-континентального климата с холодной зимой и умеренно теплым летом, а также с ранними осенними и поздними весенними заморозками. По географическому положению район находится под воздействием воздушных масс Атлантики, Арктического бассейна, а также масс, сформировавшихся над территорией Европы. В течение большей части года в районе ликвидируемых сооружений преобладает циклоническая деятельность, сопровождающаяся значительными осадками, положительными аномалиями температуры воздуха зимой и отрицательными летом</w:t>
      </w:r>
    </w:p>
    <w:p w14:paraId="6E7BF9F0" w14:textId="77777777" w:rsidR="008E41D9" w:rsidRPr="008E41D9" w:rsidRDefault="008E41D9" w:rsidP="003224D4">
      <w:pPr>
        <w:contextualSpacing/>
        <w:rPr>
          <w:color w:val="000000"/>
          <w:szCs w:val="28"/>
          <w:lang w:eastAsia="ar-SA"/>
        </w:rPr>
      </w:pPr>
      <w:r w:rsidRPr="008E41D9">
        <w:rPr>
          <w:color w:val="000000"/>
          <w:szCs w:val="28"/>
          <w:lang w:eastAsia="ar-SA"/>
        </w:rPr>
        <w:t>Температура воздуха.</w:t>
      </w:r>
    </w:p>
    <w:p w14:paraId="25306E6A" w14:textId="77777777" w:rsidR="008E41D9" w:rsidRPr="00BE5E63" w:rsidRDefault="008E41D9" w:rsidP="003224D4">
      <w:pPr>
        <w:ind w:right="181"/>
        <w:rPr>
          <w:szCs w:val="28"/>
        </w:rPr>
      </w:pPr>
      <w:r w:rsidRPr="008E41D9">
        <w:rPr>
          <w:szCs w:val="28"/>
          <w:lang w:eastAsia="ar-SA"/>
        </w:rPr>
        <w:lastRenderedPageBreak/>
        <w:t>Самым холодным месяцем в году является январь, со средней температурой воздуха минус 10,1ºС, а самым теплым - июль, средняя температура воздуха в июле составляет + 19,2ºС.</w:t>
      </w:r>
    </w:p>
    <w:p w14:paraId="73D4A85A" w14:textId="77777777" w:rsidR="008E41D9" w:rsidRPr="008E41D9" w:rsidRDefault="008E41D9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1D9">
        <w:rPr>
          <w:rFonts w:ascii="Times New Roman" w:hAnsi="Times New Roman" w:cs="Times New Roman"/>
          <w:sz w:val="28"/>
          <w:szCs w:val="28"/>
        </w:rPr>
        <w:t>Осадки</w:t>
      </w:r>
    </w:p>
    <w:p w14:paraId="0BBA1A32" w14:textId="2996EF57" w:rsidR="008E41D9" w:rsidRDefault="008E41D9" w:rsidP="003224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1D9">
        <w:rPr>
          <w:rFonts w:ascii="Times New Roman" w:hAnsi="Times New Roman" w:cs="Times New Roman"/>
          <w:sz w:val="28"/>
          <w:szCs w:val="28"/>
        </w:rPr>
        <w:t>Среднегодовое количество осадков на участке изысканий составляет 649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8478FC" w14:textId="77777777" w:rsidR="008E41D9" w:rsidRPr="008E41D9" w:rsidRDefault="008E41D9" w:rsidP="003224D4">
      <w:pPr>
        <w:contextualSpacing/>
        <w:rPr>
          <w:color w:val="000000"/>
          <w:szCs w:val="28"/>
          <w:lang w:eastAsia="ar-SA"/>
        </w:rPr>
      </w:pPr>
      <w:r w:rsidRPr="008E41D9">
        <w:rPr>
          <w:color w:val="000000"/>
          <w:szCs w:val="28"/>
          <w:lang w:eastAsia="ar-SA"/>
        </w:rPr>
        <w:t>Ветровой режим</w:t>
      </w:r>
    </w:p>
    <w:p w14:paraId="56BD6EBB" w14:textId="742223DA" w:rsidR="008E41D9" w:rsidRDefault="008E41D9" w:rsidP="003224D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8E41D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течение года преобладают ветра западного направления по метеостанции Нижний Новгород.</w:t>
      </w:r>
    </w:p>
    <w:p w14:paraId="490BA7DC" w14:textId="77777777" w:rsidR="008E41D9" w:rsidRPr="008E41D9" w:rsidRDefault="008E41D9" w:rsidP="003224D4">
      <w:pPr>
        <w:ind w:left="142" w:right="181" w:firstLine="454"/>
        <w:rPr>
          <w:rFonts w:cs="Arial"/>
          <w:szCs w:val="28"/>
        </w:rPr>
      </w:pPr>
      <w:r w:rsidRPr="008E41D9">
        <w:rPr>
          <w:rFonts w:cs="Arial"/>
          <w:szCs w:val="28"/>
        </w:rPr>
        <w:t>Гидрологический режим</w:t>
      </w:r>
    </w:p>
    <w:p w14:paraId="5F33847A" w14:textId="77777777" w:rsidR="008E41D9" w:rsidRPr="008E41D9" w:rsidRDefault="008E41D9" w:rsidP="003224D4">
      <w:pPr>
        <w:ind w:left="142" w:right="181" w:firstLine="454"/>
        <w:rPr>
          <w:rFonts w:cs="Arial"/>
          <w:szCs w:val="28"/>
        </w:rPr>
      </w:pPr>
      <w:r w:rsidRPr="008E41D9">
        <w:rPr>
          <w:rFonts w:cs="Arial"/>
          <w:szCs w:val="28"/>
        </w:rPr>
        <w:t>По характеру водного режима, условиям формирования стока и его внутригодовому распределению водотоки относятся к Восточно-европейскому типу рек с весенним половодьем, паводками в тёплое время года и длительной, устойчивой зимней меженью (классификация Зайкова Б.Д.). Питание, смешанное с преобладанием снегового, которое формирует основной объём годового стока воды.</w:t>
      </w:r>
    </w:p>
    <w:p w14:paraId="566E2931" w14:textId="77777777" w:rsidR="008E41D9" w:rsidRPr="008E41D9" w:rsidRDefault="008E41D9" w:rsidP="003224D4">
      <w:pPr>
        <w:ind w:left="142" w:right="181" w:firstLine="454"/>
        <w:rPr>
          <w:rFonts w:cs="Arial"/>
          <w:szCs w:val="28"/>
        </w:rPr>
      </w:pPr>
      <w:r w:rsidRPr="008E41D9">
        <w:rPr>
          <w:rFonts w:cs="Arial"/>
          <w:szCs w:val="28"/>
        </w:rPr>
        <w:t>Режим уровней характеризуется чётко выраженным высоким весенним половодьем, низкой летне-осенней меженью, прерываемой дождевыми паводками и устойчивой продолжительной зимней меженью.</w:t>
      </w:r>
    </w:p>
    <w:p w14:paraId="5B2F13B7" w14:textId="0D4036F9" w:rsidR="008E41D9" w:rsidRPr="008E41D9" w:rsidRDefault="008E41D9" w:rsidP="003224D4">
      <w:pPr>
        <w:ind w:left="142" w:right="181" w:firstLine="454"/>
        <w:rPr>
          <w:rFonts w:cs="Arial"/>
          <w:szCs w:val="28"/>
        </w:rPr>
      </w:pPr>
      <w:r w:rsidRPr="008E41D9">
        <w:rPr>
          <w:rFonts w:cs="Arial"/>
          <w:szCs w:val="28"/>
        </w:rPr>
        <w:t xml:space="preserve">Питание рек, смешанное с преобладанием снегового, которое формирует основной объём годового стока воды. На долю весеннего половодья приходится около 68% годового объёма стока и, как правило, в этот период отмечаются максимальные за год расходы и уровни воды. Средняя дата начала весеннего половодья 3 апреля. </w:t>
      </w:r>
    </w:p>
    <w:p w14:paraId="7D2645E6" w14:textId="266B5E1A" w:rsidR="008E41D9" w:rsidRPr="008E41D9" w:rsidRDefault="008E41D9" w:rsidP="003224D4">
      <w:pPr>
        <w:ind w:left="142" w:right="181" w:firstLine="454"/>
        <w:rPr>
          <w:rFonts w:cs="Arial"/>
          <w:szCs w:val="28"/>
        </w:rPr>
      </w:pPr>
      <w:r w:rsidRPr="008E41D9">
        <w:rPr>
          <w:rFonts w:cs="Arial"/>
          <w:szCs w:val="28"/>
        </w:rPr>
        <w:t>Высшие уровни воды весеннего половодья отмечаются в среднем в середине апреля</w:t>
      </w:r>
      <w:r>
        <w:rPr>
          <w:rFonts w:cs="Arial"/>
          <w:szCs w:val="28"/>
        </w:rPr>
        <w:t>.</w:t>
      </w:r>
      <w:r w:rsidRPr="008E41D9">
        <w:rPr>
          <w:rFonts w:cs="Arial"/>
          <w:szCs w:val="28"/>
        </w:rPr>
        <w:t xml:space="preserve"> Крайние сроки наступления годовых максимумов наблюдаются соответственно в годы с ранними и поздними датами начала половодья и возможны как в конце марта, так и в конце апреля. Средняя продолжительность половодья 28 дней, наибольшая - 41, наименьшая – 17 дней. Весеннее половодье сменяется в мае периодом низких уровней воды - летне-осенней меженью, которая продолжается до ноября. Продолжительность межени в отдельные годы изменяется в широких пределах – от 30 до 190 дней. </w:t>
      </w:r>
    </w:p>
    <w:p w14:paraId="745BD65B" w14:textId="121431D6" w:rsidR="008E41D9" w:rsidRDefault="008E41D9" w:rsidP="003224D4">
      <w:pPr>
        <w:ind w:left="142" w:right="181" w:firstLine="454"/>
        <w:rPr>
          <w:szCs w:val="28"/>
          <w:highlight w:val="yellow"/>
        </w:rPr>
      </w:pPr>
      <w:r w:rsidRPr="008E41D9">
        <w:rPr>
          <w:rFonts w:cs="Arial"/>
          <w:szCs w:val="28"/>
        </w:rPr>
        <w:t xml:space="preserve">Высшие уровни воды дождевых паводков обычно не превышают уровней весеннего половодья. Низшие уровни и наименьшие расходы воды летне-осенней межени наблюдаются обычно в июле-августе. Зимняя межень устанавливается в конце ноября - начале декабря и заканчивается в конце марта - начале апреля, с началом весеннего подъёма уровня воды. </w:t>
      </w:r>
    </w:p>
    <w:p w14:paraId="2FA9B22F" w14:textId="383A8703" w:rsidR="008F538B" w:rsidRPr="008F538B" w:rsidRDefault="008F538B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8B">
        <w:rPr>
          <w:rFonts w:ascii="Times New Roman" w:hAnsi="Times New Roman" w:cs="Times New Roman"/>
          <w:sz w:val="28"/>
          <w:szCs w:val="28"/>
        </w:rPr>
        <w:t>Сейсмичность</w:t>
      </w:r>
    </w:p>
    <w:p w14:paraId="7750F39A" w14:textId="6A626148" w:rsidR="003977C5" w:rsidRDefault="003977C5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7C5">
        <w:rPr>
          <w:rFonts w:ascii="Times New Roman" w:hAnsi="Times New Roman" w:cs="Times New Roman"/>
          <w:sz w:val="28"/>
          <w:szCs w:val="28"/>
        </w:rPr>
        <w:t>Согласно Общему сейсмическому районированию территории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Федерации ОСР-2015 СП 14.13330.2018 «СНиП II-7-81* Строительство в сейсмических районах»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Расчетная сейсмическая интенсивность района нахождения гидротехнического сооружения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баллах шкалы MSK-64 для средних грунтовых условий в течение 50 лет для степеней сейсмической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опасности составляет: А (10%)- -, В(5%) - -, С(1%) – 5. Значимых землетрясений в 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расположения ГТС в предшествующий 5 летний период не наблюдалось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85FDD7" w14:textId="77777777" w:rsid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lastRenderedPageBreak/>
        <w:t xml:space="preserve">Инженерно-геологические условия </w:t>
      </w:r>
    </w:p>
    <w:p w14:paraId="080AFA44" w14:textId="5C9393BA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В геологическом строении площадки принимают участие четвертичная и пермская системы. Отложения четвертичной системы на изучаемой территории развиты повсеместно, в свою очередь представлены:</w:t>
      </w:r>
    </w:p>
    <w:p w14:paraId="282FBAE7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Голоцен (H)</w:t>
      </w:r>
    </w:p>
    <w:p w14:paraId="4A21EC3C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Насыпные грунты, представлены песками мелкими, коричневыми, кварцевыми малой и средней степени водонасыщения, водонасыщенными в отдельных интервалах с прослоями песка пылеватого, с включением дресвы и щебня бетона, а также бетонных обломков, с запахом химических продуктов. Вскрыты во всех скважинах с поверхности, мощность слоя составляет 0.5-4.6м, распространены до глубин 0.5-4.6м.</w:t>
      </w:r>
    </w:p>
    <w:p w14:paraId="12709C1B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1994">
        <w:rPr>
          <w:rFonts w:ascii="Times New Roman" w:hAnsi="Times New Roman" w:cs="Times New Roman"/>
          <w:sz w:val="28"/>
          <w:szCs w:val="28"/>
        </w:rPr>
        <w:t>Неоплейстоцен</w:t>
      </w:r>
      <w:proofErr w:type="spellEnd"/>
    </w:p>
    <w:p w14:paraId="05217747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Среднее звено</w:t>
      </w:r>
    </w:p>
    <w:p w14:paraId="6FE98C7F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1994">
        <w:rPr>
          <w:rFonts w:ascii="Times New Roman" w:hAnsi="Times New Roman" w:cs="Times New Roman"/>
          <w:sz w:val="28"/>
          <w:szCs w:val="28"/>
        </w:rPr>
        <w:t>Чекалинский</w:t>
      </w:r>
      <w:proofErr w:type="spellEnd"/>
      <w:r w:rsidRPr="007D1994">
        <w:rPr>
          <w:rFonts w:ascii="Times New Roman" w:hAnsi="Times New Roman" w:cs="Times New Roman"/>
          <w:sz w:val="28"/>
          <w:szCs w:val="28"/>
        </w:rPr>
        <w:t>-московский горизонты (a3IIčk-ms). Отложения представлены аллювиальными отложениями третьей надпойменной террасы, представлены:</w:t>
      </w:r>
    </w:p>
    <w:p w14:paraId="6DBFDCB2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Песками мелкими, серыми, кварцевыми, малой и средней степени водонасыщения, водонасыщенными, мощность слоя составляет 8.0-18.9м;</w:t>
      </w:r>
    </w:p>
    <w:p w14:paraId="74827C8A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Песками средней крупности, серыми, кварцевыми, водонасыщения, водонасыщенными, мощность слоя составляет 8.0-18.9м;</w:t>
      </w:r>
    </w:p>
    <w:p w14:paraId="4CF0BF48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 xml:space="preserve">Суглинки серые, </w:t>
      </w:r>
      <w:proofErr w:type="spellStart"/>
      <w:r w:rsidRPr="007D1994">
        <w:rPr>
          <w:rFonts w:ascii="Times New Roman" w:hAnsi="Times New Roman" w:cs="Times New Roman"/>
          <w:sz w:val="28"/>
          <w:szCs w:val="28"/>
        </w:rPr>
        <w:t>мягкопластичные</w:t>
      </w:r>
      <w:proofErr w:type="spellEnd"/>
      <w:r w:rsidRPr="007D1994">
        <w:rPr>
          <w:rFonts w:ascii="Times New Roman" w:hAnsi="Times New Roman" w:cs="Times New Roman"/>
          <w:sz w:val="28"/>
          <w:szCs w:val="28"/>
        </w:rPr>
        <w:t xml:space="preserve"> с прослоями песка. Суглинки вскрыты в толще песчаных отложений, скважине №3к суммарной мощностью 3.4м, на глубинах 51.8-54.2м и 57.5-58.5м.</w:t>
      </w:r>
    </w:p>
    <w:p w14:paraId="4AE6FE74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Пермская система (P)</w:t>
      </w:r>
    </w:p>
    <w:p w14:paraId="1ABC850E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Сакмарский ярус.</w:t>
      </w:r>
    </w:p>
    <w:p w14:paraId="4D49268D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P2st – Стерлитамакский горизонт. Отложения представлены:</w:t>
      </w:r>
    </w:p>
    <w:p w14:paraId="0A58DF78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 xml:space="preserve">Гипсы белые, в кровле слоя трещиноватые, мелкокристаллические, </w:t>
      </w:r>
      <w:proofErr w:type="spellStart"/>
      <w:r w:rsidRPr="007D1994">
        <w:rPr>
          <w:rFonts w:ascii="Times New Roman" w:hAnsi="Times New Roman" w:cs="Times New Roman"/>
          <w:sz w:val="28"/>
          <w:szCs w:val="28"/>
        </w:rPr>
        <w:t>малопрочные</w:t>
      </w:r>
      <w:proofErr w:type="spellEnd"/>
      <w:r w:rsidRPr="007D1994">
        <w:rPr>
          <w:rFonts w:ascii="Times New Roman" w:hAnsi="Times New Roman" w:cs="Times New Roman"/>
          <w:sz w:val="28"/>
          <w:szCs w:val="28"/>
        </w:rPr>
        <w:t xml:space="preserve">. В подошве слоя кавернозные, средней прочности, с прослоями доломита, </w:t>
      </w:r>
      <w:proofErr w:type="spellStart"/>
      <w:r w:rsidRPr="007D1994">
        <w:rPr>
          <w:rFonts w:ascii="Times New Roman" w:hAnsi="Times New Roman" w:cs="Times New Roman"/>
          <w:sz w:val="28"/>
          <w:szCs w:val="28"/>
        </w:rPr>
        <w:t>среднекристаллический</w:t>
      </w:r>
      <w:proofErr w:type="spellEnd"/>
      <w:r w:rsidRPr="007D1994">
        <w:rPr>
          <w:rFonts w:ascii="Times New Roman" w:hAnsi="Times New Roman" w:cs="Times New Roman"/>
          <w:sz w:val="28"/>
          <w:szCs w:val="28"/>
        </w:rPr>
        <w:t>. Вскрыт в скважине №3к, кровля толщи распространена на глубине 79.5м.</w:t>
      </w:r>
    </w:p>
    <w:p w14:paraId="0E81B5D2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На площадке и прилегающей к ней территории выявлены ОГП: оползни карст, пучение грунтов и подтопление.</w:t>
      </w:r>
    </w:p>
    <w:p w14:paraId="2128E7BF" w14:textId="77777777" w:rsidR="007D1994" w:rsidRP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По условиям формирования и характеру распространения грунтовых вод район изысканий относится к подтопленным в естественных условиях и классифицируется как I-А. По времени развития процесса I-А-1 постоянно подтопленные.</w:t>
      </w:r>
    </w:p>
    <w:p w14:paraId="5108A492" w14:textId="394F558A" w:rsidR="007D1994" w:rsidRDefault="007D1994" w:rsidP="007D19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994">
        <w:rPr>
          <w:rFonts w:ascii="Times New Roman" w:hAnsi="Times New Roman" w:cs="Times New Roman"/>
          <w:sz w:val="28"/>
          <w:szCs w:val="28"/>
        </w:rPr>
        <w:t>По категории сложности инженерно-геологических условий изучаемый участок производства работ характеризуется III (сложная) категорией сложности</w:t>
      </w:r>
    </w:p>
    <w:p w14:paraId="65D2DF2C" w14:textId="77777777" w:rsidR="007D1994" w:rsidRDefault="003977C5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7C5">
        <w:rPr>
          <w:rFonts w:ascii="Times New Roman" w:hAnsi="Times New Roman" w:cs="Times New Roman"/>
          <w:sz w:val="28"/>
          <w:szCs w:val="28"/>
        </w:rPr>
        <w:t xml:space="preserve">Гидрогеологические условия </w:t>
      </w:r>
    </w:p>
    <w:p w14:paraId="59A5D4EE" w14:textId="36C95BC8" w:rsidR="003977C5" w:rsidRPr="003977C5" w:rsidRDefault="003977C5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7C5">
        <w:rPr>
          <w:rFonts w:ascii="Times New Roman" w:hAnsi="Times New Roman" w:cs="Times New Roman"/>
          <w:sz w:val="28"/>
          <w:szCs w:val="28"/>
        </w:rPr>
        <w:t>По результатам изысканий вскрыты гидрогеологические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подразделения: слабоводоносный локально водоносный нижнечетвертично-современный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аллювиальный комплекс (QI-IV) и водоносная стерлитамакская карбонатная серия (P1st).</w:t>
      </w:r>
    </w:p>
    <w:p w14:paraId="22C8828F" w14:textId="020F4F47" w:rsidR="003977C5" w:rsidRPr="003977C5" w:rsidRDefault="003977C5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7C5">
        <w:rPr>
          <w:rFonts w:ascii="Times New Roman" w:hAnsi="Times New Roman" w:cs="Times New Roman"/>
          <w:sz w:val="28"/>
          <w:szCs w:val="28"/>
        </w:rPr>
        <w:t>Водоносный комплекс вскрыт всеми скважинами, на глубинах 0.2-4.0м, на абсолютных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 xml:space="preserve">отметках 84,00-85,40 </w:t>
      </w:r>
      <w:proofErr w:type="spellStart"/>
      <w:r w:rsidRPr="003977C5">
        <w:rPr>
          <w:rFonts w:ascii="Times New Roman" w:hAnsi="Times New Roman" w:cs="Times New Roman"/>
          <w:sz w:val="28"/>
          <w:szCs w:val="28"/>
        </w:rPr>
        <w:t>мБС</w:t>
      </w:r>
      <w:proofErr w:type="spellEnd"/>
      <w:r w:rsidRPr="003977C5">
        <w:rPr>
          <w:rFonts w:ascii="Times New Roman" w:hAnsi="Times New Roman" w:cs="Times New Roman"/>
          <w:sz w:val="28"/>
          <w:szCs w:val="28"/>
        </w:rPr>
        <w:t>, водовмещающими породами служат аллювиальные пески мелкие,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 xml:space="preserve">средней крупности. Водоносный комплекс </w:t>
      </w:r>
      <w:r w:rsidRPr="003977C5">
        <w:rPr>
          <w:rFonts w:ascii="Times New Roman" w:hAnsi="Times New Roman" w:cs="Times New Roman"/>
          <w:sz w:val="28"/>
          <w:szCs w:val="28"/>
        </w:rPr>
        <w:lastRenderedPageBreak/>
        <w:t xml:space="preserve">безнапорный. С учетом </w:t>
      </w:r>
      <w:proofErr w:type="spellStart"/>
      <w:r w:rsidRPr="003977C5">
        <w:rPr>
          <w:rFonts w:ascii="Times New Roman" w:hAnsi="Times New Roman" w:cs="Times New Roman"/>
          <w:sz w:val="28"/>
          <w:szCs w:val="28"/>
        </w:rPr>
        <w:t>карстологической</w:t>
      </w:r>
      <w:proofErr w:type="spellEnd"/>
      <w:r w:rsidRPr="003977C5">
        <w:rPr>
          <w:rFonts w:ascii="Times New Roman" w:hAnsi="Times New Roman" w:cs="Times New Roman"/>
          <w:sz w:val="28"/>
          <w:szCs w:val="28"/>
        </w:rPr>
        <w:t xml:space="preserve"> скважины 3к,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мощность обводненной толщи отложений четвертичной системы составляет 75.5м. Источником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питания водоносного комплекса является инфильтрация атмосферных осадков, а также возможнее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перетекание из прудов -накопителей, расположенных на площадке изысканий. Региональным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водоупором служат плотные скальные образования, вскрытые на глубинах 80.5-81.5 м, на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 xml:space="preserve">абсолютных отметках 6.37-7.37 </w:t>
      </w:r>
      <w:proofErr w:type="spellStart"/>
      <w:r w:rsidRPr="003977C5">
        <w:rPr>
          <w:rFonts w:ascii="Times New Roman" w:hAnsi="Times New Roman" w:cs="Times New Roman"/>
          <w:sz w:val="28"/>
          <w:szCs w:val="28"/>
        </w:rPr>
        <w:t>мБС</w:t>
      </w:r>
      <w:proofErr w:type="spellEnd"/>
      <w:r w:rsidRPr="003977C5">
        <w:rPr>
          <w:rFonts w:ascii="Times New Roman" w:hAnsi="Times New Roman" w:cs="Times New Roman"/>
          <w:sz w:val="28"/>
          <w:szCs w:val="28"/>
        </w:rPr>
        <w:t>.</w:t>
      </w:r>
    </w:p>
    <w:p w14:paraId="63072B02" w14:textId="1C5C1927" w:rsidR="003977C5" w:rsidRDefault="003977C5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7C5">
        <w:rPr>
          <w:rFonts w:ascii="Times New Roman" w:hAnsi="Times New Roman" w:cs="Times New Roman"/>
          <w:sz w:val="28"/>
          <w:szCs w:val="28"/>
        </w:rPr>
        <w:t>Водовмещающими породами служат трещиноватые зоны во вскрытой гипсовой толще. Источником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 xml:space="preserve">питания водоносного комплекса является инфильтрация слабоводоносного </w:t>
      </w:r>
      <w:proofErr w:type="spellStart"/>
      <w:r w:rsidRPr="003977C5">
        <w:rPr>
          <w:rFonts w:ascii="Times New Roman" w:hAnsi="Times New Roman" w:cs="Times New Roman"/>
          <w:sz w:val="28"/>
          <w:szCs w:val="28"/>
        </w:rPr>
        <w:t>локальноводоносного</w:t>
      </w:r>
      <w:proofErr w:type="spellEnd"/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нижнечетвертично-современного аллювиального комплекса, а также водотоки и водоёмы. Верхним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 xml:space="preserve">водоупором служит плотные скальные образования мощностью 1м, вскрытые на глубинах 80.5-81.5м, на абсолютных отметках 6.37-7.37 </w:t>
      </w:r>
      <w:proofErr w:type="spellStart"/>
      <w:r w:rsidRPr="003977C5">
        <w:rPr>
          <w:rFonts w:ascii="Times New Roman" w:hAnsi="Times New Roman" w:cs="Times New Roman"/>
          <w:sz w:val="28"/>
          <w:szCs w:val="28"/>
        </w:rPr>
        <w:t>мБС</w:t>
      </w:r>
      <w:proofErr w:type="spellEnd"/>
      <w:r w:rsidRPr="003977C5">
        <w:rPr>
          <w:rFonts w:ascii="Times New Roman" w:hAnsi="Times New Roman" w:cs="Times New Roman"/>
          <w:sz w:val="28"/>
          <w:szCs w:val="28"/>
        </w:rPr>
        <w:t>. Нижний водоупор скважиной глубиной 83.0м не</w:t>
      </w:r>
      <w:r w:rsidR="00A826A3">
        <w:rPr>
          <w:rFonts w:ascii="Times New Roman" w:hAnsi="Times New Roman" w:cs="Times New Roman"/>
          <w:sz w:val="28"/>
          <w:szCs w:val="28"/>
        </w:rPr>
        <w:t xml:space="preserve"> </w:t>
      </w:r>
      <w:r w:rsidRPr="003977C5">
        <w:rPr>
          <w:rFonts w:ascii="Times New Roman" w:hAnsi="Times New Roman" w:cs="Times New Roman"/>
          <w:sz w:val="28"/>
          <w:szCs w:val="28"/>
        </w:rPr>
        <w:t>вскрыты.</w:t>
      </w:r>
    </w:p>
    <w:p w14:paraId="7EAC1D3C" w14:textId="2EB0A18B" w:rsidR="008F538B" w:rsidRDefault="008F538B" w:rsidP="003224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F538B">
        <w:rPr>
          <w:rFonts w:ascii="Times New Roman" w:hAnsi="Times New Roman" w:cs="Times New Roman"/>
          <w:sz w:val="28"/>
          <w:szCs w:val="28"/>
        </w:rPr>
        <w:t>Пучение</w:t>
      </w:r>
      <w:r w:rsidR="003224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538B">
        <w:rPr>
          <w:rFonts w:ascii="Times New Roman" w:hAnsi="Times New Roman" w:cs="Times New Roman"/>
          <w:sz w:val="28"/>
          <w:szCs w:val="28"/>
        </w:rPr>
        <w:t>Пучинистость</w:t>
      </w:r>
      <w:proofErr w:type="spellEnd"/>
      <w:r w:rsidRPr="008F538B">
        <w:rPr>
          <w:rFonts w:ascii="Times New Roman" w:hAnsi="Times New Roman" w:cs="Times New Roman"/>
          <w:sz w:val="28"/>
          <w:szCs w:val="28"/>
        </w:rPr>
        <w:t xml:space="preserve"> грунтов определена до глубины сезонного промерзания.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8B">
        <w:rPr>
          <w:rFonts w:ascii="Times New Roman" w:hAnsi="Times New Roman" w:cs="Times New Roman"/>
          <w:sz w:val="28"/>
          <w:szCs w:val="28"/>
        </w:rPr>
        <w:t>Нормативная глубина сезонного промерзания пылеватых мелких песков,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8B">
        <w:rPr>
          <w:rFonts w:ascii="Times New Roman" w:hAnsi="Times New Roman" w:cs="Times New Roman"/>
          <w:sz w:val="28"/>
          <w:szCs w:val="28"/>
        </w:rPr>
        <w:t>составляет – 1,58 м.</w:t>
      </w:r>
      <w:r w:rsidR="003977C5">
        <w:rPr>
          <w:rFonts w:ascii="Times New Roman" w:hAnsi="Times New Roman" w:cs="Times New Roman"/>
          <w:sz w:val="28"/>
          <w:szCs w:val="28"/>
        </w:rPr>
        <w:t xml:space="preserve"> </w:t>
      </w:r>
      <w:r w:rsidRPr="008F538B">
        <w:rPr>
          <w:rFonts w:ascii="Times New Roman" w:hAnsi="Times New Roman" w:cs="Times New Roman"/>
          <w:sz w:val="28"/>
          <w:szCs w:val="28"/>
        </w:rPr>
        <w:t>Оползневые процессы на изучаемом участке не выявлены.</w:t>
      </w:r>
    </w:p>
    <w:p w14:paraId="412C26AB" w14:textId="1CA5F6F5" w:rsidR="00D94836" w:rsidRPr="008F538B" w:rsidRDefault="00D94836" w:rsidP="003224D4">
      <w:pPr>
        <w:pStyle w:val="ConsPlusNonformat"/>
        <w:jc w:val="both"/>
      </w:pPr>
      <w:r w:rsidRPr="008F538B">
        <w:t>____________________________________________________________________</w:t>
      </w:r>
      <w:r w:rsidR="008F538B">
        <w:t>__________</w:t>
      </w:r>
    </w:p>
    <w:p w14:paraId="55D4336E" w14:textId="0CFE45D1" w:rsidR="00D94836" w:rsidRPr="008F538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8F538B">
        <w:rPr>
          <w:rFonts w:ascii="Times New Roman" w:hAnsi="Times New Roman" w:cs="Times New Roman"/>
        </w:rPr>
        <w:t>(общая характеристика природных условий в зоне расположения ГТС:</w:t>
      </w:r>
    </w:p>
    <w:p w14:paraId="48C5DD79" w14:textId="11C90AB7" w:rsidR="00D94836" w:rsidRPr="008F538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8F538B">
        <w:rPr>
          <w:rFonts w:ascii="Times New Roman" w:hAnsi="Times New Roman" w:cs="Times New Roman"/>
        </w:rPr>
        <w:t>природно-климатические условия, гидрологические, топографические</w:t>
      </w:r>
    </w:p>
    <w:p w14:paraId="2B9EFBD9" w14:textId="33E8AE91" w:rsidR="00D94836" w:rsidRPr="008F538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8F538B">
        <w:rPr>
          <w:rFonts w:ascii="Times New Roman" w:hAnsi="Times New Roman" w:cs="Times New Roman"/>
        </w:rPr>
        <w:t>сведения, инженерно-геологические и геокриологические условия,</w:t>
      </w:r>
      <w:r w:rsidR="003224D4">
        <w:rPr>
          <w:rFonts w:ascii="Times New Roman" w:hAnsi="Times New Roman" w:cs="Times New Roman"/>
        </w:rPr>
        <w:t xml:space="preserve"> </w:t>
      </w:r>
      <w:r w:rsidRPr="008F538B">
        <w:rPr>
          <w:rFonts w:ascii="Times New Roman" w:hAnsi="Times New Roman" w:cs="Times New Roman"/>
        </w:rPr>
        <w:t>сейсмичность)</w:t>
      </w:r>
    </w:p>
    <w:p w14:paraId="0D30856F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197B9F62" w14:textId="77777777" w:rsidR="00D94836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58FC">
        <w:rPr>
          <w:rFonts w:ascii="Times New Roman" w:hAnsi="Times New Roman" w:cs="Times New Roman"/>
          <w:sz w:val="28"/>
          <w:szCs w:val="28"/>
        </w:rPr>
        <w:t xml:space="preserve">           II. Мероприятия по консервации и (или) ликвидации ГТС</w:t>
      </w:r>
    </w:p>
    <w:p w14:paraId="75F9EE2C" w14:textId="77777777" w:rsidR="003224D4" w:rsidRPr="00BC58FC" w:rsidRDefault="003224D4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7DCFB81" w14:textId="72AAF4C8" w:rsidR="00BC58FC" w:rsidRPr="00BC58FC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58FC">
        <w:rPr>
          <w:rFonts w:ascii="Times New Roman" w:hAnsi="Times New Roman" w:cs="Times New Roman"/>
          <w:sz w:val="28"/>
          <w:szCs w:val="28"/>
        </w:rPr>
        <w:t xml:space="preserve">4. </w:t>
      </w:r>
      <w:r w:rsidR="00BC58FC" w:rsidRPr="00BC58FC">
        <w:rPr>
          <w:rFonts w:ascii="Times New Roman" w:hAnsi="Times New Roman" w:cs="Times New Roman"/>
          <w:sz w:val="28"/>
          <w:szCs w:val="28"/>
        </w:rPr>
        <w:t xml:space="preserve">Основные конструктивные решения по ликвидации гидротехнического сооружения предполагают в общем виде выемку </w:t>
      </w:r>
      <w:proofErr w:type="spellStart"/>
      <w:r w:rsidR="00BC58FC" w:rsidRPr="00BC58FC">
        <w:rPr>
          <w:rFonts w:ascii="Times New Roman" w:hAnsi="Times New Roman" w:cs="Times New Roman"/>
          <w:sz w:val="28"/>
          <w:szCs w:val="28"/>
        </w:rPr>
        <w:t>загрезненной</w:t>
      </w:r>
      <w:proofErr w:type="spellEnd"/>
      <w:r w:rsidR="00BC58FC" w:rsidRPr="00BC58FC">
        <w:rPr>
          <w:rFonts w:ascii="Times New Roman" w:hAnsi="Times New Roman" w:cs="Times New Roman"/>
          <w:sz w:val="28"/>
          <w:szCs w:val="28"/>
        </w:rPr>
        <w:t xml:space="preserve"> воды и грунта из ложа </w:t>
      </w:r>
      <w:proofErr w:type="spellStart"/>
      <w:r w:rsidR="00BC58FC" w:rsidRPr="00BC58FC">
        <w:rPr>
          <w:rFonts w:ascii="Times New Roman" w:hAnsi="Times New Roman" w:cs="Times New Roman"/>
          <w:sz w:val="28"/>
          <w:szCs w:val="28"/>
        </w:rPr>
        <w:t>копаней</w:t>
      </w:r>
      <w:proofErr w:type="spellEnd"/>
      <w:r w:rsidR="00BC58FC" w:rsidRPr="00BC58FC">
        <w:rPr>
          <w:rFonts w:ascii="Times New Roman" w:hAnsi="Times New Roman" w:cs="Times New Roman"/>
          <w:sz w:val="28"/>
          <w:szCs w:val="28"/>
        </w:rPr>
        <w:t xml:space="preserve"> и полную обратную засыпку ложа до отметок дамб обвалования с формированием гидроизоляционных слоев в теле засыпки.</w:t>
      </w:r>
    </w:p>
    <w:p w14:paraId="13A933AC" w14:textId="73B16806" w:rsidR="00BC58FC" w:rsidRDefault="00BC58FC" w:rsidP="003224D4">
      <w:pPr>
        <w:rPr>
          <w:szCs w:val="28"/>
        </w:rPr>
      </w:pPr>
      <w:r>
        <w:rPr>
          <w:szCs w:val="28"/>
        </w:rPr>
        <w:t>Пруды-накопители различаются по основным параметрам: геометрическим размерам, уровням воды, наличию и отсутствию слоев загрязнённого грунта, химическому составу воды и др. В связи с этим подход к ликвидации каждого из прудов-накопителей принят различный с учетом особенностей каждо</w:t>
      </w:r>
      <w:r w:rsidR="00270A4E">
        <w:rPr>
          <w:szCs w:val="28"/>
        </w:rPr>
        <w:t xml:space="preserve">й </w:t>
      </w:r>
      <w:r>
        <w:rPr>
          <w:szCs w:val="28"/>
        </w:rPr>
        <w:t xml:space="preserve">из </w:t>
      </w:r>
      <w:proofErr w:type="spellStart"/>
      <w:r w:rsidR="00270A4E">
        <w:rPr>
          <w:szCs w:val="28"/>
        </w:rPr>
        <w:t>копаней</w:t>
      </w:r>
      <w:proofErr w:type="spellEnd"/>
      <w:r w:rsidR="00270A4E">
        <w:rPr>
          <w:szCs w:val="28"/>
        </w:rPr>
        <w:t xml:space="preserve">. </w:t>
      </w:r>
      <w:r>
        <w:rPr>
          <w:szCs w:val="28"/>
        </w:rPr>
        <w:t>Все ликвидируемые копан</w:t>
      </w:r>
      <w:r w:rsidR="00270A4E">
        <w:rPr>
          <w:szCs w:val="28"/>
        </w:rPr>
        <w:t xml:space="preserve">и </w:t>
      </w:r>
      <w:r>
        <w:rPr>
          <w:szCs w:val="28"/>
        </w:rPr>
        <w:t>были разделены на четыре типа исходя из состава содержимого и уровня загрязнения:</w:t>
      </w:r>
    </w:p>
    <w:p w14:paraId="5D2FFC9D" w14:textId="77777777" w:rsidR="00BC58FC" w:rsidRPr="00795A55" w:rsidRDefault="00BC58FC" w:rsidP="003224D4">
      <w:pPr>
        <w:pStyle w:val="a7"/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795A55">
        <w:rPr>
          <w:rFonts w:cs="Times New Roman"/>
          <w:szCs w:val="28"/>
        </w:rPr>
        <w:t xml:space="preserve">Копани № 10, 7, 3: </w:t>
      </w:r>
      <w:r>
        <w:rPr>
          <w:rFonts w:cs="Times New Roman"/>
          <w:szCs w:val="28"/>
        </w:rPr>
        <w:t>на</w:t>
      </w:r>
      <w:r w:rsidRPr="00795A55">
        <w:rPr>
          <w:rFonts w:cs="Times New Roman"/>
          <w:szCs w:val="28"/>
        </w:rPr>
        <w:t xml:space="preserve"> данных объектах были обнаружены элементы гидроизоляции и отсутствие среднего слоя кислых гудронов;</w:t>
      </w:r>
    </w:p>
    <w:p w14:paraId="14FAF68B" w14:textId="77777777" w:rsidR="00BC58FC" w:rsidRPr="00795A55" w:rsidRDefault="00BC58FC" w:rsidP="003224D4">
      <w:pPr>
        <w:pStyle w:val="a7"/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795A55">
        <w:rPr>
          <w:rFonts w:cs="Times New Roman"/>
          <w:szCs w:val="28"/>
        </w:rPr>
        <w:t>Копани № 1</w:t>
      </w:r>
      <w:r>
        <w:rPr>
          <w:rFonts w:cs="Times New Roman"/>
          <w:szCs w:val="28"/>
        </w:rPr>
        <w:t xml:space="preserve">, </w:t>
      </w:r>
      <w:r w:rsidRPr="00795A55">
        <w:rPr>
          <w:rFonts w:cs="Times New Roman"/>
          <w:szCs w:val="28"/>
        </w:rPr>
        <w:t xml:space="preserve">2, 6: </w:t>
      </w:r>
      <w:r>
        <w:rPr>
          <w:rFonts w:cs="Times New Roman"/>
          <w:szCs w:val="28"/>
        </w:rPr>
        <w:t>на</w:t>
      </w:r>
      <w:r w:rsidRPr="00795A55">
        <w:rPr>
          <w:rFonts w:cs="Times New Roman"/>
          <w:szCs w:val="28"/>
        </w:rPr>
        <w:t xml:space="preserve"> данных объектах в данных </w:t>
      </w:r>
      <w:proofErr w:type="spellStart"/>
      <w:r w:rsidRPr="00795A55">
        <w:rPr>
          <w:rFonts w:cs="Times New Roman"/>
          <w:szCs w:val="28"/>
        </w:rPr>
        <w:t>копанях</w:t>
      </w:r>
      <w:proofErr w:type="spellEnd"/>
      <w:r w:rsidRPr="00795A55">
        <w:rPr>
          <w:rFonts w:cs="Times New Roman"/>
          <w:szCs w:val="28"/>
        </w:rPr>
        <w:t xml:space="preserve"> не было обнаружено элементов гидроизоляци</w:t>
      </w:r>
      <w:r>
        <w:rPr>
          <w:rFonts w:cs="Times New Roman"/>
          <w:szCs w:val="28"/>
        </w:rPr>
        <w:t>о</w:t>
      </w:r>
      <w:r w:rsidRPr="00795A55">
        <w:rPr>
          <w:rFonts w:cs="Times New Roman"/>
          <w:szCs w:val="28"/>
        </w:rPr>
        <w:t>нного слоя и равномерного мало мощного среднего слоя кислых гудронов;</w:t>
      </w:r>
    </w:p>
    <w:p w14:paraId="7AD0EE5C" w14:textId="77777777" w:rsidR="00BC58FC" w:rsidRPr="00795A55" w:rsidRDefault="00BC58FC" w:rsidP="003224D4">
      <w:pPr>
        <w:pStyle w:val="a7"/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795A55">
        <w:rPr>
          <w:rFonts w:cs="Times New Roman"/>
          <w:szCs w:val="28"/>
        </w:rPr>
        <w:t>Копани № 4</w:t>
      </w:r>
      <w:r>
        <w:rPr>
          <w:rFonts w:cs="Times New Roman"/>
          <w:szCs w:val="28"/>
        </w:rPr>
        <w:t xml:space="preserve">, </w:t>
      </w:r>
      <w:r w:rsidRPr="00795A55">
        <w:rPr>
          <w:rFonts w:cs="Times New Roman"/>
          <w:szCs w:val="28"/>
        </w:rPr>
        <w:t>5, 8</w:t>
      </w:r>
      <w:r>
        <w:rPr>
          <w:rFonts w:cs="Times New Roman"/>
          <w:szCs w:val="28"/>
        </w:rPr>
        <w:t xml:space="preserve">, </w:t>
      </w:r>
      <w:r w:rsidRPr="00795A55">
        <w:rPr>
          <w:rFonts w:cs="Times New Roman"/>
          <w:szCs w:val="28"/>
        </w:rPr>
        <w:t xml:space="preserve">9 </w:t>
      </w:r>
      <w:r>
        <w:rPr>
          <w:rFonts w:cs="Times New Roman"/>
          <w:szCs w:val="28"/>
        </w:rPr>
        <w:t>на</w:t>
      </w:r>
      <w:r w:rsidRPr="00795A55">
        <w:rPr>
          <w:rFonts w:cs="Times New Roman"/>
          <w:szCs w:val="28"/>
        </w:rPr>
        <w:t xml:space="preserve"> данных </w:t>
      </w:r>
      <w:proofErr w:type="spellStart"/>
      <w:r w:rsidRPr="00795A55">
        <w:rPr>
          <w:rFonts w:cs="Times New Roman"/>
          <w:szCs w:val="28"/>
        </w:rPr>
        <w:t>копанях</w:t>
      </w:r>
      <w:proofErr w:type="spellEnd"/>
      <w:r w:rsidRPr="00795A55">
        <w:rPr>
          <w:rFonts w:cs="Times New Roman"/>
          <w:szCs w:val="28"/>
        </w:rPr>
        <w:t xml:space="preserve"> не было обнаружено элементов гидроизоляци</w:t>
      </w:r>
      <w:r>
        <w:rPr>
          <w:rFonts w:cs="Times New Roman"/>
          <w:szCs w:val="28"/>
        </w:rPr>
        <w:t>о</w:t>
      </w:r>
      <w:r w:rsidRPr="00795A55">
        <w:rPr>
          <w:rFonts w:cs="Times New Roman"/>
          <w:szCs w:val="28"/>
        </w:rPr>
        <w:t>нного слоя, но везде присутствует слой разной мощности и компонентного состава среднего слоя кислых гудронов.</w:t>
      </w:r>
    </w:p>
    <w:p w14:paraId="3C5544A5" w14:textId="77777777" w:rsidR="00BC58FC" w:rsidRPr="00795A55" w:rsidRDefault="00BC58FC" w:rsidP="003224D4">
      <w:pPr>
        <w:pStyle w:val="a7"/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proofErr w:type="spellStart"/>
      <w:r w:rsidRPr="00795A55">
        <w:rPr>
          <w:rFonts w:cs="Times New Roman"/>
          <w:szCs w:val="28"/>
        </w:rPr>
        <w:t>Копань</w:t>
      </w:r>
      <w:proofErr w:type="spellEnd"/>
      <w:r w:rsidRPr="00795A55">
        <w:rPr>
          <w:rFonts w:cs="Times New Roman"/>
          <w:szCs w:val="28"/>
        </w:rPr>
        <w:t xml:space="preserve"> № 11</w:t>
      </w:r>
      <w:r>
        <w:rPr>
          <w:rFonts w:cs="Times New Roman"/>
          <w:szCs w:val="28"/>
        </w:rPr>
        <w:t xml:space="preserve"> </w:t>
      </w:r>
      <w:r w:rsidRPr="00795A55">
        <w:rPr>
          <w:rFonts w:cs="Times New Roman"/>
          <w:szCs w:val="28"/>
        </w:rPr>
        <w:t xml:space="preserve">- ранее засыпанная </w:t>
      </w:r>
      <w:proofErr w:type="spellStart"/>
      <w:r w:rsidRPr="00795A55">
        <w:rPr>
          <w:rFonts w:cs="Times New Roman"/>
          <w:szCs w:val="28"/>
        </w:rPr>
        <w:t>копань</w:t>
      </w:r>
      <w:proofErr w:type="spellEnd"/>
      <w:r w:rsidRPr="00795A55">
        <w:rPr>
          <w:rFonts w:cs="Times New Roman"/>
          <w:szCs w:val="28"/>
        </w:rPr>
        <w:t>, без верхнего слоя стоков и выявленного среднего слоя кислых гудронов.</w:t>
      </w:r>
      <w:r>
        <w:rPr>
          <w:rFonts w:cs="Times New Roman"/>
          <w:szCs w:val="28"/>
        </w:rPr>
        <w:t xml:space="preserve"> В данном разделе проектной документации </w:t>
      </w:r>
      <w:proofErr w:type="spellStart"/>
      <w:r>
        <w:rPr>
          <w:rFonts w:cs="Times New Roman"/>
          <w:szCs w:val="28"/>
        </w:rPr>
        <w:t>копань</w:t>
      </w:r>
      <w:proofErr w:type="spellEnd"/>
      <w:r>
        <w:rPr>
          <w:rFonts w:cs="Times New Roman"/>
          <w:szCs w:val="28"/>
        </w:rPr>
        <w:t xml:space="preserve"> № 11 не рассматривается, так как на момент обследования и последующей ликвидации объекта накопленного вреда не является гидротехническим сооружением.</w:t>
      </w:r>
    </w:p>
    <w:p w14:paraId="199017EB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lastRenderedPageBreak/>
        <w:t xml:space="preserve">Для </w:t>
      </w:r>
      <w:proofErr w:type="spellStart"/>
      <w:r w:rsidRPr="002B7ABF">
        <w:rPr>
          <w:bCs/>
          <w:szCs w:val="28"/>
        </w:rPr>
        <w:t>копаней</w:t>
      </w:r>
      <w:proofErr w:type="spellEnd"/>
      <w:r w:rsidRPr="002B7ABF">
        <w:rPr>
          <w:bCs/>
          <w:szCs w:val="28"/>
        </w:rPr>
        <w:t xml:space="preserve"> </w:t>
      </w:r>
      <w:r>
        <w:rPr>
          <w:bCs/>
          <w:szCs w:val="28"/>
        </w:rPr>
        <w:t>первого</w:t>
      </w:r>
      <w:r w:rsidRPr="002B7ABF">
        <w:rPr>
          <w:bCs/>
          <w:szCs w:val="28"/>
        </w:rPr>
        <w:t xml:space="preserve"> типа</w:t>
      </w:r>
      <w:r w:rsidRPr="007C0ECF">
        <w:rPr>
          <w:szCs w:val="28"/>
        </w:rPr>
        <w:t xml:space="preserve"> </w:t>
      </w:r>
      <w:r w:rsidRPr="00795A55">
        <w:rPr>
          <w:szCs w:val="28"/>
        </w:rPr>
        <w:t xml:space="preserve">предполагается </w:t>
      </w:r>
      <w:bookmarkStart w:id="2" w:name="_Hlk184895190"/>
      <w:r w:rsidRPr="00795A55">
        <w:rPr>
          <w:szCs w:val="28"/>
        </w:rPr>
        <w:t>следующ</w:t>
      </w:r>
      <w:r>
        <w:rPr>
          <w:szCs w:val="28"/>
        </w:rPr>
        <w:t>ая последовательность</w:t>
      </w:r>
      <w:r w:rsidRPr="00795A55">
        <w:rPr>
          <w:szCs w:val="28"/>
        </w:rPr>
        <w:t xml:space="preserve"> </w:t>
      </w:r>
      <w:r>
        <w:rPr>
          <w:szCs w:val="28"/>
        </w:rPr>
        <w:t>основных работ по ликвидации</w:t>
      </w:r>
      <w:r w:rsidRPr="00795A55">
        <w:rPr>
          <w:szCs w:val="28"/>
        </w:rPr>
        <w:t>:</w:t>
      </w:r>
    </w:p>
    <w:p w14:paraId="47F24B17" w14:textId="77777777" w:rsidR="00BC58FC" w:rsidRPr="00AE1713" w:rsidRDefault="00BC58FC" w:rsidP="003224D4">
      <w:pPr>
        <w:rPr>
          <w:szCs w:val="28"/>
        </w:rPr>
      </w:pPr>
      <w:bookmarkStart w:id="3" w:name="_Hlk184643909"/>
      <w:bookmarkEnd w:id="2"/>
      <w:r w:rsidRPr="00AE1713">
        <w:rPr>
          <w:szCs w:val="28"/>
        </w:rPr>
        <w:t>-</w:t>
      </w:r>
      <w:r>
        <w:rPr>
          <w:szCs w:val="28"/>
        </w:rPr>
        <w:t xml:space="preserve"> </w:t>
      </w:r>
      <w:bookmarkStart w:id="4" w:name="_Hlk184302329"/>
      <w:r>
        <w:rPr>
          <w:szCs w:val="28"/>
        </w:rPr>
        <w:t>отсыпка песчаным грунтом копани до отметки, превышающей 0,5 м уровень грунтовых вод</w:t>
      </w:r>
      <w:bookmarkEnd w:id="4"/>
      <w:r>
        <w:rPr>
          <w:szCs w:val="28"/>
        </w:rPr>
        <w:t>;</w:t>
      </w:r>
    </w:p>
    <w:p w14:paraId="35379E74" w14:textId="77777777" w:rsidR="00BC58FC" w:rsidRDefault="00BC58FC" w:rsidP="003224D4">
      <w:pPr>
        <w:rPr>
          <w:rFonts w:ascii="Times-Roman" w:hAnsi="Times-Roman"/>
          <w:color w:val="000000"/>
          <w:szCs w:val="28"/>
        </w:rPr>
      </w:pPr>
      <w:r w:rsidRPr="00AE1713">
        <w:rPr>
          <w:szCs w:val="28"/>
        </w:rPr>
        <w:t xml:space="preserve">- </w:t>
      </w:r>
      <w:r>
        <w:rPr>
          <w:szCs w:val="28"/>
        </w:rPr>
        <w:t>откачка воды, вытесненной песчаным грунтом</w:t>
      </w:r>
      <w:r>
        <w:rPr>
          <w:rFonts w:ascii="Times-Roman" w:hAnsi="Times-Roman"/>
          <w:color w:val="000000"/>
          <w:szCs w:val="28"/>
        </w:rPr>
        <w:t>;</w:t>
      </w:r>
    </w:p>
    <w:p w14:paraId="31C68D9A" w14:textId="62AC44D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bookmarkStart w:id="5" w:name="_Hlk184643118"/>
      <w:r w:rsidRPr="00795A55">
        <w:rPr>
          <w:szCs w:val="28"/>
        </w:rPr>
        <w:t xml:space="preserve">укладка </w:t>
      </w:r>
      <w:r>
        <w:rPr>
          <w:szCs w:val="28"/>
        </w:rPr>
        <w:t xml:space="preserve">первого </w:t>
      </w:r>
      <w:r w:rsidRPr="00795A55">
        <w:rPr>
          <w:szCs w:val="28"/>
        </w:rPr>
        <w:t xml:space="preserve">изоляционного слоя из </w:t>
      </w:r>
      <w:proofErr w:type="spellStart"/>
      <w:r w:rsidRPr="00795A55">
        <w:rPr>
          <w:szCs w:val="28"/>
        </w:rPr>
        <w:t>геомембраны</w:t>
      </w:r>
      <w:proofErr w:type="spellEnd"/>
      <w:r w:rsidRPr="00795A55">
        <w:rPr>
          <w:szCs w:val="28"/>
        </w:rPr>
        <w:t xml:space="preserve"> и сло</w:t>
      </w:r>
      <w:r>
        <w:rPr>
          <w:szCs w:val="28"/>
        </w:rPr>
        <w:t>я</w:t>
      </w:r>
      <w:r w:rsidRPr="00795A55">
        <w:rPr>
          <w:szCs w:val="28"/>
        </w:rPr>
        <w:t xml:space="preserve"> гидроизоляционного материала (из переработанного гудрона);</w:t>
      </w:r>
    </w:p>
    <w:bookmarkEnd w:id="5"/>
    <w:p w14:paraId="29330F09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>- отсыпк</w:t>
      </w:r>
      <w:r>
        <w:rPr>
          <w:szCs w:val="28"/>
        </w:rPr>
        <w:t>а</w:t>
      </w:r>
      <w:r w:rsidRPr="00795A55">
        <w:rPr>
          <w:szCs w:val="28"/>
        </w:rPr>
        <w:t xml:space="preserve"> техногенным грунтом;</w:t>
      </w:r>
    </w:p>
    <w:p w14:paraId="26D487B1" w14:textId="63857587" w:rsidR="00BC58FC" w:rsidRPr="00795A55" w:rsidRDefault="00BC58FC" w:rsidP="003224D4">
      <w:pPr>
        <w:rPr>
          <w:szCs w:val="28"/>
        </w:rPr>
      </w:pPr>
      <w:bookmarkStart w:id="6" w:name="_Hlk184643861"/>
      <w:r w:rsidRPr="00795A55">
        <w:rPr>
          <w:szCs w:val="28"/>
        </w:rPr>
        <w:t xml:space="preserve">- укладка </w:t>
      </w:r>
      <w:r>
        <w:rPr>
          <w:szCs w:val="28"/>
        </w:rPr>
        <w:t xml:space="preserve">второго </w:t>
      </w:r>
      <w:r w:rsidRPr="00795A55">
        <w:rPr>
          <w:szCs w:val="28"/>
        </w:rPr>
        <w:t xml:space="preserve">изоляционного слоя из </w:t>
      </w:r>
      <w:proofErr w:type="spellStart"/>
      <w:r w:rsidRPr="00795A55">
        <w:rPr>
          <w:szCs w:val="28"/>
        </w:rPr>
        <w:t>геомембраны</w:t>
      </w:r>
      <w:proofErr w:type="spellEnd"/>
      <w:r w:rsidRPr="00795A55">
        <w:rPr>
          <w:szCs w:val="28"/>
        </w:rPr>
        <w:t>;</w:t>
      </w:r>
    </w:p>
    <w:p w14:paraId="4266465A" w14:textId="77777777" w:rsidR="00BC58FC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r>
        <w:rPr>
          <w:szCs w:val="28"/>
        </w:rPr>
        <w:t>отсыпка</w:t>
      </w:r>
      <w:r w:rsidRPr="00795A55">
        <w:rPr>
          <w:szCs w:val="28"/>
        </w:rPr>
        <w:t xml:space="preserve"> дренажного слоя из песчано-щебеночной смеси толщиной 0,</w:t>
      </w:r>
      <w:r>
        <w:rPr>
          <w:szCs w:val="28"/>
        </w:rPr>
        <w:t>2</w:t>
      </w:r>
      <w:r w:rsidRPr="00795A55">
        <w:rPr>
          <w:szCs w:val="28"/>
        </w:rPr>
        <w:t xml:space="preserve"> м;</w:t>
      </w:r>
    </w:p>
    <w:p w14:paraId="68A5B53F" w14:textId="77777777" w:rsidR="00BC58FC" w:rsidRPr="00795A55" w:rsidRDefault="00BC58FC" w:rsidP="003224D4">
      <w:pPr>
        <w:rPr>
          <w:szCs w:val="28"/>
        </w:rPr>
      </w:pPr>
      <w:r>
        <w:rPr>
          <w:szCs w:val="28"/>
        </w:rPr>
        <w:t>- отсыпка слоя песчаного грунта – 0,3 м;</w:t>
      </w:r>
    </w:p>
    <w:p w14:paraId="382727D3" w14:textId="77777777" w:rsidR="00BC58FC" w:rsidRPr="00795A55" w:rsidRDefault="00BC58FC" w:rsidP="003224D4">
      <w:pPr>
        <w:rPr>
          <w:szCs w:val="28"/>
        </w:rPr>
      </w:pPr>
      <w:r w:rsidRPr="008B441D">
        <w:rPr>
          <w:szCs w:val="28"/>
        </w:rPr>
        <w:t>- укладка плодородного слоя грунта с посевом трав, мощностью 0,2 м.</w:t>
      </w:r>
    </w:p>
    <w:bookmarkEnd w:id="3"/>
    <w:bookmarkEnd w:id="6"/>
    <w:p w14:paraId="2B1030EA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Для </w:t>
      </w:r>
      <w:proofErr w:type="spellStart"/>
      <w:r w:rsidRPr="002B7ABF">
        <w:rPr>
          <w:bCs/>
          <w:szCs w:val="28"/>
        </w:rPr>
        <w:t>копаней</w:t>
      </w:r>
      <w:proofErr w:type="spellEnd"/>
      <w:r w:rsidRPr="002B7ABF">
        <w:rPr>
          <w:bCs/>
          <w:szCs w:val="28"/>
        </w:rPr>
        <w:t xml:space="preserve"> </w:t>
      </w:r>
      <w:r>
        <w:rPr>
          <w:bCs/>
          <w:szCs w:val="28"/>
        </w:rPr>
        <w:t>второго</w:t>
      </w:r>
      <w:r w:rsidRPr="002B7ABF">
        <w:rPr>
          <w:bCs/>
          <w:szCs w:val="28"/>
        </w:rPr>
        <w:t xml:space="preserve"> типа</w:t>
      </w:r>
      <w:r w:rsidRPr="00795A55">
        <w:rPr>
          <w:szCs w:val="28"/>
        </w:rPr>
        <w:t>, предполагается следующ</w:t>
      </w:r>
      <w:r>
        <w:rPr>
          <w:szCs w:val="28"/>
        </w:rPr>
        <w:t>ая последовательность</w:t>
      </w:r>
      <w:r w:rsidRPr="00795A55">
        <w:rPr>
          <w:szCs w:val="28"/>
        </w:rPr>
        <w:t xml:space="preserve"> </w:t>
      </w:r>
      <w:r>
        <w:rPr>
          <w:szCs w:val="28"/>
        </w:rPr>
        <w:t>основных работ по ликвидации</w:t>
      </w:r>
      <w:r w:rsidRPr="00795A55">
        <w:rPr>
          <w:szCs w:val="28"/>
        </w:rPr>
        <w:t>:</w:t>
      </w:r>
    </w:p>
    <w:p w14:paraId="27314246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выполнить </w:t>
      </w:r>
      <w:r>
        <w:rPr>
          <w:szCs w:val="28"/>
        </w:rPr>
        <w:t>частичное водопонижение (</w:t>
      </w:r>
      <w:r w:rsidRPr="00795A55">
        <w:rPr>
          <w:szCs w:val="28"/>
        </w:rPr>
        <w:t>откачку воды до УГВ</w:t>
      </w:r>
      <w:r>
        <w:rPr>
          <w:szCs w:val="28"/>
        </w:rPr>
        <w:t>)</w:t>
      </w:r>
      <w:r w:rsidRPr="00795A55">
        <w:rPr>
          <w:szCs w:val="28"/>
        </w:rPr>
        <w:t>;</w:t>
      </w:r>
    </w:p>
    <w:p w14:paraId="27C832ED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изъять загрязненный грунт </w:t>
      </w:r>
      <w:r>
        <w:rPr>
          <w:szCs w:val="28"/>
        </w:rPr>
        <w:t>земснарядом с подачей пульпы на технологическое оборудование</w:t>
      </w:r>
      <w:r w:rsidRPr="00795A55">
        <w:rPr>
          <w:szCs w:val="28"/>
        </w:rPr>
        <w:t>;</w:t>
      </w:r>
    </w:p>
    <w:p w14:paraId="46566A1D" w14:textId="77777777" w:rsidR="00BC58FC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r>
        <w:rPr>
          <w:szCs w:val="28"/>
        </w:rPr>
        <w:t>отсыпка песчаным грунтом копани до отметки, превышающей 0,5 м уровень грунтовых вод;</w:t>
      </w:r>
    </w:p>
    <w:p w14:paraId="7C31C754" w14:textId="77777777" w:rsidR="00BC58FC" w:rsidRDefault="00BC58FC" w:rsidP="003224D4">
      <w:pPr>
        <w:rPr>
          <w:rFonts w:ascii="Times-Roman" w:hAnsi="Times-Roman"/>
          <w:color w:val="000000"/>
          <w:szCs w:val="28"/>
        </w:rPr>
      </w:pPr>
      <w:r w:rsidRPr="00AE1713">
        <w:rPr>
          <w:szCs w:val="28"/>
        </w:rPr>
        <w:t xml:space="preserve">- </w:t>
      </w:r>
      <w:r>
        <w:rPr>
          <w:szCs w:val="28"/>
        </w:rPr>
        <w:t>откачка воды, вытесненной песчаным грунтом</w:t>
      </w:r>
      <w:r>
        <w:rPr>
          <w:rFonts w:ascii="Times-Roman" w:hAnsi="Times-Roman"/>
          <w:color w:val="000000"/>
          <w:szCs w:val="28"/>
        </w:rPr>
        <w:t>;</w:t>
      </w:r>
    </w:p>
    <w:p w14:paraId="1CB8D7D4" w14:textId="7A366D5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укладка </w:t>
      </w:r>
      <w:r>
        <w:rPr>
          <w:szCs w:val="28"/>
        </w:rPr>
        <w:t xml:space="preserve">первого </w:t>
      </w:r>
      <w:r w:rsidRPr="00795A55">
        <w:rPr>
          <w:szCs w:val="28"/>
        </w:rPr>
        <w:t xml:space="preserve">изоляционного слоя из </w:t>
      </w:r>
      <w:proofErr w:type="spellStart"/>
      <w:r w:rsidRPr="00795A55">
        <w:rPr>
          <w:szCs w:val="28"/>
        </w:rPr>
        <w:t>геомембраны</w:t>
      </w:r>
      <w:proofErr w:type="spellEnd"/>
      <w:r w:rsidRPr="00795A55">
        <w:rPr>
          <w:szCs w:val="28"/>
        </w:rPr>
        <w:t xml:space="preserve"> и слой гидроизоляционного материала (из переработанного гудрона);</w:t>
      </w:r>
    </w:p>
    <w:p w14:paraId="7A3CB2A9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>-отсыпк</w:t>
      </w:r>
      <w:r>
        <w:rPr>
          <w:szCs w:val="28"/>
        </w:rPr>
        <w:t>а</w:t>
      </w:r>
      <w:r w:rsidRPr="00795A55">
        <w:rPr>
          <w:szCs w:val="28"/>
        </w:rPr>
        <w:t xml:space="preserve"> техногенным грунтом;</w:t>
      </w:r>
    </w:p>
    <w:p w14:paraId="059EE4A6" w14:textId="233BCAB0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укладка </w:t>
      </w:r>
      <w:r>
        <w:rPr>
          <w:szCs w:val="28"/>
        </w:rPr>
        <w:t xml:space="preserve">второго </w:t>
      </w:r>
      <w:r w:rsidRPr="00795A55">
        <w:rPr>
          <w:szCs w:val="28"/>
        </w:rPr>
        <w:t xml:space="preserve">изоляционного слоя из </w:t>
      </w:r>
      <w:proofErr w:type="spellStart"/>
      <w:r w:rsidRPr="00795A55">
        <w:rPr>
          <w:szCs w:val="28"/>
        </w:rPr>
        <w:t>геомембраны</w:t>
      </w:r>
      <w:proofErr w:type="spellEnd"/>
      <w:r w:rsidRPr="00795A55">
        <w:rPr>
          <w:szCs w:val="28"/>
        </w:rPr>
        <w:t>;</w:t>
      </w:r>
    </w:p>
    <w:p w14:paraId="3BB67378" w14:textId="77777777" w:rsidR="00BC58FC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r>
        <w:rPr>
          <w:szCs w:val="28"/>
        </w:rPr>
        <w:t>отсыпка</w:t>
      </w:r>
      <w:r w:rsidRPr="00795A55">
        <w:rPr>
          <w:szCs w:val="28"/>
        </w:rPr>
        <w:t xml:space="preserve"> дренажного слоя из песчано-щебеночной смеси толщиной </w:t>
      </w:r>
      <w:r w:rsidRPr="003B158A">
        <w:rPr>
          <w:szCs w:val="28"/>
        </w:rPr>
        <w:t>0,2 м;</w:t>
      </w:r>
    </w:p>
    <w:p w14:paraId="6178A127" w14:textId="77777777" w:rsidR="00BC58FC" w:rsidRDefault="00BC58FC" w:rsidP="003224D4">
      <w:pPr>
        <w:rPr>
          <w:rFonts w:ascii="Times-Roman" w:hAnsi="Times-Roman"/>
          <w:color w:val="000000"/>
          <w:szCs w:val="28"/>
        </w:rPr>
      </w:pPr>
      <w:r>
        <w:rPr>
          <w:rFonts w:ascii="Times-Roman" w:hAnsi="Times-Roman"/>
          <w:color w:val="000000"/>
          <w:szCs w:val="28"/>
        </w:rPr>
        <w:t xml:space="preserve">- отсыпка слоя песчаного грунта </w:t>
      </w:r>
      <w:r w:rsidRPr="003B158A">
        <w:rPr>
          <w:rFonts w:ascii="Times-Roman" w:hAnsi="Times-Roman"/>
          <w:color w:val="000000"/>
          <w:szCs w:val="28"/>
        </w:rPr>
        <w:t>– 0,3 м;</w:t>
      </w:r>
    </w:p>
    <w:p w14:paraId="6BCB37D9" w14:textId="77777777" w:rsidR="00BC58FC" w:rsidRPr="00795A55" w:rsidRDefault="00BC58FC" w:rsidP="003224D4">
      <w:pPr>
        <w:rPr>
          <w:szCs w:val="28"/>
        </w:rPr>
      </w:pPr>
      <w:r w:rsidRPr="003B158A">
        <w:rPr>
          <w:szCs w:val="28"/>
        </w:rPr>
        <w:t>- укладка плодородного слоя грунта с посевом трав, мощностью 0,2 м.</w:t>
      </w:r>
    </w:p>
    <w:p w14:paraId="6B03BE8A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Для </w:t>
      </w:r>
      <w:proofErr w:type="spellStart"/>
      <w:r w:rsidRPr="002B7ABF">
        <w:rPr>
          <w:bCs/>
          <w:szCs w:val="28"/>
        </w:rPr>
        <w:t>копаней</w:t>
      </w:r>
      <w:proofErr w:type="spellEnd"/>
      <w:r w:rsidRPr="002B7ABF">
        <w:rPr>
          <w:bCs/>
          <w:szCs w:val="28"/>
        </w:rPr>
        <w:t xml:space="preserve"> </w:t>
      </w:r>
      <w:r>
        <w:rPr>
          <w:bCs/>
          <w:szCs w:val="28"/>
        </w:rPr>
        <w:t>третьего</w:t>
      </w:r>
      <w:r w:rsidRPr="002B7ABF">
        <w:rPr>
          <w:bCs/>
          <w:szCs w:val="28"/>
        </w:rPr>
        <w:t xml:space="preserve"> типа</w:t>
      </w:r>
      <w:r w:rsidRPr="009200D3">
        <w:rPr>
          <w:szCs w:val="28"/>
        </w:rPr>
        <w:t xml:space="preserve"> </w:t>
      </w:r>
      <w:r w:rsidRPr="00795A55">
        <w:rPr>
          <w:szCs w:val="28"/>
        </w:rPr>
        <w:t>следующ</w:t>
      </w:r>
      <w:r>
        <w:rPr>
          <w:szCs w:val="28"/>
        </w:rPr>
        <w:t>ая последовательность</w:t>
      </w:r>
      <w:r w:rsidRPr="00795A55">
        <w:rPr>
          <w:szCs w:val="28"/>
        </w:rPr>
        <w:t xml:space="preserve"> </w:t>
      </w:r>
      <w:r>
        <w:rPr>
          <w:szCs w:val="28"/>
        </w:rPr>
        <w:t>основных работ по ликвидации</w:t>
      </w:r>
      <w:r w:rsidRPr="00795A55">
        <w:rPr>
          <w:szCs w:val="28"/>
        </w:rPr>
        <w:t>:</w:t>
      </w:r>
    </w:p>
    <w:p w14:paraId="09B1AEA5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r>
        <w:rPr>
          <w:szCs w:val="28"/>
        </w:rPr>
        <w:t>извлечение</w:t>
      </w:r>
      <w:r w:rsidRPr="00795A55">
        <w:rPr>
          <w:szCs w:val="28"/>
        </w:rPr>
        <w:t xml:space="preserve"> средн</w:t>
      </w:r>
      <w:r>
        <w:rPr>
          <w:szCs w:val="28"/>
        </w:rPr>
        <w:t>его</w:t>
      </w:r>
      <w:r w:rsidRPr="00795A55">
        <w:rPr>
          <w:szCs w:val="28"/>
        </w:rPr>
        <w:t xml:space="preserve"> сло</w:t>
      </w:r>
      <w:r>
        <w:rPr>
          <w:szCs w:val="28"/>
        </w:rPr>
        <w:t>я</w:t>
      </w:r>
      <w:r w:rsidRPr="00795A55">
        <w:rPr>
          <w:szCs w:val="28"/>
        </w:rPr>
        <w:t xml:space="preserve"> </w:t>
      </w:r>
      <w:r>
        <w:rPr>
          <w:szCs w:val="28"/>
        </w:rPr>
        <w:t>(</w:t>
      </w:r>
      <w:r w:rsidRPr="00795A55">
        <w:rPr>
          <w:szCs w:val="28"/>
        </w:rPr>
        <w:t>кислых гудронов</w:t>
      </w:r>
      <w:r>
        <w:rPr>
          <w:szCs w:val="28"/>
        </w:rPr>
        <w:t>) земснарядом с подачей пульпы на технологическое оборудование</w:t>
      </w:r>
      <w:r w:rsidRPr="00795A55">
        <w:rPr>
          <w:szCs w:val="28"/>
        </w:rPr>
        <w:t>;</w:t>
      </w:r>
    </w:p>
    <w:p w14:paraId="0085A2D2" w14:textId="77777777" w:rsidR="00BC58FC" w:rsidRPr="00795A55" w:rsidRDefault="00BC58FC" w:rsidP="003224D4">
      <w:pPr>
        <w:rPr>
          <w:szCs w:val="28"/>
        </w:rPr>
      </w:pPr>
      <w:r w:rsidRPr="003B158A">
        <w:rPr>
          <w:szCs w:val="28"/>
        </w:rPr>
        <w:t>- выполнить частичное водопонижение (откачку воды до УГВ);</w:t>
      </w:r>
    </w:p>
    <w:p w14:paraId="21C41294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r>
        <w:rPr>
          <w:szCs w:val="28"/>
        </w:rPr>
        <w:t>извлечение загрязненного грунта земснарядом с подачей пульпы на технологическое оборудование;</w:t>
      </w:r>
    </w:p>
    <w:p w14:paraId="7A098BC2" w14:textId="77777777" w:rsidR="00BC58FC" w:rsidRPr="00AE1713" w:rsidRDefault="00BC58FC" w:rsidP="003224D4">
      <w:pPr>
        <w:rPr>
          <w:szCs w:val="28"/>
        </w:rPr>
      </w:pPr>
      <w:r w:rsidRPr="00AE1713">
        <w:rPr>
          <w:szCs w:val="28"/>
        </w:rPr>
        <w:t>-</w:t>
      </w:r>
      <w:r>
        <w:rPr>
          <w:szCs w:val="28"/>
        </w:rPr>
        <w:t xml:space="preserve"> отсыпка песчаным грунтом копани до отметки, превышающей 0,5 м уровень грунтовых вод;</w:t>
      </w:r>
    </w:p>
    <w:p w14:paraId="5B438E91" w14:textId="77777777" w:rsidR="00BC58FC" w:rsidRDefault="00BC58FC" w:rsidP="003224D4">
      <w:pPr>
        <w:rPr>
          <w:rFonts w:ascii="Times-Roman" w:hAnsi="Times-Roman"/>
          <w:color w:val="000000"/>
          <w:szCs w:val="28"/>
        </w:rPr>
      </w:pPr>
      <w:r w:rsidRPr="00AE1713">
        <w:rPr>
          <w:szCs w:val="28"/>
        </w:rPr>
        <w:t xml:space="preserve">- </w:t>
      </w:r>
      <w:r>
        <w:rPr>
          <w:szCs w:val="28"/>
        </w:rPr>
        <w:t>откачка воды, вытесненной песчаным грунтом</w:t>
      </w:r>
      <w:r>
        <w:rPr>
          <w:rFonts w:ascii="Times-Roman" w:hAnsi="Times-Roman"/>
          <w:color w:val="000000"/>
          <w:szCs w:val="28"/>
        </w:rPr>
        <w:t>;</w:t>
      </w:r>
    </w:p>
    <w:p w14:paraId="49C14749" w14:textId="22D9194C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</w:t>
      </w:r>
      <w:bookmarkStart w:id="7" w:name="_Hlk184896657"/>
      <w:r w:rsidRPr="00795A55">
        <w:rPr>
          <w:szCs w:val="28"/>
        </w:rPr>
        <w:t xml:space="preserve">укладка </w:t>
      </w:r>
      <w:r>
        <w:rPr>
          <w:szCs w:val="28"/>
        </w:rPr>
        <w:t xml:space="preserve">первого </w:t>
      </w:r>
      <w:r w:rsidRPr="00795A55">
        <w:rPr>
          <w:szCs w:val="28"/>
        </w:rPr>
        <w:t xml:space="preserve">изоляционного слоя из </w:t>
      </w:r>
      <w:proofErr w:type="spellStart"/>
      <w:r w:rsidRPr="00795A55">
        <w:rPr>
          <w:szCs w:val="28"/>
        </w:rPr>
        <w:t>геомембраны</w:t>
      </w:r>
      <w:proofErr w:type="spellEnd"/>
      <w:r w:rsidRPr="00795A55">
        <w:rPr>
          <w:szCs w:val="28"/>
        </w:rPr>
        <w:t xml:space="preserve"> и слой гидроизоляционного материала (из переработанного гудрона)</w:t>
      </w:r>
      <w:bookmarkEnd w:id="7"/>
      <w:r w:rsidRPr="00795A55">
        <w:rPr>
          <w:szCs w:val="28"/>
        </w:rPr>
        <w:t>;</w:t>
      </w:r>
    </w:p>
    <w:p w14:paraId="16D8A9F7" w14:textId="77777777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>- отсыпку техногенным грунтом;</w:t>
      </w:r>
    </w:p>
    <w:p w14:paraId="10FD3888" w14:textId="222535C9" w:rsidR="00BC58FC" w:rsidRPr="00795A55" w:rsidRDefault="00BC58FC" w:rsidP="003224D4">
      <w:pPr>
        <w:rPr>
          <w:szCs w:val="28"/>
        </w:rPr>
      </w:pPr>
      <w:r w:rsidRPr="00795A55">
        <w:rPr>
          <w:szCs w:val="28"/>
        </w:rPr>
        <w:t xml:space="preserve">- укладка </w:t>
      </w:r>
      <w:r>
        <w:rPr>
          <w:szCs w:val="28"/>
        </w:rPr>
        <w:t xml:space="preserve">второго </w:t>
      </w:r>
      <w:r w:rsidRPr="00795A55">
        <w:rPr>
          <w:szCs w:val="28"/>
        </w:rPr>
        <w:t xml:space="preserve">изоляционного слоя из </w:t>
      </w:r>
      <w:proofErr w:type="spellStart"/>
      <w:r w:rsidRPr="00795A55">
        <w:rPr>
          <w:szCs w:val="28"/>
        </w:rPr>
        <w:t>геомембраны</w:t>
      </w:r>
      <w:proofErr w:type="spellEnd"/>
      <w:r w:rsidRPr="00795A55">
        <w:rPr>
          <w:szCs w:val="28"/>
        </w:rPr>
        <w:t>;</w:t>
      </w:r>
    </w:p>
    <w:p w14:paraId="5D6E7E0A" w14:textId="77777777" w:rsidR="00BC58FC" w:rsidRDefault="00BC58FC" w:rsidP="003224D4">
      <w:pPr>
        <w:rPr>
          <w:szCs w:val="28"/>
        </w:rPr>
      </w:pPr>
      <w:r w:rsidRPr="00795A55">
        <w:rPr>
          <w:szCs w:val="28"/>
        </w:rPr>
        <w:t>- укладка дренажного слоя из песчано-щебеночной смеси толщиной 0,</w:t>
      </w:r>
      <w:r>
        <w:rPr>
          <w:szCs w:val="28"/>
        </w:rPr>
        <w:t>2</w:t>
      </w:r>
      <w:r w:rsidRPr="00795A55">
        <w:rPr>
          <w:szCs w:val="28"/>
        </w:rPr>
        <w:t xml:space="preserve"> м;</w:t>
      </w:r>
    </w:p>
    <w:p w14:paraId="72E62E28" w14:textId="77777777" w:rsidR="00BC58FC" w:rsidRPr="00795A55" w:rsidRDefault="00BC58FC" w:rsidP="003224D4">
      <w:pPr>
        <w:rPr>
          <w:szCs w:val="28"/>
        </w:rPr>
      </w:pPr>
      <w:r>
        <w:rPr>
          <w:szCs w:val="28"/>
        </w:rPr>
        <w:t>- отсыпка слоя песчаного грунта – 0,3 м;</w:t>
      </w:r>
    </w:p>
    <w:p w14:paraId="03859D49" w14:textId="77777777" w:rsidR="00BC58FC" w:rsidRPr="00795A55" w:rsidRDefault="00BC58FC" w:rsidP="003224D4">
      <w:pPr>
        <w:rPr>
          <w:szCs w:val="28"/>
        </w:rPr>
      </w:pPr>
      <w:r w:rsidRPr="003B158A">
        <w:rPr>
          <w:szCs w:val="28"/>
        </w:rPr>
        <w:t>- укладка плодородного слоя грунта с посевом трав, мощностью 0,2 м.</w:t>
      </w:r>
    </w:p>
    <w:p w14:paraId="70C7E9A7" w14:textId="18AB62E5" w:rsidR="00D94836" w:rsidRPr="00BC48D8" w:rsidRDefault="00D94836" w:rsidP="003224D4">
      <w:pPr>
        <w:pStyle w:val="ConsPlusNonformat"/>
        <w:jc w:val="both"/>
      </w:pPr>
      <w:r w:rsidRPr="00BC48D8">
        <w:t>________________________________________________________________________</w:t>
      </w:r>
      <w:r w:rsidR="00BC48D8">
        <w:t>________</w:t>
      </w:r>
    </w:p>
    <w:p w14:paraId="405BA188" w14:textId="5A8069FE" w:rsidR="00D94836" w:rsidRPr="00BC48D8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BC48D8">
        <w:rPr>
          <w:rFonts w:ascii="Times New Roman" w:hAnsi="Times New Roman" w:cs="Times New Roman"/>
        </w:rPr>
        <w:t xml:space="preserve">   </w:t>
      </w:r>
      <w:r w:rsidR="00771794" w:rsidRPr="00BC48D8">
        <w:rPr>
          <w:rFonts w:ascii="Times New Roman" w:hAnsi="Times New Roman" w:cs="Times New Roman"/>
        </w:rPr>
        <w:t xml:space="preserve">                </w:t>
      </w:r>
      <w:r w:rsidRPr="00BC48D8">
        <w:rPr>
          <w:rFonts w:ascii="Times New Roman" w:hAnsi="Times New Roman" w:cs="Times New Roman"/>
        </w:rPr>
        <w:t>(перечень планируемых мероприятий по консервации и (или) ликвидации ГТС)</w:t>
      </w:r>
    </w:p>
    <w:p w14:paraId="1650AD9C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7337FED5" w14:textId="77777777" w:rsidR="007D1994" w:rsidRDefault="007D1994" w:rsidP="007D19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020ECED" w14:textId="463822F9" w:rsidR="00D94836" w:rsidRPr="00C374A4" w:rsidRDefault="00D94836" w:rsidP="007D19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>III. Ответственные за обеспечение безопасности ГТС при его</w:t>
      </w:r>
    </w:p>
    <w:p w14:paraId="7A2DFCDC" w14:textId="72A2778E" w:rsidR="00D94836" w:rsidRPr="00C374A4" w:rsidRDefault="00D94836" w:rsidP="007D19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>консервации и (или) ликвидации (должностное лицо</w:t>
      </w:r>
    </w:p>
    <w:p w14:paraId="514A9009" w14:textId="5DD17F44" w:rsidR="00D94836" w:rsidRPr="00C374A4" w:rsidRDefault="00D94836" w:rsidP="007D19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>и (или) организация)</w:t>
      </w:r>
    </w:p>
    <w:p w14:paraId="34849CE3" w14:textId="77777777" w:rsidR="00D94836" w:rsidRPr="00C374A4" w:rsidRDefault="00D94836" w:rsidP="003224D4">
      <w:pPr>
        <w:pStyle w:val="ConsPlusNonformat"/>
        <w:jc w:val="both"/>
      </w:pPr>
    </w:p>
    <w:p w14:paraId="67CA598E" w14:textId="5FC8B86D" w:rsidR="00B93788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C374A4" w:rsidRPr="00C374A4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="00C374A4" w:rsidRPr="00C374A4">
        <w:rPr>
          <w:rFonts w:ascii="Times New Roman" w:hAnsi="Times New Roman" w:cs="Times New Roman"/>
          <w:bCs/>
          <w:iCs/>
          <w:sz w:val="28"/>
          <w:szCs w:val="28"/>
        </w:rPr>
        <w:t xml:space="preserve"> техническим состоянием гидротехнического сооружения осуществляет начальник </w:t>
      </w:r>
      <w:proofErr w:type="spellStart"/>
      <w:r w:rsidR="00C374A4" w:rsidRPr="00C374A4">
        <w:rPr>
          <w:rFonts w:ascii="Times New Roman" w:hAnsi="Times New Roman" w:cs="Times New Roman"/>
          <w:bCs/>
          <w:iCs/>
          <w:sz w:val="28"/>
          <w:szCs w:val="28"/>
        </w:rPr>
        <w:t>Большекозинского</w:t>
      </w:r>
      <w:proofErr w:type="spellEnd"/>
      <w:r w:rsidR="00C374A4" w:rsidRPr="00C374A4">
        <w:rPr>
          <w:rFonts w:ascii="Times New Roman" w:hAnsi="Times New Roman" w:cs="Times New Roman"/>
          <w:bCs/>
          <w:iCs/>
          <w:sz w:val="28"/>
          <w:szCs w:val="28"/>
        </w:rPr>
        <w:t xml:space="preserve"> территориального отдела Администрации Балахнинского муниципального округа </w:t>
      </w:r>
      <w:r w:rsidR="00D76A7D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C374A4" w:rsidRPr="00C374A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76A7D">
        <w:rPr>
          <w:rFonts w:ascii="Times New Roman" w:hAnsi="Times New Roman" w:cs="Times New Roman"/>
          <w:bCs/>
          <w:iCs/>
          <w:sz w:val="28"/>
          <w:szCs w:val="28"/>
        </w:rPr>
        <w:t>Фомина Любовь</w:t>
      </w:r>
      <w:r w:rsidR="005324EF">
        <w:rPr>
          <w:rFonts w:ascii="Times New Roman" w:hAnsi="Times New Roman" w:cs="Times New Roman"/>
          <w:bCs/>
          <w:iCs/>
          <w:sz w:val="28"/>
          <w:szCs w:val="28"/>
        </w:rPr>
        <w:t xml:space="preserve"> Евгеньевна</w:t>
      </w:r>
    </w:p>
    <w:p w14:paraId="5E836E5B" w14:textId="14965F15" w:rsidR="00D94836" w:rsidRPr="00C374A4" w:rsidRDefault="00D94836" w:rsidP="003224D4">
      <w:pPr>
        <w:pStyle w:val="ConsPlusNonformat"/>
        <w:jc w:val="both"/>
      </w:pPr>
      <w:r w:rsidRPr="00C374A4">
        <w:t>________________________________________________________________________</w:t>
      </w:r>
    </w:p>
    <w:p w14:paraId="732D743E" w14:textId="405FEBA0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C374A4">
        <w:t xml:space="preserve"> </w:t>
      </w:r>
      <w:r w:rsidR="008673D1" w:rsidRPr="00C374A4">
        <w:t xml:space="preserve">           </w:t>
      </w:r>
      <w:r w:rsidRPr="00C374A4">
        <w:rPr>
          <w:rFonts w:ascii="Times New Roman" w:hAnsi="Times New Roman" w:cs="Times New Roman"/>
        </w:rPr>
        <w:t>(фамилия, имя, отчество (при наличии), занимаемая должность, наименование</w:t>
      </w:r>
    </w:p>
    <w:p w14:paraId="31D170E6" w14:textId="2BA58FAA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C374A4">
        <w:rPr>
          <w:rFonts w:ascii="Times New Roman" w:hAnsi="Times New Roman" w:cs="Times New Roman"/>
        </w:rPr>
        <w:t xml:space="preserve">    </w:t>
      </w:r>
      <w:r w:rsidR="008673D1" w:rsidRPr="00C374A4">
        <w:rPr>
          <w:rFonts w:ascii="Times New Roman" w:hAnsi="Times New Roman" w:cs="Times New Roman"/>
        </w:rPr>
        <w:t xml:space="preserve">                             </w:t>
      </w:r>
      <w:r w:rsidRPr="00C374A4">
        <w:rPr>
          <w:rFonts w:ascii="Times New Roman" w:hAnsi="Times New Roman" w:cs="Times New Roman"/>
        </w:rPr>
        <w:t xml:space="preserve">  и организационно-правовая форма организации, в которой работает</w:t>
      </w:r>
    </w:p>
    <w:p w14:paraId="4AE5037E" w14:textId="53E80B94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C374A4">
        <w:rPr>
          <w:rFonts w:ascii="Times New Roman" w:hAnsi="Times New Roman" w:cs="Times New Roman"/>
        </w:rPr>
        <w:t xml:space="preserve">  </w:t>
      </w:r>
      <w:r w:rsidR="008673D1" w:rsidRPr="00C374A4">
        <w:rPr>
          <w:rFonts w:ascii="Times New Roman" w:hAnsi="Times New Roman" w:cs="Times New Roman"/>
        </w:rPr>
        <w:t xml:space="preserve">                          </w:t>
      </w:r>
      <w:r w:rsidRPr="00C374A4">
        <w:rPr>
          <w:rFonts w:ascii="Times New Roman" w:hAnsi="Times New Roman" w:cs="Times New Roman"/>
        </w:rPr>
        <w:t>должностное лицо, и (или) наименование и организационно-правовая форма</w:t>
      </w:r>
    </w:p>
    <w:p w14:paraId="4EC3CDBE" w14:textId="73D3CFBC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C374A4">
        <w:rPr>
          <w:rFonts w:ascii="Times New Roman" w:hAnsi="Times New Roman" w:cs="Times New Roman"/>
        </w:rPr>
        <w:t xml:space="preserve">    </w:t>
      </w:r>
      <w:r w:rsidR="008673D1" w:rsidRPr="00C374A4">
        <w:rPr>
          <w:rFonts w:ascii="Times New Roman" w:hAnsi="Times New Roman" w:cs="Times New Roman"/>
        </w:rPr>
        <w:t xml:space="preserve">                          </w:t>
      </w:r>
      <w:r w:rsidRPr="00C374A4">
        <w:rPr>
          <w:rFonts w:ascii="Times New Roman" w:hAnsi="Times New Roman" w:cs="Times New Roman"/>
        </w:rPr>
        <w:t>организации, номер телефона и адрес электронной почты (при наличии)</w:t>
      </w:r>
    </w:p>
    <w:p w14:paraId="7C664DF4" w14:textId="77777777" w:rsidR="00BC48D8" w:rsidRPr="00971D3D" w:rsidRDefault="00BC48D8" w:rsidP="003224D4">
      <w:pPr>
        <w:pStyle w:val="ConsPlusNonformat"/>
        <w:jc w:val="both"/>
        <w:rPr>
          <w:highlight w:val="yellow"/>
        </w:rPr>
      </w:pPr>
    </w:p>
    <w:p w14:paraId="7454F03F" w14:textId="7AB7D157" w:rsidR="00D94836" w:rsidRPr="00351DE1" w:rsidRDefault="00D94836" w:rsidP="007D19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1D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A644A" w:rsidRPr="00351D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1DE1">
        <w:rPr>
          <w:rFonts w:ascii="Times New Roman" w:hAnsi="Times New Roman" w:cs="Times New Roman"/>
          <w:sz w:val="28"/>
          <w:szCs w:val="28"/>
        </w:rPr>
        <w:t xml:space="preserve">  IV. Сроки проведения мероприятий по консервации</w:t>
      </w:r>
    </w:p>
    <w:p w14:paraId="7991A37C" w14:textId="57A8E0C0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1D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A644A" w:rsidRPr="00351DE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51DE1">
        <w:rPr>
          <w:rFonts w:ascii="Times New Roman" w:hAnsi="Times New Roman" w:cs="Times New Roman"/>
          <w:sz w:val="28"/>
          <w:szCs w:val="28"/>
        </w:rPr>
        <w:t xml:space="preserve">         и (или) ликвидации ГТС</w:t>
      </w:r>
    </w:p>
    <w:p w14:paraId="6339BCF6" w14:textId="77777777" w:rsidR="00D94836" w:rsidRPr="00351DE1" w:rsidRDefault="00D94836" w:rsidP="003224D4">
      <w:pPr>
        <w:pStyle w:val="ConsPlusNonformat"/>
        <w:jc w:val="both"/>
      </w:pPr>
    </w:p>
    <w:p w14:paraId="3ABA43C6" w14:textId="6C438AAE" w:rsidR="00FA2F3D" w:rsidRPr="00351DE1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1DE1">
        <w:rPr>
          <w:rFonts w:ascii="Times New Roman" w:hAnsi="Times New Roman" w:cs="Times New Roman"/>
          <w:sz w:val="28"/>
          <w:szCs w:val="28"/>
        </w:rPr>
        <w:t xml:space="preserve">6. </w:t>
      </w:r>
      <w:r w:rsidR="00FA2F3D" w:rsidRPr="00881E5C">
        <w:rPr>
          <w:rFonts w:ascii="Times New Roman" w:hAnsi="Times New Roman" w:cs="Times New Roman"/>
          <w:sz w:val="28"/>
          <w:szCs w:val="28"/>
          <w:highlight w:val="yellow"/>
        </w:rPr>
        <w:t>2027-20</w:t>
      </w:r>
      <w:r w:rsidR="00D722D5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84225A">
        <w:rPr>
          <w:rFonts w:ascii="Times New Roman" w:hAnsi="Times New Roman" w:cs="Times New Roman"/>
          <w:sz w:val="28"/>
          <w:szCs w:val="28"/>
          <w:highlight w:val="yellow"/>
        </w:rPr>
        <w:t>0</w:t>
      </w:r>
      <w:r w:rsidR="00FA2F3D" w:rsidRPr="00881E5C">
        <w:rPr>
          <w:rFonts w:ascii="Times New Roman" w:hAnsi="Times New Roman" w:cs="Times New Roman"/>
          <w:sz w:val="28"/>
          <w:szCs w:val="28"/>
          <w:highlight w:val="yellow"/>
        </w:rPr>
        <w:t xml:space="preserve"> гг.</w:t>
      </w:r>
    </w:p>
    <w:p w14:paraId="39131F61" w14:textId="359BF2B1" w:rsidR="00D94836" w:rsidRPr="00351DE1" w:rsidRDefault="00D94836" w:rsidP="003224D4">
      <w:pPr>
        <w:pStyle w:val="ConsPlusNonformat"/>
        <w:jc w:val="both"/>
      </w:pPr>
      <w:r w:rsidRPr="00351DE1">
        <w:t>_______________________________________________________________________</w:t>
      </w:r>
    </w:p>
    <w:p w14:paraId="2DA7A94D" w14:textId="56AA24FC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351DE1">
        <w:t xml:space="preserve">      </w:t>
      </w:r>
      <w:r w:rsidR="008673D1" w:rsidRPr="00351DE1">
        <w:t xml:space="preserve">          </w:t>
      </w:r>
      <w:r w:rsidRPr="00351DE1">
        <w:t xml:space="preserve"> </w:t>
      </w:r>
      <w:r w:rsidRPr="00351DE1">
        <w:rPr>
          <w:rFonts w:ascii="Times New Roman" w:hAnsi="Times New Roman" w:cs="Times New Roman"/>
        </w:rPr>
        <w:t>(планируемые сроки проведения мероприятий по консервации и (или)</w:t>
      </w:r>
    </w:p>
    <w:p w14:paraId="1416B961" w14:textId="2D8A1DBA" w:rsidR="00D94836" w:rsidRPr="00351DE1" w:rsidRDefault="00D94836" w:rsidP="003224D4">
      <w:pPr>
        <w:pStyle w:val="ConsPlusNonformat"/>
        <w:jc w:val="both"/>
        <w:rPr>
          <w:rFonts w:ascii="Times New Roman" w:hAnsi="Times New Roman" w:cs="Times New Roman"/>
        </w:rPr>
      </w:pPr>
      <w:r w:rsidRPr="00351DE1">
        <w:rPr>
          <w:rFonts w:ascii="Times New Roman" w:hAnsi="Times New Roman" w:cs="Times New Roman"/>
        </w:rPr>
        <w:t xml:space="preserve">                          </w:t>
      </w:r>
      <w:r w:rsidR="008673D1" w:rsidRPr="00351DE1">
        <w:rPr>
          <w:rFonts w:ascii="Times New Roman" w:hAnsi="Times New Roman" w:cs="Times New Roman"/>
        </w:rPr>
        <w:t xml:space="preserve">                                            </w:t>
      </w:r>
      <w:r w:rsidRPr="00351DE1">
        <w:rPr>
          <w:rFonts w:ascii="Times New Roman" w:hAnsi="Times New Roman" w:cs="Times New Roman"/>
        </w:rPr>
        <w:t xml:space="preserve">     ликвидации ГТС)</w:t>
      </w:r>
    </w:p>
    <w:p w14:paraId="46D27FE0" w14:textId="35A394D9" w:rsidR="00D94836" w:rsidRPr="00971D3D" w:rsidRDefault="008673D1" w:rsidP="003224D4">
      <w:pPr>
        <w:pStyle w:val="ConsPlusNonformat"/>
        <w:jc w:val="both"/>
        <w:rPr>
          <w:highlight w:val="yellow"/>
        </w:rPr>
      </w:pPr>
      <w:r w:rsidRPr="00971D3D">
        <w:rPr>
          <w:highlight w:val="yellow"/>
        </w:rPr>
        <w:t xml:space="preserve">                 </w:t>
      </w:r>
    </w:p>
    <w:p w14:paraId="148092B6" w14:textId="1F50382B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t xml:space="preserve">         </w:t>
      </w:r>
      <w:r w:rsidRPr="00C374A4">
        <w:rPr>
          <w:rFonts w:ascii="Times New Roman" w:hAnsi="Times New Roman" w:cs="Times New Roman"/>
          <w:sz w:val="28"/>
          <w:szCs w:val="28"/>
        </w:rPr>
        <w:t>V. Оценка и прогноз возможных изменений природных</w:t>
      </w:r>
    </w:p>
    <w:p w14:paraId="23891DE5" w14:textId="4CAA1497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    </w:t>
      </w:r>
      <w:r w:rsidRPr="00C374A4">
        <w:rPr>
          <w:rFonts w:ascii="Times New Roman" w:hAnsi="Times New Roman" w:cs="Times New Roman"/>
          <w:sz w:val="28"/>
          <w:szCs w:val="28"/>
        </w:rPr>
        <w:t xml:space="preserve">   и техногенных условий территории ГТС после проведения</w:t>
      </w:r>
    </w:p>
    <w:p w14:paraId="5E4CA27F" w14:textId="42C2D7BB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374A4">
        <w:rPr>
          <w:rFonts w:ascii="Times New Roman" w:hAnsi="Times New Roman" w:cs="Times New Roman"/>
          <w:sz w:val="28"/>
          <w:szCs w:val="28"/>
        </w:rPr>
        <w:t xml:space="preserve">  мероприятий по консервации и (или) ликвидации ГТС,</w:t>
      </w:r>
    </w:p>
    <w:p w14:paraId="3D02C6D7" w14:textId="122C9D55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374A4">
        <w:rPr>
          <w:rFonts w:ascii="Times New Roman" w:hAnsi="Times New Roman" w:cs="Times New Roman"/>
          <w:sz w:val="28"/>
          <w:szCs w:val="28"/>
        </w:rPr>
        <w:t xml:space="preserve">  выполненные на основании договора индивидуальным</w:t>
      </w:r>
    </w:p>
    <w:p w14:paraId="2E9304BE" w14:textId="66A247F0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</w:t>
      </w:r>
      <w:r w:rsidRPr="00C374A4">
        <w:rPr>
          <w:rFonts w:ascii="Times New Roman" w:hAnsi="Times New Roman" w:cs="Times New Roman"/>
          <w:sz w:val="28"/>
          <w:szCs w:val="28"/>
        </w:rPr>
        <w:t xml:space="preserve"> предпринимателем или юридическим лицом, являющимися членами</w:t>
      </w:r>
    </w:p>
    <w:p w14:paraId="5929B04F" w14:textId="2FF16175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  </w:t>
      </w:r>
      <w:r w:rsidRPr="00C374A4">
        <w:rPr>
          <w:rFonts w:ascii="Times New Roman" w:hAnsi="Times New Roman" w:cs="Times New Roman"/>
          <w:sz w:val="28"/>
          <w:szCs w:val="28"/>
        </w:rPr>
        <w:t xml:space="preserve">  саморегулируемой организации и имеющими соответствующий</w:t>
      </w:r>
    </w:p>
    <w:p w14:paraId="2F5DA4E3" w14:textId="00AF7704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374A4">
        <w:rPr>
          <w:rFonts w:ascii="Times New Roman" w:hAnsi="Times New Roman" w:cs="Times New Roman"/>
          <w:sz w:val="28"/>
          <w:szCs w:val="28"/>
        </w:rPr>
        <w:t xml:space="preserve">  допуск к работам по организации подготовки проектной</w:t>
      </w:r>
    </w:p>
    <w:p w14:paraId="368B584E" w14:textId="38850707" w:rsidR="00D94836" w:rsidRPr="00C374A4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 </w:t>
      </w:r>
      <w:r w:rsidR="004A644A" w:rsidRPr="00C374A4">
        <w:rPr>
          <w:rFonts w:ascii="Times New Roman" w:hAnsi="Times New Roman" w:cs="Times New Roman"/>
          <w:sz w:val="28"/>
          <w:szCs w:val="28"/>
        </w:rPr>
        <w:t xml:space="preserve">      </w:t>
      </w:r>
      <w:r w:rsidRPr="00C374A4">
        <w:rPr>
          <w:rFonts w:ascii="Times New Roman" w:hAnsi="Times New Roman" w:cs="Times New Roman"/>
          <w:sz w:val="28"/>
          <w:szCs w:val="28"/>
        </w:rPr>
        <w:t xml:space="preserve"> документации и проведению инженерных изысканий, в случае</w:t>
      </w:r>
    </w:p>
    <w:p w14:paraId="1AC778E3" w14:textId="50313F88" w:rsidR="00D94836" w:rsidRPr="00C374A4" w:rsidRDefault="004A644A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74A4">
        <w:rPr>
          <w:rFonts w:ascii="Times New Roman" w:hAnsi="Times New Roman" w:cs="Times New Roman"/>
          <w:sz w:val="28"/>
          <w:szCs w:val="28"/>
        </w:rPr>
        <w:t xml:space="preserve">    </w:t>
      </w:r>
      <w:r w:rsidR="00D94836" w:rsidRPr="00C374A4">
        <w:rPr>
          <w:rFonts w:ascii="Times New Roman" w:hAnsi="Times New Roman" w:cs="Times New Roman"/>
          <w:sz w:val="28"/>
          <w:szCs w:val="28"/>
        </w:rPr>
        <w:t xml:space="preserve">      отсутствия таких оценок и прогнозов в проектной документации ГТС</w:t>
      </w:r>
      <w:r w:rsidR="00321E09" w:rsidRPr="00C374A4">
        <w:rPr>
          <w:rFonts w:ascii="Times New Roman" w:hAnsi="Times New Roman" w:cs="Times New Roman"/>
          <w:sz w:val="28"/>
          <w:szCs w:val="28"/>
        </w:rPr>
        <w:t>.</w:t>
      </w:r>
    </w:p>
    <w:p w14:paraId="71755A0E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44B2BA7C" w14:textId="35199E82" w:rsidR="00FA2A0B" w:rsidRPr="00594D66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4D66">
        <w:rPr>
          <w:rFonts w:ascii="Times New Roman" w:hAnsi="Times New Roman" w:cs="Times New Roman"/>
          <w:sz w:val="28"/>
          <w:szCs w:val="28"/>
        </w:rPr>
        <w:t xml:space="preserve">7. </w:t>
      </w:r>
      <w:r w:rsidR="00FA2A0B" w:rsidRPr="00594D66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Нижегородской области </w:t>
      </w:r>
      <w:r w:rsidR="00174A29" w:rsidRPr="00594D66">
        <w:rPr>
          <w:rFonts w:ascii="Times New Roman" w:hAnsi="Times New Roman" w:cs="Times New Roman"/>
          <w:sz w:val="28"/>
          <w:szCs w:val="28"/>
        </w:rPr>
        <w:t>«</w:t>
      </w:r>
      <w:r w:rsidR="00FA2A0B" w:rsidRPr="00594D66">
        <w:rPr>
          <w:rFonts w:ascii="Times New Roman" w:hAnsi="Times New Roman" w:cs="Times New Roman"/>
          <w:sz w:val="28"/>
          <w:szCs w:val="28"/>
        </w:rPr>
        <w:t>Экология региона</w:t>
      </w:r>
      <w:r w:rsidR="00174A29" w:rsidRPr="00594D66">
        <w:rPr>
          <w:rFonts w:ascii="Times New Roman" w:hAnsi="Times New Roman" w:cs="Times New Roman"/>
          <w:sz w:val="28"/>
          <w:szCs w:val="28"/>
        </w:rPr>
        <w:t>»</w:t>
      </w:r>
      <w:r w:rsidR="00594D66" w:rsidRPr="00594D66">
        <w:rPr>
          <w:rFonts w:ascii="Times New Roman" w:hAnsi="Times New Roman" w:cs="Times New Roman"/>
          <w:sz w:val="28"/>
          <w:szCs w:val="28"/>
        </w:rPr>
        <w:t xml:space="preserve">, </w:t>
      </w:r>
      <w:r w:rsidR="00FA2A0B" w:rsidRPr="00594D66">
        <w:rPr>
          <w:rFonts w:ascii="Times New Roman" w:hAnsi="Times New Roman" w:cs="Times New Roman"/>
          <w:color w:val="000000"/>
          <w:sz w:val="28"/>
          <w:szCs w:val="28"/>
        </w:rPr>
        <w:t>603109, г. Нижний Новгород, ул. Ильинская, д. 51, +7(831)433-94-10,                                  eco-nn@yandex.ru</w:t>
      </w:r>
    </w:p>
    <w:p w14:paraId="3E0CB0C4" w14:textId="743644E3" w:rsidR="00D94836" w:rsidRPr="00FA2A0B" w:rsidRDefault="00D94836" w:rsidP="003224D4">
      <w:pPr>
        <w:pStyle w:val="ConsPlusNonformat"/>
        <w:jc w:val="both"/>
      </w:pPr>
      <w:r w:rsidRPr="00FA2A0B">
        <w:t>________________________________________________________________________</w:t>
      </w:r>
      <w:r w:rsidR="00971D3D" w:rsidRPr="00FA2A0B">
        <w:t>________</w:t>
      </w:r>
    </w:p>
    <w:p w14:paraId="07E6156A" w14:textId="67FF6148" w:rsidR="00D94836" w:rsidRPr="00FA2A0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FA2A0B">
        <w:rPr>
          <w:rFonts w:ascii="Times New Roman" w:hAnsi="Times New Roman" w:cs="Times New Roman"/>
        </w:rPr>
        <w:t>(фамилия, имя, отчество (при наличии) индивидуального предпринимателя</w:t>
      </w:r>
    </w:p>
    <w:p w14:paraId="20D03E8E" w14:textId="4B43F35A" w:rsidR="00D94836" w:rsidRPr="00FA2A0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FA2A0B">
        <w:rPr>
          <w:rFonts w:ascii="Times New Roman" w:hAnsi="Times New Roman" w:cs="Times New Roman"/>
        </w:rPr>
        <w:t>или наименование и организационно-правовая форма юридического лица,</w:t>
      </w:r>
    </w:p>
    <w:p w14:paraId="6FFC8627" w14:textId="08DBA8A1" w:rsidR="00D94836" w:rsidRPr="00FA2A0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FA2A0B">
        <w:rPr>
          <w:rFonts w:ascii="Times New Roman" w:hAnsi="Times New Roman" w:cs="Times New Roman"/>
        </w:rPr>
        <w:t>являющихся членами саморегулируемой организации и имеющих соответствующий</w:t>
      </w:r>
    </w:p>
    <w:p w14:paraId="45B38BB1" w14:textId="6DE0CF4C" w:rsidR="00D94836" w:rsidRPr="00FA2A0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FA2A0B">
        <w:rPr>
          <w:rFonts w:ascii="Times New Roman" w:hAnsi="Times New Roman" w:cs="Times New Roman"/>
        </w:rPr>
        <w:t>допуск к работам по организации подготовки проектной документации</w:t>
      </w:r>
    </w:p>
    <w:p w14:paraId="1402D327" w14:textId="392C90B2" w:rsidR="00D94836" w:rsidRPr="00FA2A0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FA2A0B">
        <w:rPr>
          <w:rFonts w:ascii="Times New Roman" w:hAnsi="Times New Roman" w:cs="Times New Roman"/>
        </w:rPr>
        <w:t>и проведению инженерных изысканий, адрес (место нахождения),</w:t>
      </w:r>
    </w:p>
    <w:p w14:paraId="4B6B4E71" w14:textId="7DB7D00E" w:rsidR="00D94836" w:rsidRPr="00FA2A0B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FA2A0B">
        <w:rPr>
          <w:rFonts w:ascii="Times New Roman" w:hAnsi="Times New Roman" w:cs="Times New Roman"/>
        </w:rPr>
        <w:t>номер телефона и адрес электронной почты (при наличии)</w:t>
      </w:r>
    </w:p>
    <w:p w14:paraId="6EAD25A1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625857E7" w14:textId="6B5EE83E" w:rsidR="0011765B" w:rsidRPr="0045126E" w:rsidRDefault="00D94836" w:rsidP="003224D4">
      <w:pPr>
        <w:ind w:firstLine="0"/>
        <w:rPr>
          <w:szCs w:val="28"/>
        </w:rPr>
      </w:pPr>
      <w:r w:rsidRPr="0045126E">
        <w:rPr>
          <w:szCs w:val="28"/>
        </w:rPr>
        <w:t>8.</w:t>
      </w:r>
      <w:r w:rsidR="008F10D1" w:rsidRPr="0045126E">
        <w:rPr>
          <w:szCs w:val="28"/>
        </w:rPr>
        <w:t xml:space="preserve"> </w:t>
      </w:r>
      <w:r w:rsidR="0045126E" w:rsidRPr="0045126E">
        <w:rPr>
          <w:szCs w:val="28"/>
        </w:rPr>
        <w:t>Ассоциация «Инженерная подготовка нефтегазовых</w:t>
      </w:r>
      <w:r w:rsidR="0045126E">
        <w:rPr>
          <w:szCs w:val="28"/>
        </w:rPr>
        <w:t xml:space="preserve"> </w:t>
      </w:r>
      <w:r w:rsidR="0045126E" w:rsidRPr="0045126E">
        <w:rPr>
          <w:szCs w:val="28"/>
        </w:rPr>
        <w:t>комплексов» (СРО-И-032-22122011)</w:t>
      </w:r>
      <w:r w:rsidR="0045126E">
        <w:rPr>
          <w:szCs w:val="28"/>
        </w:rPr>
        <w:t xml:space="preserve">, </w:t>
      </w:r>
      <w:r w:rsidR="0045126E" w:rsidRPr="0045126E">
        <w:rPr>
          <w:szCs w:val="28"/>
        </w:rPr>
        <w:t>И-032-005262091149-1196</w:t>
      </w:r>
      <w:r w:rsidR="0045126E">
        <w:rPr>
          <w:szCs w:val="28"/>
        </w:rPr>
        <w:t xml:space="preserve"> от 28.09.2021 </w:t>
      </w:r>
      <w:r w:rsidR="0011765B" w:rsidRPr="0045126E">
        <w:rPr>
          <w:szCs w:val="28"/>
        </w:rPr>
        <w:t>(инженерные изыскания).</w:t>
      </w:r>
    </w:p>
    <w:p w14:paraId="723135BF" w14:textId="056E6E36" w:rsidR="0011765B" w:rsidRPr="0045126E" w:rsidRDefault="0011765B" w:rsidP="003224D4">
      <w:pPr>
        <w:ind w:firstLine="0"/>
        <w:rPr>
          <w:szCs w:val="28"/>
        </w:rPr>
      </w:pPr>
      <w:r w:rsidRPr="0045126E">
        <w:rPr>
          <w:szCs w:val="28"/>
        </w:rPr>
        <w:t xml:space="preserve"> </w:t>
      </w:r>
      <w:r w:rsidR="0045126E" w:rsidRPr="0045126E">
        <w:rPr>
          <w:szCs w:val="28"/>
        </w:rPr>
        <w:t>Ассоциация проектировщиков «Проектирование дорог и инфраструктуры» (СРО-П-168-22112011),</w:t>
      </w:r>
      <w:r w:rsidR="00292733">
        <w:rPr>
          <w:szCs w:val="28"/>
        </w:rPr>
        <w:t xml:space="preserve"> </w:t>
      </w:r>
      <w:r w:rsidR="0045126E" w:rsidRPr="0045126E">
        <w:rPr>
          <w:szCs w:val="28"/>
        </w:rPr>
        <w:t xml:space="preserve">П-168-005262091149-2339 от 26.04.2023 </w:t>
      </w:r>
      <w:r w:rsidRPr="0045126E">
        <w:rPr>
          <w:szCs w:val="28"/>
        </w:rPr>
        <w:t>(проектирование)</w:t>
      </w:r>
    </w:p>
    <w:p w14:paraId="038996DD" w14:textId="4CA322D7" w:rsidR="00D94836" w:rsidRPr="0045126E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45126E">
        <w:rPr>
          <w:rFonts w:ascii="Times New Roman" w:hAnsi="Times New Roman" w:cs="Times New Roman"/>
        </w:rPr>
        <w:t>________________________________________________________________________</w:t>
      </w:r>
      <w:r w:rsidR="00971D3D" w:rsidRPr="0045126E">
        <w:rPr>
          <w:rFonts w:ascii="Times New Roman" w:hAnsi="Times New Roman" w:cs="Times New Roman"/>
        </w:rPr>
        <w:t>________________________</w:t>
      </w:r>
    </w:p>
    <w:p w14:paraId="506D5C0C" w14:textId="3487468A" w:rsidR="00D94836" w:rsidRPr="0045126E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45126E">
        <w:rPr>
          <w:rFonts w:ascii="Times New Roman" w:hAnsi="Times New Roman" w:cs="Times New Roman"/>
        </w:rPr>
        <w:t>реквизиты допуска к работам по организации подготовки проектной</w:t>
      </w:r>
    </w:p>
    <w:p w14:paraId="0E71284E" w14:textId="44A9F2C0" w:rsidR="00D94836" w:rsidRPr="0045126E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45126E">
        <w:rPr>
          <w:rFonts w:ascii="Times New Roman" w:hAnsi="Times New Roman" w:cs="Times New Roman"/>
        </w:rPr>
        <w:t>документации и проведению инженерных изысканий)</w:t>
      </w:r>
    </w:p>
    <w:p w14:paraId="2623FA0D" w14:textId="77777777" w:rsidR="00D94836" w:rsidRPr="00971D3D" w:rsidRDefault="00D94836" w:rsidP="003224D4">
      <w:pPr>
        <w:pStyle w:val="ConsPlusNonformat"/>
        <w:jc w:val="both"/>
        <w:rPr>
          <w:highlight w:val="yellow"/>
        </w:rPr>
      </w:pPr>
    </w:p>
    <w:p w14:paraId="36CAEC8C" w14:textId="77777777" w:rsidR="00A27EEB" w:rsidRPr="00873F8A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3F8A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B3226B" w:rsidRPr="00873F8A">
        <w:rPr>
          <w:rFonts w:ascii="Times New Roman" w:hAnsi="Times New Roman" w:cs="Times New Roman"/>
          <w:sz w:val="28"/>
          <w:szCs w:val="28"/>
        </w:rPr>
        <w:t xml:space="preserve"> Негативных </w:t>
      </w:r>
      <w:r w:rsidR="001B6012" w:rsidRPr="00873F8A">
        <w:rPr>
          <w:rFonts w:ascii="Times New Roman" w:hAnsi="Times New Roman" w:cs="Times New Roman"/>
          <w:sz w:val="28"/>
          <w:szCs w:val="28"/>
        </w:rPr>
        <w:t>и</w:t>
      </w:r>
      <w:r w:rsidR="00B3226B" w:rsidRPr="00873F8A">
        <w:rPr>
          <w:rFonts w:ascii="Times New Roman" w:hAnsi="Times New Roman" w:cs="Times New Roman"/>
          <w:sz w:val="28"/>
          <w:szCs w:val="28"/>
        </w:rPr>
        <w:t xml:space="preserve">зменений природных и техногенных условий территории </w:t>
      </w:r>
    </w:p>
    <w:p w14:paraId="689A10E1" w14:textId="2D8D49B1" w:rsidR="00B3226B" w:rsidRPr="00873F8A" w:rsidRDefault="00B3226B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3F8A">
        <w:rPr>
          <w:rFonts w:ascii="Times New Roman" w:hAnsi="Times New Roman" w:cs="Times New Roman"/>
          <w:sz w:val="28"/>
          <w:szCs w:val="28"/>
        </w:rPr>
        <w:t xml:space="preserve">ГТС после проведения мероприятий </w:t>
      </w:r>
      <w:r w:rsidR="001B6012" w:rsidRPr="00873F8A">
        <w:rPr>
          <w:rFonts w:ascii="Times New Roman" w:hAnsi="Times New Roman" w:cs="Times New Roman"/>
          <w:sz w:val="28"/>
          <w:szCs w:val="28"/>
        </w:rPr>
        <w:t xml:space="preserve">по ликвидации </w:t>
      </w:r>
      <w:r w:rsidR="003224D4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1B6012" w:rsidRPr="00873F8A">
        <w:rPr>
          <w:rFonts w:ascii="Times New Roman" w:hAnsi="Times New Roman" w:cs="Times New Roman"/>
          <w:sz w:val="28"/>
          <w:szCs w:val="28"/>
        </w:rPr>
        <w:t xml:space="preserve">ГТС </w:t>
      </w:r>
      <w:r w:rsidR="00476DE6" w:rsidRPr="00873F8A">
        <w:rPr>
          <w:rFonts w:ascii="Times New Roman" w:hAnsi="Times New Roman" w:cs="Times New Roman"/>
          <w:sz w:val="28"/>
          <w:szCs w:val="28"/>
        </w:rPr>
        <w:t xml:space="preserve">не прогнозируется </w:t>
      </w:r>
      <w:r w:rsidR="001B6012" w:rsidRPr="00873F8A">
        <w:rPr>
          <w:rFonts w:ascii="Times New Roman" w:hAnsi="Times New Roman" w:cs="Times New Roman"/>
          <w:sz w:val="28"/>
          <w:szCs w:val="28"/>
        </w:rPr>
        <w:t>т.к. кислые гудроны, загрязнённый грунт и загрязнённая вода будут извлечены. Негативного вреда на окружающую среду они оказывать не будут.</w:t>
      </w:r>
    </w:p>
    <w:p w14:paraId="2593DA6A" w14:textId="58419C77" w:rsidR="00D94836" w:rsidRPr="00873F8A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873F8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971D3D" w:rsidRPr="00873F8A">
        <w:rPr>
          <w:rFonts w:ascii="Times New Roman" w:hAnsi="Times New Roman" w:cs="Times New Roman"/>
          <w:sz w:val="28"/>
          <w:szCs w:val="28"/>
        </w:rPr>
        <w:t xml:space="preserve"> </w:t>
      </w:r>
      <w:r w:rsidRPr="00873F8A">
        <w:rPr>
          <w:rFonts w:ascii="Times New Roman" w:hAnsi="Times New Roman" w:cs="Times New Roman"/>
        </w:rPr>
        <w:t>(оценка и прогноз возможных изменений природных и техногенных условий</w:t>
      </w:r>
    </w:p>
    <w:p w14:paraId="342EDD30" w14:textId="681C634F" w:rsidR="00D94836" w:rsidRPr="00873F8A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873F8A">
        <w:rPr>
          <w:rFonts w:ascii="Times New Roman" w:hAnsi="Times New Roman" w:cs="Times New Roman"/>
        </w:rPr>
        <w:t>территории ГТС после проведения мероприятий по консервации и (или)</w:t>
      </w:r>
    </w:p>
    <w:p w14:paraId="04E85BA0" w14:textId="241AC4FD" w:rsidR="00D94836" w:rsidRPr="00971D3D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873F8A">
        <w:rPr>
          <w:rFonts w:ascii="Times New Roman" w:hAnsi="Times New Roman" w:cs="Times New Roman"/>
        </w:rPr>
        <w:t>ликвидации ГТС)</w:t>
      </w:r>
    </w:p>
    <w:p w14:paraId="610FACCA" w14:textId="77777777" w:rsidR="00D94836" w:rsidRDefault="00D94836" w:rsidP="003224D4">
      <w:pPr>
        <w:pStyle w:val="ConsPlusNonformat"/>
        <w:jc w:val="both"/>
      </w:pPr>
    </w:p>
    <w:p w14:paraId="5B270FAA" w14:textId="77777777" w:rsidR="003224D4" w:rsidRDefault="003224D4" w:rsidP="003224D4">
      <w:pPr>
        <w:pStyle w:val="ConsPlusNonformat"/>
        <w:jc w:val="both"/>
      </w:pPr>
    </w:p>
    <w:p w14:paraId="3164ACE8" w14:textId="35360330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     </w:t>
      </w:r>
      <w:r w:rsidR="004A644A" w:rsidRPr="00631778">
        <w:rPr>
          <w:rFonts w:ascii="Times New Roman" w:hAnsi="Times New Roman" w:cs="Times New Roman"/>
          <w:sz w:val="28"/>
          <w:szCs w:val="28"/>
        </w:rPr>
        <w:t xml:space="preserve">     </w:t>
      </w:r>
      <w:r w:rsidRPr="00631778">
        <w:rPr>
          <w:rFonts w:ascii="Times New Roman" w:hAnsi="Times New Roman" w:cs="Times New Roman"/>
          <w:sz w:val="28"/>
          <w:szCs w:val="28"/>
        </w:rPr>
        <w:t xml:space="preserve">     VI. Предложения органов государственной власти, органов</w:t>
      </w:r>
    </w:p>
    <w:p w14:paraId="7E4A0CDB" w14:textId="2710DE6F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   </w:t>
      </w:r>
      <w:r w:rsidR="004A644A" w:rsidRPr="00631778">
        <w:rPr>
          <w:rFonts w:ascii="Times New Roman" w:hAnsi="Times New Roman" w:cs="Times New Roman"/>
          <w:sz w:val="28"/>
          <w:szCs w:val="28"/>
        </w:rPr>
        <w:t xml:space="preserve">    </w:t>
      </w:r>
      <w:r w:rsidRPr="00631778">
        <w:rPr>
          <w:rFonts w:ascii="Times New Roman" w:hAnsi="Times New Roman" w:cs="Times New Roman"/>
          <w:sz w:val="28"/>
          <w:szCs w:val="28"/>
        </w:rPr>
        <w:t xml:space="preserve">    местного самоуправления, на территории которых находится ГТС,</w:t>
      </w:r>
    </w:p>
    <w:p w14:paraId="79DC1FD2" w14:textId="1FF16ECD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  </w:t>
      </w:r>
      <w:r w:rsidR="004A644A" w:rsidRPr="00631778">
        <w:rPr>
          <w:rFonts w:ascii="Times New Roman" w:hAnsi="Times New Roman" w:cs="Times New Roman"/>
          <w:sz w:val="28"/>
          <w:szCs w:val="28"/>
        </w:rPr>
        <w:t xml:space="preserve">    </w:t>
      </w:r>
      <w:r w:rsidRPr="00631778">
        <w:rPr>
          <w:rFonts w:ascii="Times New Roman" w:hAnsi="Times New Roman" w:cs="Times New Roman"/>
          <w:sz w:val="28"/>
          <w:szCs w:val="28"/>
        </w:rPr>
        <w:t xml:space="preserve">   которое не имеет собственника или собственник которого неизвестен</w:t>
      </w:r>
    </w:p>
    <w:p w14:paraId="0CBDBBA5" w14:textId="7F6B8D9B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 </w:t>
      </w:r>
      <w:r w:rsidR="004A644A" w:rsidRPr="00631778">
        <w:rPr>
          <w:rFonts w:ascii="Times New Roman" w:hAnsi="Times New Roman" w:cs="Times New Roman"/>
          <w:sz w:val="28"/>
          <w:szCs w:val="28"/>
        </w:rPr>
        <w:t xml:space="preserve">      </w:t>
      </w:r>
      <w:r w:rsidRPr="00631778">
        <w:rPr>
          <w:rFonts w:ascii="Times New Roman" w:hAnsi="Times New Roman" w:cs="Times New Roman"/>
          <w:sz w:val="28"/>
          <w:szCs w:val="28"/>
        </w:rPr>
        <w:t xml:space="preserve">      либо от права собственности на которое собственник отказался,</w:t>
      </w:r>
    </w:p>
    <w:p w14:paraId="65D46242" w14:textId="5C90533B" w:rsidR="00D94836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        </w:t>
      </w:r>
      <w:r w:rsidR="004A644A" w:rsidRPr="00631778">
        <w:rPr>
          <w:rFonts w:ascii="Times New Roman" w:hAnsi="Times New Roman" w:cs="Times New Roman"/>
          <w:sz w:val="28"/>
          <w:szCs w:val="28"/>
        </w:rPr>
        <w:t xml:space="preserve">      </w:t>
      </w:r>
      <w:r w:rsidRPr="00631778">
        <w:rPr>
          <w:rFonts w:ascii="Times New Roman" w:hAnsi="Times New Roman" w:cs="Times New Roman"/>
          <w:sz w:val="28"/>
          <w:szCs w:val="28"/>
        </w:rPr>
        <w:t xml:space="preserve">    о необходимости его консервации и (или) ликвидации</w:t>
      </w:r>
    </w:p>
    <w:p w14:paraId="1FCA7C75" w14:textId="77777777" w:rsidR="00D94836" w:rsidRPr="00631778" w:rsidRDefault="00D94836" w:rsidP="003224D4">
      <w:pPr>
        <w:pStyle w:val="ConsPlusNonformat"/>
        <w:jc w:val="both"/>
      </w:pPr>
    </w:p>
    <w:p w14:paraId="606C2CF3" w14:textId="68240386" w:rsidR="00A27EEB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10. </w:t>
      </w:r>
      <w:bookmarkStart w:id="8" w:name="_Hlk227683954"/>
      <w:r w:rsidR="00A27EEB" w:rsidRPr="00631778">
        <w:rPr>
          <w:rFonts w:ascii="Times New Roman" w:hAnsi="Times New Roman" w:cs="Times New Roman"/>
          <w:sz w:val="28"/>
          <w:szCs w:val="28"/>
        </w:rPr>
        <w:t>Не требуется</w:t>
      </w:r>
    </w:p>
    <w:bookmarkEnd w:id="8"/>
    <w:p w14:paraId="36155F5C" w14:textId="2829A358" w:rsidR="00D94836" w:rsidRPr="00631778" w:rsidRDefault="00D94836" w:rsidP="003224D4">
      <w:pPr>
        <w:pStyle w:val="ConsPlusNonformat"/>
        <w:jc w:val="both"/>
      </w:pPr>
      <w:r w:rsidRPr="00631778">
        <w:t>_______________________________________________________________________</w:t>
      </w:r>
    </w:p>
    <w:p w14:paraId="6CF81181" w14:textId="3C81B5E1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(наименование, адрес (место нахождения), номер телефона и адрес</w:t>
      </w:r>
    </w:p>
    <w:p w14:paraId="03C46DD7" w14:textId="572B4803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электронной почты (при наличии) органа государственной власти,</w:t>
      </w:r>
    </w:p>
    <w:p w14:paraId="21B67AD8" w14:textId="32767BAC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на территории которого находится ГТС, которое не имеет собственника</w:t>
      </w:r>
    </w:p>
    <w:p w14:paraId="70936A9C" w14:textId="0673547F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или собственник которого неизвестен либо от права собственности</w:t>
      </w:r>
    </w:p>
    <w:p w14:paraId="626DE113" w14:textId="117D4BE7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на которое собственник отказался)</w:t>
      </w:r>
    </w:p>
    <w:p w14:paraId="2C60803A" w14:textId="77777777" w:rsidR="00D94836" w:rsidRPr="00631778" w:rsidRDefault="00D94836" w:rsidP="003224D4">
      <w:pPr>
        <w:pStyle w:val="ConsPlusNonformat"/>
        <w:jc w:val="both"/>
      </w:pPr>
    </w:p>
    <w:p w14:paraId="0790478A" w14:textId="77777777" w:rsidR="00A27EEB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>10.1</w:t>
      </w:r>
      <w:r w:rsidRPr="00631778">
        <w:t xml:space="preserve">. </w:t>
      </w:r>
      <w:r w:rsidR="00A27EEB" w:rsidRPr="00631778">
        <w:rPr>
          <w:rFonts w:ascii="Times New Roman" w:hAnsi="Times New Roman" w:cs="Times New Roman"/>
          <w:sz w:val="28"/>
          <w:szCs w:val="28"/>
        </w:rPr>
        <w:t>Не требуется</w:t>
      </w:r>
    </w:p>
    <w:p w14:paraId="0D24013F" w14:textId="2B8779FE" w:rsidR="00D94836" w:rsidRPr="00631778" w:rsidRDefault="00D94836" w:rsidP="003224D4">
      <w:pPr>
        <w:pStyle w:val="ConsPlusNonformat"/>
        <w:jc w:val="both"/>
      </w:pPr>
      <w:r w:rsidRPr="00631778">
        <w:t>_____________________________________________________________________</w:t>
      </w:r>
    </w:p>
    <w:p w14:paraId="39508F00" w14:textId="7BFA71AB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(перечень предложений органа государственной власти, на территории</w:t>
      </w:r>
    </w:p>
    <w:p w14:paraId="628AC6EB" w14:textId="51E7B125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которого находится ГТС, которое не имеет собственника или собственник</w:t>
      </w:r>
    </w:p>
    <w:p w14:paraId="00FE1000" w14:textId="4083B461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которого неизвестен либо от права собственности на которое</w:t>
      </w:r>
    </w:p>
    <w:p w14:paraId="2DB86F52" w14:textId="17ABC236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собственник отказался, о необходимости его консервации</w:t>
      </w:r>
    </w:p>
    <w:p w14:paraId="179373C9" w14:textId="33464458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и (или) ликвидации)</w:t>
      </w:r>
    </w:p>
    <w:p w14:paraId="057D82CF" w14:textId="77777777" w:rsidR="00A27EEB" w:rsidRPr="00631778" w:rsidRDefault="00A27EEB" w:rsidP="003224D4">
      <w:pPr>
        <w:pStyle w:val="ConsPlusNonformat"/>
        <w:jc w:val="center"/>
        <w:rPr>
          <w:rFonts w:ascii="Times New Roman" w:hAnsi="Times New Roman" w:cs="Times New Roman"/>
        </w:rPr>
      </w:pPr>
    </w:p>
    <w:p w14:paraId="029D713C" w14:textId="77777777" w:rsidR="00A27EEB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11. </w:t>
      </w:r>
      <w:r w:rsidR="00A27EEB" w:rsidRPr="00631778">
        <w:rPr>
          <w:rFonts w:ascii="Times New Roman" w:hAnsi="Times New Roman" w:cs="Times New Roman"/>
          <w:sz w:val="28"/>
          <w:szCs w:val="28"/>
        </w:rPr>
        <w:t>Не требуется</w:t>
      </w:r>
    </w:p>
    <w:p w14:paraId="01961297" w14:textId="344628F1" w:rsidR="00D94836" w:rsidRPr="00631778" w:rsidRDefault="00D94836" w:rsidP="003224D4">
      <w:pPr>
        <w:pStyle w:val="ConsPlusNonformat"/>
        <w:jc w:val="both"/>
      </w:pPr>
      <w:r w:rsidRPr="00631778">
        <w:t>_______________________________________________________________________</w:t>
      </w:r>
    </w:p>
    <w:p w14:paraId="7553EB41" w14:textId="2BEC1462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t>(</w:t>
      </w:r>
      <w:r w:rsidRPr="00631778">
        <w:rPr>
          <w:rFonts w:ascii="Times New Roman" w:hAnsi="Times New Roman" w:cs="Times New Roman"/>
        </w:rPr>
        <w:t>наименование, адрес (место нахождения), номер телефона и адрес</w:t>
      </w:r>
    </w:p>
    <w:p w14:paraId="2F750E3F" w14:textId="1AD6C38D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электронной почты (при наличии) органа местного самоуправления,</w:t>
      </w:r>
    </w:p>
    <w:p w14:paraId="38B04441" w14:textId="3C18CACB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на территории которого находится ГТС, которое не имеет собственника</w:t>
      </w:r>
    </w:p>
    <w:p w14:paraId="5D374262" w14:textId="1E28AE08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или собственник которого неизвестен либо от права собственности</w:t>
      </w:r>
    </w:p>
    <w:p w14:paraId="2BFAA276" w14:textId="19A92C0B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на которое собственник отказался)</w:t>
      </w:r>
    </w:p>
    <w:p w14:paraId="4937622E" w14:textId="77777777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42A05AC" w14:textId="3159E537" w:rsidR="00A27EEB" w:rsidRPr="00631778" w:rsidRDefault="00D94836" w:rsidP="003224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78">
        <w:rPr>
          <w:rFonts w:ascii="Times New Roman" w:hAnsi="Times New Roman" w:cs="Times New Roman"/>
          <w:sz w:val="28"/>
          <w:szCs w:val="28"/>
        </w:rPr>
        <w:t xml:space="preserve">11.1. </w:t>
      </w:r>
      <w:r w:rsidR="00A27EEB" w:rsidRPr="00631778">
        <w:rPr>
          <w:rFonts w:ascii="Times New Roman" w:hAnsi="Times New Roman" w:cs="Times New Roman"/>
          <w:sz w:val="28"/>
          <w:szCs w:val="28"/>
        </w:rPr>
        <w:t>Не требуется</w:t>
      </w:r>
    </w:p>
    <w:p w14:paraId="6CBE6C54" w14:textId="4DB06BF2" w:rsidR="00D94836" w:rsidRPr="00631778" w:rsidRDefault="00D94836" w:rsidP="003224D4">
      <w:pPr>
        <w:pStyle w:val="ConsPlusNonformat"/>
        <w:jc w:val="both"/>
      </w:pPr>
      <w:r w:rsidRPr="00631778">
        <w:t>_____________________________________________________________________</w:t>
      </w:r>
    </w:p>
    <w:p w14:paraId="604EC8C0" w14:textId="34542F18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(перечень предложений органа местного самоуправления, на территории</w:t>
      </w:r>
    </w:p>
    <w:p w14:paraId="49785FDE" w14:textId="1C9F8689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которого находится ГТС, которое не имеет собственника или собственник</w:t>
      </w:r>
    </w:p>
    <w:p w14:paraId="2A0293A1" w14:textId="2EF8EEF1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которого неизвестен либо от права собственности на которое</w:t>
      </w:r>
    </w:p>
    <w:p w14:paraId="3FE64202" w14:textId="1EF35DBB" w:rsidR="00D94836" w:rsidRPr="00631778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собственник отказался, о необходимости его консервации</w:t>
      </w:r>
    </w:p>
    <w:p w14:paraId="7F7F1B3E" w14:textId="795FA207" w:rsidR="00D94836" w:rsidRDefault="00D94836" w:rsidP="003224D4">
      <w:pPr>
        <w:pStyle w:val="ConsPlusNonformat"/>
        <w:jc w:val="center"/>
        <w:rPr>
          <w:rFonts w:ascii="Times New Roman" w:hAnsi="Times New Roman" w:cs="Times New Roman"/>
        </w:rPr>
      </w:pPr>
      <w:r w:rsidRPr="00631778">
        <w:rPr>
          <w:rFonts w:ascii="Times New Roman" w:hAnsi="Times New Roman" w:cs="Times New Roman"/>
        </w:rPr>
        <w:t>и (или) ликвидации)</w:t>
      </w:r>
    </w:p>
    <w:p w14:paraId="4CF64455" w14:textId="77777777" w:rsidR="00E37BC6" w:rsidRDefault="00E37BC6" w:rsidP="003224D4">
      <w:pPr>
        <w:pStyle w:val="ConsPlusNonformat"/>
        <w:jc w:val="center"/>
        <w:rPr>
          <w:rFonts w:ascii="Times New Roman" w:hAnsi="Times New Roman" w:cs="Times New Roman"/>
        </w:rPr>
      </w:pPr>
    </w:p>
    <w:p w14:paraId="63DC7137" w14:textId="77777777" w:rsidR="00BC3747" w:rsidRDefault="00BC3747" w:rsidP="003224D4">
      <w:pPr>
        <w:ind w:firstLine="709"/>
        <w:jc w:val="center"/>
      </w:pPr>
    </w:p>
    <w:p w14:paraId="263BB5EC" w14:textId="380FB2B4" w:rsidR="002836E2" w:rsidRPr="009D2EB0" w:rsidRDefault="009D2EB0" w:rsidP="003224D4">
      <w:pPr>
        <w:ind w:firstLine="0"/>
        <w:jc w:val="left"/>
      </w:pPr>
      <w:r w:rsidRPr="009D2EB0">
        <w:t>Глава</w:t>
      </w:r>
      <w:r w:rsidR="002836E2" w:rsidRPr="009D2EB0">
        <w:t xml:space="preserve"> местного самоуправления</w:t>
      </w:r>
    </w:p>
    <w:p w14:paraId="4C0E852C" w14:textId="77777777" w:rsidR="002836E2" w:rsidRPr="009D2EB0" w:rsidRDefault="002836E2" w:rsidP="003224D4">
      <w:pPr>
        <w:ind w:firstLine="0"/>
        <w:jc w:val="left"/>
      </w:pPr>
      <w:r w:rsidRPr="009D2EB0">
        <w:t xml:space="preserve">Балахнинского муниципального </w:t>
      </w:r>
    </w:p>
    <w:p w14:paraId="7FD386A7" w14:textId="26592A22" w:rsidR="002836E2" w:rsidRDefault="002836E2" w:rsidP="003224D4">
      <w:pPr>
        <w:ind w:firstLine="0"/>
      </w:pPr>
      <w:r w:rsidRPr="009D2EB0">
        <w:t>округа Нижегородской области</w:t>
      </w:r>
      <w:r w:rsidR="009D2EB0" w:rsidRPr="009D2EB0">
        <w:t xml:space="preserve">        </w:t>
      </w:r>
      <w:r w:rsidRPr="009D2EB0">
        <w:t xml:space="preserve"> _________________</w:t>
      </w:r>
      <w:r w:rsidR="009D2EB0" w:rsidRPr="009D2EB0">
        <w:t>А.В. Дранишников</w:t>
      </w:r>
    </w:p>
    <w:p w14:paraId="5BBEDC19" w14:textId="70E1B0E5" w:rsidR="002836E2" w:rsidRDefault="002836E2" w:rsidP="003224D4">
      <w:pPr>
        <w:ind w:firstLine="0"/>
        <w:jc w:val="left"/>
      </w:pPr>
    </w:p>
    <w:p w14:paraId="440EA238" w14:textId="77777777" w:rsidR="002836E2" w:rsidRDefault="002836E2" w:rsidP="003224D4">
      <w:pPr>
        <w:ind w:firstLine="709"/>
        <w:jc w:val="center"/>
      </w:pPr>
    </w:p>
    <w:p w14:paraId="32FCE16C" w14:textId="77777777" w:rsidR="002836E2" w:rsidRDefault="002836E2" w:rsidP="003224D4">
      <w:pPr>
        <w:ind w:firstLine="709"/>
        <w:jc w:val="center"/>
      </w:pPr>
    </w:p>
    <w:sectPr w:rsidR="002836E2" w:rsidSect="003224D4">
      <w:pgSz w:w="11906" w:h="16838" w:code="9"/>
      <w:pgMar w:top="567" w:right="9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5A76"/>
    <w:multiLevelType w:val="hybridMultilevel"/>
    <w:tmpl w:val="696CAB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4B017C"/>
    <w:multiLevelType w:val="hybridMultilevel"/>
    <w:tmpl w:val="39723824"/>
    <w:lvl w:ilvl="0" w:tplc="B00663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69"/>
    <w:rsid w:val="0008766C"/>
    <w:rsid w:val="00090330"/>
    <w:rsid w:val="00096CBC"/>
    <w:rsid w:val="000A35F8"/>
    <w:rsid w:val="000C4D7B"/>
    <w:rsid w:val="0011765B"/>
    <w:rsid w:val="001555D4"/>
    <w:rsid w:val="00161940"/>
    <w:rsid w:val="00174A29"/>
    <w:rsid w:val="001B2B17"/>
    <w:rsid w:val="001B6012"/>
    <w:rsid w:val="001C38C1"/>
    <w:rsid w:val="0021744A"/>
    <w:rsid w:val="00241583"/>
    <w:rsid w:val="00270A4E"/>
    <w:rsid w:val="002836E2"/>
    <w:rsid w:val="00292733"/>
    <w:rsid w:val="00321E09"/>
    <w:rsid w:val="003224D4"/>
    <w:rsid w:val="00351DE1"/>
    <w:rsid w:val="00385C48"/>
    <w:rsid w:val="003977C5"/>
    <w:rsid w:val="003A6A69"/>
    <w:rsid w:val="0040745B"/>
    <w:rsid w:val="0045126E"/>
    <w:rsid w:val="00453041"/>
    <w:rsid w:val="00476DE6"/>
    <w:rsid w:val="00494D7B"/>
    <w:rsid w:val="00496D0A"/>
    <w:rsid w:val="004A644A"/>
    <w:rsid w:val="004B6006"/>
    <w:rsid w:val="004C1C3E"/>
    <w:rsid w:val="004D46B8"/>
    <w:rsid w:val="005057D7"/>
    <w:rsid w:val="005324EF"/>
    <w:rsid w:val="0058013A"/>
    <w:rsid w:val="00594D66"/>
    <w:rsid w:val="005D7821"/>
    <w:rsid w:val="0060613D"/>
    <w:rsid w:val="0061133C"/>
    <w:rsid w:val="0061225F"/>
    <w:rsid w:val="00614032"/>
    <w:rsid w:val="00631778"/>
    <w:rsid w:val="00667972"/>
    <w:rsid w:val="006C0B77"/>
    <w:rsid w:val="006C6B19"/>
    <w:rsid w:val="006E7620"/>
    <w:rsid w:val="007153BF"/>
    <w:rsid w:val="00751442"/>
    <w:rsid w:val="00771794"/>
    <w:rsid w:val="00777ACF"/>
    <w:rsid w:val="007937BE"/>
    <w:rsid w:val="007D1994"/>
    <w:rsid w:val="007E2EC8"/>
    <w:rsid w:val="00802582"/>
    <w:rsid w:val="008242FF"/>
    <w:rsid w:val="0084225A"/>
    <w:rsid w:val="008673D1"/>
    <w:rsid w:val="00870751"/>
    <w:rsid w:val="00873F8A"/>
    <w:rsid w:val="00881E5C"/>
    <w:rsid w:val="00883976"/>
    <w:rsid w:val="008E41D9"/>
    <w:rsid w:val="008F10D1"/>
    <w:rsid w:val="008F538B"/>
    <w:rsid w:val="00922C48"/>
    <w:rsid w:val="00964673"/>
    <w:rsid w:val="00971D3D"/>
    <w:rsid w:val="009A1438"/>
    <w:rsid w:val="009A2792"/>
    <w:rsid w:val="009A2B15"/>
    <w:rsid w:val="009A4042"/>
    <w:rsid w:val="009C13EC"/>
    <w:rsid w:val="009D2EB0"/>
    <w:rsid w:val="009E5A58"/>
    <w:rsid w:val="00A11C94"/>
    <w:rsid w:val="00A27EEB"/>
    <w:rsid w:val="00A53BA2"/>
    <w:rsid w:val="00A826A3"/>
    <w:rsid w:val="00AB7B5B"/>
    <w:rsid w:val="00AC1CA4"/>
    <w:rsid w:val="00B213A2"/>
    <w:rsid w:val="00B3226B"/>
    <w:rsid w:val="00B61F41"/>
    <w:rsid w:val="00B915B7"/>
    <w:rsid w:val="00B93788"/>
    <w:rsid w:val="00BC3747"/>
    <w:rsid w:val="00BC48D8"/>
    <w:rsid w:val="00BC58FC"/>
    <w:rsid w:val="00C11E10"/>
    <w:rsid w:val="00C374A4"/>
    <w:rsid w:val="00CB67E9"/>
    <w:rsid w:val="00CC3FA9"/>
    <w:rsid w:val="00CF57D2"/>
    <w:rsid w:val="00D06239"/>
    <w:rsid w:val="00D722D5"/>
    <w:rsid w:val="00D76A7D"/>
    <w:rsid w:val="00D86554"/>
    <w:rsid w:val="00D94836"/>
    <w:rsid w:val="00E37BC6"/>
    <w:rsid w:val="00E60BFD"/>
    <w:rsid w:val="00E664D0"/>
    <w:rsid w:val="00E800EB"/>
    <w:rsid w:val="00E908FB"/>
    <w:rsid w:val="00E90F0B"/>
    <w:rsid w:val="00EA3D64"/>
    <w:rsid w:val="00EA59DF"/>
    <w:rsid w:val="00EB64C6"/>
    <w:rsid w:val="00ED45EF"/>
    <w:rsid w:val="00EE4070"/>
    <w:rsid w:val="00F12C76"/>
    <w:rsid w:val="00FA2A0B"/>
    <w:rsid w:val="00FA2F3D"/>
    <w:rsid w:val="00FD19C1"/>
    <w:rsid w:val="00FE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5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A69"/>
    <w:pPr>
      <w:keepNext/>
      <w:keepLines/>
      <w:spacing w:before="360" w:after="80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A69"/>
    <w:pPr>
      <w:keepNext/>
      <w:keepLines/>
      <w:spacing w:before="160" w:after="80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A69"/>
    <w:pPr>
      <w:keepNext/>
      <w:keepLines/>
      <w:spacing w:before="160" w:after="80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A69"/>
    <w:pPr>
      <w:keepNext/>
      <w:keepLines/>
      <w:spacing w:before="80" w:after="40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A69"/>
    <w:pPr>
      <w:keepNext/>
      <w:keepLines/>
      <w:spacing w:before="80" w:after="40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A69"/>
    <w:pPr>
      <w:keepNext/>
      <w:keepLines/>
      <w:spacing w:before="40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A69"/>
    <w:pPr>
      <w:keepNext/>
      <w:keepLines/>
      <w:spacing w:before="40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A69"/>
    <w:pPr>
      <w:keepNext/>
      <w:keepLines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A69"/>
    <w:pPr>
      <w:keepNext/>
      <w:keepLines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A6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A6A6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A6A6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A6A6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A6A6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A6A6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A6A6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A6A6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A6A6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A6A69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A6A6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A6A69"/>
    <w:pPr>
      <w:numPr>
        <w:ilvl w:val="1"/>
      </w:numPr>
      <w:spacing w:after="160"/>
      <w:ind w:firstLine="56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A6A6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A6A69"/>
    <w:pPr>
      <w:spacing w:before="160" w:after="160"/>
      <w:ind w:firstLine="0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A6A6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"/>
    <w:basedOn w:val="a"/>
    <w:link w:val="a8"/>
    <w:uiPriority w:val="34"/>
    <w:qFormat/>
    <w:rsid w:val="003A6A69"/>
    <w:pPr>
      <w:spacing w:after="160"/>
      <w:ind w:left="720" w:firstLine="0"/>
      <w:contextualSpacing/>
      <w:jc w:val="left"/>
    </w:pPr>
    <w:rPr>
      <w:rFonts w:eastAsiaTheme="minorHAnsi" w:cstheme="minorBidi"/>
      <w:szCs w:val="22"/>
      <w:lang w:eastAsia="en-US"/>
    </w:rPr>
  </w:style>
  <w:style w:type="character" w:styleId="a9">
    <w:name w:val="Intense Emphasis"/>
    <w:basedOn w:val="a0"/>
    <w:uiPriority w:val="21"/>
    <w:qFormat/>
    <w:rsid w:val="003A6A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A6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0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ab">
    <w:name w:val="Выделенная цитата Знак"/>
    <w:basedOn w:val="a0"/>
    <w:link w:val="aa"/>
    <w:uiPriority w:val="30"/>
    <w:rsid w:val="003A6A6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3A6A69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D948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9C13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13EC"/>
    <w:rPr>
      <w:color w:val="605E5C"/>
      <w:shd w:val="clear" w:color="auto" w:fill="E1DFDD"/>
    </w:rPr>
  </w:style>
  <w:style w:type="character" w:customStyle="1" w:styleId="a8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7"/>
    <w:uiPriority w:val="34"/>
    <w:qFormat/>
    <w:locked/>
    <w:rsid w:val="00BC58FC"/>
    <w:rPr>
      <w:rFonts w:ascii="Times New Roman" w:hAnsi="Times New Roman"/>
      <w:kern w:val="0"/>
      <w:sz w:val="28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496D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6D0A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A69"/>
    <w:pPr>
      <w:keepNext/>
      <w:keepLines/>
      <w:spacing w:before="360" w:after="80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A69"/>
    <w:pPr>
      <w:keepNext/>
      <w:keepLines/>
      <w:spacing w:before="160" w:after="80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A69"/>
    <w:pPr>
      <w:keepNext/>
      <w:keepLines/>
      <w:spacing w:before="160" w:after="80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A69"/>
    <w:pPr>
      <w:keepNext/>
      <w:keepLines/>
      <w:spacing w:before="80" w:after="40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A69"/>
    <w:pPr>
      <w:keepNext/>
      <w:keepLines/>
      <w:spacing w:before="80" w:after="40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A69"/>
    <w:pPr>
      <w:keepNext/>
      <w:keepLines/>
      <w:spacing w:before="40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A69"/>
    <w:pPr>
      <w:keepNext/>
      <w:keepLines/>
      <w:spacing w:before="40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A69"/>
    <w:pPr>
      <w:keepNext/>
      <w:keepLines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A69"/>
    <w:pPr>
      <w:keepNext/>
      <w:keepLines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A6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A6A6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A6A6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A6A6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A6A6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A6A6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A6A6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A6A6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A6A6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A6A69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A6A6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A6A69"/>
    <w:pPr>
      <w:numPr>
        <w:ilvl w:val="1"/>
      </w:numPr>
      <w:spacing w:after="160"/>
      <w:ind w:firstLine="56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A6A6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A6A69"/>
    <w:pPr>
      <w:spacing w:before="160" w:after="160"/>
      <w:ind w:firstLine="0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A6A6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"/>
    <w:basedOn w:val="a"/>
    <w:link w:val="a8"/>
    <w:uiPriority w:val="34"/>
    <w:qFormat/>
    <w:rsid w:val="003A6A69"/>
    <w:pPr>
      <w:spacing w:after="160"/>
      <w:ind w:left="720" w:firstLine="0"/>
      <w:contextualSpacing/>
      <w:jc w:val="left"/>
    </w:pPr>
    <w:rPr>
      <w:rFonts w:eastAsiaTheme="minorHAnsi" w:cstheme="minorBidi"/>
      <w:szCs w:val="22"/>
      <w:lang w:eastAsia="en-US"/>
    </w:rPr>
  </w:style>
  <w:style w:type="character" w:styleId="a9">
    <w:name w:val="Intense Emphasis"/>
    <w:basedOn w:val="a0"/>
    <w:uiPriority w:val="21"/>
    <w:qFormat/>
    <w:rsid w:val="003A6A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A6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0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ab">
    <w:name w:val="Выделенная цитата Знак"/>
    <w:basedOn w:val="a0"/>
    <w:link w:val="aa"/>
    <w:uiPriority w:val="30"/>
    <w:rsid w:val="003A6A6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3A6A69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D948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9C13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13EC"/>
    <w:rPr>
      <w:color w:val="605E5C"/>
      <w:shd w:val="clear" w:color="auto" w:fill="E1DFDD"/>
    </w:rPr>
  </w:style>
  <w:style w:type="character" w:customStyle="1" w:styleId="a8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7"/>
    <w:uiPriority w:val="34"/>
    <w:qFormat/>
    <w:locked/>
    <w:rsid w:val="00BC58FC"/>
    <w:rPr>
      <w:rFonts w:ascii="Times New Roman" w:hAnsi="Times New Roman"/>
      <w:kern w:val="0"/>
      <w:sz w:val="28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496D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6D0A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3574</Words>
  <Characters>20375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Ермолина Елизавета Алексеевна</cp:lastModifiedBy>
  <cp:revision>2</cp:revision>
  <cp:lastPrinted>2026-05-12T16:14:00Z</cp:lastPrinted>
  <dcterms:created xsi:type="dcterms:W3CDTF">2026-05-19T10:09:00Z</dcterms:created>
  <dcterms:modified xsi:type="dcterms:W3CDTF">2026-05-19T10:09:00Z</dcterms:modified>
</cp:coreProperties>
</file>