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4145"/>
        <w:gridCol w:w="3260"/>
        <w:gridCol w:w="2410"/>
      </w:tblGrid>
      <w:tr w:rsidR="0083797B" w14:paraId="74F97FF0" w14:textId="77777777" w:rsidTr="00A63A37">
        <w:trPr>
          <w:trHeight w:val="1843"/>
        </w:trPr>
        <w:tc>
          <w:tcPr>
            <w:tcW w:w="4145" w:type="dxa"/>
          </w:tcPr>
          <w:p w14:paraId="27848E45" w14:textId="77777777" w:rsidR="0083797B" w:rsidRDefault="0083797B"/>
        </w:tc>
        <w:tc>
          <w:tcPr>
            <w:tcW w:w="3260" w:type="dxa"/>
          </w:tcPr>
          <w:p w14:paraId="2352B05B" w14:textId="77777777" w:rsidR="0083797B" w:rsidRDefault="0083797B"/>
        </w:tc>
        <w:tc>
          <w:tcPr>
            <w:tcW w:w="2410" w:type="dxa"/>
          </w:tcPr>
          <w:p w14:paraId="36444AE2" w14:textId="77777777" w:rsidR="0083797B" w:rsidRDefault="0083797B">
            <w:pPr>
              <w:pStyle w:val="a9"/>
            </w:pPr>
          </w:p>
        </w:tc>
      </w:tr>
      <w:tr w:rsidR="0083797B" w14:paraId="4DED704D" w14:textId="77777777" w:rsidTr="00A63A37">
        <w:trPr>
          <w:cantSplit/>
          <w:trHeight w:val="995"/>
        </w:trPr>
        <w:tc>
          <w:tcPr>
            <w:tcW w:w="4145" w:type="dxa"/>
          </w:tcPr>
          <w:p w14:paraId="22AE111A" w14:textId="77E344C6" w:rsidR="0083797B" w:rsidRPr="00310844" w:rsidRDefault="007535CB" w:rsidP="00E07F9C">
            <w:pPr>
              <w:pStyle w:val="af4"/>
              <w:spacing w:before="120"/>
              <w:ind w:hanging="218"/>
              <w:rPr>
                <w:szCs w:val="28"/>
              </w:rPr>
            </w:pPr>
            <w:bookmarkStart w:id="0" w:name="Дата"/>
            <w:bookmarkEnd w:id="0"/>
            <w:r>
              <w:rPr>
                <w:szCs w:val="28"/>
              </w:rPr>
              <w:t xml:space="preserve">  </w:t>
            </w:r>
            <w:r w:rsidR="00482F95">
              <w:rPr>
                <w:szCs w:val="28"/>
              </w:rPr>
              <w:t>23 декабря 2024 года</w:t>
            </w:r>
          </w:p>
        </w:tc>
        <w:tc>
          <w:tcPr>
            <w:tcW w:w="3260" w:type="dxa"/>
          </w:tcPr>
          <w:p w14:paraId="0AD2D01D" w14:textId="77777777" w:rsidR="0083797B" w:rsidRDefault="0083797B" w:rsidP="00660768">
            <w:pPr>
              <w:spacing w:before="120"/>
            </w:pPr>
          </w:p>
        </w:tc>
        <w:tc>
          <w:tcPr>
            <w:tcW w:w="2410" w:type="dxa"/>
          </w:tcPr>
          <w:p w14:paraId="5486AED1" w14:textId="1619F5D8" w:rsidR="0083797B" w:rsidRPr="00310844" w:rsidRDefault="00482F95" w:rsidP="00306F61">
            <w:pPr>
              <w:pStyle w:val="a9"/>
              <w:spacing w:before="120"/>
              <w:ind w:firstLine="594"/>
              <w:jc w:val="center"/>
              <w:rPr>
                <w:szCs w:val="28"/>
              </w:rPr>
            </w:pPr>
            <w:bookmarkStart w:id="1" w:name="Номер"/>
            <w:bookmarkEnd w:id="1"/>
            <w:r>
              <w:rPr>
                <w:szCs w:val="28"/>
              </w:rPr>
              <w:t>648</w:t>
            </w:r>
          </w:p>
        </w:tc>
      </w:tr>
      <w:tr w:rsidR="0083797B" w14:paraId="0410659D" w14:textId="77777777" w:rsidTr="00A63A37">
        <w:trPr>
          <w:trHeight w:val="298"/>
        </w:trPr>
        <w:tc>
          <w:tcPr>
            <w:tcW w:w="4145" w:type="dxa"/>
          </w:tcPr>
          <w:p w14:paraId="67FE7259" w14:textId="57344036" w:rsidR="00374BB7" w:rsidRPr="000F0B51" w:rsidRDefault="007211F8" w:rsidP="00C92B64">
            <w:pPr>
              <w:pStyle w:val="a9"/>
              <w:ind w:left="-68" w:right="-111"/>
              <w:rPr>
                <w:szCs w:val="28"/>
              </w:rPr>
            </w:pPr>
            <w:bookmarkStart w:id="2" w:name="Тема"/>
            <w:bookmarkEnd w:id="2"/>
            <w:r w:rsidRPr="007211F8">
              <w:rPr>
                <w:szCs w:val="28"/>
              </w:rPr>
              <w:t xml:space="preserve">Об установлении и введении на территории </w:t>
            </w:r>
            <w:r w:rsidR="00087C8B" w:rsidRPr="000F0B51">
              <w:rPr>
                <w:szCs w:val="28"/>
              </w:rPr>
              <w:t xml:space="preserve">Балахнинского </w:t>
            </w:r>
            <w:r w:rsidR="00CA5BA4" w:rsidRPr="000F0B51">
              <w:rPr>
                <w:szCs w:val="28"/>
              </w:rPr>
              <w:t>муниципального округа Нижегородской области</w:t>
            </w:r>
            <w:r w:rsidR="00087C8B" w:rsidRPr="000F0B51">
              <w:rPr>
                <w:szCs w:val="28"/>
              </w:rPr>
              <w:t xml:space="preserve"> </w:t>
            </w:r>
            <w:r w:rsidRPr="007211F8">
              <w:rPr>
                <w:szCs w:val="28"/>
              </w:rPr>
              <w:t>туристического налога</w:t>
            </w:r>
          </w:p>
        </w:tc>
        <w:tc>
          <w:tcPr>
            <w:tcW w:w="3260" w:type="dxa"/>
          </w:tcPr>
          <w:p w14:paraId="2775B991" w14:textId="77777777" w:rsidR="0083797B" w:rsidRPr="0062320A" w:rsidRDefault="0083797B" w:rsidP="00E36F41"/>
        </w:tc>
        <w:tc>
          <w:tcPr>
            <w:tcW w:w="2410" w:type="dxa"/>
          </w:tcPr>
          <w:p w14:paraId="6A5CC577" w14:textId="77777777" w:rsidR="0083797B" w:rsidRPr="00EC6513" w:rsidRDefault="0083797B"/>
        </w:tc>
      </w:tr>
    </w:tbl>
    <w:p w14:paraId="0416E36C" w14:textId="77777777" w:rsidR="0083797B" w:rsidRDefault="0083797B">
      <w:pPr>
        <w:sectPr w:rsidR="0083797B" w:rsidSect="00660768">
          <w:headerReference w:type="default" r:id="rId8"/>
          <w:headerReference w:type="first" r:id="rId9"/>
          <w:type w:val="continuous"/>
          <w:pgSz w:w="11907" w:h="16840" w:code="9"/>
          <w:pgMar w:top="-1701" w:right="567" w:bottom="-731" w:left="1134" w:header="567" w:footer="720" w:gutter="0"/>
          <w:cols w:space="720"/>
          <w:formProt w:val="0"/>
          <w:titlePg/>
        </w:sectPr>
      </w:pPr>
    </w:p>
    <w:p w14:paraId="7D1F603A" w14:textId="77777777" w:rsidR="0083797B" w:rsidRPr="00C0135E" w:rsidRDefault="0083797B">
      <w:pPr>
        <w:rPr>
          <w:sz w:val="24"/>
          <w:szCs w:val="24"/>
        </w:rPr>
      </w:pPr>
    </w:p>
    <w:p w14:paraId="37BB818A" w14:textId="77777777" w:rsidR="00660768" w:rsidRPr="00C0135E" w:rsidRDefault="00660768">
      <w:pPr>
        <w:rPr>
          <w:sz w:val="24"/>
          <w:szCs w:val="24"/>
        </w:rPr>
      </w:pPr>
    </w:p>
    <w:p w14:paraId="2F655756" w14:textId="77777777" w:rsidR="0083797B" w:rsidRPr="00660768" w:rsidRDefault="0083797B">
      <w:pPr>
        <w:rPr>
          <w:sz w:val="24"/>
          <w:szCs w:val="24"/>
        </w:rPr>
      </w:pPr>
    </w:p>
    <w:p w14:paraId="5DD44DAA" w14:textId="77777777" w:rsidR="0083797B" w:rsidRDefault="0083797B">
      <w:pPr>
        <w:sectPr w:rsidR="0083797B" w:rsidSect="00B1543B">
          <w:type w:val="continuous"/>
          <w:pgSz w:w="11907" w:h="16840" w:code="9"/>
          <w:pgMar w:top="-1985" w:right="567" w:bottom="-731" w:left="1134" w:header="568" w:footer="720" w:gutter="0"/>
          <w:cols w:space="720"/>
          <w:titlePg/>
        </w:sectPr>
      </w:pPr>
    </w:p>
    <w:p w14:paraId="34B46147" w14:textId="50CE65E9" w:rsidR="00963A75" w:rsidRPr="00E33CDA" w:rsidRDefault="004E66F9" w:rsidP="007374F8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 w:rsidRPr="00E33CDA">
        <w:rPr>
          <w:szCs w:val="28"/>
        </w:rPr>
        <w:t>В</w:t>
      </w:r>
      <w:r w:rsidR="00D1134D" w:rsidRPr="00E33CDA">
        <w:rPr>
          <w:szCs w:val="28"/>
        </w:rPr>
        <w:t xml:space="preserve"> соответствии </w:t>
      </w:r>
      <w:r w:rsidR="00DD649A" w:rsidRPr="004A61B2">
        <w:rPr>
          <w:szCs w:val="28"/>
        </w:rPr>
        <w:t xml:space="preserve">с </w:t>
      </w:r>
      <w:r w:rsidR="007374F8" w:rsidRPr="004A61B2">
        <w:rPr>
          <w:szCs w:val="28"/>
        </w:rPr>
        <w:t>Налогов</w:t>
      </w:r>
      <w:r w:rsidR="00DD649A" w:rsidRPr="004A61B2">
        <w:rPr>
          <w:szCs w:val="28"/>
        </w:rPr>
        <w:t>ым</w:t>
      </w:r>
      <w:r w:rsidR="007374F8" w:rsidRPr="004A61B2">
        <w:rPr>
          <w:szCs w:val="28"/>
        </w:rPr>
        <w:t xml:space="preserve"> кодекс</w:t>
      </w:r>
      <w:r w:rsidR="00DD649A" w:rsidRPr="004A61B2">
        <w:rPr>
          <w:szCs w:val="28"/>
        </w:rPr>
        <w:t>ом</w:t>
      </w:r>
      <w:r w:rsidR="007374F8" w:rsidRPr="004A61B2">
        <w:rPr>
          <w:szCs w:val="28"/>
        </w:rPr>
        <w:t xml:space="preserve"> Российской Федерации, </w:t>
      </w:r>
      <w:r w:rsidR="00DD649A" w:rsidRPr="004A61B2">
        <w:rPr>
          <w:szCs w:val="28"/>
        </w:rPr>
        <w:t xml:space="preserve">Федеральным законом от </w:t>
      </w:r>
      <w:r w:rsidR="00FC6FE6">
        <w:rPr>
          <w:szCs w:val="28"/>
        </w:rPr>
        <w:t>12.07.2024 № 176-ФЗ «</w:t>
      </w:r>
      <w:r w:rsidR="00DD649A" w:rsidRPr="004A61B2">
        <w:rPr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</w:t>
      </w:r>
      <w:r w:rsidR="00FC6FE6">
        <w:rPr>
          <w:szCs w:val="28"/>
        </w:rPr>
        <w:t>ьных актов Российской Федерации»</w:t>
      </w:r>
      <w:r w:rsidR="00DD649A" w:rsidRPr="004A61B2">
        <w:rPr>
          <w:szCs w:val="28"/>
        </w:rPr>
        <w:t>,</w:t>
      </w:r>
      <w:r w:rsidR="00DD649A">
        <w:rPr>
          <w:szCs w:val="28"/>
        </w:rPr>
        <w:t xml:space="preserve"> </w:t>
      </w:r>
      <w:r w:rsidR="00CA5BA4" w:rsidRPr="00E33CDA">
        <w:t xml:space="preserve">Федеральным </w:t>
      </w:r>
      <w:hyperlink r:id="rId10" w:history="1">
        <w:r w:rsidR="00CA5BA4" w:rsidRPr="00E33CDA">
          <w:t>законом</w:t>
        </w:r>
      </w:hyperlink>
      <w:r w:rsidR="00CA5BA4" w:rsidRPr="00E33CDA">
        <w:t xml:space="preserve"> от 06.10.2003 №</w:t>
      </w:r>
      <w:r w:rsidR="00063737" w:rsidRPr="00E33CDA">
        <w:t xml:space="preserve"> </w:t>
      </w:r>
      <w:r w:rsidR="00CA5BA4" w:rsidRPr="00E33CDA">
        <w:t>131-ФЗ</w:t>
      </w:r>
      <w:r w:rsidR="00592FC1" w:rsidRPr="00E33CDA">
        <w:t xml:space="preserve"> </w:t>
      </w:r>
      <w:r w:rsidR="006235F6" w:rsidRPr="00E33CDA">
        <w:t>«</w:t>
      </w:r>
      <w:r w:rsidR="00CA5BA4" w:rsidRPr="00E33CDA">
        <w:t>Об общих принципах организации местного</w:t>
      </w:r>
      <w:r w:rsidR="00592FC1" w:rsidRPr="00E33CDA">
        <w:t xml:space="preserve"> </w:t>
      </w:r>
      <w:r w:rsidR="00CA5BA4" w:rsidRPr="00E33CDA">
        <w:t>самоуправления в Российской Федерации</w:t>
      </w:r>
      <w:r w:rsidR="006235F6" w:rsidRPr="00E33CDA">
        <w:t>»</w:t>
      </w:r>
      <w:r w:rsidR="00CA5BA4" w:rsidRPr="00E33CDA">
        <w:t xml:space="preserve">, </w:t>
      </w:r>
      <w:r w:rsidR="00381C9D" w:rsidRPr="00E33CDA">
        <w:t xml:space="preserve">руководствуясь статьей 21 Устава Балахнинского муниципального округа Нижегородской области, </w:t>
      </w:r>
      <w:r w:rsidR="00963A75" w:rsidRPr="00E33CDA">
        <w:t>статьей 39 Регламента Совета депутатов Балахнинского муниципального округа</w:t>
      </w:r>
      <w:r w:rsidR="001F3E54" w:rsidRPr="00E33CDA">
        <w:t xml:space="preserve"> Нижегородской области</w:t>
      </w:r>
      <w:r w:rsidR="00963A75" w:rsidRPr="00E33CDA">
        <w:t>,</w:t>
      </w:r>
    </w:p>
    <w:p w14:paraId="0704B790" w14:textId="77777777" w:rsidR="00BA233F" w:rsidRPr="00E33CDA" w:rsidRDefault="00BA233F" w:rsidP="00BA233F">
      <w:pPr>
        <w:pStyle w:val="11"/>
        <w:ind w:firstLine="709"/>
        <w:jc w:val="center"/>
        <w:rPr>
          <w:b/>
          <w:color w:val="FF0000"/>
        </w:rPr>
      </w:pPr>
    </w:p>
    <w:p w14:paraId="5B02CFD3" w14:textId="77777777" w:rsidR="00C0135E" w:rsidRPr="004024AF" w:rsidRDefault="00C0135E" w:rsidP="00BA233F">
      <w:pPr>
        <w:pStyle w:val="11"/>
        <w:ind w:firstLine="709"/>
        <w:jc w:val="center"/>
        <w:rPr>
          <w:b/>
        </w:rPr>
      </w:pPr>
      <w:r w:rsidRPr="004024AF">
        <w:rPr>
          <w:b/>
        </w:rPr>
        <w:t>С</w:t>
      </w:r>
      <w:r w:rsidR="00BA233F" w:rsidRPr="004024AF">
        <w:rPr>
          <w:b/>
        </w:rPr>
        <w:t>ОВЕТ</w:t>
      </w:r>
      <w:r w:rsidRPr="004024AF">
        <w:rPr>
          <w:b/>
        </w:rPr>
        <w:t xml:space="preserve"> </w:t>
      </w:r>
      <w:r w:rsidR="00BA233F" w:rsidRPr="004024AF">
        <w:rPr>
          <w:b/>
        </w:rPr>
        <w:t>ДЕПУТАТОВ</w:t>
      </w:r>
      <w:r w:rsidRPr="004024AF">
        <w:rPr>
          <w:b/>
        </w:rPr>
        <w:t xml:space="preserve"> РЕШИЛ:</w:t>
      </w:r>
    </w:p>
    <w:p w14:paraId="15EBBA8E" w14:textId="77777777" w:rsidR="00C0135E" w:rsidRPr="00E07F9C" w:rsidRDefault="00C0135E" w:rsidP="00C0135E">
      <w:pPr>
        <w:pStyle w:val="11"/>
        <w:rPr>
          <w:highlight w:val="yellow"/>
        </w:rPr>
      </w:pPr>
    </w:p>
    <w:p w14:paraId="0C2AFCA2" w14:textId="0F94C0AD" w:rsidR="00FB31FF" w:rsidRPr="00B45DE5" w:rsidRDefault="00CA5BA4" w:rsidP="007211F8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540"/>
        <w:jc w:val="both"/>
      </w:pPr>
      <w:r w:rsidRPr="00CC586C">
        <w:rPr>
          <w:szCs w:val="28"/>
        </w:rPr>
        <w:t xml:space="preserve">1. </w:t>
      </w:r>
      <w:r w:rsidR="007211F8" w:rsidRPr="007211F8">
        <w:rPr>
          <w:szCs w:val="28"/>
        </w:rPr>
        <w:t>Установить и ввести в действие с 1 января 2025</w:t>
      </w:r>
      <w:r w:rsidR="00961E24">
        <w:rPr>
          <w:szCs w:val="28"/>
        </w:rPr>
        <w:t xml:space="preserve"> </w:t>
      </w:r>
      <w:r w:rsidR="007211F8" w:rsidRPr="007211F8">
        <w:rPr>
          <w:szCs w:val="28"/>
        </w:rPr>
        <w:t xml:space="preserve">г. на территории </w:t>
      </w:r>
      <w:r w:rsidR="00840569">
        <w:rPr>
          <w:szCs w:val="28"/>
        </w:rPr>
        <w:t>Балахнинского</w:t>
      </w:r>
      <w:r w:rsidR="007211F8" w:rsidRPr="007211F8">
        <w:rPr>
          <w:szCs w:val="28"/>
        </w:rPr>
        <w:t xml:space="preserve"> муниципального округа Нижегородской области (далее - муниципальный округ) туристический налог.</w:t>
      </w:r>
    </w:p>
    <w:p w14:paraId="36D15FF5" w14:textId="77777777" w:rsidR="007211F8" w:rsidRDefault="007211F8" w:rsidP="007211F8">
      <w:pPr>
        <w:ind w:firstLine="540"/>
        <w:jc w:val="both"/>
      </w:pPr>
      <w:r>
        <w:t>2.</w:t>
      </w:r>
      <w:r w:rsidR="00D003D5" w:rsidRPr="001301B8">
        <w:t xml:space="preserve">  </w:t>
      </w:r>
      <w:r>
        <w:t xml:space="preserve">Определить налоговые ставки в следующих размерах: </w:t>
      </w:r>
    </w:p>
    <w:p w14:paraId="195B1AE4" w14:textId="77777777" w:rsidR="007211F8" w:rsidRDefault="007211F8" w:rsidP="007211F8">
      <w:pPr>
        <w:ind w:firstLine="540"/>
        <w:jc w:val="both"/>
      </w:pPr>
      <w:r>
        <w:t xml:space="preserve">в 2025 году – 1 процент, </w:t>
      </w:r>
    </w:p>
    <w:p w14:paraId="57234AFC" w14:textId="77777777" w:rsidR="007211F8" w:rsidRDefault="007211F8" w:rsidP="007211F8">
      <w:pPr>
        <w:ind w:firstLine="540"/>
        <w:jc w:val="both"/>
      </w:pPr>
      <w:r>
        <w:t xml:space="preserve">в 2026 году – 2 процента, </w:t>
      </w:r>
    </w:p>
    <w:p w14:paraId="00007B32" w14:textId="77777777" w:rsidR="007211F8" w:rsidRDefault="007211F8" w:rsidP="007211F8">
      <w:pPr>
        <w:ind w:firstLine="540"/>
        <w:jc w:val="both"/>
      </w:pPr>
      <w:r>
        <w:t xml:space="preserve">в 2027 году – 3 процента, </w:t>
      </w:r>
    </w:p>
    <w:p w14:paraId="2D82D1E1" w14:textId="77777777" w:rsidR="007211F8" w:rsidRDefault="007211F8" w:rsidP="007211F8">
      <w:pPr>
        <w:ind w:firstLine="540"/>
        <w:jc w:val="both"/>
      </w:pPr>
      <w:r>
        <w:t xml:space="preserve">в 2028 году – 4 процента, </w:t>
      </w:r>
    </w:p>
    <w:p w14:paraId="181E8593" w14:textId="689714E5" w:rsidR="007211F8" w:rsidRDefault="007211F8" w:rsidP="007211F8">
      <w:pPr>
        <w:ind w:firstLine="540"/>
        <w:jc w:val="both"/>
      </w:pPr>
      <w:r>
        <w:t xml:space="preserve">начиная с 2029 года </w:t>
      </w:r>
      <w:r w:rsidR="00676A50">
        <w:t>–</w:t>
      </w:r>
      <w:r>
        <w:t xml:space="preserve"> 5</w:t>
      </w:r>
      <w:r w:rsidR="00676A50">
        <w:t xml:space="preserve"> </w:t>
      </w:r>
      <w:r>
        <w:t>процентов от налоговой базы.</w:t>
      </w:r>
    </w:p>
    <w:p w14:paraId="3201BD5D" w14:textId="1230B71A" w:rsidR="007211F8" w:rsidRDefault="007211F8" w:rsidP="007211F8">
      <w:pPr>
        <w:ind w:firstLine="540"/>
        <w:jc w:val="both"/>
        <w:rPr>
          <w:szCs w:val="28"/>
        </w:rPr>
      </w:pPr>
      <w:r>
        <w:rPr>
          <w:szCs w:val="28"/>
        </w:rPr>
        <w:t>3</w:t>
      </w:r>
      <w:r w:rsidR="005A278B" w:rsidRPr="00A2056A">
        <w:rPr>
          <w:szCs w:val="28"/>
        </w:rPr>
        <w:t xml:space="preserve">. </w:t>
      </w:r>
      <w:r w:rsidRPr="007211F8">
        <w:rPr>
          <w:szCs w:val="28"/>
        </w:rPr>
        <w:t>Налогоплательщиками данного налога признаются организации и физические лица в соответствии со ст. 418.2 Налогового кодекса Российской Федерации.</w:t>
      </w:r>
    </w:p>
    <w:p w14:paraId="68061C6F" w14:textId="5BD7642B" w:rsidR="007211F8" w:rsidRDefault="007211F8" w:rsidP="007211F8">
      <w:pPr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4</w:t>
      </w:r>
      <w:r w:rsidR="00CA5BA4" w:rsidRPr="00A2056A">
        <w:rPr>
          <w:rFonts w:eastAsia="Calibri"/>
          <w:szCs w:val="28"/>
          <w:lang w:eastAsia="en-US"/>
        </w:rPr>
        <w:t xml:space="preserve">. </w:t>
      </w:r>
      <w:r w:rsidRPr="007211F8">
        <w:rPr>
          <w:rFonts w:eastAsia="Calibri"/>
          <w:szCs w:val="28"/>
          <w:lang w:eastAsia="en-US"/>
        </w:rPr>
        <w:t xml:space="preserve">Объектом налогообложения признается оказание услуг по предоставлению мест для временного проживания физических лиц в средствах размещения, </w:t>
      </w:r>
      <w:r w:rsidRPr="007211F8">
        <w:rPr>
          <w:rFonts w:eastAsia="Calibri"/>
          <w:szCs w:val="28"/>
          <w:lang w:eastAsia="en-US"/>
        </w:rPr>
        <w:lastRenderedPageBreak/>
        <w:t xml:space="preserve">принадлежащих налогоплательщику на праве собственности или на ином законном основании, расположенных на территории </w:t>
      </w:r>
      <w:r>
        <w:rPr>
          <w:rFonts w:eastAsia="Calibri"/>
          <w:szCs w:val="28"/>
          <w:lang w:eastAsia="en-US"/>
        </w:rPr>
        <w:t xml:space="preserve">Балахнинского </w:t>
      </w:r>
      <w:r w:rsidRPr="007211F8">
        <w:rPr>
          <w:rFonts w:eastAsia="Calibri"/>
          <w:szCs w:val="28"/>
          <w:lang w:eastAsia="en-US"/>
        </w:rPr>
        <w:t>муниципального округа и включенных в реестр классифицированных средств размещения, предусмотренный Федеральным законом от 24 ноября 1996 г. № 132-ФЗ «Об основах туристской деятельности в Российской Федерации».</w:t>
      </w:r>
    </w:p>
    <w:p w14:paraId="712AAE4B" w14:textId="589D3C08" w:rsidR="007211F8" w:rsidRDefault="007211F8" w:rsidP="007211F8">
      <w:pPr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5. </w:t>
      </w:r>
      <w:r w:rsidRPr="007211F8">
        <w:rPr>
          <w:rFonts w:eastAsia="Calibri"/>
          <w:szCs w:val="28"/>
          <w:lang w:eastAsia="en-US"/>
        </w:rPr>
        <w:t>Налоговый период, порядок исчисления и срок уплаты налога устанавливаются статьями 418.6, 418.7, 418.8 Налогового кодекса Российской Федерации соответственно.</w:t>
      </w:r>
    </w:p>
    <w:p w14:paraId="1885F603" w14:textId="4E81EA89" w:rsidR="007211F8" w:rsidRDefault="000336C9" w:rsidP="007211F8">
      <w:pPr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6</w:t>
      </w:r>
      <w:r w:rsidR="00770015">
        <w:rPr>
          <w:rFonts w:eastAsia="Calibri"/>
          <w:szCs w:val="28"/>
          <w:lang w:eastAsia="en-US"/>
        </w:rPr>
        <w:t>.</w:t>
      </w:r>
      <w:r w:rsidR="00DB48ED" w:rsidRPr="00DB48ED">
        <w:t xml:space="preserve"> </w:t>
      </w:r>
      <w:r w:rsidR="00DB48ED" w:rsidRPr="00DB48ED">
        <w:rPr>
          <w:rFonts w:eastAsia="Calibri"/>
          <w:szCs w:val="28"/>
          <w:lang w:eastAsia="en-US"/>
        </w:rPr>
        <w:t>Настоящее решение опубликовать в официальном приложении к газете «Рабочая Балахна» «Курс «РБ», а также разместить на официальном интернет - сайте Балахнинского муниципального округа Нижегородской области (https://balakhna.nobl.ru).</w:t>
      </w:r>
    </w:p>
    <w:p w14:paraId="6C20B161" w14:textId="490AA5D1" w:rsidR="00770015" w:rsidRDefault="000336C9" w:rsidP="00DB48ED">
      <w:pPr>
        <w:ind w:firstLine="54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7</w:t>
      </w:r>
      <w:r w:rsidR="00770015">
        <w:rPr>
          <w:rFonts w:eastAsia="Calibri"/>
          <w:szCs w:val="28"/>
          <w:lang w:eastAsia="en-US"/>
        </w:rPr>
        <w:t>.</w:t>
      </w:r>
      <w:r w:rsidR="00DB48ED" w:rsidRPr="00DB48ED">
        <w:t xml:space="preserve"> </w:t>
      </w:r>
      <w:r w:rsidR="00DB48ED" w:rsidRPr="00DB48ED">
        <w:rPr>
          <w:rFonts w:eastAsia="Calibri"/>
          <w:szCs w:val="28"/>
          <w:lang w:eastAsia="en-US"/>
        </w:rPr>
        <w:t xml:space="preserve">Настоящее решение вступает в силу с 1 января 2025 г., но не ранее, чем по истечении одного месяца со дня </w:t>
      </w:r>
      <w:r w:rsidR="008D561A" w:rsidRPr="004A61B2">
        <w:rPr>
          <w:rFonts w:eastAsia="Calibri"/>
          <w:szCs w:val="28"/>
          <w:lang w:eastAsia="en-US"/>
        </w:rPr>
        <w:t>его</w:t>
      </w:r>
      <w:r w:rsidR="008D561A">
        <w:rPr>
          <w:rFonts w:eastAsia="Calibri"/>
          <w:szCs w:val="28"/>
          <w:lang w:eastAsia="en-US"/>
        </w:rPr>
        <w:t xml:space="preserve"> </w:t>
      </w:r>
      <w:r w:rsidR="00DB48ED" w:rsidRPr="00DB48ED">
        <w:rPr>
          <w:rFonts w:eastAsia="Calibri"/>
          <w:szCs w:val="28"/>
          <w:lang w:eastAsia="en-US"/>
        </w:rPr>
        <w:t>официального опубликования.</w:t>
      </w:r>
    </w:p>
    <w:p w14:paraId="6EEE0698" w14:textId="79D82234" w:rsidR="00CA5BA4" w:rsidRPr="007211F8" w:rsidRDefault="000336C9" w:rsidP="007211F8">
      <w:pPr>
        <w:ind w:firstLine="540"/>
        <w:jc w:val="both"/>
        <w:rPr>
          <w:rFonts w:eastAsia="Calibri"/>
          <w:szCs w:val="28"/>
          <w:lang w:eastAsia="en-US"/>
        </w:rPr>
      </w:pPr>
      <w:r>
        <w:rPr>
          <w:szCs w:val="28"/>
        </w:rPr>
        <w:t>8</w:t>
      </w:r>
      <w:r w:rsidR="00CA5BA4" w:rsidRPr="00A2056A">
        <w:rPr>
          <w:szCs w:val="28"/>
        </w:rPr>
        <w:t xml:space="preserve">. Контроль за исполнением настоящего решения возложить на </w:t>
      </w:r>
      <w:r w:rsidR="00F64441" w:rsidRPr="00A2056A">
        <w:rPr>
          <w:szCs w:val="28"/>
        </w:rPr>
        <w:t xml:space="preserve">постоянную </w:t>
      </w:r>
      <w:r w:rsidR="00CA5BA4" w:rsidRPr="00A2056A">
        <w:rPr>
          <w:szCs w:val="28"/>
        </w:rPr>
        <w:t>комиссию</w:t>
      </w:r>
      <w:r w:rsidR="00F64441" w:rsidRPr="00A2056A">
        <w:rPr>
          <w:szCs w:val="28"/>
        </w:rPr>
        <w:t xml:space="preserve"> Совета депутатов Балахнинского муниципального округа Нижегородской области</w:t>
      </w:r>
      <w:r w:rsidR="00CA5BA4" w:rsidRPr="00A2056A">
        <w:rPr>
          <w:szCs w:val="28"/>
        </w:rPr>
        <w:t xml:space="preserve"> по бюджету, экономической политике и муниципальной собственности.   </w:t>
      </w:r>
    </w:p>
    <w:p w14:paraId="3C7FE649" w14:textId="77777777" w:rsidR="00C0135E" w:rsidRPr="00A2056A" w:rsidRDefault="00C0135E" w:rsidP="00C0135E">
      <w:pPr>
        <w:ind w:firstLine="540"/>
        <w:jc w:val="both"/>
        <w:rPr>
          <w:szCs w:val="28"/>
        </w:rPr>
      </w:pPr>
    </w:p>
    <w:p w14:paraId="11B25C1C" w14:textId="77777777" w:rsidR="00C0135E" w:rsidRPr="00E07F9C" w:rsidRDefault="00C0135E" w:rsidP="00C0135E">
      <w:pPr>
        <w:pStyle w:val="af0"/>
        <w:ind w:left="823" w:firstLine="0"/>
        <w:jc w:val="both"/>
        <w:rPr>
          <w:sz w:val="28"/>
          <w:szCs w:val="28"/>
          <w:highlight w:val="yellow"/>
        </w:rPr>
      </w:pPr>
    </w:p>
    <w:p w14:paraId="02844CA2" w14:textId="77777777" w:rsidR="00C0135E" w:rsidRPr="009870DE" w:rsidRDefault="00C0135E" w:rsidP="00C0135E">
      <w:pPr>
        <w:pStyle w:val="af0"/>
        <w:ind w:left="823" w:firstLine="0"/>
        <w:jc w:val="both"/>
        <w:rPr>
          <w:sz w:val="28"/>
          <w:szCs w:val="28"/>
        </w:rPr>
      </w:pPr>
    </w:p>
    <w:p w14:paraId="29D6E775" w14:textId="25C34302" w:rsidR="00EA1AF4" w:rsidRPr="009870DE" w:rsidRDefault="009870DE" w:rsidP="00EA1AF4">
      <w:pPr>
        <w:ind w:firstLine="0"/>
        <w:jc w:val="both"/>
        <w:rPr>
          <w:szCs w:val="28"/>
        </w:rPr>
      </w:pPr>
      <w:r w:rsidRPr="009870DE">
        <w:rPr>
          <w:szCs w:val="28"/>
        </w:rPr>
        <w:t xml:space="preserve">      </w:t>
      </w:r>
      <w:r w:rsidR="00F3110F" w:rsidRPr="009870DE">
        <w:rPr>
          <w:szCs w:val="28"/>
        </w:rPr>
        <w:t xml:space="preserve">Глава </w:t>
      </w:r>
      <w:r w:rsidR="00EA1AF4" w:rsidRPr="009870DE">
        <w:rPr>
          <w:szCs w:val="28"/>
        </w:rPr>
        <w:t xml:space="preserve">местного самоуправления           </w:t>
      </w:r>
      <w:r>
        <w:rPr>
          <w:szCs w:val="28"/>
        </w:rPr>
        <w:t xml:space="preserve">      </w:t>
      </w:r>
      <w:r w:rsidR="00EA1AF4" w:rsidRPr="009870DE">
        <w:rPr>
          <w:szCs w:val="28"/>
        </w:rPr>
        <w:t>Председатель Совета депутатов</w:t>
      </w:r>
    </w:p>
    <w:p w14:paraId="347A410E" w14:textId="77777777" w:rsidR="00EA1AF4" w:rsidRPr="009870DE" w:rsidRDefault="00EA1AF4" w:rsidP="00EA1AF4">
      <w:pPr>
        <w:ind w:firstLine="0"/>
        <w:jc w:val="both"/>
        <w:rPr>
          <w:szCs w:val="28"/>
        </w:rPr>
      </w:pPr>
      <w:r w:rsidRPr="009870DE">
        <w:rPr>
          <w:szCs w:val="28"/>
        </w:rPr>
        <w:t>Балахнинского муниципального округа</w:t>
      </w:r>
      <w:r w:rsidRPr="009870DE">
        <w:rPr>
          <w:szCs w:val="28"/>
        </w:rPr>
        <w:tab/>
        <w:t xml:space="preserve"> Балахнинского муниципального округа                                 </w:t>
      </w:r>
    </w:p>
    <w:p w14:paraId="511E8FD9" w14:textId="77777777" w:rsidR="00EA1AF4" w:rsidRPr="009870DE" w:rsidRDefault="00EA1AF4" w:rsidP="00EA1AF4">
      <w:pPr>
        <w:ind w:firstLine="0"/>
        <w:jc w:val="both"/>
        <w:rPr>
          <w:szCs w:val="28"/>
        </w:rPr>
      </w:pPr>
    </w:p>
    <w:p w14:paraId="1C8168E7" w14:textId="77777777" w:rsidR="00EA1AF4" w:rsidRPr="009870DE" w:rsidRDefault="00EA1AF4" w:rsidP="00EA1AF4">
      <w:pPr>
        <w:ind w:firstLine="0"/>
        <w:jc w:val="both"/>
        <w:rPr>
          <w:szCs w:val="28"/>
        </w:rPr>
      </w:pPr>
    </w:p>
    <w:p w14:paraId="4E52ED76" w14:textId="1089C24D" w:rsidR="00A40D66" w:rsidRPr="00C0135E" w:rsidRDefault="00EA1AF4" w:rsidP="00EA1AF4">
      <w:pPr>
        <w:ind w:firstLine="0"/>
        <w:jc w:val="both"/>
      </w:pPr>
      <w:r w:rsidRPr="009870DE">
        <w:rPr>
          <w:szCs w:val="28"/>
        </w:rPr>
        <w:t xml:space="preserve">        </w:t>
      </w:r>
      <w:r w:rsidR="009870DE" w:rsidRPr="009870DE">
        <w:rPr>
          <w:szCs w:val="28"/>
        </w:rPr>
        <w:t xml:space="preserve">                            А.В.Дранишников</w:t>
      </w:r>
      <w:r w:rsidRPr="009870DE">
        <w:rPr>
          <w:szCs w:val="28"/>
        </w:rPr>
        <w:t xml:space="preserve">                             </w:t>
      </w:r>
      <w:r w:rsidR="00D241EE" w:rsidRPr="009870DE">
        <w:rPr>
          <w:szCs w:val="28"/>
        </w:rPr>
        <w:t xml:space="preserve"> </w:t>
      </w:r>
      <w:r w:rsidRPr="009870DE">
        <w:rPr>
          <w:szCs w:val="28"/>
        </w:rPr>
        <w:t xml:space="preserve">                  А.Н.Сидорин</w:t>
      </w:r>
    </w:p>
    <w:sectPr w:rsidR="00A40D66" w:rsidRPr="00C0135E" w:rsidSect="006019DA">
      <w:type w:val="continuous"/>
      <w:pgSz w:w="11907" w:h="16840" w:code="9"/>
      <w:pgMar w:top="-1134" w:right="708" w:bottom="-731" w:left="1418" w:header="567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0CA3" w14:textId="77777777" w:rsidR="00AA129A" w:rsidRDefault="00AA129A">
      <w:r>
        <w:separator/>
      </w:r>
    </w:p>
  </w:endnote>
  <w:endnote w:type="continuationSeparator" w:id="0">
    <w:p w14:paraId="1D4702AA" w14:textId="77777777" w:rsidR="00AA129A" w:rsidRDefault="00AA1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4722A" w14:textId="77777777" w:rsidR="00AA129A" w:rsidRDefault="00AA129A">
      <w:r>
        <w:separator/>
      </w:r>
    </w:p>
  </w:footnote>
  <w:footnote w:type="continuationSeparator" w:id="0">
    <w:p w14:paraId="5264EF86" w14:textId="77777777" w:rsidR="00AA129A" w:rsidRDefault="00AA1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1003D" w14:textId="2C3FFEC2" w:rsidR="00276348" w:rsidRDefault="00276348">
    <w:pPr>
      <w:pStyle w:val="a4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0336C9">
      <w:rPr>
        <w:rStyle w:val="ae"/>
        <w:noProof/>
      </w:rPr>
      <w:t>2</w:t>
    </w:r>
    <w:r>
      <w:rPr>
        <w:rStyle w:val="a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8B411" w14:textId="77777777" w:rsidR="00276348" w:rsidRDefault="00276348">
    <w:pPr>
      <w:spacing w:after="200"/>
      <w:ind w:firstLine="0"/>
      <w:jc w:val="center"/>
      <w:rPr>
        <w:rFonts w:ascii="Courier New" w:hAnsi="Courier New"/>
      </w:rPr>
    </w:pPr>
    <w:r>
      <w:rPr>
        <w:b/>
        <w:noProof/>
        <w:sz w:val="34"/>
        <w:szCs w:val="34"/>
      </w:rPr>
      <w:drawing>
        <wp:inline distT="0" distB="0" distL="0" distR="0" wp14:anchorId="74348DA1" wp14:editId="1F2A5C17">
          <wp:extent cx="504825" cy="737235"/>
          <wp:effectExtent l="19050" t="0" r="9525" b="0"/>
          <wp:docPr id="1" name="Рисунок 1" descr="Герб Балахны2копиров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Герб Балахны2копировани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7372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F10D001" w14:textId="77777777" w:rsidR="00276348" w:rsidRPr="00660768" w:rsidRDefault="00276348">
    <w:pPr>
      <w:pStyle w:val="af"/>
      <w:rPr>
        <w:noProof w:val="0"/>
        <w:sz w:val="6"/>
        <w:szCs w:val="6"/>
        <w:lang w:val="en-US"/>
      </w:rPr>
    </w:pPr>
  </w:p>
  <w:p w14:paraId="4308C2C7" w14:textId="77777777" w:rsidR="00276348" w:rsidRDefault="00276348">
    <w:pPr>
      <w:pStyle w:val="af"/>
      <w:rPr>
        <w:noProof w:val="0"/>
      </w:rPr>
    </w:pPr>
    <w:r>
      <w:rPr>
        <w:noProof w:val="0"/>
      </w:rPr>
      <w:t>Совет депутатов</w:t>
    </w:r>
    <w:r w:rsidRPr="00B1543B">
      <w:rPr>
        <w:noProof w:val="0"/>
      </w:rPr>
      <w:t xml:space="preserve"> </w:t>
    </w:r>
    <w:r>
      <w:rPr>
        <w:noProof w:val="0"/>
      </w:rPr>
      <w:t>Балахнинского</w:t>
    </w:r>
    <w:r w:rsidRPr="00C073C1">
      <w:rPr>
        <w:noProof w:val="0"/>
      </w:rPr>
      <w:t xml:space="preserve"> </w:t>
    </w:r>
    <w:r>
      <w:rPr>
        <w:noProof w:val="0"/>
      </w:rPr>
      <w:t xml:space="preserve">муниципального округа </w:t>
    </w:r>
  </w:p>
  <w:p w14:paraId="4225356B" w14:textId="77777777" w:rsidR="00276348" w:rsidRDefault="00276348">
    <w:pPr>
      <w:pStyle w:val="af"/>
      <w:rPr>
        <w:noProof w:val="0"/>
      </w:rPr>
    </w:pPr>
    <w:r>
      <w:rPr>
        <w:noProof w:val="0"/>
      </w:rPr>
      <w:t>Нижегородской области</w:t>
    </w:r>
  </w:p>
  <w:p w14:paraId="287F1DA5" w14:textId="77777777" w:rsidR="00276348" w:rsidRPr="00C0135E" w:rsidRDefault="00276348" w:rsidP="00660768">
    <w:pPr>
      <w:jc w:val="center"/>
      <w:rPr>
        <w:b/>
        <w:sz w:val="24"/>
        <w:szCs w:val="24"/>
      </w:rPr>
    </w:pPr>
  </w:p>
  <w:p w14:paraId="2FA0F944" w14:textId="77777777" w:rsidR="00276348" w:rsidRPr="00E71831" w:rsidRDefault="00276348" w:rsidP="00E71831">
    <w:pPr>
      <w:spacing w:line="276" w:lineRule="auto"/>
      <w:ind w:firstLine="0"/>
      <w:jc w:val="center"/>
      <w:rPr>
        <w:b/>
        <w:spacing w:val="10"/>
        <w:sz w:val="36"/>
        <w:szCs w:val="36"/>
      </w:rPr>
    </w:pPr>
    <w:r w:rsidRPr="00E71831">
      <w:rPr>
        <w:b/>
        <w:spacing w:val="10"/>
        <w:sz w:val="36"/>
        <w:szCs w:val="36"/>
      </w:rPr>
      <w:t>РЕШЕНИЕ</w:t>
    </w:r>
  </w:p>
  <w:p w14:paraId="4D8773A1" w14:textId="77777777" w:rsidR="00276348" w:rsidRPr="00660768" w:rsidRDefault="00276348">
    <w:pPr>
      <w:pStyle w:val="af"/>
      <w:rPr>
        <w:szCs w:val="28"/>
        <w:lang w:val="en-US"/>
      </w:rPr>
    </w:pPr>
  </w:p>
  <w:p w14:paraId="606BBDBB" w14:textId="77777777" w:rsidR="00276348" w:rsidRDefault="00276348">
    <w:pPr>
      <w:pStyle w:val="af"/>
      <w:jc w:val="left"/>
      <w:rPr>
        <w:b w:val="0"/>
        <w:sz w:val="24"/>
        <w:lang w:val="en-US"/>
      </w:rPr>
    </w:pPr>
    <w:r>
      <w:rPr>
        <w:b w:val="0"/>
        <w:sz w:val="24"/>
        <w:lang w:val="en-US"/>
      </w:rPr>
      <w:t xml:space="preserve"> __________________</w:t>
    </w:r>
    <w:r>
      <w:rPr>
        <w:b w:val="0"/>
        <w:sz w:val="24"/>
      </w:rPr>
      <w:t>___</w:t>
    </w:r>
    <w:r>
      <w:rPr>
        <w:b w:val="0"/>
        <w:sz w:val="24"/>
        <w:lang w:val="en-US"/>
      </w:rPr>
      <w:t>___</w:t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</w:r>
    <w:r>
      <w:rPr>
        <w:b w:val="0"/>
        <w:noProof w:val="0"/>
        <w:sz w:val="24"/>
      </w:rPr>
      <w:tab/>
      <w:t xml:space="preserve">    </w:t>
    </w:r>
    <w:r>
      <w:rPr>
        <w:b w:val="0"/>
        <w:noProof w:val="0"/>
        <w:sz w:val="24"/>
        <w:lang w:val="en-US"/>
      </w:rPr>
      <w:t xml:space="preserve">    </w:t>
    </w:r>
    <w:r>
      <w:rPr>
        <w:b w:val="0"/>
        <w:sz w:val="24"/>
      </w:rPr>
      <w:t>№</w:t>
    </w:r>
    <w:r>
      <w:rPr>
        <w:b w:val="0"/>
        <w:noProof w:val="0"/>
        <w:sz w:val="24"/>
      </w:rPr>
      <w:t>__</w:t>
    </w:r>
    <w:r>
      <w:rPr>
        <w:b w:val="0"/>
        <w:sz w:val="24"/>
      </w:rPr>
      <w:t>____</w:t>
    </w:r>
    <w:r>
      <w:rPr>
        <w:b w:val="0"/>
        <w:sz w:val="24"/>
        <w:lang w:val="en-US"/>
      </w:rPr>
      <w:t>__</w:t>
    </w:r>
    <w:r>
      <w:rPr>
        <w:b w:val="0"/>
        <w:sz w:val="24"/>
      </w:rPr>
      <w:t>___</w:t>
    </w:r>
  </w:p>
  <w:p w14:paraId="205A8B66" w14:textId="77777777" w:rsidR="00276348" w:rsidRPr="00660768" w:rsidRDefault="00276348" w:rsidP="00660768">
    <w:pPr>
      <w:pStyle w:val="af"/>
      <w:jc w:val="left"/>
      <w:rPr>
        <w:b w:val="0"/>
        <w:sz w:val="24"/>
        <w:lang w:val="en-US"/>
      </w:rPr>
    </w:pPr>
  </w:p>
  <w:p w14:paraId="4CA28113" w14:textId="77777777" w:rsidR="00276348" w:rsidRPr="00660768" w:rsidRDefault="00276348" w:rsidP="00660768">
    <w:pPr>
      <w:rPr>
        <w:sz w:val="24"/>
        <w:szCs w:val="24"/>
      </w:rPr>
    </w:pPr>
  </w:p>
  <w:p w14:paraId="113E9883" w14:textId="77777777" w:rsidR="00276348" w:rsidRPr="00660768" w:rsidRDefault="00276348">
    <w:pPr>
      <w:rPr>
        <w:sz w:val="24"/>
        <w:szCs w:val="24"/>
      </w:rPr>
    </w:pPr>
  </w:p>
  <w:p w14:paraId="296D8E91" w14:textId="77777777" w:rsidR="00276348" w:rsidRPr="00660768" w:rsidRDefault="00276348">
    <w:pPr>
      <w:rPr>
        <w:sz w:val="24"/>
        <w:szCs w:val="24"/>
      </w:rPr>
    </w:pPr>
  </w:p>
  <w:p w14:paraId="6B031442" w14:textId="77777777" w:rsidR="00276348" w:rsidRPr="00660768" w:rsidRDefault="00276348">
    <w:pPr>
      <w:rPr>
        <w:sz w:val="24"/>
        <w:szCs w:val="24"/>
      </w:rPr>
    </w:pPr>
  </w:p>
  <w:p w14:paraId="702D2208" w14:textId="77777777" w:rsidR="00276348" w:rsidRPr="00660768" w:rsidRDefault="00276348">
    <w:pPr>
      <w:pStyle w:val="a4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86527F"/>
    <w:multiLevelType w:val="hybridMultilevel"/>
    <w:tmpl w:val="433CBC6C"/>
    <w:lvl w:ilvl="0" w:tplc="0419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" w15:restartNumberingAfterBreak="0">
    <w:nsid w:val="03410A1F"/>
    <w:multiLevelType w:val="hybridMultilevel"/>
    <w:tmpl w:val="F35CA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4D57"/>
    <w:multiLevelType w:val="hybridMultilevel"/>
    <w:tmpl w:val="758618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96060E6"/>
    <w:multiLevelType w:val="hybridMultilevel"/>
    <w:tmpl w:val="687844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A9A56C1"/>
    <w:multiLevelType w:val="hybridMultilevel"/>
    <w:tmpl w:val="63726AEE"/>
    <w:lvl w:ilvl="0" w:tplc="677EE6E6">
      <w:start w:val="1"/>
      <w:numFmt w:val="decimal"/>
      <w:lvlText w:val="%1)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5914B2"/>
    <w:multiLevelType w:val="hybridMultilevel"/>
    <w:tmpl w:val="62885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E06164"/>
    <w:multiLevelType w:val="hybridMultilevel"/>
    <w:tmpl w:val="3F52B2E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3EB46B4"/>
    <w:multiLevelType w:val="multilevel"/>
    <w:tmpl w:val="BF68818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2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2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2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154C4147"/>
    <w:multiLevelType w:val="hybridMultilevel"/>
    <w:tmpl w:val="6556F4B8"/>
    <w:lvl w:ilvl="0" w:tplc="D6040B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B42F01"/>
    <w:multiLevelType w:val="hybridMultilevel"/>
    <w:tmpl w:val="F408843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9636786"/>
    <w:multiLevelType w:val="multilevel"/>
    <w:tmpl w:val="BEA07736"/>
    <w:lvl w:ilvl="0">
      <w:start w:val="1"/>
      <w:numFmt w:val="decimal"/>
      <w:pStyle w:val="a"/>
      <w:lvlText w:val="%1.   "/>
      <w:lvlJc w:val="left"/>
      <w:pPr>
        <w:tabs>
          <w:tab w:val="num" w:pos="1571"/>
        </w:tabs>
        <w:ind w:left="0" w:firstLine="851"/>
      </w:p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30E62AC8"/>
    <w:multiLevelType w:val="hybridMultilevel"/>
    <w:tmpl w:val="9B66FF0E"/>
    <w:lvl w:ilvl="0" w:tplc="030AED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20007C8" w:tentative="1">
      <w:start w:val="1"/>
      <w:numFmt w:val="lowerLetter"/>
      <w:lvlText w:val="%2."/>
      <w:lvlJc w:val="left"/>
      <w:pPr>
        <w:ind w:left="1440" w:hanging="360"/>
      </w:pPr>
    </w:lvl>
    <w:lvl w:ilvl="2" w:tplc="DF0C7B00" w:tentative="1">
      <w:start w:val="1"/>
      <w:numFmt w:val="lowerRoman"/>
      <w:lvlText w:val="%3."/>
      <w:lvlJc w:val="right"/>
      <w:pPr>
        <w:ind w:left="2160" w:hanging="180"/>
      </w:pPr>
    </w:lvl>
    <w:lvl w:ilvl="3" w:tplc="1BCCDD7C" w:tentative="1">
      <w:start w:val="1"/>
      <w:numFmt w:val="decimal"/>
      <w:lvlText w:val="%4."/>
      <w:lvlJc w:val="left"/>
      <w:pPr>
        <w:ind w:left="2880" w:hanging="360"/>
      </w:pPr>
    </w:lvl>
    <w:lvl w:ilvl="4" w:tplc="67ACA380" w:tentative="1">
      <w:start w:val="1"/>
      <w:numFmt w:val="lowerLetter"/>
      <w:lvlText w:val="%5."/>
      <w:lvlJc w:val="left"/>
      <w:pPr>
        <w:ind w:left="3600" w:hanging="360"/>
      </w:pPr>
    </w:lvl>
    <w:lvl w:ilvl="5" w:tplc="F3C6738A" w:tentative="1">
      <w:start w:val="1"/>
      <w:numFmt w:val="lowerRoman"/>
      <w:lvlText w:val="%6."/>
      <w:lvlJc w:val="right"/>
      <w:pPr>
        <w:ind w:left="4320" w:hanging="180"/>
      </w:pPr>
    </w:lvl>
    <w:lvl w:ilvl="6" w:tplc="F64C862E" w:tentative="1">
      <w:start w:val="1"/>
      <w:numFmt w:val="decimal"/>
      <w:lvlText w:val="%7."/>
      <w:lvlJc w:val="left"/>
      <w:pPr>
        <w:ind w:left="5040" w:hanging="360"/>
      </w:pPr>
    </w:lvl>
    <w:lvl w:ilvl="7" w:tplc="2C2630D2" w:tentative="1">
      <w:start w:val="1"/>
      <w:numFmt w:val="lowerLetter"/>
      <w:lvlText w:val="%8."/>
      <w:lvlJc w:val="left"/>
      <w:pPr>
        <w:ind w:left="5760" w:hanging="360"/>
      </w:pPr>
    </w:lvl>
    <w:lvl w:ilvl="8" w:tplc="5FC23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825B6"/>
    <w:multiLevelType w:val="hybridMultilevel"/>
    <w:tmpl w:val="75722612"/>
    <w:lvl w:ilvl="0" w:tplc="0419000F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0B76A68"/>
    <w:multiLevelType w:val="hybridMultilevel"/>
    <w:tmpl w:val="FA22A1D2"/>
    <w:lvl w:ilvl="0" w:tplc="04190001">
      <w:numFmt w:val="bullet"/>
      <w:lvlText w:val="-"/>
      <w:lvlJc w:val="left"/>
      <w:pPr>
        <w:ind w:left="58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5" w15:restartNumberingAfterBreak="0">
    <w:nsid w:val="451E4D66"/>
    <w:multiLevelType w:val="hybridMultilevel"/>
    <w:tmpl w:val="20A247BE"/>
    <w:lvl w:ilvl="0" w:tplc="883874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97605D5"/>
    <w:multiLevelType w:val="hybridMultilevel"/>
    <w:tmpl w:val="F9B8B1E8"/>
    <w:lvl w:ilvl="0" w:tplc="9334BE2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247222"/>
    <w:multiLevelType w:val="hybridMultilevel"/>
    <w:tmpl w:val="B332399A"/>
    <w:lvl w:ilvl="0" w:tplc="5CE4FDFE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06E400C"/>
    <w:multiLevelType w:val="hybridMultilevel"/>
    <w:tmpl w:val="B2805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5833FA"/>
    <w:multiLevelType w:val="hybridMultilevel"/>
    <w:tmpl w:val="827C37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6862953"/>
    <w:multiLevelType w:val="hybridMultilevel"/>
    <w:tmpl w:val="BAD89A56"/>
    <w:lvl w:ilvl="0" w:tplc="816A50A2">
      <w:start w:val="1"/>
      <w:numFmt w:val="decimal"/>
      <w:lvlText w:val="%1."/>
      <w:lvlJc w:val="left"/>
      <w:pPr>
        <w:ind w:left="1744" w:hanging="1035"/>
      </w:pPr>
      <w:rPr>
        <w:rFonts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CE86D00"/>
    <w:multiLevelType w:val="hybridMultilevel"/>
    <w:tmpl w:val="6E226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E44298E"/>
    <w:multiLevelType w:val="hybridMultilevel"/>
    <w:tmpl w:val="FF5A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0CE77C5"/>
    <w:multiLevelType w:val="hybridMultilevel"/>
    <w:tmpl w:val="3572BB86"/>
    <w:lvl w:ilvl="0" w:tplc="9F3668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1C45EDC"/>
    <w:multiLevelType w:val="hybridMultilevel"/>
    <w:tmpl w:val="A1EA323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5" w15:restartNumberingAfterBreak="0">
    <w:nsid w:val="6A551500"/>
    <w:multiLevelType w:val="hybridMultilevel"/>
    <w:tmpl w:val="3F72814E"/>
    <w:lvl w:ilvl="0" w:tplc="30D27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BE74841"/>
    <w:multiLevelType w:val="hybridMultilevel"/>
    <w:tmpl w:val="37D681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F46170E"/>
    <w:multiLevelType w:val="hybridMultilevel"/>
    <w:tmpl w:val="71B47FD8"/>
    <w:lvl w:ilvl="0" w:tplc="2A5EBC42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2A27BFA"/>
    <w:multiLevelType w:val="hybridMultilevel"/>
    <w:tmpl w:val="DBF84FC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 w15:restartNumberingAfterBreak="0">
    <w:nsid w:val="77FE23E9"/>
    <w:multiLevelType w:val="hybridMultilevel"/>
    <w:tmpl w:val="97C2714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8941616"/>
    <w:multiLevelType w:val="hybridMultilevel"/>
    <w:tmpl w:val="6526C9F8"/>
    <w:lvl w:ilvl="0" w:tplc="04190001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AEB63D2"/>
    <w:multiLevelType w:val="hybridMultilevel"/>
    <w:tmpl w:val="CF408184"/>
    <w:lvl w:ilvl="0" w:tplc="7B3C28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C052F15"/>
    <w:multiLevelType w:val="singleLevel"/>
    <w:tmpl w:val="E89092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DD22CAB"/>
    <w:multiLevelType w:val="hybridMultilevel"/>
    <w:tmpl w:val="C4E8AD18"/>
    <w:lvl w:ilvl="0" w:tplc="854424D8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B81ED3AE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79CCE894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79EF8E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E57EA96A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D4BCDBB2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BDA1C6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8DF6794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AA66B346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54417697">
    <w:abstractNumId w:val="0"/>
  </w:num>
  <w:num w:numId="2" w16cid:durableId="1692760290">
    <w:abstractNumId w:val="11"/>
  </w:num>
  <w:num w:numId="3" w16cid:durableId="1483304153">
    <w:abstractNumId w:val="9"/>
  </w:num>
  <w:num w:numId="4" w16cid:durableId="371880007">
    <w:abstractNumId w:val="17"/>
  </w:num>
  <w:num w:numId="5" w16cid:durableId="1849170053">
    <w:abstractNumId w:val="8"/>
  </w:num>
  <w:num w:numId="6" w16cid:durableId="464741944">
    <w:abstractNumId w:val="32"/>
  </w:num>
  <w:num w:numId="7" w16cid:durableId="350566145">
    <w:abstractNumId w:val="21"/>
  </w:num>
  <w:num w:numId="8" w16cid:durableId="2123257314">
    <w:abstractNumId w:val="26"/>
  </w:num>
  <w:num w:numId="9" w16cid:durableId="1429891488">
    <w:abstractNumId w:val="4"/>
  </w:num>
  <w:num w:numId="10" w16cid:durableId="680935029">
    <w:abstractNumId w:val="18"/>
  </w:num>
  <w:num w:numId="11" w16cid:durableId="734594638">
    <w:abstractNumId w:val="3"/>
  </w:num>
  <w:num w:numId="12" w16cid:durableId="800919857">
    <w:abstractNumId w:val="12"/>
  </w:num>
  <w:num w:numId="13" w16cid:durableId="881672881">
    <w:abstractNumId w:val="14"/>
  </w:num>
  <w:num w:numId="14" w16cid:durableId="408189488">
    <w:abstractNumId w:val="1"/>
  </w:num>
  <w:num w:numId="15" w16cid:durableId="384716430">
    <w:abstractNumId w:val="22"/>
  </w:num>
  <w:num w:numId="16" w16cid:durableId="1388843015">
    <w:abstractNumId w:val="33"/>
  </w:num>
  <w:num w:numId="17" w16cid:durableId="1552614546">
    <w:abstractNumId w:val="2"/>
  </w:num>
  <w:num w:numId="18" w16cid:durableId="1437209363">
    <w:abstractNumId w:val="24"/>
  </w:num>
  <w:num w:numId="19" w16cid:durableId="1993292082">
    <w:abstractNumId w:val="16"/>
  </w:num>
  <w:num w:numId="20" w16cid:durableId="1607691142">
    <w:abstractNumId w:val="10"/>
  </w:num>
  <w:num w:numId="21" w16cid:durableId="819466723">
    <w:abstractNumId w:val="13"/>
  </w:num>
  <w:num w:numId="22" w16cid:durableId="82384889">
    <w:abstractNumId w:val="30"/>
  </w:num>
  <w:num w:numId="23" w16cid:durableId="1264917282">
    <w:abstractNumId w:val="1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67348054">
    <w:abstractNumId w:val="6"/>
  </w:num>
  <w:num w:numId="25" w16cid:durableId="847134365">
    <w:abstractNumId w:val="29"/>
  </w:num>
  <w:num w:numId="26" w16cid:durableId="723480966">
    <w:abstractNumId w:val="27"/>
  </w:num>
  <w:num w:numId="27" w16cid:durableId="2015566346">
    <w:abstractNumId w:val="20"/>
  </w:num>
  <w:num w:numId="28" w16cid:durableId="958952555">
    <w:abstractNumId w:val="25"/>
  </w:num>
  <w:num w:numId="29" w16cid:durableId="128405537">
    <w:abstractNumId w:val="28"/>
  </w:num>
  <w:num w:numId="30" w16cid:durableId="1643804302">
    <w:abstractNumId w:val="31"/>
  </w:num>
  <w:num w:numId="31" w16cid:durableId="1750735450">
    <w:abstractNumId w:val="5"/>
  </w:num>
  <w:num w:numId="32" w16cid:durableId="1473986478">
    <w:abstractNumId w:val="19"/>
  </w:num>
  <w:num w:numId="33" w16cid:durableId="1566792552">
    <w:abstractNumId w:val="7"/>
  </w:num>
  <w:num w:numId="34" w16cid:durableId="1468277453">
    <w:abstractNumId w:val="15"/>
  </w:num>
  <w:num w:numId="35" w16cid:durableId="71100098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p2zhpj2J8XJP67seEUmXlQdkCo=" w:salt="sTHfEHX+dRwTVo0P549zFw=="/>
  <w:defaultTabStop w:val="709"/>
  <w:hyphenationZone w:val="42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C42"/>
    <w:rsid w:val="0000020B"/>
    <w:rsid w:val="00000F20"/>
    <w:rsid w:val="0000667A"/>
    <w:rsid w:val="00006AB9"/>
    <w:rsid w:val="000071D5"/>
    <w:rsid w:val="000118B9"/>
    <w:rsid w:val="000179BB"/>
    <w:rsid w:val="00023DDA"/>
    <w:rsid w:val="0002641D"/>
    <w:rsid w:val="000336C9"/>
    <w:rsid w:val="0003404E"/>
    <w:rsid w:val="00044538"/>
    <w:rsid w:val="00044645"/>
    <w:rsid w:val="00055410"/>
    <w:rsid w:val="00060FA1"/>
    <w:rsid w:val="00062C52"/>
    <w:rsid w:val="0006358C"/>
    <w:rsid w:val="00063737"/>
    <w:rsid w:val="00064DB1"/>
    <w:rsid w:val="00067D21"/>
    <w:rsid w:val="0007620D"/>
    <w:rsid w:val="00087C8B"/>
    <w:rsid w:val="000909FE"/>
    <w:rsid w:val="00091319"/>
    <w:rsid w:val="000A6606"/>
    <w:rsid w:val="000A7D83"/>
    <w:rsid w:val="000C4D91"/>
    <w:rsid w:val="000E7828"/>
    <w:rsid w:val="000F0B51"/>
    <w:rsid w:val="000F2695"/>
    <w:rsid w:val="000F65AB"/>
    <w:rsid w:val="00102A62"/>
    <w:rsid w:val="0010425A"/>
    <w:rsid w:val="001073BD"/>
    <w:rsid w:val="00115DF5"/>
    <w:rsid w:val="00120603"/>
    <w:rsid w:val="00121F2A"/>
    <w:rsid w:val="001279B3"/>
    <w:rsid w:val="00127F0E"/>
    <w:rsid w:val="001305FD"/>
    <w:rsid w:val="00134B10"/>
    <w:rsid w:val="00134FC3"/>
    <w:rsid w:val="0014155F"/>
    <w:rsid w:val="001441E9"/>
    <w:rsid w:val="00152D5F"/>
    <w:rsid w:val="00152F16"/>
    <w:rsid w:val="00154520"/>
    <w:rsid w:val="001616F0"/>
    <w:rsid w:val="0016327B"/>
    <w:rsid w:val="00172CF6"/>
    <w:rsid w:val="0017512F"/>
    <w:rsid w:val="001778C5"/>
    <w:rsid w:val="00177D99"/>
    <w:rsid w:val="00177EB2"/>
    <w:rsid w:val="00181C2E"/>
    <w:rsid w:val="00185971"/>
    <w:rsid w:val="001861C8"/>
    <w:rsid w:val="0019150B"/>
    <w:rsid w:val="00193642"/>
    <w:rsid w:val="001B1F4B"/>
    <w:rsid w:val="001B5AC4"/>
    <w:rsid w:val="001C7170"/>
    <w:rsid w:val="001D0969"/>
    <w:rsid w:val="001E25FD"/>
    <w:rsid w:val="001E798C"/>
    <w:rsid w:val="001E7EF9"/>
    <w:rsid w:val="001F3E54"/>
    <w:rsid w:val="001F4521"/>
    <w:rsid w:val="001F4C6C"/>
    <w:rsid w:val="001F555F"/>
    <w:rsid w:val="002014DC"/>
    <w:rsid w:val="002103DA"/>
    <w:rsid w:val="00212BA9"/>
    <w:rsid w:val="0021467F"/>
    <w:rsid w:val="00215220"/>
    <w:rsid w:val="00222991"/>
    <w:rsid w:val="00223763"/>
    <w:rsid w:val="00233478"/>
    <w:rsid w:val="00234B60"/>
    <w:rsid w:val="0023576E"/>
    <w:rsid w:val="00237F94"/>
    <w:rsid w:val="00242067"/>
    <w:rsid w:val="00253B6A"/>
    <w:rsid w:val="00255C70"/>
    <w:rsid w:val="0026324C"/>
    <w:rsid w:val="002734EE"/>
    <w:rsid w:val="00276348"/>
    <w:rsid w:val="00277535"/>
    <w:rsid w:val="002832F5"/>
    <w:rsid w:val="00285B3F"/>
    <w:rsid w:val="0028651F"/>
    <w:rsid w:val="00295C19"/>
    <w:rsid w:val="00295CC0"/>
    <w:rsid w:val="002966B0"/>
    <w:rsid w:val="002A65D0"/>
    <w:rsid w:val="002C5FBA"/>
    <w:rsid w:val="002D5801"/>
    <w:rsid w:val="002F1F68"/>
    <w:rsid w:val="00300E5C"/>
    <w:rsid w:val="00306F61"/>
    <w:rsid w:val="00310844"/>
    <w:rsid w:val="00312FF6"/>
    <w:rsid w:val="00315BB3"/>
    <w:rsid w:val="00316AA1"/>
    <w:rsid w:val="00326D65"/>
    <w:rsid w:val="00331488"/>
    <w:rsid w:val="00332005"/>
    <w:rsid w:val="003335C3"/>
    <w:rsid w:val="00334DE5"/>
    <w:rsid w:val="00335237"/>
    <w:rsid w:val="00347098"/>
    <w:rsid w:val="003472EE"/>
    <w:rsid w:val="00350569"/>
    <w:rsid w:val="003525AB"/>
    <w:rsid w:val="00352D3A"/>
    <w:rsid w:val="00355BD8"/>
    <w:rsid w:val="00360BB2"/>
    <w:rsid w:val="0037135A"/>
    <w:rsid w:val="00374BB7"/>
    <w:rsid w:val="00377FDF"/>
    <w:rsid w:val="00381C9D"/>
    <w:rsid w:val="00383E74"/>
    <w:rsid w:val="003912FC"/>
    <w:rsid w:val="00392D8B"/>
    <w:rsid w:val="003945D9"/>
    <w:rsid w:val="003A0436"/>
    <w:rsid w:val="003A1580"/>
    <w:rsid w:val="003A6398"/>
    <w:rsid w:val="003B05A8"/>
    <w:rsid w:val="003B1405"/>
    <w:rsid w:val="003B47D4"/>
    <w:rsid w:val="003C15C8"/>
    <w:rsid w:val="003C4859"/>
    <w:rsid w:val="003D7B71"/>
    <w:rsid w:val="003E588A"/>
    <w:rsid w:val="003E78BE"/>
    <w:rsid w:val="003F13D5"/>
    <w:rsid w:val="003F6F55"/>
    <w:rsid w:val="00401347"/>
    <w:rsid w:val="004024AF"/>
    <w:rsid w:val="004034B6"/>
    <w:rsid w:val="0042421D"/>
    <w:rsid w:val="00440E11"/>
    <w:rsid w:val="00443EEF"/>
    <w:rsid w:val="00447743"/>
    <w:rsid w:val="00447781"/>
    <w:rsid w:val="0045269C"/>
    <w:rsid w:val="004554EC"/>
    <w:rsid w:val="00460331"/>
    <w:rsid w:val="004618B9"/>
    <w:rsid w:val="00464BAD"/>
    <w:rsid w:val="004708E5"/>
    <w:rsid w:val="00471DFA"/>
    <w:rsid w:val="00475283"/>
    <w:rsid w:val="00475A9A"/>
    <w:rsid w:val="00480AF5"/>
    <w:rsid w:val="0048285F"/>
    <w:rsid w:val="00482CD8"/>
    <w:rsid w:val="00482F95"/>
    <w:rsid w:val="00491D9F"/>
    <w:rsid w:val="004A365F"/>
    <w:rsid w:val="004A3AC1"/>
    <w:rsid w:val="004A55AF"/>
    <w:rsid w:val="004A603B"/>
    <w:rsid w:val="004A61B2"/>
    <w:rsid w:val="004B00A2"/>
    <w:rsid w:val="004B6365"/>
    <w:rsid w:val="004C1652"/>
    <w:rsid w:val="004C39B0"/>
    <w:rsid w:val="004C7CE8"/>
    <w:rsid w:val="004D0E8F"/>
    <w:rsid w:val="004D2201"/>
    <w:rsid w:val="004E2324"/>
    <w:rsid w:val="004E66F9"/>
    <w:rsid w:val="004F0D03"/>
    <w:rsid w:val="004F492B"/>
    <w:rsid w:val="004F532D"/>
    <w:rsid w:val="00503B1C"/>
    <w:rsid w:val="005064AB"/>
    <w:rsid w:val="00512C5B"/>
    <w:rsid w:val="00516BAC"/>
    <w:rsid w:val="00530662"/>
    <w:rsid w:val="005376D0"/>
    <w:rsid w:val="0054131A"/>
    <w:rsid w:val="00541A5C"/>
    <w:rsid w:val="00542BE2"/>
    <w:rsid w:val="005562F1"/>
    <w:rsid w:val="00556611"/>
    <w:rsid w:val="00557ABC"/>
    <w:rsid w:val="00563D69"/>
    <w:rsid w:val="00566817"/>
    <w:rsid w:val="00570D8B"/>
    <w:rsid w:val="00574EAB"/>
    <w:rsid w:val="005754AE"/>
    <w:rsid w:val="005772E2"/>
    <w:rsid w:val="00581547"/>
    <w:rsid w:val="00582CC3"/>
    <w:rsid w:val="00585D78"/>
    <w:rsid w:val="00590C18"/>
    <w:rsid w:val="00592FC1"/>
    <w:rsid w:val="005964B9"/>
    <w:rsid w:val="005971FC"/>
    <w:rsid w:val="005A278B"/>
    <w:rsid w:val="005A5580"/>
    <w:rsid w:val="005B3863"/>
    <w:rsid w:val="005B44D6"/>
    <w:rsid w:val="005B6232"/>
    <w:rsid w:val="005B79F5"/>
    <w:rsid w:val="005C7E7B"/>
    <w:rsid w:val="005D0FCE"/>
    <w:rsid w:val="005E2A2D"/>
    <w:rsid w:val="005E4980"/>
    <w:rsid w:val="005F301A"/>
    <w:rsid w:val="005F42A7"/>
    <w:rsid w:val="005F676C"/>
    <w:rsid w:val="0060109B"/>
    <w:rsid w:val="006019DA"/>
    <w:rsid w:val="00601B74"/>
    <w:rsid w:val="00605331"/>
    <w:rsid w:val="00605C4B"/>
    <w:rsid w:val="00611DB3"/>
    <w:rsid w:val="00614432"/>
    <w:rsid w:val="006162D0"/>
    <w:rsid w:val="0061743D"/>
    <w:rsid w:val="00620975"/>
    <w:rsid w:val="0062311B"/>
    <w:rsid w:val="0062320A"/>
    <w:rsid w:val="006235F6"/>
    <w:rsid w:val="00630FEF"/>
    <w:rsid w:val="00631628"/>
    <w:rsid w:val="00634093"/>
    <w:rsid w:val="006351DB"/>
    <w:rsid w:val="00637AFE"/>
    <w:rsid w:val="006427B1"/>
    <w:rsid w:val="00642E90"/>
    <w:rsid w:val="006452E4"/>
    <w:rsid w:val="0065465D"/>
    <w:rsid w:val="0065691B"/>
    <w:rsid w:val="00657806"/>
    <w:rsid w:val="00660768"/>
    <w:rsid w:val="00661240"/>
    <w:rsid w:val="0066315E"/>
    <w:rsid w:val="00672480"/>
    <w:rsid w:val="00676A50"/>
    <w:rsid w:val="00683EA0"/>
    <w:rsid w:val="00685DF7"/>
    <w:rsid w:val="006972E6"/>
    <w:rsid w:val="006A23A7"/>
    <w:rsid w:val="006A25AC"/>
    <w:rsid w:val="006A4FF5"/>
    <w:rsid w:val="006A6172"/>
    <w:rsid w:val="006B4FDC"/>
    <w:rsid w:val="006B66DA"/>
    <w:rsid w:val="006F0A3D"/>
    <w:rsid w:val="006F0C42"/>
    <w:rsid w:val="006F2754"/>
    <w:rsid w:val="006F698F"/>
    <w:rsid w:val="00703D79"/>
    <w:rsid w:val="00710078"/>
    <w:rsid w:val="0071363A"/>
    <w:rsid w:val="007165CB"/>
    <w:rsid w:val="007211F8"/>
    <w:rsid w:val="00725169"/>
    <w:rsid w:val="0072611F"/>
    <w:rsid w:val="007275F3"/>
    <w:rsid w:val="0073172C"/>
    <w:rsid w:val="007333CC"/>
    <w:rsid w:val="00734EFD"/>
    <w:rsid w:val="007374F8"/>
    <w:rsid w:val="007420CD"/>
    <w:rsid w:val="007535CB"/>
    <w:rsid w:val="007631BC"/>
    <w:rsid w:val="00766729"/>
    <w:rsid w:val="00766EC5"/>
    <w:rsid w:val="00770015"/>
    <w:rsid w:val="00771F51"/>
    <w:rsid w:val="00773AE6"/>
    <w:rsid w:val="0078266C"/>
    <w:rsid w:val="0078688A"/>
    <w:rsid w:val="00787640"/>
    <w:rsid w:val="00790F08"/>
    <w:rsid w:val="00797FD3"/>
    <w:rsid w:val="007A6732"/>
    <w:rsid w:val="007B7079"/>
    <w:rsid w:val="007D18A8"/>
    <w:rsid w:val="007D2407"/>
    <w:rsid w:val="007D420F"/>
    <w:rsid w:val="007D5955"/>
    <w:rsid w:val="007E092F"/>
    <w:rsid w:val="007E208A"/>
    <w:rsid w:val="007E3740"/>
    <w:rsid w:val="007E7D30"/>
    <w:rsid w:val="007F12AA"/>
    <w:rsid w:val="007F2807"/>
    <w:rsid w:val="007F3E03"/>
    <w:rsid w:val="007F4D0E"/>
    <w:rsid w:val="007F4F22"/>
    <w:rsid w:val="007F57F7"/>
    <w:rsid w:val="00804555"/>
    <w:rsid w:val="00814DB8"/>
    <w:rsid w:val="00814F4D"/>
    <w:rsid w:val="00816370"/>
    <w:rsid w:val="0081745B"/>
    <w:rsid w:val="008216E8"/>
    <w:rsid w:val="0082261E"/>
    <w:rsid w:val="00824EEE"/>
    <w:rsid w:val="00832D77"/>
    <w:rsid w:val="00833F4B"/>
    <w:rsid w:val="00835F0D"/>
    <w:rsid w:val="0083797B"/>
    <w:rsid w:val="00840569"/>
    <w:rsid w:val="008471FC"/>
    <w:rsid w:val="0085055F"/>
    <w:rsid w:val="008519F6"/>
    <w:rsid w:val="008525FC"/>
    <w:rsid w:val="00855491"/>
    <w:rsid w:val="00855B59"/>
    <w:rsid w:val="00855C9A"/>
    <w:rsid w:val="008571EE"/>
    <w:rsid w:val="00857CAD"/>
    <w:rsid w:val="0086201E"/>
    <w:rsid w:val="00875A5E"/>
    <w:rsid w:val="00875AFF"/>
    <w:rsid w:val="00876220"/>
    <w:rsid w:val="00887341"/>
    <w:rsid w:val="008954D7"/>
    <w:rsid w:val="008960AF"/>
    <w:rsid w:val="00896209"/>
    <w:rsid w:val="0089785B"/>
    <w:rsid w:val="008B1885"/>
    <w:rsid w:val="008C0DC5"/>
    <w:rsid w:val="008C7F25"/>
    <w:rsid w:val="008D14D9"/>
    <w:rsid w:val="008D561A"/>
    <w:rsid w:val="008E0F04"/>
    <w:rsid w:val="008E640F"/>
    <w:rsid w:val="008F01CB"/>
    <w:rsid w:val="008F4348"/>
    <w:rsid w:val="008F4997"/>
    <w:rsid w:val="008F6F08"/>
    <w:rsid w:val="008F7CDE"/>
    <w:rsid w:val="00903C87"/>
    <w:rsid w:val="00904956"/>
    <w:rsid w:val="00916820"/>
    <w:rsid w:val="009177A3"/>
    <w:rsid w:val="009202DA"/>
    <w:rsid w:val="00926E61"/>
    <w:rsid w:val="009275D6"/>
    <w:rsid w:val="00942226"/>
    <w:rsid w:val="00945E14"/>
    <w:rsid w:val="00946482"/>
    <w:rsid w:val="00946D70"/>
    <w:rsid w:val="00954F78"/>
    <w:rsid w:val="00956663"/>
    <w:rsid w:val="00957101"/>
    <w:rsid w:val="00961055"/>
    <w:rsid w:val="009613E1"/>
    <w:rsid w:val="00961E24"/>
    <w:rsid w:val="00963A75"/>
    <w:rsid w:val="009671F9"/>
    <w:rsid w:val="009709D1"/>
    <w:rsid w:val="00977DF8"/>
    <w:rsid w:val="00985FCB"/>
    <w:rsid w:val="009870DE"/>
    <w:rsid w:val="00987CFF"/>
    <w:rsid w:val="0099154C"/>
    <w:rsid w:val="00992277"/>
    <w:rsid w:val="00995125"/>
    <w:rsid w:val="009961AF"/>
    <w:rsid w:val="009A4D58"/>
    <w:rsid w:val="009A5F90"/>
    <w:rsid w:val="009B6088"/>
    <w:rsid w:val="009B65A8"/>
    <w:rsid w:val="009C02A4"/>
    <w:rsid w:val="009C0EBB"/>
    <w:rsid w:val="009C4ADA"/>
    <w:rsid w:val="009C5506"/>
    <w:rsid w:val="009C56C7"/>
    <w:rsid w:val="009D217B"/>
    <w:rsid w:val="009E0883"/>
    <w:rsid w:val="009E2422"/>
    <w:rsid w:val="009E7A28"/>
    <w:rsid w:val="009F44B5"/>
    <w:rsid w:val="009F4F93"/>
    <w:rsid w:val="00A05587"/>
    <w:rsid w:val="00A11367"/>
    <w:rsid w:val="00A11BB4"/>
    <w:rsid w:val="00A11C1D"/>
    <w:rsid w:val="00A11C30"/>
    <w:rsid w:val="00A11EB2"/>
    <w:rsid w:val="00A2056A"/>
    <w:rsid w:val="00A37FE5"/>
    <w:rsid w:val="00A40D66"/>
    <w:rsid w:val="00A447FF"/>
    <w:rsid w:val="00A56843"/>
    <w:rsid w:val="00A63A37"/>
    <w:rsid w:val="00A66ABD"/>
    <w:rsid w:val="00A73A32"/>
    <w:rsid w:val="00A73DC1"/>
    <w:rsid w:val="00A84B67"/>
    <w:rsid w:val="00A9176D"/>
    <w:rsid w:val="00AA0D0D"/>
    <w:rsid w:val="00AA129A"/>
    <w:rsid w:val="00AA22BF"/>
    <w:rsid w:val="00AB2111"/>
    <w:rsid w:val="00AB2228"/>
    <w:rsid w:val="00AB6278"/>
    <w:rsid w:val="00AB75DB"/>
    <w:rsid w:val="00AC4991"/>
    <w:rsid w:val="00AD1031"/>
    <w:rsid w:val="00AD1141"/>
    <w:rsid w:val="00AD159C"/>
    <w:rsid w:val="00AD59E1"/>
    <w:rsid w:val="00AE604B"/>
    <w:rsid w:val="00B00C5C"/>
    <w:rsid w:val="00B04C36"/>
    <w:rsid w:val="00B06BC0"/>
    <w:rsid w:val="00B070F4"/>
    <w:rsid w:val="00B11881"/>
    <w:rsid w:val="00B1543B"/>
    <w:rsid w:val="00B24D8C"/>
    <w:rsid w:val="00B27AE7"/>
    <w:rsid w:val="00B31D86"/>
    <w:rsid w:val="00B31F84"/>
    <w:rsid w:val="00B45DE5"/>
    <w:rsid w:val="00B54A61"/>
    <w:rsid w:val="00B63D43"/>
    <w:rsid w:val="00B64361"/>
    <w:rsid w:val="00B76D38"/>
    <w:rsid w:val="00B82360"/>
    <w:rsid w:val="00B84FD6"/>
    <w:rsid w:val="00B911EE"/>
    <w:rsid w:val="00B9121F"/>
    <w:rsid w:val="00B919A4"/>
    <w:rsid w:val="00B94320"/>
    <w:rsid w:val="00BA0684"/>
    <w:rsid w:val="00BA1591"/>
    <w:rsid w:val="00BA218A"/>
    <w:rsid w:val="00BA233F"/>
    <w:rsid w:val="00BA7778"/>
    <w:rsid w:val="00BA7D8A"/>
    <w:rsid w:val="00BC2D55"/>
    <w:rsid w:val="00BC6870"/>
    <w:rsid w:val="00BC7CE4"/>
    <w:rsid w:val="00BE37BA"/>
    <w:rsid w:val="00BE3F34"/>
    <w:rsid w:val="00BE69AE"/>
    <w:rsid w:val="00BF0261"/>
    <w:rsid w:val="00BF619F"/>
    <w:rsid w:val="00C0135E"/>
    <w:rsid w:val="00C042A4"/>
    <w:rsid w:val="00C06342"/>
    <w:rsid w:val="00C073C1"/>
    <w:rsid w:val="00C13A27"/>
    <w:rsid w:val="00C17C70"/>
    <w:rsid w:val="00C23782"/>
    <w:rsid w:val="00C25279"/>
    <w:rsid w:val="00C27976"/>
    <w:rsid w:val="00C31FE8"/>
    <w:rsid w:val="00C367D6"/>
    <w:rsid w:val="00C44417"/>
    <w:rsid w:val="00C45403"/>
    <w:rsid w:val="00C52A68"/>
    <w:rsid w:val="00C6281D"/>
    <w:rsid w:val="00C63B48"/>
    <w:rsid w:val="00C7257E"/>
    <w:rsid w:val="00C81211"/>
    <w:rsid w:val="00C8295E"/>
    <w:rsid w:val="00C87303"/>
    <w:rsid w:val="00C9092C"/>
    <w:rsid w:val="00C92B64"/>
    <w:rsid w:val="00CA1C83"/>
    <w:rsid w:val="00CA247E"/>
    <w:rsid w:val="00CA5BA4"/>
    <w:rsid w:val="00CB3EC4"/>
    <w:rsid w:val="00CB5EEB"/>
    <w:rsid w:val="00CB7846"/>
    <w:rsid w:val="00CC2178"/>
    <w:rsid w:val="00CC4C63"/>
    <w:rsid w:val="00CC5693"/>
    <w:rsid w:val="00CC581E"/>
    <w:rsid w:val="00CC586C"/>
    <w:rsid w:val="00CD34CE"/>
    <w:rsid w:val="00CD7D18"/>
    <w:rsid w:val="00CE728F"/>
    <w:rsid w:val="00CE7E55"/>
    <w:rsid w:val="00CF248A"/>
    <w:rsid w:val="00CF32DE"/>
    <w:rsid w:val="00D003D5"/>
    <w:rsid w:val="00D0517D"/>
    <w:rsid w:val="00D05336"/>
    <w:rsid w:val="00D06B4E"/>
    <w:rsid w:val="00D07296"/>
    <w:rsid w:val="00D1134D"/>
    <w:rsid w:val="00D12E73"/>
    <w:rsid w:val="00D16A08"/>
    <w:rsid w:val="00D20A7C"/>
    <w:rsid w:val="00D241EE"/>
    <w:rsid w:val="00D44940"/>
    <w:rsid w:val="00D44BB4"/>
    <w:rsid w:val="00D46403"/>
    <w:rsid w:val="00D46582"/>
    <w:rsid w:val="00D50407"/>
    <w:rsid w:val="00D50881"/>
    <w:rsid w:val="00D53160"/>
    <w:rsid w:val="00D55836"/>
    <w:rsid w:val="00D61F21"/>
    <w:rsid w:val="00D67971"/>
    <w:rsid w:val="00D67DCA"/>
    <w:rsid w:val="00D77418"/>
    <w:rsid w:val="00D824F1"/>
    <w:rsid w:val="00D96A2E"/>
    <w:rsid w:val="00D97D7E"/>
    <w:rsid w:val="00DA42F0"/>
    <w:rsid w:val="00DA4E67"/>
    <w:rsid w:val="00DA6E4E"/>
    <w:rsid w:val="00DA794E"/>
    <w:rsid w:val="00DB48ED"/>
    <w:rsid w:val="00DB6E39"/>
    <w:rsid w:val="00DB735E"/>
    <w:rsid w:val="00DC0D5E"/>
    <w:rsid w:val="00DC2930"/>
    <w:rsid w:val="00DC2C23"/>
    <w:rsid w:val="00DD649A"/>
    <w:rsid w:val="00DD7EA4"/>
    <w:rsid w:val="00DE2B69"/>
    <w:rsid w:val="00DE3363"/>
    <w:rsid w:val="00DE3AD9"/>
    <w:rsid w:val="00DF0DAC"/>
    <w:rsid w:val="00DF16F6"/>
    <w:rsid w:val="00E00280"/>
    <w:rsid w:val="00E011AE"/>
    <w:rsid w:val="00E028F6"/>
    <w:rsid w:val="00E03EBB"/>
    <w:rsid w:val="00E04025"/>
    <w:rsid w:val="00E07F9C"/>
    <w:rsid w:val="00E11DDC"/>
    <w:rsid w:val="00E1215C"/>
    <w:rsid w:val="00E208CC"/>
    <w:rsid w:val="00E2468E"/>
    <w:rsid w:val="00E24C96"/>
    <w:rsid w:val="00E31229"/>
    <w:rsid w:val="00E33CDA"/>
    <w:rsid w:val="00E36C3C"/>
    <w:rsid w:val="00E36F41"/>
    <w:rsid w:val="00E41370"/>
    <w:rsid w:val="00E47B3E"/>
    <w:rsid w:val="00E519D3"/>
    <w:rsid w:val="00E52C5C"/>
    <w:rsid w:val="00E56EDF"/>
    <w:rsid w:val="00E57AEB"/>
    <w:rsid w:val="00E6013A"/>
    <w:rsid w:val="00E67BFE"/>
    <w:rsid w:val="00E71831"/>
    <w:rsid w:val="00E7330C"/>
    <w:rsid w:val="00E76760"/>
    <w:rsid w:val="00E779CE"/>
    <w:rsid w:val="00E851B9"/>
    <w:rsid w:val="00E95CB3"/>
    <w:rsid w:val="00E95E6C"/>
    <w:rsid w:val="00EA1AF4"/>
    <w:rsid w:val="00EA6885"/>
    <w:rsid w:val="00EB52B6"/>
    <w:rsid w:val="00EC05F3"/>
    <w:rsid w:val="00EC491D"/>
    <w:rsid w:val="00EC639A"/>
    <w:rsid w:val="00EC64B9"/>
    <w:rsid w:val="00EC6513"/>
    <w:rsid w:val="00EC7A27"/>
    <w:rsid w:val="00EE011E"/>
    <w:rsid w:val="00EE3BF0"/>
    <w:rsid w:val="00EE67E0"/>
    <w:rsid w:val="00EF401F"/>
    <w:rsid w:val="00F021FC"/>
    <w:rsid w:val="00F025E7"/>
    <w:rsid w:val="00F133E3"/>
    <w:rsid w:val="00F165D6"/>
    <w:rsid w:val="00F173F7"/>
    <w:rsid w:val="00F21631"/>
    <w:rsid w:val="00F21A40"/>
    <w:rsid w:val="00F22BCB"/>
    <w:rsid w:val="00F23486"/>
    <w:rsid w:val="00F2425B"/>
    <w:rsid w:val="00F26089"/>
    <w:rsid w:val="00F3110F"/>
    <w:rsid w:val="00F34A00"/>
    <w:rsid w:val="00F3575C"/>
    <w:rsid w:val="00F410B6"/>
    <w:rsid w:val="00F52F8B"/>
    <w:rsid w:val="00F54EFD"/>
    <w:rsid w:val="00F55430"/>
    <w:rsid w:val="00F64441"/>
    <w:rsid w:val="00F6685B"/>
    <w:rsid w:val="00F66B4C"/>
    <w:rsid w:val="00F67C3A"/>
    <w:rsid w:val="00F7123A"/>
    <w:rsid w:val="00F83763"/>
    <w:rsid w:val="00F85B42"/>
    <w:rsid w:val="00F92A14"/>
    <w:rsid w:val="00F93FC0"/>
    <w:rsid w:val="00FA215D"/>
    <w:rsid w:val="00FA5B8F"/>
    <w:rsid w:val="00FB0176"/>
    <w:rsid w:val="00FB1001"/>
    <w:rsid w:val="00FB31FF"/>
    <w:rsid w:val="00FB3AA6"/>
    <w:rsid w:val="00FB7634"/>
    <w:rsid w:val="00FC38A7"/>
    <w:rsid w:val="00FC507A"/>
    <w:rsid w:val="00FC5709"/>
    <w:rsid w:val="00FC62E2"/>
    <w:rsid w:val="00FC6FE6"/>
    <w:rsid w:val="00FD6D33"/>
    <w:rsid w:val="00FE27EA"/>
    <w:rsid w:val="00FE5E7C"/>
    <w:rsid w:val="00FF09A3"/>
    <w:rsid w:val="00FF3795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B2BC238"/>
  <w15:docId w15:val="{511A1921-57E5-4F6E-A461-747E9E7C8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6F0C42"/>
    <w:pPr>
      <w:ind w:firstLine="567"/>
    </w:pPr>
    <w:rPr>
      <w:sz w:val="28"/>
    </w:rPr>
  </w:style>
  <w:style w:type="paragraph" w:styleId="1">
    <w:name w:val="heading 1"/>
    <w:basedOn w:val="a0"/>
    <w:next w:val="a0"/>
    <w:link w:val="10"/>
    <w:qFormat/>
    <w:rsid w:val="006F0C42"/>
    <w:pPr>
      <w:numPr>
        <w:numId w:val="1"/>
      </w:numPr>
      <w:spacing w:before="240" w:after="240"/>
      <w:ind w:firstLine="0"/>
      <w:jc w:val="center"/>
      <w:outlineLvl w:val="0"/>
    </w:pPr>
    <w:rPr>
      <w:b/>
      <w:caps/>
      <w:kern w:val="28"/>
    </w:rPr>
  </w:style>
  <w:style w:type="paragraph" w:styleId="2">
    <w:name w:val="heading 2"/>
    <w:basedOn w:val="a0"/>
    <w:next w:val="a0"/>
    <w:link w:val="20"/>
    <w:qFormat/>
    <w:rsid w:val="006F0C42"/>
    <w:pPr>
      <w:numPr>
        <w:ilvl w:val="1"/>
        <w:numId w:val="1"/>
      </w:numPr>
      <w:spacing w:before="240" w:after="120"/>
      <w:ind w:firstLine="0"/>
      <w:outlineLvl w:val="1"/>
    </w:pPr>
  </w:style>
  <w:style w:type="paragraph" w:styleId="3">
    <w:name w:val="heading 3"/>
    <w:basedOn w:val="a0"/>
    <w:next w:val="a0"/>
    <w:link w:val="30"/>
    <w:qFormat/>
    <w:rsid w:val="006F0C42"/>
    <w:pPr>
      <w:numPr>
        <w:ilvl w:val="2"/>
        <w:numId w:val="1"/>
      </w:numPr>
      <w:spacing w:before="240" w:after="60"/>
      <w:ind w:firstLine="0"/>
      <w:outlineLvl w:val="2"/>
    </w:pPr>
  </w:style>
  <w:style w:type="paragraph" w:styleId="4">
    <w:name w:val="heading 4"/>
    <w:basedOn w:val="a0"/>
    <w:next w:val="a0"/>
    <w:link w:val="40"/>
    <w:qFormat/>
    <w:rsid w:val="006F0C42"/>
    <w:pPr>
      <w:keepNext/>
      <w:numPr>
        <w:ilvl w:val="3"/>
        <w:numId w:val="1"/>
      </w:numPr>
      <w:spacing w:before="120" w:after="120"/>
      <w:ind w:firstLine="0"/>
      <w:outlineLvl w:val="3"/>
    </w:pPr>
  </w:style>
  <w:style w:type="paragraph" w:styleId="5">
    <w:name w:val="heading 5"/>
    <w:basedOn w:val="a0"/>
    <w:next w:val="a0"/>
    <w:link w:val="50"/>
    <w:qFormat/>
    <w:rsid w:val="006F0C42"/>
    <w:pPr>
      <w:numPr>
        <w:ilvl w:val="4"/>
        <w:numId w:val="1"/>
      </w:numPr>
      <w:spacing w:before="240" w:after="60"/>
      <w:ind w:firstLine="0"/>
      <w:outlineLvl w:val="4"/>
    </w:pPr>
    <w:rPr>
      <w:rFonts w:ascii="Arial" w:hAnsi="Arial"/>
      <w:sz w:val="22"/>
    </w:rPr>
  </w:style>
  <w:style w:type="paragraph" w:styleId="6">
    <w:name w:val="heading 6"/>
    <w:basedOn w:val="a0"/>
    <w:next w:val="a0"/>
    <w:link w:val="60"/>
    <w:qFormat/>
    <w:rsid w:val="006F0C42"/>
    <w:pPr>
      <w:numPr>
        <w:ilvl w:val="5"/>
        <w:numId w:val="1"/>
      </w:numPr>
      <w:spacing w:before="240" w:after="60"/>
      <w:ind w:firstLine="0"/>
      <w:outlineLvl w:val="5"/>
    </w:pPr>
    <w:rPr>
      <w:i/>
      <w:sz w:val="22"/>
    </w:rPr>
  </w:style>
  <w:style w:type="paragraph" w:styleId="7">
    <w:name w:val="heading 7"/>
    <w:basedOn w:val="a0"/>
    <w:next w:val="a0"/>
    <w:link w:val="70"/>
    <w:qFormat/>
    <w:rsid w:val="006F0C42"/>
    <w:pPr>
      <w:numPr>
        <w:ilvl w:val="6"/>
        <w:numId w:val="1"/>
      </w:numPr>
      <w:spacing w:before="240" w:after="60"/>
      <w:ind w:firstLine="0"/>
      <w:outlineLvl w:val="6"/>
    </w:pPr>
    <w:rPr>
      <w:rFonts w:ascii="Arial" w:hAnsi="Arial"/>
      <w:sz w:val="20"/>
    </w:rPr>
  </w:style>
  <w:style w:type="paragraph" w:styleId="8">
    <w:name w:val="heading 8"/>
    <w:basedOn w:val="a0"/>
    <w:next w:val="a0"/>
    <w:link w:val="80"/>
    <w:qFormat/>
    <w:rsid w:val="006F0C42"/>
    <w:pPr>
      <w:numPr>
        <w:ilvl w:val="7"/>
        <w:numId w:val="1"/>
      </w:numPr>
      <w:spacing w:before="240" w:after="60"/>
      <w:ind w:firstLine="0"/>
      <w:outlineLvl w:val="7"/>
    </w:pPr>
    <w:rPr>
      <w:rFonts w:ascii="Arial" w:hAnsi="Arial"/>
      <w:i/>
      <w:sz w:val="20"/>
    </w:rPr>
  </w:style>
  <w:style w:type="paragraph" w:styleId="9">
    <w:name w:val="heading 9"/>
    <w:basedOn w:val="a0"/>
    <w:next w:val="a0"/>
    <w:link w:val="90"/>
    <w:qFormat/>
    <w:rsid w:val="006F0C42"/>
    <w:pPr>
      <w:numPr>
        <w:ilvl w:val="8"/>
        <w:numId w:val="1"/>
      </w:numPr>
      <w:spacing w:before="240" w:after="60"/>
      <w:ind w:firstLine="0"/>
      <w:outlineLvl w:val="8"/>
    </w:pPr>
    <w:rPr>
      <w:rFonts w:ascii="Arial" w:hAnsi="Arial"/>
      <w:b/>
      <w:i/>
      <w:sz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6F0C42"/>
    <w:pPr>
      <w:tabs>
        <w:tab w:val="center" w:pos="4819"/>
        <w:tab w:val="right" w:pos="9071"/>
      </w:tabs>
    </w:pPr>
  </w:style>
  <w:style w:type="paragraph" w:styleId="a6">
    <w:name w:val="footer"/>
    <w:basedOn w:val="a0"/>
    <w:link w:val="a7"/>
    <w:uiPriority w:val="99"/>
    <w:rsid w:val="006F0C42"/>
    <w:pPr>
      <w:tabs>
        <w:tab w:val="center" w:pos="4536"/>
        <w:tab w:val="right" w:pos="9072"/>
      </w:tabs>
    </w:pPr>
  </w:style>
  <w:style w:type="character" w:styleId="a8">
    <w:name w:val="annotation reference"/>
    <w:semiHidden/>
    <w:rsid w:val="006F0C42"/>
    <w:rPr>
      <w:sz w:val="16"/>
    </w:rPr>
  </w:style>
  <w:style w:type="paragraph" w:customStyle="1" w:styleId="a9">
    <w:name w:val="ПолеТема"/>
    <w:rsid w:val="006F0C42"/>
    <w:rPr>
      <w:sz w:val="28"/>
    </w:rPr>
  </w:style>
  <w:style w:type="paragraph" w:customStyle="1" w:styleId="aa">
    <w:name w:val="ПолеКому"/>
    <w:rsid w:val="006F0C42"/>
    <w:rPr>
      <w:noProof/>
      <w:sz w:val="24"/>
    </w:rPr>
  </w:style>
  <w:style w:type="paragraph" w:customStyle="1" w:styleId="ab">
    <w:name w:val="ТекстПисьма"/>
    <w:basedOn w:val="a0"/>
    <w:rsid w:val="006F0C42"/>
    <w:pPr>
      <w:framePr w:w="10048" w:h="6214" w:hSpace="141" w:wrap="around" w:vAnchor="text" w:hAnchor="page" w:x="1276" w:y="5029"/>
      <w:ind w:firstLine="709"/>
    </w:pPr>
    <w:rPr>
      <w:sz w:val="24"/>
    </w:rPr>
  </w:style>
  <w:style w:type="paragraph" w:customStyle="1" w:styleId="ac">
    <w:name w:val="ПолеПодпись"/>
    <w:basedOn w:val="a0"/>
    <w:rsid w:val="006F0C42"/>
    <w:pPr>
      <w:tabs>
        <w:tab w:val="right" w:pos="9072"/>
      </w:tabs>
      <w:jc w:val="both"/>
    </w:pPr>
    <w:rPr>
      <w:sz w:val="24"/>
    </w:rPr>
  </w:style>
  <w:style w:type="paragraph" w:styleId="ad">
    <w:name w:val="annotation text"/>
    <w:basedOn w:val="a0"/>
    <w:link w:val="21"/>
    <w:uiPriority w:val="99"/>
    <w:rsid w:val="006F0C42"/>
  </w:style>
  <w:style w:type="paragraph" w:customStyle="1" w:styleId="11">
    <w:name w:val="Подпись1"/>
    <w:basedOn w:val="a0"/>
    <w:rsid w:val="006F0C42"/>
    <w:pPr>
      <w:tabs>
        <w:tab w:val="right" w:pos="9072"/>
      </w:tabs>
    </w:pPr>
  </w:style>
  <w:style w:type="character" w:styleId="ae">
    <w:name w:val="page number"/>
    <w:rsid w:val="006F0C42"/>
    <w:rPr>
      <w:rFonts w:ascii="Times New Roman" w:hAnsi="Times New Roman"/>
      <w:sz w:val="18"/>
    </w:rPr>
  </w:style>
  <w:style w:type="paragraph" w:customStyle="1" w:styleId="af">
    <w:name w:val="ШапкаПисьма"/>
    <w:rsid w:val="006F0C42"/>
    <w:pPr>
      <w:jc w:val="center"/>
    </w:pPr>
    <w:rPr>
      <w:b/>
      <w:noProof/>
      <w:sz w:val="28"/>
    </w:rPr>
  </w:style>
  <w:style w:type="paragraph" w:styleId="af0">
    <w:name w:val="List Bullet"/>
    <w:basedOn w:val="a0"/>
    <w:rsid w:val="006F0C42"/>
    <w:pPr>
      <w:ind w:left="283" w:hanging="283"/>
    </w:pPr>
    <w:rPr>
      <w:sz w:val="20"/>
    </w:rPr>
  </w:style>
  <w:style w:type="paragraph" w:styleId="31">
    <w:name w:val="List Bullet 3"/>
    <w:basedOn w:val="a0"/>
    <w:rsid w:val="006F0C42"/>
    <w:pPr>
      <w:ind w:left="1080" w:hanging="360"/>
    </w:pPr>
    <w:rPr>
      <w:sz w:val="20"/>
    </w:rPr>
  </w:style>
  <w:style w:type="paragraph" w:styleId="af1">
    <w:name w:val="List Number"/>
    <w:basedOn w:val="a0"/>
    <w:rsid w:val="006F0C42"/>
    <w:pPr>
      <w:ind w:left="360" w:hanging="360"/>
    </w:pPr>
    <w:rPr>
      <w:sz w:val="20"/>
    </w:rPr>
  </w:style>
  <w:style w:type="paragraph" w:styleId="22">
    <w:name w:val="List Number 2"/>
    <w:basedOn w:val="a0"/>
    <w:rsid w:val="006F0C42"/>
    <w:pPr>
      <w:ind w:left="720" w:hanging="360"/>
    </w:pPr>
    <w:rPr>
      <w:sz w:val="20"/>
    </w:rPr>
  </w:style>
  <w:style w:type="paragraph" w:styleId="32">
    <w:name w:val="List Number 3"/>
    <w:basedOn w:val="a0"/>
    <w:rsid w:val="006F0C42"/>
    <w:pPr>
      <w:ind w:left="849" w:hanging="283"/>
    </w:pPr>
    <w:rPr>
      <w:sz w:val="20"/>
    </w:rPr>
  </w:style>
  <w:style w:type="paragraph" w:styleId="af2">
    <w:name w:val="List"/>
    <w:basedOn w:val="a0"/>
    <w:rsid w:val="006F0C42"/>
    <w:pPr>
      <w:tabs>
        <w:tab w:val="left" w:pos="1134"/>
      </w:tabs>
      <w:ind w:left="1134" w:hanging="1134"/>
    </w:pPr>
    <w:rPr>
      <w:sz w:val="20"/>
    </w:rPr>
  </w:style>
  <w:style w:type="paragraph" w:customStyle="1" w:styleId="af3">
    <w:name w:val="Сод_обычный"/>
    <w:basedOn w:val="a0"/>
    <w:rsid w:val="00285B3F"/>
    <w:pPr>
      <w:ind w:firstLine="680"/>
      <w:jc w:val="both"/>
    </w:pPr>
    <w:rPr>
      <w:sz w:val="24"/>
    </w:rPr>
  </w:style>
  <w:style w:type="paragraph" w:customStyle="1" w:styleId="af4">
    <w:name w:val="ПолеНомер"/>
    <w:basedOn w:val="a0"/>
    <w:rsid w:val="006F0C42"/>
    <w:pPr>
      <w:ind w:firstLine="0"/>
    </w:pPr>
  </w:style>
  <w:style w:type="paragraph" w:customStyle="1" w:styleId="af5">
    <w:name w:val="ПолеДата"/>
    <w:basedOn w:val="af4"/>
    <w:rsid w:val="006F0C42"/>
    <w:pPr>
      <w:jc w:val="right"/>
    </w:pPr>
  </w:style>
  <w:style w:type="paragraph" w:styleId="af6">
    <w:name w:val="Body Text Indent"/>
    <w:basedOn w:val="a0"/>
    <w:link w:val="af7"/>
    <w:rsid w:val="006F0C42"/>
    <w:pPr>
      <w:spacing w:after="120"/>
      <w:ind w:left="283"/>
    </w:pPr>
  </w:style>
  <w:style w:type="paragraph" w:styleId="23">
    <w:name w:val="Body Text 2"/>
    <w:basedOn w:val="a0"/>
    <w:link w:val="24"/>
    <w:rsid w:val="006F0C42"/>
    <w:pPr>
      <w:spacing w:after="120" w:line="480" w:lineRule="auto"/>
    </w:pPr>
  </w:style>
  <w:style w:type="paragraph" w:styleId="af8">
    <w:name w:val="Balloon Text"/>
    <w:basedOn w:val="a0"/>
    <w:link w:val="af9"/>
    <w:uiPriority w:val="99"/>
    <w:rsid w:val="00C0135E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1"/>
    <w:link w:val="af8"/>
    <w:uiPriority w:val="99"/>
    <w:rsid w:val="00C0135E"/>
    <w:rPr>
      <w:rFonts w:ascii="Tahoma" w:hAnsi="Tahoma" w:cs="Tahoma"/>
      <w:sz w:val="16"/>
      <w:szCs w:val="16"/>
    </w:rPr>
  </w:style>
  <w:style w:type="paragraph" w:styleId="25">
    <w:name w:val="Body Text Indent 2"/>
    <w:basedOn w:val="a0"/>
    <w:link w:val="26"/>
    <w:rsid w:val="00C0135E"/>
    <w:pPr>
      <w:ind w:firstLine="426"/>
      <w:jc w:val="both"/>
    </w:pPr>
    <w:rPr>
      <w:sz w:val="24"/>
    </w:rPr>
  </w:style>
  <w:style w:type="character" w:customStyle="1" w:styleId="26">
    <w:name w:val="Основной текст с отступом 2 Знак"/>
    <w:basedOn w:val="a1"/>
    <w:link w:val="25"/>
    <w:rsid w:val="00C0135E"/>
    <w:rPr>
      <w:sz w:val="24"/>
    </w:rPr>
  </w:style>
  <w:style w:type="character" w:customStyle="1" w:styleId="10">
    <w:name w:val="Заголовок 1 Знак"/>
    <w:link w:val="1"/>
    <w:rsid w:val="00C0135E"/>
    <w:rPr>
      <w:b/>
      <w:caps/>
      <w:kern w:val="28"/>
      <w:sz w:val="28"/>
    </w:rPr>
  </w:style>
  <w:style w:type="character" w:customStyle="1" w:styleId="20">
    <w:name w:val="Заголовок 2 Знак"/>
    <w:link w:val="2"/>
    <w:rsid w:val="00C0135E"/>
    <w:rPr>
      <w:sz w:val="28"/>
    </w:rPr>
  </w:style>
  <w:style w:type="character" w:customStyle="1" w:styleId="30">
    <w:name w:val="Заголовок 3 Знак"/>
    <w:link w:val="3"/>
    <w:rsid w:val="00C0135E"/>
    <w:rPr>
      <w:sz w:val="28"/>
    </w:rPr>
  </w:style>
  <w:style w:type="character" w:customStyle="1" w:styleId="40">
    <w:name w:val="Заголовок 4 Знак"/>
    <w:link w:val="4"/>
    <w:rsid w:val="00C0135E"/>
    <w:rPr>
      <w:sz w:val="28"/>
    </w:rPr>
  </w:style>
  <w:style w:type="character" w:customStyle="1" w:styleId="50">
    <w:name w:val="Заголовок 5 Знак"/>
    <w:link w:val="5"/>
    <w:rsid w:val="00C0135E"/>
    <w:rPr>
      <w:rFonts w:ascii="Arial" w:hAnsi="Arial"/>
      <w:sz w:val="22"/>
    </w:rPr>
  </w:style>
  <w:style w:type="character" w:customStyle="1" w:styleId="60">
    <w:name w:val="Заголовок 6 Знак"/>
    <w:link w:val="6"/>
    <w:rsid w:val="00C0135E"/>
    <w:rPr>
      <w:i/>
      <w:sz w:val="22"/>
    </w:rPr>
  </w:style>
  <w:style w:type="character" w:customStyle="1" w:styleId="70">
    <w:name w:val="Заголовок 7 Знак"/>
    <w:link w:val="7"/>
    <w:rsid w:val="00C0135E"/>
    <w:rPr>
      <w:rFonts w:ascii="Arial" w:hAnsi="Arial"/>
    </w:rPr>
  </w:style>
  <w:style w:type="character" w:customStyle="1" w:styleId="80">
    <w:name w:val="Заголовок 8 Знак"/>
    <w:link w:val="8"/>
    <w:rsid w:val="00C0135E"/>
    <w:rPr>
      <w:rFonts w:ascii="Arial" w:hAnsi="Arial"/>
      <w:i/>
    </w:rPr>
  </w:style>
  <w:style w:type="character" w:customStyle="1" w:styleId="90">
    <w:name w:val="Заголовок 9 Знак"/>
    <w:link w:val="9"/>
    <w:rsid w:val="00C0135E"/>
    <w:rPr>
      <w:rFonts w:ascii="Arial" w:hAnsi="Arial"/>
      <w:b/>
      <w:i/>
      <w:sz w:val="18"/>
    </w:rPr>
  </w:style>
  <w:style w:type="paragraph" w:styleId="afa">
    <w:name w:val="List Paragraph"/>
    <w:basedOn w:val="a0"/>
    <w:uiPriority w:val="34"/>
    <w:qFormat/>
    <w:rsid w:val="00C0135E"/>
    <w:pPr>
      <w:ind w:left="720" w:firstLine="0"/>
      <w:contextualSpacing/>
    </w:pPr>
    <w:rPr>
      <w:rFonts w:ascii="Calibri" w:hAnsi="Calibri"/>
      <w:sz w:val="24"/>
      <w:szCs w:val="24"/>
    </w:rPr>
  </w:style>
  <w:style w:type="paragraph" w:customStyle="1" w:styleId="ConsPlusNormal">
    <w:name w:val="ConsPlusNormal"/>
    <w:link w:val="ConsPlusNormal0"/>
    <w:rsid w:val="00C0135E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locked/>
    <w:rsid w:val="00C0135E"/>
    <w:rPr>
      <w:sz w:val="28"/>
      <w:szCs w:val="28"/>
    </w:rPr>
  </w:style>
  <w:style w:type="paragraph" w:customStyle="1" w:styleId="ConsPlusTitle">
    <w:name w:val="ConsPlusTitle"/>
    <w:rsid w:val="00C0135E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b">
    <w:name w:val="No Spacing"/>
    <w:basedOn w:val="a0"/>
    <w:qFormat/>
    <w:rsid w:val="00C0135E"/>
    <w:pPr>
      <w:ind w:firstLine="0"/>
    </w:pPr>
    <w:rPr>
      <w:rFonts w:ascii="Calibri" w:hAnsi="Calibri"/>
      <w:sz w:val="24"/>
      <w:szCs w:val="32"/>
    </w:rPr>
  </w:style>
  <w:style w:type="paragraph" w:customStyle="1" w:styleId="ConsPlusTitlePage">
    <w:name w:val="ConsPlusTitlePage"/>
    <w:rsid w:val="00C0135E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5">
    <w:name w:val="Верхний колонтитул Знак"/>
    <w:link w:val="a4"/>
    <w:uiPriority w:val="99"/>
    <w:rsid w:val="00C0135E"/>
    <w:rPr>
      <w:sz w:val="28"/>
    </w:rPr>
  </w:style>
  <w:style w:type="character" w:customStyle="1" w:styleId="blk">
    <w:name w:val="blk"/>
    <w:basedOn w:val="a1"/>
    <w:rsid w:val="00C0135E"/>
  </w:style>
  <w:style w:type="character" w:customStyle="1" w:styleId="a7">
    <w:name w:val="Нижний колонтитул Знак"/>
    <w:link w:val="a6"/>
    <w:uiPriority w:val="99"/>
    <w:rsid w:val="00C0135E"/>
    <w:rPr>
      <w:sz w:val="28"/>
    </w:rPr>
  </w:style>
  <w:style w:type="table" w:styleId="afc">
    <w:name w:val="Table Grid"/>
    <w:basedOn w:val="a2"/>
    <w:rsid w:val="00C01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d">
    <w:name w:val="Текст примечания Знак"/>
    <w:uiPriority w:val="99"/>
    <w:rsid w:val="00C0135E"/>
    <w:rPr>
      <w:sz w:val="28"/>
    </w:rPr>
  </w:style>
  <w:style w:type="character" w:customStyle="1" w:styleId="12">
    <w:name w:val="Текст примечания Знак1"/>
    <w:uiPriority w:val="99"/>
    <w:rsid w:val="00C0135E"/>
    <w:rPr>
      <w:sz w:val="20"/>
      <w:szCs w:val="20"/>
    </w:rPr>
  </w:style>
  <w:style w:type="character" w:customStyle="1" w:styleId="af7">
    <w:name w:val="Основной текст с отступом Знак"/>
    <w:link w:val="af6"/>
    <w:rsid w:val="00C0135E"/>
    <w:rPr>
      <w:sz w:val="28"/>
    </w:rPr>
  </w:style>
  <w:style w:type="character" w:customStyle="1" w:styleId="24">
    <w:name w:val="Основной текст 2 Знак"/>
    <w:link w:val="23"/>
    <w:rsid w:val="00C0135E"/>
    <w:rPr>
      <w:sz w:val="28"/>
    </w:rPr>
  </w:style>
  <w:style w:type="paragraph" w:customStyle="1" w:styleId="ConsNormal">
    <w:name w:val="ConsNormal"/>
    <w:rsid w:val="00C0135E"/>
    <w:pPr>
      <w:autoSpaceDE w:val="0"/>
      <w:autoSpaceDN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C0135E"/>
    <w:pPr>
      <w:autoSpaceDE w:val="0"/>
      <w:autoSpaceDN w:val="0"/>
    </w:pPr>
    <w:rPr>
      <w:rFonts w:ascii="Courier New" w:hAnsi="Courier New" w:cs="Courier New"/>
    </w:rPr>
  </w:style>
  <w:style w:type="character" w:customStyle="1" w:styleId="27">
    <w:name w:val="Цитата 2 Знак"/>
    <w:link w:val="28"/>
    <w:uiPriority w:val="29"/>
    <w:rsid w:val="00C0135E"/>
    <w:rPr>
      <w:i/>
      <w:sz w:val="24"/>
      <w:szCs w:val="24"/>
    </w:rPr>
  </w:style>
  <w:style w:type="paragraph" w:styleId="28">
    <w:name w:val="Quote"/>
    <w:basedOn w:val="a0"/>
    <w:next w:val="a0"/>
    <w:link w:val="27"/>
    <w:uiPriority w:val="29"/>
    <w:qFormat/>
    <w:rsid w:val="00C0135E"/>
    <w:pPr>
      <w:ind w:firstLine="0"/>
    </w:pPr>
    <w:rPr>
      <w:i/>
      <w:sz w:val="24"/>
      <w:szCs w:val="24"/>
    </w:rPr>
  </w:style>
  <w:style w:type="character" w:customStyle="1" w:styleId="210">
    <w:name w:val="Цитата 2 Знак1"/>
    <w:basedOn w:val="a1"/>
    <w:uiPriority w:val="29"/>
    <w:rsid w:val="00C0135E"/>
    <w:rPr>
      <w:i/>
      <w:iCs/>
      <w:color w:val="000000" w:themeColor="text1"/>
      <w:sz w:val="28"/>
    </w:rPr>
  </w:style>
  <w:style w:type="paragraph" w:customStyle="1" w:styleId="afe">
    <w:basedOn w:val="a0"/>
    <w:next w:val="a0"/>
    <w:uiPriority w:val="10"/>
    <w:qFormat/>
    <w:rsid w:val="00C0135E"/>
    <w:pPr>
      <w:spacing w:before="240" w:after="60"/>
      <w:ind w:firstLine="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">
    <w:name w:val="Заголовок Знак"/>
    <w:link w:val="aff0"/>
    <w:rsid w:val="00C0135E"/>
    <w:rPr>
      <w:rFonts w:ascii="Cambria" w:hAnsi="Cambria"/>
      <w:b/>
      <w:bCs/>
      <w:kern w:val="28"/>
      <w:sz w:val="32"/>
      <w:szCs w:val="32"/>
    </w:rPr>
  </w:style>
  <w:style w:type="paragraph" w:styleId="aff1">
    <w:name w:val="Subtitle"/>
    <w:basedOn w:val="a0"/>
    <w:next w:val="a0"/>
    <w:link w:val="aff2"/>
    <w:uiPriority w:val="11"/>
    <w:qFormat/>
    <w:rsid w:val="00C0135E"/>
    <w:pPr>
      <w:spacing w:after="60"/>
      <w:ind w:firstLine="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2">
    <w:name w:val="Подзаголовок Знак"/>
    <w:basedOn w:val="a1"/>
    <w:link w:val="aff1"/>
    <w:uiPriority w:val="11"/>
    <w:rsid w:val="00C0135E"/>
    <w:rPr>
      <w:rFonts w:ascii="Cambria" w:hAnsi="Cambria"/>
      <w:sz w:val="24"/>
      <w:szCs w:val="24"/>
    </w:rPr>
  </w:style>
  <w:style w:type="character" w:styleId="aff3">
    <w:name w:val="Strong"/>
    <w:uiPriority w:val="22"/>
    <w:qFormat/>
    <w:rsid w:val="00C0135E"/>
    <w:rPr>
      <w:b/>
      <w:bCs/>
    </w:rPr>
  </w:style>
  <w:style w:type="character" w:styleId="aff4">
    <w:name w:val="Emphasis"/>
    <w:uiPriority w:val="20"/>
    <w:qFormat/>
    <w:rsid w:val="00C0135E"/>
    <w:rPr>
      <w:rFonts w:ascii="Calibri" w:hAnsi="Calibri"/>
      <w:b/>
      <w:i/>
      <w:iCs/>
    </w:rPr>
  </w:style>
  <w:style w:type="paragraph" w:styleId="aff5">
    <w:name w:val="Intense Quote"/>
    <w:basedOn w:val="a0"/>
    <w:next w:val="a0"/>
    <w:link w:val="aff6"/>
    <w:uiPriority w:val="30"/>
    <w:qFormat/>
    <w:rsid w:val="00C0135E"/>
    <w:pPr>
      <w:ind w:left="720" w:right="720" w:firstLine="0"/>
    </w:pPr>
    <w:rPr>
      <w:rFonts w:ascii="Calibri" w:hAnsi="Calibri"/>
      <w:b/>
      <w:i/>
      <w:sz w:val="24"/>
      <w:szCs w:val="22"/>
    </w:rPr>
  </w:style>
  <w:style w:type="character" w:customStyle="1" w:styleId="aff6">
    <w:name w:val="Выделенная цитата Знак"/>
    <w:basedOn w:val="a1"/>
    <w:link w:val="aff5"/>
    <w:uiPriority w:val="30"/>
    <w:rsid w:val="00C0135E"/>
    <w:rPr>
      <w:rFonts w:ascii="Calibri" w:hAnsi="Calibri"/>
      <w:b/>
      <w:i/>
      <w:sz w:val="24"/>
      <w:szCs w:val="22"/>
    </w:rPr>
  </w:style>
  <w:style w:type="character" w:styleId="aff7">
    <w:name w:val="Subtle Emphasis"/>
    <w:uiPriority w:val="19"/>
    <w:qFormat/>
    <w:rsid w:val="00C0135E"/>
    <w:rPr>
      <w:i/>
      <w:color w:val="5A5A5A"/>
    </w:rPr>
  </w:style>
  <w:style w:type="character" w:styleId="aff8">
    <w:name w:val="Intense Emphasis"/>
    <w:uiPriority w:val="21"/>
    <w:qFormat/>
    <w:rsid w:val="00C0135E"/>
    <w:rPr>
      <w:b/>
      <w:i/>
      <w:sz w:val="24"/>
      <w:szCs w:val="24"/>
      <w:u w:val="single"/>
    </w:rPr>
  </w:style>
  <w:style w:type="character" w:styleId="aff9">
    <w:name w:val="Subtle Reference"/>
    <w:uiPriority w:val="31"/>
    <w:qFormat/>
    <w:rsid w:val="00C0135E"/>
    <w:rPr>
      <w:sz w:val="24"/>
      <w:szCs w:val="24"/>
      <w:u w:val="single"/>
    </w:rPr>
  </w:style>
  <w:style w:type="character" w:styleId="affa">
    <w:name w:val="Intense Reference"/>
    <w:uiPriority w:val="32"/>
    <w:qFormat/>
    <w:rsid w:val="00C0135E"/>
    <w:rPr>
      <w:b/>
      <w:sz w:val="24"/>
      <w:u w:val="single"/>
    </w:rPr>
  </w:style>
  <w:style w:type="character" w:styleId="affb">
    <w:name w:val="Book Title"/>
    <w:uiPriority w:val="33"/>
    <w:qFormat/>
    <w:rsid w:val="00C0135E"/>
    <w:rPr>
      <w:rFonts w:ascii="Cambria" w:eastAsia="Times New Roman" w:hAnsi="Cambria"/>
      <w:b/>
      <w:i/>
      <w:sz w:val="24"/>
      <w:szCs w:val="24"/>
    </w:rPr>
  </w:style>
  <w:style w:type="paragraph" w:styleId="affc">
    <w:name w:val="TOC Heading"/>
    <w:basedOn w:val="1"/>
    <w:next w:val="a0"/>
    <w:uiPriority w:val="39"/>
    <w:semiHidden/>
    <w:unhideWhenUsed/>
    <w:qFormat/>
    <w:rsid w:val="00C0135E"/>
    <w:pPr>
      <w:keepNext/>
      <w:numPr>
        <w:numId w:val="0"/>
      </w:numPr>
      <w:spacing w:after="60"/>
      <w:jc w:val="left"/>
      <w:outlineLvl w:val="9"/>
    </w:pPr>
    <w:rPr>
      <w:rFonts w:ascii="Cambria" w:hAnsi="Cambria"/>
      <w:bCs/>
      <w:caps w:val="0"/>
      <w:kern w:val="32"/>
      <w:sz w:val="32"/>
      <w:szCs w:val="32"/>
    </w:rPr>
  </w:style>
  <w:style w:type="character" w:styleId="affd">
    <w:name w:val="Hyperlink"/>
    <w:uiPriority w:val="99"/>
    <w:unhideWhenUsed/>
    <w:rsid w:val="00C0135E"/>
    <w:rPr>
      <w:color w:val="0000FF"/>
      <w:u w:val="single"/>
    </w:rPr>
  </w:style>
  <w:style w:type="paragraph" w:styleId="affe">
    <w:name w:val="Body Text"/>
    <w:basedOn w:val="a0"/>
    <w:link w:val="afff"/>
    <w:rsid w:val="00C0135E"/>
    <w:pPr>
      <w:ind w:firstLine="0"/>
      <w:jc w:val="both"/>
    </w:pPr>
    <w:rPr>
      <w:sz w:val="24"/>
    </w:rPr>
  </w:style>
  <w:style w:type="character" w:customStyle="1" w:styleId="afff">
    <w:name w:val="Основной текст Знак"/>
    <w:basedOn w:val="a1"/>
    <w:link w:val="affe"/>
    <w:rsid w:val="00C0135E"/>
    <w:rPr>
      <w:sz w:val="24"/>
    </w:rPr>
  </w:style>
  <w:style w:type="paragraph" w:customStyle="1" w:styleId="29">
    <w:name w:val="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urier14">
    <w:name w:val="Courier14"/>
    <w:basedOn w:val="a0"/>
    <w:rsid w:val="00C0135E"/>
    <w:pPr>
      <w:ind w:firstLine="851"/>
      <w:jc w:val="both"/>
    </w:pPr>
    <w:rPr>
      <w:rFonts w:ascii="Courier New" w:hAnsi="Courier New" w:cs="Courier New"/>
      <w:szCs w:val="28"/>
    </w:rPr>
  </w:style>
  <w:style w:type="character" w:customStyle="1" w:styleId="afff0">
    <w:name w:val="Название Знак"/>
    <w:rsid w:val="00C0135E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Title">
    <w:name w:val="ConsTitle"/>
    <w:rsid w:val="00C0135E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Times12">
    <w:name w:val="Times12"/>
    <w:basedOn w:val="a0"/>
    <w:rsid w:val="00C0135E"/>
    <w:pPr>
      <w:ind w:firstLine="851"/>
      <w:jc w:val="both"/>
    </w:pPr>
    <w:rPr>
      <w:sz w:val="24"/>
      <w:szCs w:val="24"/>
    </w:rPr>
  </w:style>
  <w:style w:type="paragraph" w:styleId="33">
    <w:name w:val="Body Text Indent 3"/>
    <w:basedOn w:val="a0"/>
    <w:link w:val="34"/>
    <w:rsid w:val="00C0135E"/>
    <w:pPr>
      <w:spacing w:line="360" w:lineRule="auto"/>
      <w:ind w:firstLine="284"/>
      <w:jc w:val="both"/>
    </w:pPr>
    <w:rPr>
      <w:szCs w:val="28"/>
    </w:rPr>
  </w:style>
  <w:style w:type="character" w:customStyle="1" w:styleId="34">
    <w:name w:val="Основной текст с отступом 3 Знак"/>
    <w:basedOn w:val="a1"/>
    <w:link w:val="33"/>
    <w:rsid w:val="00C0135E"/>
    <w:rPr>
      <w:sz w:val="28"/>
      <w:szCs w:val="28"/>
    </w:rPr>
  </w:style>
  <w:style w:type="paragraph" w:styleId="35">
    <w:name w:val="Body Text 3"/>
    <w:basedOn w:val="a0"/>
    <w:link w:val="36"/>
    <w:rsid w:val="00C0135E"/>
    <w:pPr>
      <w:ind w:firstLine="0"/>
      <w:jc w:val="center"/>
    </w:pPr>
    <w:rPr>
      <w:b/>
      <w:bCs/>
      <w:szCs w:val="28"/>
    </w:rPr>
  </w:style>
  <w:style w:type="character" w:customStyle="1" w:styleId="36">
    <w:name w:val="Основной текст 3 Знак"/>
    <w:basedOn w:val="a1"/>
    <w:link w:val="35"/>
    <w:rsid w:val="00C0135E"/>
    <w:rPr>
      <w:b/>
      <w:bCs/>
      <w:sz w:val="28"/>
      <w:szCs w:val="28"/>
    </w:rPr>
  </w:style>
  <w:style w:type="paragraph" w:styleId="afff1">
    <w:name w:val="Plain Text"/>
    <w:basedOn w:val="a0"/>
    <w:link w:val="afff2"/>
    <w:rsid w:val="00C0135E"/>
    <w:pPr>
      <w:ind w:firstLine="0"/>
    </w:pPr>
    <w:rPr>
      <w:rFonts w:ascii="Courier New" w:hAnsi="Courier New"/>
      <w:sz w:val="20"/>
    </w:rPr>
  </w:style>
  <w:style w:type="character" w:customStyle="1" w:styleId="afff2">
    <w:name w:val="Текст Знак"/>
    <w:basedOn w:val="a1"/>
    <w:link w:val="afff1"/>
    <w:rsid w:val="00C0135E"/>
    <w:rPr>
      <w:rFonts w:ascii="Courier New" w:hAnsi="Courier New"/>
    </w:rPr>
  </w:style>
  <w:style w:type="paragraph" w:customStyle="1" w:styleId="Times14">
    <w:name w:val="Times14"/>
    <w:basedOn w:val="a0"/>
    <w:rsid w:val="00C0135E"/>
    <w:pPr>
      <w:ind w:firstLine="851"/>
      <w:jc w:val="both"/>
    </w:pPr>
    <w:rPr>
      <w:szCs w:val="28"/>
    </w:rPr>
  </w:style>
  <w:style w:type="paragraph" w:customStyle="1" w:styleId="Courier12">
    <w:name w:val="Courier12"/>
    <w:basedOn w:val="a0"/>
    <w:rsid w:val="00C0135E"/>
    <w:pPr>
      <w:ind w:firstLine="851"/>
      <w:jc w:val="both"/>
    </w:pPr>
    <w:rPr>
      <w:rFonts w:ascii="Courier New" w:hAnsi="Courier New" w:cs="Courier New"/>
      <w:sz w:val="24"/>
      <w:szCs w:val="24"/>
    </w:rPr>
  </w:style>
  <w:style w:type="paragraph" w:customStyle="1" w:styleId="Arial14">
    <w:name w:val="Arial14"/>
    <w:basedOn w:val="a0"/>
    <w:rsid w:val="00C0135E"/>
    <w:pPr>
      <w:ind w:firstLine="851"/>
      <w:jc w:val="both"/>
    </w:pPr>
    <w:rPr>
      <w:rFonts w:ascii="Arial" w:hAnsi="Arial" w:cs="Arial"/>
      <w:szCs w:val="28"/>
    </w:rPr>
  </w:style>
  <w:style w:type="paragraph" w:customStyle="1" w:styleId="Arial12">
    <w:name w:val="Arial12"/>
    <w:basedOn w:val="a0"/>
    <w:rsid w:val="00C0135E"/>
    <w:pPr>
      <w:ind w:firstLine="851"/>
      <w:jc w:val="both"/>
    </w:pPr>
    <w:rPr>
      <w:rFonts w:ascii="Arial" w:hAnsi="Arial" w:cs="Arial"/>
      <w:sz w:val="24"/>
      <w:szCs w:val="24"/>
    </w:rPr>
  </w:style>
  <w:style w:type="paragraph" w:customStyle="1" w:styleId="afff3">
    <w:name w:val="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3">
    <w:name w:val="Знак Знак Знак1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4">
    <w:name w:val="Знак1 Знак Знак Знак"/>
    <w:basedOn w:val="a0"/>
    <w:rsid w:val="00C0135E"/>
    <w:pPr>
      <w:widowControl w:val="0"/>
      <w:adjustRightInd w:val="0"/>
      <w:spacing w:after="160" w:line="240" w:lineRule="exact"/>
      <w:ind w:firstLine="0"/>
      <w:jc w:val="right"/>
    </w:pPr>
    <w:rPr>
      <w:sz w:val="20"/>
      <w:lang w:val="en-GB" w:eastAsia="en-US"/>
    </w:rPr>
  </w:style>
  <w:style w:type="paragraph" w:customStyle="1" w:styleId="15">
    <w:name w:val="Знак1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2a">
    <w:name w:val="Знак Знак Знак2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afff4">
    <w:name w:val="Знак Знак Знак Знак 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37">
    <w:name w:val="Знак Знак Знак3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paragraph" w:customStyle="1" w:styleId="16">
    <w:name w:val="Знак Знак Знак Знак 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a">
    <w:name w:val="Нумерованный абзац"/>
    <w:rsid w:val="00C0135E"/>
    <w:pPr>
      <w:numPr>
        <w:numId w:val="2"/>
      </w:numPr>
      <w:tabs>
        <w:tab w:val="left" w:pos="1134"/>
      </w:tabs>
      <w:suppressAutoHyphens/>
      <w:spacing w:before="240"/>
      <w:jc w:val="both"/>
    </w:pPr>
    <w:rPr>
      <w:noProof/>
      <w:sz w:val="28"/>
    </w:rPr>
  </w:style>
  <w:style w:type="paragraph" w:customStyle="1" w:styleId="afff5">
    <w:name w:val="Заголовок текста"/>
    <w:rsid w:val="00C0135E"/>
    <w:pPr>
      <w:spacing w:after="240"/>
      <w:jc w:val="center"/>
    </w:pPr>
    <w:rPr>
      <w:b/>
      <w:noProof/>
      <w:sz w:val="28"/>
    </w:rPr>
  </w:style>
  <w:style w:type="paragraph" w:customStyle="1" w:styleId="afff6">
    <w:name w:val="Текст постановления"/>
    <w:rsid w:val="00C0135E"/>
    <w:pPr>
      <w:suppressAutoHyphens/>
      <w:spacing w:line="288" w:lineRule="auto"/>
      <w:ind w:firstLine="720"/>
      <w:jc w:val="both"/>
    </w:pPr>
    <w:rPr>
      <w:noProof/>
      <w:sz w:val="28"/>
      <w:lang w:val="en-US" w:eastAsia="en-US"/>
    </w:rPr>
  </w:style>
  <w:style w:type="paragraph" w:customStyle="1" w:styleId="2b">
    <w:name w:val="Знак Знак Знак Знак Знак Знак Знак Знак Знак2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afff7">
    <w:name w:val="Знак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ConsPlusNonformat">
    <w:name w:val="ConsPlusNonformat"/>
    <w:rsid w:val="00C013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f8">
    <w:name w:val="footnote text"/>
    <w:basedOn w:val="a0"/>
    <w:link w:val="afff9"/>
    <w:uiPriority w:val="99"/>
    <w:rsid w:val="00C0135E"/>
    <w:pPr>
      <w:ind w:firstLine="0"/>
    </w:pPr>
    <w:rPr>
      <w:sz w:val="20"/>
      <w:szCs w:val="24"/>
    </w:rPr>
  </w:style>
  <w:style w:type="character" w:customStyle="1" w:styleId="afff9">
    <w:name w:val="Текст сноски Знак"/>
    <w:basedOn w:val="a1"/>
    <w:link w:val="afff8"/>
    <w:uiPriority w:val="99"/>
    <w:rsid w:val="00C0135E"/>
    <w:rPr>
      <w:szCs w:val="24"/>
    </w:rPr>
  </w:style>
  <w:style w:type="paragraph" w:styleId="afffa">
    <w:name w:val="Document Map"/>
    <w:basedOn w:val="a0"/>
    <w:link w:val="afffb"/>
    <w:rsid w:val="00C0135E"/>
    <w:pPr>
      <w:shd w:val="clear" w:color="auto" w:fill="000080"/>
      <w:ind w:firstLine="0"/>
    </w:pPr>
    <w:rPr>
      <w:rFonts w:ascii="Tahoma" w:hAnsi="Tahoma"/>
      <w:sz w:val="24"/>
      <w:szCs w:val="24"/>
    </w:rPr>
  </w:style>
  <w:style w:type="character" w:customStyle="1" w:styleId="afffb">
    <w:name w:val="Схема документа Знак"/>
    <w:basedOn w:val="a1"/>
    <w:link w:val="afffa"/>
    <w:rsid w:val="00C0135E"/>
    <w:rPr>
      <w:rFonts w:ascii="Tahoma" w:hAnsi="Tahoma"/>
      <w:sz w:val="24"/>
      <w:szCs w:val="24"/>
      <w:shd w:val="clear" w:color="auto" w:fill="000080"/>
    </w:rPr>
  </w:style>
  <w:style w:type="paragraph" w:customStyle="1" w:styleId="Pro-Gramma">
    <w:name w:val="Pro-Gramma"/>
    <w:basedOn w:val="a0"/>
    <w:link w:val="Pro-Gramma0"/>
    <w:rsid w:val="00C0135E"/>
    <w:pPr>
      <w:spacing w:before="120" w:line="288" w:lineRule="auto"/>
      <w:ind w:left="1134" w:firstLine="0"/>
      <w:jc w:val="both"/>
    </w:pPr>
    <w:rPr>
      <w:rFonts w:ascii="Georgia" w:hAnsi="Georgia"/>
      <w:sz w:val="24"/>
      <w:szCs w:val="24"/>
      <w:lang w:eastAsia="en-US"/>
    </w:rPr>
  </w:style>
  <w:style w:type="character" w:customStyle="1" w:styleId="Pro-Gramma0">
    <w:name w:val="Pro-Gramma Знак"/>
    <w:link w:val="Pro-Gramma"/>
    <w:rsid w:val="00C0135E"/>
    <w:rPr>
      <w:rFonts w:ascii="Georgia" w:hAnsi="Georgia"/>
      <w:sz w:val="24"/>
      <w:szCs w:val="24"/>
      <w:lang w:eastAsia="en-US"/>
    </w:rPr>
  </w:style>
  <w:style w:type="paragraph" w:customStyle="1" w:styleId="110">
    <w:name w:val="Знак1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c">
    <w:name w:val="Normal (Web)"/>
    <w:basedOn w:val="a0"/>
    <w:uiPriority w:val="99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afffd">
    <w:name w:val="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c">
    <w:name w:val="Знак Знак2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character" w:styleId="afffe">
    <w:name w:val="FollowedHyperlink"/>
    <w:uiPriority w:val="99"/>
    <w:unhideWhenUsed/>
    <w:rsid w:val="00C0135E"/>
    <w:rPr>
      <w:color w:val="800080"/>
      <w:u w:val="single"/>
    </w:rPr>
  </w:style>
  <w:style w:type="paragraph" w:customStyle="1" w:styleId="211">
    <w:name w:val="Знак Знак2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7">
    <w:name w:val="Знак Знак Знак 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8">
    <w:name w:val="Знак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12">
    <w:name w:val="Знак Знак2 Знак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19">
    <w:name w:val="1"/>
    <w:basedOn w:val="a0"/>
    <w:rsid w:val="00C0135E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styleId="affff">
    <w:name w:val="annotation subject"/>
    <w:basedOn w:val="ad"/>
    <w:next w:val="ad"/>
    <w:link w:val="affff0"/>
    <w:rsid w:val="00C0135E"/>
    <w:pPr>
      <w:ind w:firstLine="0"/>
    </w:pPr>
    <w:rPr>
      <w:rFonts w:ascii="Calibri" w:eastAsia="Calibri" w:hAnsi="Calibri"/>
      <w:b/>
      <w:bCs/>
      <w:lang w:val="en-US" w:eastAsia="en-US"/>
    </w:rPr>
  </w:style>
  <w:style w:type="character" w:customStyle="1" w:styleId="21">
    <w:name w:val="Текст примечания Знак2"/>
    <w:basedOn w:val="a1"/>
    <w:link w:val="ad"/>
    <w:uiPriority w:val="99"/>
    <w:rsid w:val="00C0135E"/>
    <w:rPr>
      <w:sz w:val="28"/>
    </w:rPr>
  </w:style>
  <w:style w:type="character" w:customStyle="1" w:styleId="affff0">
    <w:name w:val="Тема примечания Знак"/>
    <w:basedOn w:val="21"/>
    <w:link w:val="affff"/>
    <w:rsid w:val="00C0135E"/>
    <w:rPr>
      <w:rFonts w:ascii="Calibri" w:eastAsia="Calibri" w:hAnsi="Calibri"/>
      <w:b/>
      <w:bCs/>
      <w:sz w:val="28"/>
      <w:lang w:val="en-US" w:eastAsia="en-US"/>
    </w:rPr>
  </w:style>
  <w:style w:type="paragraph" w:customStyle="1" w:styleId="1a">
    <w:name w:val="Знак1 Знак Знак Знак Знак"/>
    <w:basedOn w:val="a0"/>
    <w:rsid w:val="00C0135E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character" w:customStyle="1" w:styleId="213">
    <w:name w:val="Основной текст 2 Знак1"/>
    <w:rsid w:val="00C0135E"/>
    <w:rPr>
      <w:rFonts w:ascii="Times New Roman" w:eastAsia="Times New Roman" w:hAnsi="Times New Roman"/>
      <w:sz w:val="28"/>
    </w:rPr>
  </w:style>
  <w:style w:type="paragraph" w:customStyle="1" w:styleId="71">
    <w:name w:val="Знак7 Знак Знак Знак Знак Знак Знак Знак Знак Знак"/>
    <w:basedOn w:val="a0"/>
    <w:autoRedefine/>
    <w:rsid w:val="00C0135E"/>
    <w:pPr>
      <w:spacing w:after="160" w:line="240" w:lineRule="exact"/>
      <w:ind w:firstLine="0"/>
    </w:pPr>
    <w:rPr>
      <w:rFonts w:eastAsia="SimSun"/>
      <w:b/>
      <w:bCs/>
      <w:szCs w:val="28"/>
      <w:lang w:val="en-US" w:eastAsia="en-US"/>
    </w:rPr>
  </w:style>
  <w:style w:type="character" w:styleId="affff1">
    <w:name w:val="footnote reference"/>
    <w:rsid w:val="00C0135E"/>
    <w:rPr>
      <w:vertAlign w:val="superscript"/>
    </w:rPr>
  </w:style>
  <w:style w:type="paragraph" w:customStyle="1" w:styleId="affff2">
    <w:name w:val="Нормальный"/>
    <w:rsid w:val="00C0135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f3">
    <w:name w:val="Гипертекстовая ссылка"/>
    <w:uiPriority w:val="99"/>
    <w:rsid w:val="00C0135E"/>
    <w:rPr>
      <w:b/>
      <w:bCs/>
      <w:color w:val="106BBE"/>
    </w:rPr>
  </w:style>
  <w:style w:type="character" w:customStyle="1" w:styleId="apple-converted-space">
    <w:name w:val="apple-converted-space"/>
    <w:rsid w:val="00C0135E"/>
  </w:style>
  <w:style w:type="paragraph" w:customStyle="1" w:styleId="formattext">
    <w:name w:val="formattext"/>
    <w:basedOn w:val="a0"/>
    <w:rsid w:val="00C0135E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Default">
    <w:name w:val="Default"/>
    <w:rsid w:val="00C0135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f0">
    <w:name w:val="Title"/>
    <w:basedOn w:val="a0"/>
    <w:next w:val="a0"/>
    <w:link w:val="aff"/>
    <w:qFormat/>
    <w:rsid w:val="00C0135E"/>
    <w:pPr>
      <w:pBdr>
        <w:bottom w:val="single" w:sz="8" w:space="4" w:color="4F81BD" w:themeColor="accent1"/>
      </w:pBdr>
      <w:spacing w:after="300"/>
      <w:contextualSpacing/>
    </w:pPr>
    <w:rPr>
      <w:rFonts w:ascii="Cambria" w:hAnsi="Cambria"/>
      <w:b/>
      <w:bCs/>
      <w:kern w:val="28"/>
      <w:sz w:val="32"/>
      <w:szCs w:val="32"/>
    </w:rPr>
  </w:style>
  <w:style w:type="character" w:customStyle="1" w:styleId="1b">
    <w:name w:val="Название Знак1"/>
    <w:basedOn w:val="a1"/>
    <w:rsid w:val="00C0135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InternetLink">
    <w:name w:val="Internet Link"/>
    <w:rsid w:val="00460331"/>
    <w:rPr>
      <w:color w:val="0000FF"/>
      <w:u w:val="single"/>
    </w:rPr>
  </w:style>
  <w:style w:type="character" w:customStyle="1" w:styleId="match">
    <w:name w:val="match"/>
    <w:basedOn w:val="a1"/>
    <w:rsid w:val="0004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5E6E654C7E48973FFF9F501D34E9C9347E1125F958C882CDC77121F94D4CCB3AE8529BAA9C5473631138FFFC98074ADAEBBF9E2344BZ3N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DB07D-CF1E-49AD-B3D4-48F2F107B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338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решения земского собрания</vt:lpstr>
    </vt:vector>
  </TitlesOfParts>
  <Manager>Зам. начальника отдела</Manager>
  <Company>Администрация Балахны, Отдел по информатизации</Company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решения земского собрания</dc:title>
  <dc:subject>Шаблоны документов</dc:subject>
  <dc:creator>Пономарева</dc:creator>
  <dc:description>Вер 0.00/26.05.98</dc:description>
  <cp:lastModifiedBy>Елетина Надежда Николаевна</cp:lastModifiedBy>
  <cp:revision>22</cp:revision>
  <cp:lastPrinted>2024-12-02T05:39:00Z</cp:lastPrinted>
  <dcterms:created xsi:type="dcterms:W3CDTF">2024-11-27T08:53:00Z</dcterms:created>
  <dcterms:modified xsi:type="dcterms:W3CDTF">2024-12-24T13:04:00Z</dcterms:modified>
</cp:coreProperties>
</file>