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76" w:rsidRPr="00FD3763" w:rsidRDefault="00BB3876" w:rsidP="00FD3763">
      <w:pPr>
        <w:jc w:val="center"/>
        <w:rPr>
          <w:b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 xml:space="preserve">Объявление о проведении отбора для </w:t>
      </w:r>
      <w:r w:rsidR="000B2102" w:rsidRPr="000B2102">
        <w:rPr>
          <w:b/>
          <w:szCs w:val="24"/>
        </w:rPr>
        <w:t>предоставления субсиди</w:t>
      </w:r>
      <w:r w:rsidR="002333A5">
        <w:rPr>
          <w:b/>
          <w:szCs w:val="24"/>
        </w:rPr>
        <w:t>й</w:t>
      </w:r>
      <w:r w:rsidR="000B2102" w:rsidRPr="000B2102">
        <w:rPr>
          <w:b/>
          <w:szCs w:val="24"/>
        </w:rPr>
        <w:t xml:space="preserve"> </w:t>
      </w:r>
      <w:r w:rsidR="002333A5" w:rsidRPr="002333A5">
        <w:rPr>
          <w:b/>
          <w:szCs w:val="24"/>
        </w:rPr>
        <w:t xml:space="preserve">на финансовое обеспечение затрат муниципальных унитарных предприятий </w:t>
      </w:r>
      <w:proofErr w:type="spellStart"/>
      <w:r w:rsidR="002333A5" w:rsidRPr="002333A5">
        <w:rPr>
          <w:b/>
          <w:szCs w:val="24"/>
        </w:rPr>
        <w:t>Балахнинского</w:t>
      </w:r>
      <w:proofErr w:type="spellEnd"/>
      <w:r w:rsidR="002333A5" w:rsidRPr="002333A5">
        <w:rPr>
          <w:b/>
          <w:szCs w:val="24"/>
        </w:rPr>
        <w:t xml:space="preserve"> муниципального округа Нижегородской области, необходимых на погашение кредиторской задолженности</w:t>
      </w:r>
      <w:r w:rsidRPr="009D738F">
        <w:rPr>
          <w:rFonts w:eastAsia="Times New Roman"/>
          <w:b/>
          <w:color w:val="000000"/>
          <w:szCs w:val="24"/>
          <w:lang w:eastAsia="ru-RU"/>
        </w:rPr>
        <w:t>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</w:p>
    <w:p w:rsidR="00BB3876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Дата начала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приема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заявок участников отбора </w:t>
      </w:r>
      <w:r w:rsidR="002333A5">
        <w:rPr>
          <w:rFonts w:eastAsia="Times New Roman"/>
          <w:b/>
          <w:color w:val="000000"/>
          <w:szCs w:val="24"/>
          <w:lang w:eastAsia="ru-RU"/>
        </w:rPr>
        <w:t>25</w:t>
      </w:r>
      <w:r w:rsidR="00056DDA" w:rsidRPr="00056DDA">
        <w:rPr>
          <w:rFonts w:eastAsia="Times New Roman"/>
          <w:b/>
          <w:color w:val="000000"/>
          <w:szCs w:val="24"/>
          <w:lang w:eastAsia="ru-RU"/>
        </w:rPr>
        <w:t>.</w:t>
      </w:r>
      <w:r w:rsidR="002333A5">
        <w:rPr>
          <w:rFonts w:eastAsia="Times New Roman"/>
          <w:b/>
          <w:color w:val="000000"/>
          <w:szCs w:val="24"/>
          <w:lang w:eastAsia="ru-RU"/>
        </w:rPr>
        <w:t>01</w:t>
      </w:r>
      <w:r w:rsidRPr="00056DDA">
        <w:rPr>
          <w:rFonts w:eastAsia="Times New Roman"/>
          <w:b/>
          <w:color w:val="000000"/>
          <w:szCs w:val="24"/>
          <w:lang w:eastAsia="ru-RU"/>
        </w:rPr>
        <w:t>.202</w:t>
      </w:r>
      <w:r w:rsidR="002333A5">
        <w:rPr>
          <w:rFonts w:eastAsia="Times New Roman"/>
          <w:b/>
          <w:color w:val="000000"/>
          <w:szCs w:val="24"/>
          <w:lang w:eastAsia="ru-RU"/>
        </w:rPr>
        <w:t>4</w:t>
      </w:r>
      <w:r w:rsidR="00E34921">
        <w:rPr>
          <w:rFonts w:eastAsia="Times New Roman"/>
          <w:b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E34921" w:rsidRPr="00E34921" w:rsidRDefault="00BB3876" w:rsidP="00E34921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Дата окончания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B4787F">
        <w:rPr>
          <w:rFonts w:eastAsia="Times New Roman"/>
          <w:color w:val="000000"/>
          <w:szCs w:val="24"/>
          <w:lang w:eastAsia="ru-RU"/>
        </w:rPr>
        <w:t>приема заявок участников отбор</w:t>
      </w:r>
      <w:r>
        <w:rPr>
          <w:rFonts w:eastAsia="Times New Roman"/>
          <w:color w:val="000000"/>
          <w:szCs w:val="24"/>
          <w:lang w:eastAsia="ru-RU"/>
        </w:rPr>
        <w:t xml:space="preserve">а </w:t>
      </w:r>
      <w:r w:rsidR="002333A5">
        <w:rPr>
          <w:rFonts w:eastAsia="Times New Roman"/>
          <w:b/>
          <w:color w:val="000000"/>
          <w:szCs w:val="24"/>
          <w:lang w:eastAsia="ru-RU"/>
        </w:rPr>
        <w:t>29.01</w:t>
      </w:r>
      <w:r w:rsidRPr="006A1538">
        <w:rPr>
          <w:rFonts w:eastAsia="Times New Roman"/>
          <w:b/>
          <w:color w:val="000000"/>
          <w:szCs w:val="24"/>
          <w:lang w:eastAsia="ru-RU"/>
        </w:rPr>
        <w:t>.202</w:t>
      </w:r>
      <w:r w:rsidR="002333A5">
        <w:rPr>
          <w:rFonts w:eastAsia="Times New Roman"/>
          <w:b/>
          <w:color w:val="000000"/>
          <w:szCs w:val="24"/>
          <w:lang w:eastAsia="ru-RU"/>
        </w:rPr>
        <w:t>4</w:t>
      </w:r>
      <w:r w:rsidR="00E3492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E34921" w:rsidRPr="00E34921">
        <w:rPr>
          <w:rFonts w:eastAsia="Times New Roman"/>
          <w:color w:val="000000"/>
          <w:szCs w:val="24"/>
          <w:lang w:eastAsia="ru-RU"/>
        </w:rPr>
        <w:t>включительно, по</w:t>
      </w:r>
      <w:r w:rsidR="00E3492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E34921" w:rsidRPr="00E34921">
        <w:rPr>
          <w:color w:val="050624"/>
          <w:szCs w:val="24"/>
        </w:rPr>
        <w:t xml:space="preserve">режиму работы </w:t>
      </w:r>
      <w:r w:rsidR="00E34921" w:rsidRPr="00E34921">
        <w:rPr>
          <w:color w:val="000000"/>
          <w:szCs w:val="24"/>
        </w:rPr>
        <w:t>а</w:t>
      </w:r>
      <w:r w:rsidR="00E34921" w:rsidRPr="00E34921">
        <w:rPr>
          <w:rFonts w:eastAsia="Times New Roman"/>
          <w:color w:val="000000"/>
          <w:szCs w:val="24"/>
          <w:lang w:eastAsia="ru-RU"/>
        </w:rPr>
        <w:t>дминистраци</w:t>
      </w:r>
      <w:r w:rsidR="00E34921" w:rsidRPr="00E34921">
        <w:rPr>
          <w:color w:val="000000"/>
          <w:szCs w:val="24"/>
        </w:rPr>
        <w:t>и</w:t>
      </w:r>
      <w:r w:rsidR="00E34921" w:rsidRPr="00E34921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="00E34921" w:rsidRPr="00E34921"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 w:rsidR="00E34921" w:rsidRPr="00E34921"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</w:t>
      </w:r>
      <w:r w:rsidR="00E34921" w:rsidRPr="00E34921">
        <w:rPr>
          <w:color w:val="050624"/>
          <w:szCs w:val="24"/>
        </w:rPr>
        <w:t>:</w:t>
      </w:r>
    </w:p>
    <w:p w:rsidR="00E34921" w:rsidRDefault="00E34921" w:rsidP="00E34921">
      <w:pPr>
        <w:pStyle w:val="a6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proofErr w:type="spellStart"/>
      <w:r w:rsidRPr="00E34921">
        <w:rPr>
          <w:color w:val="050624"/>
        </w:rPr>
        <w:t>Пн-Чт</w:t>
      </w:r>
      <w:proofErr w:type="spellEnd"/>
      <w:r w:rsidRPr="00E34921">
        <w:rPr>
          <w:color w:val="050624"/>
        </w:rPr>
        <w:t xml:space="preserve"> с 8-00 до 17-00, </w:t>
      </w:r>
      <w:proofErr w:type="spellStart"/>
      <w:r w:rsidRPr="00E34921">
        <w:rPr>
          <w:color w:val="050624"/>
        </w:rPr>
        <w:t>Пт</w:t>
      </w:r>
      <w:proofErr w:type="spellEnd"/>
      <w:r w:rsidRPr="00E34921">
        <w:rPr>
          <w:color w:val="050624"/>
        </w:rPr>
        <w:t xml:space="preserve"> с 8-00 до 16-00,</w:t>
      </w:r>
      <w:r>
        <w:rPr>
          <w:color w:val="050624"/>
        </w:rPr>
        <w:t xml:space="preserve"> </w:t>
      </w:r>
    </w:p>
    <w:p w:rsidR="00E34921" w:rsidRPr="00E34921" w:rsidRDefault="00E34921" w:rsidP="00E34921">
      <w:pPr>
        <w:pStyle w:val="a6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 w:rsidRPr="00E34921">
        <w:rPr>
          <w:color w:val="050624"/>
        </w:rPr>
        <w:t>Обед с 12-00 до 12-48.</w:t>
      </w:r>
    </w:p>
    <w:p w:rsidR="00BB3876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Заявки принимаются </w:t>
      </w:r>
      <w:r w:rsidRPr="009D738F">
        <w:rPr>
          <w:rFonts w:eastAsia="Times New Roman"/>
          <w:b/>
          <w:color w:val="000000"/>
          <w:szCs w:val="24"/>
          <w:lang w:eastAsia="ru-RU"/>
        </w:rPr>
        <w:t xml:space="preserve">Администрацией </w:t>
      </w:r>
      <w:proofErr w:type="spellStart"/>
      <w:r w:rsidRPr="009D738F"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 w:rsidRPr="009D738F">
        <w:rPr>
          <w:rFonts w:eastAsia="Times New Roman"/>
          <w:b/>
          <w:color w:val="000000"/>
          <w:szCs w:val="24"/>
          <w:lang w:eastAsia="ru-RU"/>
        </w:rPr>
        <w:t xml:space="preserve"> муниципального округа Нижегородской области.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</w:t>
      </w:r>
      <w:r w:rsidRPr="00B4787F">
        <w:rPr>
          <w:rFonts w:eastAsia="Times New Roman"/>
          <w:color w:val="000000"/>
          <w:szCs w:val="24"/>
          <w:lang w:eastAsia="ru-RU"/>
        </w:rPr>
        <w:t>очтовый адрес</w:t>
      </w:r>
      <w:r>
        <w:rPr>
          <w:rFonts w:eastAsia="Times New Roman"/>
          <w:color w:val="000000"/>
          <w:szCs w:val="24"/>
          <w:lang w:eastAsia="ru-RU"/>
        </w:rPr>
        <w:t xml:space="preserve">: 606403,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ru-RU"/>
        </w:rPr>
        <w:t>г.Балахна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д.24</w:t>
      </w:r>
      <w:r w:rsidRPr="00B4787F">
        <w:rPr>
          <w:rFonts w:eastAsia="Times New Roman"/>
          <w:color w:val="000000"/>
          <w:szCs w:val="24"/>
          <w:lang w:eastAsia="ru-RU"/>
        </w:rPr>
        <w:t xml:space="preserve">, адрес электронной почты </w:t>
      </w:r>
      <w:r w:rsidRPr="00BB3876">
        <w:rPr>
          <w:rFonts w:eastAsia="Times New Roman"/>
          <w:color w:val="000000"/>
          <w:szCs w:val="24"/>
          <w:lang w:eastAsia="ru-RU"/>
        </w:rPr>
        <w:t>official@adm.bal.nnov.ru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E34921" w:rsidRDefault="00E34921" w:rsidP="00E34921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 w:rsidRPr="00E34921">
        <w:rPr>
          <w:rFonts w:eastAsia="Times New Roman"/>
          <w:b/>
          <w:szCs w:val="24"/>
          <w:lang w:eastAsia="ru-RU"/>
        </w:rPr>
        <w:t>Результаты предоставления субсидии</w:t>
      </w:r>
      <w:r w:rsidRPr="00E44B64">
        <w:rPr>
          <w:rFonts w:eastAsia="Times New Roman"/>
          <w:szCs w:val="24"/>
          <w:lang w:eastAsia="ru-RU"/>
        </w:rPr>
        <w:t xml:space="preserve"> </w:t>
      </w:r>
      <w:r w:rsidR="00541C9F" w:rsidRPr="00541C9F">
        <w:rPr>
          <w:rFonts w:eastAsia="Times New Roman"/>
          <w:szCs w:val="24"/>
          <w:lang w:eastAsia="ru-RU"/>
        </w:rPr>
        <w:t>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Приказом Министерства финансов Российской Федерации от 29.09.2021 № 138н.</w:t>
      </w:r>
    </w:p>
    <w:p w:rsidR="00581414" w:rsidRDefault="00581414" w:rsidP="00BB3876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 w:rsidRPr="00581414">
        <w:rPr>
          <w:rFonts w:eastAsia="Times New Roman"/>
          <w:szCs w:val="24"/>
          <w:lang w:eastAsia="ru-RU"/>
        </w:rPr>
        <w:t>Результатом предоставления субсидии является отсутствие кредиторской задолженности, на погашение которой предоставлена Субсидия.</w:t>
      </w:r>
    </w:p>
    <w:p w:rsidR="00541C9F" w:rsidRDefault="00541C9F" w:rsidP="00BB3876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proofErr w:type="spellStart"/>
      <w:r w:rsidRPr="00541C9F">
        <w:rPr>
          <w:rFonts w:eastAsia="Times New Roman"/>
          <w:szCs w:val="24"/>
          <w:lang w:eastAsia="ru-RU"/>
        </w:rPr>
        <w:t>Значения</w:t>
      </w:r>
      <w:proofErr w:type="spellEnd"/>
      <w:r w:rsidRPr="00541C9F">
        <w:rPr>
          <w:rFonts w:eastAsia="Times New Roman"/>
          <w:szCs w:val="24"/>
          <w:lang w:eastAsia="ru-RU"/>
        </w:rPr>
        <w:t xml:space="preserve"> результата предоставления субсидии устанавливаются в соглашении.</w:t>
      </w:r>
    </w:p>
    <w:p w:rsidR="00BB3876" w:rsidRPr="00683A9C" w:rsidRDefault="00784265" w:rsidP="00683A9C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Сайт</w:t>
      </w:r>
      <w:r w:rsidR="00BB3876" w:rsidRPr="00B4787F">
        <w:rPr>
          <w:rFonts w:eastAsia="Times New Roman"/>
          <w:color w:val="000000"/>
          <w:szCs w:val="24"/>
          <w:lang w:eastAsia="ru-RU"/>
        </w:rPr>
        <w:t xml:space="preserve"> в информационно-телекоммуникационной сети «Интернет», на котором обеспечивается проведение отбора</w:t>
      </w:r>
      <w:r>
        <w:rPr>
          <w:rFonts w:eastAsia="Times New Roman"/>
          <w:color w:val="000000"/>
          <w:szCs w:val="24"/>
          <w:lang w:eastAsia="ru-RU"/>
        </w:rPr>
        <w:t xml:space="preserve">: </w:t>
      </w:r>
      <w:r w:rsidR="00683A9C" w:rsidRPr="00683A9C">
        <w:rPr>
          <w:rFonts w:eastAsia="Times New Roman"/>
          <w:color w:val="000000"/>
          <w:szCs w:val="24"/>
          <w:lang w:eastAsia="ru-RU"/>
        </w:rPr>
        <w:t>balakhna.nobl.ru</w:t>
      </w:r>
    </w:p>
    <w:p w:rsidR="00784265" w:rsidRPr="009D738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Требования к участникам отбора</w:t>
      </w:r>
      <w:r w:rsidR="00784265" w:rsidRPr="009D738F">
        <w:rPr>
          <w:rFonts w:eastAsia="Times New Roman"/>
          <w:b/>
          <w:color w:val="000000"/>
          <w:szCs w:val="24"/>
          <w:lang w:eastAsia="ru-RU"/>
        </w:rPr>
        <w:t>: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</w:t>
      </w:r>
      <w:r w:rsidRPr="00581414">
        <w:rPr>
          <w:rFonts w:ascii="Times New Roman" w:hAnsi="Times New Roman" w:cs="Times New Roman"/>
          <w:sz w:val="24"/>
          <w:szCs w:val="24"/>
        </w:rPr>
        <w:t xml:space="preserve">не </w:t>
      </w:r>
      <w:r w:rsidR="00390296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581414">
        <w:rPr>
          <w:rFonts w:ascii="Times New Roman" w:hAnsi="Times New Roman" w:cs="Times New Roman"/>
          <w:sz w:val="24"/>
          <w:szCs w:val="24"/>
        </w:rPr>
        <w:t>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не должен </w:t>
      </w:r>
      <w:r w:rsidRPr="00581414">
        <w:rPr>
          <w:rFonts w:ascii="Times New Roman" w:hAnsi="Times New Roman" w:cs="Times New Roman"/>
          <w:sz w:val="24"/>
          <w:szCs w:val="24"/>
        </w:rPr>
        <w:t>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не должен </w:t>
      </w:r>
      <w:r w:rsidRPr="00581414">
        <w:rPr>
          <w:rFonts w:ascii="Times New Roman" w:hAnsi="Times New Roman" w:cs="Times New Roman"/>
          <w:sz w:val="24"/>
          <w:szCs w:val="24"/>
        </w:rPr>
        <w:t>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</w:t>
      </w:r>
      <w:r w:rsidR="00390296">
        <w:rPr>
          <w:rFonts w:ascii="Times New Roman" w:hAnsi="Times New Roman" w:cs="Times New Roman"/>
          <w:sz w:val="24"/>
          <w:szCs w:val="24"/>
        </w:rPr>
        <w:t xml:space="preserve">ти ООН, перечнях организаций и </w:t>
      </w:r>
      <w:r w:rsidRPr="00581414">
        <w:rPr>
          <w:rFonts w:ascii="Times New Roman" w:hAnsi="Times New Roman" w:cs="Times New Roman"/>
          <w:sz w:val="24"/>
          <w:szCs w:val="24"/>
        </w:rPr>
        <w:t>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>
        <w:rPr>
          <w:rFonts w:ascii="Times New Roman" w:hAnsi="Times New Roman" w:cs="Times New Roman"/>
          <w:sz w:val="24"/>
          <w:szCs w:val="24"/>
        </w:rPr>
        <w:t xml:space="preserve">участник отбора </w:t>
      </w:r>
      <w:r w:rsidRPr="00581414">
        <w:rPr>
          <w:rFonts w:ascii="Times New Roman" w:hAnsi="Times New Roman" w:cs="Times New Roman"/>
          <w:sz w:val="24"/>
          <w:szCs w:val="24"/>
        </w:rPr>
        <w:t>не получает средства из бюджета округа на основании иных нормативных правовых актов на цели, указанные в пункте 1.3, 1.4 Положения</w:t>
      </w:r>
      <w:r w:rsidR="00390296">
        <w:rPr>
          <w:rFonts w:ascii="Times New Roman" w:hAnsi="Times New Roman" w:cs="Times New Roman"/>
          <w:sz w:val="24"/>
          <w:szCs w:val="24"/>
        </w:rPr>
        <w:t xml:space="preserve">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утверждённого Постановлением от </w:t>
      </w:r>
      <w:r w:rsidR="00390296">
        <w:rPr>
          <w:rFonts w:ascii="Times New Roman" w:hAnsi="Times New Roman" w:cs="Times New Roman"/>
          <w:sz w:val="24"/>
          <w:szCs w:val="24"/>
        </w:rPr>
        <w:t>17.01.2024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 № 4</w:t>
      </w:r>
      <w:r w:rsidR="00390296">
        <w:rPr>
          <w:rFonts w:ascii="Times New Roman" w:hAnsi="Times New Roman" w:cs="Times New Roman"/>
          <w:sz w:val="24"/>
          <w:szCs w:val="24"/>
        </w:rPr>
        <w:t>8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 «</w:t>
      </w:r>
      <w:r w:rsidR="0082295D" w:rsidRPr="0082295D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и условиях предоставления субсидий на финансовое обеспечение затрат </w:t>
      </w:r>
      <w:r w:rsidR="0082295D" w:rsidRPr="0082295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унитарных предприятий </w:t>
      </w:r>
      <w:proofErr w:type="spellStart"/>
      <w:r w:rsidR="0082295D" w:rsidRPr="0082295D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82295D" w:rsidRPr="0082295D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необходимых на погашение кредиторской задолженности</w:t>
      </w:r>
      <w:r w:rsidR="00390296" w:rsidRPr="00390296">
        <w:rPr>
          <w:rFonts w:ascii="Times New Roman" w:hAnsi="Times New Roman" w:cs="Times New Roman"/>
          <w:sz w:val="24"/>
          <w:szCs w:val="24"/>
        </w:rPr>
        <w:t>» (далее - Положение)</w:t>
      </w:r>
      <w:r w:rsidRPr="00581414">
        <w:rPr>
          <w:rFonts w:ascii="Times New Roman" w:hAnsi="Times New Roman" w:cs="Times New Roman"/>
          <w:sz w:val="24"/>
          <w:szCs w:val="24"/>
        </w:rPr>
        <w:t>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не должен </w:t>
      </w:r>
      <w:r w:rsidRPr="00581414">
        <w:rPr>
          <w:rFonts w:ascii="Times New Roman" w:hAnsi="Times New Roman" w:cs="Times New Roman"/>
          <w:sz w:val="24"/>
          <w:szCs w:val="24"/>
        </w:rPr>
        <w:t>является иност</w:t>
      </w:r>
      <w:r w:rsidR="00390296">
        <w:rPr>
          <w:rFonts w:ascii="Times New Roman" w:hAnsi="Times New Roman" w:cs="Times New Roman"/>
          <w:sz w:val="24"/>
          <w:szCs w:val="24"/>
        </w:rPr>
        <w:t xml:space="preserve">ранным агентом в соответствии с </w:t>
      </w:r>
      <w:r w:rsidRPr="00581414">
        <w:rPr>
          <w:rFonts w:ascii="Times New Roman" w:hAnsi="Times New Roman" w:cs="Times New Roman"/>
          <w:sz w:val="24"/>
          <w:szCs w:val="24"/>
        </w:rPr>
        <w:t>Федеральным законом "О контроле за деятельностью лиц, находящихся под иностранным влиянием";</w:t>
      </w:r>
    </w:p>
    <w:p w:rsid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1E6A8B" w:rsidRPr="001E6A8B" w:rsidRDefault="001E6A8B" w:rsidP="001E6A8B">
      <w:pPr>
        <w:pStyle w:val="ConsPlusNormal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1E6A8B">
        <w:rPr>
          <w:rFonts w:ascii="Times New Roman" w:hAnsi="Times New Roman" w:cs="Times New Roman"/>
          <w:b/>
          <w:sz w:val="24"/>
          <w:szCs w:val="24"/>
        </w:rPr>
        <w:t>К</w:t>
      </w:r>
      <w:r w:rsidRPr="001E6A8B">
        <w:rPr>
          <w:rFonts w:ascii="Times New Roman" w:hAnsi="Times New Roman" w:cs="Times New Roman"/>
          <w:b/>
          <w:sz w:val="24"/>
          <w:szCs w:val="24"/>
        </w:rPr>
        <w:t>атегории и (или) критерии отбора:</w:t>
      </w:r>
    </w:p>
    <w:p w:rsidR="001E6A8B" w:rsidRPr="001E6A8B" w:rsidRDefault="001E6A8B" w:rsidP="001E6A8B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1E6A8B">
        <w:rPr>
          <w:rFonts w:ascii="Times New Roman" w:hAnsi="Times New Roman" w:cs="Times New Roman"/>
          <w:sz w:val="24"/>
          <w:szCs w:val="24"/>
        </w:rPr>
        <w:t xml:space="preserve">- организация должна осуществляет свою деятельность в форме муниципального унитарного предприятия </w:t>
      </w:r>
      <w:proofErr w:type="spellStart"/>
      <w:r w:rsidRPr="001E6A8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1E6A8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области; </w:t>
      </w:r>
    </w:p>
    <w:p w:rsidR="001E6A8B" w:rsidRPr="001E6A8B" w:rsidRDefault="001E6A8B" w:rsidP="001E6A8B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1E6A8B">
        <w:rPr>
          <w:rFonts w:ascii="Times New Roman" w:hAnsi="Times New Roman" w:cs="Times New Roman"/>
          <w:sz w:val="24"/>
          <w:szCs w:val="24"/>
        </w:rPr>
        <w:t>- наличие у организации кредиторской задолженности.</w:t>
      </w:r>
    </w:p>
    <w:p w:rsidR="00A67A98" w:rsidRDefault="00EA45C1" w:rsidP="00EA45C1">
      <w:pPr>
        <w:pStyle w:val="ConsPlusNormal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45C1">
        <w:rPr>
          <w:rFonts w:ascii="Times New Roman" w:hAnsi="Times New Roman" w:cs="Times New Roman"/>
          <w:b/>
          <w:sz w:val="24"/>
          <w:szCs w:val="24"/>
        </w:rPr>
        <w:t>О</w:t>
      </w:r>
      <w:r w:rsidR="001E6A8B" w:rsidRPr="00EA45C1">
        <w:rPr>
          <w:rFonts w:ascii="Times New Roman" w:hAnsi="Times New Roman" w:cs="Times New Roman"/>
          <w:b/>
          <w:sz w:val="24"/>
          <w:szCs w:val="24"/>
        </w:rPr>
        <w:t>бъем распределяемой субсидии в рамках отбора</w:t>
      </w:r>
      <w:r w:rsidR="001E6A8B" w:rsidRPr="00EA45C1">
        <w:rPr>
          <w:rFonts w:ascii="Times New Roman" w:hAnsi="Times New Roman" w:cs="Times New Roman"/>
          <w:b/>
          <w:sz w:val="24"/>
          <w:szCs w:val="24"/>
        </w:rPr>
        <w:t xml:space="preserve"> составляет </w:t>
      </w:r>
      <w:r w:rsidR="00A67A98" w:rsidRPr="00EA45C1">
        <w:rPr>
          <w:rFonts w:ascii="Times New Roman" w:hAnsi="Times New Roman" w:cs="Times New Roman"/>
          <w:b/>
          <w:sz w:val="24"/>
          <w:szCs w:val="24"/>
        </w:rPr>
        <w:t>22 778,20 тыс. руб.</w:t>
      </w:r>
      <w:bookmarkStart w:id="0" w:name="_GoBack"/>
      <w:bookmarkEnd w:id="0"/>
      <w:r w:rsidR="001E6A8B" w:rsidRPr="001E6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A98" w:rsidRDefault="00A67A98" w:rsidP="00EA45C1">
      <w:pPr>
        <w:ind w:firstLine="426"/>
      </w:pPr>
      <w:r>
        <w:t>Размер Субсидии и (или) порядок расчета размера субсидии определяется исходя из предоставленных Получателем субсидий документов в соответствии с п. 2.7.1 Положения, на цели, указанные в пункте 1.3, 1.4 Положения, в пределах бюджетных ассигнований и лимитов бюджетных обязательств, утверждённых сводной бюджетной росписью бюджета округа на текущий финансовый год и плановый период.</w:t>
      </w:r>
    </w:p>
    <w:p w:rsidR="00A67A98" w:rsidRDefault="00A67A98" w:rsidP="00A67A98">
      <w:pPr>
        <w:ind w:firstLine="567"/>
      </w:pPr>
      <w:r>
        <w:t>Источником финансового обеспечения субсидии являются средства бюджета округа.</w:t>
      </w:r>
    </w:p>
    <w:p w:rsidR="00581414" w:rsidRDefault="001E6A8B" w:rsidP="001E6A8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A8B">
        <w:rPr>
          <w:rFonts w:ascii="Times New Roman" w:hAnsi="Times New Roman" w:cs="Times New Roman"/>
          <w:sz w:val="24"/>
          <w:szCs w:val="24"/>
        </w:rPr>
        <w:t>а также предельное количество победителей отбора</w:t>
      </w:r>
    </w:p>
    <w:p w:rsidR="00BB3876" w:rsidRPr="00022C27" w:rsidRDefault="00E34921" w:rsidP="00F849A6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022C27">
        <w:rPr>
          <w:b/>
          <w:szCs w:val="24"/>
        </w:rPr>
        <w:t>Порядок подачи заявок участниками</w:t>
      </w:r>
      <w:r w:rsidR="00022C27">
        <w:rPr>
          <w:b/>
          <w:szCs w:val="24"/>
        </w:rPr>
        <w:t xml:space="preserve"> отбора.</w:t>
      </w:r>
    </w:p>
    <w:p w:rsid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Заявка с прилагаемыми к ней документами подается в Администрацию на бумажном носителе нарочным или по почте по форме согласно приложению № 1 к Положению.</w:t>
      </w:r>
    </w:p>
    <w:p w:rsidR="0071471D" w:rsidRPr="0071471D" w:rsidRDefault="0071471D" w:rsidP="0071471D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71471D">
        <w:rPr>
          <w:rFonts w:ascii="Times New Roman" w:hAnsi="Times New Roman" w:cs="Times New Roman"/>
          <w:sz w:val="24"/>
          <w:szCs w:val="24"/>
        </w:rPr>
        <w:t>В ходе проведения каждого отбора участник отбора вправе подать одну заявку.</w:t>
      </w:r>
    </w:p>
    <w:p w:rsidR="00066166" w:rsidRP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Заявка должна быть подписана уполномоченным лицом участника отбора и должна содержать:</w:t>
      </w:r>
    </w:p>
    <w:p w:rsidR="00066166" w:rsidRP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наименование, фирменное наименование (при наличии), юридический и фактический адрес;</w:t>
      </w:r>
    </w:p>
    <w:p w:rsidR="00066166" w:rsidRP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ИНН, ОГРН;</w:t>
      </w:r>
    </w:p>
    <w:p w:rsidR="00066166" w:rsidRP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фамилия, имя, отчество (при наличии), номер контактного телефона ответственного лица;</w:t>
      </w:r>
    </w:p>
    <w:p w:rsidR="00066166" w:rsidRP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066166" w:rsidRDefault="00066166" w:rsidP="0006616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указание способа уведомления о принятом по заявке решении.</w:t>
      </w:r>
    </w:p>
    <w:p w:rsidR="00FD3763" w:rsidRPr="007433D9" w:rsidRDefault="00FD3763" w:rsidP="00066166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Pr="007433D9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и должны быть</w:t>
      </w:r>
      <w:r w:rsidRPr="007433D9">
        <w:rPr>
          <w:rFonts w:ascii="Times New Roman" w:hAnsi="Times New Roman" w:cs="Times New Roman"/>
          <w:sz w:val="24"/>
          <w:szCs w:val="24"/>
        </w:rPr>
        <w:t xml:space="preserve"> прил</w:t>
      </w:r>
      <w:r>
        <w:rPr>
          <w:rFonts w:ascii="Times New Roman" w:hAnsi="Times New Roman" w:cs="Times New Roman"/>
          <w:sz w:val="24"/>
          <w:szCs w:val="24"/>
        </w:rPr>
        <w:t>ожены</w:t>
      </w:r>
      <w:r w:rsidRPr="007433D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заверенная копия свидетельства о постановке на налоговый учет Получателя субсидии;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выписка из Единого государственного реестра юридических лиц Получателя субсидии;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заверенная копия Устава Получателя субсидии;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заверенная копия документа, подтверждающего полномочия лица, имеющего право без доверенности действовать от имени Получателя субсидии, или приказ о назначении должностного лица и доверенность на него, подтверждающую право заверения копий документов, подписания соглашений с органами МСУ, подписания платежных документов;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lastRenderedPageBreak/>
        <w:t xml:space="preserve">- заверенная копия уведомления об открытии лицевого счета Получателю субсидии в финансовом управлении Администрации </w:t>
      </w:r>
      <w:proofErr w:type="spellStart"/>
      <w:r w:rsidRPr="00066166">
        <w:rPr>
          <w:szCs w:val="24"/>
        </w:rPr>
        <w:t>Балахнинского</w:t>
      </w:r>
      <w:proofErr w:type="spellEnd"/>
      <w:r w:rsidRPr="00066166">
        <w:rPr>
          <w:szCs w:val="24"/>
        </w:rPr>
        <w:t xml:space="preserve"> муниципального округа Нижегородской области;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сведения о Получателе субсидии с указанием реквизитов;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 xml:space="preserve">- декларация, подписанная получателем субсидии, что он соответствует требованиям, предусмотренным пунктом 2.5 настоящего Положения по форме согласно Приложения 2 к настоящему Положению; 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 xml:space="preserve">- заверенные копии документов, подтверждающих обоснование суммы Субсидии, а именно документы, подтверждающие наличие кредиторской задолженности (документы </w:t>
      </w:r>
    </w:p>
    <w:p w:rsid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 xml:space="preserve">подтверждающие наличие задолженности по обязательным платежам, страховым взносам, в том числе по штрафам и неустойкам; договоры, акты выполненных работ, счета, товарные накладные, подтверждающие наличие задолженности по заключенным договорам </w:t>
      </w:r>
      <w:proofErr w:type="gramStart"/>
      <w:r w:rsidRPr="00066166">
        <w:rPr>
          <w:szCs w:val="24"/>
        </w:rPr>
        <w:t>иные документы</w:t>
      </w:r>
      <w:proofErr w:type="gramEnd"/>
      <w:r w:rsidRPr="00066166">
        <w:rPr>
          <w:szCs w:val="24"/>
        </w:rPr>
        <w:t xml:space="preserve"> подтверждающие наличие кредиторской задолженности).</w:t>
      </w:r>
    </w:p>
    <w:p w:rsidR="0071471D" w:rsidRP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 xml:space="preserve">Главный распорядитель бюджетных средств имеет право запросить у Получателя субсидии иные дополнительные подтверждающие документы. </w:t>
      </w:r>
    </w:p>
    <w:p w:rsidR="0071471D" w:rsidRP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>Все представляемые документы, входящие в заявку, должны быть четко напечатаны и заполнены по всем пунктам (в случае отсутствия данных ставится прочерк).</w:t>
      </w:r>
    </w:p>
    <w:p w:rsidR="0071471D" w:rsidRP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>Подчистки и исправления не допускаются. Документы на иностранном языке участник отбора представляет вместе с их переводом на русский язык, заверенным в соответствии с действующим законодательством.</w:t>
      </w:r>
    </w:p>
    <w:p w:rsid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>Участники отбора несут ответственность за полноту заявки, ее содержание и соответствие требованиям Положения, а также за достоверность предоставленных сведений и документов в соответствии с законодательством Российской Федерации.</w:t>
      </w:r>
    </w:p>
    <w:p w:rsidR="009D738F" w:rsidRDefault="00BB3876" w:rsidP="0071471D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proofErr w:type="spellStart"/>
      <w:r w:rsidRPr="009D738F">
        <w:rPr>
          <w:rFonts w:eastAsia="Times New Roman"/>
          <w:b/>
          <w:color w:val="000000"/>
          <w:szCs w:val="24"/>
          <w:lang w:eastAsia="ru-RU"/>
        </w:rPr>
        <w:t>Порядок</w:t>
      </w:r>
      <w:proofErr w:type="spellEnd"/>
      <w:r w:rsidRPr="009D738F">
        <w:rPr>
          <w:rFonts w:eastAsia="Times New Roman"/>
          <w:b/>
          <w:color w:val="000000"/>
          <w:szCs w:val="24"/>
          <w:lang w:eastAsia="ru-RU"/>
        </w:rPr>
        <w:t xml:space="preserve"> отзыва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участниками отбора заявок на участие в отборе</w:t>
      </w:r>
      <w:r w:rsidR="009D738F">
        <w:rPr>
          <w:rFonts w:eastAsia="Times New Roman"/>
          <w:color w:val="000000"/>
          <w:szCs w:val="24"/>
          <w:lang w:eastAsia="ru-RU"/>
        </w:rPr>
        <w:t>:</w:t>
      </w:r>
    </w:p>
    <w:p w:rsidR="004974F6" w:rsidRPr="00D00E0E" w:rsidRDefault="004974F6" w:rsidP="004974F6">
      <w:pPr>
        <w:tabs>
          <w:tab w:val="right" w:pos="9072"/>
        </w:tabs>
        <w:rPr>
          <w:szCs w:val="24"/>
        </w:rPr>
      </w:pPr>
      <w:r w:rsidRPr="00D00E0E">
        <w:rPr>
          <w:szCs w:val="24"/>
        </w:rPr>
        <w:t>Участник отбора вправе до момента рассмотрения комиссией заявок на участие в отборе в получении субсидии отозвать свою заявку.</w:t>
      </w:r>
    </w:p>
    <w:p w:rsidR="00BB3876" w:rsidRDefault="009D738F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b/>
          <w:color w:val="000000"/>
          <w:szCs w:val="24"/>
          <w:lang w:eastAsia="ru-RU"/>
        </w:rPr>
        <w:t>П</w:t>
      </w:r>
      <w:r w:rsidR="00BB3876" w:rsidRPr="002D5FFD">
        <w:rPr>
          <w:rFonts w:eastAsia="Times New Roman"/>
          <w:b/>
          <w:color w:val="000000"/>
          <w:szCs w:val="24"/>
          <w:lang w:eastAsia="ru-RU"/>
        </w:rPr>
        <w:t>орядок возврата</w:t>
      </w:r>
      <w:r w:rsidR="00BB3876" w:rsidRPr="00B4787F">
        <w:rPr>
          <w:rFonts w:eastAsia="Times New Roman"/>
          <w:color w:val="000000"/>
          <w:szCs w:val="24"/>
          <w:lang w:eastAsia="ru-RU"/>
        </w:rPr>
        <w:t xml:space="preserve"> участникам отбора заявок на участие в отборе, порядок внесения участниками отбора изменен</w:t>
      </w:r>
      <w:r>
        <w:rPr>
          <w:rFonts w:eastAsia="Times New Roman"/>
          <w:color w:val="000000"/>
          <w:szCs w:val="24"/>
          <w:lang w:eastAsia="ru-RU"/>
        </w:rPr>
        <w:t>ий в заявки на участие в отборе:</w:t>
      </w:r>
    </w:p>
    <w:p w:rsidR="009D738F" w:rsidRDefault="002D5FFD" w:rsidP="009D738F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color w:val="000000"/>
          <w:szCs w:val="24"/>
          <w:lang w:eastAsia="ru-RU"/>
        </w:rPr>
        <w:t xml:space="preserve">При наличии оснований для отклонения заявки, </w:t>
      </w:r>
      <w:r>
        <w:rPr>
          <w:rFonts w:eastAsia="Times New Roman"/>
          <w:color w:val="000000"/>
          <w:szCs w:val="24"/>
          <w:lang w:eastAsia="ru-RU"/>
        </w:rPr>
        <w:t>Администрация</w:t>
      </w:r>
      <w:r w:rsidRPr="002D5FFD">
        <w:rPr>
          <w:rFonts w:eastAsia="Times New Roman"/>
          <w:color w:val="000000"/>
          <w:szCs w:val="24"/>
          <w:lang w:eastAsia="ru-RU"/>
        </w:rPr>
        <w:t xml:space="preserve"> отклоняет заявки участников отбора и в срок не более </w:t>
      </w:r>
      <w:r w:rsidR="004974F6">
        <w:rPr>
          <w:rFonts w:eastAsia="Times New Roman"/>
          <w:color w:val="000000"/>
          <w:szCs w:val="24"/>
          <w:lang w:eastAsia="ru-RU"/>
        </w:rPr>
        <w:t>5</w:t>
      </w:r>
      <w:r w:rsidRPr="002D5FFD">
        <w:rPr>
          <w:rFonts w:eastAsia="Times New Roman"/>
          <w:color w:val="000000"/>
          <w:szCs w:val="24"/>
          <w:lang w:eastAsia="ru-RU"/>
        </w:rPr>
        <w:t xml:space="preserve"> рабочих дней, с даты принятия решения об отклонении заявки, направляет участникам отбора соответствующее уведомление с указанием причины отклонения заявки.</w:t>
      </w:r>
    </w:p>
    <w:p w:rsidR="002D5FFD" w:rsidRDefault="002D5FFD" w:rsidP="009D738F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color w:val="000000"/>
          <w:szCs w:val="24"/>
          <w:lang w:eastAsia="ru-RU"/>
        </w:rPr>
        <w:t>В случае отклонения Администрацией заявки в связи с недостатками, которые могут быть устранены, участник отбора вправе повторно подать заявку до срока окончания приема заявок участников отбора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2D5FFD" w:rsidRPr="002D5FFD" w:rsidRDefault="002D5FFD" w:rsidP="002D5FFD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b/>
          <w:color w:val="000000"/>
          <w:szCs w:val="24"/>
          <w:lang w:eastAsia="ru-RU"/>
        </w:rPr>
        <w:t>Основаниями отклонения</w:t>
      </w:r>
      <w:r w:rsidRPr="002D5FFD">
        <w:rPr>
          <w:rFonts w:eastAsia="Times New Roman"/>
          <w:color w:val="000000"/>
          <w:szCs w:val="24"/>
          <w:lang w:eastAsia="ru-RU"/>
        </w:rPr>
        <w:t xml:space="preserve"> заявок участников отбора являются:</w:t>
      </w:r>
    </w:p>
    <w:p w:rsidR="00141646" w:rsidRP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t>- несоответствие представленных участником отбора документов и требованиям, определенными пунктами 2.5, 2.7 Положения, или непредставление (представление не в полном объеме) указанных документов;</w:t>
      </w:r>
    </w:p>
    <w:p w:rsidR="00141646" w:rsidRP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t>- установление факта недостоверности представленной участником отбора информации, в том числе информации о месте нахождения и адресе юридического лица;</w:t>
      </w:r>
    </w:p>
    <w:p w:rsidR="00141646" w:rsidRP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t>- несоответствие участника отбора категориям, указанным в пункте 2.3 Положения;</w:t>
      </w:r>
    </w:p>
    <w:p w:rsid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t>- подача участником отбора заявки до или после даты и (или) времени, определенных для подачи заявки.</w:t>
      </w:r>
    </w:p>
    <w:p w:rsidR="00BB3876" w:rsidRDefault="00BB3876" w:rsidP="0014164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b/>
          <w:color w:val="000000"/>
          <w:szCs w:val="24"/>
          <w:lang w:eastAsia="ru-RU"/>
        </w:rPr>
        <w:t xml:space="preserve">Правила рассмотрения и оценки </w:t>
      </w:r>
      <w:r w:rsidRPr="00B4787F">
        <w:rPr>
          <w:rFonts w:eastAsia="Times New Roman"/>
          <w:color w:val="000000"/>
          <w:szCs w:val="24"/>
          <w:lang w:eastAsia="ru-RU"/>
        </w:rPr>
        <w:t xml:space="preserve">заявок на участие </w:t>
      </w:r>
      <w:r w:rsidR="002D5FFD">
        <w:rPr>
          <w:rFonts w:eastAsia="Times New Roman"/>
          <w:color w:val="000000"/>
          <w:szCs w:val="24"/>
          <w:lang w:eastAsia="ru-RU"/>
        </w:rPr>
        <w:t>в отборе: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Комиссия в срок не позднее 5-го рабочего дня, следующего за датой окончания приема заявок для участия в отборе, указанной в объявлении о проведении отбора, рассматривает заявки на предмет их соответствия требованиям, установленным в объявлении о проведении отбора, и: 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- при наличии оснований для отклонения заявок, указанных в пункте 2.9.3 настоящего Положения отклоняет заявки; 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- при отсутствии оснований для отклонения заявок, указанных в пункте 2.9.3 </w:t>
      </w:r>
      <w:r w:rsidRPr="00833C22">
        <w:rPr>
          <w:szCs w:val="24"/>
        </w:rPr>
        <w:lastRenderedPageBreak/>
        <w:t xml:space="preserve">настоящего Положения, включает участников отбора в список получателей субсидии, с которыми заключаются соглашения (далее - Список получателей субсидии). 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Список получателей субсидии формируется исходя из очередности поступления заявок в администрацию. В Списке получателей субсидии указывается размер предоставляемой субсидии каждому получателю субсидии. Все участники отбора, включенные в Список получателей субсидии, признаются победителями отбора. </w:t>
      </w:r>
    </w:p>
    <w:p w:rsid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>По итогам рассмотрения Комиссией заявок оформляется протокол (далее - протокол рассмотрения заявок).</w:t>
      </w:r>
    </w:p>
    <w:p w:rsidR="00BB3876" w:rsidRDefault="00BB3876" w:rsidP="00833C2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Порядок предоставления участником отбора разъяснений</w:t>
      </w:r>
      <w:r w:rsidRPr="00B4787F">
        <w:rPr>
          <w:rFonts w:eastAsia="Times New Roman"/>
          <w:color w:val="000000"/>
          <w:szCs w:val="24"/>
          <w:lang w:eastAsia="ru-RU"/>
        </w:rPr>
        <w:t xml:space="preserve"> положений объявления о проведении отбора</w:t>
      </w:r>
      <w:r w:rsidR="002D5FFD">
        <w:rPr>
          <w:rFonts w:eastAsia="Times New Roman"/>
          <w:color w:val="000000"/>
          <w:szCs w:val="24"/>
          <w:lang w:eastAsia="ru-RU"/>
        </w:rPr>
        <w:t>:</w:t>
      </w:r>
    </w:p>
    <w:p w:rsidR="002D5FFD" w:rsidRDefault="002D5FFD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Предоставление разъяснений положений объявления осуществляется</w:t>
      </w:r>
      <w:r w:rsidR="004D1D7E">
        <w:rPr>
          <w:rFonts w:eastAsia="Times New Roman"/>
          <w:color w:val="000000"/>
          <w:szCs w:val="24"/>
          <w:lang w:eastAsia="ru-RU"/>
        </w:rPr>
        <w:t xml:space="preserve"> только при наличии письменного обращения</w:t>
      </w:r>
      <w:r>
        <w:rPr>
          <w:rFonts w:eastAsia="Times New Roman"/>
          <w:color w:val="000000"/>
          <w:szCs w:val="24"/>
          <w:lang w:eastAsia="ru-RU"/>
        </w:rPr>
        <w:t xml:space="preserve"> в течение всего времени проведения отбора, с </w:t>
      </w:r>
      <w:r w:rsidR="00833C22">
        <w:rPr>
          <w:rFonts w:eastAsia="Times New Roman"/>
          <w:color w:val="000000"/>
          <w:szCs w:val="24"/>
          <w:lang w:eastAsia="ru-RU"/>
        </w:rPr>
        <w:t>25</w:t>
      </w:r>
      <w:r w:rsidR="00056DDA">
        <w:rPr>
          <w:rFonts w:eastAsia="Times New Roman"/>
          <w:color w:val="000000"/>
          <w:szCs w:val="24"/>
          <w:lang w:eastAsia="ru-RU"/>
        </w:rPr>
        <w:t>.</w:t>
      </w:r>
      <w:r w:rsidR="00833C22">
        <w:rPr>
          <w:rFonts w:eastAsia="Times New Roman"/>
          <w:color w:val="000000"/>
          <w:szCs w:val="24"/>
          <w:lang w:eastAsia="ru-RU"/>
        </w:rPr>
        <w:t>0</w:t>
      </w:r>
      <w:r w:rsidR="00056DDA">
        <w:rPr>
          <w:rFonts w:eastAsia="Times New Roman"/>
          <w:color w:val="000000"/>
          <w:szCs w:val="24"/>
          <w:lang w:eastAsia="ru-RU"/>
        </w:rPr>
        <w:t>1</w:t>
      </w:r>
      <w:r w:rsidR="006C764F">
        <w:rPr>
          <w:rFonts w:eastAsia="Times New Roman"/>
          <w:color w:val="000000"/>
          <w:szCs w:val="24"/>
          <w:lang w:eastAsia="ru-RU"/>
        </w:rPr>
        <w:t>.202</w:t>
      </w:r>
      <w:r w:rsidR="00833C22">
        <w:rPr>
          <w:rFonts w:eastAsia="Times New Roman"/>
          <w:color w:val="000000"/>
          <w:szCs w:val="24"/>
          <w:lang w:eastAsia="ru-RU"/>
        </w:rPr>
        <w:t>4</w:t>
      </w:r>
      <w:r w:rsidR="006C764F">
        <w:rPr>
          <w:rFonts w:eastAsia="Times New Roman"/>
          <w:color w:val="000000"/>
          <w:szCs w:val="24"/>
          <w:lang w:eastAsia="ru-RU"/>
        </w:rPr>
        <w:t xml:space="preserve">г. по </w:t>
      </w:r>
      <w:r w:rsidR="00833C22">
        <w:rPr>
          <w:rFonts w:eastAsia="Times New Roman"/>
          <w:color w:val="000000"/>
          <w:szCs w:val="24"/>
          <w:lang w:eastAsia="ru-RU"/>
        </w:rPr>
        <w:t>29</w:t>
      </w:r>
      <w:r w:rsidR="00056DDA">
        <w:rPr>
          <w:rFonts w:eastAsia="Times New Roman"/>
          <w:color w:val="000000"/>
          <w:szCs w:val="24"/>
          <w:lang w:eastAsia="ru-RU"/>
        </w:rPr>
        <w:t>.</w:t>
      </w:r>
      <w:r w:rsidR="00833C22">
        <w:rPr>
          <w:rFonts w:eastAsia="Times New Roman"/>
          <w:color w:val="000000"/>
          <w:szCs w:val="24"/>
          <w:lang w:eastAsia="ru-RU"/>
        </w:rPr>
        <w:t>0</w:t>
      </w:r>
      <w:r w:rsidR="00056DDA">
        <w:rPr>
          <w:rFonts w:eastAsia="Times New Roman"/>
          <w:color w:val="000000"/>
          <w:szCs w:val="24"/>
          <w:lang w:eastAsia="ru-RU"/>
        </w:rPr>
        <w:t>1</w:t>
      </w:r>
      <w:r w:rsidR="008C120C">
        <w:rPr>
          <w:rFonts w:eastAsia="Times New Roman"/>
          <w:color w:val="000000"/>
          <w:szCs w:val="24"/>
          <w:lang w:eastAsia="ru-RU"/>
        </w:rPr>
        <w:t>.202</w:t>
      </w:r>
      <w:r w:rsidR="00833C22">
        <w:rPr>
          <w:rFonts w:eastAsia="Times New Roman"/>
          <w:color w:val="000000"/>
          <w:szCs w:val="24"/>
          <w:lang w:eastAsia="ru-RU"/>
        </w:rPr>
        <w:t>4</w:t>
      </w:r>
      <w:r w:rsidRPr="006A1538">
        <w:rPr>
          <w:rFonts w:eastAsia="Times New Roman"/>
          <w:color w:val="000000"/>
          <w:szCs w:val="24"/>
          <w:lang w:eastAsia="ru-RU"/>
        </w:rPr>
        <w:t>г</w:t>
      </w:r>
      <w:r>
        <w:rPr>
          <w:rFonts w:eastAsia="Times New Roman"/>
          <w:color w:val="000000"/>
          <w:szCs w:val="24"/>
          <w:lang w:eastAsia="ru-RU"/>
        </w:rPr>
        <w:t>. в письменном виде</w:t>
      </w:r>
      <w:r w:rsidR="004D1D7E">
        <w:rPr>
          <w:rFonts w:eastAsia="Times New Roman"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4D1D7E">
        <w:rPr>
          <w:rFonts w:eastAsia="Times New Roman"/>
          <w:color w:val="000000"/>
          <w:szCs w:val="24"/>
          <w:lang w:eastAsia="ru-RU"/>
        </w:rPr>
        <w:t>Ответ на п</w:t>
      </w:r>
      <w:r>
        <w:rPr>
          <w:rFonts w:eastAsia="Times New Roman"/>
          <w:color w:val="000000"/>
          <w:szCs w:val="24"/>
          <w:lang w:eastAsia="ru-RU"/>
        </w:rPr>
        <w:t>исьменно</w:t>
      </w:r>
      <w:r w:rsidR="004D1D7E">
        <w:rPr>
          <w:rFonts w:eastAsia="Times New Roman"/>
          <w:color w:val="000000"/>
          <w:szCs w:val="24"/>
          <w:lang w:eastAsia="ru-RU"/>
        </w:rPr>
        <w:t>е</w:t>
      </w:r>
      <w:r>
        <w:rPr>
          <w:rFonts w:eastAsia="Times New Roman"/>
          <w:color w:val="000000"/>
          <w:szCs w:val="24"/>
          <w:lang w:eastAsia="ru-RU"/>
        </w:rPr>
        <w:t xml:space="preserve"> обращени</w:t>
      </w:r>
      <w:r w:rsidR="004D1D7E">
        <w:rPr>
          <w:rFonts w:eastAsia="Times New Roman"/>
          <w:color w:val="000000"/>
          <w:szCs w:val="24"/>
          <w:lang w:eastAsia="ru-RU"/>
        </w:rPr>
        <w:t>е</w:t>
      </w:r>
      <w:r>
        <w:rPr>
          <w:rFonts w:eastAsia="Times New Roman"/>
          <w:color w:val="000000"/>
          <w:szCs w:val="24"/>
          <w:lang w:eastAsia="ru-RU"/>
        </w:rPr>
        <w:t xml:space="preserve"> з</w:t>
      </w:r>
      <w:r w:rsidR="004D1D7E">
        <w:rPr>
          <w:rFonts w:eastAsia="Times New Roman"/>
          <w:color w:val="000000"/>
          <w:szCs w:val="24"/>
          <w:lang w:eastAsia="ru-RU"/>
        </w:rPr>
        <w:t>аинтересованных лиц дается в течение 2 рабочих дней с момента регистрации при наличии</w:t>
      </w:r>
      <w:r>
        <w:rPr>
          <w:rFonts w:eastAsia="Times New Roman"/>
          <w:color w:val="000000"/>
          <w:szCs w:val="24"/>
          <w:lang w:eastAsia="ru-RU"/>
        </w:rPr>
        <w:t xml:space="preserve"> в данном обращении наименования организации, ИНН, почтового адреса, подписи уполномоченного представителя, а также документа, подтверждающего полномочия представителя.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С</w:t>
      </w:r>
      <w:r w:rsidR="004D1D7E">
        <w:rPr>
          <w:rFonts w:eastAsia="Times New Roman"/>
          <w:b/>
          <w:color w:val="000000"/>
          <w:szCs w:val="24"/>
          <w:lang w:eastAsia="ru-RU"/>
        </w:rPr>
        <w:t>рок</w:t>
      </w:r>
      <w:r w:rsidRPr="004D1D7E">
        <w:rPr>
          <w:rFonts w:eastAsia="Times New Roman"/>
          <w:b/>
          <w:color w:val="000000"/>
          <w:szCs w:val="24"/>
          <w:lang w:eastAsia="ru-RU"/>
        </w:rPr>
        <w:t xml:space="preserve"> подписа</w:t>
      </w:r>
      <w:r w:rsidR="004D1D7E" w:rsidRPr="004D1D7E">
        <w:rPr>
          <w:rFonts w:eastAsia="Times New Roman"/>
          <w:b/>
          <w:color w:val="000000"/>
          <w:szCs w:val="24"/>
          <w:lang w:eastAsia="ru-RU"/>
        </w:rPr>
        <w:t>ния соглашения</w:t>
      </w:r>
      <w:r w:rsidRPr="00B4787F">
        <w:rPr>
          <w:rFonts w:eastAsia="Times New Roman"/>
          <w:color w:val="000000"/>
          <w:szCs w:val="24"/>
          <w:lang w:eastAsia="ru-RU"/>
        </w:rPr>
        <w:t xml:space="preserve"> о предоставление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в течение </w:t>
      </w:r>
      <w:r w:rsidR="008C120C">
        <w:rPr>
          <w:rFonts w:eastAsia="Times New Roman"/>
          <w:color w:val="000000"/>
          <w:szCs w:val="24"/>
          <w:lang w:eastAsia="ru-RU"/>
        </w:rPr>
        <w:t>5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 (</w:t>
      </w:r>
      <w:r w:rsidR="008C120C">
        <w:rPr>
          <w:rFonts w:eastAsia="Times New Roman"/>
          <w:color w:val="000000"/>
          <w:szCs w:val="24"/>
          <w:lang w:eastAsia="ru-RU"/>
        </w:rPr>
        <w:t>пяти</w:t>
      </w:r>
      <w:r w:rsidR="004D1D7E" w:rsidRPr="004D1D7E">
        <w:rPr>
          <w:rFonts w:eastAsia="Times New Roman"/>
          <w:color w:val="000000"/>
          <w:szCs w:val="24"/>
          <w:lang w:eastAsia="ru-RU"/>
        </w:rPr>
        <w:t>) рабочих дней с момента издания муниципального правового акта о предоставлении Субсидии</w:t>
      </w:r>
      <w:r w:rsidR="004D1D7E">
        <w:rPr>
          <w:rFonts w:eastAsia="Times New Roman"/>
          <w:color w:val="000000"/>
          <w:szCs w:val="24"/>
          <w:lang w:eastAsia="ru-RU"/>
        </w:rPr>
        <w:t>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Условия признания победителя (победителей) отбора уклонившегося</w:t>
      </w:r>
      <w:r w:rsidRPr="00B4787F">
        <w:rPr>
          <w:rFonts w:eastAsia="Times New Roman"/>
          <w:color w:val="000000"/>
          <w:szCs w:val="24"/>
          <w:lang w:eastAsia="ru-RU"/>
        </w:rPr>
        <w:t xml:space="preserve"> от заключения соглашения о предоставления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если 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в течение </w:t>
      </w:r>
      <w:r w:rsidR="008C120C">
        <w:rPr>
          <w:rFonts w:eastAsia="Times New Roman"/>
          <w:color w:val="000000"/>
          <w:szCs w:val="24"/>
          <w:lang w:eastAsia="ru-RU"/>
        </w:rPr>
        <w:t>5</w:t>
      </w:r>
      <w:r w:rsidR="008C120C" w:rsidRPr="004D1D7E">
        <w:rPr>
          <w:rFonts w:eastAsia="Times New Roman"/>
          <w:color w:val="000000"/>
          <w:szCs w:val="24"/>
          <w:lang w:eastAsia="ru-RU"/>
        </w:rPr>
        <w:t xml:space="preserve"> (</w:t>
      </w:r>
      <w:r w:rsidR="008C120C">
        <w:rPr>
          <w:rFonts w:eastAsia="Times New Roman"/>
          <w:color w:val="000000"/>
          <w:szCs w:val="24"/>
          <w:lang w:eastAsia="ru-RU"/>
        </w:rPr>
        <w:t>пяти</w:t>
      </w:r>
      <w:r w:rsidR="008C120C" w:rsidRPr="004D1D7E">
        <w:rPr>
          <w:rFonts w:eastAsia="Times New Roman"/>
          <w:color w:val="000000"/>
          <w:szCs w:val="24"/>
          <w:lang w:eastAsia="ru-RU"/>
        </w:rPr>
        <w:t>)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 рабочих дней с момента издания муниципального правового акта о предоставлении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победитель (победители) не подписали Соглашение и не вернули его в Администрацию для регистрации.</w:t>
      </w:r>
    </w:p>
    <w:p w:rsidR="004D1D7E" w:rsidRDefault="004D1D7E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 xml:space="preserve">Дата размещения </w:t>
      </w:r>
      <w:r w:rsidR="00B57B4F" w:rsidRPr="00B57B4F">
        <w:rPr>
          <w:b/>
          <w:szCs w:val="24"/>
        </w:rPr>
        <w:t>информации (протокола) о результатах рассмотрения заявок</w:t>
      </w:r>
      <w:r w:rsidRPr="00B57B4F">
        <w:rPr>
          <w:rFonts w:eastAsia="Times New Roman"/>
          <w:b/>
          <w:color w:val="000000"/>
          <w:szCs w:val="24"/>
          <w:lang w:eastAsia="ru-RU"/>
        </w:rPr>
        <w:t xml:space="preserve"> отбора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на официальном сайте А</w:t>
      </w:r>
      <w:r w:rsidRPr="00B4787F">
        <w:rPr>
          <w:rFonts w:eastAsia="Times New Roman"/>
          <w:color w:val="000000"/>
          <w:szCs w:val="24"/>
          <w:lang w:eastAsia="ru-RU"/>
        </w:rPr>
        <w:t>дминистрации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в </w:t>
      </w:r>
      <w:r w:rsidR="00B57B4F" w:rsidRPr="004A5558">
        <w:rPr>
          <w:szCs w:val="24"/>
        </w:rPr>
        <w:t>срок не позднее 14-го календарного дня, следующего за днем определения победителей</w:t>
      </w:r>
      <w:r w:rsidR="00B57B4F">
        <w:rPr>
          <w:szCs w:val="24"/>
        </w:rPr>
        <w:t>.</w:t>
      </w:r>
    </w:p>
    <w:sectPr w:rsidR="00BB3876" w:rsidRPr="00B4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6F"/>
    <w:rsid w:val="00022C27"/>
    <w:rsid w:val="00047D34"/>
    <w:rsid w:val="00056DDA"/>
    <w:rsid w:val="00066166"/>
    <w:rsid w:val="000B2102"/>
    <w:rsid w:val="00141646"/>
    <w:rsid w:val="00163361"/>
    <w:rsid w:val="001E0531"/>
    <w:rsid w:val="001E64A6"/>
    <w:rsid w:val="001E6A8B"/>
    <w:rsid w:val="001F41CA"/>
    <w:rsid w:val="002333A5"/>
    <w:rsid w:val="00253D2F"/>
    <w:rsid w:val="00272CF4"/>
    <w:rsid w:val="002B554A"/>
    <w:rsid w:val="002D5FFD"/>
    <w:rsid w:val="00370ADD"/>
    <w:rsid w:val="00390296"/>
    <w:rsid w:val="003E2BC5"/>
    <w:rsid w:val="004974F6"/>
    <w:rsid w:val="004D1721"/>
    <w:rsid w:val="004D1D7E"/>
    <w:rsid w:val="004E7361"/>
    <w:rsid w:val="00541C9F"/>
    <w:rsid w:val="00581414"/>
    <w:rsid w:val="00683A9C"/>
    <w:rsid w:val="006A1538"/>
    <w:rsid w:val="006C764F"/>
    <w:rsid w:val="0071471D"/>
    <w:rsid w:val="00773A94"/>
    <w:rsid w:val="00784265"/>
    <w:rsid w:val="007E577B"/>
    <w:rsid w:val="0082295D"/>
    <w:rsid w:val="00833C22"/>
    <w:rsid w:val="008920A4"/>
    <w:rsid w:val="008B4FAE"/>
    <w:rsid w:val="008C120C"/>
    <w:rsid w:val="009A015A"/>
    <w:rsid w:val="009D738F"/>
    <w:rsid w:val="00A67A98"/>
    <w:rsid w:val="00B57B4F"/>
    <w:rsid w:val="00B7211A"/>
    <w:rsid w:val="00BB3876"/>
    <w:rsid w:val="00BF174E"/>
    <w:rsid w:val="00CB1C51"/>
    <w:rsid w:val="00D262B5"/>
    <w:rsid w:val="00DB3B61"/>
    <w:rsid w:val="00E34921"/>
    <w:rsid w:val="00EA45C1"/>
    <w:rsid w:val="00F1486F"/>
    <w:rsid w:val="00F44157"/>
    <w:rsid w:val="00F75D16"/>
    <w:rsid w:val="00F849A6"/>
    <w:rsid w:val="00FD3763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7EA"/>
  <w15:docId w15:val="{F782175D-EA27-4F2B-9913-6889C242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76"/>
    <w:pPr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5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538"/>
    <w:rPr>
      <w:rFonts w:ascii="Segoe UI" w:eastAsia="Calibr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F849A6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849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semiHidden/>
    <w:unhideWhenUsed/>
    <w:rsid w:val="00FD3763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34921"/>
    <w:pPr>
      <w:autoSpaceDN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Гуськова Алена Викторовна</dc:creator>
  <cp:lastModifiedBy>Жирякова Евгения Валерьевна</cp:lastModifiedBy>
  <cp:revision>3</cp:revision>
  <cp:lastPrinted>2023-03-13T11:14:00Z</cp:lastPrinted>
  <dcterms:created xsi:type="dcterms:W3CDTF">2024-01-22T12:26:00Z</dcterms:created>
  <dcterms:modified xsi:type="dcterms:W3CDTF">2024-01-22T13:41:00Z</dcterms:modified>
</cp:coreProperties>
</file>