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24CE1" w14:textId="77777777" w:rsidR="00242DB8" w:rsidRDefault="00242DB8"/>
    <w:tbl>
      <w:tblPr>
        <w:tblW w:w="11234" w:type="dxa"/>
        <w:tblLayout w:type="fixed"/>
        <w:tblLook w:val="04A0" w:firstRow="1" w:lastRow="0" w:firstColumn="1" w:lastColumn="0" w:noHBand="0" w:noVBand="1"/>
      </w:tblPr>
      <w:tblGrid>
        <w:gridCol w:w="817"/>
        <w:gridCol w:w="1896"/>
        <w:gridCol w:w="2025"/>
        <w:gridCol w:w="3450"/>
        <w:gridCol w:w="1770"/>
        <w:gridCol w:w="1276"/>
      </w:tblGrid>
      <w:tr w:rsidR="002E0C0E" w:rsidRPr="00B53BBC" w14:paraId="679664CA" w14:textId="77777777" w:rsidTr="0085223E">
        <w:trPr>
          <w:trHeight w:val="1053"/>
        </w:trPr>
        <w:tc>
          <w:tcPr>
            <w:tcW w:w="8188" w:type="dxa"/>
            <w:gridSpan w:val="4"/>
            <w:shd w:val="clear" w:color="auto" w:fill="auto"/>
          </w:tcPr>
          <w:p w14:paraId="4C0C191F" w14:textId="77777777" w:rsidR="002E0C0E" w:rsidRPr="005770B3" w:rsidRDefault="002E0C0E" w:rsidP="00D90D69">
            <w:pPr>
              <w:rPr>
                <w:rFonts w:eastAsia="Calibri"/>
                <w:color w:val="FF0000"/>
                <w:sz w:val="20"/>
                <w:szCs w:val="20"/>
              </w:rPr>
            </w:pPr>
          </w:p>
          <w:p w14:paraId="072C9BBF" w14:textId="77777777" w:rsidR="002E0C0E" w:rsidRPr="005770B3" w:rsidRDefault="002E0C0E" w:rsidP="00D90D69">
            <w:pPr>
              <w:pStyle w:val="S"/>
              <w:spacing w:line="276" w:lineRule="auto"/>
              <w:ind w:left="0" w:right="-108"/>
              <w:jc w:val="left"/>
              <w:rPr>
                <w:caps w:val="0"/>
                <w:sz w:val="18"/>
                <w:szCs w:val="18"/>
              </w:rPr>
            </w:pPr>
          </w:p>
          <w:p w14:paraId="555FADED" w14:textId="77777777" w:rsidR="002E0C0E" w:rsidRPr="00B53BBC" w:rsidRDefault="0085223E" w:rsidP="00D90D69">
            <w:pPr>
              <w:pStyle w:val="S"/>
              <w:spacing w:line="276" w:lineRule="auto"/>
              <w:ind w:left="0" w:right="-108"/>
              <w:jc w:val="left"/>
            </w:pPr>
            <w:r w:rsidRPr="0085223E">
              <w:rPr>
                <w:caps w:val="0"/>
              </w:rPr>
              <w:t>Администрация Балахнинского муниципального района Нижегородской области</w:t>
            </w:r>
          </w:p>
        </w:tc>
        <w:tc>
          <w:tcPr>
            <w:tcW w:w="3046" w:type="dxa"/>
            <w:gridSpan w:val="2"/>
            <w:shd w:val="clear" w:color="auto" w:fill="auto"/>
          </w:tcPr>
          <w:p w14:paraId="52A03822" w14:textId="77777777" w:rsidR="002E0C0E" w:rsidRPr="00B53BBC" w:rsidRDefault="002E0C0E" w:rsidP="00D90D69">
            <w:pPr>
              <w:pStyle w:val="S"/>
              <w:tabs>
                <w:tab w:val="center" w:pos="2194"/>
              </w:tabs>
              <w:spacing w:line="276" w:lineRule="auto"/>
              <w:ind w:left="0"/>
              <w:jc w:val="both"/>
              <w:rPr>
                <w:caps w:val="0"/>
                <w:color w:val="FF0000"/>
                <w:sz w:val="18"/>
                <w:szCs w:val="18"/>
              </w:rPr>
            </w:pPr>
            <w:r w:rsidRPr="00B53BBC">
              <w:rPr>
                <w:caps w:val="0"/>
                <w:color w:val="FF0000"/>
                <w:sz w:val="18"/>
                <w:szCs w:val="18"/>
              </w:rPr>
              <w:tab/>
            </w:r>
          </w:p>
        </w:tc>
      </w:tr>
      <w:tr w:rsidR="00D620C8" w:rsidRPr="00B53BBC" w14:paraId="5ACED188" w14:textId="77777777" w:rsidTr="0085223E">
        <w:trPr>
          <w:trHeight w:val="481"/>
        </w:trPr>
        <w:tc>
          <w:tcPr>
            <w:tcW w:w="11234" w:type="dxa"/>
            <w:gridSpan w:val="6"/>
            <w:shd w:val="clear" w:color="auto" w:fill="auto"/>
          </w:tcPr>
          <w:p w14:paraId="0FA57D91" w14:textId="77777777" w:rsidR="00D620C8" w:rsidRPr="00B53BBC" w:rsidRDefault="00D620C8" w:rsidP="00D90D69">
            <w:pPr>
              <w:rPr>
                <w:rFonts w:eastAsia="Calibri"/>
                <w:color w:val="FF0000"/>
                <w:sz w:val="20"/>
                <w:szCs w:val="20"/>
              </w:rPr>
            </w:pPr>
          </w:p>
        </w:tc>
      </w:tr>
      <w:tr w:rsidR="00D620C8" w:rsidRPr="00B53BBC" w14:paraId="7A1CAE0F" w14:textId="77777777" w:rsidTr="0085223E">
        <w:trPr>
          <w:trHeight w:val="6693"/>
        </w:trPr>
        <w:tc>
          <w:tcPr>
            <w:tcW w:w="11234" w:type="dxa"/>
            <w:gridSpan w:val="6"/>
            <w:shd w:val="clear" w:color="auto" w:fill="auto"/>
          </w:tcPr>
          <w:p w14:paraId="4B492E8A" w14:textId="77777777" w:rsidR="005C6673" w:rsidRDefault="005C6673" w:rsidP="00D90D69">
            <w:pPr>
              <w:ind w:left="-709"/>
              <w:rPr>
                <w:rFonts w:eastAsia="Calibri"/>
                <w:color w:val="FF0000"/>
                <w:sz w:val="20"/>
                <w:szCs w:val="20"/>
              </w:rPr>
            </w:pPr>
          </w:p>
          <w:p w14:paraId="518B3FB2" w14:textId="77777777" w:rsidR="005C6673" w:rsidRPr="005C6673" w:rsidRDefault="005C6673" w:rsidP="00D90D69">
            <w:pPr>
              <w:rPr>
                <w:rFonts w:eastAsia="Calibri"/>
                <w:sz w:val="20"/>
                <w:szCs w:val="20"/>
              </w:rPr>
            </w:pPr>
          </w:p>
          <w:p w14:paraId="66176827" w14:textId="77777777" w:rsidR="005C6673" w:rsidRPr="005C6673" w:rsidRDefault="005C6673" w:rsidP="00D90D69">
            <w:pPr>
              <w:rPr>
                <w:rFonts w:eastAsia="Calibri"/>
                <w:sz w:val="20"/>
                <w:szCs w:val="20"/>
              </w:rPr>
            </w:pPr>
          </w:p>
          <w:p w14:paraId="2B038DDD" w14:textId="77777777" w:rsidR="005C6673" w:rsidRPr="005C6673" w:rsidRDefault="005C6673" w:rsidP="00D90D69">
            <w:pPr>
              <w:rPr>
                <w:rFonts w:eastAsia="Calibri"/>
                <w:sz w:val="20"/>
                <w:szCs w:val="20"/>
              </w:rPr>
            </w:pPr>
          </w:p>
          <w:p w14:paraId="42662E21" w14:textId="77777777" w:rsidR="005C6673" w:rsidRPr="005C6673" w:rsidRDefault="005C6673" w:rsidP="00D90D69">
            <w:pPr>
              <w:rPr>
                <w:rFonts w:eastAsia="Calibri"/>
                <w:sz w:val="20"/>
                <w:szCs w:val="20"/>
              </w:rPr>
            </w:pPr>
          </w:p>
          <w:p w14:paraId="65046F78" w14:textId="77777777" w:rsidR="005C6673" w:rsidRPr="005C6673" w:rsidRDefault="005C6673" w:rsidP="00D90D69">
            <w:pPr>
              <w:rPr>
                <w:rFonts w:eastAsia="Calibri"/>
                <w:sz w:val="20"/>
                <w:szCs w:val="20"/>
              </w:rPr>
            </w:pPr>
          </w:p>
          <w:p w14:paraId="7635335F" w14:textId="77777777" w:rsidR="005C6673" w:rsidRPr="005C6673" w:rsidRDefault="005C6673" w:rsidP="00D90D69">
            <w:pPr>
              <w:rPr>
                <w:rFonts w:eastAsia="Calibri"/>
                <w:sz w:val="20"/>
                <w:szCs w:val="20"/>
              </w:rPr>
            </w:pPr>
          </w:p>
          <w:p w14:paraId="7200A91D" w14:textId="77777777" w:rsidR="005C6673" w:rsidRPr="005C6673" w:rsidRDefault="005C6673" w:rsidP="00D90D69">
            <w:pPr>
              <w:rPr>
                <w:rFonts w:eastAsia="Calibri"/>
                <w:sz w:val="20"/>
                <w:szCs w:val="20"/>
              </w:rPr>
            </w:pPr>
          </w:p>
          <w:p w14:paraId="1E64A311" w14:textId="77777777" w:rsidR="005C6673" w:rsidRPr="005C6673" w:rsidRDefault="005C6673" w:rsidP="00D90D69">
            <w:pPr>
              <w:rPr>
                <w:rFonts w:eastAsia="Calibri"/>
                <w:sz w:val="20"/>
                <w:szCs w:val="20"/>
              </w:rPr>
            </w:pPr>
          </w:p>
          <w:p w14:paraId="15D07B73" w14:textId="77777777" w:rsidR="00D620C8" w:rsidRPr="005C6673" w:rsidRDefault="00D620C8" w:rsidP="00D90D69">
            <w:pPr>
              <w:tabs>
                <w:tab w:val="left" w:pos="2394"/>
              </w:tabs>
              <w:rPr>
                <w:rFonts w:eastAsia="Calibri"/>
                <w:sz w:val="20"/>
                <w:szCs w:val="20"/>
              </w:rPr>
            </w:pPr>
          </w:p>
        </w:tc>
      </w:tr>
      <w:tr w:rsidR="00D620C8" w:rsidRPr="00B53BBC" w14:paraId="2ED5A8A5" w14:textId="77777777" w:rsidTr="0085223E">
        <w:trPr>
          <w:trHeight w:val="369"/>
        </w:trPr>
        <w:tc>
          <w:tcPr>
            <w:tcW w:w="817" w:type="dxa"/>
            <w:shd w:val="clear" w:color="auto" w:fill="auto"/>
          </w:tcPr>
          <w:p w14:paraId="394E7A00" w14:textId="77777777" w:rsidR="00D620C8" w:rsidRPr="00B53BBC" w:rsidRDefault="00D620C8" w:rsidP="00D90D69">
            <w:pPr>
              <w:rPr>
                <w:rFonts w:eastAsia="Calibri"/>
                <w:color w:val="FF0000"/>
                <w:sz w:val="20"/>
                <w:szCs w:val="20"/>
              </w:rPr>
            </w:pPr>
          </w:p>
        </w:tc>
        <w:tc>
          <w:tcPr>
            <w:tcW w:w="1896" w:type="dxa"/>
            <w:shd w:val="clear" w:color="auto" w:fill="auto"/>
          </w:tcPr>
          <w:p w14:paraId="12AB11EB" w14:textId="77777777" w:rsidR="00D620C8" w:rsidRPr="00B53BBC" w:rsidRDefault="00D620C8" w:rsidP="00D90D69">
            <w:pPr>
              <w:rPr>
                <w:rFonts w:eastAsia="Calibri"/>
                <w:color w:val="FF0000"/>
                <w:sz w:val="20"/>
                <w:szCs w:val="20"/>
              </w:rPr>
            </w:pPr>
          </w:p>
        </w:tc>
        <w:tc>
          <w:tcPr>
            <w:tcW w:w="2025" w:type="dxa"/>
            <w:shd w:val="clear" w:color="auto" w:fill="auto"/>
          </w:tcPr>
          <w:p w14:paraId="47DB1586" w14:textId="77777777" w:rsidR="00D620C8" w:rsidRPr="00B53BBC" w:rsidRDefault="00D620C8" w:rsidP="00D90D69">
            <w:pPr>
              <w:rPr>
                <w:rFonts w:eastAsia="Calibri"/>
                <w:color w:val="FF0000"/>
                <w:sz w:val="20"/>
                <w:szCs w:val="20"/>
              </w:rPr>
            </w:pPr>
          </w:p>
        </w:tc>
        <w:tc>
          <w:tcPr>
            <w:tcW w:w="6496" w:type="dxa"/>
            <w:gridSpan w:val="3"/>
            <w:shd w:val="clear" w:color="auto" w:fill="auto"/>
          </w:tcPr>
          <w:p w14:paraId="3AD59583" w14:textId="77777777" w:rsidR="00D620C8" w:rsidRPr="00B53BBC" w:rsidRDefault="00D620C8" w:rsidP="00D90D69">
            <w:pPr>
              <w:rPr>
                <w:rFonts w:eastAsia="Calibri"/>
                <w:color w:val="FF0000"/>
                <w:sz w:val="20"/>
                <w:szCs w:val="20"/>
              </w:rPr>
            </w:pPr>
          </w:p>
        </w:tc>
      </w:tr>
      <w:tr w:rsidR="00936DA1" w:rsidRPr="00B53BBC" w14:paraId="1925082B" w14:textId="77777777" w:rsidTr="0085223E">
        <w:trPr>
          <w:trHeight w:val="1932"/>
        </w:trPr>
        <w:tc>
          <w:tcPr>
            <w:tcW w:w="11234" w:type="dxa"/>
            <w:gridSpan w:val="6"/>
            <w:shd w:val="clear" w:color="auto" w:fill="auto"/>
          </w:tcPr>
          <w:p w14:paraId="55B3848D" w14:textId="77777777" w:rsidR="00AB4A77" w:rsidRDefault="006E36AB" w:rsidP="00D90D69">
            <w:pPr>
              <w:pStyle w:val="S"/>
              <w:tabs>
                <w:tab w:val="left" w:pos="3790"/>
                <w:tab w:val="center" w:pos="4961"/>
              </w:tabs>
              <w:spacing w:line="240" w:lineRule="auto"/>
              <w:ind w:left="0" w:right="1662"/>
              <w:jc w:val="left"/>
              <w:rPr>
                <w:spacing w:val="20"/>
                <w:w w:val="90"/>
                <w:sz w:val="32"/>
                <w:szCs w:val="32"/>
              </w:rPr>
            </w:pPr>
            <w:r>
              <w:rPr>
                <w:spacing w:val="20"/>
                <w:w w:val="90"/>
                <w:sz w:val="32"/>
                <w:szCs w:val="32"/>
              </w:rPr>
              <w:t>ГЕНЕРАЛЬНый ПЛАН</w:t>
            </w:r>
          </w:p>
          <w:p w14:paraId="62F1016B" w14:textId="77777777" w:rsidR="006E36AB" w:rsidRDefault="00AB4A77" w:rsidP="00D90D69">
            <w:pPr>
              <w:pStyle w:val="S"/>
              <w:tabs>
                <w:tab w:val="left" w:pos="3790"/>
                <w:tab w:val="center" w:pos="4961"/>
              </w:tabs>
              <w:spacing w:line="240" w:lineRule="auto"/>
              <w:ind w:left="0" w:right="1662"/>
              <w:jc w:val="left"/>
              <w:rPr>
                <w:spacing w:val="20"/>
                <w:w w:val="90"/>
                <w:sz w:val="32"/>
                <w:szCs w:val="32"/>
              </w:rPr>
            </w:pPr>
            <w:r>
              <w:rPr>
                <w:spacing w:val="20"/>
                <w:w w:val="90"/>
                <w:sz w:val="32"/>
                <w:szCs w:val="32"/>
              </w:rPr>
              <w:t>муниципального образования</w:t>
            </w:r>
            <w:r w:rsidR="00936DA1" w:rsidRPr="00B53BBC">
              <w:rPr>
                <w:spacing w:val="20"/>
                <w:w w:val="90"/>
                <w:sz w:val="32"/>
                <w:szCs w:val="32"/>
              </w:rPr>
              <w:t xml:space="preserve"> </w:t>
            </w:r>
          </w:p>
          <w:p w14:paraId="52D04ACC" w14:textId="77777777" w:rsidR="006E36AB" w:rsidRDefault="006E36AB" w:rsidP="00D90D69">
            <w:pPr>
              <w:pStyle w:val="S"/>
              <w:tabs>
                <w:tab w:val="left" w:pos="3790"/>
                <w:tab w:val="center" w:pos="4961"/>
              </w:tabs>
              <w:spacing w:line="240" w:lineRule="auto"/>
              <w:ind w:left="0" w:right="1662"/>
              <w:jc w:val="left"/>
              <w:rPr>
                <w:spacing w:val="20"/>
                <w:w w:val="90"/>
                <w:sz w:val="32"/>
                <w:szCs w:val="32"/>
              </w:rPr>
            </w:pPr>
            <w:r w:rsidRPr="006E36AB">
              <w:rPr>
                <w:spacing w:val="20"/>
                <w:w w:val="90"/>
                <w:sz w:val="32"/>
                <w:szCs w:val="32"/>
              </w:rPr>
              <w:t>«рабочий поселок Большое Козино»</w:t>
            </w:r>
          </w:p>
          <w:p w14:paraId="1BD267A7" w14:textId="77777777" w:rsidR="006E36AB" w:rsidRDefault="006E36AB" w:rsidP="00D90D69">
            <w:pPr>
              <w:pStyle w:val="S"/>
              <w:tabs>
                <w:tab w:val="left" w:pos="3790"/>
                <w:tab w:val="center" w:pos="4961"/>
              </w:tabs>
              <w:spacing w:line="240" w:lineRule="auto"/>
              <w:ind w:left="0" w:right="1662"/>
              <w:jc w:val="left"/>
              <w:rPr>
                <w:spacing w:val="20"/>
                <w:w w:val="90"/>
                <w:sz w:val="32"/>
                <w:szCs w:val="32"/>
              </w:rPr>
            </w:pPr>
            <w:r w:rsidRPr="006E36AB">
              <w:rPr>
                <w:spacing w:val="20"/>
                <w:w w:val="90"/>
                <w:sz w:val="32"/>
                <w:szCs w:val="32"/>
              </w:rPr>
              <w:t>Балахнинского муниципального района</w:t>
            </w:r>
          </w:p>
          <w:p w14:paraId="71DF2896" w14:textId="77777777" w:rsidR="00936DA1" w:rsidRPr="00B53BBC" w:rsidRDefault="006E36AB" w:rsidP="00D90D69">
            <w:pPr>
              <w:pStyle w:val="S"/>
              <w:tabs>
                <w:tab w:val="left" w:pos="3790"/>
                <w:tab w:val="center" w:pos="4961"/>
              </w:tabs>
              <w:spacing w:line="240" w:lineRule="auto"/>
              <w:ind w:left="0" w:right="1662"/>
              <w:jc w:val="left"/>
              <w:rPr>
                <w:spacing w:val="20"/>
                <w:w w:val="90"/>
                <w:sz w:val="28"/>
                <w:szCs w:val="28"/>
              </w:rPr>
            </w:pPr>
            <w:r w:rsidRPr="006E36AB">
              <w:rPr>
                <w:spacing w:val="20"/>
                <w:w w:val="90"/>
                <w:sz w:val="32"/>
                <w:szCs w:val="32"/>
              </w:rPr>
              <w:t>Нижегородской области</w:t>
            </w:r>
          </w:p>
        </w:tc>
      </w:tr>
      <w:tr w:rsidR="00936DA1" w:rsidRPr="00B53BBC" w14:paraId="2D1FB7BB" w14:textId="77777777" w:rsidTr="0085223E">
        <w:trPr>
          <w:gridAfter w:val="1"/>
          <w:wAfter w:w="1276" w:type="dxa"/>
          <w:trHeight w:val="998"/>
        </w:trPr>
        <w:tc>
          <w:tcPr>
            <w:tcW w:w="9958" w:type="dxa"/>
            <w:gridSpan w:val="5"/>
            <w:shd w:val="clear" w:color="auto" w:fill="auto"/>
          </w:tcPr>
          <w:p w14:paraId="3CB70EE5" w14:textId="77777777" w:rsidR="00936DA1" w:rsidRPr="00B53BBC" w:rsidRDefault="00936DA1" w:rsidP="00D90D69">
            <w:pPr>
              <w:ind w:left="-202" w:firstLine="236"/>
              <w:rPr>
                <w:rFonts w:eastAsia="Calibri"/>
                <w:caps/>
                <w:spacing w:val="40"/>
                <w:sz w:val="20"/>
                <w:szCs w:val="20"/>
              </w:rPr>
            </w:pPr>
          </w:p>
          <w:p w14:paraId="55C346A6" w14:textId="77777777" w:rsidR="00936DA1" w:rsidRPr="00B53BBC" w:rsidRDefault="00936DA1" w:rsidP="00D90D69">
            <w:pPr>
              <w:ind w:left="-202" w:firstLine="236"/>
              <w:rPr>
                <w:rFonts w:eastAsia="Calibri"/>
                <w:caps/>
                <w:spacing w:val="40"/>
                <w:sz w:val="20"/>
                <w:szCs w:val="20"/>
              </w:rPr>
            </w:pPr>
          </w:p>
          <w:p w14:paraId="3F7A37E1" w14:textId="77777777" w:rsidR="00936DA1" w:rsidRPr="00B53BBC" w:rsidRDefault="00936DA1" w:rsidP="00D90D69">
            <w:pPr>
              <w:ind w:left="-202" w:firstLine="236"/>
              <w:rPr>
                <w:rFonts w:eastAsia="Calibri"/>
                <w:caps/>
                <w:spacing w:val="40"/>
                <w:sz w:val="20"/>
                <w:szCs w:val="20"/>
              </w:rPr>
            </w:pPr>
          </w:p>
          <w:p w14:paraId="4EBE89F4" w14:textId="77777777" w:rsidR="00ED0146" w:rsidRPr="00B53BBC" w:rsidRDefault="00ED0146" w:rsidP="00D90D69">
            <w:pPr>
              <w:ind w:left="-202" w:firstLine="236"/>
              <w:rPr>
                <w:rFonts w:eastAsia="Calibri"/>
                <w:sz w:val="20"/>
                <w:szCs w:val="20"/>
              </w:rPr>
            </w:pPr>
            <w:r w:rsidRPr="00B53BBC">
              <w:rPr>
                <w:rFonts w:eastAsia="Calibri"/>
                <w:caps/>
                <w:spacing w:val="40"/>
                <w:sz w:val="20"/>
                <w:szCs w:val="20"/>
              </w:rPr>
              <w:t>Материалы по обоснованию</w:t>
            </w:r>
          </w:p>
          <w:p w14:paraId="7EBF3FF6" w14:textId="77777777" w:rsidR="00936DA1" w:rsidRPr="00B53BBC" w:rsidRDefault="00936DA1" w:rsidP="00D90D69">
            <w:pPr>
              <w:rPr>
                <w:rFonts w:eastAsia="Calibri"/>
                <w:sz w:val="20"/>
                <w:szCs w:val="20"/>
              </w:rPr>
            </w:pPr>
          </w:p>
          <w:p w14:paraId="0A05B6E8" w14:textId="77777777" w:rsidR="00936DA1" w:rsidRPr="00B53BBC" w:rsidRDefault="00936DA1" w:rsidP="00D90D69">
            <w:pPr>
              <w:rPr>
                <w:rFonts w:eastAsia="Calibri"/>
                <w:sz w:val="20"/>
                <w:szCs w:val="20"/>
              </w:rPr>
            </w:pPr>
          </w:p>
          <w:p w14:paraId="1846A38C" w14:textId="77777777" w:rsidR="00936DA1" w:rsidRPr="00B53BBC" w:rsidRDefault="00936DA1" w:rsidP="00D90D69">
            <w:pPr>
              <w:rPr>
                <w:rFonts w:eastAsia="Calibri"/>
                <w:sz w:val="20"/>
                <w:szCs w:val="20"/>
              </w:rPr>
            </w:pPr>
          </w:p>
          <w:p w14:paraId="68FCED5A" w14:textId="77777777" w:rsidR="00936DA1" w:rsidRPr="00B53BBC" w:rsidRDefault="00936DA1" w:rsidP="00D90D69">
            <w:pPr>
              <w:rPr>
                <w:rFonts w:eastAsia="Calibri"/>
                <w:sz w:val="20"/>
                <w:szCs w:val="20"/>
              </w:rPr>
            </w:pPr>
          </w:p>
          <w:p w14:paraId="4A2A7813" w14:textId="77777777" w:rsidR="00DE18FA" w:rsidRPr="00B53BBC" w:rsidRDefault="00DE18FA" w:rsidP="00D90D69">
            <w:pPr>
              <w:rPr>
                <w:rFonts w:eastAsia="Calibri"/>
                <w:sz w:val="20"/>
                <w:szCs w:val="20"/>
              </w:rPr>
            </w:pPr>
          </w:p>
          <w:p w14:paraId="5A4D5DB2" w14:textId="77777777" w:rsidR="00DE18FA" w:rsidRPr="00B53BBC" w:rsidRDefault="00DE18FA" w:rsidP="00D90D69">
            <w:pPr>
              <w:rPr>
                <w:rFonts w:eastAsia="Calibri"/>
                <w:sz w:val="20"/>
                <w:szCs w:val="20"/>
              </w:rPr>
            </w:pPr>
          </w:p>
          <w:p w14:paraId="65106BF9" w14:textId="77777777" w:rsidR="00DE18FA" w:rsidRPr="00B53BBC" w:rsidRDefault="00DE18FA" w:rsidP="00D90D69">
            <w:pPr>
              <w:rPr>
                <w:rFonts w:eastAsia="Calibri"/>
                <w:sz w:val="20"/>
                <w:szCs w:val="20"/>
              </w:rPr>
            </w:pPr>
          </w:p>
          <w:p w14:paraId="420B2864" w14:textId="77777777" w:rsidR="002919D6" w:rsidRDefault="002919D6" w:rsidP="00D90D69">
            <w:pPr>
              <w:rPr>
                <w:rFonts w:eastAsia="Calibri"/>
                <w:sz w:val="20"/>
                <w:szCs w:val="20"/>
                <w:lang w:val="en-US"/>
              </w:rPr>
            </w:pPr>
          </w:p>
          <w:p w14:paraId="4119649C" w14:textId="77777777" w:rsidR="002F275B" w:rsidRPr="002F275B" w:rsidRDefault="002F275B" w:rsidP="00D90D69">
            <w:pPr>
              <w:rPr>
                <w:rFonts w:eastAsia="Calibri"/>
                <w:sz w:val="20"/>
                <w:szCs w:val="20"/>
                <w:lang w:val="en-US"/>
              </w:rPr>
            </w:pPr>
          </w:p>
          <w:p w14:paraId="06359E2D" w14:textId="77777777" w:rsidR="00DE18FA" w:rsidRDefault="00DE18FA" w:rsidP="00D90D69">
            <w:pPr>
              <w:rPr>
                <w:rFonts w:eastAsia="Calibri"/>
                <w:sz w:val="20"/>
                <w:szCs w:val="20"/>
              </w:rPr>
            </w:pPr>
          </w:p>
          <w:p w14:paraId="5201CE3B" w14:textId="77777777" w:rsidR="00F54777" w:rsidRDefault="00F54777" w:rsidP="00D90D69">
            <w:pPr>
              <w:rPr>
                <w:rFonts w:eastAsia="Calibri"/>
                <w:sz w:val="20"/>
                <w:szCs w:val="20"/>
              </w:rPr>
            </w:pPr>
          </w:p>
          <w:p w14:paraId="2A519BE1" w14:textId="77777777" w:rsidR="00AB4A77" w:rsidRPr="00B53BBC" w:rsidRDefault="00AB4A77" w:rsidP="00D90D69">
            <w:pPr>
              <w:rPr>
                <w:rFonts w:eastAsia="Calibri"/>
                <w:sz w:val="20"/>
                <w:szCs w:val="20"/>
              </w:rPr>
            </w:pPr>
          </w:p>
          <w:p w14:paraId="17D5D68A" w14:textId="77777777" w:rsidR="00936DA1" w:rsidRPr="00B53BBC" w:rsidRDefault="00936DA1" w:rsidP="00D90D69">
            <w:pPr>
              <w:rPr>
                <w:rFonts w:eastAsia="Calibri"/>
                <w:sz w:val="20"/>
                <w:szCs w:val="20"/>
              </w:rPr>
            </w:pPr>
          </w:p>
          <w:p w14:paraId="019430C5" w14:textId="77777777" w:rsidR="00936DA1" w:rsidRPr="00B53BBC" w:rsidRDefault="00936DA1" w:rsidP="00D90D69">
            <w:pPr>
              <w:rPr>
                <w:rFonts w:eastAsia="Calibri"/>
                <w:sz w:val="20"/>
                <w:szCs w:val="20"/>
              </w:rPr>
            </w:pPr>
          </w:p>
        </w:tc>
      </w:tr>
      <w:tr w:rsidR="00D620C8" w:rsidRPr="00B53BBC" w14:paraId="156E202F" w14:textId="77777777" w:rsidTr="0085223E">
        <w:trPr>
          <w:trHeight w:val="124"/>
        </w:trPr>
        <w:tc>
          <w:tcPr>
            <w:tcW w:w="817" w:type="dxa"/>
            <w:shd w:val="clear" w:color="auto" w:fill="auto"/>
          </w:tcPr>
          <w:p w14:paraId="34D84352" w14:textId="77777777" w:rsidR="00D620C8" w:rsidRPr="00B53BBC" w:rsidRDefault="00D620C8" w:rsidP="00D90D69">
            <w:pPr>
              <w:rPr>
                <w:rFonts w:eastAsia="Calibri"/>
                <w:color w:val="FF0000"/>
                <w:sz w:val="20"/>
                <w:szCs w:val="20"/>
              </w:rPr>
            </w:pPr>
          </w:p>
        </w:tc>
        <w:tc>
          <w:tcPr>
            <w:tcW w:w="10417" w:type="dxa"/>
            <w:gridSpan w:val="5"/>
            <w:shd w:val="clear" w:color="auto" w:fill="auto"/>
          </w:tcPr>
          <w:p w14:paraId="679B8394" w14:textId="77777777" w:rsidR="00D620C8" w:rsidRDefault="00D620C8" w:rsidP="009C2800">
            <w:pPr>
              <w:tabs>
                <w:tab w:val="left" w:pos="9531"/>
              </w:tabs>
              <w:ind w:left="-817" w:right="1520"/>
              <w:jc w:val="center"/>
              <w:rPr>
                <w:rFonts w:eastAsia="Calibri"/>
                <w:b/>
                <w:sz w:val="20"/>
                <w:szCs w:val="20"/>
              </w:rPr>
            </w:pPr>
            <w:r w:rsidRPr="00B53BBC">
              <w:rPr>
                <w:rFonts w:eastAsia="Calibri"/>
                <w:b/>
                <w:sz w:val="20"/>
                <w:szCs w:val="20"/>
              </w:rPr>
              <w:t>2019 год</w:t>
            </w:r>
          </w:p>
          <w:p w14:paraId="5413C4B4" w14:textId="77777777" w:rsidR="00D33747" w:rsidRPr="00B53BBC" w:rsidRDefault="00D33747" w:rsidP="009C2800">
            <w:pPr>
              <w:tabs>
                <w:tab w:val="left" w:pos="9531"/>
              </w:tabs>
              <w:ind w:left="-817" w:right="1520"/>
              <w:jc w:val="center"/>
              <w:rPr>
                <w:rFonts w:eastAsia="Calibri"/>
                <w:sz w:val="20"/>
                <w:szCs w:val="20"/>
              </w:rPr>
            </w:pPr>
          </w:p>
        </w:tc>
      </w:tr>
    </w:tbl>
    <w:p w14:paraId="3CD5690A" w14:textId="77777777" w:rsidR="00D620C8" w:rsidRDefault="00D620C8" w:rsidP="00D90D69">
      <w:pPr>
        <w:ind w:right="282"/>
        <w:jc w:val="center"/>
        <w:rPr>
          <w:b/>
        </w:rPr>
      </w:pPr>
      <w:bookmarkStart w:id="0" w:name="_Toc423893445"/>
      <w:bookmarkStart w:id="1" w:name="_Toc434834036"/>
      <w:bookmarkStart w:id="2" w:name="_Toc449693126"/>
      <w:bookmarkStart w:id="3" w:name="_Toc449706537"/>
      <w:bookmarkStart w:id="4" w:name="_Toc455158225"/>
      <w:r w:rsidRPr="00B53BBC">
        <w:rPr>
          <w:b/>
        </w:rPr>
        <w:lastRenderedPageBreak/>
        <w:t xml:space="preserve">Список исполнителей – участников подготовки проекта генерального плана </w:t>
      </w:r>
    </w:p>
    <w:p w14:paraId="622B86CA" w14:textId="77777777" w:rsidR="002919D6" w:rsidRPr="00B53BBC" w:rsidRDefault="00A87022" w:rsidP="002427A5">
      <w:pPr>
        <w:rPr>
          <w:b/>
        </w:rPr>
      </w:pPr>
      <w:r>
        <w:rPr>
          <w:b/>
        </w:rPr>
        <w:t>муниципального образования</w:t>
      </w:r>
      <w:r w:rsidR="002919D6">
        <w:rPr>
          <w:b/>
        </w:rPr>
        <w:t xml:space="preserve"> «рабочий поселок Большое Козино» Балахнинского муниципального района Нижегородской области</w:t>
      </w:r>
    </w:p>
    <w:p w14:paraId="3ADECB46" w14:textId="77777777" w:rsidR="00D620C8" w:rsidRPr="00B53BBC" w:rsidRDefault="00D620C8" w:rsidP="002427A5">
      <w:pPr>
        <w:rPr>
          <w:b/>
          <w:color w:val="FF0000"/>
        </w:rPr>
      </w:pPr>
    </w:p>
    <w:p w14:paraId="102918BF" w14:textId="77777777" w:rsidR="00D620C8" w:rsidRPr="00B53BBC" w:rsidRDefault="00D620C8" w:rsidP="002427A5">
      <w:pPr>
        <w:rPr>
          <w:b/>
        </w:rPr>
      </w:pPr>
    </w:p>
    <w:p w14:paraId="13A70279" w14:textId="77777777" w:rsidR="00D620C8" w:rsidRPr="00B53BBC" w:rsidRDefault="00D620C8" w:rsidP="002427A5">
      <w:pPr>
        <w:rPr>
          <w:b/>
        </w:rPr>
      </w:pPr>
    </w:p>
    <w:p w14:paraId="0916A072" w14:textId="77777777" w:rsidR="00D620C8" w:rsidRPr="00B53BBC" w:rsidRDefault="00D620C8" w:rsidP="002427A5">
      <w:pPr>
        <w:rPr>
          <w:b/>
        </w:rPr>
      </w:pPr>
      <w:r w:rsidRPr="00B53BBC">
        <w:rPr>
          <w:b/>
        </w:rPr>
        <w:t>Заказчик</w:t>
      </w:r>
    </w:p>
    <w:p w14:paraId="4415E9A4" w14:textId="77777777" w:rsidR="00D620C8" w:rsidRPr="00B53BBC" w:rsidRDefault="002919D6" w:rsidP="002427A5">
      <w:pPr>
        <w:rPr>
          <w:color w:val="000000"/>
        </w:rPr>
      </w:pPr>
      <w:r w:rsidRPr="002919D6">
        <w:rPr>
          <w:color w:val="000000"/>
        </w:rPr>
        <w:t>Администрация Балахнинского муниципального района Нижегородской области</w:t>
      </w:r>
    </w:p>
    <w:p w14:paraId="17B10336" w14:textId="77777777" w:rsidR="00D620C8" w:rsidRPr="00B53BBC" w:rsidRDefault="00D620C8" w:rsidP="002427A5"/>
    <w:p w14:paraId="7CD4DECB" w14:textId="77777777" w:rsidR="00D620C8" w:rsidRPr="00B53BBC" w:rsidRDefault="00D620C8" w:rsidP="002427A5">
      <w:pPr>
        <w:rPr>
          <w:b/>
        </w:rPr>
      </w:pPr>
    </w:p>
    <w:p w14:paraId="0D740A16" w14:textId="77777777" w:rsidR="00D620C8" w:rsidRPr="00B53BBC" w:rsidRDefault="00D620C8" w:rsidP="002427A5">
      <w:pPr>
        <w:rPr>
          <w:b/>
        </w:rPr>
      </w:pPr>
      <w:r w:rsidRPr="00B53BBC">
        <w:rPr>
          <w:b/>
        </w:rPr>
        <w:t>Исполнитель</w:t>
      </w:r>
    </w:p>
    <w:p w14:paraId="37B396AE" w14:textId="77777777" w:rsidR="00D620C8" w:rsidRPr="00B53BBC" w:rsidRDefault="00D620C8" w:rsidP="002427A5">
      <w:r w:rsidRPr="00B53BBC">
        <w:t>ООО «НижНовСтройПроект» (г. Нижний Новгород)</w:t>
      </w:r>
    </w:p>
    <w:p w14:paraId="7FA85CE3" w14:textId="77777777" w:rsidR="00D620C8" w:rsidRPr="00B53BBC" w:rsidRDefault="00D620C8" w:rsidP="002427A5">
      <w:pPr>
        <w:rPr>
          <w:bCs/>
        </w:rPr>
      </w:pPr>
    </w:p>
    <w:p w14:paraId="79005BD5" w14:textId="77777777" w:rsidR="00D620C8" w:rsidRPr="00B53BBC" w:rsidRDefault="00D620C8" w:rsidP="002427A5">
      <w:r w:rsidRPr="00B53BBC">
        <w:rPr>
          <w:bCs/>
        </w:rPr>
        <w:t>Генеральный директор _</w:t>
      </w:r>
      <w:r w:rsidR="00FB0622" w:rsidRPr="00B53BBC">
        <w:rPr>
          <w:bCs/>
        </w:rPr>
        <w:t>_____________________________</w:t>
      </w:r>
      <w:r w:rsidRPr="00B53BBC">
        <w:rPr>
          <w:bCs/>
        </w:rPr>
        <w:t>_______________</w:t>
      </w:r>
      <w:r w:rsidRPr="00B53BBC">
        <w:t>С.А. Рыжов</w:t>
      </w:r>
    </w:p>
    <w:p w14:paraId="1DD005D3" w14:textId="77777777" w:rsidR="00D620C8" w:rsidRPr="00B53BBC" w:rsidRDefault="00D620C8" w:rsidP="002427A5">
      <w:r w:rsidRPr="00B53BBC">
        <w:t xml:space="preserve">Главный архитектор проекта </w:t>
      </w:r>
      <w:r w:rsidRPr="00B53BBC">
        <w:rPr>
          <w:bCs/>
        </w:rPr>
        <w:t>__</w:t>
      </w:r>
      <w:r w:rsidR="00FB0622" w:rsidRPr="00B53BBC">
        <w:t>___________________________</w:t>
      </w:r>
      <w:r w:rsidRPr="00B53BBC">
        <w:t>_______Н.С. Журавлева</w:t>
      </w:r>
    </w:p>
    <w:p w14:paraId="507C247A" w14:textId="77777777" w:rsidR="00D620C8" w:rsidRPr="00B53BBC" w:rsidRDefault="00D620C8" w:rsidP="002427A5">
      <w:r w:rsidRPr="00B53BBC">
        <w:rPr>
          <w:bCs/>
        </w:rPr>
        <w:t>Главный инженер проекта ____</w:t>
      </w:r>
      <w:r w:rsidRPr="00B53BBC">
        <w:t>_____</w:t>
      </w:r>
      <w:r w:rsidR="00FB0622" w:rsidRPr="00B53BBC">
        <w:t>___________________________</w:t>
      </w:r>
      <w:r w:rsidRPr="00B53BBC">
        <w:t>___А.А. Паничева</w:t>
      </w:r>
    </w:p>
    <w:p w14:paraId="45903855" w14:textId="77777777" w:rsidR="00D620C8" w:rsidRPr="00B53BBC" w:rsidRDefault="00D620C8" w:rsidP="002427A5"/>
    <w:p w14:paraId="48CDF0D1" w14:textId="77777777" w:rsidR="00D620C8" w:rsidRPr="00B53BBC" w:rsidRDefault="00D620C8" w:rsidP="002427A5"/>
    <w:p w14:paraId="1F9C56E6" w14:textId="77777777" w:rsidR="00D620C8" w:rsidRPr="00B53BBC" w:rsidRDefault="00D620C8" w:rsidP="00A87022">
      <w:pPr>
        <w:ind w:firstLine="709"/>
      </w:pPr>
      <w:r w:rsidRPr="00B53BBC">
        <w:t xml:space="preserve">В подготовке </w:t>
      </w:r>
      <w:r w:rsidR="002738A1" w:rsidRPr="00B53BBC">
        <w:t xml:space="preserve">проекта генерального плана </w:t>
      </w:r>
      <w:r w:rsidR="00A87022">
        <w:t>муниципального образования</w:t>
      </w:r>
      <w:r w:rsidR="002919D6" w:rsidRPr="002919D6">
        <w:t xml:space="preserve"> «рабочий поселок Бол</w:t>
      </w:r>
      <w:r w:rsidR="002919D6">
        <w:t>ьшое Козино» Балахнинского муни</w:t>
      </w:r>
      <w:r w:rsidR="002919D6" w:rsidRPr="002919D6">
        <w:t xml:space="preserve">ципального района Нижегородской области </w:t>
      </w:r>
      <w:r w:rsidRPr="00B53BBC">
        <w:t>также принимали участие иные организации и специалисты, которые были вовлечены в общую работу предоставлением консультаций, заключений и рекомендаций, с участием в совещаниях, рабочих обсуждениях.</w:t>
      </w:r>
    </w:p>
    <w:p w14:paraId="4BBE6848" w14:textId="77777777" w:rsidR="00D620C8" w:rsidRPr="00B53BBC" w:rsidRDefault="00D620C8" w:rsidP="00D90D69">
      <w:r w:rsidRPr="00B53BBC">
        <w:br w:type="page"/>
      </w:r>
    </w:p>
    <w:p w14:paraId="62B36ADF" w14:textId="77777777" w:rsidR="0049714E" w:rsidRPr="00ED2F8A" w:rsidRDefault="0049714E" w:rsidP="002427A5">
      <w:pPr>
        <w:pStyle w:val="01"/>
        <w:keepNext w:val="0"/>
        <w:pageBreakBefore w:val="0"/>
        <w:spacing w:before="120"/>
        <w:outlineLvl w:val="0"/>
      </w:pPr>
      <w:bookmarkStart w:id="5" w:name="_Toc449693127"/>
      <w:bookmarkStart w:id="6" w:name="_Toc449706538"/>
      <w:bookmarkStart w:id="7" w:name="_Toc455158226"/>
      <w:bookmarkStart w:id="8" w:name="_Toc21339923"/>
      <w:bookmarkStart w:id="9" w:name="_Toc21608352"/>
      <w:bookmarkEnd w:id="0"/>
      <w:bookmarkEnd w:id="1"/>
      <w:bookmarkEnd w:id="2"/>
      <w:bookmarkEnd w:id="3"/>
      <w:bookmarkEnd w:id="4"/>
      <w:r w:rsidRPr="00ED2F8A">
        <w:lastRenderedPageBreak/>
        <w:t>СОДЕРЖАНИЕ</w:t>
      </w:r>
      <w:bookmarkEnd w:id="5"/>
      <w:bookmarkEnd w:id="6"/>
      <w:bookmarkEnd w:id="7"/>
      <w:bookmarkEnd w:id="8"/>
      <w:bookmarkEnd w:id="9"/>
    </w:p>
    <w:sdt>
      <w:sdtPr>
        <w:id w:val="-856651647"/>
        <w:docPartObj>
          <w:docPartGallery w:val="Table of Contents"/>
          <w:docPartUnique/>
        </w:docPartObj>
      </w:sdtPr>
      <w:sdtEndPr>
        <w:rPr>
          <w:b/>
          <w:bCs/>
        </w:rPr>
      </w:sdtEndPr>
      <w:sdtContent>
        <w:p w14:paraId="1817C940" w14:textId="77777777" w:rsidR="009C2800" w:rsidRPr="009C2800" w:rsidRDefault="009C2800" w:rsidP="009C2800"/>
        <w:p w14:paraId="639066BA" w14:textId="77777777" w:rsidR="002F15A8" w:rsidRDefault="00724263">
          <w:pPr>
            <w:pStyle w:val="14"/>
            <w:tabs>
              <w:tab w:val="right" w:leader="dot" w:pos="9488"/>
            </w:tabs>
            <w:rPr>
              <w:rFonts w:asciiTheme="minorHAnsi" w:eastAsiaTheme="minorEastAsia" w:hAnsiTheme="minorHAnsi" w:cstheme="minorBidi"/>
              <w:b w:val="0"/>
              <w:caps w:val="0"/>
              <w:noProof/>
              <w:sz w:val="22"/>
              <w:szCs w:val="22"/>
            </w:rPr>
          </w:pPr>
          <w:r>
            <w:fldChar w:fldCharType="begin"/>
          </w:r>
          <w:r w:rsidR="009C2800">
            <w:instrText xml:space="preserve"> TOC \o "1-3" \h \z \u </w:instrText>
          </w:r>
          <w:r>
            <w:fldChar w:fldCharType="separate"/>
          </w:r>
          <w:hyperlink w:anchor="_Toc21608352" w:history="1">
            <w:r w:rsidR="002F15A8" w:rsidRPr="00DC1BA9">
              <w:rPr>
                <w:rStyle w:val="aa"/>
                <w:noProof/>
              </w:rPr>
              <w:t>СОДЕРЖАНИЕ</w:t>
            </w:r>
            <w:r w:rsidR="002F15A8">
              <w:rPr>
                <w:noProof/>
                <w:webHidden/>
              </w:rPr>
              <w:tab/>
            </w:r>
            <w:r>
              <w:rPr>
                <w:noProof/>
                <w:webHidden/>
              </w:rPr>
              <w:fldChar w:fldCharType="begin"/>
            </w:r>
            <w:r w:rsidR="002F15A8">
              <w:rPr>
                <w:noProof/>
                <w:webHidden/>
              </w:rPr>
              <w:instrText xml:space="preserve"> PAGEREF _Toc21608352 \h </w:instrText>
            </w:r>
            <w:r>
              <w:rPr>
                <w:noProof/>
                <w:webHidden/>
              </w:rPr>
            </w:r>
            <w:r>
              <w:rPr>
                <w:noProof/>
                <w:webHidden/>
              </w:rPr>
              <w:fldChar w:fldCharType="separate"/>
            </w:r>
            <w:r w:rsidR="002F15A8">
              <w:rPr>
                <w:noProof/>
                <w:webHidden/>
              </w:rPr>
              <w:t>3</w:t>
            </w:r>
            <w:r>
              <w:rPr>
                <w:noProof/>
                <w:webHidden/>
              </w:rPr>
              <w:fldChar w:fldCharType="end"/>
            </w:r>
          </w:hyperlink>
        </w:p>
        <w:p w14:paraId="35C1DC8A"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53" w:history="1">
            <w:r w:rsidR="002F15A8" w:rsidRPr="00DC1BA9">
              <w:rPr>
                <w:rStyle w:val="aa"/>
                <w:noProof/>
              </w:rPr>
              <w:t>СОСТАВ ГЕНЕРАЛЬНого ПЛАНа</w:t>
            </w:r>
            <w:r w:rsidR="002F15A8">
              <w:rPr>
                <w:noProof/>
                <w:webHidden/>
              </w:rPr>
              <w:tab/>
            </w:r>
            <w:r w:rsidR="00724263">
              <w:rPr>
                <w:noProof/>
                <w:webHidden/>
              </w:rPr>
              <w:fldChar w:fldCharType="begin"/>
            </w:r>
            <w:r w:rsidR="002F15A8">
              <w:rPr>
                <w:noProof/>
                <w:webHidden/>
              </w:rPr>
              <w:instrText xml:space="preserve"> PAGEREF _Toc21608353 \h </w:instrText>
            </w:r>
            <w:r w:rsidR="00724263">
              <w:rPr>
                <w:noProof/>
                <w:webHidden/>
              </w:rPr>
            </w:r>
            <w:r w:rsidR="00724263">
              <w:rPr>
                <w:noProof/>
                <w:webHidden/>
              </w:rPr>
              <w:fldChar w:fldCharType="separate"/>
            </w:r>
            <w:r w:rsidR="002F15A8">
              <w:rPr>
                <w:noProof/>
                <w:webHidden/>
              </w:rPr>
              <w:t>5</w:t>
            </w:r>
            <w:r w:rsidR="00724263">
              <w:rPr>
                <w:noProof/>
                <w:webHidden/>
              </w:rPr>
              <w:fldChar w:fldCharType="end"/>
            </w:r>
          </w:hyperlink>
        </w:p>
        <w:p w14:paraId="69367458"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54" w:history="1">
            <w:r w:rsidR="002F15A8" w:rsidRPr="00DC1BA9">
              <w:rPr>
                <w:rStyle w:val="aa"/>
                <w:noProof/>
              </w:rPr>
              <w:t>СПИСОК ИСПОЛЬЗОВАННЫХ СОКРАЩЕНИЙ</w:t>
            </w:r>
            <w:r w:rsidR="002F15A8">
              <w:rPr>
                <w:noProof/>
                <w:webHidden/>
              </w:rPr>
              <w:tab/>
            </w:r>
            <w:r w:rsidR="00724263">
              <w:rPr>
                <w:noProof/>
                <w:webHidden/>
              </w:rPr>
              <w:fldChar w:fldCharType="begin"/>
            </w:r>
            <w:r w:rsidR="002F15A8">
              <w:rPr>
                <w:noProof/>
                <w:webHidden/>
              </w:rPr>
              <w:instrText xml:space="preserve"> PAGEREF _Toc21608354 \h </w:instrText>
            </w:r>
            <w:r w:rsidR="00724263">
              <w:rPr>
                <w:noProof/>
                <w:webHidden/>
              </w:rPr>
            </w:r>
            <w:r w:rsidR="00724263">
              <w:rPr>
                <w:noProof/>
                <w:webHidden/>
              </w:rPr>
              <w:fldChar w:fldCharType="separate"/>
            </w:r>
            <w:r w:rsidR="002F15A8">
              <w:rPr>
                <w:noProof/>
                <w:webHidden/>
              </w:rPr>
              <w:t>6</w:t>
            </w:r>
            <w:r w:rsidR="00724263">
              <w:rPr>
                <w:noProof/>
                <w:webHidden/>
              </w:rPr>
              <w:fldChar w:fldCharType="end"/>
            </w:r>
          </w:hyperlink>
        </w:p>
        <w:p w14:paraId="691A487B"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55" w:history="1">
            <w:r w:rsidR="002F15A8" w:rsidRPr="00DC1BA9">
              <w:rPr>
                <w:rStyle w:val="aa"/>
                <w:noProof/>
              </w:rPr>
              <w:t>Глава 1. Общие положения</w:t>
            </w:r>
            <w:r w:rsidR="002F15A8">
              <w:rPr>
                <w:noProof/>
                <w:webHidden/>
              </w:rPr>
              <w:tab/>
            </w:r>
            <w:r w:rsidR="00724263">
              <w:rPr>
                <w:noProof/>
                <w:webHidden/>
              </w:rPr>
              <w:fldChar w:fldCharType="begin"/>
            </w:r>
            <w:r w:rsidR="002F15A8">
              <w:rPr>
                <w:noProof/>
                <w:webHidden/>
              </w:rPr>
              <w:instrText xml:space="preserve"> PAGEREF _Toc21608355 \h </w:instrText>
            </w:r>
            <w:r w:rsidR="00724263">
              <w:rPr>
                <w:noProof/>
                <w:webHidden/>
              </w:rPr>
            </w:r>
            <w:r w:rsidR="00724263">
              <w:rPr>
                <w:noProof/>
                <w:webHidden/>
              </w:rPr>
              <w:fldChar w:fldCharType="separate"/>
            </w:r>
            <w:r w:rsidR="002F15A8">
              <w:rPr>
                <w:noProof/>
                <w:webHidden/>
              </w:rPr>
              <w:t>7</w:t>
            </w:r>
            <w:r w:rsidR="00724263">
              <w:rPr>
                <w:noProof/>
                <w:webHidden/>
              </w:rPr>
              <w:fldChar w:fldCharType="end"/>
            </w:r>
          </w:hyperlink>
        </w:p>
        <w:p w14:paraId="305B81D5"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56" w:history="1">
            <w:r w:rsidR="002F15A8" w:rsidRPr="00DC1BA9">
              <w:rPr>
                <w:rStyle w:val="aa"/>
                <w:noProof/>
              </w:rPr>
              <w:t>Глава 2. Сведения о планах и программах комплексного социально-экономического развития, утвержденные документами территориального планирования сведения о планируемых объектах</w:t>
            </w:r>
            <w:r w:rsidR="002F15A8">
              <w:rPr>
                <w:noProof/>
                <w:webHidden/>
              </w:rPr>
              <w:tab/>
            </w:r>
            <w:r w:rsidR="00724263">
              <w:rPr>
                <w:noProof/>
                <w:webHidden/>
              </w:rPr>
              <w:fldChar w:fldCharType="begin"/>
            </w:r>
            <w:r w:rsidR="002F15A8">
              <w:rPr>
                <w:noProof/>
                <w:webHidden/>
              </w:rPr>
              <w:instrText xml:space="preserve"> PAGEREF _Toc21608356 \h </w:instrText>
            </w:r>
            <w:r w:rsidR="00724263">
              <w:rPr>
                <w:noProof/>
                <w:webHidden/>
              </w:rPr>
            </w:r>
            <w:r w:rsidR="00724263">
              <w:rPr>
                <w:noProof/>
                <w:webHidden/>
              </w:rPr>
              <w:fldChar w:fldCharType="separate"/>
            </w:r>
            <w:r w:rsidR="002F15A8">
              <w:rPr>
                <w:noProof/>
                <w:webHidden/>
              </w:rPr>
              <w:t>8</w:t>
            </w:r>
            <w:r w:rsidR="00724263">
              <w:rPr>
                <w:noProof/>
                <w:webHidden/>
              </w:rPr>
              <w:fldChar w:fldCharType="end"/>
            </w:r>
          </w:hyperlink>
        </w:p>
        <w:p w14:paraId="4190987A"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57" w:history="1">
            <w:r w:rsidR="002F15A8" w:rsidRPr="00DC1BA9">
              <w:rPr>
                <w:rStyle w:val="aa"/>
                <w:noProof/>
              </w:rPr>
              <w:t>Глава 3. Анализ использования территории муниципального образования, возможных направлений развития и прогнозируемых ограничений ее использования</w:t>
            </w:r>
            <w:r w:rsidR="002F15A8">
              <w:rPr>
                <w:noProof/>
                <w:webHidden/>
              </w:rPr>
              <w:tab/>
            </w:r>
            <w:r w:rsidR="00724263">
              <w:rPr>
                <w:noProof/>
                <w:webHidden/>
              </w:rPr>
              <w:fldChar w:fldCharType="begin"/>
            </w:r>
            <w:r w:rsidR="002F15A8">
              <w:rPr>
                <w:noProof/>
                <w:webHidden/>
              </w:rPr>
              <w:instrText xml:space="preserve"> PAGEREF _Toc21608357 \h </w:instrText>
            </w:r>
            <w:r w:rsidR="00724263">
              <w:rPr>
                <w:noProof/>
                <w:webHidden/>
              </w:rPr>
            </w:r>
            <w:r w:rsidR="00724263">
              <w:rPr>
                <w:noProof/>
                <w:webHidden/>
              </w:rPr>
              <w:fldChar w:fldCharType="separate"/>
            </w:r>
            <w:r w:rsidR="002F15A8">
              <w:rPr>
                <w:noProof/>
                <w:webHidden/>
              </w:rPr>
              <w:t>1</w:t>
            </w:r>
            <w:r w:rsidR="00E82F64">
              <w:rPr>
                <w:noProof/>
                <w:webHidden/>
              </w:rPr>
              <w:t>1</w:t>
            </w:r>
            <w:r w:rsidR="00724263">
              <w:rPr>
                <w:noProof/>
                <w:webHidden/>
              </w:rPr>
              <w:fldChar w:fldCharType="end"/>
            </w:r>
          </w:hyperlink>
        </w:p>
        <w:p w14:paraId="633660D3" w14:textId="77777777" w:rsidR="002F15A8" w:rsidRDefault="00782F3C">
          <w:pPr>
            <w:pStyle w:val="25"/>
            <w:tabs>
              <w:tab w:val="right" w:leader="dot" w:pos="9488"/>
            </w:tabs>
            <w:rPr>
              <w:rFonts w:asciiTheme="minorHAnsi" w:eastAsiaTheme="minorEastAsia" w:hAnsiTheme="minorHAnsi" w:cstheme="minorBidi"/>
              <w:smallCaps w:val="0"/>
              <w:noProof/>
              <w:sz w:val="22"/>
              <w:szCs w:val="22"/>
            </w:rPr>
          </w:pPr>
          <w:hyperlink w:anchor="_Toc21608358" w:history="1">
            <w:r w:rsidR="002F15A8" w:rsidRPr="00DC1BA9">
              <w:rPr>
                <w:rStyle w:val="aa"/>
                <w:noProof/>
              </w:rPr>
              <w:t>3.1. Комплексная оценка территории</w:t>
            </w:r>
            <w:r w:rsidR="002F15A8">
              <w:rPr>
                <w:noProof/>
                <w:webHidden/>
              </w:rPr>
              <w:tab/>
            </w:r>
            <w:r w:rsidR="00724263">
              <w:rPr>
                <w:noProof/>
                <w:webHidden/>
              </w:rPr>
              <w:fldChar w:fldCharType="begin"/>
            </w:r>
            <w:r w:rsidR="002F15A8">
              <w:rPr>
                <w:noProof/>
                <w:webHidden/>
              </w:rPr>
              <w:instrText xml:space="preserve"> PAGEREF _Toc21608358 \h </w:instrText>
            </w:r>
            <w:r w:rsidR="00724263">
              <w:rPr>
                <w:noProof/>
                <w:webHidden/>
              </w:rPr>
            </w:r>
            <w:r w:rsidR="00724263">
              <w:rPr>
                <w:noProof/>
                <w:webHidden/>
              </w:rPr>
              <w:fldChar w:fldCharType="separate"/>
            </w:r>
            <w:r w:rsidR="002F15A8">
              <w:rPr>
                <w:noProof/>
                <w:webHidden/>
              </w:rPr>
              <w:t>11</w:t>
            </w:r>
            <w:r w:rsidR="00724263">
              <w:rPr>
                <w:noProof/>
                <w:webHidden/>
              </w:rPr>
              <w:fldChar w:fldCharType="end"/>
            </w:r>
          </w:hyperlink>
        </w:p>
        <w:p w14:paraId="382D7D0F"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59" w:history="1">
            <w:r w:rsidR="002F15A8" w:rsidRPr="00DC1BA9">
              <w:rPr>
                <w:rStyle w:val="aa"/>
                <w:noProof/>
              </w:rPr>
              <w:t>3.1.1 Климат</w:t>
            </w:r>
            <w:r w:rsidR="002F15A8">
              <w:rPr>
                <w:noProof/>
                <w:webHidden/>
              </w:rPr>
              <w:tab/>
            </w:r>
            <w:r w:rsidR="00724263">
              <w:rPr>
                <w:noProof/>
                <w:webHidden/>
              </w:rPr>
              <w:fldChar w:fldCharType="begin"/>
            </w:r>
            <w:r w:rsidR="002F15A8">
              <w:rPr>
                <w:noProof/>
                <w:webHidden/>
              </w:rPr>
              <w:instrText xml:space="preserve"> PAGEREF _Toc21608359 \h </w:instrText>
            </w:r>
            <w:r w:rsidR="00724263">
              <w:rPr>
                <w:noProof/>
                <w:webHidden/>
              </w:rPr>
            </w:r>
            <w:r w:rsidR="00724263">
              <w:rPr>
                <w:noProof/>
                <w:webHidden/>
              </w:rPr>
              <w:fldChar w:fldCharType="separate"/>
            </w:r>
            <w:r w:rsidR="002F15A8">
              <w:rPr>
                <w:noProof/>
                <w:webHidden/>
              </w:rPr>
              <w:t>11</w:t>
            </w:r>
            <w:r w:rsidR="00724263">
              <w:rPr>
                <w:noProof/>
                <w:webHidden/>
              </w:rPr>
              <w:fldChar w:fldCharType="end"/>
            </w:r>
          </w:hyperlink>
        </w:p>
        <w:p w14:paraId="44236C56"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0" w:history="1">
            <w:r w:rsidR="002F15A8" w:rsidRPr="00DC1BA9">
              <w:rPr>
                <w:rStyle w:val="aa"/>
                <w:noProof/>
              </w:rPr>
              <w:t>3.1.2 Геоморфология</w:t>
            </w:r>
            <w:r w:rsidR="002F15A8">
              <w:rPr>
                <w:noProof/>
                <w:webHidden/>
              </w:rPr>
              <w:tab/>
            </w:r>
            <w:r w:rsidR="00724263">
              <w:rPr>
                <w:noProof/>
                <w:webHidden/>
              </w:rPr>
              <w:fldChar w:fldCharType="begin"/>
            </w:r>
            <w:r w:rsidR="002F15A8">
              <w:rPr>
                <w:noProof/>
                <w:webHidden/>
              </w:rPr>
              <w:instrText xml:space="preserve"> PAGEREF _Toc21608360 \h </w:instrText>
            </w:r>
            <w:r w:rsidR="00724263">
              <w:rPr>
                <w:noProof/>
                <w:webHidden/>
              </w:rPr>
            </w:r>
            <w:r w:rsidR="00724263">
              <w:rPr>
                <w:noProof/>
                <w:webHidden/>
              </w:rPr>
              <w:fldChar w:fldCharType="separate"/>
            </w:r>
            <w:r w:rsidR="002F15A8">
              <w:rPr>
                <w:noProof/>
                <w:webHidden/>
              </w:rPr>
              <w:t>13</w:t>
            </w:r>
            <w:r w:rsidR="00724263">
              <w:rPr>
                <w:noProof/>
                <w:webHidden/>
              </w:rPr>
              <w:fldChar w:fldCharType="end"/>
            </w:r>
          </w:hyperlink>
        </w:p>
        <w:p w14:paraId="1DFFE873"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1" w:history="1">
            <w:r w:rsidR="002F15A8" w:rsidRPr="00DC1BA9">
              <w:rPr>
                <w:rStyle w:val="aa"/>
                <w:noProof/>
              </w:rPr>
              <w:t>3.1.3 Гидрография и гидрология</w:t>
            </w:r>
            <w:r w:rsidR="002F15A8">
              <w:rPr>
                <w:noProof/>
                <w:webHidden/>
              </w:rPr>
              <w:tab/>
            </w:r>
            <w:r w:rsidR="00724263">
              <w:rPr>
                <w:noProof/>
                <w:webHidden/>
              </w:rPr>
              <w:fldChar w:fldCharType="begin"/>
            </w:r>
            <w:r w:rsidR="002F15A8">
              <w:rPr>
                <w:noProof/>
                <w:webHidden/>
              </w:rPr>
              <w:instrText xml:space="preserve"> PAGEREF _Toc21608361 \h </w:instrText>
            </w:r>
            <w:r w:rsidR="00724263">
              <w:rPr>
                <w:noProof/>
                <w:webHidden/>
              </w:rPr>
            </w:r>
            <w:r w:rsidR="00724263">
              <w:rPr>
                <w:noProof/>
                <w:webHidden/>
              </w:rPr>
              <w:fldChar w:fldCharType="separate"/>
            </w:r>
            <w:r w:rsidR="002F15A8">
              <w:rPr>
                <w:noProof/>
                <w:webHidden/>
              </w:rPr>
              <w:t>13</w:t>
            </w:r>
            <w:r w:rsidR="00724263">
              <w:rPr>
                <w:noProof/>
                <w:webHidden/>
              </w:rPr>
              <w:fldChar w:fldCharType="end"/>
            </w:r>
          </w:hyperlink>
        </w:p>
        <w:p w14:paraId="7D854902"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2" w:history="1">
            <w:r w:rsidR="002F15A8" w:rsidRPr="00DC1BA9">
              <w:rPr>
                <w:rStyle w:val="aa"/>
                <w:noProof/>
              </w:rPr>
              <w:t>3.1.4 Геологическое строение и гидрогеологические условия</w:t>
            </w:r>
            <w:r w:rsidR="002F15A8">
              <w:rPr>
                <w:noProof/>
                <w:webHidden/>
              </w:rPr>
              <w:tab/>
            </w:r>
            <w:r w:rsidR="00724263">
              <w:rPr>
                <w:noProof/>
                <w:webHidden/>
              </w:rPr>
              <w:fldChar w:fldCharType="begin"/>
            </w:r>
            <w:r w:rsidR="002F15A8">
              <w:rPr>
                <w:noProof/>
                <w:webHidden/>
              </w:rPr>
              <w:instrText xml:space="preserve"> PAGEREF _Toc21608362 \h </w:instrText>
            </w:r>
            <w:r w:rsidR="00724263">
              <w:rPr>
                <w:noProof/>
                <w:webHidden/>
              </w:rPr>
            </w:r>
            <w:r w:rsidR="00724263">
              <w:rPr>
                <w:noProof/>
                <w:webHidden/>
              </w:rPr>
              <w:fldChar w:fldCharType="separate"/>
            </w:r>
            <w:r w:rsidR="002F15A8">
              <w:rPr>
                <w:noProof/>
                <w:webHidden/>
              </w:rPr>
              <w:t>14</w:t>
            </w:r>
            <w:r w:rsidR="00724263">
              <w:rPr>
                <w:noProof/>
                <w:webHidden/>
              </w:rPr>
              <w:fldChar w:fldCharType="end"/>
            </w:r>
          </w:hyperlink>
        </w:p>
        <w:p w14:paraId="7D4ECBA2"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3" w:history="1">
            <w:r w:rsidR="002F15A8" w:rsidRPr="00DC1BA9">
              <w:rPr>
                <w:rStyle w:val="aa"/>
                <w:noProof/>
              </w:rPr>
              <w:t>3.1.5 Физико-механические свойства грунтов</w:t>
            </w:r>
            <w:r w:rsidR="002F15A8">
              <w:rPr>
                <w:noProof/>
                <w:webHidden/>
              </w:rPr>
              <w:tab/>
            </w:r>
            <w:r w:rsidR="00724263">
              <w:rPr>
                <w:noProof/>
                <w:webHidden/>
              </w:rPr>
              <w:fldChar w:fldCharType="begin"/>
            </w:r>
            <w:r w:rsidR="002F15A8">
              <w:rPr>
                <w:noProof/>
                <w:webHidden/>
              </w:rPr>
              <w:instrText xml:space="preserve"> PAGEREF _Toc21608363 \h </w:instrText>
            </w:r>
            <w:r w:rsidR="00724263">
              <w:rPr>
                <w:noProof/>
                <w:webHidden/>
              </w:rPr>
            </w:r>
            <w:r w:rsidR="00724263">
              <w:rPr>
                <w:noProof/>
                <w:webHidden/>
              </w:rPr>
              <w:fldChar w:fldCharType="separate"/>
            </w:r>
            <w:r w:rsidR="002F15A8">
              <w:rPr>
                <w:noProof/>
                <w:webHidden/>
              </w:rPr>
              <w:t>15</w:t>
            </w:r>
            <w:r w:rsidR="00724263">
              <w:rPr>
                <w:noProof/>
                <w:webHidden/>
              </w:rPr>
              <w:fldChar w:fldCharType="end"/>
            </w:r>
          </w:hyperlink>
        </w:p>
        <w:p w14:paraId="52E6F412"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4" w:history="1">
            <w:r w:rsidR="002F15A8" w:rsidRPr="00DC1BA9">
              <w:rPr>
                <w:rStyle w:val="aa"/>
                <w:noProof/>
              </w:rPr>
              <w:t>3.1.6 Экзогенные геологические процессы</w:t>
            </w:r>
            <w:r w:rsidR="002F15A8">
              <w:rPr>
                <w:noProof/>
                <w:webHidden/>
              </w:rPr>
              <w:tab/>
            </w:r>
            <w:r w:rsidR="00724263">
              <w:rPr>
                <w:noProof/>
                <w:webHidden/>
              </w:rPr>
              <w:fldChar w:fldCharType="begin"/>
            </w:r>
            <w:r w:rsidR="002F15A8">
              <w:rPr>
                <w:noProof/>
                <w:webHidden/>
              </w:rPr>
              <w:instrText xml:space="preserve"> PAGEREF _Toc21608364 \h </w:instrText>
            </w:r>
            <w:r w:rsidR="00724263">
              <w:rPr>
                <w:noProof/>
                <w:webHidden/>
              </w:rPr>
            </w:r>
            <w:r w:rsidR="00724263">
              <w:rPr>
                <w:noProof/>
                <w:webHidden/>
              </w:rPr>
              <w:fldChar w:fldCharType="separate"/>
            </w:r>
            <w:r w:rsidR="002F15A8">
              <w:rPr>
                <w:noProof/>
                <w:webHidden/>
              </w:rPr>
              <w:t>15</w:t>
            </w:r>
            <w:r w:rsidR="00724263">
              <w:rPr>
                <w:noProof/>
                <w:webHidden/>
              </w:rPr>
              <w:fldChar w:fldCharType="end"/>
            </w:r>
          </w:hyperlink>
        </w:p>
        <w:p w14:paraId="012E37E0"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5" w:history="1">
            <w:r w:rsidR="002F15A8" w:rsidRPr="00DC1BA9">
              <w:rPr>
                <w:rStyle w:val="aa"/>
                <w:noProof/>
              </w:rPr>
              <w:t>3.1.7 Объекты культурного наследия</w:t>
            </w:r>
            <w:r w:rsidR="002F15A8">
              <w:rPr>
                <w:noProof/>
                <w:webHidden/>
              </w:rPr>
              <w:tab/>
            </w:r>
            <w:r w:rsidR="00724263">
              <w:rPr>
                <w:noProof/>
                <w:webHidden/>
              </w:rPr>
              <w:fldChar w:fldCharType="begin"/>
            </w:r>
            <w:r w:rsidR="002F15A8">
              <w:rPr>
                <w:noProof/>
                <w:webHidden/>
              </w:rPr>
              <w:instrText xml:space="preserve"> PAGEREF _Toc21608365 \h </w:instrText>
            </w:r>
            <w:r w:rsidR="00724263">
              <w:rPr>
                <w:noProof/>
                <w:webHidden/>
              </w:rPr>
            </w:r>
            <w:r w:rsidR="00724263">
              <w:rPr>
                <w:noProof/>
                <w:webHidden/>
              </w:rPr>
              <w:fldChar w:fldCharType="separate"/>
            </w:r>
            <w:r w:rsidR="002F15A8">
              <w:rPr>
                <w:noProof/>
                <w:webHidden/>
              </w:rPr>
              <w:t>1</w:t>
            </w:r>
            <w:r w:rsidR="00E82F64">
              <w:rPr>
                <w:noProof/>
                <w:webHidden/>
              </w:rPr>
              <w:t>6</w:t>
            </w:r>
            <w:r w:rsidR="00724263">
              <w:rPr>
                <w:noProof/>
                <w:webHidden/>
              </w:rPr>
              <w:fldChar w:fldCharType="end"/>
            </w:r>
          </w:hyperlink>
        </w:p>
        <w:p w14:paraId="65223DFA"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6" w:history="1">
            <w:r w:rsidR="002F15A8" w:rsidRPr="00DC1BA9">
              <w:rPr>
                <w:rStyle w:val="aa"/>
                <w:noProof/>
              </w:rPr>
              <w:t>3.1.8 Зоны с особыми условиями использования территорий</w:t>
            </w:r>
            <w:r w:rsidR="002F15A8">
              <w:rPr>
                <w:noProof/>
                <w:webHidden/>
              </w:rPr>
              <w:tab/>
            </w:r>
            <w:r w:rsidR="00724263">
              <w:rPr>
                <w:noProof/>
                <w:webHidden/>
              </w:rPr>
              <w:fldChar w:fldCharType="begin"/>
            </w:r>
            <w:r w:rsidR="002F15A8">
              <w:rPr>
                <w:noProof/>
                <w:webHidden/>
              </w:rPr>
              <w:instrText xml:space="preserve"> PAGEREF _Toc21608366 \h </w:instrText>
            </w:r>
            <w:r w:rsidR="00724263">
              <w:rPr>
                <w:noProof/>
                <w:webHidden/>
              </w:rPr>
            </w:r>
            <w:r w:rsidR="00724263">
              <w:rPr>
                <w:noProof/>
                <w:webHidden/>
              </w:rPr>
              <w:fldChar w:fldCharType="separate"/>
            </w:r>
            <w:r w:rsidR="002F15A8">
              <w:rPr>
                <w:noProof/>
                <w:webHidden/>
              </w:rPr>
              <w:t>19</w:t>
            </w:r>
            <w:r w:rsidR="00724263">
              <w:rPr>
                <w:noProof/>
                <w:webHidden/>
              </w:rPr>
              <w:fldChar w:fldCharType="end"/>
            </w:r>
          </w:hyperlink>
        </w:p>
        <w:p w14:paraId="6DB08319"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7" w:history="1">
            <w:r w:rsidR="002F15A8" w:rsidRPr="00DC1BA9">
              <w:rPr>
                <w:rStyle w:val="aa"/>
                <w:noProof/>
              </w:rPr>
              <w:t>3.1.9 Санитарно-экологическое состояние территории</w:t>
            </w:r>
            <w:r w:rsidR="002F15A8">
              <w:rPr>
                <w:noProof/>
                <w:webHidden/>
              </w:rPr>
              <w:tab/>
            </w:r>
            <w:r w:rsidR="00724263">
              <w:rPr>
                <w:noProof/>
                <w:webHidden/>
              </w:rPr>
              <w:fldChar w:fldCharType="begin"/>
            </w:r>
            <w:r w:rsidR="002F15A8">
              <w:rPr>
                <w:noProof/>
                <w:webHidden/>
              </w:rPr>
              <w:instrText xml:space="preserve"> PAGEREF _Toc21608367 \h </w:instrText>
            </w:r>
            <w:r w:rsidR="00724263">
              <w:rPr>
                <w:noProof/>
                <w:webHidden/>
              </w:rPr>
            </w:r>
            <w:r w:rsidR="00724263">
              <w:rPr>
                <w:noProof/>
                <w:webHidden/>
              </w:rPr>
              <w:fldChar w:fldCharType="separate"/>
            </w:r>
            <w:r w:rsidR="002F15A8">
              <w:rPr>
                <w:noProof/>
                <w:webHidden/>
              </w:rPr>
              <w:t>2</w:t>
            </w:r>
            <w:r w:rsidR="00E82F64">
              <w:rPr>
                <w:noProof/>
                <w:webHidden/>
              </w:rPr>
              <w:t>9</w:t>
            </w:r>
            <w:r w:rsidR="00724263">
              <w:rPr>
                <w:noProof/>
                <w:webHidden/>
              </w:rPr>
              <w:fldChar w:fldCharType="end"/>
            </w:r>
          </w:hyperlink>
        </w:p>
        <w:p w14:paraId="27A2553D"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8" w:history="1">
            <w:r w:rsidR="002F15A8" w:rsidRPr="00DC1BA9">
              <w:rPr>
                <w:rStyle w:val="aa"/>
                <w:noProof/>
              </w:rPr>
              <w:t>3.1.10 Жилищный фонд</w:t>
            </w:r>
            <w:r w:rsidR="002F15A8">
              <w:rPr>
                <w:noProof/>
                <w:webHidden/>
              </w:rPr>
              <w:tab/>
            </w:r>
            <w:r w:rsidR="00724263">
              <w:rPr>
                <w:noProof/>
                <w:webHidden/>
              </w:rPr>
              <w:fldChar w:fldCharType="begin"/>
            </w:r>
            <w:r w:rsidR="002F15A8">
              <w:rPr>
                <w:noProof/>
                <w:webHidden/>
              </w:rPr>
              <w:instrText xml:space="preserve"> PAGEREF _Toc21608368 \h </w:instrText>
            </w:r>
            <w:r w:rsidR="00724263">
              <w:rPr>
                <w:noProof/>
                <w:webHidden/>
              </w:rPr>
            </w:r>
            <w:r w:rsidR="00724263">
              <w:rPr>
                <w:noProof/>
                <w:webHidden/>
              </w:rPr>
              <w:fldChar w:fldCharType="separate"/>
            </w:r>
            <w:r w:rsidR="002F15A8">
              <w:rPr>
                <w:noProof/>
                <w:webHidden/>
              </w:rPr>
              <w:t>2</w:t>
            </w:r>
            <w:r w:rsidR="00E82F64">
              <w:rPr>
                <w:noProof/>
                <w:webHidden/>
              </w:rPr>
              <w:t>9</w:t>
            </w:r>
            <w:r w:rsidR="00724263">
              <w:rPr>
                <w:noProof/>
                <w:webHidden/>
              </w:rPr>
              <w:fldChar w:fldCharType="end"/>
            </w:r>
          </w:hyperlink>
        </w:p>
        <w:p w14:paraId="19ACC214"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69" w:history="1">
            <w:r w:rsidR="002F15A8" w:rsidRPr="00DC1BA9">
              <w:rPr>
                <w:rStyle w:val="aa"/>
                <w:noProof/>
              </w:rPr>
              <w:t>3.1.11 Экономическая база</w:t>
            </w:r>
            <w:r w:rsidR="002F15A8">
              <w:rPr>
                <w:noProof/>
                <w:webHidden/>
              </w:rPr>
              <w:tab/>
            </w:r>
            <w:r w:rsidR="00E82F64">
              <w:rPr>
                <w:noProof/>
                <w:webHidden/>
              </w:rPr>
              <w:t>30</w:t>
            </w:r>
          </w:hyperlink>
        </w:p>
        <w:p w14:paraId="139E4698" w14:textId="77777777" w:rsidR="002F15A8" w:rsidRDefault="00782F3C">
          <w:pPr>
            <w:pStyle w:val="25"/>
            <w:tabs>
              <w:tab w:val="right" w:leader="dot" w:pos="9488"/>
            </w:tabs>
            <w:rPr>
              <w:rFonts w:asciiTheme="minorHAnsi" w:eastAsiaTheme="minorEastAsia" w:hAnsiTheme="minorHAnsi" w:cstheme="minorBidi"/>
              <w:smallCaps w:val="0"/>
              <w:noProof/>
              <w:sz w:val="22"/>
              <w:szCs w:val="22"/>
            </w:rPr>
          </w:pPr>
          <w:hyperlink w:anchor="_Toc21608370" w:history="1">
            <w:r w:rsidR="002F15A8" w:rsidRPr="00DC1BA9">
              <w:rPr>
                <w:rStyle w:val="aa"/>
                <w:noProof/>
              </w:rPr>
              <w:t>3.2 Анализ обеспеченности территории поселения объектами федерального, регионального, районного, местного значения поселения</w:t>
            </w:r>
            <w:r w:rsidR="002F15A8">
              <w:rPr>
                <w:noProof/>
                <w:webHidden/>
              </w:rPr>
              <w:tab/>
            </w:r>
            <w:r w:rsidR="00724263">
              <w:rPr>
                <w:noProof/>
                <w:webHidden/>
              </w:rPr>
              <w:fldChar w:fldCharType="begin"/>
            </w:r>
            <w:r w:rsidR="002F15A8">
              <w:rPr>
                <w:noProof/>
                <w:webHidden/>
              </w:rPr>
              <w:instrText xml:space="preserve"> PAGEREF _Toc21608370 \h </w:instrText>
            </w:r>
            <w:r w:rsidR="00724263">
              <w:rPr>
                <w:noProof/>
                <w:webHidden/>
              </w:rPr>
            </w:r>
            <w:r w:rsidR="00724263">
              <w:rPr>
                <w:noProof/>
                <w:webHidden/>
              </w:rPr>
              <w:fldChar w:fldCharType="separate"/>
            </w:r>
            <w:r w:rsidR="002F15A8">
              <w:rPr>
                <w:noProof/>
                <w:webHidden/>
              </w:rPr>
              <w:t>39</w:t>
            </w:r>
            <w:r w:rsidR="00724263">
              <w:rPr>
                <w:noProof/>
                <w:webHidden/>
              </w:rPr>
              <w:fldChar w:fldCharType="end"/>
            </w:r>
          </w:hyperlink>
        </w:p>
        <w:p w14:paraId="3A06FA14"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1" w:history="1">
            <w:r w:rsidR="002F15A8" w:rsidRPr="00DC1BA9">
              <w:rPr>
                <w:rStyle w:val="aa"/>
                <w:noProof/>
              </w:rPr>
              <w:t>3.2.1 Система культурно-бытового обслуживания населения</w:t>
            </w:r>
            <w:r w:rsidR="002F15A8">
              <w:rPr>
                <w:noProof/>
                <w:webHidden/>
              </w:rPr>
              <w:tab/>
            </w:r>
            <w:r w:rsidR="00724263">
              <w:rPr>
                <w:noProof/>
                <w:webHidden/>
              </w:rPr>
              <w:fldChar w:fldCharType="begin"/>
            </w:r>
            <w:r w:rsidR="002F15A8">
              <w:rPr>
                <w:noProof/>
                <w:webHidden/>
              </w:rPr>
              <w:instrText xml:space="preserve"> PAGEREF _Toc21608371 \h </w:instrText>
            </w:r>
            <w:r w:rsidR="00724263">
              <w:rPr>
                <w:noProof/>
                <w:webHidden/>
              </w:rPr>
            </w:r>
            <w:r w:rsidR="00724263">
              <w:rPr>
                <w:noProof/>
                <w:webHidden/>
              </w:rPr>
              <w:fldChar w:fldCharType="separate"/>
            </w:r>
            <w:r w:rsidR="002F15A8">
              <w:rPr>
                <w:noProof/>
                <w:webHidden/>
              </w:rPr>
              <w:t>39</w:t>
            </w:r>
            <w:r w:rsidR="00724263">
              <w:rPr>
                <w:noProof/>
                <w:webHidden/>
              </w:rPr>
              <w:fldChar w:fldCharType="end"/>
            </w:r>
          </w:hyperlink>
        </w:p>
        <w:p w14:paraId="38B4A855"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2" w:history="1">
            <w:r w:rsidR="002F15A8" w:rsidRPr="00DC1BA9">
              <w:rPr>
                <w:rStyle w:val="aa"/>
                <w:noProof/>
              </w:rPr>
              <w:t>3.2.2 Образование</w:t>
            </w:r>
            <w:r w:rsidR="002F15A8">
              <w:rPr>
                <w:noProof/>
                <w:webHidden/>
              </w:rPr>
              <w:tab/>
            </w:r>
            <w:r w:rsidR="00724263">
              <w:rPr>
                <w:noProof/>
                <w:webHidden/>
              </w:rPr>
              <w:fldChar w:fldCharType="begin"/>
            </w:r>
            <w:r w:rsidR="002F15A8">
              <w:rPr>
                <w:noProof/>
                <w:webHidden/>
              </w:rPr>
              <w:instrText xml:space="preserve"> PAGEREF _Toc21608372 \h </w:instrText>
            </w:r>
            <w:r w:rsidR="00724263">
              <w:rPr>
                <w:noProof/>
                <w:webHidden/>
              </w:rPr>
            </w:r>
            <w:r w:rsidR="00724263">
              <w:rPr>
                <w:noProof/>
                <w:webHidden/>
              </w:rPr>
              <w:fldChar w:fldCharType="separate"/>
            </w:r>
            <w:r w:rsidR="002F15A8">
              <w:rPr>
                <w:noProof/>
                <w:webHidden/>
              </w:rPr>
              <w:t>41</w:t>
            </w:r>
            <w:r w:rsidR="00724263">
              <w:rPr>
                <w:noProof/>
                <w:webHidden/>
              </w:rPr>
              <w:fldChar w:fldCharType="end"/>
            </w:r>
          </w:hyperlink>
        </w:p>
        <w:p w14:paraId="05AAA145"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3" w:history="1">
            <w:r w:rsidR="002F15A8" w:rsidRPr="00DC1BA9">
              <w:rPr>
                <w:rStyle w:val="aa"/>
                <w:noProof/>
              </w:rPr>
              <w:t>3.2.3 Здравоохранение</w:t>
            </w:r>
            <w:r w:rsidR="002F15A8">
              <w:rPr>
                <w:noProof/>
                <w:webHidden/>
              </w:rPr>
              <w:tab/>
            </w:r>
            <w:r w:rsidR="00724263">
              <w:rPr>
                <w:noProof/>
                <w:webHidden/>
              </w:rPr>
              <w:fldChar w:fldCharType="begin"/>
            </w:r>
            <w:r w:rsidR="002F15A8">
              <w:rPr>
                <w:noProof/>
                <w:webHidden/>
              </w:rPr>
              <w:instrText xml:space="preserve"> PAGEREF _Toc21608373 \h </w:instrText>
            </w:r>
            <w:r w:rsidR="00724263">
              <w:rPr>
                <w:noProof/>
                <w:webHidden/>
              </w:rPr>
            </w:r>
            <w:r w:rsidR="00724263">
              <w:rPr>
                <w:noProof/>
                <w:webHidden/>
              </w:rPr>
              <w:fldChar w:fldCharType="separate"/>
            </w:r>
            <w:r w:rsidR="002F15A8">
              <w:rPr>
                <w:noProof/>
                <w:webHidden/>
              </w:rPr>
              <w:t>41</w:t>
            </w:r>
            <w:r w:rsidR="00724263">
              <w:rPr>
                <w:noProof/>
                <w:webHidden/>
              </w:rPr>
              <w:fldChar w:fldCharType="end"/>
            </w:r>
          </w:hyperlink>
        </w:p>
        <w:p w14:paraId="7DF9861D"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4" w:history="1">
            <w:r w:rsidR="002F15A8" w:rsidRPr="00DC1BA9">
              <w:rPr>
                <w:rStyle w:val="aa"/>
                <w:noProof/>
              </w:rPr>
              <w:t>3.2.4 Транспортная инфраструктура</w:t>
            </w:r>
            <w:r w:rsidR="002F15A8">
              <w:rPr>
                <w:noProof/>
                <w:webHidden/>
              </w:rPr>
              <w:tab/>
            </w:r>
            <w:r w:rsidR="00724263">
              <w:rPr>
                <w:noProof/>
                <w:webHidden/>
              </w:rPr>
              <w:fldChar w:fldCharType="begin"/>
            </w:r>
            <w:r w:rsidR="002F15A8">
              <w:rPr>
                <w:noProof/>
                <w:webHidden/>
              </w:rPr>
              <w:instrText xml:space="preserve"> PAGEREF _Toc21608374 \h </w:instrText>
            </w:r>
            <w:r w:rsidR="00724263">
              <w:rPr>
                <w:noProof/>
                <w:webHidden/>
              </w:rPr>
            </w:r>
            <w:r w:rsidR="00724263">
              <w:rPr>
                <w:noProof/>
                <w:webHidden/>
              </w:rPr>
              <w:fldChar w:fldCharType="separate"/>
            </w:r>
            <w:r w:rsidR="002F15A8">
              <w:rPr>
                <w:noProof/>
                <w:webHidden/>
              </w:rPr>
              <w:t>42</w:t>
            </w:r>
            <w:r w:rsidR="00724263">
              <w:rPr>
                <w:noProof/>
                <w:webHidden/>
              </w:rPr>
              <w:fldChar w:fldCharType="end"/>
            </w:r>
          </w:hyperlink>
        </w:p>
        <w:p w14:paraId="689B139F"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5" w:history="1">
            <w:r w:rsidR="002F15A8" w:rsidRPr="00DC1BA9">
              <w:rPr>
                <w:rStyle w:val="aa"/>
                <w:noProof/>
              </w:rPr>
              <w:t>3.2.5 Пассажирский транспорт</w:t>
            </w:r>
            <w:r w:rsidR="002F15A8">
              <w:rPr>
                <w:noProof/>
                <w:webHidden/>
              </w:rPr>
              <w:tab/>
            </w:r>
            <w:r w:rsidR="00724263">
              <w:rPr>
                <w:noProof/>
                <w:webHidden/>
              </w:rPr>
              <w:fldChar w:fldCharType="begin"/>
            </w:r>
            <w:r w:rsidR="002F15A8">
              <w:rPr>
                <w:noProof/>
                <w:webHidden/>
              </w:rPr>
              <w:instrText xml:space="preserve"> PAGEREF _Toc21608375 \h </w:instrText>
            </w:r>
            <w:r w:rsidR="00724263">
              <w:rPr>
                <w:noProof/>
                <w:webHidden/>
              </w:rPr>
            </w:r>
            <w:r w:rsidR="00724263">
              <w:rPr>
                <w:noProof/>
                <w:webHidden/>
              </w:rPr>
              <w:fldChar w:fldCharType="separate"/>
            </w:r>
            <w:r w:rsidR="002F15A8">
              <w:rPr>
                <w:noProof/>
                <w:webHidden/>
              </w:rPr>
              <w:t>46</w:t>
            </w:r>
            <w:r w:rsidR="00724263">
              <w:rPr>
                <w:noProof/>
                <w:webHidden/>
              </w:rPr>
              <w:fldChar w:fldCharType="end"/>
            </w:r>
          </w:hyperlink>
        </w:p>
        <w:p w14:paraId="204CBC2A"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6" w:history="1">
            <w:r w:rsidR="002F15A8" w:rsidRPr="00DC1BA9">
              <w:rPr>
                <w:rStyle w:val="aa"/>
                <w:noProof/>
              </w:rPr>
              <w:t>3.2.6 Инженерная инфраструктура</w:t>
            </w:r>
            <w:r w:rsidR="002F15A8">
              <w:rPr>
                <w:noProof/>
                <w:webHidden/>
              </w:rPr>
              <w:tab/>
            </w:r>
            <w:r w:rsidR="00724263">
              <w:rPr>
                <w:noProof/>
                <w:webHidden/>
              </w:rPr>
              <w:fldChar w:fldCharType="begin"/>
            </w:r>
            <w:r w:rsidR="002F15A8">
              <w:rPr>
                <w:noProof/>
                <w:webHidden/>
              </w:rPr>
              <w:instrText xml:space="preserve"> PAGEREF _Toc21608376 \h </w:instrText>
            </w:r>
            <w:r w:rsidR="00724263">
              <w:rPr>
                <w:noProof/>
                <w:webHidden/>
              </w:rPr>
            </w:r>
            <w:r w:rsidR="00724263">
              <w:rPr>
                <w:noProof/>
                <w:webHidden/>
              </w:rPr>
              <w:fldChar w:fldCharType="separate"/>
            </w:r>
            <w:r w:rsidR="002F15A8">
              <w:rPr>
                <w:noProof/>
                <w:webHidden/>
              </w:rPr>
              <w:t>47</w:t>
            </w:r>
            <w:r w:rsidR="00724263">
              <w:rPr>
                <w:noProof/>
                <w:webHidden/>
              </w:rPr>
              <w:fldChar w:fldCharType="end"/>
            </w:r>
          </w:hyperlink>
        </w:p>
        <w:p w14:paraId="3ADB6555"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7" w:history="1">
            <w:r w:rsidR="002F15A8" w:rsidRPr="00DC1BA9">
              <w:rPr>
                <w:rStyle w:val="aa"/>
                <w:noProof/>
              </w:rPr>
              <w:t>3.2.7 Связь, радиовещание, телевидение</w:t>
            </w:r>
            <w:r w:rsidR="002F15A8">
              <w:rPr>
                <w:noProof/>
                <w:webHidden/>
              </w:rPr>
              <w:tab/>
            </w:r>
            <w:r w:rsidR="00E82F64">
              <w:rPr>
                <w:noProof/>
                <w:webHidden/>
              </w:rPr>
              <w:t>59</w:t>
            </w:r>
          </w:hyperlink>
        </w:p>
        <w:p w14:paraId="0DCB5210"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8" w:history="1">
            <w:r w:rsidR="002F15A8" w:rsidRPr="00DC1BA9">
              <w:rPr>
                <w:rStyle w:val="aa"/>
                <w:noProof/>
              </w:rPr>
              <w:t>3.2.8 Зеленый фонд муниципального образования, объекты отдыха</w:t>
            </w:r>
            <w:r w:rsidR="002F15A8">
              <w:rPr>
                <w:noProof/>
                <w:webHidden/>
              </w:rPr>
              <w:tab/>
            </w:r>
            <w:r w:rsidR="00E82F64">
              <w:rPr>
                <w:noProof/>
                <w:webHidden/>
              </w:rPr>
              <w:t>59</w:t>
            </w:r>
          </w:hyperlink>
        </w:p>
        <w:p w14:paraId="4C17DDAB"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79" w:history="1">
            <w:r w:rsidR="002F15A8" w:rsidRPr="00DC1BA9">
              <w:rPr>
                <w:rStyle w:val="aa"/>
                <w:noProof/>
              </w:rPr>
              <w:t>3.2.9 Санитарная очистка территории</w:t>
            </w:r>
            <w:r w:rsidR="002F15A8">
              <w:rPr>
                <w:noProof/>
                <w:webHidden/>
              </w:rPr>
              <w:tab/>
            </w:r>
            <w:r w:rsidR="00DA2732">
              <w:rPr>
                <w:noProof/>
                <w:webHidden/>
              </w:rPr>
              <w:t>59</w:t>
            </w:r>
          </w:hyperlink>
        </w:p>
        <w:p w14:paraId="4A9FC941"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0" w:history="1">
            <w:r w:rsidR="002F15A8" w:rsidRPr="00DC1BA9">
              <w:rPr>
                <w:rStyle w:val="aa"/>
                <w:noProof/>
              </w:rPr>
              <w:t>3.2.10 Размещение кладбищ</w:t>
            </w:r>
            <w:r w:rsidR="002F15A8">
              <w:rPr>
                <w:noProof/>
                <w:webHidden/>
              </w:rPr>
              <w:tab/>
            </w:r>
            <w:r w:rsidR="00724263">
              <w:rPr>
                <w:noProof/>
                <w:webHidden/>
              </w:rPr>
              <w:fldChar w:fldCharType="begin"/>
            </w:r>
            <w:r w:rsidR="002F15A8">
              <w:rPr>
                <w:noProof/>
                <w:webHidden/>
              </w:rPr>
              <w:instrText xml:space="preserve"> PAGEREF _Toc21608380 \h </w:instrText>
            </w:r>
            <w:r w:rsidR="00724263">
              <w:rPr>
                <w:noProof/>
                <w:webHidden/>
              </w:rPr>
            </w:r>
            <w:r w:rsidR="00724263">
              <w:rPr>
                <w:noProof/>
                <w:webHidden/>
              </w:rPr>
              <w:fldChar w:fldCharType="separate"/>
            </w:r>
            <w:r w:rsidR="002F15A8">
              <w:rPr>
                <w:noProof/>
                <w:webHidden/>
              </w:rPr>
              <w:t>6</w:t>
            </w:r>
            <w:r w:rsidR="00DA2732">
              <w:rPr>
                <w:noProof/>
                <w:webHidden/>
              </w:rPr>
              <w:t>1</w:t>
            </w:r>
            <w:r w:rsidR="00724263">
              <w:rPr>
                <w:noProof/>
                <w:webHidden/>
              </w:rPr>
              <w:fldChar w:fldCharType="end"/>
            </w:r>
          </w:hyperlink>
        </w:p>
        <w:p w14:paraId="6EF89E2C"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1" w:history="1">
            <w:r w:rsidR="002F15A8" w:rsidRPr="00DC1BA9">
              <w:rPr>
                <w:rStyle w:val="aa"/>
                <w:noProof/>
              </w:rPr>
              <w:t>3.2.11 Особо охраняемые природные территории</w:t>
            </w:r>
            <w:r w:rsidR="002F15A8">
              <w:rPr>
                <w:noProof/>
                <w:webHidden/>
              </w:rPr>
              <w:tab/>
            </w:r>
            <w:r w:rsidR="00724263">
              <w:rPr>
                <w:noProof/>
                <w:webHidden/>
              </w:rPr>
              <w:fldChar w:fldCharType="begin"/>
            </w:r>
            <w:r w:rsidR="002F15A8">
              <w:rPr>
                <w:noProof/>
                <w:webHidden/>
              </w:rPr>
              <w:instrText xml:space="preserve"> PAGEREF _Toc21608381 \h </w:instrText>
            </w:r>
            <w:r w:rsidR="00724263">
              <w:rPr>
                <w:noProof/>
                <w:webHidden/>
              </w:rPr>
            </w:r>
            <w:r w:rsidR="00724263">
              <w:rPr>
                <w:noProof/>
                <w:webHidden/>
              </w:rPr>
              <w:fldChar w:fldCharType="separate"/>
            </w:r>
            <w:r w:rsidR="002F15A8">
              <w:rPr>
                <w:noProof/>
                <w:webHidden/>
              </w:rPr>
              <w:t>6</w:t>
            </w:r>
            <w:r w:rsidR="00DA2732">
              <w:rPr>
                <w:noProof/>
                <w:webHidden/>
              </w:rPr>
              <w:t>1</w:t>
            </w:r>
            <w:r w:rsidR="00724263">
              <w:rPr>
                <w:noProof/>
                <w:webHidden/>
              </w:rPr>
              <w:fldChar w:fldCharType="end"/>
            </w:r>
          </w:hyperlink>
        </w:p>
        <w:p w14:paraId="52D8FCD6"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2" w:history="1">
            <w:r w:rsidR="002F15A8" w:rsidRPr="00DC1BA9">
              <w:rPr>
                <w:rStyle w:val="aa"/>
                <w:noProof/>
              </w:rPr>
              <w:t>3.2.12 Объекты в области предупреждении и ликвидации последствий чрезвычайных ситуаций, защиты населения и территории поселения от чрезвычайных ситуаций природного и техногенного характера</w:t>
            </w:r>
            <w:r w:rsidR="002F15A8">
              <w:rPr>
                <w:noProof/>
                <w:webHidden/>
              </w:rPr>
              <w:tab/>
            </w:r>
            <w:r w:rsidR="00724263">
              <w:rPr>
                <w:noProof/>
                <w:webHidden/>
              </w:rPr>
              <w:fldChar w:fldCharType="begin"/>
            </w:r>
            <w:r w:rsidR="002F15A8">
              <w:rPr>
                <w:noProof/>
                <w:webHidden/>
              </w:rPr>
              <w:instrText xml:space="preserve"> PAGEREF _Toc21608382 \h </w:instrText>
            </w:r>
            <w:r w:rsidR="00724263">
              <w:rPr>
                <w:noProof/>
                <w:webHidden/>
              </w:rPr>
            </w:r>
            <w:r w:rsidR="00724263">
              <w:rPr>
                <w:noProof/>
                <w:webHidden/>
              </w:rPr>
              <w:fldChar w:fldCharType="separate"/>
            </w:r>
            <w:r w:rsidR="002F15A8">
              <w:rPr>
                <w:noProof/>
                <w:webHidden/>
              </w:rPr>
              <w:t>6</w:t>
            </w:r>
            <w:r w:rsidR="00DA2732">
              <w:rPr>
                <w:noProof/>
                <w:webHidden/>
              </w:rPr>
              <w:t>3</w:t>
            </w:r>
            <w:r w:rsidR="00724263">
              <w:rPr>
                <w:noProof/>
                <w:webHidden/>
              </w:rPr>
              <w:fldChar w:fldCharType="end"/>
            </w:r>
          </w:hyperlink>
        </w:p>
        <w:p w14:paraId="69688B83"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3" w:history="1">
            <w:r w:rsidR="002F15A8" w:rsidRPr="00DC1BA9">
              <w:rPr>
                <w:rStyle w:val="aa"/>
                <w:noProof/>
              </w:rPr>
              <w:t>3.2.13 Вопросы в иных областях, решаемые на территории поселения</w:t>
            </w:r>
            <w:r w:rsidR="002F15A8">
              <w:rPr>
                <w:noProof/>
                <w:webHidden/>
              </w:rPr>
              <w:tab/>
            </w:r>
            <w:r w:rsidR="00724263">
              <w:rPr>
                <w:noProof/>
                <w:webHidden/>
              </w:rPr>
              <w:fldChar w:fldCharType="begin"/>
            </w:r>
            <w:r w:rsidR="002F15A8">
              <w:rPr>
                <w:noProof/>
                <w:webHidden/>
              </w:rPr>
              <w:instrText xml:space="preserve"> PAGEREF _Toc21608383 \h </w:instrText>
            </w:r>
            <w:r w:rsidR="00724263">
              <w:rPr>
                <w:noProof/>
                <w:webHidden/>
              </w:rPr>
            </w:r>
            <w:r w:rsidR="00724263">
              <w:rPr>
                <w:noProof/>
                <w:webHidden/>
              </w:rPr>
              <w:fldChar w:fldCharType="separate"/>
            </w:r>
            <w:r w:rsidR="002F15A8">
              <w:rPr>
                <w:noProof/>
                <w:webHidden/>
              </w:rPr>
              <w:t>6</w:t>
            </w:r>
            <w:r w:rsidR="00DA2732">
              <w:rPr>
                <w:noProof/>
                <w:webHidden/>
              </w:rPr>
              <w:t>4</w:t>
            </w:r>
            <w:r w:rsidR="00724263">
              <w:rPr>
                <w:noProof/>
                <w:webHidden/>
              </w:rPr>
              <w:fldChar w:fldCharType="end"/>
            </w:r>
          </w:hyperlink>
        </w:p>
        <w:p w14:paraId="6ABCFE66"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4" w:history="1">
            <w:r w:rsidR="002F15A8" w:rsidRPr="00DC1BA9">
              <w:rPr>
                <w:rStyle w:val="aa"/>
                <w:noProof/>
              </w:rPr>
              <w:t>Выводы комплексного анализа территории</w:t>
            </w:r>
            <w:r w:rsidR="002F15A8">
              <w:rPr>
                <w:noProof/>
                <w:webHidden/>
              </w:rPr>
              <w:tab/>
            </w:r>
            <w:r w:rsidR="00724263">
              <w:rPr>
                <w:noProof/>
                <w:webHidden/>
              </w:rPr>
              <w:fldChar w:fldCharType="begin"/>
            </w:r>
            <w:r w:rsidR="002F15A8">
              <w:rPr>
                <w:noProof/>
                <w:webHidden/>
              </w:rPr>
              <w:instrText xml:space="preserve"> PAGEREF _Toc21608384 \h </w:instrText>
            </w:r>
            <w:r w:rsidR="00724263">
              <w:rPr>
                <w:noProof/>
                <w:webHidden/>
              </w:rPr>
            </w:r>
            <w:r w:rsidR="00724263">
              <w:rPr>
                <w:noProof/>
                <w:webHidden/>
              </w:rPr>
              <w:fldChar w:fldCharType="separate"/>
            </w:r>
            <w:r w:rsidR="002F15A8">
              <w:rPr>
                <w:noProof/>
                <w:webHidden/>
              </w:rPr>
              <w:t>6</w:t>
            </w:r>
            <w:r w:rsidR="00DA2732">
              <w:rPr>
                <w:noProof/>
                <w:webHidden/>
              </w:rPr>
              <w:t>4</w:t>
            </w:r>
            <w:r w:rsidR="00724263">
              <w:rPr>
                <w:noProof/>
                <w:webHidden/>
              </w:rPr>
              <w:fldChar w:fldCharType="end"/>
            </w:r>
          </w:hyperlink>
        </w:p>
        <w:p w14:paraId="6F7878C7"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85" w:history="1">
            <w:r w:rsidR="002F15A8" w:rsidRPr="00DC1BA9">
              <w:rPr>
                <w:rStyle w:val="aa"/>
                <w:noProof/>
              </w:rPr>
              <w:t>Глава 4.Обоснование выбранного варианта размещения объектов местного значения на территории МО «р.п. Большое Козино»</w:t>
            </w:r>
            <w:r w:rsidR="002F15A8">
              <w:rPr>
                <w:noProof/>
                <w:webHidden/>
              </w:rPr>
              <w:tab/>
            </w:r>
            <w:r w:rsidR="00724263">
              <w:rPr>
                <w:noProof/>
                <w:webHidden/>
              </w:rPr>
              <w:fldChar w:fldCharType="begin"/>
            </w:r>
            <w:r w:rsidR="002F15A8">
              <w:rPr>
                <w:noProof/>
                <w:webHidden/>
              </w:rPr>
              <w:instrText xml:space="preserve"> PAGEREF _Toc21608385 \h </w:instrText>
            </w:r>
            <w:r w:rsidR="00724263">
              <w:rPr>
                <w:noProof/>
                <w:webHidden/>
              </w:rPr>
            </w:r>
            <w:r w:rsidR="00724263">
              <w:rPr>
                <w:noProof/>
                <w:webHidden/>
              </w:rPr>
              <w:fldChar w:fldCharType="separate"/>
            </w:r>
            <w:r w:rsidR="002F15A8">
              <w:rPr>
                <w:noProof/>
                <w:webHidden/>
              </w:rPr>
              <w:t>66</w:t>
            </w:r>
            <w:r w:rsidR="00724263">
              <w:rPr>
                <w:noProof/>
                <w:webHidden/>
              </w:rPr>
              <w:fldChar w:fldCharType="end"/>
            </w:r>
          </w:hyperlink>
        </w:p>
        <w:p w14:paraId="7BBE4F71" w14:textId="77777777" w:rsidR="002F15A8" w:rsidRDefault="00782F3C">
          <w:pPr>
            <w:pStyle w:val="25"/>
            <w:tabs>
              <w:tab w:val="right" w:leader="dot" w:pos="9488"/>
            </w:tabs>
            <w:rPr>
              <w:rFonts w:asciiTheme="minorHAnsi" w:eastAsiaTheme="minorEastAsia" w:hAnsiTheme="minorHAnsi" w:cstheme="minorBidi"/>
              <w:smallCaps w:val="0"/>
              <w:noProof/>
              <w:sz w:val="22"/>
              <w:szCs w:val="22"/>
            </w:rPr>
          </w:pPr>
          <w:hyperlink w:anchor="_Toc21608386" w:history="1">
            <w:r w:rsidR="002F15A8" w:rsidRPr="00DC1BA9">
              <w:rPr>
                <w:rStyle w:val="aa"/>
                <w:noProof/>
              </w:rPr>
              <w:t>4.1 Демографический прогноз</w:t>
            </w:r>
            <w:r w:rsidR="002F15A8">
              <w:rPr>
                <w:noProof/>
                <w:webHidden/>
              </w:rPr>
              <w:tab/>
            </w:r>
            <w:r w:rsidR="00724263">
              <w:rPr>
                <w:noProof/>
                <w:webHidden/>
              </w:rPr>
              <w:fldChar w:fldCharType="begin"/>
            </w:r>
            <w:r w:rsidR="002F15A8">
              <w:rPr>
                <w:noProof/>
                <w:webHidden/>
              </w:rPr>
              <w:instrText xml:space="preserve"> PAGEREF _Toc21608386 \h </w:instrText>
            </w:r>
            <w:r w:rsidR="00724263">
              <w:rPr>
                <w:noProof/>
                <w:webHidden/>
              </w:rPr>
            </w:r>
            <w:r w:rsidR="00724263">
              <w:rPr>
                <w:noProof/>
                <w:webHidden/>
              </w:rPr>
              <w:fldChar w:fldCharType="separate"/>
            </w:r>
            <w:r w:rsidR="002F15A8">
              <w:rPr>
                <w:noProof/>
                <w:webHidden/>
              </w:rPr>
              <w:t>66</w:t>
            </w:r>
            <w:r w:rsidR="00724263">
              <w:rPr>
                <w:noProof/>
                <w:webHidden/>
              </w:rPr>
              <w:fldChar w:fldCharType="end"/>
            </w:r>
          </w:hyperlink>
        </w:p>
        <w:p w14:paraId="4EFAAAA5" w14:textId="77777777" w:rsidR="002F15A8" w:rsidRDefault="00782F3C">
          <w:pPr>
            <w:pStyle w:val="25"/>
            <w:tabs>
              <w:tab w:val="right" w:leader="dot" w:pos="9488"/>
            </w:tabs>
            <w:rPr>
              <w:rFonts w:asciiTheme="minorHAnsi" w:eastAsiaTheme="minorEastAsia" w:hAnsiTheme="minorHAnsi" w:cstheme="minorBidi"/>
              <w:smallCaps w:val="0"/>
              <w:noProof/>
              <w:sz w:val="22"/>
              <w:szCs w:val="22"/>
            </w:rPr>
          </w:pPr>
          <w:hyperlink w:anchor="_Toc21608387" w:history="1">
            <w:r w:rsidR="002F15A8" w:rsidRPr="00DC1BA9">
              <w:rPr>
                <w:rStyle w:val="aa"/>
                <w:noProof/>
              </w:rPr>
              <w:t>4.2 Проектные предложения по развитию территорий</w:t>
            </w:r>
            <w:r w:rsidR="002F15A8">
              <w:rPr>
                <w:noProof/>
                <w:webHidden/>
              </w:rPr>
              <w:tab/>
            </w:r>
            <w:r w:rsidR="00724263">
              <w:rPr>
                <w:noProof/>
                <w:webHidden/>
              </w:rPr>
              <w:fldChar w:fldCharType="begin"/>
            </w:r>
            <w:r w:rsidR="002F15A8">
              <w:rPr>
                <w:noProof/>
                <w:webHidden/>
              </w:rPr>
              <w:instrText xml:space="preserve"> PAGEREF _Toc21608387 \h </w:instrText>
            </w:r>
            <w:r w:rsidR="00724263">
              <w:rPr>
                <w:noProof/>
                <w:webHidden/>
              </w:rPr>
            </w:r>
            <w:r w:rsidR="00724263">
              <w:rPr>
                <w:noProof/>
                <w:webHidden/>
              </w:rPr>
              <w:fldChar w:fldCharType="separate"/>
            </w:r>
            <w:r w:rsidR="002F15A8">
              <w:rPr>
                <w:noProof/>
                <w:webHidden/>
              </w:rPr>
              <w:t>6</w:t>
            </w:r>
            <w:r w:rsidR="00DA2732">
              <w:rPr>
                <w:noProof/>
                <w:webHidden/>
              </w:rPr>
              <w:t>7</w:t>
            </w:r>
            <w:r w:rsidR="00724263">
              <w:rPr>
                <w:noProof/>
                <w:webHidden/>
              </w:rPr>
              <w:fldChar w:fldCharType="end"/>
            </w:r>
          </w:hyperlink>
        </w:p>
        <w:p w14:paraId="01715AE1"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8" w:history="1">
            <w:r w:rsidR="002F15A8" w:rsidRPr="00DC1BA9">
              <w:rPr>
                <w:rStyle w:val="aa"/>
                <w:noProof/>
              </w:rPr>
              <w:t>4.2.1 Развитие объектов обслуживания населения</w:t>
            </w:r>
            <w:r w:rsidR="002F15A8">
              <w:rPr>
                <w:noProof/>
                <w:webHidden/>
              </w:rPr>
              <w:tab/>
            </w:r>
            <w:r w:rsidR="00724263">
              <w:rPr>
                <w:noProof/>
                <w:webHidden/>
              </w:rPr>
              <w:fldChar w:fldCharType="begin"/>
            </w:r>
            <w:r w:rsidR="002F15A8">
              <w:rPr>
                <w:noProof/>
                <w:webHidden/>
              </w:rPr>
              <w:instrText xml:space="preserve"> PAGEREF _Toc21608388 \h </w:instrText>
            </w:r>
            <w:r w:rsidR="00724263">
              <w:rPr>
                <w:noProof/>
                <w:webHidden/>
              </w:rPr>
            </w:r>
            <w:r w:rsidR="00724263">
              <w:rPr>
                <w:noProof/>
                <w:webHidden/>
              </w:rPr>
              <w:fldChar w:fldCharType="separate"/>
            </w:r>
            <w:r w:rsidR="002F15A8">
              <w:rPr>
                <w:noProof/>
                <w:webHidden/>
              </w:rPr>
              <w:t>6</w:t>
            </w:r>
            <w:r w:rsidR="00DA2732">
              <w:rPr>
                <w:noProof/>
                <w:webHidden/>
              </w:rPr>
              <w:t>7</w:t>
            </w:r>
            <w:r w:rsidR="00724263">
              <w:rPr>
                <w:noProof/>
                <w:webHidden/>
              </w:rPr>
              <w:fldChar w:fldCharType="end"/>
            </w:r>
          </w:hyperlink>
        </w:p>
        <w:p w14:paraId="74B82288"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89" w:history="1">
            <w:r w:rsidR="002F15A8" w:rsidRPr="00DC1BA9">
              <w:rPr>
                <w:rStyle w:val="aa"/>
                <w:noProof/>
              </w:rPr>
              <w:t>4.2.2 Развитие экономической базы</w:t>
            </w:r>
            <w:r w:rsidR="002F15A8">
              <w:rPr>
                <w:noProof/>
                <w:webHidden/>
              </w:rPr>
              <w:tab/>
            </w:r>
            <w:r w:rsidR="00724263">
              <w:rPr>
                <w:noProof/>
                <w:webHidden/>
              </w:rPr>
              <w:fldChar w:fldCharType="begin"/>
            </w:r>
            <w:r w:rsidR="002F15A8">
              <w:rPr>
                <w:noProof/>
                <w:webHidden/>
              </w:rPr>
              <w:instrText xml:space="preserve"> PAGEREF _Toc21608389 \h </w:instrText>
            </w:r>
            <w:r w:rsidR="00724263">
              <w:rPr>
                <w:noProof/>
                <w:webHidden/>
              </w:rPr>
            </w:r>
            <w:r w:rsidR="00724263">
              <w:rPr>
                <w:noProof/>
                <w:webHidden/>
              </w:rPr>
              <w:fldChar w:fldCharType="separate"/>
            </w:r>
            <w:r w:rsidR="002F15A8">
              <w:rPr>
                <w:noProof/>
                <w:webHidden/>
              </w:rPr>
              <w:t>7</w:t>
            </w:r>
            <w:r w:rsidR="00DA2732">
              <w:rPr>
                <w:noProof/>
                <w:webHidden/>
              </w:rPr>
              <w:t>2</w:t>
            </w:r>
            <w:r w:rsidR="00724263">
              <w:rPr>
                <w:noProof/>
                <w:webHidden/>
              </w:rPr>
              <w:fldChar w:fldCharType="end"/>
            </w:r>
          </w:hyperlink>
        </w:p>
        <w:p w14:paraId="5711AF78"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90" w:history="1">
            <w:r w:rsidR="002F15A8" w:rsidRPr="00DC1BA9">
              <w:rPr>
                <w:rStyle w:val="aa"/>
                <w:noProof/>
              </w:rPr>
              <w:t>4.2.3 Новое жилищное строительство</w:t>
            </w:r>
            <w:r w:rsidR="002F15A8">
              <w:rPr>
                <w:noProof/>
                <w:webHidden/>
              </w:rPr>
              <w:tab/>
            </w:r>
            <w:r w:rsidR="00724263">
              <w:rPr>
                <w:noProof/>
                <w:webHidden/>
              </w:rPr>
              <w:fldChar w:fldCharType="begin"/>
            </w:r>
            <w:r w:rsidR="002F15A8">
              <w:rPr>
                <w:noProof/>
                <w:webHidden/>
              </w:rPr>
              <w:instrText xml:space="preserve"> PAGEREF _Toc21608390 \h </w:instrText>
            </w:r>
            <w:r w:rsidR="00724263">
              <w:rPr>
                <w:noProof/>
                <w:webHidden/>
              </w:rPr>
            </w:r>
            <w:r w:rsidR="00724263">
              <w:rPr>
                <w:noProof/>
                <w:webHidden/>
              </w:rPr>
              <w:fldChar w:fldCharType="separate"/>
            </w:r>
            <w:r w:rsidR="002F15A8">
              <w:rPr>
                <w:noProof/>
                <w:webHidden/>
              </w:rPr>
              <w:t>7</w:t>
            </w:r>
            <w:r w:rsidR="00DA2732">
              <w:rPr>
                <w:noProof/>
                <w:webHidden/>
              </w:rPr>
              <w:t>3</w:t>
            </w:r>
            <w:r w:rsidR="00724263">
              <w:rPr>
                <w:noProof/>
                <w:webHidden/>
              </w:rPr>
              <w:fldChar w:fldCharType="end"/>
            </w:r>
          </w:hyperlink>
        </w:p>
        <w:p w14:paraId="5C8581E8"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91" w:history="1">
            <w:r w:rsidR="002F15A8" w:rsidRPr="00DC1BA9">
              <w:rPr>
                <w:rStyle w:val="aa"/>
                <w:noProof/>
              </w:rPr>
              <w:t>4.2.4 Развитие транспортной инфраструктуры</w:t>
            </w:r>
            <w:r w:rsidR="002F15A8">
              <w:rPr>
                <w:noProof/>
                <w:webHidden/>
              </w:rPr>
              <w:tab/>
            </w:r>
            <w:r w:rsidR="00724263">
              <w:rPr>
                <w:noProof/>
                <w:webHidden/>
              </w:rPr>
              <w:fldChar w:fldCharType="begin"/>
            </w:r>
            <w:r w:rsidR="002F15A8">
              <w:rPr>
                <w:noProof/>
                <w:webHidden/>
              </w:rPr>
              <w:instrText xml:space="preserve"> PAGEREF _Toc21608391 \h </w:instrText>
            </w:r>
            <w:r w:rsidR="00724263">
              <w:rPr>
                <w:noProof/>
                <w:webHidden/>
              </w:rPr>
            </w:r>
            <w:r w:rsidR="00724263">
              <w:rPr>
                <w:noProof/>
                <w:webHidden/>
              </w:rPr>
              <w:fldChar w:fldCharType="separate"/>
            </w:r>
            <w:r w:rsidR="002F15A8">
              <w:rPr>
                <w:noProof/>
                <w:webHidden/>
              </w:rPr>
              <w:t>7</w:t>
            </w:r>
            <w:r w:rsidR="00DA2732">
              <w:rPr>
                <w:noProof/>
                <w:webHidden/>
              </w:rPr>
              <w:t>4</w:t>
            </w:r>
            <w:r w:rsidR="00724263">
              <w:rPr>
                <w:noProof/>
                <w:webHidden/>
              </w:rPr>
              <w:fldChar w:fldCharType="end"/>
            </w:r>
          </w:hyperlink>
        </w:p>
        <w:p w14:paraId="08D59007"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92" w:history="1">
            <w:r w:rsidR="002F15A8" w:rsidRPr="00DC1BA9">
              <w:rPr>
                <w:rStyle w:val="aa"/>
                <w:noProof/>
              </w:rPr>
              <w:t>4.2.5 Развитие инженерной инфраструктуры</w:t>
            </w:r>
            <w:r w:rsidR="002F15A8">
              <w:rPr>
                <w:noProof/>
                <w:webHidden/>
              </w:rPr>
              <w:tab/>
            </w:r>
            <w:r w:rsidR="00724263">
              <w:rPr>
                <w:noProof/>
                <w:webHidden/>
              </w:rPr>
              <w:fldChar w:fldCharType="begin"/>
            </w:r>
            <w:r w:rsidR="002F15A8">
              <w:rPr>
                <w:noProof/>
                <w:webHidden/>
              </w:rPr>
              <w:instrText xml:space="preserve"> PAGEREF _Toc21608392 \h </w:instrText>
            </w:r>
            <w:r w:rsidR="00724263">
              <w:rPr>
                <w:noProof/>
                <w:webHidden/>
              </w:rPr>
            </w:r>
            <w:r w:rsidR="00724263">
              <w:rPr>
                <w:noProof/>
                <w:webHidden/>
              </w:rPr>
              <w:fldChar w:fldCharType="separate"/>
            </w:r>
            <w:r w:rsidR="002F15A8">
              <w:rPr>
                <w:noProof/>
                <w:webHidden/>
              </w:rPr>
              <w:t>7</w:t>
            </w:r>
            <w:r w:rsidR="00DA2732">
              <w:rPr>
                <w:noProof/>
                <w:webHidden/>
              </w:rPr>
              <w:t>6</w:t>
            </w:r>
            <w:r w:rsidR="00724263">
              <w:rPr>
                <w:noProof/>
                <w:webHidden/>
              </w:rPr>
              <w:fldChar w:fldCharType="end"/>
            </w:r>
          </w:hyperlink>
        </w:p>
        <w:p w14:paraId="040321DB"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93" w:history="1">
            <w:r w:rsidR="002F15A8" w:rsidRPr="00DC1BA9">
              <w:rPr>
                <w:rStyle w:val="aa"/>
                <w:noProof/>
              </w:rPr>
              <w:t>4.2.6 Охрана окружающей среды. Санитарная очистка территории</w:t>
            </w:r>
            <w:r w:rsidR="002F15A8">
              <w:rPr>
                <w:noProof/>
                <w:webHidden/>
              </w:rPr>
              <w:tab/>
            </w:r>
            <w:r w:rsidR="00724263">
              <w:rPr>
                <w:noProof/>
                <w:webHidden/>
              </w:rPr>
              <w:fldChar w:fldCharType="begin"/>
            </w:r>
            <w:r w:rsidR="002F15A8">
              <w:rPr>
                <w:noProof/>
                <w:webHidden/>
              </w:rPr>
              <w:instrText xml:space="preserve"> PAGEREF _Toc21608393 \h </w:instrText>
            </w:r>
            <w:r w:rsidR="00724263">
              <w:rPr>
                <w:noProof/>
                <w:webHidden/>
              </w:rPr>
            </w:r>
            <w:r w:rsidR="00724263">
              <w:rPr>
                <w:noProof/>
                <w:webHidden/>
              </w:rPr>
              <w:fldChar w:fldCharType="separate"/>
            </w:r>
            <w:r w:rsidR="002F15A8">
              <w:rPr>
                <w:noProof/>
                <w:webHidden/>
              </w:rPr>
              <w:t>8</w:t>
            </w:r>
            <w:r w:rsidR="00DA2732">
              <w:rPr>
                <w:noProof/>
                <w:webHidden/>
              </w:rPr>
              <w:t>6</w:t>
            </w:r>
            <w:r w:rsidR="00724263">
              <w:rPr>
                <w:noProof/>
                <w:webHidden/>
              </w:rPr>
              <w:fldChar w:fldCharType="end"/>
            </w:r>
          </w:hyperlink>
        </w:p>
        <w:p w14:paraId="073682B6" w14:textId="77777777" w:rsidR="002F15A8" w:rsidRDefault="00782F3C">
          <w:pPr>
            <w:pStyle w:val="32"/>
            <w:tabs>
              <w:tab w:val="right" w:leader="dot" w:pos="9488"/>
            </w:tabs>
            <w:rPr>
              <w:rFonts w:asciiTheme="minorHAnsi" w:eastAsiaTheme="minorEastAsia" w:hAnsiTheme="minorHAnsi" w:cstheme="minorBidi"/>
              <w:noProof/>
              <w:sz w:val="22"/>
              <w:szCs w:val="22"/>
            </w:rPr>
          </w:pPr>
          <w:hyperlink w:anchor="_Toc21608394" w:history="1">
            <w:r w:rsidR="002F15A8" w:rsidRPr="00DC1BA9">
              <w:rPr>
                <w:rStyle w:val="aa"/>
                <w:noProof/>
              </w:rPr>
              <w:t>4.2.7 Развитие сети особо охраняемых природных территорий</w:t>
            </w:r>
            <w:r w:rsidR="002F15A8">
              <w:rPr>
                <w:noProof/>
                <w:webHidden/>
              </w:rPr>
              <w:tab/>
            </w:r>
            <w:r w:rsidR="00DA2732">
              <w:rPr>
                <w:noProof/>
                <w:webHidden/>
              </w:rPr>
              <w:t>88</w:t>
            </w:r>
          </w:hyperlink>
        </w:p>
        <w:p w14:paraId="514143C7" w14:textId="77777777" w:rsidR="002F15A8" w:rsidRDefault="00782F3C">
          <w:pPr>
            <w:pStyle w:val="25"/>
            <w:tabs>
              <w:tab w:val="right" w:leader="dot" w:pos="9488"/>
            </w:tabs>
            <w:rPr>
              <w:rFonts w:asciiTheme="minorHAnsi" w:eastAsiaTheme="minorEastAsia" w:hAnsiTheme="minorHAnsi" w:cstheme="minorBidi"/>
              <w:smallCaps w:val="0"/>
              <w:noProof/>
              <w:sz w:val="22"/>
              <w:szCs w:val="22"/>
            </w:rPr>
          </w:pPr>
          <w:hyperlink w:anchor="_Toc21608395" w:history="1">
            <w:r w:rsidR="002F15A8" w:rsidRPr="00DC1BA9">
              <w:rPr>
                <w:rStyle w:val="aa"/>
                <w:noProof/>
              </w:rPr>
              <w:t>4.3 Развитие планировочной структуры</w:t>
            </w:r>
            <w:r w:rsidR="002F15A8">
              <w:rPr>
                <w:noProof/>
                <w:webHidden/>
              </w:rPr>
              <w:tab/>
            </w:r>
            <w:r w:rsidR="00724263">
              <w:rPr>
                <w:noProof/>
                <w:webHidden/>
              </w:rPr>
              <w:fldChar w:fldCharType="begin"/>
            </w:r>
            <w:r w:rsidR="002F15A8">
              <w:rPr>
                <w:noProof/>
                <w:webHidden/>
              </w:rPr>
              <w:instrText xml:space="preserve"> PAGEREF _Toc21608395 \h </w:instrText>
            </w:r>
            <w:r w:rsidR="00724263">
              <w:rPr>
                <w:noProof/>
                <w:webHidden/>
              </w:rPr>
            </w:r>
            <w:r w:rsidR="00724263">
              <w:rPr>
                <w:noProof/>
                <w:webHidden/>
              </w:rPr>
              <w:fldChar w:fldCharType="separate"/>
            </w:r>
            <w:r w:rsidR="002F15A8">
              <w:rPr>
                <w:noProof/>
                <w:webHidden/>
              </w:rPr>
              <w:t>9</w:t>
            </w:r>
            <w:r w:rsidR="00DA2732">
              <w:rPr>
                <w:noProof/>
                <w:webHidden/>
              </w:rPr>
              <w:t>1</w:t>
            </w:r>
            <w:r w:rsidR="00724263">
              <w:rPr>
                <w:noProof/>
                <w:webHidden/>
              </w:rPr>
              <w:fldChar w:fldCharType="end"/>
            </w:r>
          </w:hyperlink>
        </w:p>
        <w:p w14:paraId="4FD203F5"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97" w:history="1">
            <w:r w:rsidR="002F15A8" w:rsidRPr="00DC1BA9">
              <w:rPr>
                <w:rStyle w:val="aa"/>
                <w:noProof/>
              </w:rPr>
              <w:t>Глава 5. Оценка возможного влияния планируемых для размещения объектов местного значения поселения на комплексное развитие территории</w:t>
            </w:r>
            <w:r w:rsidR="002F15A8">
              <w:rPr>
                <w:noProof/>
                <w:webHidden/>
              </w:rPr>
              <w:tab/>
            </w:r>
            <w:r w:rsidR="00DA2732">
              <w:rPr>
                <w:noProof/>
                <w:webHidden/>
              </w:rPr>
              <w:t>97</w:t>
            </w:r>
          </w:hyperlink>
        </w:p>
        <w:p w14:paraId="46EE9F9A"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98" w:history="1">
            <w:r w:rsidR="002F15A8" w:rsidRPr="00DC1BA9">
              <w:rPr>
                <w:rStyle w:val="aa"/>
                <w:noProof/>
              </w:rPr>
              <w:t>Глава 6. Перечень и характеристика основных факторов риска возникновения чрезвычайных ситуаций природного и техногенного характера на территории МО «р.п. Большое Козино»</w:t>
            </w:r>
            <w:r w:rsidR="002F15A8">
              <w:rPr>
                <w:noProof/>
                <w:webHidden/>
              </w:rPr>
              <w:tab/>
            </w:r>
            <w:r w:rsidR="00724263">
              <w:rPr>
                <w:noProof/>
                <w:webHidden/>
              </w:rPr>
              <w:fldChar w:fldCharType="begin"/>
            </w:r>
            <w:r w:rsidR="002F15A8">
              <w:rPr>
                <w:noProof/>
                <w:webHidden/>
              </w:rPr>
              <w:instrText xml:space="preserve"> PAGEREF _Toc21608398 \h </w:instrText>
            </w:r>
            <w:r w:rsidR="00724263">
              <w:rPr>
                <w:noProof/>
                <w:webHidden/>
              </w:rPr>
            </w:r>
            <w:r w:rsidR="00724263">
              <w:rPr>
                <w:noProof/>
                <w:webHidden/>
              </w:rPr>
              <w:fldChar w:fldCharType="separate"/>
            </w:r>
            <w:r w:rsidR="002F15A8">
              <w:rPr>
                <w:noProof/>
                <w:webHidden/>
              </w:rPr>
              <w:t>10</w:t>
            </w:r>
            <w:r w:rsidR="00DA2732">
              <w:rPr>
                <w:noProof/>
                <w:webHidden/>
              </w:rPr>
              <w:t>0</w:t>
            </w:r>
            <w:r w:rsidR="00724263">
              <w:rPr>
                <w:noProof/>
                <w:webHidden/>
              </w:rPr>
              <w:fldChar w:fldCharType="end"/>
            </w:r>
          </w:hyperlink>
        </w:p>
        <w:p w14:paraId="4B6DA95E"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399" w:history="1">
            <w:r w:rsidR="002F15A8" w:rsidRPr="00DC1BA9">
              <w:rPr>
                <w:rStyle w:val="aa"/>
                <w:noProof/>
              </w:rPr>
              <w:t>Глава 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2F15A8">
              <w:rPr>
                <w:noProof/>
                <w:webHidden/>
              </w:rPr>
              <w:tab/>
            </w:r>
            <w:r w:rsidR="00724263">
              <w:rPr>
                <w:noProof/>
                <w:webHidden/>
              </w:rPr>
              <w:fldChar w:fldCharType="begin"/>
            </w:r>
            <w:r w:rsidR="002F15A8">
              <w:rPr>
                <w:noProof/>
                <w:webHidden/>
              </w:rPr>
              <w:instrText xml:space="preserve"> PAGEREF _Toc21608399 \h </w:instrText>
            </w:r>
            <w:r w:rsidR="00724263">
              <w:rPr>
                <w:noProof/>
                <w:webHidden/>
              </w:rPr>
            </w:r>
            <w:r w:rsidR="00724263">
              <w:rPr>
                <w:noProof/>
                <w:webHidden/>
              </w:rPr>
              <w:fldChar w:fldCharType="separate"/>
            </w:r>
            <w:r w:rsidR="002F15A8">
              <w:rPr>
                <w:noProof/>
                <w:webHidden/>
              </w:rPr>
              <w:t>11</w:t>
            </w:r>
            <w:r w:rsidR="00DA2732">
              <w:rPr>
                <w:noProof/>
                <w:webHidden/>
              </w:rPr>
              <w:t>4</w:t>
            </w:r>
            <w:r w:rsidR="00724263">
              <w:rPr>
                <w:noProof/>
                <w:webHidden/>
              </w:rPr>
              <w:fldChar w:fldCharType="end"/>
            </w:r>
          </w:hyperlink>
        </w:p>
        <w:p w14:paraId="49074D7F"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400" w:history="1">
            <w:r w:rsidR="002F15A8" w:rsidRPr="00DC1BA9">
              <w:rPr>
                <w:rStyle w:val="aa"/>
                <w:noProof/>
              </w:rPr>
              <w:t>Глава 8. ОСНОВНЫЕ ТЕХНИКО-ЭКОНОМИЧЕСКИЕ ПОКАЗАТЕЛИ ГЕНЕРАЛЬНОГО ПЛАНА</w:t>
            </w:r>
            <w:r w:rsidR="002F15A8">
              <w:rPr>
                <w:noProof/>
                <w:webHidden/>
              </w:rPr>
              <w:tab/>
            </w:r>
            <w:r w:rsidR="00724263">
              <w:rPr>
                <w:noProof/>
                <w:webHidden/>
              </w:rPr>
              <w:fldChar w:fldCharType="begin"/>
            </w:r>
            <w:r w:rsidR="002F15A8">
              <w:rPr>
                <w:noProof/>
                <w:webHidden/>
              </w:rPr>
              <w:instrText xml:space="preserve"> PAGEREF _Toc21608400 \h </w:instrText>
            </w:r>
            <w:r w:rsidR="00724263">
              <w:rPr>
                <w:noProof/>
                <w:webHidden/>
              </w:rPr>
            </w:r>
            <w:r w:rsidR="00724263">
              <w:rPr>
                <w:noProof/>
                <w:webHidden/>
              </w:rPr>
              <w:fldChar w:fldCharType="separate"/>
            </w:r>
            <w:r w:rsidR="002F15A8">
              <w:rPr>
                <w:noProof/>
                <w:webHidden/>
              </w:rPr>
              <w:t>1</w:t>
            </w:r>
            <w:r w:rsidR="00DA2732">
              <w:rPr>
                <w:noProof/>
                <w:webHidden/>
              </w:rPr>
              <w:t>1</w:t>
            </w:r>
            <w:r w:rsidR="00211023">
              <w:rPr>
                <w:noProof/>
                <w:webHidden/>
              </w:rPr>
              <w:t>9</w:t>
            </w:r>
            <w:r w:rsidR="00724263">
              <w:rPr>
                <w:noProof/>
                <w:webHidden/>
              </w:rPr>
              <w:fldChar w:fldCharType="end"/>
            </w:r>
          </w:hyperlink>
        </w:p>
        <w:p w14:paraId="3834CC84" w14:textId="77777777" w:rsidR="002F15A8" w:rsidRDefault="00782F3C">
          <w:pPr>
            <w:pStyle w:val="14"/>
            <w:tabs>
              <w:tab w:val="right" w:leader="dot" w:pos="9488"/>
            </w:tabs>
            <w:rPr>
              <w:rFonts w:asciiTheme="minorHAnsi" w:eastAsiaTheme="minorEastAsia" w:hAnsiTheme="minorHAnsi" w:cstheme="minorBidi"/>
              <w:b w:val="0"/>
              <w:caps w:val="0"/>
              <w:noProof/>
              <w:sz w:val="22"/>
              <w:szCs w:val="22"/>
            </w:rPr>
          </w:pPr>
          <w:hyperlink w:anchor="_Toc21608401" w:history="1"/>
        </w:p>
        <w:p w14:paraId="5C96B373" w14:textId="77777777" w:rsidR="009C2800" w:rsidRDefault="00724263">
          <w:r>
            <w:rPr>
              <w:b/>
              <w:bCs/>
            </w:rPr>
            <w:fldChar w:fldCharType="end"/>
          </w:r>
        </w:p>
      </w:sdtContent>
    </w:sdt>
    <w:p w14:paraId="1C6F3844" w14:textId="77777777" w:rsidR="004E137A" w:rsidRDefault="004E137A">
      <w:pPr>
        <w:spacing w:after="200" w:line="276" w:lineRule="auto"/>
        <w:rPr>
          <w:b/>
          <w:bCs/>
          <w:caps/>
          <w:kern w:val="32"/>
          <w:szCs w:val="28"/>
          <w:highlight w:val="yellow"/>
        </w:rPr>
      </w:pPr>
      <w:bookmarkStart w:id="10" w:name="_Toc21339924"/>
      <w:bookmarkStart w:id="11" w:name="_Toc449693129"/>
      <w:bookmarkStart w:id="12" w:name="_Toc449706540"/>
      <w:bookmarkStart w:id="13" w:name="_Toc455158228"/>
      <w:r>
        <w:rPr>
          <w:highlight w:val="yellow"/>
        </w:rPr>
        <w:br w:type="page"/>
      </w:r>
    </w:p>
    <w:p w14:paraId="71CE5B59" w14:textId="77777777" w:rsidR="00ED0146" w:rsidRPr="00835778" w:rsidRDefault="00ED0146" w:rsidP="002427A5">
      <w:pPr>
        <w:pStyle w:val="01"/>
        <w:keepNext w:val="0"/>
        <w:pageBreakBefore w:val="0"/>
        <w:outlineLvl w:val="0"/>
      </w:pPr>
      <w:bookmarkStart w:id="14" w:name="_Toc21608353"/>
      <w:r w:rsidRPr="00835778">
        <w:lastRenderedPageBreak/>
        <w:t>СОСТАВ ГЕНЕРАЛЬН</w:t>
      </w:r>
      <w:r w:rsidR="00E82F64">
        <w:t>ОГО</w:t>
      </w:r>
      <w:r w:rsidRPr="00835778">
        <w:t xml:space="preserve"> ПЛАН</w:t>
      </w:r>
      <w:bookmarkEnd w:id="10"/>
      <w:bookmarkEnd w:id="14"/>
      <w:r w:rsidR="00E82F64">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4" w:type="dxa"/>
          <w:right w:w="74" w:type="dxa"/>
        </w:tblCellMar>
        <w:tblLook w:val="0000" w:firstRow="0" w:lastRow="0" w:firstColumn="0" w:lastColumn="0" w:noHBand="0" w:noVBand="0"/>
      </w:tblPr>
      <w:tblGrid>
        <w:gridCol w:w="505"/>
        <w:gridCol w:w="7893"/>
        <w:gridCol w:w="1388"/>
      </w:tblGrid>
      <w:tr w:rsidR="00ED0146" w:rsidRPr="001E223D" w14:paraId="1294BFB0" w14:textId="77777777" w:rsidTr="0053553D">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14934C96" w14:textId="77777777" w:rsidR="00ED0146" w:rsidRPr="001E223D" w:rsidRDefault="00ED0146" w:rsidP="00D90D69">
            <w:pPr>
              <w:widowControl w:val="0"/>
              <w:jc w:val="center"/>
              <w:rPr>
                <w:b/>
              </w:rPr>
            </w:pPr>
            <w:r w:rsidRPr="001E223D">
              <w:rPr>
                <w:b/>
              </w:rPr>
              <w:t>№</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71EDD5A7" w14:textId="77777777" w:rsidR="00ED0146" w:rsidRPr="001E223D" w:rsidRDefault="00ED0146" w:rsidP="00D90D69">
            <w:pPr>
              <w:widowControl w:val="0"/>
              <w:jc w:val="center"/>
              <w:rPr>
                <w:b/>
              </w:rPr>
            </w:pPr>
            <w:r w:rsidRPr="001E223D">
              <w:rPr>
                <w:b/>
              </w:rPr>
              <w:t>Наименование документа</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C2A6C97" w14:textId="77777777" w:rsidR="00ED0146" w:rsidRPr="001E223D" w:rsidRDefault="00ED0146" w:rsidP="00D90D69">
            <w:pPr>
              <w:widowControl w:val="0"/>
              <w:jc w:val="center"/>
              <w:rPr>
                <w:b/>
              </w:rPr>
            </w:pPr>
            <w:r w:rsidRPr="001E223D">
              <w:rPr>
                <w:b/>
              </w:rPr>
              <w:t>Масштаб</w:t>
            </w:r>
          </w:p>
        </w:tc>
      </w:tr>
      <w:tr w:rsidR="00ED0146" w:rsidRPr="001E223D" w14:paraId="31490B83"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8A8CD0" w14:textId="77777777" w:rsidR="00ED0146" w:rsidRPr="001E223D" w:rsidRDefault="00ED0146" w:rsidP="00D90D69">
            <w:pPr>
              <w:jc w:val="center"/>
              <w:rPr>
                <w:b/>
                <w:bCs/>
              </w:rPr>
            </w:pPr>
            <w:r w:rsidRPr="001E223D">
              <w:rPr>
                <w:b/>
              </w:rPr>
              <w:t>Проект генерального плана</w:t>
            </w:r>
          </w:p>
        </w:tc>
      </w:tr>
      <w:tr w:rsidR="00ED0146" w:rsidRPr="001E223D" w14:paraId="1BE6E82C"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4B757B" w14:textId="77777777" w:rsidR="00ED0146" w:rsidRPr="001E223D" w:rsidRDefault="00ED0146" w:rsidP="00D90D69">
            <w:pPr>
              <w:jc w:val="center"/>
              <w:rPr>
                <w:i/>
                <w:lang w:val="en-US"/>
              </w:rPr>
            </w:pPr>
            <w:r w:rsidRPr="001E223D">
              <w:rPr>
                <w:bCs/>
                <w:i/>
              </w:rPr>
              <w:t>Текстовые материалы</w:t>
            </w:r>
          </w:p>
        </w:tc>
      </w:tr>
      <w:tr w:rsidR="00ED0146" w:rsidRPr="001E223D" w14:paraId="5D8BD504" w14:textId="77777777" w:rsidTr="0053553D">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04659676" w14:textId="77777777" w:rsidR="00ED0146" w:rsidRPr="001E223D" w:rsidRDefault="00ED0146" w:rsidP="00D90D69">
            <w:pPr>
              <w:widowControl w:val="0"/>
              <w:jc w:val="center"/>
            </w:pPr>
            <w:r w:rsidRPr="001E223D">
              <w:t>1</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4849E25E" w14:textId="77777777" w:rsidR="00ED0146" w:rsidRPr="001E223D" w:rsidRDefault="00835778" w:rsidP="00835778">
            <w:pPr>
              <w:jc w:val="both"/>
            </w:pPr>
            <w:r w:rsidRPr="001E223D">
              <w:t>Генеральный план муниципального образования «рабочий поселок Большое Козино» Балахнинского муниципального района Нижегородской области</w:t>
            </w:r>
            <w:r w:rsidR="00ED0146" w:rsidRPr="001E223D">
              <w:t>.</w:t>
            </w:r>
            <w:r w:rsidR="00ED0146" w:rsidRPr="001E223D">
              <w:rPr>
                <w:smallCaps/>
              </w:rPr>
              <w:t xml:space="preserve"> </w:t>
            </w:r>
            <w:r w:rsidR="00ED0146" w:rsidRPr="001E223D">
              <w:t>Положение о территориальном планировании.</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57DFE26" w14:textId="77777777" w:rsidR="00ED0146" w:rsidRPr="001E223D" w:rsidRDefault="00ED0146" w:rsidP="00D90D69">
            <w:pPr>
              <w:jc w:val="center"/>
            </w:pPr>
            <w:r w:rsidRPr="001E223D">
              <w:t>-</w:t>
            </w:r>
          </w:p>
        </w:tc>
      </w:tr>
      <w:tr w:rsidR="00ED0146" w:rsidRPr="001E223D" w14:paraId="07DE9582"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77D2CB" w14:textId="77777777" w:rsidR="00ED0146" w:rsidRPr="001E223D" w:rsidRDefault="00ED0146" w:rsidP="00D90D69">
            <w:pPr>
              <w:jc w:val="center"/>
              <w:rPr>
                <w:i/>
              </w:rPr>
            </w:pPr>
            <w:r w:rsidRPr="001E223D">
              <w:rPr>
                <w:bCs/>
                <w:i/>
              </w:rPr>
              <w:t>Карты</w:t>
            </w:r>
          </w:p>
        </w:tc>
      </w:tr>
      <w:tr w:rsidR="00ED0146" w:rsidRPr="001E223D" w14:paraId="1F137CB2"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011A54F4" w14:textId="77777777" w:rsidR="00ED0146" w:rsidRPr="001E223D" w:rsidRDefault="00ED0146" w:rsidP="00D90D69">
            <w:pPr>
              <w:widowControl w:val="0"/>
              <w:jc w:val="center"/>
            </w:pPr>
            <w:r w:rsidRPr="001E223D">
              <w:t>1</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6A39B502" w14:textId="77777777" w:rsidR="00ED0146" w:rsidRPr="001E223D" w:rsidRDefault="00835778" w:rsidP="00835778">
            <w:r w:rsidRPr="001E223D">
              <w:t xml:space="preserve">Карта 1. </w:t>
            </w:r>
            <w:r w:rsidR="00A03FF2" w:rsidRPr="001E223D">
              <w:t>Карта функциональных зон поселения</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2E1F98D" w14:textId="77777777" w:rsidR="00ED0146" w:rsidRPr="001E223D" w:rsidRDefault="00ED0146" w:rsidP="00835778">
            <w:pPr>
              <w:jc w:val="center"/>
            </w:pPr>
            <w:r w:rsidRPr="001E223D">
              <w:t xml:space="preserve">1: </w:t>
            </w:r>
            <w:r w:rsidR="00835778" w:rsidRPr="001E223D">
              <w:t>25 </w:t>
            </w:r>
            <w:r w:rsidRPr="001E223D">
              <w:t>000</w:t>
            </w:r>
          </w:p>
          <w:p w14:paraId="722F63C5" w14:textId="77777777" w:rsidR="00835778" w:rsidRPr="001E223D" w:rsidRDefault="00835778" w:rsidP="00835778">
            <w:pPr>
              <w:jc w:val="center"/>
            </w:pPr>
            <w:r w:rsidRPr="001E223D">
              <w:t>1: 5 000</w:t>
            </w:r>
          </w:p>
        </w:tc>
      </w:tr>
      <w:tr w:rsidR="001B0EE7" w:rsidRPr="001E223D" w14:paraId="49883791"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49A38384" w14:textId="77777777" w:rsidR="001B0EE7" w:rsidRPr="001E223D" w:rsidRDefault="001B0EE7" w:rsidP="00D90D69">
            <w:pPr>
              <w:widowControl w:val="0"/>
              <w:jc w:val="center"/>
            </w:pPr>
            <w:r w:rsidRPr="001E223D">
              <w:t>2</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20F94A67" w14:textId="77777777" w:rsidR="001B0EE7" w:rsidRPr="001E223D" w:rsidRDefault="00835778" w:rsidP="00835778">
            <w:r w:rsidRPr="001E223D">
              <w:t>Карта 2. Карта границ населенных пунктов</w:t>
            </w:r>
            <w:r w:rsidR="00A03FF2">
              <w:t>, входящих в состав поселения</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6A81707" w14:textId="77777777" w:rsidR="001B0EE7" w:rsidRPr="001E223D" w:rsidRDefault="001B0EE7" w:rsidP="00D90D69">
            <w:pPr>
              <w:jc w:val="center"/>
            </w:pPr>
            <w:r w:rsidRPr="001E223D">
              <w:t>1: 10 000</w:t>
            </w:r>
          </w:p>
        </w:tc>
      </w:tr>
      <w:tr w:rsidR="001B0EE7" w:rsidRPr="001E223D" w14:paraId="46CF17DC"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09C88F38" w14:textId="77777777" w:rsidR="001B0EE7" w:rsidRPr="001E223D" w:rsidRDefault="00A03FF2" w:rsidP="00D90D69">
            <w:pPr>
              <w:widowControl w:val="0"/>
              <w:jc w:val="center"/>
            </w:pPr>
            <w:r>
              <w:t>3</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6E2B0D24" w14:textId="77777777" w:rsidR="001B0EE7" w:rsidRPr="001E223D" w:rsidRDefault="00835778" w:rsidP="00835778">
            <w:r w:rsidRPr="001E223D">
              <w:t xml:space="preserve">Карта </w:t>
            </w:r>
            <w:r w:rsidR="00A03FF2">
              <w:t>3</w:t>
            </w:r>
            <w:r w:rsidRPr="001E223D">
              <w:t>. Карта планируемого размещения объектов транспортной инфраструктуры (автомобильные дороги местного значения).</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A407F5" w14:textId="77777777" w:rsidR="00835778" w:rsidRPr="001E223D" w:rsidRDefault="00835778" w:rsidP="00835778">
            <w:pPr>
              <w:jc w:val="center"/>
            </w:pPr>
            <w:r w:rsidRPr="001E223D">
              <w:t>1: 25 000</w:t>
            </w:r>
          </w:p>
          <w:p w14:paraId="23D1E872" w14:textId="77777777" w:rsidR="001B0EE7" w:rsidRPr="001E223D" w:rsidRDefault="00835778" w:rsidP="00835778">
            <w:pPr>
              <w:jc w:val="center"/>
            </w:pPr>
            <w:r w:rsidRPr="001E223D">
              <w:t>1: 5 000</w:t>
            </w:r>
          </w:p>
        </w:tc>
      </w:tr>
      <w:tr w:rsidR="001B0EE7" w:rsidRPr="001E223D" w14:paraId="27973641"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11D3207A" w14:textId="77777777" w:rsidR="001B0EE7" w:rsidRPr="001E223D" w:rsidRDefault="00A03FF2" w:rsidP="00D90D69">
            <w:pPr>
              <w:widowControl w:val="0"/>
              <w:jc w:val="center"/>
            </w:pPr>
            <w:r>
              <w:t>4</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6B919BB8" w14:textId="77777777" w:rsidR="001B0EE7" w:rsidRPr="001E223D" w:rsidRDefault="00835778" w:rsidP="00835778">
            <w:r w:rsidRPr="001E223D">
              <w:t xml:space="preserve">Карта </w:t>
            </w:r>
            <w:r w:rsidR="00A03FF2">
              <w:t>4</w:t>
            </w:r>
            <w:r w:rsidRPr="001E223D">
              <w:t>. Карта планируемого размещения объектов инженерной инфраструктуры местного значения, в том числе линейных объектов водоснабжения, водоотведения, электроснабжения, теплоснабжения, газоснабжения, телефонизации, телекоммуникации.</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C0FD2E9" w14:textId="77777777" w:rsidR="00835778" w:rsidRPr="001E223D" w:rsidRDefault="00835778" w:rsidP="00835778">
            <w:pPr>
              <w:jc w:val="center"/>
            </w:pPr>
            <w:r w:rsidRPr="001E223D">
              <w:t>1: 25 000</w:t>
            </w:r>
          </w:p>
          <w:p w14:paraId="161B123C" w14:textId="77777777" w:rsidR="001B0EE7" w:rsidRPr="001E223D" w:rsidRDefault="00835778" w:rsidP="00835778">
            <w:pPr>
              <w:jc w:val="center"/>
            </w:pPr>
            <w:r w:rsidRPr="001E223D">
              <w:t>1: 5 000</w:t>
            </w:r>
          </w:p>
        </w:tc>
      </w:tr>
      <w:tr w:rsidR="001B0EE7" w:rsidRPr="001E223D" w14:paraId="4D210E29"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0926C4" w14:textId="77777777" w:rsidR="001B0EE7" w:rsidRPr="001E223D" w:rsidRDefault="001B0EE7" w:rsidP="00D90D69">
            <w:pPr>
              <w:jc w:val="center"/>
            </w:pPr>
            <w:r w:rsidRPr="001E223D">
              <w:rPr>
                <w:b/>
              </w:rPr>
              <w:t>Материалы по обоснованию генерального плана</w:t>
            </w:r>
          </w:p>
        </w:tc>
      </w:tr>
      <w:tr w:rsidR="001B0EE7" w:rsidRPr="001E223D" w14:paraId="2B523EDE"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291689" w14:textId="77777777" w:rsidR="001B0EE7" w:rsidRPr="001E223D" w:rsidRDefault="001B0EE7" w:rsidP="00D90D69">
            <w:pPr>
              <w:jc w:val="center"/>
              <w:rPr>
                <w:i/>
              </w:rPr>
            </w:pPr>
            <w:r w:rsidRPr="001E223D">
              <w:rPr>
                <w:bCs/>
                <w:i/>
              </w:rPr>
              <w:t>Текстовые материалы</w:t>
            </w:r>
          </w:p>
        </w:tc>
      </w:tr>
      <w:tr w:rsidR="001B0EE7" w:rsidRPr="001E223D" w14:paraId="33FC7CCF" w14:textId="77777777" w:rsidTr="0053553D">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0D428DDD" w14:textId="77777777" w:rsidR="001B0EE7" w:rsidRPr="001E223D" w:rsidRDefault="001B0EE7" w:rsidP="00D90D69">
            <w:pPr>
              <w:widowControl w:val="0"/>
              <w:jc w:val="center"/>
            </w:pPr>
            <w:r w:rsidRPr="001E223D">
              <w:t>1</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4D490823" w14:textId="77777777" w:rsidR="001B0EE7" w:rsidRPr="001E223D" w:rsidRDefault="001B0EE7" w:rsidP="00D90D69">
            <w:pPr>
              <w:widowControl w:val="0"/>
              <w:tabs>
                <w:tab w:val="left" w:pos="0"/>
              </w:tabs>
            </w:pPr>
            <w:r w:rsidRPr="001E223D">
              <w:t xml:space="preserve">Материалы по обоснованию генерального плана </w:t>
            </w:r>
            <w:r w:rsidR="00835778" w:rsidRPr="001E223D">
              <w:t>муниципального образования «рабочий поселок Большое Козино» Балахнинского муниципального района Нижегородской области</w:t>
            </w:r>
            <w:r w:rsidRPr="001E223D">
              <w: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5CA110B" w14:textId="77777777" w:rsidR="001B0EE7" w:rsidRPr="001E223D" w:rsidRDefault="001B0EE7" w:rsidP="00D90D69">
            <w:pPr>
              <w:jc w:val="center"/>
            </w:pPr>
            <w:r w:rsidRPr="001E223D">
              <w:t>-</w:t>
            </w:r>
          </w:p>
        </w:tc>
      </w:tr>
      <w:tr w:rsidR="001B0EE7" w:rsidRPr="001E223D" w14:paraId="362D1AFC" w14:textId="77777777" w:rsidTr="00ED0146">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4CD24F" w14:textId="77777777" w:rsidR="001B0EE7" w:rsidRPr="001E223D" w:rsidRDefault="001B0EE7" w:rsidP="00D90D69">
            <w:pPr>
              <w:jc w:val="center"/>
              <w:rPr>
                <w:i/>
              </w:rPr>
            </w:pPr>
            <w:r w:rsidRPr="001E223D">
              <w:rPr>
                <w:bCs/>
                <w:i/>
              </w:rPr>
              <w:t>Карты</w:t>
            </w:r>
          </w:p>
        </w:tc>
      </w:tr>
      <w:tr w:rsidR="001B0EE7" w:rsidRPr="001E223D" w14:paraId="324D3D09"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7B70F9CE" w14:textId="77777777" w:rsidR="001B0EE7" w:rsidRPr="001E223D" w:rsidRDefault="001B0EE7" w:rsidP="00D90D69">
            <w:pPr>
              <w:widowControl w:val="0"/>
              <w:jc w:val="center"/>
            </w:pPr>
            <w:r w:rsidRPr="001E223D">
              <w:t>1</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382C3FE2" w14:textId="77777777" w:rsidR="001B0EE7" w:rsidRPr="001E223D" w:rsidRDefault="00835778" w:rsidP="00835778">
            <w:r w:rsidRPr="001E223D">
              <w:t>Карта 1. Карта современного использования территории муниципального образования "</w:t>
            </w:r>
            <w:proofErr w:type="spellStart"/>
            <w:r w:rsidRPr="001E223D">
              <w:t>р.п.Большое</w:t>
            </w:r>
            <w:proofErr w:type="spellEnd"/>
            <w:r w:rsidRPr="001E223D">
              <w:t xml:space="preserve"> Козино" Балахнинского муниципального района Нижегородской области (опорный план)</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49B983F" w14:textId="77777777" w:rsidR="00835778" w:rsidRPr="001E223D" w:rsidRDefault="00835778" w:rsidP="00835778">
            <w:pPr>
              <w:jc w:val="center"/>
            </w:pPr>
            <w:r w:rsidRPr="001E223D">
              <w:t>1: 25 000</w:t>
            </w:r>
          </w:p>
          <w:p w14:paraId="302C65E1" w14:textId="77777777" w:rsidR="001B0EE7" w:rsidRPr="001E223D" w:rsidRDefault="00835778" w:rsidP="00835778">
            <w:pPr>
              <w:jc w:val="center"/>
            </w:pPr>
            <w:r w:rsidRPr="001E223D">
              <w:t>1: 5 000</w:t>
            </w:r>
          </w:p>
        </w:tc>
      </w:tr>
      <w:tr w:rsidR="001B0EE7" w:rsidRPr="001E223D" w14:paraId="12CFF0F2"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582B4302" w14:textId="77777777" w:rsidR="001B0EE7" w:rsidRPr="001E223D" w:rsidRDefault="001B0EE7" w:rsidP="00D90D69">
            <w:pPr>
              <w:widowControl w:val="0"/>
              <w:jc w:val="center"/>
            </w:pPr>
            <w:r w:rsidRPr="001E223D">
              <w:t>2</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0EB67B2C" w14:textId="77777777" w:rsidR="001B0EE7" w:rsidRPr="001E223D" w:rsidRDefault="00835778" w:rsidP="00835778">
            <w:r w:rsidRPr="001E223D">
              <w:t>Карта 2. Карта территорий, подверженных риску возникновения чрезвычайных ситуаций природного и техногенного характера</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99FF97D" w14:textId="77777777" w:rsidR="00835778" w:rsidRPr="001E223D" w:rsidRDefault="00835778" w:rsidP="00835778">
            <w:pPr>
              <w:jc w:val="center"/>
            </w:pPr>
            <w:r w:rsidRPr="001E223D">
              <w:t>1: 25 000</w:t>
            </w:r>
          </w:p>
          <w:p w14:paraId="5932F438" w14:textId="77777777" w:rsidR="001B0EE7" w:rsidRPr="001E223D" w:rsidRDefault="00835778" w:rsidP="00835778">
            <w:pPr>
              <w:jc w:val="center"/>
            </w:pPr>
            <w:r w:rsidRPr="001E223D">
              <w:t>1: 5 000</w:t>
            </w:r>
          </w:p>
        </w:tc>
      </w:tr>
      <w:tr w:rsidR="00A03FF2" w:rsidRPr="001E223D" w14:paraId="538E5B16" w14:textId="77777777" w:rsidTr="004209C6">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4E5B3D45" w14:textId="77777777" w:rsidR="00A03FF2" w:rsidRPr="001E223D" w:rsidRDefault="00A03FF2" w:rsidP="00A03FF2">
            <w:pPr>
              <w:widowControl w:val="0"/>
              <w:jc w:val="center"/>
            </w:pPr>
            <w:r>
              <w:t>3</w:t>
            </w:r>
          </w:p>
        </w:tc>
        <w:tc>
          <w:tcPr>
            <w:tcW w:w="4033" w:type="pct"/>
            <w:tcBorders>
              <w:top w:val="single" w:sz="4" w:space="0" w:color="auto"/>
              <w:left w:val="single" w:sz="4" w:space="0" w:color="auto"/>
              <w:bottom w:val="single" w:sz="4" w:space="0" w:color="auto"/>
              <w:right w:val="single" w:sz="4" w:space="0" w:color="auto"/>
            </w:tcBorders>
            <w:shd w:val="clear" w:color="auto" w:fill="auto"/>
            <w:vAlign w:val="center"/>
          </w:tcPr>
          <w:p w14:paraId="1D4A533D" w14:textId="77777777" w:rsidR="00A03FF2" w:rsidRPr="001E223D" w:rsidRDefault="00A03FF2" w:rsidP="00A03FF2">
            <w:r w:rsidRPr="001E223D">
              <w:t xml:space="preserve">Карта </w:t>
            </w:r>
            <w:r>
              <w:t>3</w:t>
            </w:r>
            <w:r w:rsidRPr="001E223D">
              <w:t xml:space="preserve">. Карта </w:t>
            </w:r>
            <w:r w:rsidR="005246DC">
              <w:t>зон с особыми условиями использования территории</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7681677" w14:textId="77777777" w:rsidR="00A03FF2" w:rsidRPr="001E223D" w:rsidRDefault="00A03FF2" w:rsidP="00A03FF2">
            <w:pPr>
              <w:jc w:val="center"/>
            </w:pPr>
            <w:r w:rsidRPr="001E223D">
              <w:t>1: 25 000</w:t>
            </w:r>
          </w:p>
          <w:p w14:paraId="7F329BC2" w14:textId="77777777" w:rsidR="00A03FF2" w:rsidRPr="001E223D" w:rsidRDefault="00A03FF2" w:rsidP="00A03FF2">
            <w:pPr>
              <w:jc w:val="center"/>
            </w:pPr>
            <w:r w:rsidRPr="001E223D">
              <w:t>1: 5 000</w:t>
            </w:r>
          </w:p>
        </w:tc>
      </w:tr>
    </w:tbl>
    <w:p w14:paraId="17492D57" w14:textId="77777777" w:rsidR="00B71ED3" w:rsidRDefault="00B71ED3" w:rsidP="00D90D69">
      <w:pPr>
        <w:pStyle w:val="01"/>
        <w:keepNext w:val="0"/>
        <w:pageBreakBefore w:val="0"/>
        <w:rPr>
          <w:highlight w:val="yellow"/>
        </w:rPr>
      </w:pPr>
    </w:p>
    <w:p w14:paraId="6D5D2DFB" w14:textId="77777777" w:rsidR="00B71ED3" w:rsidRDefault="00B71ED3" w:rsidP="00D90D69">
      <w:pPr>
        <w:pStyle w:val="01"/>
        <w:keepNext w:val="0"/>
        <w:pageBreakBefore w:val="0"/>
        <w:rPr>
          <w:highlight w:val="yellow"/>
        </w:rPr>
      </w:pPr>
    </w:p>
    <w:p w14:paraId="2AB9EC0C" w14:textId="77777777" w:rsidR="00B71ED3" w:rsidRDefault="00B71ED3" w:rsidP="00D90D69">
      <w:pPr>
        <w:pStyle w:val="01"/>
        <w:keepNext w:val="0"/>
        <w:pageBreakBefore w:val="0"/>
        <w:rPr>
          <w:highlight w:val="yellow"/>
        </w:rPr>
      </w:pPr>
    </w:p>
    <w:p w14:paraId="39A1578F" w14:textId="77777777" w:rsidR="00B71ED3" w:rsidRDefault="00B71ED3" w:rsidP="00D90D69">
      <w:pPr>
        <w:pStyle w:val="01"/>
        <w:keepNext w:val="0"/>
        <w:pageBreakBefore w:val="0"/>
        <w:rPr>
          <w:highlight w:val="yellow"/>
        </w:rPr>
      </w:pPr>
    </w:p>
    <w:p w14:paraId="7DA8E28F" w14:textId="77777777" w:rsidR="00B71ED3" w:rsidRDefault="00B71ED3" w:rsidP="00D90D69">
      <w:pPr>
        <w:pStyle w:val="01"/>
        <w:keepNext w:val="0"/>
        <w:pageBreakBefore w:val="0"/>
        <w:rPr>
          <w:highlight w:val="yellow"/>
        </w:rPr>
      </w:pPr>
    </w:p>
    <w:p w14:paraId="53089171" w14:textId="77777777" w:rsidR="00835778" w:rsidRDefault="00835778" w:rsidP="00D90D69">
      <w:pPr>
        <w:pStyle w:val="01"/>
        <w:keepNext w:val="0"/>
        <w:pageBreakBefore w:val="0"/>
        <w:rPr>
          <w:highlight w:val="yellow"/>
        </w:rPr>
      </w:pPr>
    </w:p>
    <w:p w14:paraId="0AC081E2" w14:textId="77777777" w:rsidR="00835778" w:rsidRDefault="00835778" w:rsidP="00D90D69">
      <w:pPr>
        <w:pStyle w:val="01"/>
        <w:keepNext w:val="0"/>
        <w:pageBreakBefore w:val="0"/>
        <w:rPr>
          <w:highlight w:val="yellow"/>
        </w:rPr>
      </w:pPr>
    </w:p>
    <w:p w14:paraId="164368D0" w14:textId="77777777" w:rsidR="00835778" w:rsidRDefault="00835778" w:rsidP="00D90D69">
      <w:pPr>
        <w:pStyle w:val="01"/>
        <w:keepNext w:val="0"/>
        <w:pageBreakBefore w:val="0"/>
        <w:rPr>
          <w:highlight w:val="yellow"/>
        </w:rPr>
      </w:pPr>
    </w:p>
    <w:p w14:paraId="33189F66" w14:textId="77777777" w:rsidR="00835778" w:rsidRDefault="00835778" w:rsidP="00D90D69">
      <w:pPr>
        <w:pStyle w:val="01"/>
        <w:keepNext w:val="0"/>
        <w:pageBreakBefore w:val="0"/>
        <w:rPr>
          <w:highlight w:val="yellow"/>
        </w:rPr>
      </w:pPr>
    </w:p>
    <w:p w14:paraId="52A7C97F" w14:textId="77777777" w:rsidR="005246DC" w:rsidRDefault="005246DC" w:rsidP="00D90D69">
      <w:pPr>
        <w:pStyle w:val="01"/>
        <w:keepNext w:val="0"/>
        <w:pageBreakBefore w:val="0"/>
        <w:rPr>
          <w:highlight w:val="yellow"/>
        </w:rPr>
      </w:pPr>
    </w:p>
    <w:p w14:paraId="09E9E4E2" w14:textId="77777777" w:rsidR="00821FA8" w:rsidRDefault="00821FA8" w:rsidP="00D90D69">
      <w:pPr>
        <w:pStyle w:val="01"/>
        <w:keepNext w:val="0"/>
        <w:pageBreakBefore w:val="0"/>
        <w:rPr>
          <w:highlight w:val="yellow"/>
        </w:rPr>
      </w:pPr>
    </w:p>
    <w:p w14:paraId="6CFE5A1C" w14:textId="77777777" w:rsidR="00835778" w:rsidRDefault="00835778" w:rsidP="00D90D69">
      <w:pPr>
        <w:pStyle w:val="01"/>
        <w:keepNext w:val="0"/>
        <w:pageBreakBefore w:val="0"/>
        <w:rPr>
          <w:highlight w:val="yellow"/>
        </w:rPr>
      </w:pPr>
    </w:p>
    <w:p w14:paraId="74D3E439" w14:textId="77777777" w:rsidR="00342F8A" w:rsidRPr="001F1AC7" w:rsidRDefault="00342F8A" w:rsidP="002427A5">
      <w:pPr>
        <w:pStyle w:val="01"/>
        <w:keepNext w:val="0"/>
        <w:pageBreakBefore w:val="0"/>
        <w:outlineLvl w:val="0"/>
      </w:pPr>
      <w:bookmarkStart w:id="15" w:name="_Toc21339925"/>
      <w:bookmarkStart w:id="16" w:name="_Toc21608354"/>
      <w:r w:rsidRPr="001F1AC7">
        <w:lastRenderedPageBreak/>
        <w:t>СПИСОК ИСПОЛЬЗОВАННЫХ СОКРАЩЕНИЙ</w:t>
      </w:r>
      <w:bookmarkEnd w:id="11"/>
      <w:bookmarkEnd w:id="12"/>
      <w:bookmarkEnd w:id="13"/>
      <w:bookmarkEnd w:id="15"/>
      <w:bookmarkEnd w:id="16"/>
    </w:p>
    <w:p w14:paraId="7FE748E0" w14:textId="77777777" w:rsidR="006155DC" w:rsidRPr="001F1AC7" w:rsidRDefault="006155DC" w:rsidP="00D90D69"/>
    <w:tbl>
      <w:tblPr>
        <w:tblW w:w="0" w:type="auto"/>
        <w:tblLook w:val="01E0" w:firstRow="1" w:lastRow="1" w:firstColumn="1" w:lastColumn="1" w:noHBand="0" w:noVBand="0"/>
      </w:tblPr>
      <w:tblGrid>
        <w:gridCol w:w="4707"/>
        <w:gridCol w:w="5147"/>
      </w:tblGrid>
      <w:tr w:rsidR="006155DC" w:rsidRPr="00B53BBC" w14:paraId="06904784" w14:textId="77777777" w:rsidTr="007D2EF0">
        <w:trPr>
          <w:trHeight w:val="3848"/>
        </w:trPr>
        <w:tc>
          <w:tcPr>
            <w:tcW w:w="4786" w:type="dxa"/>
            <w:tcBorders>
              <w:right w:val="single" w:sz="2" w:space="0" w:color="000000"/>
            </w:tcBorders>
          </w:tcPr>
          <w:p w14:paraId="66E3C869" w14:textId="77777777" w:rsidR="00F819D5" w:rsidRPr="001F1AC7" w:rsidRDefault="00F819D5" w:rsidP="00D90D69">
            <w:pPr>
              <w:suppressAutoHyphens/>
              <w:ind w:left="284" w:hanging="284"/>
            </w:pPr>
            <w:r w:rsidRPr="001F1AC7">
              <w:t>а/б – асфальтобетон;</w:t>
            </w:r>
          </w:p>
          <w:p w14:paraId="4B8C5AE8" w14:textId="77777777" w:rsidR="00F819D5" w:rsidRPr="001F1AC7" w:rsidRDefault="00F819D5" w:rsidP="00D90D69">
            <w:pPr>
              <w:suppressAutoHyphens/>
              <w:ind w:left="284" w:hanging="284"/>
            </w:pPr>
            <w:r w:rsidRPr="001F1AC7">
              <w:t>а/д – автомобильная дорога;</w:t>
            </w:r>
          </w:p>
          <w:p w14:paraId="62884C4C" w14:textId="77777777" w:rsidR="006155DC" w:rsidRPr="001F1AC7" w:rsidRDefault="006155DC" w:rsidP="00D90D69">
            <w:pPr>
              <w:suppressAutoHyphens/>
              <w:ind w:left="284" w:hanging="284"/>
            </w:pPr>
            <w:r w:rsidRPr="001F1AC7">
              <w:t>АЗС – автозаправочная станция;</w:t>
            </w:r>
          </w:p>
          <w:p w14:paraId="21E3ED88" w14:textId="77777777" w:rsidR="006155DC" w:rsidRPr="001F1AC7" w:rsidRDefault="006155DC" w:rsidP="00D90D69">
            <w:pPr>
              <w:suppressAutoHyphens/>
              <w:ind w:left="284" w:hanging="284"/>
            </w:pPr>
            <w:r w:rsidRPr="001F1AC7">
              <w:t xml:space="preserve">ВЛ </w:t>
            </w:r>
            <w:r w:rsidR="00336FF9" w:rsidRPr="001F1AC7">
              <w:t>–</w:t>
            </w:r>
            <w:r w:rsidRPr="001F1AC7">
              <w:t xml:space="preserve"> воздушные линии электропередачи;</w:t>
            </w:r>
          </w:p>
          <w:p w14:paraId="401C3FCA" w14:textId="77777777" w:rsidR="006155DC" w:rsidRPr="001F1AC7" w:rsidRDefault="006155DC" w:rsidP="00D90D69">
            <w:pPr>
              <w:suppressAutoHyphens/>
              <w:ind w:left="284" w:hanging="284"/>
            </w:pPr>
            <w:r w:rsidRPr="001F1AC7">
              <w:t>г. – год;</w:t>
            </w:r>
          </w:p>
          <w:p w14:paraId="16C809DE" w14:textId="77777777" w:rsidR="006155DC" w:rsidRPr="001F1AC7" w:rsidRDefault="006155DC" w:rsidP="00D90D69">
            <w:pPr>
              <w:suppressAutoHyphens/>
              <w:ind w:left="284" w:hanging="284"/>
            </w:pPr>
            <w:r w:rsidRPr="001F1AC7">
              <w:t>гг. – годы;</w:t>
            </w:r>
          </w:p>
          <w:p w14:paraId="132F4931" w14:textId="77777777" w:rsidR="006155DC" w:rsidRPr="001F1AC7" w:rsidRDefault="006155DC" w:rsidP="00D90D69">
            <w:pPr>
              <w:suppressAutoHyphens/>
              <w:ind w:left="284" w:hanging="284"/>
            </w:pPr>
            <w:r w:rsidRPr="001F1AC7">
              <w:t>ГРП – газораспределительный пункт;</w:t>
            </w:r>
          </w:p>
          <w:p w14:paraId="1817917A" w14:textId="77777777" w:rsidR="006155DC" w:rsidRPr="001F1AC7" w:rsidRDefault="006155DC" w:rsidP="00D90D69">
            <w:pPr>
              <w:suppressAutoHyphens/>
              <w:ind w:left="284" w:hanging="284"/>
            </w:pPr>
            <w:r w:rsidRPr="001F1AC7">
              <w:t>ГРС – газораспределительная станция;</w:t>
            </w:r>
          </w:p>
          <w:p w14:paraId="5B34C365" w14:textId="77777777" w:rsidR="006155DC" w:rsidRPr="001F1AC7" w:rsidRDefault="006155DC" w:rsidP="00D90D69">
            <w:pPr>
              <w:tabs>
                <w:tab w:val="right" w:pos="4569"/>
              </w:tabs>
              <w:suppressAutoHyphens/>
              <w:ind w:left="284" w:hanging="284"/>
            </w:pPr>
            <w:r w:rsidRPr="001F1AC7">
              <w:t xml:space="preserve">д. – </w:t>
            </w:r>
            <w:r w:rsidR="000215DB" w:rsidRPr="001F1AC7">
              <w:t>деревня</w:t>
            </w:r>
            <w:r w:rsidRPr="001F1AC7">
              <w:t>;</w:t>
            </w:r>
          </w:p>
          <w:p w14:paraId="1238DDE0" w14:textId="77777777" w:rsidR="00F819D5" w:rsidRPr="001F1AC7" w:rsidRDefault="00F819D5" w:rsidP="00D90D69">
            <w:pPr>
              <w:tabs>
                <w:tab w:val="right" w:pos="4569"/>
              </w:tabs>
              <w:suppressAutoHyphens/>
              <w:ind w:left="284" w:hanging="284"/>
            </w:pPr>
            <w:r w:rsidRPr="001F1AC7">
              <w:t>ед. – единица;</w:t>
            </w:r>
          </w:p>
          <w:p w14:paraId="2AA4883C" w14:textId="77777777" w:rsidR="00F819D5" w:rsidRPr="001F1AC7" w:rsidRDefault="00F819D5" w:rsidP="00D90D69">
            <w:pPr>
              <w:tabs>
                <w:tab w:val="right" w:pos="4569"/>
              </w:tabs>
              <w:suppressAutoHyphens/>
              <w:ind w:left="284" w:hanging="284"/>
            </w:pPr>
            <w:r w:rsidRPr="001F1AC7">
              <w:t>ж/б – железобетон;</w:t>
            </w:r>
          </w:p>
          <w:p w14:paraId="050B1F92" w14:textId="77777777" w:rsidR="006155DC" w:rsidRPr="001F1AC7" w:rsidRDefault="006155DC" w:rsidP="00D90D69">
            <w:pPr>
              <w:suppressAutoHyphens/>
              <w:ind w:left="284" w:hanging="284"/>
            </w:pPr>
            <w:r w:rsidRPr="001F1AC7">
              <w:t>ЗАО – закрытое акционерное общество;</w:t>
            </w:r>
          </w:p>
          <w:p w14:paraId="16C6D93E" w14:textId="77777777" w:rsidR="006155DC" w:rsidRPr="001F1AC7" w:rsidRDefault="006155DC" w:rsidP="00D90D69">
            <w:pPr>
              <w:suppressAutoHyphens/>
            </w:pPr>
            <w:r w:rsidRPr="001F1AC7">
              <w:t xml:space="preserve">ЗСО </w:t>
            </w:r>
            <w:r w:rsidR="00F819D5" w:rsidRPr="001F1AC7">
              <w:t xml:space="preserve">– </w:t>
            </w:r>
            <w:r w:rsidRPr="001F1AC7">
              <w:t>зоны санитарной охраны источников водоснабжения;</w:t>
            </w:r>
          </w:p>
          <w:p w14:paraId="6588D1A6" w14:textId="77777777" w:rsidR="006155DC" w:rsidRPr="001F1AC7" w:rsidRDefault="006155DC" w:rsidP="00D90D69">
            <w:pPr>
              <w:suppressAutoHyphens/>
              <w:ind w:left="284" w:hanging="284"/>
            </w:pPr>
            <w:r w:rsidRPr="001F1AC7">
              <w:t>кв. – квадратный;</w:t>
            </w:r>
          </w:p>
          <w:p w14:paraId="4CDFBB00" w14:textId="77777777" w:rsidR="006155DC" w:rsidRPr="001F1AC7" w:rsidRDefault="006155DC" w:rsidP="00D90D69">
            <w:pPr>
              <w:suppressAutoHyphens/>
              <w:ind w:left="284" w:hanging="284"/>
            </w:pPr>
            <w:r w:rsidRPr="001F1AC7">
              <w:t>КОС – комплекс очистных сооружений;</w:t>
            </w:r>
          </w:p>
          <w:p w14:paraId="3E15C5D8" w14:textId="77777777" w:rsidR="00336FF9" w:rsidRPr="001F1AC7" w:rsidRDefault="00336FF9" w:rsidP="00D90D69">
            <w:pPr>
              <w:suppressAutoHyphens/>
              <w:ind w:left="284" w:hanging="284"/>
              <w:rPr>
                <w:iCs/>
              </w:rPr>
            </w:pPr>
            <w:r w:rsidRPr="001F1AC7">
              <w:t>КСК – культурно-спортивный комплекс;</w:t>
            </w:r>
          </w:p>
          <w:p w14:paraId="6453B6F3" w14:textId="77777777" w:rsidR="006155DC" w:rsidRPr="001F1AC7" w:rsidRDefault="006155DC" w:rsidP="00D90D69">
            <w:pPr>
              <w:suppressAutoHyphens/>
              <w:ind w:left="284" w:hanging="284"/>
            </w:pPr>
            <w:r w:rsidRPr="001F1AC7">
              <w:t>куб. – кубический;</w:t>
            </w:r>
          </w:p>
          <w:p w14:paraId="7A9E6D0D" w14:textId="77777777" w:rsidR="00424856" w:rsidRPr="001F1AC7" w:rsidRDefault="00424856" w:rsidP="00D90D69">
            <w:pPr>
              <w:suppressAutoHyphens/>
            </w:pPr>
            <w:r w:rsidRPr="001F1AC7">
              <w:t>МНГП – местные нормативы градостроительного проектирования;</w:t>
            </w:r>
          </w:p>
          <w:p w14:paraId="2ACA97B1" w14:textId="77777777" w:rsidR="00424856" w:rsidRPr="001F1AC7" w:rsidRDefault="00424856" w:rsidP="00D90D69">
            <w:pPr>
              <w:suppressAutoHyphens/>
            </w:pPr>
            <w:r w:rsidRPr="001F1AC7">
              <w:t>МОУ – муниципальное образовательное учреждение;</w:t>
            </w:r>
          </w:p>
          <w:p w14:paraId="392A2077" w14:textId="77777777" w:rsidR="00424856" w:rsidRPr="001F1AC7" w:rsidRDefault="00424856" w:rsidP="00D90D69">
            <w:pPr>
              <w:suppressAutoHyphens/>
              <w:ind w:left="284" w:hanging="284"/>
            </w:pPr>
            <w:r w:rsidRPr="001F1AC7">
              <w:t>МУ – муниципальное учреждение;</w:t>
            </w:r>
          </w:p>
        </w:tc>
        <w:tc>
          <w:tcPr>
            <w:tcW w:w="5245" w:type="dxa"/>
            <w:tcBorders>
              <w:left w:val="single" w:sz="2" w:space="0" w:color="000000"/>
            </w:tcBorders>
          </w:tcPr>
          <w:p w14:paraId="202C53CB" w14:textId="77777777" w:rsidR="00F819D5" w:rsidRPr="001F1AC7" w:rsidRDefault="00F819D5" w:rsidP="00D90D69">
            <w:pPr>
              <w:suppressAutoHyphens/>
              <w:ind w:left="284" w:hanging="284"/>
            </w:pPr>
            <w:r w:rsidRPr="001F1AC7">
              <w:t>наб. – набережная;</w:t>
            </w:r>
          </w:p>
          <w:p w14:paraId="5F974F10" w14:textId="77777777" w:rsidR="006155DC" w:rsidRPr="001F1AC7" w:rsidRDefault="001E7472" w:rsidP="00D90D69">
            <w:pPr>
              <w:suppressAutoHyphens/>
              <w:ind w:left="284" w:hanging="284"/>
            </w:pPr>
            <w:r w:rsidRPr="001F1AC7">
              <w:t>н/д</w:t>
            </w:r>
            <w:r w:rsidR="006155DC" w:rsidRPr="001F1AC7">
              <w:t xml:space="preserve"> – нет данных;</w:t>
            </w:r>
          </w:p>
          <w:p w14:paraId="4AC0FB1E" w14:textId="77777777" w:rsidR="00F819D5" w:rsidRPr="001F1AC7" w:rsidRDefault="00F819D5" w:rsidP="00D90D69">
            <w:pPr>
              <w:suppressAutoHyphens/>
              <w:ind w:left="284" w:hanging="284"/>
            </w:pPr>
            <w:r w:rsidRPr="001F1AC7">
              <w:t>неуд. – неудовлетворительное;</w:t>
            </w:r>
          </w:p>
          <w:p w14:paraId="686E93B9" w14:textId="77777777" w:rsidR="006155DC" w:rsidRPr="001F1AC7" w:rsidRDefault="006155DC" w:rsidP="00D90D69">
            <w:pPr>
              <w:suppressAutoHyphens/>
              <w:ind w:left="284" w:hanging="284"/>
            </w:pPr>
            <w:r w:rsidRPr="001F1AC7">
              <w:t>ОАО – открытое акционерное общество;</w:t>
            </w:r>
          </w:p>
          <w:p w14:paraId="75261AA3" w14:textId="77777777" w:rsidR="006155DC" w:rsidRPr="001F1AC7" w:rsidRDefault="006155DC" w:rsidP="00D90D69">
            <w:pPr>
              <w:suppressAutoHyphens/>
            </w:pPr>
            <w:r w:rsidRPr="001F1AC7">
              <w:t>ООО – общество с ограниченной ответственностью;</w:t>
            </w:r>
          </w:p>
          <w:p w14:paraId="51D8D7C6" w14:textId="77777777" w:rsidR="00424856" w:rsidRPr="001F1AC7" w:rsidRDefault="00277D1D" w:rsidP="00D90D69">
            <w:pPr>
              <w:suppressAutoHyphens/>
              <w:ind w:left="284" w:hanging="284"/>
            </w:pPr>
            <w:r>
              <w:t>п.</w:t>
            </w:r>
            <w:r w:rsidR="00424856" w:rsidRPr="001F1AC7">
              <w:t xml:space="preserve"> – </w:t>
            </w:r>
            <w:r w:rsidR="004D6857" w:rsidRPr="001F1AC7">
              <w:t xml:space="preserve">сельский </w:t>
            </w:r>
            <w:r w:rsidR="00424856" w:rsidRPr="001F1AC7">
              <w:t>посёлок;</w:t>
            </w:r>
          </w:p>
          <w:p w14:paraId="06DAAAD0" w14:textId="77777777" w:rsidR="006155DC" w:rsidRPr="001F1AC7" w:rsidRDefault="006155DC" w:rsidP="00D90D69">
            <w:pPr>
              <w:suppressAutoHyphens/>
              <w:ind w:left="284" w:hanging="284"/>
            </w:pPr>
            <w:r w:rsidRPr="001F1AC7">
              <w:t>ПАО – публичное акционерное общество;</w:t>
            </w:r>
          </w:p>
          <w:p w14:paraId="0DD7A5E9" w14:textId="77777777" w:rsidR="00F819D5" w:rsidRPr="001F1AC7" w:rsidRDefault="00F819D5" w:rsidP="00D90D69">
            <w:pPr>
              <w:suppressAutoHyphens/>
              <w:ind w:left="284" w:hanging="284"/>
            </w:pPr>
            <w:r w:rsidRPr="001F1AC7">
              <w:rPr>
                <w:rFonts w:eastAsia="Calibri"/>
              </w:rPr>
              <w:t>ПГС – песчано-гравийная смесь</w:t>
            </w:r>
            <w:r w:rsidR="000215DB" w:rsidRPr="001F1AC7">
              <w:rPr>
                <w:rFonts w:eastAsia="Calibri"/>
              </w:rPr>
              <w:t>;</w:t>
            </w:r>
          </w:p>
          <w:p w14:paraId="2504A5E7" w14:textId="77777777" w:rsidR="006155DC" w:rsidRPr="001F1AC7" w:rsidRDefault="006155DC" w:rsidP="00D90D69">
            <w:pPr>
              <w:suppressAutoHyphens/>
              <w:ind w:left="284" w:hanging="284"/>
            </w:pPr>
            <w:r w:rsidRPr="001F1AC7">
              <w:t>ПС – электроподстанция;</w:t>
            </w:r>
          </w:p>
          <w:p w14:paraId="3E5D429E" w14:textId="77777777" w:rsidR="000215DB" w:rsidRPr="001F1AC7" w:rsidRDefault="00F907D5" w:rsidP="00D90D69">
            <w:pPr>
              <w:suppressAutoHyphens/>
              <w:ind w:left="284" w:hanging="284"/>
            </w:pPr>
            <w:proofErr w:type="spellStart"/>
            <w:r w:rsidRPr="001F1AC7">
              <w:t>р</w:t>
            </w:r>
            <w:r w:rsidR="000215DB" w:rsidRPr="001F1AC7">
              <w:t>.</w:t>
            </w:r>
            <w:r w:rsidRPr="001F1AC7">
              <w:t>п</w:t>
            </w:r>
            <w:proofErr w:type="spellEnd"/>
            <w:r w:rsidR="000215DB" w:rsidRPr="001F1AC7">
              <w:t xml:space="preserve">. – </w:t>
            </w:r>
            <w:r w:rsidRPr="001F1AC7">
              <w:t>рабочий поселок</w:t>
            </w:r>
            <w:r w:rsidR="000215DB" w:rsidRPr="001F1AC7">
              <w:t>;</w:t>
            </w:r>
          </w:p>
          <w:p w14:paraId="1AD18DFA" w14:textId="77777777" w:rsidR="00F819D5" w:rsidRPr="001F1AC7" w:rsidRDefault="00F819D5" w:rsidP="00D90D69">
            <w:pPr>
              <w:suppressAutoHyphens/>
            </w:pPr>
            <w:proofErr w:type="spellStart"/>
            <w:r w:rsidRPr="001F1AC7">
              <w:t>привед</w:t>
            </w:r>
            <w:proofErr w:type="spellEnd"/>
            <w:r w:rsidRPr="001F1AC7">
              <w:t>. авт./</w:t>
            </w:r>
            <w:proofErr w:type="spellStart"/>
            <w:r w:rsidRPr="001F1AC7">
              <w:t>сут</w:t>
            </w:r>
            <w:proofErr w:type="spellEnd"/>
            <w:r w:rsidRPr="001F1AC7">
              <w:t xml:space="preserve"> – </w:t>
            </w:r>
            <w:r w:rsidR="000E352F" w:rsidRPr="001F1AC7">
              <w:t>приведённых</w:t>
            </w:r>
            <w:r w:rsidRPr="001F1AC7">
              <w:t xml:space="preserve"> автомобилей в сутки;</w:t>
            </w:r>
          </w:p>
          <w:p w14:paraId="74407CD8" w14:textId="77777777" w:rsidR="006155DC" w:rsidRPr="001F1AC7" w:rsidRDefault="006155DC" w:rsidP="00D90D69">
            <w:pPr>
              <w:suppressAutoHyphens/>
              <w:ind w:left="284" w:hanging="284"/>
            </w:pPr>
            <w:r w:rsidRPr="001F1AC7">
              <w:t>р. – река;</w:t>
            </w:r>
          </w:p>
          <w:p w14:paraId="6902602E" w14:textId="77777777" w:rsidR="006155DC" w:rsidRPr="001F1AC7" w:rsidRDefault="006155DC" w:rsidP="00D90D69">
            <w:pPr>
              <w:suppressAutoHyphens/>
              <w:ind w:left="284" w:hanging="284"/>
            </w:pPr>
            <w:r w:rsidRPr="001F1AC7">
              <w:t>СЗЗ – санитарно-защитная зона;</w:t>
            </w:r>
          </w:p>
          <w:p w14:paraId="1B30AC57" w14:textId="77777777" w:rsidR="006155DC" w:rsidRPr="001F1AC7" w:rsidRDefault="006155DC" w:rsidP="00D90D69">
            <w:pPr>
              <w:suppressAutoHyphens/>
              <w:ind w:left="284" w:hanging="284"/>
            </w:pPr>
            <w:r w:rsidRPr="001F1AC7">
              <w:t>СТО – станция технического обслуживания;</w:t>
            </w:r>
          </w:p>
          <w:p w14:paraId="35504119" w14:textId="77777777" w:rsidR="00424856" w:rsidRPr="001F1AC7" w:rsidRDefault="00424856" w:rsidP="00D90D69">
            <w:pPr>
              <w:suppressAutoHyphens/>
              <w:ind w:left="284" w:hanging="284"/>
            </w:pPr>
            <w:r w:rsidRPr="001F1AC7">
              <w:t>ТП – трансформаторная подстанция;</w:t>
            </w:r>
          </w:p>
          <w:p w14:paraId="62DE3E76" w14:textId="77777777" w:rsidR="006155DC" w:rsidRPr="001F1AC7" w:rsidRDefault="006155DC" w:rsidP="00D90D69">
            <w:pPr>
              <w:suppressAutoHyphens/>
              <w:ind w:left="284" w:hanging="284"/>
            </w:pPr>
            <w:r w:rsidRPr="001F1AC7">
              <w:t>ул. – улица;</w:t>
            </w:r>
          </w:p>
          <w:p w14:paraId="030F21AB" w14:textId="77777777" w:rsidR="00336FF9" w:rsidRPr="001F1AC7" w:rsidRDefault="00336FF9" w:rsidP="00D90D69">
            <w:pPr>
              <w:suppressAutoHyphens/>
              <w:ind w:left="284" w:hanging="284"/>
            </w:pPr>
            <w:r w:rsidRPr="001F1AC7">
              <w:t>ФАП – фельдшерско-акушерский пункт;</w:t>
            </w:r>
          </w:p>
          <w:p w14:paraId="768B46B4" w14:textId="77777777" w:rsidR="00424856" w:rsidRPr="001F1AC7" w:rsidRDefault="00424856" w:rsidP="00D90D69">
            <w:pPr>
              <w:suppressAutoHyphens/>
            </w:pPr>
            <w:r w:rsidRPr="001F1AC7">
              <w:t>ФГБУ – федеральное государственное бюджетное учреждение;</w:t>
            </w:r>
          </w:p>
          <w:p w14:paraId="58246053" w14:textId="77777777" w:rsidR="006155DC" w:rsidRPr="00B53BBC" w:rsidRDefault="006155DC" w:rsidP="00D90D69">
            <w:pPr>
              <w:suppressAutoHyphens/>
              <w:ind w:left="284" w:hanging="284"/>
            </w:pPr>
            <w:r w:rsidRPr="001F1AC7">
              <w:t>чел. – человек</w:t>
            </w:r>
          </w:p>
        </w:tc>
      </w:tr>
    </w:tbl>
    <w:p w14:paraId="681453FD" w14:textId="77777777" w:rsidR="006155DC" w:rsidRPr="00B53BBC" w:rsidRDefault="006155DC" w:rsidP="00D90D69"/>
    <w:p w14:paraId="6EE70439" w14:textId="77777777" w:rsidR="006155DC" w:rsidRPr="00B53BBC" w:rsidRDefault="006155DC" w:rsidP="00D90D69">
      <w:pPr>
        <w:spacing w:after="200" w:line="276" w:lineRule="auto"/>
      </w:pPr>
      <w:r w:rsidRPr="00B53BBC">
        <w:br w:type="page"/>
      </w:r>
    </w:p>
    <w:p w14:paraId="2F99ED74" w14:textId="77777777" w:rsidR="006155DC" w:rsidRPr="00B53BBC" w:rsidRDefault="0084510A" w:rsidP="005246DC">
      <w:pPr>
        <w:pStyle w:val="1"/>
        <w:keepNext w:val="0"/>
        <w:pageBreakBefore w:val="0"/>
        <w:numPr>
          <w:ilvl w:val="0"/>
          <w:numId w:val="0"/>
        </w:numPr>
      </w:pPr>
      <w:bookmarkStart w:id="17" w:name="_Toc518319336"/>
      <w:bookmarkStart w:id="18" w:name="_Toc21339926"/>
      <w:bookmarkStart w:id="19" w:name="_Toc21608355"/>
      <w:r w:rsidRPr="00B53BBC">
        <w:lastRenderedPageBreak/>
        <w:t xml:space="preserve">Глава 1. </w:t>
      </w:r>
      <w:r w:rsidR="006155DC" w:rsidRPr="00B53BBC">
        <w:t>Общие положения</w:t>
      </w:r>
      <w:bookmarkEnd w:id="17"/>
      <w:bookmarkEnd w:id="18"/>
      <w:bookmarkEnd w:id="19"/>
    </w:p>
    <w:p w14:paraId="3F374099" w14:textId="77777777" w:rsidR="004F1F56" w:rsidRPr="00B53BBC" w:rsidRDefault="004765F2" w:rsidP="00D90D69">
      <w:pPr>
        <w:suppressAutoHyphens/>
        <w:autoSpaceDE w:val="0"/>
        <w:ind w:firstLine="709"/>
        <w:jc w:val="both"/>
      </w:pPr>
      <w:r w:rsidRPr="00B53BBC">
        <w:t>Г</w:t>
      </w:r>
      <w:r w:rsidR="006155DC" w:rsidRPr="00B53BBC">
        <w:t xml:space="preserve">енеральный план </w:t>
      </w:r>
      <w:r w:rsidR="002F15A8">
        <w:t>муниципального образования</w:t>
      </w:r>
      <w:r w:rsidR="00197C9B" w:rsidRPr="00197C9B">
        <w:t xml:space="preserve"> «рабочий поселок Большое Козино» </w:t>
      </w:r>
      <w:r w:rsidR="00197C9B" w:rsidRPr="00405211">
        <w:t xml:space="preserve">Балахнинского муниципального района Нижегородской области </w:t>
      </w:r>
      <w:r w:rsidR="006155DC" w:rsidRPr="00405211">
        <w:t xml:space="preserve">подготовлен </w:t>
      </w:r>
      <w:r w:rsidR="00454E65" w:rsidRPr="00405211">
        <w:t xml:space="preserve">ООО «НижНовСтройПроект» </w:t>
      </w:r>
      <w:r w:rsidR="006155DC" w:rsidRPr="00405211">
        <w:t xml:space="preserve">по заказу </w:t>
      </w:r>
      <w:r w:rsidR="00197C9B" w:rsidRPr="00405211">
        <w:rPr>
          <w:color w:val="000000"/>
        </w:rPr>
        <w:t xml:space="preserve">Администрация Балахнинского муниципального района Нижегородской области </w:t>
      </w:r>
      <w:r w:rsidR="006155DC" w:rsidRPr="00405211">
        <w:t xml:space="preserve">(на основании муниципального </w:t>
      </w:r>
      <w:r w:rsidRPr="00405211">
        <w:t>контракта</w:t>
      </w:r>
      <w:r w:rsidR="006155DC" w:rsidRPr="00405211">
        <w:t xml:space="preserve"> № </w:t>
      </w:r>
      <w:r w:rsidR="00405211" w:rsidRPr="00405211">
        <w:t>72-ОК</w:t>
      </w:r>
      <w:r w:rsidR="00E6056C" w:rsidRPr="00405211">
        <w:t xml:space="preserve"> от </w:t>
      </w:r>
      <w:r w:rsidR="00405211" w:rsidRPr="00405211">
        <w:t>10 июля</w:t>
      </w:r>
      <w:r w:rsidR="00E6056C" w:rsidRPr="00405211">
        <w:t xml:space="preserve"> 201</w:t>
      </w:r>
      <w:r w:rsidR="0032446C" w:rsidRPr="00405211">
        <w:t>9</w:t>
      </w:r>
      <w:r w:rsidR="00E6056C" w:rsidRPr="00405211">
        <w:t xml:space="preserve"> года</w:t>
      </w:r>
      <w:r w:rsidR="006155DC" w:rsidRPr="00405211">
        <w:t xml:space="preserve">). Основание для подготовки </w:t>
      </w:r>
      <w:r w:rsidR="00E6056C" w:rsidRPr="00405211">
        <w:t>генерального плана</w:t>
      </w:r>
      <w:r w:rsidR="006155DC" w:rsidRPr="00405211">
        <w:t xml:space="preserve"> – </w:t>
      </w:r>
      <w:r w:rsidR="00044071" w:rsidRPr="00405211">
        <w:t>п</w:t>
      </w:r>
      <w:r w:rsidR="00044071" w:rsidRPr="00405211">
        <w:rPr>
          <w:rFonts w:eastAsia="Arial"/>
          <w:lang w:eastAsia="ar-SA"/>
        </w:rPr>
        <w:t>остановление администрации Балахнинского муниципального района Нижегородской области от 03.04.2019 № 730 «О подготовке проекта</w:t>
      </w:r>
      <w:r w:rsidR="00044071" w:rsidRPr="00044071">
        <w:rPr>
          <w:rFonts w:eastAsia="Arial"/>
          <w:lang w:eastAsia="ar-SA"/>
        </w:rPr>
        <w:t xml:space="preserve"> о внесении изменений в Генеральный план муниципального образования «рабочий поселок Большое Козино» Балахнинского муниципального района Нижегородской области, утвержденный решением поселкового Совета муниципального образования «рабочий поселок Большое Козино» Балахнинского района Нижегородской области от 18.06.2009 года № 41»</w:t>
      </w:r>
      <w:r w:rsidR="004F1F56" w:rsidRPr="00044071">
        <w:t>.</w:t>
      </w:r>
    </w:p>
    <w:p w14:paraId="45B61608" w14:textId="77777777" w:rsidR="0099599B" w:rsidRPr="00D3008D" w:rsidRDefault="00241BB6" w:rsidP="00D90D69">
      <w:pPr>
        <w:suppressAutoHyphens/>
        <w:ind w:firstLine="709"/>
        <w:jc w:val="both"/>
        <w:rPr>
          <w:highlight w:val="yellow"/>
        </w:rPr>
      </w:pPr>
      <w:r w:rsidRPr="00241BB6">
        <w:t xml:space="preserve">Границы </w:t>
      </w:r>
      <w:r w:rsidR="00A87022">
        <w:t>муниципального образования</w:t>
      </w:r>
      <w:r w:rsidRPr="00241BB6">
        <w:t xml:space="preserve"> «рабочий поселок Большое Козино» Балахнинского муниципального района Нижегородской</w:t>
      </w:r>
      <w:r w:rsidRPr="00D3008D">
        <w:t xml:space="preserve"> области</w:t>
      </w:r>
      <w:r w:rsidRPr="005815A1">
        <w:rPr>
          <w:iCs/>
          <w:noProof/>
        </w:rPr>
        <w:t xml:space="preserve"> установлены в соответствии законом Нижегородской области </w:t>
      </w:r>
      <w:bookmarkStart w:id="20" w:name="OLE_LINK9"/>
      <w:bookmarkStart w:id="21" w:name="OLE_LINK10"/>
      <w:bookmarkStart w:id="22" w:name="OLE_LINK7"/>
      <w:bookmarkStart w:id="23" w:name="OLE_LINK8"/>
      <w:r w:rsidRPr="005815A1">
        <w:rPr>
          <w:iCs/>
          <w:noProof/>
        </w:rPr>
        <w:t xml:space="preserve">от 29.11.2004 г. № 136-З </w:t>
      </w:r>
      <w:bookmarkEnd w:id="20"/>
      <w:bookmarkEnd w:id="21"/>
      <w:r w:rsidRPr="005815A1">
        <w:rPr>
          <w:iCs/>
          <w:noProof/>
        </w:rPr>
        <w:t>«Об установлении границ Балахнинского муниципального района и границ муниципальных образований, входящих в состав Балахнинского муниципального района»</w:t>
      </w:r>
      <w:bookmarkEnd w:id="22"/>
      <w:bookmarkEnd w:id="23"/>
      <w:r w:rsidRPr="005815A1">
        <w:rPr>
          <w:iCs/>
          <w:noProof/>
        </w:rPr>
        <w:t xml:space="preserve">. </w:t>
      </w:r>
    </w:p>
    <w:p w14:paraId="757812AF" w14:textId="77777777" w:rsidR="00CA01A4" w:rsidRPr="00D3008D" w:rsidRDefault="00CA01A4" w:rsidP="00D90D69">
      <w:pPr>
        <w:pStyle w:val="a2"/>
        <w:suppressAutoHyphens/>
        <w:spacing w:before="0"/>
        <w:rPr>
          <w:iCs/>
          <w:noProof/>
        </w:rPr>
      </w:pPr>
      <w:r w:rsidRPr="00D3008D">
        <w:t xml:space="preserve">В соответствии с Уставом </w:t>
      </w:r>
      <w:r w:rsidR="00A87022">
        <w:t>муниципального образования</w:t>
      </w:r>
      <w:r w:rsidR="00D3008D" w:rsidRPr="00D3008D">
        <w:t xml:space="preserve"> «рабочий поселок Большое Козино» Балахнинского муниципального района Нижегородской области </w:t>
      </w:r>
      <w:r w:rsidRPr="00D3008D">
        <w:t xml:space="preserve">сокращённое наименование муниципального образования – </w:t>
      </w:r>
      <w:r w:rsidR="00D3008D" w:rsidRPr="00D3008D">
        <w:t>МО «</w:t>
      </w:r>
      <w:proofErr w:type="spellStart"/>
      <w:r w:rsidR="00D3008D" w:rsidRPr="00D3008D">
        <w:t>р.п</w:t>
      </w:r>
      <w:proofErr w:type="spellEnd"/>
      <w:r w:rsidR="00D3008D" w:rsidRPr="00D3008D">
        <w:t>. Большое Козино»</w:t>
      </w:r>
      <w:r w:rsidR="00DB7210" w:rsidRPr="00D3008D">
        <w:t>.</w:t>
      </w:r>
    </w:p>
    <w:p w14:paraId="1A71C55A" w14:textId="77777777" w:rsidR="0099599B" w:rsidRPr="00040686" w:rsidRDefault="00894F0C" w:rsidP="00D90D69">
      <w:pPr>
        <w:pStyle w:val="a2"/>
        <w:suppressAutoHyphens/>
        <w:spacing w:before="0"/>
        <w:rPr>
          <w:iCs/>
          <w:noProof/>
        </w:rPr>
      </w:pPr>
      <w:r w:rsidRPr="00D3008D">
        <w:rPr>
          <w:iCs/>
          <w:noProof/>
        </w:rPr>
        <w:t xml:space="preserve">Графическая часть </w:t>
      </w:r>
      <w:r w:rsidRPr="00044071">
        <w:rPr>
          <w:iCs/>
          <w:noProof/>
        </w:rPr>
        <w:t xml:space="preserve">генерального плана разработана на векторной топографической основе масштаба 1:25000, полученной из ФКГФ администрацией </w:t>
      </w:r>
      <w:r w:rsidR="00044071" w:rsidRPr="00044071">
        <w:t>Балахнинского</w:t>
      </w:r>
      <w:r w:rsidRPr="00044071">
        <w:rPr>
          <w:iCs/>
          <w:noProof/>
        </w:rPr>
        <w:t xml:space="preserve"> района, с использованием дополнительных открытых сведений (комсоснимки) интернет портала </w:t>
      </w:r>
      <w:hyperlink r:id="rId8" w:history="1">
        <w:r w:rsidRPr="00040686">
          <w:t>http://sasgis.ru</w:t>
        </w:r>
      </w:hyperlink>
      <w:r w:rsidRPr="00040686">
        <w:rPr>
          <w:iCs/>
          <w:noProof/>
        </w:rPr>
        <w:t xml:space="preserve"> и данных кадастрового плана территории.</w:t>
      </w:r>
    </w:p>
    <w:p w14:paraId="19ACD840" w14:textId="77777777" w:rsidR="00413E1E" w:rsidRPr="00413E1E" w:rsidRDefault="00413E1E" w:rsidP="00D90D69">
      <w:pPr>
        <w:ind w:firstLine="709"/>
        <w:jc w:val="both"/>
        <w:rPr>
          <w:iCs/>
          <w:noProof/>
        </w:rPr>
      </w:pPr>
      <w:r w:rsidRPr="00413E1E">
        <w:rPr>
          <w:iCs/>
          <w:noProof/>
        </w:rPr>
        <w:t>Территория МО «р.п. Большое Козино»  расположена в юго-восточной части Балахнинского района, южнее районного центра города Балахна, в получасовой доступности от него.</w:t>
      </w:r>
      <w:r w:rsidR="00D33747">
        <w:rPr>
          <w:iCs/>
          <w:noProof/>
        </w:rPr>
        <w:t xml:space="preserve"> </w:t>
      </w:r>
    </w:p>
    <w:p w14:paraId="16F0DED4" w14:textId="77777777" w:rsidR="00413E1E" w:rsidRPr="00413E1E" w:rsidRDefault="00413E1E" w:rsidP="00D90D69">
      <w:pPr>
        <w:ind w:firstLine="709"/>
        <w:jc w:val="both"/>
        <w:rPr>
          <w:iCs/>
          <w:noProof/>
        </w:rPr>
      </w:pPr>
      <w:r w:rsidRPr="00413E1E">
        <w:rPr>
          <w:iCs/>
          <w:noProof/>
        </w:rPr>
        <w:t xml:space="preserve">Связь населенных пунктов, расположенных на территории муниципального образования, с областным и районным центром осуществляется по железной дороге – Н.Новгород - Заволжье, </w:t>
      </w:r>
      <w:r>
        <w:rPr>
          <w:iCs/>
          <w:noProof/>
        </w:rPr>
        <w:t xml:space="preserve">и </w:t>
      </w:r>
      <w:r w:rsidRPr="00413E1E">
        <w:rPr>
          <w:iCs/>
          <w:noProof/>
        </w:rPr>
        <w:t xml:space="preserve">по </w:t>
      </w:r>
      <w:r>
        <w:rPr>
          <w:iCs/>
          <w:noProof/>
        </w:rPr>
        <w:t xml:space="preserve">автомобильным </w:t>
      </w:r>
      <w:r w:rsidRPr="00413E1E">
        <w:rPr>
          <w:iCs/>
          <w:noProof/>
        </w:rPr>
        <w:t xml:space="preserve">дорогам </w:t>
      </w:r>
      <w:r>
        <w:rPr>
          <w:iCs/>
          <w:noProof/>
        </w:rPr>
        <w:t>регионального и местного</w:t>
      </w:r>
      <w:r w:rsidRPr="00413E1E">
        <w:rPr>
          <w:iCs/>
          <w:noProof/>
        </w:rPr>
        <w:t xml:space="preserve"> значения.</w:t>
      </w:r>
    </w:p>
    <w:p w14:paraId="31A11ABF" w14:textId="77777777" w:rsidR="00413E1E" w:rsidRPr="00413E1E" w:rsidRDefault="00413E1E" w:rsidP="00D90D69">
      <w:pPr>
        <w:ind w:firstLine="709"/>
        <w:jc w:val="both"/>
        <w:rPr>
          <w:iCs/>
          <w:noProof/>
        </w:rPr>
      </w:pPr>
      <w:r w:rsidRPr="00413E1E">
        <w:rPr>
          <w:iCs/>
          <w:noProof/>
        </w:rPr>
        <w:t>Территория  муниципального образования рабочего поселка Б. Козино граничит:</w:t>
      </w:r>
    </w:p>
    <w:tbl>
      <w:tblPr>
        <w:tblW w:w="0" w:type="auto"/>
        <w:tblLook w:val="01E0" w:firstRow="1" w:lastRow="1" w:firstColumn="1" w:lastColumn="1" w:noHBand="0" w:noVBand="0"/>
      </w:tblPr>
      <w:tblGrid>
        <w:gridCol w:w="521"/>
        <w:gridCol w:w="9333"/>
      </w:tblGrid>
      <w:tr w:rsidR="00413E1E" w:rsidRPr="00413E1E" w14:paraId="131799ED" w14:textId="77777777" w:rsidTr="007A0481">
        <w:tc>
          <w:tcPr>
            <w:tcW w:w="534" w:type="dxa"/>
          </w:tcPr>
          <w:p w14:paraId="0C8BDFEA" w14:textId="77777777" w:rsidR="00413E1E" w:rsidRPr="00413E1E" w:rsidRDefault="00413E1E" w:rsidP="00D90D69">
            <w:pPr>
              <w:jc w:val="both"/>
              <w:rPr>
                <w:iCs/>
                <w:noProof/>
              </w:rPr>
            </w:pPr>
            <w:r w:rsidRPr="00413E1E">
              <w:rPr>
                <w:iCs/>
                <w:noProof/>
              </w:rPr>
              <w:t>-</w:t>
            </w:r>
          </w:p>
        </w:tc>
        <w:tc>
          <w:tcPr>
            <w:tcW w:w="9780" w:type="dxa"/>
          </w:tcPr>
          <w:p w14:paraId="6D19D545" w14:textId="77777777" w:rsidR="00413E1E" w:rsidRPr="00413E1E" w:rsidRDefault="00413E1E" w:rsidP="00D90D69">
            <w:pPr>
              <w:ind w:hanging="229"/>
              <w:jc w:val="both"/>
              <w:rPr>
                <w:iCs/>
                <w:noProof/>
              </w:rPr>
            </w:pPr>
            <w:r w:rsidRPr="00413E1E">
              <w:rPr>
                <w:iCs/>
                <w:noProof/>
              </w:rPr>
              <w:t>с севера, северо-запада – МО р.п. М. Козино;</w:t>
            </w:r>
          </w:p>
        </w:tc>
      </w:tr>
      <w:tr w:rsidR="00413E1E" w:rsidRPr="00413E1E" w14:paraId="7F4AAE9B" w14:textId="77777777" w:rsidTr="007A0481">
        <w:tc>
          <w:tcPr>
            <w:tcW w:w="534" w:type="dxa"/>
          </w:tcPr>
          <w:p w14:paraId="0B78D545" w14:textId="77777777" w:rsidR="00413E1E" w:rsidRPr="00413E1E" w:rsidRDefault="00413E1E" w:rsidP="00D90D69">
            <w:pPr>
              <w:jc w:val="both"/>
              <w:rPr>
                <w:iCs/>
                <w:noProof/>
              </w:rPr>
            </w:pPr>
            <w:r w:rsidRPr="00413E1E">
              <w:rPr>
                <w:iCs/>
                <w:noProof/>
              </w:rPr>
              <w:t>-</w:t>
            </w:r>
          </w:p>
        </w:tc>
        <w:tc>
          <w:tcPr>
            <w:tcW w:w="9780" w:type="dxa"/>
          </w:tcPr>
          <w:p w14:paraId="359A6613" w14:textId="77777777" w:rsidR="00413E1E" w:rsidRPr="00413E1E" w:rsidRDefault="00413E1E" w:rsidP="00D90D69">
            <w:pPr>
              <w:ind w:hanging="229"/>
              <w:jc w:val="both"/>
              <w:rPr>
                <w:iCs/>
                <w:noProof/>
              </w:rPr>
            </w:pPr>
            <w:r w:rsidRPr="00413E1E">
              <w:rPr>
                <w:iCs/>
                <w:noProof/>
              </w:rPr>
              <w:t>с юго-запада, юга, юго-востока – г.Н.Новгород (Сормовский район);</w:t>
            </w:r>
          </w:p>
        </w:tc>
      </w:tr>
      <w:tr w:rsidR="00413E1E" w:rsidRPr="00413E1E" w14:paraId="5FAD9E51" w14:textId="77777777" w:rsidTr="007A0481">
        <w:tc>
          <w:tcPr>
            <w:tcW w:w="534" w:type="dxa"/>
          </w:tcPr>
          <w:p w14:paraId="6F1969FD" w14:textId="77777777" w:rsidR="00413E1E" w:rsidRPr="00413E1E" w:rsidRDefault="00413E1E" w:rsidP="00D90D69">
            <w:pPr>
              <w:jc w:val="both"/>
              <w:rPr>
                <w:iCs/>
                <w:noProof/>
              </w:rPr>
            </w:pPr>
            <w:r w:rsidRPr="00413E1E">
              <w:rPr>
                <w:iCs/>
                <w:noProof/>
              </w:rPr>
              <w:t>-</w:t>
            </w:r>
          </w:p>
        </w:tc>
        <w:tc>
          <w:tcPr>
            <w:tcW w:w="9780" w:type="dxa"/>
          </w:tcPr>
          <w:p w14:paraId="3D040E83" w14:textId="77777777" w:rsidR="00413E1E" w:rsidRPr="00413E1E" w:rsidRDefault="00413E1E" w:rsidP="00D90D69">
            <w:pPr>
              <w:ind w:hanging="229"/>
              <w:jc w:val="both"/>
              <w:rPr>
                <w:iCs/>
                <w:noProof/>
              </w:rPr>
            </w:pPr>
            <w:r w:rsidRPr="00413E1E">
              <w:rPr>
                <w:iCs/>
                <w:noProof/>
              </w:rPr>
              <w:t>с юго-запада – МО г. Дзержинска;</w:t>
            </w:r>
          </w:p>
        </w:tc>
      </w:tr>
      <w:tr w:rsidR="00413E1E" w:rsidRPr="00413E1E" w14:paraId="0B1EE5A1" w14:textId="77777777" w:rsidTr="007A0481">
        <w:tc>
          <w:tcPr>
            <w:tcW w:w="534" w:type="dxa"/>
          </w:tcPr>
          <w:p w14:paraId="229F6464" w14:textId="77777777" w:rsidR="00413E1E" w:rsidRPr="00413E1E" w:rsidRDefault="00413E1E" w:rsidP="00D90D69">
            <w:pPr>
              <w:jc w:val="both"/>
              <w:rPr>
                <w:iCs/>
                <w:noProof/>
              </w:rPr>
            </w:pPr>
            <w:r w:rsidRPr="00413E1E">
              <w:rPr>
                <w:iCs/>
                <w:noProof/>
              </w:rPr>
              <w:t>-</w:t>
            </w:r>
          </w:p>
        </w:tc>
        <w:tc>
          <w:tcPr>
            <w:tcW w:w="9780" w:type="dxa"/>
          </w:tcPr>
          <w:p w14:paraId="57DB176F" w14:textId="77777777" w:rsidR="00413E1E" w:rsidRPr="00413E1E" w:rsidRDefault="00413E1E" w:rsidP="00D90D69">
            <w:pPr>
              <w:ind w:hanging="229"/>
              <w:jc w:val="both"/>
              <w:rPr>
                <w:iCs/>
                <w:noProof/>
              </w:rPr>
            </w:pPr>
            <w:r w:rsidRPr="00413E1E">
              <w:rPr>
                <w:iCs/>
                <w:noProof/>
              </w:rPr>
              <w:t>с востока – МО Городецкого района.</w:t>
            </w:r>
          </w:p>
        </w:tc>
      </w:tr>
    </w:tbl>
    <w:p w14:paraId="3B5BFEF8" w14:textId="77777777" w:rsidR="00FB55CD" w:rsidRPr="00D3008D" w:rsidRDefault="00FB55CD" w:rsidP="00D90D69">
      <w:pPr>
        <w:suppressAutoHyphens/>
        <w:ind w:firstLine="709"/>
        <w:jc w:val="both"/>
        <w:rPr>
          <w:iCs/>
          <w:noProof/>
          <w:highlight w:val="yellow"/>
        </w:rPr>
      </w:pPr>
      <w:r w:rsidRPr="00883F41">
        <w:rPr>
          <w:iCs/>
          <w:noProof/>
        </w:rPr>
        <w:t xml:space="preserve">Площадь </w:t>
      </w:r>
      <w:r w:rsidR="00883F41" w:rsidRPr="00883F41">
        <w:t>МО «</w:t>
      </w:r>
      <w:proofErr w:type="spellStart"/>
      <w:r w:rsidR="00883F41" w:rsidRPr="00883F41">
        <w:t>р.</w:t>
      </w:r>
      <w:r w:rsidR="00883F41" w:rsidRPr="00CA3FA8">
        <w:t>п</w:t>
      </w:r>
      <w:proofErr w:type="spellEnd"/>
      <w:r w:rsidR="00883F41" w:rsidRPr="00CA3FA8">
        <w:t xml:space="preserve">. Большое Козино» </w:t>
      </w:r>
      <w:r w:rsidRPr="00CA3FA8">
        <w:rPr>
          <w:iCs/>
          <w:noProof/>
        </w:rPr>
        <w:t xml:space="preserve">составляет </w:t>
      </w:r>
      <w:r w:rsidR="00883F41" w:rsidRPr="00CA3FA8">
        <w:rPr>
          <w:iCs/>
          <w:noProof/>
        </w:rPr>
        <w:t>95,9</w:t>
      </w:r>
      <w:r w:rsidR="005246DC">
        <w:rPr>
          <w:iCs/>
          <w:noProof/>
        </w:rPr>
        <w:t>4</w:t>
      </w:r>
      <w:r w:rsidRPr="00CA3FA8">
        <w:rPr>
          <w:iCs/>
          <w:noProof/>
        </w:rPr>
        <w:t xml:space="preserve"> кв. км (по данным ЕГРН), что составляет </w:t>
      </w:r>
      <w:r w:rsidR="00883F41" w:rsidRPr="00CA3FA8">
        <w:rPr>
          <w:iCs/>
          <w:noProof/>
        </w:rPr>
        <w:t>11</w:t>
      </w:r>
      <w:r w:rsidRPr="00CA3FA8">
        <w:rPr>
          <w:iCs/>
          <w:noProof/>
        </w:rPr>
        <w:t xml:space="preserve">% площади </w:t>
      </w:r>
      <w:r w:rsidR="00883F41" w:rsidRPr="00CA3FA8">
        <w:rPr>
          <w:iCs/>
          <w:noProof/>
        </w:rPr>
        <w:t xml:space="preserve">Балахнинского </w:t>
      </w:r>
      <w:r w:rsidR="005815A1">
        <w:rPr>
          <w:iCs/>
          <w:noProof/>
        </w:rPr>
        <w:t xml:space="preserve">муниципального </w:t>
      </w:r>
      <w:r w:rsidRPr="00CA3FA8">
        <w:rPr>
          <w:iCs/>
          <w:noProof/>
        </w:rPr>
        <w:t xml:space="preserve">района. Численность населения муниципального образования на 01.01.2019 г. составила </w:t>
      </w:r>
      <w:r w:rsidR="00883F41" w:rsidRPr="00CA3FA8">
        <w:rPr>
          <w:iCs/>
          <w:noProof/>
        </w:rPr>
        <w:t>7182</w:t>
      </w:r>
      <w:r w:rsidRPr="00CA3FA8">
        <w:rPr>
          <w:iCs/>
          <w:noProof/>
        </w:rPr>
        <w:t xml:space="preserve"> человек или </w:t>
      </w:r>
      <w:r w:rsidR="00CA3FA8" w:rsidRPr="00CA3FA8">
        <w:rPr>
          <w:iCs/>
          <w:noProof/>
        </w:rPr>
        <w:t>9</w:t>
      </w:r>
      <w:r w:rsidRPr="00CA3FA8">
        <w:rPr>
          <w:iCs/>
          <w:noProof/>
        </w:rPr>
        <w:t xml:space="preserve">% от численности населения </w:t>
      </w:r>
      <w:r w:rsidR="00CA3FA8" w:rsidRPr="00CA3FA8">
        <w:rPr>
          <w:iCs/>
          <w:noProof/>
        </w:rPr>
        <w:t>Балахнин</w:t>
      </w:r>
      <w:r w:rsidRPr="00CA3FA8">
        <w:rPr>
          <w:iCs/>
          <w:noProof/>
        </w:rPr>
        <w:t>ского</w:t>
      </w:r>
      <w:r w:rsidR="005815A1" w:rsidRPr="005815A1">
        <w:rPr>
          <w:iCs/>
          <w:noProof/>
        </w:rPr>
        <w:t xml:space="preserve"> </w:t>
      </w:r>
      <w:r w:rsidR="005815A1">
        <w:rPr>
          <w:iCs/>
          <w:noProof/>
        </w:rPr>
        <w:t>муниципального</w:t>
      </w:r>
      <w:r w:rsidRPr="00CA3FA8">
        <w:rPr>
          <w:iCs/>
          <w:noProof/>
        </w:rPr>
        <w:t xml:space="preserve"> района.</w:t>
      </w:r>
    </w:p>
    <w:p w14:paraId="535153BF" w14:textId="77777777" w:rsidR="00485F61" w:rsidRPr="00327944" w:rsidRDefault="00515850" w:rsidP="00A87022">
      <w:pPr>
        <w:suppressAutoHyphens/>
        <w:ind w:firstLine="709"/>
        <w:jc w:val="both"/>
      </w:pPr>
      <w:r w:rsidRPr="00327944">
        <w:rPr>
          <w:iCs/>
          <w:noProof/>
        </w:rPr>
        <w:t xml:space="preserve">В состав </w:t>
      </w:r>
      <w:r w:rsidR="00040686" w:rsidRPr="00327944">
        <w:t>МО «</w:t>
      </w:r>
      <w:proofErr w:type="spellStart"/>
      <w:r w:rsidR="00040686" w:rsidRPr="00327944">
        <w:t>р.п</w:t>
      </w:r>
      <w:proofErr w:type="spellEnd"/>
      <w:r w:rsidR="00040686" w:rsidRPr="00327944">
        <w:t xml:space="preserve">. Большое Козино» </w:t>
      </w:r>
      <w:r w:rsidRPr="00327944">
        <w:rPr>
          <w:iCs/>
          <w:noProof/>
        </w:rPr>
        <w:t xml:space="preserve">по администртивно-территориальному делению </w:t>
      </w:r>
      <w:r w:rsidR="00040686" w:rsidRPr="00327944">
        <w:rPr>
          <w:iCs/>
          <w:noProof/>
        </w:rPr>
        <w:t>Нижегородской</w:t>
      </w:r>
      <w:r w:rsidRPr="00327944">
        <w:rPr>
          <w:iCs/>
          <w:noProof/>
        </w:rPr>
        <w:t xml:space="preserve"> области входят </w:t>
      </w:r>
      <w:r w:rsidR="00485F61" w:rsidRPr="00327944">
        <w:rPr>
          <w:iCs/>
          <w:noProof/>
        </w:rPr>
        <w:t>5</w:t>
      </w:r>
      <w:r w:rsidRPr="00327944">
        <w:rPr>
          <w:iCs/>
          <w:noProof/>
        </w:rPr>
        <w:t xml:space="preserve"> населенных пунктов:</w:t>
      </w:r>
      <w:r w:rsidR="00A87022">
        <w:rPr>
          <w:iCs/>
          <w:noProof/>
        </w:rPr>
        <w:t xml:space="preserve"> </w:t>
      </w:r>
      <w:proofErr w:type="spellStart"/>
      <w:r w:rsidR="00040686" w:rsidRPr="00327944">
        <w:t>р.п</w:t>
      </w:r>
      <w:proofErr w:type="spellEnd"/>
      <w:r w:rsidR="00040686" w:rsidRPr="00327944">
        <w:t>. Большое Козино</w:t>
      </w:r>
      <w:r w:rsidR="00A87022">
        <w:t xml:space="preserve"> – административный центр поселения; </w:t>
      </w:r>
      <w:r w:rsidR="00277D1D">
        <w:t>п.</w:t>
      </w:r>
      <w:r w:rsidR="00040686" w:rsidRPr="00327944">
        <w:t xml:space="preserve"> </w:t>
      </w:r>
      <w:proofErr w:type="spellStart"/>
      <w:r w:rsidR="00040686" w:rsidRPr="00327944">
        <w:t>Костенево</w:t>
      </w:r>
      <w:proofErr w:type="spellEnd"/>
      <w:r w:rsidR="00A87022">
        <w:t xml:space="preserve">; </w:t>
      </w:r>
      <w:r w:rsidR="00277D1D">
        <w:t>п.</w:t>
      </w:r>
      <w:r w:rsidR="00040686" w:rsidRPr="00327944">
        <w:t xml:space="preserve"> </w:t>
      </w:r>
      <w:proofErr w:type="spellStart"/>
      <w:r w:rsidR="00040686" w:rsidRPr="00327944">
        <w:t>Ляхово</w:t>
      </w:r>
      <w:proofErr w:type="spellEnd"/>
      <w:r w:rsidR="00A87022">
        <w:t xml:space="preserve">; </w:t>
      </w:r>
      <w:r w:rsidR="00277D1D">
        <w:t>п.</w:t>
      </w:r>
      <w:r w:rsidR="00040686" w:rsidRPr="00327944">
        <w:t xml:space="preserve"> Ляховский Борок</w:t>
      </w:r>
      <w:r w:rsidR="00A87022">
        <w:t xml:space="preserve">; </w:t>
      </w:r>
      <w:r w:rsidR="00277D1D">
        <w:t>п.</w:t>
      </w:r>
      <w:r w:rsidR="00040686" w:rsidRPr="00327944">
        <w:t xml:space="preserve"> Первое Мая</w:t>
      </w:r>
      <w:r w:rsidR="00485F61" w:rsidRPr="00327944">
        <w:t>.</w:t>
      </w:r>
    </w:p>
    <w:p w14:paraId="7206B68D" w14:textId="77777777" w:rsidR="00485F61" w:rsidRPr="008D3516" w:rsidRDefault="00485F61" w:rsidP="00D90D69">
      <w:pPr>
        <w:suppressAutoHyphens/>
        <w:ind w:firstLine="709"/>
        <w:jc w:val="both"/>
        <w:rPr>
          <w:iCs/>
          <w:noProof/>
        </w:rPr>
      </w:pPr>
      <w:r w:rsidRPr="008D3516">
        <w:rPr>
          <w:iCs/>
          <w:noProof/>
        </w:rPr>
        <w:t xml:space="preserve">Основная часть населения поселения сосредоточена в </w:t>
      </w:r>
      <w:proofErr w:type="spellStart"/>
      <w:r w:rsidR="008D3516" w:rsidRPr="008D3516">
        <w:t>р.п</w:t>
      </w:r>
      <w:proofErr w:type="spellEnd"/>
      <w:r w:rsidR="008D3516" w:rsidRPr="008D3516">
        <w:t>. Большое Козино</w:t>
      </w:r>
      <w:r w:rsidRPr="008D3516">
        <w:rPr>
          <w:iCs/>
          <w:noProof/>
        </w:rPr>
        <w:t xml:space="preserve"> - </w:t>
      </w:r>
      <w:r w:rsidR="008D3516" w:rsidRPr="008D3516">
        <w:rPr>
          <w:iCs/>
          <w:noProof/>
        </w:rPr>
        <w:t>6448</w:t>
      </w:r>
      <w:r w:rsidRPr="008D3516">
        <w:rPr>
          <w:iCs/>
          <w:noProof/>
        </w:rPr>
        <w:t xml:space="preserve"> человек или </w:t>
      </w:r>
      <w:r w:rsidR="008D3516" w:rsidRPr="008D3516">
        <w:rPr>
          <w:iCs/>
          <w:noProof/>
        </w:rPr>
        <w:t>90</w:t>
      </w:r>
      <w:r w:rsidRPr="008D3516">
        <w:rPr>
          <w:iCs/>
          <w:noProof/>
        </w:rPr>
        <w:t>% всего населения муниципального образования.</w:t>
      </w:r>
    </w:p>
    <w:p w14:paraId="06963C35" w14:textId="77777777" w:rsidR="00CA01A4" w:rsidRPr="001A442D" w:rsidRDefault="00CA01A4" w:rsidP="00D90D69">
      <w:pPr>
        <w:pStyle w:val="a2"/>
        <w:spacing w:before="0"/>
      </w:pPr>
      <w:r w:rsidRPr="001A442D">
        <w:t xml:space="preserve">Генеральный план </w:t>
      </w:r>
      <w:r w:rsidR="001A442D" w:rsidRPr="001A442D">
        <w:t>МО «</w:t>
      </w:r>
      <w:proofErr w:type="spellStart"/>
      <w:r w:rsidR="001A442D" w:rsidRPr="001A442D">
        <w:t>р.п</w:t>
      </w:r>
      <w:proofErr w:type="spellEnd"/>
      <w:r w:rsidR="001A442D" w:rsidRPr="001A442D">
        <w:t>. Большое Козино»</w:t>
      </w:r>
      <w:r w:rsidRPr="001A442D">
        <w:t xml:space="preserve"> подготовлен в соответствии с требованиями статей 23 и 24 Градостроительного кодекса Российской Федерации и Техническим заданием на разработку генерального плана </w:t>
      </w:r>
      <w:r w:rsidR="00A87022">
        <w:t>муниципального образования</w:t>
      </w:r>
      <w:r w:rsidRPr="001A442D">
        <w:t>.</w:t>
      </w:r>
    </w:p>
    <w:p w14:paraId="4C906FD4" w14:textId="77777777" w:rsidR="00CA01A4" w:rsidRPr="001A442D" w:rsidRDefault="00CA01A4" w:rsidP="00D90D69">
      <w:pPr>
        <w:pStyle w:val="a2"/>
        <w:spacing w:before="0"/>
      </w:pPr>
      <w:r w:rsidRPr="001A442D">
        <w:t xml:space="preserve">Генеральный план </w:t>
      </w:r>
      <w:r w:rsidR="001A442D" w:rsidRPr="001A442D">
        <w:t>МО «</w:t>
      </w:r>
      <w:proofErr w:type="spellStart"/>
      <w:r w:rsidR="001A442D" w:rsidRPr="001A442D">
        <w:t>р.п</w:t>
      </w:r>
      <w:proofErr w:type="spellEnd"/>
      <w:r w:rsidR="001A442D" w:rsidRPr="001A442D">
        <w:t>. Большое Козино»</w:t>
      </w:r>
      <w:r w:rsidRPr="001A442D">
        <w:t xml:space="preserve"> соответствует требованиям действующего законодательства в области регулирования градостроительной деятельности, земельному, водному, лесному, природоохранному и иному законодательству Российской Федерации и </w:t>
      </w:r>
      <w:r w:rsidR="001A442D" w:rsidRPr="001A442D">
        <w:t>Нижегоро</w:t>
      </w:r>
      <w:r w:rsidRPr="001A442D">
        <w:t>дской области, нормативно-технических документов в области градостроительства федерального и регионального уровней, нормативных правовых актов органов местного самоуправления.</w:t>
      </w:r>
    </w:p>
    <w:p w14:paraId="5C1F0928" w14:textId="77777777" w:rsidR="0049714E" w:rsidRPr="00CB5616" w:rsidRDefault="0084510A" w:rsidP="005246DC">
      <w:pPr>
        <w:pStyle w:val="1"/>
        <w:keepNext w:val="0"/>
        <w:pageBreakBefore w:val="0"/>
        <w:numPr>
          <w:ilvl w:val="0"/>
          <w:numId w:val="0"/>
        </w:numPr>
      </w:pPr>
      <w:bookmarkStart w:id="24" w:name="_Toc449343782"/>
      <w:bookmarkStart w:id="25" w:name="_Toc452029364"/>
      <w:bookmarkStart w:id="26" w:name="_Toc518319337"/>
      <w:bookmarkStart w:id="27" w:name="_Toc21339927"/>
      <w:bookmarkStart w:id="28" w:name="_Toc21608356"/>
      <w:bookmarkStart w:id="29" w:name="_Toc452029363"/>
      <w:r w:rsidRPr="00CB5616">
        <w:lastRenderedPageBreak/>
        <w:t xml:space="preserve">Глава 2. </w:t>
      </w:r>
      <w:r w:rsidR="0049714E" w:rsidRPr="00CB5616">
        <w:t>Сведения о планах и программах комплексного социально-экономического развития, утвержденные документами территориального планирования сведения о планируемых объектах</w:t>
      </w:r>
      <w:bookmarkEnd w:id="24"/>
      <w:bookmarkEnd w:id="25"/>
      <w:bookmarkEnd w:id="26"/>
      <w:bookmarkEnd w:id="27"/>
      <w:bookmarkEnd w:id="28"/>
    </w:p>
    <w:p w14:paraId="2DAF2803" w14:textId="77777777" w:rsidR="0049714E" w:rsidRPr="00CB5616" w:rsidRDefault="0049714E" w:rsidP="00D90D69">
      <w:pPr>
        <w:ind w:firstLine="709"/>
        <w:jc w:val="center"/>
        <w:rPr>
          <w:b/>
        </w:rPr>
      </w:pPr>
      <w:bookmarkStart w:id="30" w:name="_Toc459731825"/>
      <w:bookmarkStart w:id="31" w:name="_Toc478479906"/>
      <w:bookmarkStart w:id="32" w:name="_Toc501297396"/>
      <w:bookmarkStart w:id="33" w:name="_Toc518319338"/>
      <w:bookmarkStart w:id="34" w:name="_Hlk55559812"/>
      <w:bookmarkEnd w:id="29"/>
      <w:r w:rsidRPr="00CB5616">
        <w:rPr>
          <w:b/>
        </w:rPr>
        <w:t>Сведения о планах и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 поселения</w:t>
      </w:r>
      <w:bookmarkEnd w:id="30"/>
      <w:bookmarkEnd w:id="31"/>
      <w:bookmarkEnd w:id="32"/>
      <w:bookmarkEnd w:id="33"/>
    </w:p>
    <w:p w14:paraId="339EC4D2" w14:textId="77777777" w:rsidR="007117C1" w:rsidRPr="00CB5616" w:rsidRDefault="007117C1" w:rsidP="00D90D69">
      <w:pPr>
        <w:pStyle w:val="a2"/>
        <w:spacing w:before="0"/>
      </w:pPr>
      <w:bookmarkStart w:id="35" w:name="_Toc478479907"/>
      <w:bookmarkStart w:id="36" w:name="_Toc501297397"/>
      <w:bookmarkStart w:id="37" w:name="_Toc518319339"/>
      <w:r w:rsidRPr="00CB5616">
        <w:t xml:space="preserve">В </w:t>
      </w:r>
      <w:r w:rsidR="00E73F5B" w:rsidRPr="00CB5616">
        <w:t>МО «</w:t>
      </w:r>
      <w:proofErr w:type="spellStart"/>
      <w:r w:rsidR="00E73F5B" w:rsidRPr="00CB5616">
        <w:t>р.п</w:t>
      </w:r>
      <w:proofErr w:type="spellEnd"/>
      <w:r w:rsidR="00E73F5B" w:rsidRPr="00CB5616">
        <w:t xml:space="preserve">. Большое Козино» действуют следующие </w:t>
      </w:r>
      <w:r w:rsidRPr="00CB5616">
        <w:t>программы комплексного социально-экономического развития муниципального образования</w:t>
      </w:r>
      <w:r w:rsidR="00E73F5B" w:rsidRPr="00CB5616">
        <w:t>:</w:t>
      </w:r>
    </w:p>
    <w:p w14:paraId="6CF17BEF" w14:textId="77777777" w:rsidR="008B15B6" w:rsidRPr="00E73F5B" w:rsidRDefault="008D3516" w:rsidP="00924747">
      <w:pPr>
        <w:pStyle w:val="a2"/>
        <w:numPr>
          <w:ilvl w:val="0"/>
          <w:numId w:val="26"/>
        </w:numPr>
        <w:tabs>
          <w:tab w:val="left" w:pos="993"/>
        </w:tabs>
        <w:spacing w:before="0"/>
        <w:ind w:left="0" w:firstLine="709"/>
        <w:rPr>
          <w:smallCaps/>
        </w:rPr>
      </w:pPr>
      <w:r w:rsidRPr="00CB5616">
        <w:t>«</w:t>
      </w:r>
      <w:r w:rsidR="008B15B6" w:rsidRPr="00CB5616">
        <w:t>Программа комплексного развития социальной инфраструктуры муниципального образования «</w:t>
      </w:r>
      <w:proofErr w:type="spellStart"/>
      <w:r w:rsidR="008B15B6" w:rsidRPr="00CB5616">
        <w:t>р.п</w:t>
      </w:r>
      <w:proofErr w:type="spellEnd"/>
      <w:r w:rsidR="008B15B6" w:rsidRPr="00CB5616">
        <w:t>. Большое Козино» Балахнинского Муниципального района Нижегородской области на 2018-</w:t>
      </w:r>
      <w:r w:rsidR="00EF20E7">
        <w:t>2040</w:t>
      </w:r>
      <w:r w:rsidR="008B15B6" w:rsidRPr="00CB5616">
        <w:t xml:space="preserve"> годы</w:t>
      </w:r>
      <w:r w:rsidRPr="00CB5616">
        <w:t>»</w:t>
      </w:r>
      <w:r w:rsidR="008B15B6" w:rsidRPr="00CB5616">
        <w:t>, утвержденная решением поселкового Совета МО «</w:t>
      </w:r>
      <w:proofErr w:type="spellStart"/>
      <w:r w:rsidR="008B15B6" w:rsidRPr="00CB5616">
        <w:t>р.п</w:t>
      </w:r>
      <w:proofErr w:type="spellEnd"/>
      <w:r w:rsidR="008B15B6" w:rsidRPr="00CB5616">
        <w:t>. Б</w:t>
      </w:r>
      <w:r w:rsidR="00941C5A" w:rsidRPr="00CB5616">
        <w:t>.</w:t>
      </w:r>
      <w:r w:rsidR="008B15B6" w:rsidRPr="00CB5616">
        <w:t xml:space="preserve"> Козино» от 23.11.2017 года № 260</w:t>
      </w:r>
      <w:r w:rsidR="00941C5A" w:rsidRPr="00CB5616">
        <w:rPr>
          <w:smallCaps/>
        </w:rPr>
        <w:t>;</w:t>
      </w:r>
    </w:p>
    <w:p w14:paraId="072C8341" w14:textId="77777777" w:rsidR="00941C5A" w:rsidRPr="00E73F5B" w:rsidRDefault="008D3516" w:rsidP="00924747">
      <w:pPr>
        <w:pStyle w:val="a2"/>
        <w:numPr>
          <w:ilvl w:val="0"/>
          <w:numId w:val="26"/>
        </w:numPr>
        <w:tabs>
          <w:tab w:val="left" w:pos="993"/>
        </w:tabs>
        <w:spacing w:before="0"/>
        <w:ind w:left="0" w:firstLine="709"/>
      </w:pPr>
      <w:r w:rsidRPr="00E73F5B">
        <w:t>«</w:t>
      </w:r>
      <w:r w:rsidR="00941C5A" w:rsidRPr="00E73F5B">
        <w:t xml:space="preserve">Программа комплексного развития транспортной инфраструктуры МО </w:t>
      </w:r>
      <w:r w:rsidR="00E73F5B">
        <w:t>«</w:t>
      </w:r>
      <w:proofErr w:type="spellStart"/>
      <w:r w:rsidR="00941C5A" w:rsidRPr="00E73F5B">
        <w:t>р.п</w:t>
      </w:r>
      <w:proofErr w:type="spellEnd"/>
      <w:r w:rsidR="00941C5A" w:rsidRPr="00E73F5B">
        <w:t>. Б. Козино</w:t>
      </w:r>
      <w:r w:rsidR="00E73F5B">
        <w:t>»</w:t>
      </w:r>
      <w:r w:rsidR="00941C5A" w:rsidRPr="00E73F5B">
        <w:t xml:space="preserve"> Балахнинского муниципального района Нижегородской области на период 2018-2025 годы</w:t>
      </w:r>
      <w:r w:rsidRPr="00E73F5B">
        <w:t>»</w:t>
      </w:r>
      <w:r w:rsidR="00941C5A" w:rsidRPr="00E73F5B">
        <w:t>, утвержденная решением поселкового Совета МО «</w:t>
      </w:r>
      <w:proofErr w:type="spellStart"/>
      <w:r w:rsidR="00941C5A" w:rsidRPr="00E73F5B">
        <w:t>р.п</w:t>
      </w:r>
      <w:proofErr w:type="spellEnd"/>
      <w:r w:rsidR="00941C5A" w:rsidRPr="00E73F5B">
        <w:t>. Большое Козино» от 23.11.2017 года № 261;</w:t>
      </w:r>
    </w:p>
    <w:p w14:paraId="51B3F8CE" w14:textId="77777777" w:rsidR="00941C5A" w:rsidRPr="00941C5A" w:rsidRDefault="008D3516" w:rsidP="00924747">
      <w:pPr>
        <w:pStyle w:val="a2"/>
        <w:numPr>
          <w:ilvl w:val="0"/>
          <w:numId w:val="26"/>
        </w:numPr>
        <w:tabs>
          <w:tab w:val="left" w:pos="993"/>
        </w:tabs>
        <w:spacing w:before="0"/>
        <w:ind w:left="0" w:firstLine="709"/>
      </w:pPr>
      <w:r w:rsidRPr="00E73F5B">
        <w:t>«</w:t>
      </w:r>
      <w:r w:rsidR="00941C5A" w:rsidRPr="00E73F5B">
        <w:t>Программа комплексного развития</w:t>
      </w:r>
      <w:r w:rsidR="00941C5A" w:rsidRPr="00941C5A">
        <w:t xml:space="preserve"> систем коммунальной инфраструктуры муниципального образования </w:t>
      </w:r>
      <w:r w:rsidR="00E73F5B">
        <w:t>«</w:t>
      </w:r>
      <w:r w:rsidR="00941C5A" w:rsidRPr="00941C5A">
        <w:t>рабочий поселок Большое Козино</w:t>
      </w:r>
      <w:r w:rsidR="00E73F5B">
        <w:t>»</w:t>
      </w:r>
      <w:r w:rsidR="00941C5A" w:rsidRPr="00941C5A">
        <w:t xml:space="preserve"> Балахнинского муниципального района Нижегородской области на 2018-2025 годы</w:t>
      </w:r>
      <w:r>
        <w:t>»</w:t>
      </w:r>
      <w:r w:rsidR="00941C5A">
        <w:t>,</w:t>
      </w:r>
      <w:r w:rsidR="00941C5A" w:rsidRPr="00941C5A">
        <w:t xml:space="preserve"> </w:t>
      </w:r>
      <w:r w:rsidR="00941C5A">
        <w:t>утвержденная</w:t>
      </w:r>
      <w:r w:rsidR="00941C5A" w:rsidRPr="00941C5A">
        <w:t xml:space="preserve"> </w:t>
      </w:r>
      <w:r w:rsidR="00941C5A">
        <w:t>решением поселкового Совета МО «</w:t>
      </w:r>
      <w:proofErr w:type="spellStart"/>
      <w:r w:rsidR="00941C5A">
        <w:t>р.п</w:t>
      </w:r>
      <w:proofErr w:type="spellEnd"/>
      <w:r w:rsidR="00941C5A">
        <w:t>. Большое Козино» от 23.11.2017 года № 262.</w:t>
      </w:r>
    </w:p>
    <w:p w14:paraId="005CC66A" w14:textId="77777777" w:rsidR="00AA47D1" w:rsidRDefault="000F7E53" w:rsidP="000F7E53">
      <w:pPr>
        <w:pStyle w:val="a2"/>
        <w:spacing w:before="0"/>
      </w:pPr>
      <w:r w:rsidRPr="000F7E53">
        <w:t xml:space="preserve">В соответствии с данными программами </w:t>
      </w:r>
      <w:r>
        <w:t>предусмотрено:</w:t>
      </w:r>
    </w:p>
    <w:p w14:paraId="0234803E" w14:textId="77777777" w:rsidR="000F7E53" w:rsidRDefault="000F7E53" w:rsidP="00924747">
      <w:pPr>
        <w:pStyle w:val="a2"/>
        <w:numPr>
          <w:ilvl w:val="0"/>
          <w:numId w:val="27"/>
        </w:numPr>
        <w:tabs>
          <w:tab w:val="left" w:pos="993"/>
        </w:tabs>
        <w:spacing w:before="0"/>
        <w:ind w:left="0" w:firstLine="709"/>
      </w:pPr>
      <w:r w:rsidRPr="000F7E53">
        <w:t xml:space="preserve">Строительство </w:t>
      </w:r>
      <w:r w:rsidR="00D4236F">
        <w:t>д</w:t>
      </w:r>
      <w:r w:rsidRPr="000F7E53">
        <w:t xml:space="preserve">ома культуры в </w:t>
      </w:r>
      <w:proofErr w:type="spellStart"/>
      <w:r w:rsidRPr="000F7E53">
        <w:t>р.п</w:t>
      </w:r>
      <w:proofErr w:type="spellEnd"/>
      <w:r w:rsidRPr="000F7E53">
        <w:t>. Большое Козино</w:t>
      </w:r>
      <w:r>
        <w:t>;</w:t>
      </w:r>
    </w:p>
    <w:p w14:paraId="332872B0" w14:textId="77777777" w:rsidR="000F7E53" w:rsidRPr="000F7E53" w:rsidRDefault="000F7E53" w:rsidP="00924747">
      <w:pPr>
        <w:pStyle w:val="a2"/>
        <w:numPr>
          <w:ilvl w:val="0"/>
          <w:numId w:val="27"/>
        </w:numPr>
        <w:tabs>
          <w:tab w:val="left" w:pos="993"/>
        </w:tabs>
        <w:spacing w:before="0"/>
        <w:ind w:left="0" w:firstLine="709"/>
      </w:pPr>
      <w:r w:rsidRPr="000F7E53">
        <w:t>Строительство водовода от ул. Молодежная до ул. Воинская</w:t>
      </w:r>
      <w:r w:rsidR="00CD493E">
        <w:t xml:space="preserve"> – 2 км</w:t>
      </w:r>
      <w:r>
        <w:t>;</w:t>
      </w:r>
    </w:p>
    <w:p w14:paraId="31C49993" w14:textId="77777777" w:rsidR="000F7E53" w:rsidRPr="000F7E53" w:rsidRDefault="000F7E53" w:rsidP="00924747">
      <w:pPr>
        <w:pStyle w:val="a2"/>
        <w:numPr>
          <w:ilvl w:val="0"/>
          <w:numId w:val="27"/>
        </w:numPr>
        <w:tabs>
          <w:tab w:val="left" w:pos="993"/>
        </w:tabs>
        <w:spacing w:before="0"/>
        <w:ind w:left="0" w:firstLine="709"/>
      </w:pPr>
      <w:r w:rsidRPr="000F7E53">
        <w:t>Строительство магистральных водопроводных сетей</w:t>
      </w:r>
      <w:r w:rsidR="00CD493E">
        <w:t xml:space="preserve"> – 30,4 км</w:t>
      </w:r>
      <w:r>
        <w:t>;</w:t>
      </w:r>
    </w:p>
    <w:p w14:paraId="5E447993" w14:textId="77777777" w:rsidR="000F7E53" w:rsidRDefault="000F7E53" w:rsidP="00924747">
      <w:pPr>
        <w:pStyle w:val="a2"/>
        <w:numPr>
          <w:ilvl w:val="0"/>
          <w:numId w:val="27"/>
        </w:numPr>
        <w:tabs>
          <w:tab w:val="left" w:pos="993"/>
        </w:tabs>
        <w:spacing w:before="0"/>
        <w:ind w:left="0" w:firstLine="709"/>
      </w:pPr>
      <w:r w:rsidRPr="000F7E53">
        <w:t>Строительство единого водозабора</w:t>
      </w:r>
      <w:r w:rsidR="00CD493E">
        <w:t>;</w:t>
      </w:r>
    </w:p>
    <w:p w14:paraId="03F8E472" w14:textId="77777777" w:rsidR="00CD493E" w:rsidRPr="00CD493E" w:rsidRDefault="00CD493E" w:rsidP="00924747">
      <w:pPr>
        <w:pStyle w:val="a2"/>
        <w:numPr>
          <w:ilvl w:val="0"/>
          <w:numId w:val="27"/>
        </w:numPr>
        <w:tabs>
          <w:tab w:val="left" w:pos="993"/>
        </w:tabs>
        <w:spacing w:before="0"/>
        <w:ind w:left="0" w:firstLine="709"/>
      </w:pPr>
      <w:r w:rsidRPr="00CD493E">
        <w:t>Строительство напорного канализационного коллектора от ул. Молодежная до ул. Воинская – 2 км;</w:t>
      </w:r>
    </w:p>
    <w:p w14:paraId="7E6091B9" w14:textId="77777777" w:rsidR="00CD493E" w:rsidRPr="00CD493E" w:rsidRDefault="00CD493E" w:rsidP="00924747">
      <w:pPr>
        <w:pStyle w:val="a2"/>
        <w:numPr>
          <w:ilvl w:val="0"/>
          <w:numId w:val="27"/>
        </w:numPr>
        <w:tabs>
          <w:tab w:val="left" w:pos="993"/>
        </w:tabs>
        <w:spacing w:before="0"/>
        <w:ind w:left="0" w:firstLine="709"/>
      </w:pPr>
      <w:r w:rsidRPr="00CD493E">
        <w:t>Строительство магистральных канализационных сетей – 31,4 км;</w:t>
      </w:r>
    </w:p>
    <w:p w14:paraId="59C35BC5" w14:textId="77777777" w:rsidR="00CD493E" w:rsidRPr="00CD493E" w:rsidRDefault="00CD493E" w:rsidP="00924747">
      <w:pPr>
        <w:pStyle w:val="a2"/>
        <w:numPr>
          <w:ilvl w:val="0"/>
          <w:numId w:val="27"/>
        </w:numPr>
        <w:tabs>
          <w:tab w:val="left" w:pos="993"/>
        </w:tabs>
        <w:spacing w:before="0"/>
        <w:ind w:left="0" w:firstLine="709"/>
      </w:pPr>
      <w:r w:rsidRPr="00CD493E">
        <w:t>Строительство канализационных насосных станций – 7 шт.;</w:t>
      </w:r>
    </w:p>
    <w:p w14:paraId="36A46E42" w14:textId="77777777" w:rsidR="00CD493E" w:rsidRPr="00CD493E" w:rsidRDefault="00821FA8" w:rsidP="00924747">
      <w:pPr>
        <w:pStyle w:val="a2"/>
        <w:numPr>
          <w:ilvl w:val="0"/>
          <w:numId w:val="27"/>
        </w:numPr>
        <w:tabs>
          <w:tab w:val="left" w:pos="993"/>
        </w:tabs>
        <w:spacing w:before="0"/>
        <w:ind w:left="0" w:firstLine="709"/>
      </w:pPr>
      <w:r w:rsidRPr="00CD493E">
        <w:t>Реконструкция очистных</w:t>
      </w:r>
      <w:r w:rsidR="00CD493E" w:rsidRPr="00CD493E">
        <w:t xml:space="preserve"> сооружений на ул. Воинская </w:t>
      </w:r>
      <w:proofErr w:type="spellStart"/>
      <w:r w:rsidR="00CD493E" w:rsidRPr="00CD493E">
        <w:t>р.п</w:t>
      </w:r>
      <w:proofErr w:type="spellEnd"/>
      <w:r w:rsidR="00CD493E" w:rsidRPr="00CD493E">
        <w:t>. Большое Козино;</w:t>
      </w:r>
    </w:p>
    <w:p w14:paraId="5D269DB6" w14:textId="77777777" w:rsidR="00CD493E" w:rsidRDefault="00CD493E" w:rsidP="00924747">
      <w:pPr>
        <w:pStyle w:val="a2"/>
        <w:numPr>
          <w:ilvl w:val="0"/>
          <w:numId w:val="27"/>
        </w:numPr>
        <w:tabs>
          <w:tab w:val="left" w:pos="993"/>
        </w:tabs>
        <w:spacing w:before="0"/>
        <w:ind w:left="0" w:firstLine="709"/>
      </w:pPr>
      <w:r w:rsidRPr="00CD493E">
        <w:t>Строительство сливной станции.</w:t>
      </w:r>
    </w:p>
    <w:p w14:paraId="2D7D30C0" w14:textId="77777777" w:rsidR="00CD493E" w:rsidRDefault="00CD493E" w:rsidP="00CD493E">
      <w:pPr>
        <w:pStyle w:val="a2"/>
        <w:tabs>
          <w:tab w:val="left" w:pos="993"/>
        </w:tabs>
        <w:spacing w:before="0"/>
        <w:ind w:left="709" w:firstLine="0"/>
      </w:pPr>
    </w:p>
    <w:p w14:paraId="36C4033A" w14:textId="77777777" w:rsidR="00AA47D1" w:rsidRPr="003840BF" w:rsidRDefault="000E352F" w:rsidP="00D90D69">
      <w:pPr>
        <w:jc w:val="center"/>
        <w:rPr>
          <w:b/>
        </w:rPr>
      </w:pPr>
      <w:r w:rsidRPr="003840BF">
        <w:rPr>
          <w:b/>
        </w:rPr>
        <w:t>Утверждённые</w:t>
      </w:r>
      <w:r w:rsidR="0049714E" w:rsidRPr="003840BF">
        <w:rPr>
          <w:b/>
        </w:rPr>
        <w:t xml:space="preserve"> документами территориального планирования Российской Федерации</w:t>
      </w:r>
      <w:r w:rsidR="00C74E10" w:rsidRPr="003840BF">
        <w:rPr>
          <w:b/>
        </w:rPr>
        <w:t xml:space="preserve"> </w:t>
      </w:r>
      <w:r w:rsidR="0049714E" w:rsidRPr="003840BF">
        <w:rPr>
          <w:b/>
        </w:rPr>
        <w:t>сведения о видах, назначении и наименованиях планируемых для размещения</w:t>
      </w:r>
    </w:p>
    <w:p w14:paraId="18BC9ADE" w14:textId="77777777" w:rsidR="00AA47D1" w:rsidRPr="003840BF" w:rsidRDefault="0049714E" w:rsidP="00D90D69">
      <w:pPr>
        <w:jc w:val="center"/>
        <w:rPr>
          <w:b/>
        </w:rPr>
      </w:pPr>
      <w:r w:rsidRPr="003840BF">
        <w:rPr>
          <w:b/>
        </w:rPr>
        <w:t>на территории поселения объектов федерального значения, их основные</w:t>
      </w:r>
    </w:p>
    <w:p w14:paraId="168E057A" w14:textId="77777777" w:rsidR="00AA47D1" w:rsidRPr="003840BF" w:rsidRDefault="0049714E" w:rsidP="00D90D69">
      <w:pPr>
        <w:jc w:val="center"/>
        <w:rPr>
          <w:b/>
        </w:rPr>
      </w:pPr>
      <w:r w:rsidRPr="003840BF">
        <w:rPr>
          <w:b/>
        </w:rPr>
        <w:t>характеристики, местоположение, характеристики зон с особыми условиями</w:t>
      </w:r>
    </w:p>
    <w:p w14:paraId="6174D017" w14:textId="77777777" w:rsidR="0049714E" w:rsidRPr="003840BF" w:rsidRDefault="0049714E" w:rsidP="00D90D69">
      <w:pPr>
        <w:jc w:val="center"/>
        <w:rPr>
          <w:b/>
        </w:rPr>
      </w:pPr>
      <w:r w:rsidRPr="003840BF">
        <w:rPr>
          <w:b/>
        </w:rPr>
        <w:t>использования территорий</w:t>
      </w:r>
      <w:bookmarkEnd w:id="35"/>
      <w:bookmarkEnd w:id="36"/>
      <w:bookmarkEnd w:id="37"/>
    </w:p>
    <w:p w14:paraId="595FFA17" w14:textId="77777777" w:rsidR="0049714E" w:rsidRPr="003840BF" w:rsidRDefault="0049714E" w:rsidP="00D90D69">
      <w:pPr>
        <w:pStyle w:val="a2"/>
      </w:pPr>
      <w:r w:rsidRPr="003840BF">
        <w:t>Рассматриваемые документы утверждены следующими нормативно-правовыми актами:</w:t>
      </w:r>
    </w:p>
    <w:p w14:paraId="520A283C" w14:textId="77777777" w:rsidR="0049714E" w:rsidRPr="003840BF" w:rsidRDefault="0049714E" w:rsidP="000F7E53">
      <w:pPr>
        <w:pStyle w:val="10"/>
        <w:ind w:left="0" w:firstLine="709"/>
      </w:pPr>
      <w:r w:rsidRPr="003840BF">
        <w:t>Распоряжение Правительства Российской Федерации от 26 февраля 2013 г. № 247-р «Об утверждении схемы территориального планирования Российской Федерации в области высшего профессионального образования»;</w:t>
      </w:r>
    </w:p>
    <w:p w14:paraId="6AB66481" w14:textId="77777777" w:rsidR="0049714E" w:rsidRPr="003840BF" w:rsidRDefault="0049714E" w:rsidP="000F7E53">
      <w:pPr>
        <w:pStyle w:val="10"/>
        <w:ind w:left="0" w:firstLine="709"/>
      </w:pPr>
      <w:r w:rsidRPr="003840BF">
        <w:t>Распоряжение Правительства Российской Федерации от 28 декабря 2012 г. № 2607-р «Об утверждении схемы территориального планирования Российской Федерации в области здравоохранения»;</w:t>
      </w:r>
    </w:p>
    <w:p w14:paraId="723A997A" w14:textId="77777777" w:rsidR="0049714E" w:rsidRPr="003840BF" w:rsidRDefault="0049714E" w:rsidP="000F7E53">
      <w:pPr>
        <w:pStyle w:val="10"/>
        <w:ind w:left="0" w:firstLine="709"/>
      </w:pPr>
      <w:r w:rsidRPr="003840BF">
        <w:t>Распоряжение Правительства Российской Федерации от 1 августа 2016 г. № 1634-р «Об утверждении схемы территориального планирования Российской Федерации в области энергетики»;</w:t>
      </w:r>
    </w:p>
    <w:p w14:paraId="4D1EDDBF" w14:textId="77777777" w:rsidR="00240B9D" w:rsidRPr="003840BF" w:rsidRDefault="0049714E" w:rsidP="000F7E53">
      <w:pPr>
        <w:pStyle w:val="10"/>
        <w:ind w:left="0" w:firstLine="709"/>
      </w:pPr>
      <w:bookmarkStart w:id="38" w:name="Par17417"/>
      <w:bookmarkEnd w:id="38"/>
      <w:r w:rsidRPr="003840BF">
        <w:t xml:space="preserve">Распоряжение Правительства Российской Федерации от 19 марта 2013 г. № 384-р «Об утверждении схемы территориального планирования Российской Федерации в области </w:t>
      </w:r>
      <w:r w:rsidRPr="003840BF">
        <w:lastRenderedPageBreak/>
        <w:t>федерального транспорта (железнодорожного, воздушного, морского, внутреннего водного транспорта) и автомобильных дорог федерального значения»;</w:t>
      </w:r>
    </w:p>
    <w:p w14:paraId="342DCF1D" w14:textId="77777777" w:rsidR="00E6056C" w:rsidRPr="003840BF" w:rsidRDefault="0049714E" w:rsidP="000F7E53">
      <w:pPr>
        <w:pStyle w:val="10"/>
        <w:spacing w:before="0"/>
        <w:ind w:left="0" w:firstLine="709"/>
      </w:pPr>
      <w:r w:rsidRPr="003840BF">
        <w:t>Распоряжение Правительства Российской Федерации от 6 мая 2015 г. № 816-р «Об утверждении схемы территориального планирования Российской Федерации в области федерального транспорта (в части трубопроводного транспорта).</w:t>
      </w:r>
    </w:p>
    <w:p w14:paraId="5C6F667F" w14:textId="77777777" w:rsidR="00AF076E" w:rsidRDefault="00995AFC" w:rsidP="002427A5">
      <w:pPr>
        <w:pStyle w:val="10"/>
        <w:numPr>
          <w:ilvl w:val="0"/>
          <w:numId w:val="0"/>
        </w:numPr>
        <w:spacing w:before="0"/>
        <w:ind w:firstLine="709"/>
      </w:pPr>
      <w:r w:rsidRPr="003840BF">
        <w:t>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предусматрива</w:t>
      </w:r>
      <w:r w:rsidR="00D42E1E">
        <w:t>е</w:t>
      </w:r>
      <w:r w:rsidRPr="003840BF">
        <w:t>тся</w:t>
      </w:r>
      <w:r w:rsidR="00AF076E">
        <w:t>:</w:t>
      </w:r>
    </w:p>
    <w:p w14:paraId="38BC039C" w14:textId="77777777" w:rsidR="00AF076E" w:rsidRDefault="00AF076E" w:rsidP="009B19E5">
      <w:pPr>
        <w:pStyle w:val="10"/>
        <w:numPr>
          <w:ilvl w:val="0"/>
          <w:numId w:val="38"/>
        </w:numPr>
        <w:tabs>
          <w:tab w:val="left" w:pos="993"/>
        </w:tabs>
        <w:spacing w:before="0"/>
        <w:ind w:left="0" w:firstLine="709"/>
      </w:pPr>
      <w:r>
        <w:t>С</w:t>
      </w:r>
      <w:r w:rsidR="00D42E1E">
        <w:t xml:space="preserve">троительство </w:t>
      </w:r>
      <w:r w:rsidR="00D42E1E" w:rsidRPr="00D42E1E">
        <w:t>Нижегородского низконапорного гидроузла на р. Волге, пропускной способностью не менее 25 млн. тонн в год (Нижегородская область, Балахнинский муниципальный район, Городецкий район, городской округ г.</w:t>
      </w:r>
      <w:r w:rsidR="00D42E1E">
        <w:t xml:space="preserve"> </w:t>
      </w:r>
      <w:r w:rsidR="00D42E1E" w:rsidRPr="00D42E1E">
        <w:t>Бор, Сормовский район, г. Нижний Новгород)</w:t>
      </w:r>
      <w:r w:rsidR="00DD1347">
        <w:t>.</w:t>
      </w:r>
    </w:p>
    <w:p w14:paraId="1FE3399C" w14:textId="77777777" w:rsidR="00AA47D1" w:rsidRPr="00D3008D" w:rsidRDefault="00AA47D1" w:rsidP="002427A5">
      <w:pPr>
        <w:jc w:val="center"/>
        <w:rPr>
          <w:b/>
          <w:highlight w:val="yellow"/>
        </w:rPr>
      </w:pPr>
      <w:bookmarkStart w:id="39" w:name="_Toc478479908"/>
      <w:bookmarkStart w:id="40" w:name="_Toc501297398"/>
      <w:bookmarkStart w:id="41" w:name="_Toc518319340"/>
    </w:p>
    <w:p w14:paraId="6B25E984" w14:textId="77777777" w:rsidR="00AA47D1" w:rsidRPr="003840BF" w:rsidRDefault="000E352F" w:rsidP="002427A5">
      <w:pPr>
        <w:jc w:val="center"/>
        <w:rPr>
          <w:b/>
        </w:rPr>
      </w:pPr>
      <w:r w:rsidRPr="003840BF">
        <w:rPr>
          <w:b/>
        </w:rPr>
        <w:t>Утверждённые</w:t>
      </w:r>
      <w:r w:rsidR="0049714E" w:rsidRPr="003840BF">
        <w:rPr>
          <w:b/>
        </w:rPr>
        <w:t xml:space="preserve"> документами территориального планирования субъекта</w:t>
      </w:r>
    </w:p>
    <w:p w14:paraId="287C509C" w14:textId="77777777" w:rsidR="0049714E" w:rsidRPr="003840BF" w:rsidRDefault="0049714E" w:rsidP="002427A5">
      <w:pPr>
        <w:jc w:val="center"/>
        <w:rPr>
          <w:b/>
        </w:rPr>
      </w:pPr>
      <w:r w:rsidRPr="003840BF">
        <w:rPr>
          <w:b/>
        </w:rPr>
        <w:t xml:space="preserve">Российской Федерации сведения о видах, назначении и </w:t>
      </w:r>
      <w:proofErr w:type="gramStart"/>
      <w:r w:rsidRPr="003840BF">
        <w:rPr>
          <w:b/>
        </w:rPr>
        <w:t>наименованиях</w:t>
      </w:r>
      <w:proofErr w:type="gramEnd"/>
      <w:r w:rsidRPr="003840BF">
        <w:rPr>
          <w:b/>
        </w:rPr>
        <w:t xml:space="preserve"> планируемых для размещения на территории поселения объектов регионального значения их основные</w:t>
      </w:r>
      <w:r w:rsidR="00C74E10" w:rsidRPr="003840BF">
        <w:rPr>
          <w:b/>
        </w:rPr>
        <w:t xml:space="preserve"> </w:t>
      </w:r>
      <w:r w:rsidRPr="003840BF">
        <w:rPr>
          <w:b/>
        </w:rPr>
        <w:t>характеристики, местоположение, характеристики зон с особыми условиями использования территорий</w:t>
      </w:r>
      <w:bookmarkEnd w:id="39"/>
      <w:bookmarkEnd w:id="40"/>
      <w:bookmarkEnd w:id="41"/>
    </w:p>
    <w:p w14:paraId="442D3AA0" w14:textId="77777777" w:rsidR="0049714E" w:rsidRPr="00A00611" w:rsidRDefault="0049714E" w:rsidP="002427A5">
      <w:pPr>
        <w:pStyle w:val="a2"/>
        <w:spacing w:before="0"/>
      </w:pPr>
      <w:bookmarkStart w:id="42" w:name="_Toc478479909"/>
      <w:bookmarkStart w:id="43" w:name="_Toc501297399"/>
      <w:r w:rsidRPr="003840BF">
        <w:t xml:space="preserve">Рассматриваемые документы представлены </w:t>
      </w:r>
      <w:r w:rsidR="003840BF" w:rsidRPr="003840BF">
        <w:t>с</w:t>
      </w:r>
      <w:r w:rsidR="003840BF" w:rsidRPr="003840BF">
        <w:rPr>
          <w:rFonts w:eastAsia="Arial"/>
          <w:lang w:eastAsia="ar-SA"/>
        </w:rPr>
        <w:t xml:space="preserve">хемой территориального планирования Нижегородской </w:t>
      </w:r>
      <w:r w:rsidR="003840BF" w:rsidRPr="00D66AC3">
        <w:rPr>
          <w:rFonts w:eastAsia="Arial"/>
          <w:lang w:eastAsia="ar-SA"/>
        </w:rPr>
        <w:t xml:space="preserve">области, утвержденной постановлением Правительства Нижегородской области от </w:t>
      </w:r>
      <w:r w:rsidR="00A00611" w:rsidRPr="00A00611">
        <w:rPr>
          <w:rFonts w:eastAsia="Arial"/>
          <w:lang w:eastAsia="ar-SA"/>
        </w:rPr>
        <w:t>17 июля 2019 г. № 469 «Об утверждении изменений в схему территориального планирования Нижегородской области»</w:t>
      </w:r>
      <w:r w:rsidR="00D66AC3" w:rsidRPr="00A00611">
        <w:t>.</w:t>
      </w:r>
    </w:p>
    <w:p w14:paraId="162EF0AF" w14:textId="77777777" w:rsidR="00A00611" w:rsidRPr="00A00611" w:rsidRDefault="001A1AFE" w:rsidP="002427A5">
      <w:pPr>
        <w:pStyle w:val="a2"/>
        <w:spacing w:before="0"/>
      </w:pPr>
      <w:r w:rsidRPr="00A00611">
        <w:t>Схемой территориального планирования предлагается</w:t>
      </w:r>
      <w:r w:rsidR="00A00611" w:rsidRPr="00A00611">
        <w:t>:</w:t>
      </w:r>
    </w:p>
    <w:p w14:paraId="21D413E9" w14:textId="77777777" w:rsidR="00A00611" w:rsidRPr="00A00611" w:rsidRDefault="00A00611" w:rsidP="00924747">
      <w:pPr>
        <w:pStyle w:val="a2"/>
        <w:numPr>
          <w:ilvl w:val="0"/>
          <w:numId w:val="28"/>
        </w:numPr>
        <w:tabs>
          <w:tab w:val="left" w:pos="993"/>
        </w:tabs>
        <w:spacing w:before="0"/>
        <w:ind w:left="0" w:firstLine="709"/>
      </w:pPr>
      <w:r w:rsidRPr="00A00611">
        <w:t>Строительство нижегородского низконапорного гидроузла;</w:t>
      </w:r>
    </w:p>
    <w:p w14:paraId="600C9D2C" w14:textId="77777777" w:rsidR="00A00611" w:rsidRPr="00A00611" w:rsidRDefault="00A00611" w:rsidP="00924747">
      <w:pPr>
        <w:pStyle w:val="a2"/>
        <w:numPr>
          <w:ilvl w:val="0"/>
          <w:numId w:val="28"/>
        </w:numPr>
        <w:tabs>
          <w:tab w:val="left" w:pos="993"/>
        </w:tabs>
        <w:spacing w:before="0"/>
        <w:ind w:left="0" w:firstLine="709"/>
      </w:pPr>
      <w:r w:rsidRPr="00A00611">
        <w:t xml:space="preserve">Строительство дома культуры в </w:t>
      </w:r>
      <w:proofErr w:type="spellStart"/>
      <w:r w:rsidRPr="00A00611">
        <w:t>р.п</w:t>
      </w:r>
      <w:proofErr w:type="spellEnd"/>
      <w:r w:rsidRPr="00A00611">
        <w:t>. Б</w:t>
      </w:r>
      <w:r>
        <w:t xml:space="preserve">ольшое </w:t>
      </w:r>
      <w:r w:rsidRPr="00A00611">
        <w:t>Козино;</w:t>
      </w:r>
    </w:p>
    <w:p w14:paraId="5EF67E6B" w14:textId="77777777" w:rsidR="00A00611" w:rsidRPr="00A00611" w:rsidRDefault="00A00611" w:rsidP="00924747">
      <w:pPr>
        <w:pStyle w:val="aff2"/>
        <w:numPr>
          <w:ilvl w:val="0"/>
          <w:numId w:val="28"/>
        </w:numPr>
        <w:tabs>
          <w:tab w:val="left" w:pos="993"/>
        </w:tabs>
        <w:ind w:left="0" w:firstLine="709"/>
      </w:pPr>
      <w:r w:rsidRPr="00A00611">
        <w:t xml:space="preserve">Реконструкция ПС 110/6 </w:t>
      </w:r>
      <w:proofErr w:type="spellStart"/>
      <w:r w:rsidRPr="00A00611">
        <w:t>кВ</w:t>
      </w:r>
      <w:proofErr w:type="spellEnd"/>
      <w:r w:rsidRPr="00A00611">
        <w:t xml:space="preserve"> </w:t>
      </w:r>
      <w:proofErr w:type="spellStart"/>
      <w:r w:rsidRPr="00A00611">
        <w:t>Алешинская</w:t>
      </w:r>
      <w:proofErr w:type="spellEnd"/>
      <w:r w:rsidRPr="00A00611">
        <w:t xml:space="preserve"> (замена трансформатора 10 МВ</w:t>
      </w:r>
      <w:r w:rsidR="00587068">
        <w:t>А</w:t>
      </w:r>
      <w:r w:rsidRPr="00A00611">
        <w:t xml:space="preserve"> на 16 МВА) </w:t>
      </w:r>
      <w:proofErr w:type="spellStart"/>
      <w:r w:rsidR="00821FA8">
        <w:t>р</w:t>
      </w:r>
      <w:r w:rsidR="004D6857">
        <w:t>.</w:t>
      </w:r>
      <w:r w:rsidRPr="00A00611">
        <w:t>п</w:t>
      </w:r>
      <w:proofErr w:type="spellEnd"/>
      <w:r w:rsidRPr="00A00611">
        <w:t>. Первое Мая</w:t>
      </w:r>
      <w:r w:rsidR="00821FA8">
        <w:t xml:space="preserve"> (территория МО «</w:t>
      </w:r>
      <w:proofErr w:type="spellStart"/>
      <w:r w:rsidR="00821FA8">
        <w:t>р.п.Малое</w:t>
      </w:r>
      <w:proofErr w:type="spellEnd"/>
      <w:r w:rsidR="00821FA8">
        <w:t xml:space="preserve"> Козино»</w:t>
      </w:r>
      <w:r w:rsidR="009C0C6C">
        <w:t>)</w:t>
      </w:r>
      <w:r w:rsidRPr="00A00611">
        <w:t>;</w:t>
      </w:r>
    </w:p>
    <w:p w14:paraId="315CBC1E" w14:textId="77777777" w:rsidR="00A00611" w:rsidRDefault="00A00611" w:rsidP="00924747">
      <w:pPr>
        <w:pStyle w:val="aff2"/>
        <w:numPr>
          <w:ilvl w:val="0"/>
          <w:numId w:val="28"/>
        </w:numPr>
        <w:tabs>
          <w:tab w:val="left" w:pos="938"/>
          <w:tab w:val="left" w:pos="993"/>
        </w:tabs>
        <w:ind w:left="0" w:firstLine="709"/>
      </w:pPr>
      <w:r w:rsidRPr="00A00611">
        <w:t>Строительство</w:t>
      </w:r>
      <w:r>
        <w:t xml:space="preserve"> Северного обхода г. </w:t>
      </w:r>
      <w:proofErr w:type="spellStart"/>
      <w:r>
        <w:t>Н.Новгорода</w:t>
      </w:r>
      <w:proofErr w:type="spellEnd"/>
      <w:r>
        <w:t>;</w:t>
      </w:r>
    </w:p>
    <w:p w14:paraId="4DA99E4B" w14:textId="77777777" w:rsidR="00756A6C" w:rsidRDefault="00756A6C" w:rsidP="00924747">
      <w:pPr>
        <w:pStyle w:val="aff2"/>
        <w:numPr>
          <w:ilvl w:val="0"/>
          <w:numId w:val="28"/>
        </w:numPr>
        <w:tabs>
          <w:tab w:val="left" w:pos="938"/>
          <w:tab w:val="left" w:pos="993"/>
        </w:tabs>
        <w:ind w:left="0" w:firstLine="709"/>
        <w:jc w:val="both"/>
      </w:pPr>
      <w:r>
        <w:t xml:space="preserve">Строительство транспортной развязки на пересечении с северным обходом г. </w:t>
      </w:r>
      <w:proofErr w:type="spellStart"/>
      <w:r>
        <w:t>Н.Новгорода</w:t>
      </w:r>
      <w:proofErr w:type="spellEnd"/>
      <w:r>
        <w:t>;</w:t>
      </w:r>
    </w:p>
    <w:p w14:paraId="7F2A8373" w14:textId="77777777" w:rsidR="00AF076E" w:rsidRDefault="00AF076E" w:rsidP="00924747">
      <w:pPr>
        <w:pStyle w:val="aff2"/>
        <w:numPr>
          <w:ilvl w:val="0"/>
          <w:numId w:val="28"/>
        </w:numPr>
        <w:tabs>
          <w:tab w:val="left" w:pos="938"/>
          <w:tab w:val="left" w:pos="993"/>
        </w:tabs>
        <w:ind w:left="0" w:firstLine="709"/>
        <w:jc w:val="both"/>
      </w:pPr>
      <w:r w:rsidRPr="00AF076E">
        <w:t>Строительство высокоскоростной пас</w:t>
      </w:r>
      <w:r>
        <w:t xml:space="preserve">сажирской железнодорожной линии </w:t>
      </w:r>
      <w:r w:rsidRPr="00AF076E">
        <w:t xml:space="preserve">Москва - Нижний Новгород </w:t>
      </w:r>
      <w:r>
        <w:t>–</w:t>
      </w:r>
      <w:r w:rsidRPr="00AF076E">
        <w:t xml:space="preserve"> Казань</w:t>
      </w:r>
      <w:r>
        <w:t>;</w:t>
      </w:r>
    </w:p>
    <w:p w14:paraId="1D01DBAC" w14:textId="77777777" w:rsidR="00A00611" w:rsidRDefault="00A00611" w:rsidP="00924747">
      <w:pPr>
        <w:pStyle w:val="aff2"/>
        <w:numPr>
          <w:ilvl w:val="0"/>
          <w:numId w:val="28"/>
        </w:numPr>
        <w:tabs>
          <w:tab w:val="left" w:pos="938"/>
          <w:tab w:val="left" w:pos="993"/>
        </w:tabs>
        <w:ind w:left="0" w:firstLine="709"/>
      </w:pPr>
      <w:r>
        <w:t>У</w:t>
      </w:r>
      <w:r w:rsidRPr="00262731">
        <w:t xml:space="preserve">становка автотрансформатора 500/110 </w:t>
      </w:r>
      <w:proofErr w:type="spellStart"/>
      <w:r w:rsidRPr="00262731">
        <w:t>кВ</w:t>
      </w:r>
      <w:proofErr w:type="spellEnd"/>
      <w:r w:rsidRPr="00262731">
        <w:t xml:space="preserve"> </w:t>
      </w:r>
      <w:r>
        <w:t xml:space="preserve">на ПС 500 </w:t>
      </w:r>
      <w:proofErr w:type="spellStart"/>
      <w:r>
        <w:t>кВ</w:t>
      </w:r>
      <w:proofErr w:type="spellEnd"/>
      <w:r>
        <w:t xml:space="preserve"> Луч в </w:t>
      </w:r>
      <w:proofErr w:type="spellStart"/>
      <w:r w:rsidR="009C0C6C">
        <w:t>р</w:t>
      </w:r>
      <w:r w:rsidR="004D6857">
        <w:t>.</w:t>
      </w:r>
      <w:r w:rsidRPr="00262731">
        <w:t>п</w:t>
      </w:r>
      <w:proofErr w:type="spellEnd"/>
      <w:r w:rsidRPr="00262731">
        <w:t>. Б. Козино</w:t>
      </w:r>
      <w:r>
        <w:t>.</w:t>
      </w:r>
    </w:p>
    <w:p w14:paraId="6B5529ED" w14:textId="77777777" w:rsidR="009C0C6C" w:rsidRDefault="009C0C6C" w:rsidP="002427A5">
      <w:pPr>
        <w:jc w:val="center"/>
        <w:rPr>
          <w:b/>
        </w:rPr>
      </w:pPr>
      <w:bookmarkStart w:id="44" w:name="_Toc518319341"/>
    </w:p>
    <w:p w14:paraId="3D365E23" w14:textId="77777777" w:rsidR="0049714E" w:rsidRPr="00B531CA" w:rsidRDefault="000E352F" w:rsidP="002427A5">
      <w:pPr>
        <w:jc w:val="center"/>
        <w:rPr>
          <w:b/>
        </w:rPr>
      </w:pPr>
      <w:r w:rsidRPr="00B531CA">
        <w:rPr>
          <w:b/>
        </w:rPr>
        <w:t>Утверждённые</w:t>
      </w:r>
      <w:r w:rsidR="0049714E" w:rsidRPr="00B531CA">
        <w:rPr>
          <w:b/>
        </w:rPr>
        <w:t xml:space="preserve"> документами территориального планирования муниципального района сведения о видах, назначении и </w:t>
      </w:r>
      <w:proofErr w:type="gramStart"/>
      <w:r w:rsidR="0049714E" w:rsidRPr="00B531CA">
        <w:rPr>
          <w:b/>
        </w:rPr>
        <w:t>наименованиях</w:t>
      </w:r>
      <w:proofErr w:type="gramEnd"/>
      <w:r w:rsidR="0049714E" w:rsidRPr="00B531CA">
        <w:rPr>
          <w:b/>
        </w:rPr>
        <w:t xml:space="preserve">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w:t>
      </w:r>
      <w:bookmarkEnd w:id="42"/>
      <w:bookmarkEnd w:id="43"/>
      <w:bookmarkEnd w:id="44"/>
    </w:p>
    <w:p w14:paraId="69C63410" w14:textId="77777777" w:rsidR="0049714E" w:rsidRPr="00B531CA" w:rsidRDefault="0049714E" w:rsidP="002427A5">
      <w:pPr>
        <w:pStyle w:val="a2"/>
        <w:suppressAutoHyphens/>
        <w:spacing w:before="0"/>
      </w:pPr>
      <w:r w:rsidRPr="00B531CA">
        <w:t xml:space="preserve">Рассматриваемые документы представлены схемой территориального планирования </w:t>
      </w:r>
      <w:r w:rsidR="00724ED1" w:rsidRPr="00B531CA">
        <w:t>Балахнинского</w:t>
      </w:r>
      <w:r w:rsidR="00CF54C9" w:rsidRPr="00B531CA">
        <w:t xml:space="preserve"> муниципальн</w:t>
      </w:r>
      <w:r w:rsidR="00724ED1" w:rsidRPr="00B531CA">
        <w:t>ого</w:t>
      </w:r>
      <w:r w:rsidR="00CF54C9" w:rsidRPr="00B531CA">
        <w:t xml:space="preserve"> район</w:t>
      </w:r>
      <w:r w:rsidR="00724ED1" w:rsidRPr="00B531CA">
        <w:t>а</w:t>
      </w:r>
      <w:r w:rsidR="00CF54C9" w:rsidRPr="00B531CA">
        <w:t xml:space="preserve"> </w:t>
      </w:r>
      <w:r w:rsidR="00724ED1" w:rsidRPr="00B531CA">
        <w:t>Нижегоро</w:t>
      </w:r>
      <w:r w:rsidR="00CF54C9" w:rsidRPr="00B531CA">
        <w:t xml:space="preserve">дской области, </w:t>
      </w:r>
      <w:r w:rsidR="000E352F" w:rsidRPr="00B531CA">
        <w:t>утверждённ</w:t>
      </w:r>
      <w:r w:rsidR="008134D3" w:rsidRPr="00B531CA">
        <w:t>ой</w:t>
      </w:r>
      <w:r w:rsidR="00CF54C9" w:rsidRPr="00B531CA">
        <w:t xml:space="preserve"> решением совета </w:t>
      </w:r>
      <w:r w:rsidR="00724ED1" w:rsidRPr="00B531CA">
        <w:t>Земского собрания Балахнинского муниципального района Нижегородской области</w:t>
      </w:r>
      <w:r w:rsidR="00CF54C9" w:rsidRPr="00B531CA">
        <w:t xml:space="preserve"> от 2</w:t>
      </w:r>
      <w:r w:rsidR="00724ED1" w:rsidRPr="00B531CA">
        <w:t>4</w:t>
      </w:r>
      <w:r w:rsidR="00CF54C9" w:rsidRPr="00B531CA">
        <w:t>.</w:t>
      </w:r>
      <w:r w:rsidR="00724ED1" w:rsidRPr="00B531CA">
        <w:t>12</w:t>
      </w:r>
      <w:r w:rsidR="00CF54C9" w:rsidRPr="00B531CA">
        <w:t>.20</w:t>
      </w:r>
      <w:r w:rsidR="00724ED1" w:rsidRPr="00B531CA">
        <w:t>09</w:t>
      </w:r>
      <w:r w:rsidR="00CF54C9" w:rsidRPr="00B531CA">
        <w:t xml:space="preserve"> № </w:t>
      </w:r>
      <w:r w:rsidR="00724ED1" w:rsidRPr="00B531CA">
        <w:t>771</w:t>
      </w:r>
      <w:r w:rsidR="00CF54C9" w:rsidRPr="00B531CA">
        <w:t xml:space="preserve">. </w:t>
      </w:r>
      <w:r w:rsidRPr="00B531CA">
        <w:t xml:space="preserve">Схема территориального планирования разработана на </w:t>
      </w:r>
      <w:r w:rsidR="000E352F" w:rsidRPr="00B531CA">
        <w:t>расчётный</w:t>
      </w:r>
      <w:r w:rsidRPr="00B531CA">
        <w:t xml:space="preserve"> срок до 20</w:t>
      </w:r>
      <w:r w:rsidR="005F5645" w:rsidRPr="00B531CA">
        <w:t>3</w:t>
      </w:r>
      <w:r w:rsidR="00B531CA" w:rsidRPr="00B531CA">
        <w:t>9</w:t>
      </w:r>
      <w:r w:rsidRPr="00B531CA">
        <w:t xml:space="preserve"> г.</w:t>
      </w:r>
    </w:p>
    <w:p w14:paraId="73C8315C" w14:textId="77777777" w:rsidR="00B531CA" w:rsidRPr="00B531CA" w:rsidRDefault="00B531CA" w:rsidP="00D90D69">
      <w:pPr>
        <w:ind w:firstLine="709"/>
        <w:jc w:val="both"/>
        <w:rPr>
          <w:rFonts w:eastAsia="Arial Unicode MS"/>
          <w:bCs/>
        </w:rPr>
      </w:pPr>
      <w:bookmarkStart w:id="45" w:name="_Toc518319342"/>
      <w:r w:rsidRPr="00B531CA">
        <w:rPr>
          <w:rFonts w:eastAsia="Arial Unicode MS"/>
          <w:bCs/>
        </w:rPr>
        <w:t>В сфере развития территорий для размещения инфраструктуры логистики</w:t>
      </w:r>
      <w:r>
        <w:rPr>
          <w:rFonts w:eastAsia="Arial Unicode MS"/>
          <w:bCs/>
        </w:rPr>
        <w:t>:</w:t>
      </w:r>
    </w:p>
    <w:p w14:paraId="621A97AC" w14:textId="77777777" w:rsidR="00B531CA" w:rsidRPr="00B531CA" w:rsidRDefault="00B531CA" w:rsidP="00924747">
      <w:pPr>
        <w:pStyle w:val="aff2"/>
        <w:numPr>
          <w:ilvl w:val="0"/>
          <w:numId w:val="21"/>
        </w:numPr>
        <w:tabs>
          <w:tab w:val="left" w:pos="993"/>
        </w:tabs>
        <w:ind w:left="0" w:firstLine="709"/>
        <w:jc w:val="both"/>
        <w:rPr>
          <w:rFonts w:eastAsia="Arial Unicode MS"/>
          <w:bCs/>
        </w:rPr>
      </w:pPr>
      <w:r w:rsidRPr="00B531CA">
        <w:rPr>
          <w:rFonts w:eastAsia="Arial Unicode MS"/>
          <w:bCs/>
        </w:rPr>
        <w:t xml:space="preserve">Подготовка территории для размещения терминального (логистического) комплекса и переноса грузового речного порта из </w:t>
      </w:r>
      <w:proofErr w:type="spellStart"/>
      <w:r w:rsidR="009C0C6C" w:rsidRPr="00B531CA">
        <w:rPr>
          <w:rFonts w:eastAsia="Arial Unicode MS"/>
          <w:bCs/>
        </w:rPr>
        <w:t>г.Н.Новгорода</w:t>
      </w:r>
      <w:proofErr w:type="spellEnd"/>
      <w:r w:rsidR="009C0C6C" w:rsidRPr="00B531CA">
        <w:rPr>
          <w:rFonts w:eastAsia="Arial Unicode MS"/>
          <w:bCs/>
        </w:rPr>
        <w:t xml:space="preserve"> в</w:t>
      </w:r>
      <w:r w:rsidRPr="00B531CA">
        <w:rPr>
          <w:rFonts w:eastAsia="Arial Unicode MS"/>
          <w:bCs/>
        </w:rPr>
        <w:t xml:space="preserve"> район </w:t>
      </w:r>
      <w:proofErr w:type="spellStart"/>
      <w:r w:rsidRPr="00B531CA">
        <w:rPr>
          <w:rFonts w:eastAsia="Arial Unicode MS"/>
          <w:bCs/>
        </w:rPr>
        <w:t>р.п</w:t>
      </w:r>
      <w:proofErr w:type="spellEnd"/>
      <w:r w:rsidRPr="00B531CA">
        <w:rPr>
          <w:rFonts w:eastAsia="Arial Unicode MS"/>
          <w:bCs/>
        </w:rPr>
        <w:t>. Б. Козино Балахнинского района до 2030 года.</w:t>
      </w:r>
    </w:p>
    <w:p w14:paraId="31398810" w14:textId="77777777" w:rsidR="00B531CA" w:rsidRPr="00B531CA" w:rsidRDefault="00B531CA" w:rsidP="00D90D69">
      <w:pPr>
        <w:ind w:firstLine="709"/>
        <w:jc w:val="both"/>
      </w:pPr>
      <w:r w:rsidRPr="00B531CA">
        <w:rPr>
          <w:rFonts w:eastAsia="Arial Unicode MS"/>
          <w:bCs/>
        </w:rPr>
        <w:t>В сфере развития системы транспортного обслуживания и общественного транспорта</w:t>
      </w:r>
      <w:r>
        <w:rPr>
          <w:rFonts w:eastAsia="Arial Unicode MS"/>
          <w:bCs/>
        </w:rPr>
        <w:t>:</w:t>
      </w:r>
    </w:p>
    <w:p w14:paraId="07259AD8" w14:textId="77777777" w:rsidR="00B531CA" w:rsidRDefault="00B531CA" w:rsidP="00924747">
      <w:pPr>
        <w:pStyle w:val="aff2"/>
        <w:numPr>
          <w:ilvl w:val="0"/>
          <w:numId w:val="21"/>
        </w:numPr>
        <w:tabs>
          <w:tab w:val="left" w:pos="993"/>
        </w:tabs>
        <w:ind w:left="0" w:firstLine="709"/>
        <w:jc w:val="both"/>
      </w:pPr>
      <w:r w:rsidRPr="001345BB">
        <w:t xml:space="preserve">Предполагается строительство низконапорной плотины и автодороги через р. Волгу в районе </w:t>
      </w:r>
      <w:proofErr w:type="spellStart"/>
      <w:r w:rsidRPr="001345BB">
        <w:t>р.п</w:t>
      </w:r>
      <w:proofErr w:type="spellEnd"/>
      <w:r w:rsidRPr="001345BB">
        <w:t xml:space="preserve">. </w:t>
      </w:r>
      <w:proofErr w:type="spellStart"/>
      <w:r w:rsidRPr="001345BB">
        <w:t>Б.Козино</w:t>
      </w:r>
      <w:proofErr w:type="spellEnd"/>
      <w:r>
        <w:t>.</w:t>
      </w:r>
    </w:p>
    <w:p w14:paraId="48B1F974" w14:textId="77777777" w:rsidR="00B531CA" w:rsidRPr="00B531CA" w:rsidRDefault="00B531CA" w:rsidP="00D90D69">
      <w:pPr>
        <w:ind w:firstLine="709"/>
        <w:jc w:val="both"/>
        <w:rPr>
          <w:rFonts w:eastAsia="Arial Unicode MS"/>
          <w:bCs/>
        </w:rPr>
      </w:pPr>
      <w:r w:rsidRPr="00B531CA">
        <w:rPr>
          <w:rFonts w:eastAsia="Arial Unicode MS"/>
          <w:bCs/>
        </w:rPr>
        <w:t>В сфере развития инженерной инфраструктуры</w:t>
      </w:r>
      <w:r>
        <w:rPr>
          <w:rFonts w:eastAsia="Arial Unicode MS"/>
          <w:bCs/>
        </w:rPr>
        <w:t>:</w:t>
      </w:r>
    </w:p>
    <w:p w14:paraId="6EBBBEB0" w14:textId="77777777" w:rsidR="00B531CA" w:rsidRDefault="00B531CA" w:rsidP="00924747">
      <w:pPr>
        <w:pStyle w:val="aff2"/>
        <w:numPr>
          <w:ilvl w:val="0"/>
          <w:numId w:val="21"/>
        </w:numPr>
        <w:tabs>
          <w:tab w:val="left" w:pos="993"/>
        </w:tabs>
        <w:ind w:left="0" w:firstLine="709"/>
        <w:jc w:val="both"/>
      </w:pPr>
      <w:r>
        <w:t>С</w:t>
      </w:r>
      <w:r w:rsidRPr="001345BB">
        <w:t>троительств</w:t>
      </w:r>
      <w:r>
        <w:t>о</w:t>
      </w:r>
      <w:r w:rsidRPr="001345BB">
        <w:t xml:space="preserve"> подстанции «Портовая» 110/10 </w:t>
      </w:r>
      <w:proofErr w:type="spellStart"/>
      <w:r w:rsidRPr="001345BB">
        <w:t>кВ</w:t>
      </w:r>
      <w:proofErr w:type="spellEnd"/>
      <w:r w:rsidRPr="001345BB">
        <w:t xml:space="preserve"> с установкой трансформатора 2х16мВ.А в районе планируемого развития южной промышленной зоны в юго-восточной части Ба</w:t>
      </w:r>
      <w:r w:rsidR="00AE6E07">
        <w:t>лахнинского района;</w:t>
      </w:r>
    </w:p>
    <w:p w14:paraId="338F6731" w14:textId="77777777" w:rsidR="00AE6E07" w:rsidRDefault="00AE6E07" w:rsidP="00924747">
      <w:pPr>
        <w:pStyle w:val="aff2"/>
        <w:numPr>
          <w:ilvl w:val="0"/>
          <w:numId w:val="21"/>
        </w:numPr>
        <w:tabs>
          <w:tab w:val="left" w:pos="993"/>
        </w:tabs>
        <w:ind w:left="0" w:firstLine="709"/>
        <w:jc w:val="both"/>
      </w:pPr>
      <w:r>
        <w:lastRenderedPageBreak/>
        <w:t xml:space="preserve">Строительство воздушной линии </w:t>
      </w:r>
      <w:r w:rsidR="009C0C6C">
        <w:t>110</w:t>
      </w:r>
      <w:r>
        <w:t xml:space="preserve"> </w:t>
      </w:r>
      <w:proofErr w:type="spellStart"/>
      <w:r>
        <w:t>кВ</w:t>
      </w:r>
      <w:proofErr w:type="spellEnd"/>
      <w:r>
        <w:t xml:space="preserve"> к логистическому комплексу;</w:t>
      </w:r>
    </w:p>
    <w:p w14:paraId="1F768304" w14:textId="77777777" w:rsidR="00AE6E07" w:rsidRDefault="00AE6E07" w:rsidP="00924747">
      <w:pPr>
        <w:pStyle w:val="aff2"/>
        <w:numPr>
          <w:ilvl w:val="0"/>
          <w:numId w:val="21"/>
        </w:numPr>
        <w:tabs>
          <w:tab w:val="left" w:pos="993"/>
        </w:tabs>
        <w:ind w:left="0" w:firstLine="709"/>
        <w:jc w:val="both"/>
      </w:pPr>
      <w:r>
        <w:t>Строительство водопровода к логистическому комплексу;</w:t>
      </w:r>
    </w:p>
    <w:p w14:paraId="208CFD7B" w14:textId="77777777" w:rsidR="00AE6E07" w:rsidRPr="001345BB" w:rsidRDefault="00AE6E07" w:rsidP="00924747">
      <w:pPr>
        <w:pStyle w:val="aff2"/>
        <w:numPr>
          <w:ilvl w:val="0"/>
          <w:numId w:val="21"/>
        </w:numPr>
        <w:tabs>
          <w:tab w:val="left" w:pos="993"/>
        </w:tabs>
        <w:ind w:left="0" w:firstLine="709"/>
        <w:jc w:val="both"/>
      </w:pPr>
      <w:r>
        <w:t>Строительство канализации к логистическому комплексу.</w:t>
      </w:r>
    </w:p>
    <w:p w14:paraId="5BE52708" w14:textId="77777777" w:rsidR="00B531CA" w:rsidRPr="00B531CA" w:rsidRDefault="00B531CA" w:rsidP="00D90D69">
      <w:pPr>
        <w:ind w:firstLine="709"/>
        <w:jc w:val="both"/>
        <w:rPr>
          <w:rFonts w:eastAsia="Arial Unicode MS"/>
          <w:bCs/>
        </w:rPr>
      </w:pPr>
      <w:r w:rsidRPr="00B531CA">
        <w:rPr>
          <w:rFonts w:eastAsia="Arial Unicode MS"/>
          <w:bCs/>
        </w:rPr>
        <w:t>В сфере обслуживания населения:</w:t>
      </w:r>
    </w:p>
    <w:p w14:paraId="01174576" w14:textId="77777777" w:rsidR="00B531CA" w:rsidRPr="00871A8B" w:rsidRDefault="00B531CA" w:rsidP="00924747">
      <w:pPr>
        <w:pStyle w:val="aff2"/>
        <w:numPr>
          <w:ilvl w:val="0"/>
          <w:numId w:val="21"/>
        </w:numPr>
        <w:tabs>
          <w:tab w:val="left" w:pos="993"/>
        </w:tabs>
        <w:ind w:left="0" w:firstLine="709"/>
        <w:jc w:val="both"/>
      </w:pPr>
      <w:r w:rsidRPr="00B531CA">
        <w:t>Спортивная база Федерации Бокса в рабочем поселке Большое Козино муниципального образования «</w:t>
      </w:r>
      <w:r w:rsidRPr="00871A8B">
        <w:t>рабочий поселок Большое Козино».</w:t>
      </w:r>
    </w:p>
    <w:p w14:paraId="74D07464" w14:textId="77777777" w:rsidR="00B531CA" w:rsidRPr="00871A8B" w:rsidRDefault="00B531CA" w:rsidP="00924747">
      <w:pPr>
        <w:pStyle w:val="aff2"/>
        <w:numPr>
          <w:ilvl w:val="0"/>
          <w:numId w:val="21"/>
        </w:numPr>
        <w:tabs>
          <w:tab w:val="left" w:pos="993"/>
        </w:tabs>
        <w:ind w:left="0" w:firstLine="709"/>
        <w:jc w:val="both"/>
      </w:pPr>
      <w:r w:rsidRPr="00871A8B">
        <w:t xml:space="preserve">Строительство детского сада в </w:t>
      </w:r>
      <w:r w:rsidR="00277D1D">
        <w:t>п.</w:t>
      </w:r>
      <w:r w:rsidRPr="00871A8B">
        <w:t xml:space="preserve"> </w:t>
      </w:r>
      <w:proofErr w:type="spellStart"/>
      <w:r w:rsidRPr="00871A8B">
        <w:t>Костенево</w:t>
      </w:r>
      <w:proofErr w:type="spellEnd"/>
      <w:r w:rsidRPr="00871A8B">
        <w:t>.</w:t>
      </w:r>
    </w:p>
    <w:p w14:paraId="7C0E06D4" w14:textId="77777777" w:rsidR="00B531CA" w:rsidRPr="00871A8B" w:rsidRDefault="00B531CA" w:rsidP="00D90D69">
      <w:pPr>
        <w:ind w:firstLine="709"/>
        <w:jc w:val="both"/>
        <w:rPr>
          <w:rFonts w:eastAsia="Arial Unicode MS"/>
          <w:bCs/>
        </w:rPr>
      </w:pPr>
      <w:r w:rsidRPr="00871A8B">
        <w:rPr>
          <w:rFonts w:eastAsia="Arial Unicode MS"/>
          <w:bCs/>
        </w:rPr>
        <w:t>В сфере туристическо-рекреационной инфраструктуры:</w:t>
      </w:r>
    </w:p>
    <w:p w14:paraId="4128EAFA" w14:textId="77777777" w:rsidR="00B531CA" w:rsidRDefault="00B531CA" w:rsidP="00924747">
      <w:pPr>
        <w:pStyle w:val="aff2"/>
        <w:numPr>
          <w:ilvl w:val="0"/>
          <w:numId w:val="21"/>
        </w:numPr>
        <w:tabs>
          <w:tab w:val="left" w:pos="993"/>
        </w:tabs>
        <w:ind w:left="0" w:firstLine="709"/>
        <w:jc w:val="both"/>
      </w:pPr>
      <w:r w:rsidRPr="00871A8B">
        <w:t>Пансионат ветеранов-афган</w:t>
      </w:r>
      <w:r w:rsidR="00AE6E07">
        <w:t>цев;</w:t>
      </w:r>
    </w:p>
    <w:p w14:paraId="59CB4B51" w14:textId="77777777" w:rsidR="00AE6E07" w:rsidRPr="00871A8B" w:rsidRDefault="00AE6E07" w:rsidP="00924747">
      <w:pPr>
        <w:pStyle w:val="aff2"/>
        <w:numPr>
          <w:ilvl w:val="0"/>
          <w:numId w:val="21"/>
        </w:numPr>
        <w:tabs>
          <w:tab w:val="left" w:pos="993"/>
        </w:tabs>
        <w:ind w:left="0" w:firstLine="709"/>
        <w:jc w:val="both"/>
      </w:pPr>
      <w:r w:rsidRPr="00AE6E07">
        <w:t xml:space="preserve">Развитие традиционных мест массового летнего отдыха – пруд около </w:t>
      </w:r>
      <w:r w:rsidR="00277D1D">
        <w:t>п.</w:t>
      </w:r>
      <w:r w:rsidRPr="00AE6E07">
        <w:t xml:space="preserve"> </w:t>
      </w:r>
      <w:proofErr w:type="spellStart"/>
      <w:r w:rsidRPr="00AE6E07">
        <w:t>Костенево</w:t>
      </w:r>
      <w:proofErr w:type="spellEnd"/>
      <w:r>
        <w:t>.</w:t>
      </w:r>
    </w:p>
    <w:p w14:paraId="67153BBD" w14:textId="77777777" w:rsidR="006759A3" w:rsidRDefault="006759A3" w:rsidP="00D90D69">
      <w:pPr>
        <w:ind w:firstLine="709"/>
        <w:jc w:val="both"/>
      </w:pPr>
      <w:r w:rsidRPr="00871A8B">
        <w:t>В сфере</w:t>
      </w:r>
      <w:r>
        <w:t xml:space="preserve"> развития особо охраняемых природных территори</w:t>
      </w:r>
      <w:r w:rsidR="00FC374B">
        <w:t>й</w:t>
      </w:r>
      <w:r>
        <w:t>:</w:t>
      </w:r>
    </w:p>
    <w:p w14:paraId="34A1AF48" w14:textId="77777777" w:rsidR="006759A3" w:rsidRDefault="006759A3" w:rsidP="00924747">
      <w:pPr>
        <w:pStyle w:val="aff2"/>
        <w:numPr>
          <w:ilvl w:val="0"/>
          <w:numId w:val="21"/>
        </w:numPr>
        <w:tabs>
          <w:tab w:val="left" w:pos="993"/>
        </w:tabs>
        <w:ind w:left="0" w:firstLine="709"/>
        <w:jc w:val="both"/>
      </w:pPr>
      <w:r>
        <w:t>Р</w:t>
      </w:r>
      <w:r w:rsidRPr="006759A3">
        <w:t>азмещени</w:t>
      </w:r>
      <w:r>
        <w:t>е</w:t>
      </w:r>
      <w:r w:rsidRPr="006759A3">
        <w:t xml:space="preserve"> заказник</w:t>
      </w:r>
      <w:r>
        <w:t>а</w:t>
      </w:r>
      <w:r w:rsidRPr="006759A3">
        <w:t xml:space="preserve"> «Балахнинский»</w:t>
      </w:r>
      <w:r>
        <w:t>;</w:t>
      </w:r>
    </w:p>
    <w:p w14:paraId="39CE2D08" w14:textId="77777777" w:rsidR="006759A3" w:rsidRDefault="006759A3" w:rsidP="00924747">
      <w:pPr>
        <w:pStyle w:val="aff2"/>
        <w:numPr>
          <w:ilvl w:val="0"/>
          <w:numId w:val="21"/>
        </w:numPr>
        <w:tabs>
          <w:tab w:val="left" w:pos="993"/>
        </w:tabs>
        <w:ind w:left="0" w:firstLine="709"/>
        <w:jc w:val="both"/>
      </w:pPr>
      <w:r>
        <w:t>Р</w:t>
      </w:r>
      <w:r w:rsidRPr="00F56D60">
        <w:t xml:space="preserve">еорганизация памятника природы «Озеро Боровское и </w:t>
      </w:r>
      <w:proofErr w:type="spellStart"/>
      <w:r w:rsidRPr="00F56D60">
        <w:t>Костичево</w:t>
      </w:r>
      <w:proofErr w:type="spellEnd"/>
      <w:r w:rsidRPr="00F56D60">
        <w:t xml:space="preserve"> и прилегающий заболоченный массив»</w:t>
      </w:r>
      <w:r>
        <w:t>.</w:t>
      </w:r>
    </w:p>
    <w:p w14:paraId="35A25783" w14:textId="77777777" w:rsidR="00B531CA" w:rsidRPr="00871A8B" w:rsidRDefault="00871A8B" w:rsidP="00D90D69">
      <w:pPr>
        <w:ind w:firstLine="709"/>
        <w:jc w:val="both"/>
      </w:pPr>
      <w:r w:rsidRPr="00871A8B">
        <w:t>В сфере размещения о</w:t>
      </w:r>
      <w:r w:rsidR="00B531CA" w:rsidRPr="00871A8B">
        <w:t>бъект</w:t>
      </w:r>
      <w:r w:rsidRPr="00871A8B">
        <w:t>ов</w:t>
      </w:r>
      <w:r w:rsidR="00B531CA" w:rsidRPr="00871A8B">
        <w:t xml:space="preserve"> специального назначения</w:t>
      </w:r>
      <w:r w:rsidRPr="00871A8B">
        <w:t>:</w:t>
      </w:r>
    </w:p>
    <w:p w14:paraId="3003FAA2" w14:textId="77777777" w:rsidR="00B531CA" w:rsidRPr="00871A8B" w:rsidRDefault="00B531CA" w:rsidP="00924747">
      <w:pPr>
        <w:pStyle w:val="aff2"/>
        <w:numPr>
          <w:ilvl w:val="0"/>
          <w:numId w:val="21"/>
        </w:numPr>
        <w:tabs>
          <w:tab w:val="left" w:pos="993"/>
        </w:tabs>
        <w:ind w:left="0" w:firstLine="709"/>
        <w:jc w:val="both"/>
      </w:pPr>
      <w:r w:rsidRPr="00871A8B">
        <w:t xml:space="preserve">Расширение существующего кладбища около </w:t>
      </w:r>
      <w:proofErr w:type="spellStart"/>
      <w:r w:rsidRPr="00871A8B">
        <w:t>р.п</w:t>
      </w:r>
      <w:proofErr w:type="spellEnd"/>
      <w:r w:rsidRPr="00871A8B">
        <w:t>. Большое Козино на территории муниципального образования «рабочий поселок Большое Козино».</w:t>
      </w:r>
    </w:p>
    <w:p w14:paraId="23B2DB9D" w14:textId="77777777" w:rsidR="009C0C6C" w:rsidRDefault="009C0C6C">
      <w:pPr>
        <w:spacing w:after="200" w:line="276" w:lineRule="auto"/>
        <w:rPr>
          <w:b/>
          <w:bCs/>
          <w:caps/>
          <w:kern w:val="32"/>
          <w:sz w:val="28"/>
          <w:szCs w:val="28"/>
        </w:rPr>
      </w:pPr>
      <w:bookmarkStart w:id="46" w:name="_Toc21339928"/>
      <w:bookmarkStart w:id="47" w:name="_Toc21608357"/>
      <w:bookmarkEnd w:id="34"/>
      <w:r>
        <w:br w:type="page"/>
      </w:r>
    </w:p>
    <w:p w14:paraId="1F9FE9CF" w14:textId="77777777" w:rsidR="00342F8A" w:rsidRPr="00057472" w:rsidRDefault="0084510A" w:rsidP="005246DC">
      <w:pPr>
        <w:pStyle w:val="1"/>
        <w:keepNext w:val="0"/>
        <w:pageBreakBefore w:val="0"/>
        <w:numPr>
          <w:ilvl w:val="0"/>
          <w:numId w:val="0"/>
        </w:numPr>
      </w:pPr>
      <w:r w:rsidRPr="00057472">
        <w:lastRenderedPageBreak/>
        <w:t xml:space="preserve">Глава 3. </w:t>
      </w:r>
      <w:r w:rsidR="00342F8A" w:rsidRPr="00057472">
        <w:t xml:space="preserve">Анализ использования территории </w:t>
      </w:r>
      <w:r w:rsidR="00454DFF" w:rsidRPr="00057472">
        <w:t>муниципального образования</w:t>
      </w:r>
      <w:r w:rsidR="00342F8A" w:rsidRPr="00057472">
        <w:t xml:space="preserve">, </w:t>
      </w:r>
      <w:r w:rsidR="00454DFF" w:rsidRPr="00057472">
        <w:t>возможных направлений развития и прогнозируемых ограничений ее использования</w:t>
      </w:r>
      <w:bookmarkEnd w:id="45"/>
      <w:bookmarkEnd w:id="46"/>
      <w:bookmarkEnd w:id="47"/>
    </w:p>
    <w:p w14:paraId="54D96085" w14:textId="77777777" w:rsidR="00CF54C9" w:rsidRPr="00057472" w:rsidRDefault="00CF54C9" w:rsidP="00D90D69">
      <w:pPr>
        <w:pStyle w:val="a2"/>
        <w:suppressAutoHyphens/>
        <w:spacing w:before="0"/>
      </w:pPr>
      <w:bookmarkStart w:id="48" w:name="_Toc336437445"/>
      <w:bookmarkStart w:id="49" w:name="_Toc518319343"/>
      <w:r w:rsidRPr="00057472">
        <w:t>Анализ использования территории муниципального образования, возможных направлений развития и прогнозируемых ограничений ее использования (комплексный градостроительный анализ) выполнен на основании исходных данных, предоставленных структурными подразделениями администрации муниципального образования, а также эксплуатирующими организациями.</w:t>
      </w:r>
    </w:p>
    <w:bookmarkEnd w:id="48"/>
    <w:bookmarkEnd w:id="49"/>
    <w:p w14:paraId="3258C29B" w14:textId="77777777" w:rsidR="006F3C8E" w:rsidRPr="00327944" w:rsidRDefault="006F3C8E" w:rsidP="00D90D69">
      <w:pPr>
        <w:rPr>
          <w:highlight w:val="yellow"/>
        </w:rPr>
      </w:pPr>
    </w:p>
    <w:p w14:paraId="122E8A8E" w14:textId="77777777" w:rsidR="00342F8A" w:rsidRPr="00715AEC" w:rsidRDefault="00AA47D1" w:rsidP="005246DC">
      <w:pPr>
        <w:pStyle w:val="20"/>
        <w:keepNext w:val="0"/>
        <w:numPr>
          <w:ilvl w:val="0"/>
          <w:numId w:val="0"/>
        </w:numPr>
        <w:spacing w:before="0" w:after="0"/>
      </w:pPr>
      <w:bookmarkStart w:id="50" w:name="_Toc21339929"/>
      <w:bookmarkStart w:id="51" w:name="_Toc21608358"/>
      <w:r w:rsidRPr="00715AEC">
        <w:t>3.1. Комплексная оценка территории</w:t>
      </w:r>
      <w:bookmarkEnd w:id="50"/>
      <w:bookmarkEnd w:id="51"/>
    </w:p>
    <w:p w14:paraId="1E861FB0" w14:textId="77777777" w:rsidR="00342F8A" w:rsidRPr="00715AEC" w:rsidRDefault="006F3C8E" w:rsidP="005246DC">
      <w:pPr>
        <w:pStyle w:val="3"/>
        <w:keepNext w:val="0"/>
        <w:numPr>
          <w:ilvl w:val="0"/>
          <w:numId w:val="0"/>
        </w:numPr>
        <w:spacing w:before="0" w:after="0"/>
      </w:pPr>
      <w:bookmarkStart w:id="52" w:name="_Toc501738408"/>
      <w:bookmarkStart w:id="53" w:name="_Toc518319344"/>
      <w:bookmarkStart w:id="54" w:name="_Toc21339930"/>
      <w:bookmarkStart w:id="55" w:name="_Toc21608359"/>
      <w:r w:rsidRPr="00715AEC">
        <w:t>3.1.1</w:t>
      </w:r>
      <w:r w:rsidR="00AA47D1" w:rsidRPr="00715AEC">
        <w:t xml:space="preserve"> </w:t>
      </w:r>
      <w:r w:rsidR="00342F8A" w:rsidRPr="00715AEC">
        <w:t>Климат</w:t>
      </w:r>
      <w:bookmarkEnd w:id="52"/>
      <w:bookmarkEnd w:id="53"/>
      <w:bookmarkEnd w:id="54"/>
      <w:bookmarkEnd w:id="55"/>
    </w:p>
    <w:p w14:paraId="1A7A5BF6" w14:textId="77777777" w:rsidR="00D66AC3" w:rsidRPr="00846E22" w:rsidRDefault="00D66AC3" w:rsidP="002427A5">
      <w:pPr>
        <w:pStyle w:val="a2"/>
        <w:spacing w:before="0"/>
      </w:pPr>
      <w:r w:rsidRPr="00715AEC">
        <w:rPr>
          <w:rFonts w:eastAsia="Arial"/>
          <w:lang w:eastAsia="ar-SA"/>
        </w:rPr>
        <w:t xml:space="preserve">Климат </w:t>
      </w:r>
      <w:r w:rsidRPr="00846E22">
        <w:rPr>
          <w:rFonts w:eastAsia="Arial"/>
          <w:lang w:eastAsia="ar-SA"/>
        </w:rPr>
        <w:t xml:space="preserve">территории умеренно континентальный с холодной продолжительной зимой и умеренно теплым коротким летом. Сведения о среднемесячных температурах воздуха за многолетний период </w:t>
      </w:r>
      <w:r w:rsidRPr="00846E22">
        <w:t>в таблице 3.1.1.</w:t>
      </w:r>
    </w:p>
    <w:p w14:paraId="6326A89C" w14:textId="77777777" w:rsidR="00D66AC3" w:rsidRPr="00846E22" w:rsidRDefault="00D66AC3" w:rsidP="005246DC">
      <w:pPr>
        <w:spacing w:before="100"/>
        <w:rPr>
          <w:rFonts w:eastAsia="Arial"/>
          <w:i/>
          <w:lang w:eastAsia="ar-SA"/>
        </w:rPr>
      </w:pPr>
      <w:r w:rsidRPr="00846E22">
        <w:rPr>
          <w:i/>
        </w:rPr>
        <w:t xml:space="preserve">Таблица 3.1.1 - </w:t>
      </w:r>
      <w:proofErr w:type="gramStart"/>
      <w:r w:rsidRPr="00846E22">
        <w:rPr>
          <w:rFonts w:eastAsia="Arial"/>
          <w:i/>
          <w:lang w:eastAsia="ar-SA"/>
        </w:rPr>
        <w:t>Средняя  месячная</w:t>
      </w:r>
      <w:proofErr w:type="gramEnd"/>
      <w:r w:rsidRPr="00846E22">
        <w:rPr>
          <w:rFonts w:eastAsia="Arial"/>
          <w:i/>
          <w:lang w:eastAsia="ar-SA"/>
        </w:rPr>
        <w:t xml:space="preserve">  и  годовая  температура  воздуха, °С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671"/>
        <w:gridCol w:w="673"/>
        <w:gridCol w:w="646"/>
        <w:gridCol w:w="646"/>
        <w:gridCol w:w="743"/>
        <w:gridCol w:w="743"/>
        <w:gridCol w:w="743"/>
        <w:gridCol w:w="745"/>
        <w:gridCol w:w="743"/>
        <w:gridCol w:w="646"/>
        <w:gridCol w:w="646"/>
        <w:gridCol w:w="650"/>
        <w:gridCol w:w="646"/>
      </w:tblGrid>
      <w:tr w:rsidR="00D66AC3" w:rsidRPr="00846E22" w14:paraId="4B092B6C" w14:textId="77777777" w:rsidTr="00D66AC3">
        <w:tc>
          <w:tcPr>
            <w:tcW w:w="463" w:type="pct"/>
          </w:tcPr>
          <w:p w14:paraId="5D1F4402" w14:textId="77777777" w:rsidR="00D66AC3" w:rsidRPr="00846E22" w:rsidRDefault="00D66AC3" w:rsidP="002427A5">
            <w:pPr>
              <w:jc w:val="center"/>
              <w:rPr>
                <w:b/>
                <w:bCs/>
              </w:rPr>
            </w:pPr>
            <w:r w:rsidRPr="00846E22">
              <w:rPr>
                <w:b/>
                <w:bCs/>
              </w:rPr>
              <w:t>Город</w:t>
            </w:r>
          </w:p>
        </w:tc>
        <w:tc>
          <w:tcPr>
            <w:tcW w:w="340" w:type="pct"/>
          </w:tcPr>
          <w:p w14:paraId="1380EAAE" w14:textId="77777777" w:rsidR="00D66AC3" w:rsidRPr="00846E22" w:rsidRDefault="00D66AC3" w:rsidP="002427A5">
            <w:pPr>
              <w:jc w:val="center"/>
              <w:rPr>
                <w:b/>
                <w:bCs/>
                <w:lang w:val="en-US"/>
              </w:rPr>
            </w:pPr>
            <w:r w:rsidRPr="00846E22">
              <w:rPr>
                <w:b/>
                <w:bCs/>
                <w:lang w:val="en-US"/>
              </w:rPr>
              <w:t>I</w:t>
            </w:r>
          </w:p>
        </w:tc>
        <w:tc>
          <w:tcPr>
            <w:tcW w:w="341" w:type="pct"/>
          </w:tcPr>
          <w:p w14:paraId="53B7C28B" w14:textId="77777777" w:rsidR="00D66AC3" w:rsidRPr="00846E22" w:rsidRDefault="00D66AC3" w:rsidP="002427A5">
            <w:pPr>
              <w:jc w:val="center"/>
              <w:rPr>
                <w:b/>
                <w:bCs/>
                <w:lang w:val="en-US"/>
              </w:rPr>
            </w:pPr>
            <w:r w:rsidRPr="00846E22">
              <w:rPr>
                <w:b/>
                <w:bCs/>
                <w:lang w:val="en-US"/>
              </w:rPr>
              <w:t>II</w:t>
            </w:r>
          </w:p>
        </w:tc>
        <w:tc>
          <w:tcPr>
            <w:tcW w:w="328" w:type="pct"/>
          </w:tcPr>
          <w:p w14:paraId="4BAF2437" w14:textId="77777777" w:rsidR="00D66AC3" w:rsidRPr="00846E22" w:rsidRDefault="00D66AC3" w:rsidP="002427A5">
            <w:pPr>
              <w:jc w:val="center"/>
              <w:rPr>
                <w:b/>
                <w:bCs/>
                <w:lang w:val="en-US"/>
              </w:rPr>
            </w:pPr>
            <w:r w:rsidRPr="00846E22">
              <w:rPr>
                <w:b/>
                <w:bCs/>
                <w:lang w:val="en-US"/>
              </w:rPr>
              <w:t>III</w:t>
            </w:r>
          </w:p>
        </w:tc>
        <w:tc>
          <w:tcPr>
            <w:tcW w:w="328" w:type="pct"/>
          </w:tcPr>
          <w:p w14:paraId="190D2408" w14:textId="77777777" w:rsidR="00D66AC3" w:rsidRPr="00846E22" w:rsidRDefault="00D66AC3" w:rsidP="002427A5">
            <w:pPr>
              <w:jc w:val="center"/>
              <w:rPr>
                <w:b/>
                <w:bCs/>
                <w:lang w:val="en-US"/>
              </w:rPr>
            </w:pPr>
            <w:r w:rsidRPr="00846E22">
              <w:rPr>
                <w:b/>
                <w:bCs/>
                <w:lang w:val="en-US"/>
              </w:rPr>
              <w:t>IV</w:t>
            </w:r>
          </w:p>
        </w:tc>
        <w:tc>
          <w:tcPr>
            <w:tcW w:w="377" w:type="pct"/>
          </w:tcPr>
          <w:p w14:paraId="282BF66A" w14:textId="77777777" w:rsidR="00D66AC3" w:rsidRPr="00846E22" w:rsidRDefault="00D66AC3" w:rsidP="002427A5">
            <w:pPr>
              <w:jc w:val="center"/>
              <w:rPr>
                <w:b/>
                <w:bCs/>
                <w:lang w:val="en-US"/>
              </w:rPr>
            </w:pPr>
            <w:r w:rsidRPr="00846E22">
              <w:rPr>
                <w:b/>
                <w:bCs/>
                <w:lang w:val="en-US"/>
              </w:rPr>
              <w:t>V</w:t>
            </w:r>
          </w:p>
        </w:tc>
        <w:tc>
          <w:tcPr>
            <w:tcW w:w="377" w:type="pct"/>
          </w:tcPr>
          <w:p w14:paraId="3998FA21" w14:textId="77777777" w:rsidR="00D66AC3" w:rsidRPr="00846E22" w:rsidRDefault="00D66AC3" w:rsidP="002427A5">
            <w:pPr>
              <w:jc w:val="center"/>
              <w:rPr>
                <w:b/>
                <w:bCs/>
                <w:lang w:val="en-US"/>
              </w:rPr>
            </w:pPr>
            <w:r w:rsidRPr="00846E22">
              <w:rPr>
                <w:b/>
                <w:bCs/>
                <w:lang w:val="en-US"/>
              </w:rPr>
              <w:t>VI</w:t>
            </w:r>
          </w:p>
        </w:tc>
        <w:tc>
          <w:tcPr>
            <w:tcW w:w="377" w:type="pct"/>
          </w:tcPr>
          <w:p w14:paraId="3CC0919D" w14:textId="77777777" w:rsidR="00D66AC3" w:rsidRPr="00846E22" w:rsidRDefault="00D66AC3" w:rsidP="002427A5">
            <w:pPr>
              <w:jc w:val="center"/>
              <w:rPr>
                <w:b/>
                <w:bCs/>
                <w:lang w:val="en-US"/>
              </w:rPr>
            </w:pPr>
            <w:r w:rsidRPr="00846E22">
              <w:rPr>
                <w:b/>
                <w:bCs/>
                <w:lang w:val="en-US"/>
              </w:rPr>
              <w:t>VII</w:t>
            </w:r>
          </w:p>
        </w:tc>
        <w:tc>
          <w:tcPr>
            <w:tcW w:w="378" w:type="pct"/>
          </w:tcPr>
          <w:p w14:paraId="429F14C5" w14:textId="77777777" w:rsidR="00D66AC3" w:rsidRPr="00846E22" w:rsidRDefault="00D66AC3" w:rsidP="002427A5">
            <w:pPr>
              <w:jc w:val="center"/>
              <w:rPr>
                <w:b/>
                <w:bCs/>
                <w:lang w:val="en-US"/>
              </w:rPr>
            </w:pPr>
            <w:r w:rsidRPr="00846E22">
              <w:rPr>
                <w:b/>
                <w:bCs/>
                <w:lang w:val="en-US"/>
              </w:rPr>
              <w:t>VIII</w:t>
            </w:r>
          </w:p>
        </w:tc>
        <w:tc>
          <w:tcPr>
            <w:tcW w:w="377" w:type="pct"/>
          </w:tcPr>
          <w:p w14:paraId="6BEC9026" w14:textId="77777777" w:rsidR="00D66AC3" w:rsidRPr="00846E22" w:rsidRDefault="00D66AC3" w:rsidP="002427A5">
            <w:pPr>
              <w:jc w:val="center"/>
              <w:rPr>
                <w:b/>
                <w:bCs/>
                <w:lang w:val="en-US"/>
              </w:rPr>
            </w:pPr>
            <w:r w:rsidRPr="00846E22">
              <w:rPr>
                <w:b/>
                <w:bCs/>
                <w:lang w:val="en-US"/>
              </w:rPr>
              <w:t>IX</w:t>
            </w:r>
          </w:p>
        </w:tc>
        <w:tc>
          <w:tcPr>
            <w:tcW w:w="328" w:type="pct"/>
          </w:tcPr>
          <w:p w14:paraId="6D62DFB0" w14:textId="77777777" w:rsidR="00D66AC3" w:rsidRPr="00846E22" w:rsidRDefault="00D66AC3" w:rsidP="002427A5">
            <w:pPr>
              <w:jc w:val="center"/>
              <w:rPr>
                <w:b/>
                <w:bCs/>
                <w:lang w:val="en-US"/>
              </w:rPr>
            </w:pPr>
            <w:r w:rsidRPr="00846E22">
              <w:rPr>
                <w:b/>
                <w:bCs/>
                <w:lang w:val="en-US"/>
              </w:rPr>
              <w:t>X</w:t>
            </w:r>
          </w:p>
        </w:tc>
        <w:tc>
          <w:tcPr>
            <w:tcW w:w="328" w:type="pct"/>
          </w:tcPr>
          <w:p w14:paraId="052C53B5" w14:textId="77777777" w:rsidR="00D66AC3" w:rsidRPr="00846E22" w:rsidRDefault="00D66AC3" w:rsidP="002427A5">
            <w:pPr>
              <w:jc w:val="center"/>
              <w:rPr>
                <w:b/>
                <w:bCs/>
                <w:lang w:val="en-US"/>
              </w:rPr>
            </w:pPr>
            <w:r w:rsidRPr="00846E22">
              <w:rPr>
                <w:b/>
                <w:bCs/>
                <w:lang w:val="en-US"/>
              </w:rPr>
              <w:t>XI</w:t>
            </w:r>
          </w:p>
        </w:tc>
        <w:tc>
          <w:tcPr>
            <w:tcW w:w="330" w:type="pct"/>
          </w:tcPr>
          <w:p w14:paraId="10940878" w14:textId="77777777" w:rsidR="00D66AC3" w:rsidRPr="00846E22" w:rsidRDefault="00D66AC3" w:rsidP="002427A5">
            <w:pPr>
              <w:jc w:val="center"/>
              <w:rPr>
                <w:b/>
                <w:bCs/>
              </w:rPr>
            </w:pPr>
            <w:r w:rsidRPr="00846E22">
              <w:rPr>
                <w:b/>
                <w:bCs/>
                <w:lang w:val="en-US"/>
              </w:rPr>
              <w:t>XII</w:t>
            </w:r>
          </w:p>
        </w:tc>
        <w:tc>
          <w:tcPr>
            <w:tcW w:w="332" w:type="pct"/>
          </w:tcPr>
          <w:p w14:paraId="1A15A289" w14:textId="77777777" w:rsidR="00D66AC3" w:rsidRPr="00846E22" w:rsidRDefault="00D66AC3" w:rsidP="002427A5">
            <w:pPr>
              <w:jc w:val="center"/>
              <w:rPr>
                <w:b/>
                <w:bCs/>
              </w:rPr>
            </w:pPr>
            <w:r w:rsidRPr="00846E22">
              <w:rPr>
                <w:b/>
                <w:bCs/>
              </w:rPr>
              <w:t>Год</w:t>
            </w:r>
          </w:p>
        </w:tc>
      </w:tr>
      <w:tr w:rsidR="00D66AC3" w:rsidRPr="00846E22" w14:paraId="6739CEBE" w14:textId="77777777" w:rsidTr="00FD1719">
        <w:tc>
          <w:tcPr>
            <w:tcW w:w="463" w:type="pct"/>
          </w:tcPr>
          <w:p w14:paraId="39D3BD47" w14:textId="77777777" w:rsidR="00D66AC3" w:rsidRPr="00846E22" w:rsidRDefault="00D66AC3" w:rsidP="002427A5">
            <w:pPr>
              <w:jc w:val="center"/>
              <w:rPr>
                <w:bCs/>
              </w:rPr>
            </w:pPr>
            <w:proofErr w:type="gramStart"/>
            <w:r w:rsidRPr="00846E22">
              <w:rPr>
                <w:bCs/>
              </w:rPr>
              <w:t>Балах-</w:t>
            </w:r>
            <w:proofErr w:type="spellStart"/>
            <w:r w:rsidRPr="00846E22">
              <w:rPr>
                <w:bCs/>
              </w:rPr>
              <w:t>нин</w:t>
            </w:r>
            <w:proofErr w:type="spellEnd"/>
            <w:r w:rsidRPr="00846E22">
              <w:rPr>
                <w:bCs/>
              </w:rPr>
              <w:t>-</w:t>
            </w:r>
            <w:proofErr w:type="spellStart"/>
            <w:r w:rsidRPr="00846E22">
              <w:rPr>
                <w:bCs/>
              </w:rPr>
              <w:t>ский</w:t>
            </w:r>
            <w:proofErr w:type="spellEnd"/>
            <w:proofErr w:type="gramEnd"/>
          </w:p>
          <w:p w14:paraId="0B112DFB" w14:textId="77777777" w:rsidR="00D66AC3" w:rsidRPr="00846E22" w:rsidRDefault="00D66AC3" w:rsidP="002427A5">
            <w:pPr>
              <w:jc w:val="center"/>
              <w:rPr>
                <w:bCs/>
              </w:rPr>
            </w:pPr>
            <w:r w:rsidRPr="00846E22">
              <w:rPr>
                <w:bCs/>
              </w:rPr>
              <w:t>район</w:t>
            </w:r>
          </w:p>
        </w:tc>
        <w:tc>
          <w:tcPr>
            <w:tcW w:w="340" w:type="pct"/>
            <w:vAlign w:val="center"/>
          </w:tcPr>
          <w:p w14:paraId="2D1D99DA" w14:textId="77777777" w:rsidR="00D66AC3" w:rsidRPr="00846E22" w:rsidRDefault="00D66AC3" w:rsidP="002427A5">
            <w:pPr>
              <w:jc w:val="center"/>
              <w:rPr>
                <w:bCs/>
              </w:rPr>
            </w:pPr>
            <w:r w:rsidRPr="00846E22">
              <w:rPr>
                <w:bCs/>
              </w:rPr>
              <w:t>-11,8</w:t>
            </w:r>
          </w:p>
        </w:tc>
        <w:tc>
          <w:tcPr>
            <w:tcW w:w="341" w:type="pct"/>
            <w:vAlign w:val="center"/>
          </w:tcPr>
          <w:p w14:paraId="63A4055A" w14:textId="77777777" w:rsidR="00D66AC3" w:rsidRPr="00846E22" w:rsidRDefault="00D66AC3" w:rsidP="002427A5">
            <w:pPr>
              <w:jc w:val="center"/>
              <w:rPr>
                <w:bCs/>
              </w:rPr>
            </w:pPr>
            <w:r w:rsidRPr="00846E22">
              <w:rPr>
                <w:bCs/>
              </w:rPr>
              <w:t>-11,1</w:t>
            </w:r>
          </w:p>
        </w:tc>
        <w:tc>
          <w:tcPr>
            <w:tcW w:w="328" w:type="pct"/>
            <w:vAlign w:val="center"/>
          </w:tcPr>
          <w:p w14:paraId="266E40A3" w14:textId="77777777" w:rsidR="00D66AC3" w:rsidRPr="00846E22" w:rsidRDefault="00D66AC3" w:rsidP="002427A5">
            <w:pPr>
              <w:jc w:val="center"/>
              <w:rPr>
                <w:bCs/>
              </w:rPr>
            </w:pPr>
            <w:r w:rsidRPr="00846E22">
              <w:rPr>
                <w:bCs/>
              </w:rPr>
              <w:t>-5,0</w:t>
            </w:r>
          </w:p>
        </w:tc>
        <w:tc>
          <w:tcPr>
            <w:tcW w:w="328" w:type="pct"/>
            <w:vAlign w:val="center"/>
          </w:tcPr>
          <w:p w14:paraId="6EB2791D" w14:textId="77777777" w:rsidR="00D66AC3" w:rsidRPr="00846E22" w:rsidRDefault="00D66AC3" w:rsidP="002427A5">
            <w:pPr>
              <w:jc w:val="center"/>
              <w:rPr>
                <w:bCs/>
              </w:rPr>
            </w:pPr>
            <w:r w:rsidRPr="00846E22">
              <w:rPr>
                <w:bCs/>
              </w:rPr>
              <w:t>4,2</w:t>
            </w:r>
          </w:p>
        </w:tc>
        <w:tc>
          <w:tcPr>
            <w:tcW w:w="377" w:type="pct"/>
            <w:vAlign w:val="center"/>
          </w:tcPr>
          <w:p w14:paraId="4FDD4DD0" w14:textId="77777777" w:rsidR="00D66AC3" w:rsidRPr="00846E22" w:rsidRDefault="00D66AC3" w:rsidP="002427A5">
            <w:pPr>
              <w:jc w:val="center"/>
              <w:rPr>
                <w:bCs/>
              </w:rPr>
            </w:pPr>
            <w:r w:rsidRPr="00846E22">
              <w:rPr>
                <w:bCs/>
              </w:rPr>
              <w:t>12,0</w:t>
            </w:r>
          </w:p>
        </w:tc>
        <w:tc>
          <w:tcPr>
            <w:tcW w:w="377" w:type="pct"/>
            <w:vAlign w:val="center"/>
          </w:tcPr>
          <w:p w14:paraId="77FEFD33" w14:textId="77777777" w:rsidR="00D66AC3" w:rsidRPr="00846E22" w:rsidRDefault="00D66AC3" w:rsidP="002427A5">
            <w:pPr>
              <w:jc w:val="center"/>
              <w:rPr>
                <w:bCs/>
              </w:rPr>
            </w:pPr>
            <w:r w:rsidRPr="00846E22">
              <w:rPr>
                <w:bCs/>
              </w:rPr>
              <w:t>16,4</w:t>
            </w:r>
          </w:p>
        </w:tc>
        <w:tc>
          <w:tcPr>
            <w:tcW w:w="377" w:type="pct"/>
            <w:vAlign w:val="center"/>
          </w:tcPr>
          <w:p w14:paraId="0C44892A" w14:textId="77777777" w:rsidR="00D66AC3" w:rsidRPr="00846E22" w:rsidRDefault="00D66AC3" w:rsidP="002427A5">
            <w:pPr>
              <w:jc w:val="center"/>
              <w:rPr>
                <w:bCs/>
              </w:rPr>
            </w:pPr>
            <w:r w:rsidRPr="00846E22">
              <w:rPr>
                <w:bCs/>
              </w:rPr>
              <w:t>18,4</w:t>
            </w:r>
          </w:p>
        </w:tc>
        <w:tc>
          <w:tcPr>
            <w:tcW w:w="378" w:type="pct"/>
            <w:vAlign w:val="center"/>
          </w:tcPr>
          <w:p w14:paraId="3C4EB8A5" w14:textId="77777777" w:rsidR="00D66AC3" w:rsidRPr="00846E22" w:rsidRDefault="00D66AC3" w:rsidP="002427A5">
            <w:pPr>
              <w:jc w:val="center"/>
              <w:rPr>
                <w:bCs/>
              </w:rPr>
            </w:pPr>
            <w:r w:rsidRPr="00846E22">
              <w:rPr>
                <w:bCs/>
              </w:rPr>
              <w:t>16,9</w:t>
            </w:r>
          </w:p>
        </w:tc>
        <w:tc>
          <w:tcPr>
            <w:tcW w:w="377" w:type="pct"/>
            <w:vAlign w:val="center"/>
          </w:tcPr>
          <w:p w14:paraId="330E681C" w14:textId="77777777" w:rsidR="00D66AC3" w:rsidRPr="00846E22" w:rsidRDefault="00D66AC3" w:rsidP="002427A5">
            <w:pPr>
              <w:jc w:val="center"/>
              <w:rPr>
                <w:bCs/>
              </w:rPr>
            </w:pPr>
            <w:r w:rsidRPr="00846E22">
              <w:rPr>
                <w:bCs/>
              </w:rPr>
              <w:t>11,0</w:t>
            </w:r>
          </w:p>
        </w:tc>
        <w:tc>
          <w:tcPr>
            <w:tcW w:w="328" w:type="pct"/>
            <w:vAlign w:val="center"/>
          </w:tcPr>
          <w:p w14:paraId="4ABCCFAA" w14:textId="77777777" w:rsidR="00D66AC3" w:rsidRPr="00846E22" w:rsidRDefault="00D66AC3" w:rsidP="002427A5">
            <w:pPr>
              <w:jc w:val="center"/>
              <w:rPr>
                <w:bCs/>
              </w:rPr>
            </w:pPr>
            <w:r w:rsidRPr="00846E22">
              <w:rPr>
                <w:bCs/>
              </w:rPr>
              <w:t>3,6</w:t>
            </w:r>
          </w:p>
        </w:tc>
        <w:tc>
          <w:tcPr>
            <w:tcW w:w="328" w:type="pct"/>
            <w:vAlign w:val="center"/>
          </w:tcPr>
          <w:p w14:paraId="48779043" w14:textId="77777777" w:rsidR="00D66AC3" w:rsidRPr="00846E22" w:rsidRDefault="00D66AC3" w:rsidP="002427A5">
            <w:pPr>
              <w:jc w:val="center"/>
              <w:rPr>
                <w:bCs/>
              </w:rPr>
            </w:pPr>
            <w:r w:rsidRPr="00846E22">
              <w:rPr>
                <w:bCs/>
              </w:rPr>
              <w:t>-2,8</w:t>
            </w:r>
          </w:p>
        </w:tc>
        <w:tc>
          <w:tcPr>
            <w:tcW w:w="330" w:type="pct"/>
            <w:vAlign w:val="center"/>
          </w:tcPr>
          <w:p w14:paraId="2DE63C92" w14:textId="77777777" w:rsidR="00D66AC3" w:rsidRPr="00846E22" w:rsidRDefault="00D66AC3" w:rsidP="002427A5">
            <w:pPr>
              <w:jc w:val="center"/>
              <w:rPr>
                <w:bCs/>
              </w:rPr>
            </w:pPr>
            <w:r w:rsidRPr="00846E22">
              <w:rPr>
                <w:bCs/>
              </w:rPr>
              <w:t>-8,9</w:t>
            </w:r>
          </w:p>
        </w:tc>
        <w:tc>
          <w:tcPr>
            <w:tcW w:w="332" w:type="pct"/>
            <w:vAlign w:val="center"/>
          </w:tcPr>
          <w:p w14:paraId="74AE8BE5" w14:textId="77777777" w:rsidR="00D66AC3" w:rsidRPr="00846E22" w:rsidRDefault="00D66AC3" w:rsidP="002427A5">
            <w:pPr>
              <w:jc w:val="center"/>
              <w:rPr>
                <w:bCs/>
              </w:rPr>
            </w:pPr>
            <w:r w:rsidRPr="00846E22">
              <w:rPr>
                <w:bCs/>
              </w:rPr>
              <w:t>3,6</w:t>
            </w:r>
          </w:p>
        </w:tc>
      </w:tr>
    </w:tbl>
    <w:p w14:paraId="2FBD4749" w14:textId="77777777" w:rsidR="00D66AC3" w:rsidRPr="00846E22" w:rsidRDefault="00D66AC3" w:rsidP="002427A5">
      <w:pPr>
        <w:ind w:firstLine="709"/>
        <w:jc w:val="both"/>
        <w:rPr>
          <w:rFonts w:eastAsia="Arial"/>
          <w:lang w:eastAsia="ar-SA"/>
        </w:rPr>
      </w:pPr>
      <w:r w:rsidRPr="00846E22">
        <w:rPr>
          <w:rFonts w:eastAsia="Arial"/>
          <w:lang w:eastAsia="ar-SA"/>
        </w:rPr>
        <w:t xml:space="preserve">Абсолютная минимальная </w:t>
      </w:r>
      <w:proofErr w:type="spellStart"/>
      <w:r w:rsidRPr="00846E22">
        <w:rPr>
          <w:rFonts w:eastAsia="Arial"/>
          <w:lang w:eastAsia="ar-SA"/>
        </w:rPr>
        <w:t>tянв</w:t>
      </w:r>
      <w:proofErr w:type="spellEnd"/>
      <w:r w:rsidRPr="00846E22">
        <w:rPr>
          <w:rFonts w:eastAsia="Arial"/>
          <w:lang w:eastAsia="ar-SA"/>
        </w:rPr>
        <w:t xml:space="preserve">.=-40°абсолютная минимальная </w:t>
      </w:r>
      <w:proofErr w:type="spellStart"/>
      <w:r w:rsidRPr="00846E22">
        <w:rPr>
          <w:rFonts w:eastAsia="Arial"/>
          <w:lang w:eastAsia="ar-SA"/>
        </w:rPr>
        <w:t>tиюля</w:t>
      </w:r>
      <w:proofErr w:type="spellEnd"/>
      <w:r w:rsidRPr="00846E22">
        <w:rPr>
          <w:rFonts w:eastAsia="Arial"/>
          <w:lang w:eastAsia="ar-SA"/>
        </w:rPr>
        <w:t>=+37°.</w:t>
      </w:r>
    </w:p>
    <w:p w14:paraId="0B648374" w14:textId="77777777" w:rsidR="00D66AC3" w:rsidRPr="00846E22" w:rsidRDefault="00D66AC3" w:rsidP="002427A5">
      <w:pPr>
        <w:ind w:firstLine="709"/>
        <w:jc w:val="both"/>
        <w:rPr>
          <w:rFonts w:eastAsia="Arial"/>
          <w:lang w:eastAsia="ar-SA"/>
        </w:rPr>
      </w:pPr>
      <w:r w:rsidRPr="00846E22">
        <w:rPr>
          <w:rFonts w:eastAsia="Arial"/>
          <w:lang w:eastAsia="ar-SA"/>
        </w:rPr>
        <w:t xml:space="preserve">Переход среднесуточной </w:t>
      </w:r>
      <w:proofErr w:type="spellStart"/>
      <w:r w:rsidRPr="00846E22">
        <w:rPr>
          <w:rFonts w:eastAsia="Arial"/>
          <w:lang w:eastAsia="ar-SA"/>
        </w:rPr>
        <w:t>tвозд</w:t>
      </w:r>
      <w:proofErr w:type="spellEnd"/>
      <w:r w:rsidRPr="00846E22">
        <w:rPr>
          <w:rFonts w:eastAsia="Arial"/>
          <w:lang w:eastAsia="ar-SA"/>
        </w:rPr>
        <w:t>. через 0° к положительной – в начале апреля, к отрицательной – в конце октября.</w:t>
      </w:r>
    </w:p>
    <w:p w14:paraId="2A13BB01" w14:textId="77777777" w:rsidR="00D66AC3" w:rsidRPr="00846E22" w:rsidRDefault="00D66AC3" w:rsidP="002427A5">
      <w:pPr>
        <w:ind w:firstLine="709"/>
        <w:jc w:val="both"/>
        <w:rPr>
          <w:rFonts w:eastAsia="Arial"/>
          <w:b/>
          <w:lang w:eastAsia="ar-SA"/>
        </w:rPr>
      </w:pPr>
      <w:r w:rsidRPr="00846E22">
        <w:rPr>
          <w:rFonts w:eastAsia="Arial"/>
          <w:b/>
          <w:lang w:eastAsia="ar-SA"/>
        </w:rPr>
        <w:t>Снежный покров</w:t>
      </w:r>
    </w:p>
    <w:p w14:paraId="51F9E23D" w14:textId="77777777" w:rsidR="00D66AC3" w:rsidRPr="00846E22" w:rsidRDefault="00D66AC3" w:rsidP="002427A5">
      <w:pPr>
        <w:ind w:firstLine="709"/>
        <w:jc w:val="both"/>
        <w:rPr>
          <w:rFonts w:eastAsia="Arial"/>
          <w:lang w:eastAsia="ar-SA"/>
        </w:rPr>
      </w:pPr>
      <w:r w:rsidRPr="00846E22">
        <w:rPr>
          <w:rFonts w:eastAsia="Arial"/>
          <w:lang w:eastAsia="ar-SA"/>
        </w:rPr>
        <w:t xml:space="preserve">Дата выпадения первого снега обычно близки к осенней дате перехода средней суточной </w:t>
      </w:r>
      <w:proofErr w:type="spellStart"/>
      <w:r w:rsidRPr="00846E22">
        <w:rPr>
          <w:rFonts w:eastAsia="Arial"/>
          <w:lang w:eastAsia="ar-SA"/>
        </w:rPr>
        <w:t>tвозд</w:t>
      </w:r>
      <w:proofErr w:type="spellEnd"/>
      <w:r w:rsidRPr="00846E22">
        <w:rPr>
          <w:rFonts w:eastAsia="Arial"/>
          <w:lang w:eastAsia="ar-SA"/>
        </w:rPr>
        <w:t>. через 0°.  Сход снежного покрова приходится на середину апреля.</w:t>
      </w:r>
    </w:p>
    <w:p w14:paraId="7A6925EF" w14:textId="77777777" w:rsidR="00D66AC3" w:rsidRPr="00846E22" w:rsidRDefault="00D66AC3" w:rsidP="002427A5">
      <w:pPr>
        <w:ind w:firstLine="709"/>
        <w:jc w:val="both"/>
        <w:rPr>
          <w:rFonts w:eastAsia="Arial"/>
          <w:lang w:eastAsia="ar-SA"/>
        </w:rPr>
      </w:pPr>
      <w:r w:rsidRPr="00846E22">
        <w:rPr>
          <w:rFonts w:eastAsia="Arial"/>
          <w:lang w:eastAsia="ar-SA"/>
        </w:rPr>
        <w:t>Образование устойчивого снежного покрова происходит в III-ей декаде ноября, хотя колебания сроков из года в год довольно велики. Количество дней со снежным покровом – около 154.</w:t>
      </w:r>
    </w:p>
    <w:p w14:paraId="2EE1319E" w14:textId="77777777" w:rsidR="00D66AC3" w:rsidRPr="00846E22" w:rsidRDefault="00D66AC3" w:rsidP="002427A5">
      <w:pPr>
        <w:ind w:firstLine="709"/>
        <w:jc w:val="both"/>
        <w:rPr>
          <w:rFonts w:eastAsia="Arial"/>
          <w:b/>
          <w:lang w:eastAsia="ar-SA"/>
        </w:rPr>
      </w:pPr>
      <w:r w:rsidRPr="00846E22">
        <w:rPr>
          <w:rFonts w:eastAsia="Arial"/>
          <w:b/>
          <w:lang w:eastAsia="ar-SA"/>
        </w:rPr>
        <w:t>Осадки</w:t>
      </w:r>
    </w:p>
    <w:p w14:paraId="1039548A" w14:textId="77777777" w:rsidR="00D66AC3" w:rsidRPr="00846E22" w:rsidRDefault="00D66AC3" w:rsidP="002427A5">
      <w:pPr>
        <w:ind w:firstLine="709"/>
        <w:jc w:val="both"/>
        <w:rPr>
          <w:rFonts w:eastAsia="Arial"/>
          <w:lang w:eastAsia="ar-SA"/>
        </w:rPr>
      </w:pPr>
      <w:proofErr w:type="spellStart"/>
      <w:r w:rsidRPr="00846E22">
        <w:rPr>
          <w:rFonts w:eastAsia="Arial"/>
          <w:lang w:eastAsia="ar-SA"/>
        </w:rPr>
        <w:t>р.п</w:t>
      </w:r>
      <w:proofErr w:type="spellEnd"/>
      <w:r w:rsidRPr="00846E22">
        <w:rPr>
          <w:rFonts w:eastAsia="Arial"/>
          <w:lang w:eastAsia="ar-SA"/>
        </w:rPr>
        <w:t xml:space="preserve">. Б. </w:t>
      </w:r>
      <w:proofErr w:type="gramStart"/>
      <w:r w:rsidRPr="00846E22">
        <w:rPr>
          <w:rFonts w:eastAsia="Arial"/>
          <w:lang w:eastAsia="ar-SA"/>
        </w:rPr>
        <w:t>Козино  находится</w:t>
      </w:r>
      <w:proofErr w:type="gramEnd"/>
      <w:r w:rsidRPr="00846E22">
        <w:rPr>
          <w:rFonts w:eastAsia="Arial"/>
          <w:lang w:eastAsia="ar-SA"/>
        </w:rPr>
        <w:t xml:space="preserve"> в зоне достаточного увлажнения.</w:t>
      </w:r>
    </w:p>
    <w:p w14:paraId="026CF952" w14:textId="77777777" w:rsidR="00D66AC3" w:rsidRPr="00846E22" w:rsidRDefault="00D66AC3" w:rsidP="002427A5">
      <w:pPr>
        <w:ind w:firstLine="709"/>
        <w:jc w:val="both"/>
        <w:rPr>
          <w:rFonts w:eastAsia="Arial"/>
          <w:lang w:eastAsia="ar-SA"/>
        </w:rPr>
      </w:pPr>
      <w:r w:rsidRPr="00846E22">
        <w:rPr>
          <w:rFonts w:eastAsia="Arial"/>
          <w:lang w:eastAsia="ar-SA"/>
        </w:rPr>
        <w:t xml:space="preserve">Количество осадков </w:t>
      </w:r>
      <w:proofErr w:type="gramStart"/>
      <w:r w:rsidRPr="00846E22">
        <w:rPr>
          <w:rFonts w:eastAsia="Arial"/>
          <w:lang w:eastAsia="ar-SA"/>
        </w:rPr>
        <w:t>за  апрель</w:t>
      </w:r>
      <w:proofErr w:type="gramEnd"/>
      <w:r w:rsidRPr="00846E22">
        <w:rPr>
          <w:rFonts w:eastAsia="Arial"/>
          <w:lang w:eastAsia="ar-SA"/>
        </w:rPr>
        <w:t xml:space="preserve"> – октябрь </w:t>
      </w:r>
      <w:smartTag w:uri="urn:schemas-microsoft-com:office:smarttags" w:element="metricconverter">
        <w:smartTagPr>
          <w:attr w:name="ProductID" w:val="410 мм"/>
        </w:smartTagPr>
        <w:r w:rsidRPr="00846E22">
          <w:rPr>
            <w:rFonts w:eastAsia="Arial"/>
            <w:lang w:eastAsia="ar-SA"/>
          </w:rPr>
          <w:t>410 мм</w:t>
        </w:r>
      </w:smartTag>
      <w:r w:rsidRPr="00846E22">
        <w:rPr>
          <w:rFonts w:eastAsia="Arial"/>
          <w:lang w:eastAsia="ar-SA"/>
        </w:rPr>
        <w:t>.</w:t>
      </w:r>
    </w:p>
    <w:p w14:paraId="29A56155" w14:textId="77777777" w:rsidR="00D66AC3" w:rsidRPr="00846E22" w:rsidRDefault="00D66AC3" w:rsidP="002427A5">
      <w:pPr>
        <w:ind w:firstLine="709"/>
        <w:jc w:val="both"/>
        <w:rPr>
          <w:rFonts w:eastAsia="Arial"/>
          <w:lang w:eastAsia="ar-SA"/>
        </w:rPr>
      </w:pPr>
      <w:r w:rsidRPr="00846E22">
        <w:rPr>
          <w:rFonts w:eastAsia="Arial"/>
          <w:lang w:eastAsia="ar-SA"/>
        </w:rPr>
        <w:t xml:space="preserve">Суточный максимум осадков </w:t>
      </w:r>
      <w:smartTag w:uri="urn:schemas-microsoft-com:office:smarttags" w:element="metricconverter">
        <w:smartTagPr>
          <w:attr w:name="ProductID" w:val="72 мм"/>
        </w:smartTagPr>
        <w:r w:rsidRPr="00846E22">
          <w:rPr>
            <w:rFonts w:eastAsia="Arial"/>
            <w:lang w:eastAsia="ar-SA"/>
          </w:rPr>
          <w:t>72 мм</w:t>
        </w:r>
      </w:smartTag>
      <w:r w:rsidRPr="00846E22">
        <w:rPr>
          <w:rFonts w:eastAsia="Arial"/>
          <w:lang w:eastAsia="ar-SA"/>
        </w:rPr>
        <w:t>.</w:t>
      </w:r>
    </w:p>
    <w:p w14:paraId="4893C99B" w14:textId="77777777" w:rsidR="00D66AC3" w:rsidRPr="00846E22" w:rsidRDefault="00D66AC3" w:rsidP="002427A5">
      <w:pPr>
        <w:ind w:firstLine="709"/>
        <w:jc w:val="both"/>
        <w:rPr>
          <w:rFonts w:eastAsia="Arial"/>
          <w:lang w:eastAsia="ar-SA"/>
        </w:rPr>
      </w:pPr>
      <w:r w:rsidRPr="00846E22">
        <w:rPr>
          <w:rFonts w:eastAsia="Arial"/>
          <w:lang w:eastAsia="ar-SA"/>
        </w:rPr>
        <w:t>Наибольшая интенсивность осадков летом, но в осенне-зимний период они чаще и продолжительнее.</w:t>
      </w:r>
    </w:p>
    <w:p w14:paraId="68AA13FA" w14:textId="77777777" w:rsidR="00D66AC3" w:rsidRPr="00846E22" w:rsidRDefault="00D66AC3" w:rsidP="002427A5">
      <w:pPr>
        <w:ind w:firstLine="709"/>
        <w:jc w:val="both"/>
        <w:rPr>
          <w:rFonts w:eastAsia="Arial"/>
          <w:b/>
          <w:lang w:eastAsia="ar-SA"/>
        </w:rPr>
      </w:pPr>
      <w:r w:rsidRPr="00846E22">
        <w:rPr>
          <w:rFonts w:eastAsia="Arial"/>
          <w:b/>
          <w:lang w:eastAsia="ar-SA"/>
        </w:rPr>
        <w:t>Влажность воздуха</w:t>
      </w:r>
    </w:p>
    <w:p w14:paraId="5FCD4166" w14:textId="77777777" w:rsidR="00D66AC3" w:rsidRPr="00846E22" w:rsidRDefault="00D66AC3" w:rsidP="002427A5">
      <w:pPr>
        <w:pStyle w:val="a2"/>
        <w:spacing w:before="0"/>
      </w:pPr>
      <w:r w:rsidRPr="00846E22">
        <w:rPr>
          <w:rFonts w:eastAsia="Arial"/>
          <w:lang w:eastAsia="ar-SA"/>
        </w:rPr>
        <w:t xml:space="preserve">Годовой ход упругости водяного пара (абсолютной влажности) и относительной влажности дан в </w:t>
      </w:r>
      <w:r w:rsidRPr="00846E22">
        <w:t>таблице 3.1.2.</w:t>
      </w:r>
    </w:p>
    <w:p w14:paraId="6052CF41" w14:textId="77777777" w:rsidR="00D66AC3" w:rsidRPr="00846E22" w:rsidRDefault="00D66AC3" w:rsidP="005246DC">
      <w:pPr>
        <w:spacing w:before="100"/>
        <w:jc w:val="both"/>
        <w:rPr>
          <w:i/>
        </w:rPr>
      </w:pPr>
      <w:r w:rsidRPr="00846E22">
        <w:rPr>
          <w:i/>
        </w:rPr>
        <w:t xml:space="preserve">Таблица 3.1.2 - Среднее  месячное  и  годовое  парциальное  давление  водяного  пара  (ГПА)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620"/>
        <w:gridCol w:w="621"/>
        <w:gridCol w:w="621"/>
        <w:gridCol w:w="621"/>
        <w:gridCol w:w="621"/>
        <w:gridCol w:w="698"/>
        <w:gridCol w:w="698"/>
        <w:gridCol w:w="719"/>
        <w:gridCol w:w="698"/>
        <w:gridCol w:w="621"/>
        <w:gridCol w:w="621"/>
        <w:gridCol w:w="658"/>
        <w:gridCol w:w="676"/>
      </w:tblGrid>
      <w:tr w:rsidR="00D66AC3" w:rsidRPr="00846E22" w14:paraId="61B7D04D" w14:textId="77777777" w:rsidTr="00D66AC3">
        <w:tc>
          <w:tcPr>
            <w:tcW w:w="691" w:type="pct"/>
            <w:vAlign w:val="center"/>
          </w:tcPr>
          <w:p w14:paraId="63E5CB59" w14:textId="77777777" w:rsidR="00D66AC3" w:rsidRPr="00846E22" w:rsidRDefault="00D66AC3" w:rsidP="002427A5">
            <w:pPr>
              <w:jc w:val="center"/>
              <w:rPr>
                <w:b/>
                <w:bCs/>
              </w:rPr>
            </w:pPr>
            <w:r w:rsidRPr="00846E22">
              <w:rPr>
                <w:b/>
                <w:bCs/>
              </w:rPr>
              <w:t>Месяц</w:t>
            </w:r>
          </w:p>
        </w:tc>
        <w:tc>
          <w:tcPr>
            <w:tcW w:w="315" w:type="pct"/>
            <w:vAlign w:val="center"/>
          </w:tcPr>
          <w:p w14:paraId="01B71444" w14:textId="77777777" w:rsidR="00D66AC3" w:rsidRPr="00846E22" w:rsidRDefault="00D66AC3" w:rsidP="002427A5">
            <w:pPr>
              <w:jc w:val="center"/>
              <w:rPr>
                <w:b/>
                <w:bCs/>
                <w:lang w:val="en-US"/>
              </w:rPr>
            </w:pPr>
            <w:r w:rsidRPr="00846E22">
              <w:rPr>
                <w:b/>
                <w:bCs/>
                <w:lang w:val="en-US"/>
              </w:rPr>
              <w:t>I</w:t>
            </w:r>
          </w:p>
        </w:tc>
        <w:tc>
          <w:tcPr>
            <w:tcW w:w="315" w:type="pct"/>
            <w:vAlign w:val="center"/>
          </w:tcPr>
          <w:p w14:paraId="67911CA3" w14:textId="77777777" w:rsidR="00D66AC3" w:rsidRPr="00846E22" w:rsidRDefault="00D66AC3" w:rsidP="002427A5">
            <w:pPr>
              <w:jc w:val="center"/>
              <w:rPr>
                <w:b/>
                <w:bCs/>
                <w:lang w:val="en-US"/>
              </w:rPr>
            </w:pPr>
            <w:r w:rsidRPr="00846E22">
              <w:rPr>
                <w:b/>
                <w:bCs/>
                <w:lang w:val="en-US"/>
              </w:rPr>
              <w:t>II</w:t>
            </w:r>
          </w:p>
        </w:tc>
        <w:tc>
          <w:tcPr>
            <w:tcW w:w="315" w:type="pct"/>
            <w:vAlign w:val="center"/>
          </w:tcPr>
          <w:p w14:paraId="4504924D" w14:textId="77777777" w:rsidR="00D66AC3" w:rsidRPr="00846E22" w:rsidRDefault="00D66AC3" w:rsidP="002427A5">
            <w:pPr>
              <w:jc w:val="center"/>
              <w:rPr>
                <w:b/>
                <w:bCs/>
                <w:lang w:val="en-US"/>
              </w:rPr>
            </w:pPr>
            <w:r w:rsidRPr="00846E22">
              <w:rPr>
                <w:b/>
                <w:bCs/>
                <w:lang w:val="en-US"/>
              </w:rPr>
              <w:t>III</w:t>
            </w:r>
          </w:p>
        </w:tc>
        <w:tc>
          <w:tcPr>
            <w:tcW w:w="315" w:type="pct"/>
            <w:vAlign w:val="center"/>
          </w:tcPr>
          <w:p w14:paraId="5B6D72D5" w14:textId="77777777" w:rsidR="00D66AC3" w:rsidRPr="00846E22" w:rsidRDefault="00D66AC3" w:rsidP="002427A5">
            <w:pPr>
              <w:jc w:val="center"/>
              <w:rPr>
                <w:b/>
                <w:bCs/>
                <w:lang w:val="en-US"/>
              </w:rPr>
            </w:pPr>
            <w:r w:rsidRPr="00846E22">
              <w:rPr>
                <w:b/>
                <w:bCs/>
                <w:lang w:val="en-US"/>
              </w:rPr>
              <w:t>IV</w:t>
            </w:r>
          </w:p>
        </w:tc>
        <w:tc>
          <w:tcPr>
            <w:tcW w:w="315" w:type="pct"/>
            <w:vAlign w:val="center"/>
          </w:tcPr>
          <w:p w14:paraId="10DB2D93" w14:textId="77777777" w:rsidR="00D66AC3" w:rsidRPr="00846E22" w:rsidRDefault="00D66AC3" w:rsidP="002427A5">
            <w:pPr>
              <w:jc w:val="center"/>
              <w:rPr>
                <w:b/>
                <w:bCs/>
                <w:lang w:val="en-US"/>
              </w:rPr>
            </w:pPr>
            <w:r w:rsidRPr="00846E22">
              <w:rPr>
                <w:b/>
                <w:bCs/>
                <w:lang w:val="en-US"/>
              </w:rPr>
              <w:t>V</w:t>
            </w:r>
          </w:p>
        </w:tc>
        <w:tc>
          <w:tcPr>
            <w:tcW w:w="354" w:type="pct"/>
            <w:vAlign w:val="center"/>
          </w:tcPr>
          <w:p w14:paraId="43700BDC" w14:textId="77777777" w:rsidR="00D66AC3" w:rsidRPr="00846E22" w:rsidRDefault="00D66AC3" w:rsidP="002427A5">
            <w:pPr>
              <w:jc w:val="center"/>
              <w:rPr>
                <w:b/>
                <w:bCs/>
                <w:lang w:val="en-US"/>
              </w:rPr>
            </w:pPr>
            <w:r w:rsidRPr="00846E22">
              <w:rPr>
                <w:b/>
                <w:bCs/>
                <w:lang w:val="en-US"/>
              </w:rPr>
              <w:t>VI</w:t>
            </w:r>
          </w:p>
        </w:tc>
        <w:tc>
          <w:tcPr>
            <w:tcW w:w="354" w:type="pct"/>
            <w:vAlign w:val="center"/>
          </w:tcPr>
          <w:p w14:paraId="3C83DE40" w14:textId="77777777" w:rsidR="00D66AC3" w:rsidRPr="00846E22" w:rsidRDefault="00D66AC3" w:rsidP="002427A5">
            <w:pPr>
              <w:jc w:val="center"/>
              <w:rPr>
                <w:b/>
                <w:bCs/>
                <w:lang w:val="en-US"/>
              </w:rPr>
            </w:pPr>
            <w:r w:rsidRPr="00846E22">
              <w:rPr>
                <w:b/>
                <w:bCs/>
                <w:lang w:val="en-US"/>
              </w:rPr>
              <w:t>VII</w:t>
            </w:r>
          </w:p>
        </w:tc>
        <w:tc>
          <w:tcPr>
            <w:tcW w:w="365" w:type="pct"/>
            <w:vAlign w:val="center"/>
          </w:tcPr>
          <w:p w14:paraId="29F2033C" w14:textId="77777777" w:rsidR="00D66AC3" w:rsidRPr="00846E22" w:rsidRDefault="00D66AC3" w:rsidP="002427A5">
            <w:pPr>
              <w:jc w:val="center"/>
              <w:rPr>
                <w:b/>
                <w:bCs/>
                <w:lang w:val="en-US"/>
              </w:rPr>
            </w:pPr>
            <w:r w:rsidRPr="00846E22">
              <w:rPr>
                <w:b/>
                <w:bCs/>
                <w:lang w:val="en-US"/>
              </w:rPr>
              <w:t>VIII</w:t>
            </w:r>
          </w:p>
        </w:tc>
        <w:tc>
          <w:tcPr>
            <w:tcW w:w="354" w:type="pct"/>
            <w:vAlign w:val="center"/>
          </w:tcPr>
          <w:p w14:paraId="4472E14C" w14:textId="77777777" w:rsidR="00D66AC3" w:rsidRPr="00846E22" w:rsidRDefault="00D66AC3" w:rsidP="002427A5">
            <w:pPr>
              <w:jc w:val="center"/>
              <w:rPr>
                <w:b/>
                <w:bCs/>
                <w:lang w:val="en-US"/>
              </w:rPr>
            </w:pPr>
            <w:r w:rsidRPr="00846E22">
              <w:rPr>
                <w:b/>
                <w:bCs/>
                <w:lang w:val="en-US"/>
              </w:rPr>
              <w:t>IX</w:t>
            </w:r>
          </w:p>
        </w:tc>
        <w:tc>
          <w:tcPr>
            <w:tcW w:w="315" w:type="pct"/>
            <w:vAlign w:val="center"/>
          </w:tcPr>
          <w:p w14:paraId="063A0BE9" w14:textId="77777777" w:rsidR="00D66AC3" w:rsidRPr="00846E22" w:rsidRDefault="00D66AC3" w:rsidP="002427A5">
            <w:pPr>
              <w:jc w:val="center"/>
              <w:rPr>
                <w:b/>
                <w:bCs/>
                <w:lang w:val="en-US"/>
              </w:rPr>
            </w:pPr>
            <w:r w:rsidRPr="00846E22">
              <w:rPr>
                <w:b/>
                <w:bCs/>
                <w:lang w:val="en-US"/>
              </w:rPr>
              <w:t>X</w:t>
            </w:r>
          </w:p>
        </w:tc>
        <w:tc>
          <w:tcPr>
            <w:tcW w:w="315" w:type="pct"/>
            <w:vAlign w:val="center"/>
          </w:tcPr>
          <w:p w14:paraId="7BE7A150" w14:textId="77777777" w:rsidR="00D66AC3" w:rsidRPr="00846E22" w:rsidRDefault="00D66AC3" w:rsidP="002427A5">
            <w:pPr>
              <w:jc w:val="center"/>
              <w:rPr>
                <w:b/>
                <w:bCs/>
                <w:lang w:val="en-US"/>
              </w:rPr>
            </w:pPr>
            <w:r w:rsidRPr="00846E22">
              <w:rPr>
                <w:b/>
                <w:bCs/>
                <w:lang w:val="en-US"/>
              </w:rPr>
              <w:t>XI</w:t>
            </w:r>
          </w:p>
        </w:tc>
        <w:tc>
          <w:tcPr>
            <w:tcW w:w="334" w:type="pct"/>
            <w:vAlign w:val="center"/>
          </w:tcPr>
          <w:p w14:paraId="002478B2" w14:textId="77777777" w:rsidR="00D66AC3" w:rsidRPr="00846E22" w:rsidRDefault="00D66AC3" w:rsidP="002427A5">
            <w:pPr>
              <w:jc w:val="center"/>
              <w:rPr>
                <w:b/>
                <w:bCs/>
              </w:rPr>
            </w:pPr>
            <w:r w:rsidRPr="00846E22">
              <w:rPr>
                <w:b/>
                <w:bCs/>
                <w:lang w:val="en-US"/>
              </w:rPr>
              <w:t>XII</w:t>
            </w:r>
          </w:p>
        </w:tc>
        <w:tc>
          <w:tcPr>
            <w:tcW w:w="346" w:type="pct"/>
            <w:vAlign w:val="center"/>
          </w:tcPr>
          <w:p w14:paraId="1236F73E" w14:textId="77777777" w:rsidR="00D66AC3" w:rsidRPr="00846E22" w:rsidRDefault="00D66AC3" w:rsidP="002427A5">
            <w:pPr>
              <w:jc w:val="center"/>
              <w:rPr>
                <w:b/>
                <w:bCs/>
              </w:rPr>
            </w:pPr>
            <w:r w:rsidRPr="00846E22">
              <w:rPr>
                <w:b/>
                <w:bCs/>
              </w:rPr>
              <w:t>Год</w:t>
            </w:r>
          </w:p>
        </w:tc>
      </w:tr>
      <w:tr w:rsidR="00D66AC3" w:rsidRPr="00846E22" w14:paraId="692F4DBD" w14:textId="77777777" w:rsidTr="00D66AC3">
        <w:tc>
          <w:tcPr>
            <w:tcW w:w="691" w:type="pct"/>
            <w:vAlign w:val="center"/>
          </w:tcPr>
          <w:p w14:paraId="63BF0CD1" w14:textId="77777777" w:rsidR="00D66AC3" w:rsidRPr="00846E22" w:rsidRDefault="00D66AC3" w:rsidP="002427A5">
            <w:pPr>
              <w:jc w:val="center"/>
              <w:rPr>
                <w:bCs/>
              </w:rPr>
            </w:pPr>
            <w:r w:rsidRPr="00846E22">
              <w:rPr>
                <w:bCs/>
              </w:rPr>
              <w:t>Упругость</w:t>
            </w:r>
          </w:p>
          <w:p w14:paraId="335BA117" w14:textId="77777777" w:rsidR="00D66AC3" w:rsidRPr="00846E22" w:rsidRDefault="00D66AC3" w:rsidP="002427A5">
            <w:pPr>
              <w:jc w:val="center"/>
              <w:rPr>
                <w:bCs/>
              </w:rPr>
            </w:pPr>
            <w:r w:rsidRPr="00846E22">
              <w:rPr>
                <w:bCs/>
              </w:rPr>
              <w:t>водяного</w:t>
            </w:r>
          </w:p>
          <w:p w14:paraId="5D3FD029" w14:textId="77777777" w:rsidR="00D66AC3" w:rsidRPr="00846E22" w:rsidRDefault="00D66AC3" w:rsidP="002427A5">
            <w:pPr>
              <w:jc w:val="center"/>
              <w:rPr>
                <w:bCs/>
              </w:rPr>
            </w:pPr>
            <w:r w:rsidRPr="00846E22">
              <w:rPr>
                <w:bCs/>
              </w:rPr>
              <w:t>пара(ГПА)</w:t>
            </w:r>
          </w:p>
        </w:tc>
        <w:tc>
          <w:tcPr>
            <w:tcW w:w="315" w:type="pct"/>
            <w:vAlign w:val="center"/>
          </w:tcPr>
          <w:p w14:paraId="7421A8CE" w14:textId="77777777" w:rsidR="00D66AC3" w:rsidRPr="00846E22" w:rsidRDefault="00D66AC3" w:rsidP="002427A5">
            <w:pPr>
              <w:jc w:val="center"/>
              <w:rPr>
                <w:bCs/>
              </w:rPr>
            </w:pPr>
            <w:r w:rsidRPr="00846E22">
              <w:rPr>
                <w:bCs/>
              </w:rPr>
              <w:t>2,5</w:t>
            </w:r>
          </w:p>
        </w:tc>
        <w:tc>
          <w:tcPr>
            <w:tcW w:w="315" w:type="pct"/>
            <w:vAlign w:val="center"/>
          </w:tcPr>
          <w:p w14:paraId="4A55E6F7" w14:textId="77777777" w:rsidR="00D66AC3" w:rsidRPr="00846E22" w:rsidRDefault="00D66AC3" w:rsidP="002427A5">
            <w:pPr>
              <w:jc w:val="center"/>
              <w:rPr>
                <w:bCs/>
              </w:rPr>
            </w:pPr>
            <w:r w:rsidRPr="00846E22">
              <w:rPr>
                <w:bCs/>
              </w:rPr>
              <w:t>2,5</w:t>
            </w:r>
          </w:p>
        </w:tc>
        <w:tc>
          <w:tcPr>
            <w:tcW w:w="315" w:type="pct"/>
            <w:vAlign w:val="center"/>
          </w:tcPr>
          <w:p w14:paraId="5C8A5C95" w14:textId="77777777" w:rsidR="00D66AC3" w:rsidRPr="00846E22" w:rsidRDefault="00D66AC3" w:rsidP="002427A5">
            <w:pPr>
              <w:jc w:val="center"/>
              <w:rPr>
                <w:bCs/>
              </w:rPr>
            </w:pPr>
            <w:r w:rsidRPr="00846E22">
              <w:rPr>
                <w:bCs/>
              </w:rPr>
              <w:t>3,6</w:t>
            </w:r>
          </w:p>
        </w:tc>
        <w:tc>
          <w:tcPr>
            <w:tcW w:w="315" w:type="pct"/>
            <w:vAlign w:val="center"/>
          </w:tcPr>
          <w:p w14:paraId="430EAB94" w14:textId="77777777" w:rsidR="00D66AC3" w:rsidRPr="00846E22" w:rsidRDefault="00D66AC3" w:rsidP="002427A5">
            <w:pPr>
              <w:jc w:val="center"/>
              <w:rPr>
                <w:bCs/>
              </w:rPr>
            </w:pPr>
            <w:r w:rsidRPr="00846E22">
              <w:rPr>
                <w:bCs/>
              </w:rPr>
              <w:t>6,0</w:t>
            </w:r>
          </w:p>
        </w:tc>
        <w:tc>
          <w:tcPr>
            <w:tcW w:w="315" w:type="pct"/>
            <w:vAlign w:val="center"/>
          </w:tcPr>
          <w:p w14:paraId="24D91260" w14:textId="77777777" w:rsidR="00D66AC3" w:rsidRPr="00846E22" w:rsidRDefault="00D66AC3" w:rsidP="002427A5">
            <w:pPr>
              <w:jc w:val="center"/>
              <w:rPr>
                <w:bCs/>
              </w:rPr>
            </w:pPr>
            <w:r w:rsidRPr="00846E22">
              <w:rPr>
                <w:bCs/>
              </w:rPr>
              <w:t>8,7</w:t>
            </w:r>
          </w:p>
        </w:tc>
        <w:tc>
          <w:tcPr>
            <w:tcW w:w="354" w:type="pct"/>
            <w:vAlign w:val="center"/>
          </w:tcPr>
          <w:p w14:paraId="36A2BCE6" w14:textId="77777777" w:rsidR="00D66AC3" w:rsidRPr="00846E22" w:rsidRDefault="00D66AC3" w:rsidP="002427A5">
            <w:pPr>
              <w:jc w:val="center"/>
              <w:rPr>
                <w:bCs/>
              </w:rPr>
            </w:pPr>
            <w:r w:rsidRPr="00846E22">
              <w:rPr>
                <w:bCs/>
              </w:rPr>
              <w:t>12,0</w:t>
            </w:r>
          </w:p>
        </w:tc>
        <w:tc>
          <w:tcPr>
            <w:tcW w:w="354" w:type="pct"/>
            <w:vAlign w:val="center"/>
          </w:tcPr>
          <w:p w14:paraId="1C359D19" w14:textId="77777777" w:rsidR="00D66AC3" w:rsidRPr="00846E22" w:rsidRDefault="00D66AC3" w:rsidP="002427A5">
            <w:pPr>
              <w:jc w:val="center"/>
              <w:rPr>
                <w:bCs/>
              </w:rPr>
            </w:pPr>
            <w:r w:rsidRPr="00846E22">
              <w:rPr>
                <w:bCs/>
              </w:rPr>
              <w:t>14,8</w:t>
            </w:r>
          </w:p>
        </w:tc>
        <w:tc>
          <w:tcPr>
            <w:tcW w:w="365" w:type="pct"/>
            <w:vAlign w:val="center"/>
          </w:tcPr>
          <w:p w14:paraId="4FD87DE1" w14:textId="77777777" w:rsidR="00D66AC3" w:rsidRPr="00846E22" w:rsidRDefault="00D66AC3" w:rsidP="002427A5">
            <w:pPr>
              <w:jc w:val="center"/>
              <w:rPr>
                <w:bCs/>
              </w:rPr>
            </w:pPr>
            <w:r w:rsidRPr="00846E22">
              <w:rPr>
                <w:bCs/>
              </w:rPr>
              <w:t>13,7</w:t>
            </w:r>
          </w:p>
        </w:tc>
        <w:tc>
          <w:tcPr>
            <w:tcW w:w="354" w:type="pct"/>
            <w:vAlign w:val="center"/>
          </w:tcPr>
          <w:p w14:paraId="3F620A9D" w14:textId="77777777" w:rsidR="00D66AC3" w:rsidRPr="00846E22" w:rsidRDefault="00D66AC3" w:rsidP="002427A5">
            <w:pPr>
              <w:jc w:val="center"/>
              <w:rPr>
                <w:bCs/>
              </w:rPr>
            </w:pPr>
            <w:r w:rsidRPr="00846E22">
              <w:rPr>
                <w:bCs/>
              </w:rPr>
              <w:t>10,1</w:t>
            </w:r>
          </w:p>
        </w:tc>
        <w:tc>
          <w:tcPr>
            <w:tcW w:w="315" w:type="pct"/>
            <w:vAlign w:val="center"/>
          </w:tcPr>
          <w:p w14:paraId="2F3DF5C3" w14:textId="77777777" w:rsidR="00D66AC3" w:rsidRPr="00846E22" w:rsidRDefault="00D66AC3" w:rsidP="002427A5">
            <w:pPr>
              <w:jc w:val="center"/>
              <w:rPr>
                <w:bCs/>
              </w:rPr>
            </w:pPr>
            <w:r w:rsidRPr="00846E22">
              <w:rPr>
                <w:bCs/>
              </w:rPr>
              <w:t>6,4</w:t>
            </w:r>
          </w:p>
        </w:tc>
        <w:tc>
          <w:tcPr>
            <w:tcW w:w="315" w:type="pct"/>
            <w:vAlign w:val="center"/>
          </w:tcPr>
          <w:p w14:paraId="770A13AD" w14:textId="77777777" w:rsidR="00D66AC3" w:rsidRPr="00846E22" w:rsidRDefault="00D66AC3" w:rsidP="002427A5">
            <w:pPr>
              <w:jc w:val="center"/>
              <w:rPr>
                <w:bCs/>
              </w:rPr>
            </w:pPr>
            <w:r w:rsidRPr="00846E22">
              <w:rPr>
                <w:bCs/>
              </w:rPr>
              <w:t>4,5</w:t>
            </w:r>
          </w:p>
        </w:tc>
        <w:tc>
          <w:tcPr>
            <w:tcW w:w="334" w:type="pct"/>
            <w:vAlign w:val="center"/>
          </w:tcPr>
          <w:p w14:paraId="58A1CBE2" w14:textId="77777777" w:rsidR="00D66AC3" w:rsidRPr="00846E22" w:rsidRDefault="00D66AC3" w:rsidP="002427A5">
            <w:pPr>
              <w:jc w:val="center"/>
              <w:rPr>
                <w:bCs/>
              </w:rPr>
            </w:pPr>
            <w:r w:rsidRPr="00846E22">
              <w:rPr>
                <w:bCs/>
              </w:rPr>
              <w:t>3,2</w:t>
            </w:r>
          </w:p>
        </w:tc>
        <w:tc>
          <w:tcPr>
            <w:tcW w:w="346" w:type="pct"/>
            <w:vAlign w:val="center"/>
          </w:tcPr>
          <w:p w14:paraId="521776A4" w14:textId="77777777" w:rsidR="00D66AC3" w:rsidRPr="00846E22" w:rsidRDefault="00D66AC3" w:rsidP="002427A5">
            <w:pPr>
              <w:jc w:val="center"/>
              <w:rPr>
                <w:bCs/>
              </w:rPr>
            </w:pPr>
            <w:r w:rsidRPr="00846E22">
              <w:rPr>
                <w:bCs/>
              </w:rPr>
              <w:t>7,3</w:t>
            </w:r>
          </w:p>
        </w:tc>
      </w:tr>
      <w:tr w:rsidR="00D66AC3" w:rsidRPr="00846E22" w14:paraId="5C33F9B1" w14:textId="77777777" w:rsidTr="00D66AC3">
        <w:tc>
          <w:tcPr>
            <w:tcW w:w="691" w:type="pct"/>
            <w:vAlign w:val="center"/>
          </w:tcPr>
          <w:p w14:paraId="56C63588" w14:textId="77777777" w:rsidR="00D66AC3" w:rsidRPr="00846E22" w:rsidRDefault="00D66AC3" w:rsidP="002427A5">
            <w:pPr>
              <w:jc w:val="center"/>
              <w:rPr>
                <w:bCs/>
              </w:rPr>
            </w:pPr>
            <w:r w:rsidRPr="00846E22">
              <w:rPr>
                <w:bCs/>
              </w:rPr>
              <w:t>Относит.</w:t>
            </w:r>
          </w:p>
          <w:p w14:paraId="0D009580" w14:textId="77777777" w:rsidR="00D66AC3" w:rsidRPr="00846E22" w:rsidRDefault="00D66AC3" w:rsidP="002427A5">
            <w:pPr>
              <w:jc w:val="center"/>
              <w:rPr>
                <w:bCs/>
              </w:rPr>
            </w:pPr>
            <w:r w:rsidRPr="00846E22">
              <w:rPr>
                <w:bCs/>
              </w:rPr>
              <w:t>влажность</w:t>
            </w:r>
          </w:p>
          <w:p w14:paraId="6A7402F9" w14:textId="77777777" w:rsidR="00D66AC3" w:rsidRPr="00846E22" w:rsidRDefault="00D66AC3" w:rsidP="002427A5">
            <w:pPr>
              <w:jc w:val="center"/>
              <w:rPr>
                <w:bCs/>
              </w:rPr>
            </w:pPr>
            <w:r w:rsidRPr="00846E22">
              <w:rPr>
                <w:bCs/>
              </w:rPr>
              <w:t>воздуха</w:t>
            </w:r>
          </w:p>
          <w:p w14:paraId="7FA3027D" w14:textId="77777777" w:rsidR="00D66AC3" w:rsidRPr="00846E22" w:rsidRDefault="00D66AC3" w:rsidP="002427A5">
            <w:pPr>
              <w:jc w:val="center"/>
              <w:rPr>
                <w:bCs/>
              </w:rPr>
            </w:pPr>
            <w:r w:rsidRPr="00846E22">
              <w:rPr>
                <w:bCs/>
              </w:rPr>
              <w:t>(%)</w:t>
            </w:r>
          </w:p>
        </w:tc>
        <w:tc>
          <w:tcPr>
            <w:tcW w:w="315" w:type="pct"/>
            <w:vAlign w:val="center"/>
          </w:tcPr>
          <w:p w14:paraId="2BA3752A" w14:textId="77777777" w:rsidR="00D66AC3" w:rsidRPr="00846E22" w:rsidRDefault="00D66AC3" w:rsidP="002427A5">
            <w:pPr>
              <w:jc w:val="center"/>
              <w:rPr>
                <w:bCs/>
              </w:rPr>
            </w:pPr>
            <w:r w:rsidRPr="00846E22">
              <w:rPr>
                <w:bCs/>
              </w:rPr>
              <w:t>85</w:t>
            </w:r>
          </w:p>
        </w:tc>
        <w:tc>
          <w:tcPr>
            <w:tcW w:w="315" w:type="pct"/>
            <w:vAlign w:val="center"/>
          </w:tcPr>
          <w:p w14:paraId="38D29A8F" w14:textId="77777777" w:rsidR="00D66AC3" w:rsidRPr="00846E22" w:rsidRDefault="00D66AC3" w:rsidP="002427A5">
            <w:pPr>
              <w:jc w:val="center"/>
              <w:rPr>
                <w:bCs/>
              </w:rPr>
            </w:pPr>
            <w:r w:rsidRPr="00846E22">
              <w:rPr>
                <w:bCs/>
              </w:rPr>
              <w:t>81</w:t>
            </w:r>
          </w:p>
        </w:tc>
        <w:tc>
          <w:tcPr>
            <w:tcW w:w="315" w:type="pct"/>
            <w:vAlign w:val="center"/>
          </w:tcPr>
          <w:p w14:paraId="028032AD" w14:textId="77777777" w:rsidR="00D66AC3" w:rsidRPr="00846E22" w:rsidRDefault="00D66AC3" w:rsidP="002427A5">
            <w:pPr>
              <w:jc w:val="center"/>
              <w:rPr>
                <w:bCs/>
              </w:rPr>
            </w:pPr>
            <w:r w:rsidRPr="00846E22">
              <w:rPr>
                <w:bCs/>
              </w:rPr>
              <w:t>78</w:t>
            </w:r>
          </w:p>
        </w:tc>
        <w:tc>
          <w:tcPr>
            <w:tcW w:w="315" w:type="pct"/>
            <w:vAlign w:val="center"/>
          </w:tcPr>
          <w:p w14:paraId="0B24B858" w14:textId="77777777" w:rsidR="00D66AC3" w:rsidRPr="00846E22" w:rsidRDefault="00D66AC3" w:rsidP="002427A5">
            <w:pPr>
              <w:jc w:val="center"/>
              <w:rPr>
                <w:bCs/>
              </w:rPr>
            </w:pPr>
            <w:r w:rsidRPr="00846E22">
              <w:rPr>
                <w:bCs/>
              </w:rPr>
              <w:t>70</w:t>
            </w:r>
          </w:p>
        </w:tc>
        <w:tc>
          <w:tcPr>
            <w:tcW w:w="315" w:type="pct"/>
            <w:vAlign w:val="center"/>
          </w:tcPr>
          <w:p w14:paraId="1AC0C2DE" w14:textId="77777777" w:rsidR="00D66AC3" w:rsidRPr="00846E22" w:rsidRDefault="00D66AC3" w:rsidP="002427A5">
            <w:pPr>
              <w:jc w:val="center"/>
              <w:rPr>
                <w:bCs/>
              </w:rPr>
            </w:pPr>
            <w:r w:rsidRPr="00846E22">
              <w:rPr>
                <w:bCs/>
              </w:rPr>
              <w:t>62</w:t>
            </w:r>
          </w:p>
        </w:tc>
        <w:tc>
          <w:tcPr>
            <w:tcW w:w="354" w:type="pct"/>
            <w:vAlign w:val="center"/>
          </w:tcPr>
          <w:p w14:paraId="70008046" w14:textId="77777777" w:rsidR="00D66AC3" w:rsidRPr="00846E22" w:rsidRDefault="00D66AC3" w:rsidP="002427A5">
            <w:pPr>
              <w:jc w:val="center"/>
              <w:rPr>
                <w:bCs/>
              </w:rPr>
            </w:pPr>
            <w:r w:rsidRPr="00846E22">
              <w:rPr>
                <w:bCs/>
              </w:rPr>
              <w:t>63</w:t>
            </w:r>
          </w:p>
        </w:tc>
        <w:tc>
          <w:tcPr>
            <w:tcW w:w="354" w:type="pct"/>
            <w:vAlign w:val="center"/>
          </w:tcPr>
          <w:p w14:paraId="5E45F2E1" w14:textId="77777777" w:rsidR="00D66AC3" w:rsidRPr="00846E22" w:rsidRDefault="00D66AC3" w:rsidP="002427A5">
            <w:pPr>
              <w:jc w:val="center"/>
              <w:rPr>
                <w:bCs/>
              </w:rPr>
            </w:pPr>
            <w:r w:rsidRPr="00846E22">
              <w:rPr>
                <w:bCs/>
              </w:rPr>
              <w:t>70</w:t>
            </w:r>
          </w:p>
        </w:tc>
        <w:tc>
          <w:tcPr>
            <w:tcW w:w="365" w:type="pct"/>
            <w:vAlign w:val="center"/>
          </w:tcPr>
          <w:p w14:paraId="3C83841F" w14:textId="77777777" w:rsidR="00D66AC3" w:rsidRPr="00846E22" w:rsidRDefault="00D66AC3" w:rsidP="002427A5">
            <w:pPr>
              <w:jc w:val="center"/>
              <w:rPr>
                <w:bCs/>
              </w:rPr>
            </w:pPr>
            <w:r w:rsidRPr="00846E22">
              <w:rPr>
                <w:bCs/>
              </w:rPr>
              <w:t>73</w:t>
            </w:r>
          </w:p>
        </w:tc>
        <w:tc>
          <w:tcPr>
            <w:tcW w:w="354" w:type="pct"/>
            <w:vAlign w:val="center"/>
          </w:tcPr>
          <w:p w14:paraId="1C705FB2" w14:textId="77777777" w:rsidR="00D66AC3" w:rsidRPr="00846E22" w:rsidRDefault="00D66AC3" w:rsidP="002427A5">
            <w:pPr>
              <w:jc w:val="center"/>
              <w:rPr>
                <w:bCs/>
              </w:rPr>
            </w:pPr>
            <w:r w:rsidRPr="00846E22">
              <w:rPr>
                <w:bCs/>
              </w:rPr>
              <w:t>76</w:t>
            </w:r>
          </w:p>
        </w:tc>
        <w:tc>
          <w:tcPr>
            <w:tcW w:w="315" w:type="pct"/>
            <w:vAlign w:val="center"/>
          </w:tcPr>
          <w:p w14:paraId="1E13FF9D" w14:textId="77777777" w:rsidR="00D66AC3" w:rsidRPr="00846E22" w:rsidRDefault="00D66AC3" w:rsidP="002427A5">
            <w:pPr>
              <w:jc w:val="center"/>
              <w:rPr>
                <w:bCs/>
              </w:rPr>
            </w:pPr>
            <w:r w:rsidRPr="00846E22">
              <w:rPr>
                <w:bCs/>
              </w:rPr>
              <w:t>82</w:t>
            </w:r>
          </w:p>
        </w:tc>
        <w:tc>
          <w:tcPr>
            <w:tcW w:w="315" w:type="pct"/>
            <w:vAlign w:val="center"/>
          </w:tcPr>
          <w:p w14:paraId="0041FC9C" w14:textId="77777777" w:rsidR="00D66AC3" w:rsidRPr="00846E22" w:rsidRDefault="00D66AC3" w:rsidP="002427A5">
            <w:pPr>
              <w:jc w:val="center"/>
              <w:rPr>
                <w:bCs/>
              </w:rPr>
            </w:pPr>
            <w:r w:rsidRPr="00846E22">
              <w:rPr>
                <w:bCs/>
              </w:rPr>
              <w:t>86</w:t>
            </w:r>
          </w:p>
        </w:tc>
        <w:tc>
          <w:tcPr>
            <w:tcW w:w="334" w:type="pct"/>
            <w:vAlign w:val="center"/>
          </w:tcPr>
          <w:p w14:paraId="7E84A697" w14:textId="77777777" w:rsidR="00D66AC3" w:rsidRPr="00846E22" w:rsidRDefault="00D66AC3" w:rsidP="002427A5">
            <w:pPr>
              <w:jc w:val="center"/>
              <w:rPr>
                <w:bCs/>
              </w:rPr>
            </w:pPr>
            <w:r w:rsidRPr="00846E22">
              <w:rPr>
                <w:bCs/>
              </w:rPr>
              <w:t>86</w:t>
            </w:r>
          </w:p>
        </w:tc>
        <w:tc>
          <w:tcPr>
            <w:tcW w:w="346" w:type="pct"/>
            <w:vAlign w:val="center"/>
          </w:tcPr>
          <w:p w14:paraId="41F7D85B" w14:textId="77777777" w:rsidR="00D66AC3" w:rsidRPr="00846E22" w:rsidRDefault="0036060A" w:rsidP="002427A5">
            <w:pPr>
              <w:jc w:val="center"/>
              <w:rPr>
                <w:bCs/>
              </w:rPr>
            </w:pPr>
            <w:r w:rsidRPr="00846E22">
              <w:rPr>
                <w:bCs/>
              </w:rPr>
              <w:t>-</w:t>
            </w:r>
          </w:p>
        </w:tc>
      </w:tr>
    </w:tbl>
    <w:p w14:paraId="50FEE4F3" w14:textId="77777777" w:rsidR="00D66AC3" w:rsidRDefault="00D66AC3" w:rsidP="002427A5">
      <w:pPr>
        <w:ind w:firstLine="709"/>
        <w:jc w:val="both"/>
        <w:rPr>
          <w:rFonts w:eastAsia="Arial"/>
          <w:lang w:eastAsia="ar-SA"/>
        </w:rPr>
      </w:pPr>
      <w:r w:rsidRPr="00846E22">
        <w:rPr>
          <w:rFonts w:eastAsia="Arial"/>
          <w:lang w:eastAsia="ar-SA"/>
        </w:rPr>
        <w:t>Максимальная упругость водяного пара – в июле, минимальная – в январе, феврале. Годовой ход относительной влажности воздуха обратен годовому ходу упругости водяного пара.</w:t>
      </w:r>
    </w:p>
    <w:p w14:paraId="5DA21C76" w14:textId="77777777" w:rsidR="005246DC" w:rsidRDefault="005246DC" w:rsidP="002427A5">
      <w:pPr>
        <w:ind w:firstLine="709"/>
        <w:jc w:val="both"/>
        <w:rPr>
          <w:rFonts w:eastAsia="Arial"/>
          <w:lang w:eastAsia="ar-SA"/>
        </w:rPr>
      </w:pPr>
    </w:p>
    <w:p w14:paraId="2F2AC112" w14:textId="77777777" w:rsidR="005246DC" w:rsidRPr="00846E22" w:rsidRDefault="005246DC" w:rsidP="002427A5">
      <w:pPr>
        <w:ind w:firstLine="709"/>
        <w:jc w:val="both"/>
        <w:rPr>
          <w:rFonts w:eastAsia="Arial"/>
          <w:lang w:eastAsia="ar-SA"/>
        </w:rPr>
      </w:pPr>
    </w:p>
    <w:p w14:paraId="163DA017" w14:textId="77777777" w:rsidR="00D66AC3" w:rsidRPr="00846E22" w:rsidRDefault="00D66AC3" w:rsidP="002427A5">
      <w:pPr>
        <w:ind w:firstLine="709"/>
        <w:jc w:val="both"/>
        <w:rPr>
          <w:rFonts w:eastAsia="Arial"/>
          <w:b/>
          <w:lang w:eastAsia="ar-SA"/>
        </w:rPr>
      </w:pPr>
      <w:r w:rsidRPr="00846E22">
        <w:rPr>
          <w:rFonts w:eastAsia="Arial"/>
          <w:b/>
          <w:lang w:eastAsia="ar-SA"/>
        </w:rPr>
        <w:lastRenderedPageBreak/>
        <w:t>Ветер</w:t>
      </w:r>
    </w:p>
    <w:p w14:paraId="55334FF2" w14:textId="77777777" w:rsidR="00D66AC3" w:rsidRPr="00846E22" w:rsidRDefault="00D66AC3" w:rsidP="002427A5">
      <w:pPr>
        <w:ind w:firstLine="709"/>
        <w:jc w:val="both"/>
        <w:rPr>
          <w:rFonts w:eastAsia="Arial"/>
          <w:lang w:eastAsia="ar-SA"/>
        </w:rPr>
      </w:pPr>
      <w:r w:rsidRPr="00846E22">
        <w:rPr>
          <w:rFonts w:eastAsia="Arial"/>
          <w:lang w:eastAsia="ar-SA"/>
        </w:rPr>
        <w:t>В течение года наиболее часты ветра южного (18%), юго-западного (27%), западно</w:t>
      </w:r>
      <w:r w:rsidR="00846E22" w:rsidRPr="00846E22">
        <w:rPr>
          <w:rFonts w:eastAsia="Arial"/>
          <w:lang w:eastAsia="ar-SA"/>
        </w:rPr>
        <w:t xml:space="preserve">го (14%) направлений </w:t>
      </w:r>
      <w:r w:rsidRPr="00846E22">
        <w:rPr>
          <w:rFonts w:eastAsia="Arial"/>
          <w:lang w:eastAsia="ar-SA"/>
        </w:rPr>
        <w:t>(таблица 3.1.3).</w:t>
      </w:r>
    </w:p>
    <w:p w14:paraId="2C8EDC98" w14:textId="77777777" w:rsidR="00D66AC3" w:rsidRPr="00846E22" w:rsidRDefault="00D66AC3" w:rsidP="005246DC">
      <w:pPr>
        <w:spacing w:before="100"/>
        <w:jc w:val="both"/>
        <w:rPr>
          <w:bCs/>
          <w:i/>
        </w:rPr>
      </w:pPr>
      <w:r w:rsidRPr="00846E22">
        <w:rPr>
          <w:i/>
        </w:rPr>
        <w:t xml:space="preserve">Таблица 3.1.3 - </w:t>
      </w:r>
      <w:r w:rsidR="009C0C6C" w:rsidRPr="00846E22">
        <w:rPr>
          <w:bCs/>
          <w:i/>
        </w:rPr>
        <w:t>Повторяемость направлений ветра, средняя скорость ветра по направлениям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1E0" w:firstRow="1" w:lastRow="1" w:firstColumn="1" w:lastColumn="1" w:noHBand="0" w:noVBand="0"/>
      </w:tblPr>
      <w:tblGrid>
        <w:gridCol w:w="1223"/>
        <w:gridCol w:w="958"/>
        <w:gridCol w:w="887"/>
        <w:gridCol w:w="899"/>
        <w:gridCol w:w="887"/>
        <w:gridCol w:w="913"/>
        <w:gridCol w:w="773"/>
        <w:gridCol w:w="786"/>
        <w:gridCol w:w="765"/>
        <w:gridCol w:w="661"/>
        <w:gridCol w:w="920"/>
      </w:tblGrid>
      <w:tr w:rsidR="00D66AC3" w:rsidRPr="005246DC" w14:paraId="5FB4F6DA" w14:textId="77777777" w:rsidTr="005246DC">
        <w:trPr>
          <w:jc w:val="center"/>
        </w:trPr>
        <w:tc>
          <w:tcPr>
            <w:tcW w:w="2235" w:type="dxa"/>
            <w:gridSpan w:val="2"/>
            <w:vAlign w:val="center"/>
          </w:tcPr>
          <w:p w14:paraId="7FB17959" w14:textId="77777777" w:rsidR="00D66AC3" w:rsidRPr="005246DC" w:rsidRDefault="00D66AC3" w:rsidP="002427A5">
            <w:pPr>
              <w:jc w:val="center"/>
              <w:rPr>
                <w:b/>
                <w:bCs/>
                <w:u w:val="single"/>
              </w:rPr>
            </w:pPr>
            <w:r w:rsidRPr="005246DC">
              <w:rPr>
                <w:b/>
                <w:bCs/>
                <w:sz w:val="22"/>
                <w:szCs w:val="22"/>
                <w:u w:val="single"/>
              </w:rPr>
              <w:t>Румбы</w:t>
            </w:r>
          </w:p>
          <w:p w14:paraId="56894C22" w14:textId="77777777" w:rsidR="00D66AC3" w:rsidRPr="005246DC" w:rsidRDefault="00D66AC3" w:rsidP="002427A5">
            <w:pPr>
              <w:jc w:val="center"/>
              <w:rPr>
                <w:b/>
                <w:bCs/>
              </w:rPr>
            </w:pPr>
            <w:r w:rsidRPr="005246DC">
              <w:rPr>
                <w:b/>
                <w:bCs/>
                <w:sz w:val="22"/>
                <w:szCs w:val="22"/>
              </w:rPr>
              <w:t>Показатели</w:t>
            </w:r>
          </w:p>
        </w:tc>
        <w:tc>
          <w:tcPr>
            <w:tcW w:w="992" w:type="dxa"/>
            <w:vAlign w:val="center"/>
          </w:tcPr>
          <w:p w14:paraId="6C3A977B" w14:textId="77777777" w:rsidR="00D66AC3" w:rsidRPr="005246DC" w:rsidRDefault="00D66AC3" w:rsidP="002427A5">
            <w:pPr>
              <w:jc w:val="center"/>
              <w:rPr>
                <w:b/>
                <w:bCs/>
              </w:rPr>
            </w:pPr>
            <w:r w:rsidRPr="005246DC">
              <w:rPr>
                <w:b/>
                <w:bCs/>
                <w:sz w:val="22"/>
                <w:szCs w:val="22"/>
              </w:rPr>
              <w:t>С</w:t>
            </w:r>
          </w:p>
        </w:tc>
        <w:tc>
          <w:tcPr>
            <w:tcW w:w="992" w:type="dxa"/>
            <w:vAlign w:val="center"/>
          </w:tcPr>
          <w:p w14:paraId="1ED22F70" w14:textId="77777777" w:rsidR="00D66AC3" w:rsidRPr="005246DC" w:rsidRDefault="00D66AC3" w:rsidP="002427A5">
            <w:pPr>
              <w:jc w:val="center"/>
              <w:rPr>
                <w:b/>
                <w:bCs/>
              </w:rPr>
            </w:pPr>
            <w:r w:rsidRPr="005246DC">
              <w:rPr>
                <w:b/>
                <w:bCs/>
                <w:sz w:val="22"/>
                <w:szCs w:val="22"/>
              </w:rPr>
              <w:t>СВ</w:t>
            </w:r>
          </w:p>
        </w:tc>
        <w:tc>
          <w:tcPr>
            <w:tcW w:w="992" w:type="dxa"/>
            <w:vAlign w:val="center"/>
          </w:tcPr>
          <w:p w14:paraId="0072A8F1" w14:textId="77777777" w:rsidR="00D66AC3" w:rsidRPr="005246DC" w:rsidRDefault="00D66AC3" w:rsidP="002427A5">
            <w:pPr>
              <w:jc w:val="center"/>
              <w:rPr>
                <w:b/>
                <w:bCs/>
              </w:rPr>
            </w:pPr>
            <w:r w:rsidRPr="005246DC">
              <w:rPr>
                <w:b/>
                <w:bCs/>
                <w:sz w:val="22"/>
                <w:szCs w:val="22"/>
              </w:rPr>
              <w:t>В</w:t>
            </w:r>
          </w:p>
        </w:tc>
        <w:tc>
          <w:tcPr>
            <w:tcW w:w="993" w:type="dxa"/>
            <w:vAlign w:val="center"/>
          </w:tcPr>
          <w:p w14:paraId="49C7E371" w14:textId="77777777" w:rsidR="00D66AC3" w:rsidRPr="005246DC" w:rsidRDefault="00D66AC3" w:rsidP="002427A5">
            <w:pPr>
              <w:jc w:val="center"/>
              <w:rPr>
                <w:b/>
                <w:bCs/>
              </w:rPr>
            </w:pPr>
            <w:r w:rsidRPr="005246DC">
              <w:rPr>
                <w:b/>
                <w:bCs/>
                <w:sz w:val="22"/>
                <w:szCs w:val="22"/>
              </w:rPr>
              <w:t>ЮВ</w:t>
            </w:r>
          </w:p>
        </w:tc>
        <w:tc>
          <w:tcPr>
            <w:tcW w:w="850" w:type="dxa"/>
            <w:vAlign w:val="center"/>
          </w:tcPr>
          <w:p w14:paraId="146D413E" w14:textId="77777777" w:rsidR="00D66AC3" w:rsidRPr="005246DC" w:rsidRDefault="00D66AC3" w:rsidP="002427A5">
            <w:pPr>
              <w:jc w:val="center"/>
              <w:rPr>
                <w:b/>
                <w:bCs/>
              </w:rPr>
            </w:pPr>
            <w:r w:rsidRPr="005246DC">
              <w:rPr>
                <w:b/>
                <w:bCs/>
                <w:sz w:val="22"/>
                <w:szCs w:val="22"/>
              </w:rPr>
              <w:t>Ю</w:t>
            </w:r>
          </w:p>
        </w:tc>
        <w:tc>
          <w:tcPr>
            <w:tcW w:w="851" w:type="dxa"/>
            <w:vAlign w:val="center"/>
          </w:tcPr>
          <w:p w14:paraId="3E6CA8A3" w14:textId="77777777" w:rsidR="00D66AC3" w:rsidRPr="005246DC" w:rsidRDefault="00D66AC3" w:rsidP="002427A5">
            <w:pPr>
              <w:jc w:val="center"/>
              <w:rPr>
                <w:b/>
                <w:bCs/>
              </w:rPr>
            </w:pPr>
            <w:r w:rsidRPr="005246DC">
              <w:rPr>
                <w:b/>
                <w:bCs/>
                <w:sz w:val="22"/>
                <w:szCs w:val="22"/>
              </w:rPr>
              <w:t>ЮЗ</w:t>
            </w:r>
          </w:p>
        </w:tc>
        <w:tc>
          <w:tcPr>
            <w:tcW w:w="850" w:type="dxa"/>
            <w:vAlign w:val="center"/>
          </w:tcPr>
          <w:p w14:paraId="698E4922" w14:textId="77777777" w:rsidR="00D66AC3" w:rsidRPr="005246DC" w:rsidRDefault="00D66AC3" w:rsidP="002427A5">
            <w:pPr>
              <w:jc w:val="center"/>
              <w:rPr>
                <w:b/>
                <w:bCs/>
              </w:rPr>
            </w:pPr>
            <w:r w:rsidRPr="005246DC">
              <w:rPr>
                <w:b/>
                <w:bCs/>
                <w:sz w:val="22"/>
                <w:szCs w:val="22"/>
              </w:rPr>
              <w:t>З</w:t>
            </w:r>
          </w:p>
        </w:tc>
        <w:tc>
          <w:tcPr>
            <w:tcW w:w="719" w:type="dxa"/>
            <w:vAlign w:val="center"/>
          </w:tcPr>
          <w:p w14:paraId="129887FA" w14:textId="77777777" w:rsidR="00D66AC3" w:rsidRPr="005246DC" w:rsidRDefault="00D66AC3" w:rsidP="002427A5">
            <w:pPr>
              <w:jc w:val="center"/>
              <w:rPr>
                <w:b/>
                <w:bCs/>
              </w:rPr>
            </w:pPr>
            <w:r w:rsidRPr="005246DC">
              <w:rPr>
                <w:b/>
                <w:bCs/>
                <w:sz w:val="22"/>
                <w:szCs w:val="22"/>
              </w:rPr>
              <w:t>СЗ</w:t>
            </w:r>
          </w:p>
        </w:tc>
        <w:tc>
          <w:tcPr>
            <w:tcW w:w="948" w:type="dxa"/>
            <w:vAlign w:val="center"/>
          </w:tcPr>
          <w:p w14:paraId="00A54782" w14:textId="77777777" w:rsidR="00D66AC3" w:rsidRPr="005246DC" w:rsidRDefault="00D66AC3" w:rsidP="002427A5">
            <w:pPr>
              <w:jc w:val="center"/>
              <w:rPr>
                <w:b/>
                <w:bCs/>
              </w:rPr>
            </w:pPr>
            <w:r w:rsidRPr="005246DC">
              <w:rPr>
                <w:b/>
                <w:bCs/>
                <w:sz w:val="22"/>
                <w:szCs w:val="22"/>
              </w:rPr>
              <w:t>Штиль</w:t>
            </w:r>
          </w:p>
        </w:tc>
      </w:tr>
      <w:tr w:rsidR="00D66AC3" w:rsidRPr="005246DC" w14:paraId="204DFFA3" w14:textId="77777777" w:rsidTr="005246DC">
        <w:trPr>
          <w:jc w:val="center"/>
        </w:trPr>
        <w:tc>
          <w:tcPr>
            <w:tcW w:w="1242" w:type="dxa"/>
            <w:vAlign w:val="center"/>
          </w:tcPr>
          <w:p w14:paraId="3C6F04FB" w14:textId="77777777" w:rsidR="00D66AC3" w:rsidRPr="005246DC" w:rsidRDefault="00D66AC3" w:rsidP="002427A5">
            <w:pPr>
              <w:jc w:val="center"/>
              <w:rPr>
                <w:b/>
                <w:bCs/>
              </w:rPr>
            </w:pPr>
            <w:proofErr w:type="spellStart"/>
            <w:r w:rsidRPr="005246DC">
              <w:rPr>
                <w:b/>
                <w:bCs/>
                <w:sz w:val="22"/>
                <w:szCs w:val="22"/>
              </w:rPr>
              <w:t>Повторяе</w:t>
            </w:r>
            <w:proofErr w:type="spellEnd"/>
            <w:r w:rsidRPr="005246DC">
              <w:rPr>
                <w:b/>
                <w:bCs/>
                <w:sz w:val="22"/>
                <w:szCs w:val="22"/>
              </w:rPr>
              <w:t>-</w:t>
            </w:r>
          </w:p>
          <w:p w14:paraId="0A1ED2D3" w14:textId="77777777" w:rsidR="00D66AC3" w:rsidRPr="005246DC" w:rsidRDefault="00D66AC3" w:rsidP="002427A5">
            <w:pPr>
              <w:jc w:val="center"/>
              <w:rPr>
                <w:b/>
                <w:bCs/>
              </w:rPr>
            </w:pPr>
            <w:proofErr w:type="spellStart"/>
            <w:r w:rsidRPr="005246DC">
              <w:rPr>
                <w:b/>
                <w:bCs/>
                <w:sz w:val="22"/>
                <w:szCs w:val="22"/>
              </w:rPr>
              <w:t>мость</w:t>
            </w:r>
            <w:proofErr w:type="spellEnd"/>
            <w:r w:rsidRPr="005246DC">
              <w:rPr>
                <w:b/>
                <w:bCs/>
                <w:sz w:val="22"/>
                <w:szCs w:val="22"/>
              </w:rPr>
              <w:t xml:space="preserve"> на-</w:t>
            </w:r>
          </w:p>
          <w:p w14:paraId="5B8AA09F" w14:textId="77777777" w:rsidR="00D66AC3" w:rsidRPr="005246DC" w:rsidRDefault="00D66AC3" w:rsidP="002427A5">
            <w:pPr>
              <w:jc w:val="center"/>
              <w:rPr>
                <w:b/>
                <w:bCs/>
              </w:rPr>
            </w:pPr>
            <w:r w:rsidRPr="005246DC">
              <w:rPr>
                <w:b/>
                <w:bCs/>
                <w:sz w:val="22"/>
                <w:szCs w:val="22"/>
              </w:rPr>
              <w:t>правлений</w:t>
            </w:r>
          </w:p>
          <w:p w14:paraId="7040E7E6" w14:textId="77777777" w:rsidR="00D66AC3" w:rsidRPr="005246DC" w:rsidRDefault="00D66AC3" w:rsidP="002427A5">
            <w:pPr>
              <w:jc w:val="center"/>
              <w:rPr>
                <w:b/>
                <w:bCs/>
              </w:rPr>
            </w:pPr>
            <w:r w:rsidRPr="005246DC">
              <w:rPr>
                <w:b/>
                <w:bCs/>
                <w:sz w:val="22"/>
                <w:szCs w:val="22"/>
              </w:rPr>
              <w:t>ветра (%)</w:t>
            </w:r>
          </w:p>
        </w:tc>
        <w:tc>
          <w:tcPr>
            <w:tcW w:w="993" w:type="dxa"/>
            <w:vAlign w:val="center"/>
          </w:tcPr>
          <w:p w14:paraId="050D513A" w14:textId="77777777" w:rsidR="00D66AC3" w:rsidRPr="005246DC" w:rsidRDefault="00D66AC3" w:rsidP="002427A5">
            <w:pPr>
              <w:jc w:val="center"/>
              <w:rPr>
                <w:b/>
                <w:bCs/>
              </w:rPr>
            </w:pPr>
            <w:r w:rsidRPr="005246DC">
              <w:rPr>
                <w:b/>
                <w:bCs/>
                <w:sz w:val="22"/>
                <w:szCs w:val="22"/>
              </w:rPr>
              <w:t>Год</w:t>
            </w:r>
          </w:p>
          <w:p w14:paraId="6AF1DC7C" w14:textId="77777777" w:rsidR="00D66AC3" w:rsidRPr="005246DC" w:rsidRDefault="00D66AC3" w:rsidP="002427A5">
            <w:pPr>
              <w:jc w:val="center"/>
              <w:rPr>
                <w:b/>
                <w:bCs/>
              </w:rPr>
            </w:pPr>
            <w:r w:rsidRPr="005246DC">
              <w:rPr>
                <w:b/>
                <w:bCs/>
                <w:sz w:val="22"/>
                <w:szCs w:val="22"/>
              </w:rPr>
              <w:t>июль</w:t>
            </w:r>
          </w:p>
          <w:p w14:paraId="5BA466A6" w14:textId="77777777" w:rsidR="00D66AC3" w:rsidRPr="005246DC" w:rsidRDefault="00D66AC3" w:rsidP="002427A5">
            <w:pPr>
              <w:jc w:val="center"/>
              <w:rPr>
                <w:bCs/>
              </w:rPr>
            </w:pPr>
            <w:r w:rsidRPr="005246DC">
              <w:rPr>
                <w:b/>
                <w:bCs/>
                <w:sz w:val="22"/>
                <w:szCs w:val="22"/>
              </w:rPr>
              <w:t>январь</w:t>
            </w:r>
          </w:p>
        </w:tc>
        <w:tc>
          <w:tcPr>
            <w:tcW w:w="992" w:type="dxa"/>
            <w:vAlign w:val="center"/>
          </w:tcPr>
          <w:p w14:paraId="4D02D3D5" w14:textId="77777777" w:rsidR="00D66AC3" w:rsidRPr="005246DC" w:rsidRDefault="00D66AC3" w:rsidP="002427A5">
            <w:pPr>
              <w:jc w:val="center"/>
              <w:rPr>
                <w:bCs/>
              </w:rPr>
            </w:pPr>
            <w:r w:rsidRPr="005246DC">
              <w:rPr>
                <w:bCs/>
                <w:sz w:val="22"/>
                <w:szCs w:val="22"/>
              </w:rPr>
              <w:t>6</w:t>
            </w:r>
          </w:p>
          <w:p w14:paraId="008570F1" w14:textId="77777777" w:rsidR="00D66AC3" w:rsidRPr="005246DC" w:rsidRDefault="00D66AC3" w:rsidP="002427A5">
            <w:pPr>
              <w:jc w:val="center"/>
              <w:rPr>
                <w:bCs/>
              </w:rPr>
            </w:pPr>
          </w:p>
          <w:p w14:paraId="1A4A89DF" w14:textId="77777777" w:rsidR="00D66AC3" w:rsidRPr="005246DC" w:rsidRDefault="00D66AC3" w:rsidP="002427A5">
            <w:pPr>
              <w:jc w:val="center"/>
              <w:rPr>
                <w:bCs/>
              </w:rPr>
            </w:pPr>
            <w:r w:rsidRPr="005246DC">
              <w:rPr>
                <w:bCs/>
                <w:sz w:val="22"/>
                <w:szCs w:val="22"/>
              </w:rPr>
              <w:t>13</w:t>
            </w:r>
          </w:p>
          <w:p w14:paraId="3897EBF5" w14:textId="77777777" w:rsidR="00D66AC3" w:rsidRPr="005246DC" w:rsidRDefault="00D66AC3" w:rsidP="002427A5">
            <w:pPr>
              <w:jc w:val="center"/>
              <w:rPr>
                <w:bCs/>
              </w:rPr>
            </w:pPr>
          </w:p>
          <w:p w14:paraId="3743E0F8" w14:textId="77777777" w:rsidR="00D66AC3" w:rsidRPr="005246DC" w:rsidRDefault="00D66AC3" w:rsidP="002427A5">
            <w:pPr>
              <w:jc w:val="center"/>
              <w:rPr>
                <w:bCs/>
              </w:rPr>
            </w:pPr>
            <w:r w:rsidRPr="005246DC">
              <w:rPr>
                <w:bCs/>
                <w:sz w:val="22"/>
                <w:szCs w:val="22"/>
              </w:rPr>
              <w:t>9</w:t>
            </w:r>
          </w:p>
        </w:tc>
        <w:tc>
          <w:tcPr>
            <w:tcW w:w="992" w:type="dxa"/>
            <w:vAlign w:val="center"/>
          </w:tcPr>
          <w:p w14:paraId="421A6CD9" w14:textId="77777777" w:rsidR="00D66AC3" w:rsidRPr="005246DC" w:rsidRDefault="00D66AC3" w:rsidP="002427A5">
            <w:pPr>
              <w:jc w:val="center"/>
              <w:rPr>
                <w:bCs/>
              </w:rPr>
            </w:pPr>
            <w:r w:rsidRPr="005246DC">
              <w:rPr>
                <w:bCs/>
                <w:sz w:val="22"/>
                <w:szCs w:val="22"/>
              </w:rPr>
              <w:t>6</w:t>
            </w:r>
          </w:p>
          <w:p w14:paraId="0ACEAA1C" w14:textId="77777777" w:rsidR="00D66AC3" w:rsidRPr="005246DC" w:rsidRDefault="00D66AC3" w:rsidP="002427A5">
            <w:pPr>
              <w:jc w:val="center"/>
              <w:rPr>
                <w:bCs/>
              </w:rPr>
            </w:pPr>
          </w:p>
          <w:p w14:paraId="3560AF84" w14:textId="77777777" w:rsidR="00D66AC3" w:rsidRPr="005246DC" w:rsidRDefault="00D66AC3" w:rsidP="002427A5">
            <w:pPr>
              <w:jc w:val="center"/>
              <w:rPr>
                <w:bCs/>
              </w:rPr>
            </w:pPr>
            <w:r w:rsidRPr="005246DC">
              <w:rPr>
                <w:bCs/>
                <w:sz w:val="22"/>
                <w:szCs w:val="22"/>
              </w:rPr>
              <w:t>10</w:t>
            </w:r>
          </w:p>
          <w:p w14:paraId="593A2F65" w14:textId="77777777" w:rsidR="00D66AC3" w:rsidRPr="005246DC" w:rsidRDefault="00D66AC3" w:rsidP="002427A5">
            <w:pPr>
              <w:jc w:val="center"/>
              <w:rPr>
                <w:bCs/>
              </w:rPr>
            </w:pPr>
          </w:p>
          <w:p w14:paraId="28392ABB" w14:textId="77777777" w:rsidR="00D66AC3" w:rsidRPr="005246DC" w:rsidRDefault="00D66AC3" w:rsidP="002427A5">
            <w:pPr>
              <w:jc w:val="center"/>
              <w:rPr>
                <w:bCs/>
              </w:rPr>
            </w:pPr>
            <w:r w:rsidRPr="005246DC">
              <w:rPr>
                <w:bCs/>
                <w:sz w:val="22"/>
                <w:szCs w:val="22"/>
              </w:rPr>
              <w:t>7</w:t>
            </w:r>
          </w:p>
        </w:tc>
        <w:tc>
          <w:tcPr>
            <w:tcW w:w="992" w:type="dxa"/>
            <w:vAlign w:val="center"/>
          </w:tcPr>
          <w:p w14:paraId="34291722" w14:textId="77777777" w:rsidR="00D66AC3" w:rsidRPr="005246DC" w:rsidRDefault="00D66AC3" w:rsidP="002427A5">
            <w:pPr>
              <w:jc w:val="center"/>
              <w:rPr>
                <w:bCs/>
              </w:rPr>
            </w:pPr>
            <w:r w:rsidRPr="005246DC">
              <w:rPr>
                <w:bCs/>
                <w:sz w:val="22"/>
                <w:szCs w:val="22"/>
              </w:rPr>
              <w:t>8</w:t>
            </w:r>
          </w:p>
          <w:p w14:paraId="27694CF8" w14:textId="77777777" w:rsidR="00D66AC3" w:rsidRPr="005246DC" w:rsidRDefault="00D66AC3" w:rsidP="002427A5">
            <w:pPr>
              <w:jc w:val="center"/>
              <w:rPr>
                <w:bCs/>
              </w:rPr>
            </w:pPr>
          </w:p>
          <w:p w14:paraId="0DBA82DD" w14:textId="77777777" w:rsidR="00D66AC3" w:rsidRPr="005246DC" w:rsidRDefault="00D66AC3" w:rsidP="002427A5">
            <w:pPr>
              <w:jc w:val="center"/>
              <w:rPr>
                <w:bCs/>
              </w:rPr>
            </w:pPr>
            <w:r w:rsidRPr="005246DC">
              <w:rPr>
                <w:bCs/>
                <w:sz w:val="22"/>
                <w:szCs w:val="22"/>
              </w:rPr>
              <w:t>16</w:t>
            </w:r>
          </w:p>
          <w:p w14:paraId="473B17AD" w14:textId="77777777" w:rsidR="00D66AC3" w:rsidRPr="005246DC" w:rsidRDefault="00D66AC3" w:rsidP="002427A5">
            <w:pPr>
              <w:jc w:val="center"/>
              <w:rPr>
                <w:bCs/>
              </w:rPr>
            </w:pPr>
          </w:p>
          <w:p w14:paraId="410814F3" w14:textId="77777777" w:rsidR="00D66AC3" w:rsidRPr="005246DC" w:rsidRDefault="00D66AC3" w:rsidP="002427A5">
            <w:pPr>
              <w:jc w:val="center"/>
              <w:rPr>
                <w:bCs/>
              </w:rPr>
            </w:pPr>
            <w:r w:rsidRPr="005246DC">
              <w:rPr>
                <w:bCs/>
                <w:sz w:val="22"/>
                <w:szCs w:val="22"/>
              </w:rPr>
              <w:t>10</w:t>
            </w:r>
          </w:p>
        </w:tc>
        <w:tc>
          <w:tcPr>
            <w:tcW w:w="993" w:type="dxa"/>
            <w:vAlign w:val="center"/>
          </w:tcPr>
          <w:p w14:paraId="6E188498" w14:textId="77777777" w:rsidR="00D66AC3" w:rsidRPr="005246DC" w:rsidRDefault="00D66AC3" w:rsidP="002427A5">
            <w:pPr>
              <w:jc w:val="center"/>
              <w:rPr>
                <w:bCs/>
              </w:rPr>
            </w:pPr>
            <w:r w:rsidRPr="005246DC">
              <w:rPr>
                <w:bCs/>
                <w:sz w:val="22"/>
                <w:szCs w:val="22"/>
              </w:rPr>
              <w:t>12</w:t>
            </w:r>
          </w:p>
          <w:p w14:paraId="3DA39EA6" w14:textId="77777777" w:rsidR="00D66AC3" w:rsidRPr="005246DC" w:rsidRDefault="00D66AC3" w:rsidP="002427A5">
            <w:pPr>
              <w:jc w:val="center"/>
              <w:rPr>
                <w:bCs/>
              </w:rPr>
            </w:pPr>
          </w:p>
          <w:p w14:paraId="490A21A4" w14:textId="77777777" w:rsidR="00D66AC3" w:rsidRPr="005246DC" w:rsidRDefault="00D66AC3" w:rsidP="002427A5">
            <w:pPr>
              <w:jc w:val="center"/>
              <w:rPr>
                <w:bCs/>
              </w:rPr>
            </w:pPr>
            <w:r w:rsidRPr="005246DC">
              <w:rPr>
                <w:bCs/>
                <w:sz w:val="22"/>
                <w:szCs w:val="22"/>
              </w:rPr>
              <w:t>8</w:t>
            </w:r>
          </w:p>
          <w:p w14:paraId="24B97A87" w14:textId="77777777" w:rsidR="00D66AC3" w:rsidRPr="005246DC" w:rsidRDefault="00D66AC3" w:rsidP="002427A5">
            <w:pPr>
              <w:jc w:val="center"/>
              <w:rPr>
                <w:bCs/>
              </w:rPr>
            </w:pPr>
          </w:p>
          <w:p w14:paraId="7A9E60BC" w14:textId="77777777" w:rsidR="00D66AC3" w:rsidRPr="005246DC" w:rsidRDefault="00D66AC3" w:rsidP="002427A5">
            <w:pPr>
              <w:jc w:val="center"/>
              <w:rPr>
                <w:bCs/>
              </w:rPr>
            </w:pPr>
            <w:r w:rsidRPr="005246DC">
              <w:rPr>
                <w:bCs/>
                <w:sz w:val="22"/>
                <w:szCs w:val="22"/>
              </w:rPr>
              <w:t>11</w:t>
            </w:r>
          </w:p>
        </w:tc>
        <w:tc>
          <w:tcPr>
            <w:tcW w:w="850" w:type="dxa"/>
            <w:vAlign w:val="center"/>
          </w:tcPr>
          <w:p w14:paraId="28F20861" w14:textId="77777777" w:rsidR="00D66AC3" w:rsidRPr="005246DC" w:rsidRDefault="00D66AC3" w:rsidP="002427A5">
            <w:pPr>
              <w:jc w:val="center"/>
              <w:rPr>
                <w:bCs/>
              </w:rPr>
            </w:pPr>
            <w:r w:rsidRPr="005246DC">
              <w:rPr>
                <w:bCs/>
                <w:sz w:val="22"/>
                <w:szCs w:val="22"/>
              </w:rPr>
              <w:t>18</w:t>
            </w:r>
          </w:p>
          <w:p w14:paraId="68384348" w14:textId="77777777" w:rsidR="00D66AC3" w:rsidRPr="005246DC" w:rsidRDefault="00D66AC3" w:rsidP="002427A5">
            <w:pPr>
              <w:jc w:val="center"/>
              <w:rPr>
                <w:bCs/>
              </w:rPr>
            </w:pPr>
          </w:p>
          <w:p w14:paraId="517A1D63" w14:textId="77777777" w:rsidR="00D66AC3" w:rsidRPr="005246DC" w:rsidRDefault="00D66AC3" w:rsidP="002427A5">
            <w:pPr>
              <w:jc w:val="center"/>
              <w:rPr>
                <w:bCs/>
              </w:rPr>
            </w:pPr>
            <w:r w:rsidRPr="005246DC">
              <w:rPr>
                <w:bCs/>
                <w:sz w:val="22"/>
                <w:szCs w:val="22"/>
              </w:rPr>
              <w:t>8</w:t>
            </w:r>
          </w:p>
          <w:p w14:paraId="54C63EF2" w14:textId="77777777" w:rsidR="00D66AC3" w:rsidRPr="005246DC" w:rsidRDefault="00D66AC3" w:rsidP="002427A5">
            <w:pPr>
              <w:jc w:val="center"/>
              <w:rPr>
                <w:bCs/>
              </w:rPr>
            </w:pPr>
          </w:p>
          <w:p w14:paraId="5469BDE7" w14:textId="77777777" w:rsidR="00D66AC3" w:rsidRPr="005246DC" w:rsidRDefault="00D66AC3" w:rsidP="002427A5">
            <w:pPr>
              <w:jc w:val="center"/>
              <w:rPr>
                <w:bCs/>
              </w:rPr>
            </w:pPr>
            <w:r w:rsidRPr="005246DC">
              <w:rPr>
                <w:bCs/>
                <w:sz w:val="22"/>
                <w:szCs w:val="22"/>
              </w:rPr>
              <w:t>13</w:t>
            </w:r>
          </w:p>
        </w:tc>
        <w:tc>
          <w:tcPr>
            <w:tcW w:w="851" w:type="dxa"/>
            <w:vAlign w:val="center"/>
          </w:tcPr>
          <w:p w14:paraId="77A727A6" w14:textId="77777777" w:rsidR="00D66AC3" w:rsidRPr="005246DC" w:rsidRDefault="00D66AC3" w:rsidP="002427A5">
            <w:pPr>
              <w:jc w:val="center"/>
              <w:rPr>
                <w:bCs/>
              </w:rPr>
            </w:pPr>
            <w:r w:rsidRPr="005246DC">
              <w:rPr>
                <w:bCs/>
                <w:sz w:val="22"/>
                <w:szCs w:val="22"/>
              </w:rPr>
              <w:t>27</w:t>
            </w:r>
          </w:p>
          <w:p w14:paraId="62A8F840" w14:textId="77777777" w:rsidR="00D66AC3" w:rsidRPr="005246DC" w:rsidRDefault="00D66AC3" w:rsidP="002427A5">
            <w:pPr>
              <w:jc w:val="center"/>
              <w:rPr>
                <w:bCs/>
              </w:rPr>
            </w:pPr>
          </w:p>
          <w:p w14:paraId="07488D4A" w14:textId="77777777" w:rsidR="00D66AC3" w:rsidRPr="005246DC" w:rsidRDefault="00D66AC3" w:rsidP="002427A5">
            <w:pPr>
              <w:jc w:val="center"/>
              <w:rPr>
                <w:bCs/>
              </w:rPr>
            </w:pPr>
            <w:r w:rsidRPr="005246DC">
              <w:rPr>
                <w:bCs/>
                <w:sz w:val="22"/>
                <w:szCs w:val="22"/>
              </w:rPr>
              <w:t>14</w:t>
            </w:r>
          </w:p>
          <w:p w14:paraId="056101CA" w14:textId="77777777" w:rsidR="00D66AC3" w:rsidRPr="005246DC" w:rsidRDefault="00D66AC3" w:rsidP="002427A5">
            <w:pPr>
              <w:jc w:val="center"/>
              <w:rPr>
                <w:bCs/>
              </w:rPr>
            </w:pPr>
          </w:p>
          <w:p w14:paraId="758E54CE" w14:textId="77777777" w:rsidR="00D66AC3" w:rsidRPr="005246DC" w:rsidRDefault="00D66AC3" w:rsidP="002427A5">
            <w:pPr>
              <w:jc w:val="center"/>
              <w:rPr>
                <w:bCs/>
              </w:rPr>
            </w:pPr>
            <w:r w:rsidRPr="005246DC">
              <w:rPr>
                <w:bCs/>
                <w:sz w:val="22"/>
                <w:szCs w:val="22"/>
              </w:rPr>
              <w:t>23</w:t>
            </w:r>
          </w:p>
        </w:tc>
        <w:tc>
          <w:tcPr>
            <w:tcW w:w="850" w:type="dxa"/>
            <w:vAlign w:val="center"/>
          </w:tcPr>
          <w:p w14:paraId="70586C67" w14:textId="77777777" w:rsidR="00D66AC3" w:rsidRPr="005246DC" w:rsidRDefault="00D66AC3" w:rsidP="002427A5">
            <w:pPr>
              <w:jc w:val="center"/>
              <w:rPr>
                <w:bCs/>
              </w:rPr>
            </w:pPr>
            <w:r w:rsidRPr="005246DC">
              <w:rPr>
                <w:bCs/>
                <w:sz w:val="22"/>
                <w:szCs w:val="22"/>
              </w:rPr>
              <w:t>14</w:t>
            </w:r>
          </w:p>
          <w:p w14:paraId="0B439824" w14:textId="77777777" w:rsidR="00D66AC3" w:rsidRPr="005246DC" w:rsidRDefault="00D66AC3" w:rsidP="002427A5">
            <w:pPr>
              <w:jc w:val="center"/>
              <w:rPr>
                <w:bCs/>
              </w:rPr>
            </w:pPr>
          </w:p>
          <w:p w14:paraId="3B306622" w14:textId="77777777" w:rsidR="00D66AC3" w:rsidRPr="005246DC" w:rsidRDefault="00D66AC3" w:rsidP="002427A5">
            <w:pPr>
              <w:jc w:val="center"/>
              <w:rPr>
                <w:bCs/>
              </w:rPr>
            </w:pPr>
            <w:r w:rsidRPr="005246DC">
              <w:rPr>
                <w:bCs/>
                <w:sz w:val="22"/>
                <w:szCs w:val="22"/>
              </w:rPr>
              <w:t>17</w:t>
            </w:r>
          </w:p>
          <w:p w14:paraId="4ACB0403" w14:textId="77777777" w:rsidR="00D66AC3" w:rsidRPr="005246DC" w:rsidRDefault="00D66AC3" w:rsidP="002427A5">
            <w:pPr>
              <w:jc w:val="center"/>
              <w:rPr>
                <w:bCs/>
              </w:rPr>
            </w:pPr>
          </w:p>
          <w:p w14:paraId="6965C2E0" w14:textId="77777777" w:rsidR="00D66AC3" w:rsidRPr="005246DC" w:rsidRDefault="00D66AC3" w:rsidP="002427A5">
            <w:pPr>
              <w:jc w:val="center"/>
              <w:rPr>
                <w:bCs/>
              </w:rPr>
            </w:pPr>
            <w:r w:rsidRPr="005246DC">
              <w:rPr>
                <w:bCs/>
                <w:sz w:val="22"/>
                <w:szCs w:val="22"/>
              </w:rPr>
              <w:t>15</w:t>
            </w:r>
          </w:p>
        </w:tc>
        <w:tc>
          <w:tcPr>
            <w:tcW w:w="719" w:type="dxa"/>
            <w:vAlign w:val="center"/>
          </w:tcPr>
          <w:p w14:paraId="7FF1F8C4" w14:textId="77777777" w:rsidR="00D66AC3" w:rsidRPr="005246DC" w:rsidRDefault="00D66AC3" w:rsidP="002427A5">
            <w:pPr>
              <w:jc w:val="center"/>
              <w:rPr>
                <w:bCs/>
              </w:rPr>
            </w:pPr>
            <w:r w:rsidRPr="005246DC">
              <w:rPr>
                <w:bCs/>
                <w:sz w:val="22"/>
                <w:szCs w:val="22"/>
              </w:rPr>
              <w:t>9</w:t>
            </w:r>
          </w:p>
          <w:p w14:paraId="00E17EE7" w14:textId="77777777" w:rsidR="00D66AC3" w:rsidRPr="005246DC" w:rsidRDefault="00D66AC3" w:rsidP="002427A5">
            <w:pPr>
              <w:jc w:val="center"/>
              <w:rPr>
                <w:bCs/>
              </w:rPr>
            </w:pPr>
          </w:p>
          <w:p w14:paraId="65CE1598" w14:textId="77777777" w:rsidR="00D66AC3" w:rsidRPr="005246DC" w:rsidRDefault="00D66AC3" w:rsidP="002427A5">
            <w:pPr>
              <w:jc w:val="center"/>
              <w:rPr>
                <w:bCs/>
              </w:rPr>
            </w:pPr>
            <w:r w:rsidRPr="005246DC">
              <w:rPr>
                <w:bCs/>
                <w:sz w:val="22"/>
                <w:szCs w:val="22"/>
              </w:rPr>
              <w:t>14</w:t>
            </w:r>
          </w:p>
          <w:p w14:paraId="2E1F5278" w14:textId="77777777" w:rsidR="00D66AC3" w:rsidRPr="005246DC" w:rsidRDefault="00D66AC3" w:rsidP="002427A5">
            <w:pPr>
              <w:jc w:val="center"/>
              <w:rPr>
                <w:bCs/>
              </w:rPr>
            </w:pPr>
          </w:p>
          <w:p w14:paraId="02AB9A44" w14:textId="77777777" w:rsidR="00D66AC3" w:rsidRPr="005246DC" w:rsidRDefault="00D66AC3" w:rsidP="002427A5">
            <w:pPr>
              <w:jc w:val="center"/>
              <w:rPr>
                <w:bCs/>
              </w:rPr>
            </w:pPr>
            <w:r w:rsidRPr="005246DC">
              <w:rPr>
                <w:bCs/>
                <w:sz w:val="22"/>
                <w:szCs w:val="22"/>
              </w:rPr>
              <w:t>12</w:t>
            </w:r>
          </w:p>
        </w:tc>
        <w:tc>
          <w:tcPr>
            <w:tcW w:w="948" w:type="dxa"/>
            <w:vAlign w:val="center"/>
          </w:tcPr>
          <w:p w14:paraId="0C49DFEC" w14:textId="77777777" w:rsidR="00D66AC3" w:rsidRPr="005246DC" w:rsidRDefault="00D66AC3" w:rsidP="002427A5">
            <w:pPr>
              <w:jc w:val="center"/>
              <w:rPr>
                <w:bCs/>
              </w:rPr>
            </w:pPr>
            <w:r w:rsidRPr="005246DC">
              <w:rPr>
                <w:bCs/>
                <w:sz w:val="22"/>
                <w:szCs w:val="22"/>
              </w:rPr>
              <w:t>11</w:t>
            </w:r>
          </w:p>
          <w:p w14:paraId="09202394" w14:textId="77777777" w:rsidR="00D66AC3" w:rsidRPr="005246DC" w:rsidRDefault="00D66AC3" w:rsidP="002427A5">
            <w:pPr>
              <w:jc w:val="center"/>
              <w:rPr>
                <w:bCs/>
              </w:rPr>
            </w:pPr>
          </w:p>
          <w:p w14:paraId="310189C6" w14:textId="77777777" w:rsidR="00D66AC3" w:rsidRPr="005246DC" w:rsidRDefault="00D66AC3" w:rsidP="002427A5">
            <w:pPr>
              <w:jc w:val="center"/>
              <w:rPr>
                <w:bCs/>
              </w:rPr>
            </w:pPr>
            <w:r w:rsidRPr="005246DC">
              <w:rPr>
                <w:bCs/>
                <w:sz w:val="22"/>
                <w:szCs w:val="22"/>
              </w:rPr>
              <w:t>17</w:t>
            </w:r>
          </w:p>
          <w:p w14:paraId="230F312C" w14:textId="77777777" w:rsidR="00D66AC3" w:rsidRPr="005246DC" w:rsidRDefault="00D66AC3" w:rsidP="002427A5">
            <w:pPr>
              <w:jc w:val="center"/>
              <w:rPr>
                <w:bCs/>
              </w:rPr>
            </w:pPr>
          </w:p>
          <w:p w14:paraId="18DE396E" w14:textId="77777777" w:rsidR="00D66AC3" w:rsidRPr="005246DC" w:rsidRDefault="00D66AC3" w:rsidP="002427A5">
            <w:pPr>
              <w:jc w:val="center"/>
              <w:rPr>
                <w:bCs/>
              </w:rPr>
            </w:pPr>
            <w:r w:rsidRPr="005246DC">
              <w:rPr>
                <w:bCs/>
                <w:sz w:val="22"/>
                <w:szCs w:val="22"/>
              </w:rPr>
              <w:t>13</w:t>
            </w:r>
          </w:p>
        </w:tc>
      </w:tr>
      <w:tr w:rsidR="00D66AC3" w:rsidRPr="005246DC" w14:paraId="2668EAE6" w14:textId="77777777" w:rsidTr="005246DC">
        <w:trPr>
          <w:jc w:val="center"/>
        </w:trPr>
        <w:tc>
          <w:tcPr>
            <w:tcW w:w="2235" w:type="dxa"/>
            <w:gridSpan w:val="2"/>
            <w:vAlign w:val="center"/>
          </w:tcPr>
          <w:p w14:paraId="6B54DF69" w14:textId="77777777" w:rsidR="00D66AC3" w:rsidRPr="005246DC" w:rsidRDefault="00D66AC3" w:rsidP="002427A5">
            <w:pPr>
              <w:jc w:val="center"/>
              <w:rPr>
                <w:b/>
                <w:bCs/>
              </w:rPr>
            </w:pPr>
            <w:r w:rsidRPr="005246DC">
              <w:rPr>
                <w:b/>
                <w:bCs/>
                <w:sz w:val="22"/>
                <w:szCs w:val="22"/>
              </w:rPr>
              <w:t>Средняя скорость</w:t>
            </w:r>
          </w:p>
          <w:p w14:paraId="320BBF20" w14:textId="77777777" w:rsidR="00D66AC3" w:rsidRPr="005246DC" w:rsidRDefault="00D66AC3" w:rsidP="002427A5">
            <w:pPr>
              <w:jc w:val="center"/>
              <w:rPr>
                <w:b/>
                <w:bCs/>
              </w:rPr>
            </w:pPr>
            <w:r w:rsidRPr="005246DC">
              <w:rPr>
                <w:b/>
                <w:bCs/>
                <w:sz w:val="22"/>
                <w:szCs w:val="22"/>
              </w:rPr>
              <w:t>ветра (м/с)</w:t>
            </w:r>
          </w:p>
        </w:tc>
        <w:tc>
          <w:tcPr>
            <w:tcW w:w="992" w:type="dxa"/>
            <w:vAlign w:val="center"/>
          </w:tcPr>
          <w:p w14:paraId="07AFEB65" w14:textId="77777777" w:rsidR="00D66AC3" w:rsidRPr="005246DC" w:rsidRDefault="00D66AC3" w:rsidP="002427A5">
            <w:pPr>
              <w:jc w:val="center"/>
              <w:rPr>
                <w:bCs/>
              </w:rPr>
            </w:pPr>
            <w:r w:rsidRPr="005246DC">
              <w:rPr>
                <w:bCs/>
                <w:sz w:val="22"/>
                <w:szCs w:val="22"/>
              </w:rPr>
              <w:t>4</w:t>
            </w:r>
          </w:p>
        </w:tc>
        <w:tc>
          <w:tcPr>
            <w:tcW w:w="992" w:type="dxa"/>
            <w:vAlign w:val="center"/>
          </w:tcPr>
          <w:p w14:paraId="02E64116" w14:textId="77777777" w:rsidR="00D66AC3" w:rsidRPr="005246DC" w:rsidRDefault="00D66AC3" w:rsidP="002427A5">
            <w:pPr>
              <w:jc w:val="center"/>
              <w:rPr>
                <w:bCs/>
              </w:rPr>
            </w:pPr>
            <w:r w:rsidRPr="005246DC">
              <w:rPr>
                <w:bCs/>
                <w:sz w:val="22"/>
                <w:szCs w:val="22"/>
              </w:rPr>
              <w:t>3,4</w:t>
            </w:r>
          </w:p>
        </w:tc>
        <w:tc>
          <w:tcPr>
            <w:tcW w:w="992" w:type="dxa"/>
            <w:vAlign w:val="center"/>
          </w:tcPr>
          <w:p w14:paraId="565B8FBB" w14:textId="77777777" w:rsidR="00D66AC3" w:rsidRPr="005246DC" w:rsidRDefault="00D66AC3" w:rsidP="002427A5">
            <w:pPr>
              <w:jc w:val="center"/>
              <w:rPr>
                <w:bCs/>
              </w:rPr>
            </w:pPr>
            <w:r w:rsidRPr="005246DC">
              <w:rPr>
                <w:bCs/>
                <w:sz w:val="22"/>
                <w:szCs w:val="22"/>
              </w:rPr>
              <w:t>4</w:t>
            </w:r>
          </w:p>
        </w:tc>
        <w:tc>
          <w:tcPr>
            <w:tcW w:w="993" w:type="dxa"/>
            <w:vAlign w:val="center"/>
          </w:tcPr>
          <w:p w14:paraId="11A5CF42" w14:textId="77777777" w:rsidR="00D66AC3" w:rsidRPr="005246DC" w:rsidRDefault="00D66AC3" w:rsidP="002427A5">
            <w:pPr>
              <w:jc w:val="center"/>
              <w:rPr>
                <w:bCs/>
              </w:rPr>
            </w:pPr>
            <w:r w:rsidRPr="005246DC">
              <w:rPr>
                <w:bCs/>
                <w:sz w:val="22"/>
                <w:szCs w:val="22"/>
              </w:rPr>
              <w:t>3,9</w:t>
            </w:r>
          </w:p>
        </w:tc>
        <w:tc>
          <w:tcPr>
            <w:tcW w:w="850" w:type="dxa"/>
            <w:vAlign w:val="center"/>
          </w:tcPr>
          <w:p w14:paraId="210CC4AF" w14:textId="77777777" w:rsidR="00D66AC3" w:rsidRPr="005246DC" w:rsidRDefault="00D66AC3" w:rsidP="002427A5">
            <w:pPr>
              <w:jc w:val="center"/>
              <w:rPr>
                <w:bCs/>
              </w:rPr>
            </w:pPr>
            <w:r w:rsidRPr="005246DC">
              <w:rPr>
                <w:bCs/>
                <w:sz w:val="22"/>
                <w:szCs w:val="22"/>
              </w:rPr>
              <w:t>4,2</w:t>
            </w:r>
          </w:p>
        </w:tc>
        <w:tc>
          <w:tcPr>
            <w:tcW w:w="851" w:type="dxa"/>
            <w:vAlign w:val="center"/>
          </w:tcPr>
          <w:p w14:paraId="01E23FC6" w14:textId="77777777" w:rsidR="00D66AC3" w:rsidRPr="005246DC" w:rsidRDefault="00D66AC3" w:rsidP="002427A5">
            <w:pPr>
              <w:jc w:val="center"/>
              <w:rPr>
                <w:bCs/>
              </w:rPr>
            </w:pPr>
            <w:r w:rsidRPr="005246DC">
              <w:rPr>
                <w:bCs/>
                <w:sz w:val="22"/>
                <w:szCs w:val="22"/>
              </w:rPr>
              <w:t>5,1</w:t>
            </w:r>
          </w:p>
        </w:tc>
        <w:tc>
          <w:tcPr>
            <w:tcW w:w="850" w:type="dxa"/>
            <w:vAlign w:val="center"/>
          </w:tcPr>
          <w:p w14:paraId="5FB54C5F" w14:textId="77777777" w:rsidR="00D66AC3" w:rsidRPr="005246DC" w:rsidRDefault="00D66AC3" w:rsidP="002427A5">
            <w:pPr>
              <w:jc w:val="center"/>
              <w:rPr>
                <w:bCs/>
              </w:rPr>
            </w:pPr>
            <w:r w:rsidRPr="005246DC">
              <w:rPr>
                <w:bCs/>
                <w:sz w:val="22"/>
                <w:szCs w:val="22"/>
              </w:rPr>
              <w:t>4</w:t>
            </w:r>
          </w:p>
        </w:tc>
        <w:tc>
          <w:tcPr>
            <w:tcW w:w="719" w:type="dxa"/>
            <w:vAlign w:val="center"/>
          </w:tcPr>
          <w:p w14:paraId="493FB041" w14:textId="77777777" w:rsidR="00D66AC3" w:rsidRPr="005246DC" w:rsidRDefault="00D66AC3" w:rsidP="002427A5">
            <w:pPr>
              <w:jc w:val="center"/>
              <w:rPr>
                <w:bCs/>
              </w:rPr>
            </w:pPr>
            <w:r w:rsidRPr="005246DC">
              <w:rPr>
                <w:bCs/>
                <w:sz w:val="22"/>
                <w:szCs w:val="22"/>
              </w:rPr>
              <w:t>3,9</w:t>
            </w:r>
          </w:p>
        </w:tc>
        <w:tc>
          <w:tcPr>
            <w:tcW w:w="948" w:type="dxa"/>
            <w:vAlign w:val="center"/>
          </w:tcPr>
          <w:p w14:paraId="2B5992FE" w14:textId="77777777" w:rsidR="00D66AC3" w:rsidRPr="005246DC" w:rsidRDefault="0036060A" w:rsidP="002427A5">
            <w:pPr>
              <w:jc w:val="center"/>
              <w:rPr>
                <w:bCs/>
              </w:rPr>
            </w:pPr>
            <w:r w:rsidRPr="005246DC">
              <w:rPr>
                <w:bCs/>
                <w:sz w:val="22"/>
                <w:szCs w:val="22"/>
              </w:rPr>
              <w:t>-</w:t>
            </w:r>
          </w:p>
        </w:tc>
      </w:tr>
    </w:tbl>
    <w:p w14:paraId="22083E1E" w14:textId="77777777" w:rsidR="00D66AC3" w:rsidRPr="00846E22" w:rsidRDefault="00D66AC3" w:rsidP="002427A5">
      <w:pPr>
        <w:ind w:firstLine="709"/>
        <w:jc w:val="both"/>
        <w:rPr>
          <w:rFonts w:eastAsia="Arial"/>
          <w:lang w:eastAsia="ar-SA"/>
        </w:rPr>
      </w:pPr>
      <w:r w:rsidRPr="00846E22">
        <w:rPr>
          <w:rFonts w:eastAsia="Arial"/>
          <w:lang w:eastAsia="ar-SA"/>
        </w:rPr>
        <w:t>Годовой ход скорости ветра выражен ясно. Наибольшие скорости – с октября по март, наименьшие – летом (табл</w:t>
      </w:r>
      <w:r w:rsidR="000B48A9" w:rsidRPr="00846E22">
        <w:rPr>
          <w:rFonts w:eastAsia="Arial"/>
          <w:lang w:eastAsia="ar-SA"/>
        </w:rPr>
        <w:t>ица</w:t>
      </w:r>
      <w:r w:rsidRPr="00846E22">
        <w:rPr>
          <w:rFonts w:eastAsia="Arial"/>
          <w:lang w:eastAsia="ar-SA"/>
        </w:rPr>
        <w:t xml:space="preserve"> </w:t>
      </w:r>
      <w:r w:rsidR="000B48A9" w:rsidRPr="00846E22">
        <w:rPr>
          <w:rFonts w:eastAsia="Arial"/>
          <w:lang w:eastAsia="ar-SA"/>
        </w:rPr>
        <w:t>3.1.4</w:t>
      </w:r>
      <w:r w:rsidRPr="00846E22">
        <w:rPr>
          <w:rFonts w:eastAsia="Arial"/>
          <w:lang w:eastAsia="ar-SA"/>
        </w:rPr>
        <w:t>).</w:t>
      </w:r>
    </w:p>
    <w:p w14:paraId="3143C018" w14:textId="77777777" w:rsidR="00D66AC3" w:rsidRPr="00846E22" w:rsidRDefault="000B48A9" w:rsidP="005246DC">
      <w:pPr>
        <w:spacing w:before="100"/>
        <w:rPr>
          <w:bCs/>
        </w:rPr>
      </w:pPr>
      <w:r w:rsidRPr="00846E22">
        <w:rPr>
          <w:i/>
        </w:rPr>
        <w:t xml:space="preserve">Таблица 3.1.4 - </w:t>
      </w:r>
      <w:r w:rsidR="005246DC" w:rsidRPr="00846E22">
        <w:rPr>
          <w:bCs/>
          <w:i/>
        </w:rPr>
        <w:t>Среднемесячные вероятностные</w:t>
      </w:r>
      <w:r w:rsidR="005246DC">
        <w:rPr>
          <w:bCs/>
          <w:i/>
        </w:rPr>
        <w:t xml:space="preserve"> скорости ветра</w:t>
      </w:r>
      <w:r w:rsidR="00846E22">
        <w:rPr>
          <w:bCs/>
          <w:i/>
        </w:rPr>
        <w:t xml:space="preserve"> (%)</w:t>
      </w:r>
      <w:r w:rsidR="00D66AC3" w:rsidRPr="00846E22">
        <w:rPr>
          <w:bCs/>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874"/>
        <w:gridCol w:w="875"/>
        <w:gridCol w:w="875"/>
        <w:gridCol w:w="875"/>
        <w:gridCol w:w="847"/>
        <w:gridCol w:w="852"/>
        <w:gridCol w:w="852"/>
        <w:gridCol w:w="852"/>
        <w:gridCol w:w="852"/>
        <w:gridCol w:w="875"/>
      </w:tblGrid>
      <w:tr w:rsidR="00D66AC3" w:rsidRPr="005246DC" w14:paraId="4ACBA63F" w14:textId="77777777" w:rsidTr="005246DC">
        <w:trPr>
          <w:jc w:val="center"/>
        </w:trPr>
        <w:tc>
          <w:tcPr>
            <w:tcW w:w="941" w:type="dxa"/>
            <w:vAlign w:val="center"/>
          </w:tcPr>
          <w:p w14:paraId="0F2D1F3B" w14:textId="77777777" w:rsidR="00D66AC3" w:rsidRPr="005246DC" w:rsidRDefault="00D66AC3" w:rsidP="002427A5">
            <w:pPr>
              <w:jc w:val="center"/>
              <w:rPr>
                <w:b/>
                <w:bCs/>
              </w:rPr>
            </w:pPr>
            <w:r w:rsidRPr="005246DC">
              <w:rPr>
                <w:b/>
                <w:bCs/>
                <w:sz w:val="22"/>
                <w:szCs w:val="22"/>
              </w:rPr>
              <w:t>в  (м/с)</w:t>
            </w:r>
          </w:p>
          <w:p w14:paraId="5113CAFD" w14:textId="77777777" w:rsidR="00D66AC3" w:rsidRPr="005246DC" w:rsidRDefault="00D66AC3" w:rsidP="002427A5">
            <w:pPr>
              <w:jc w:val="center"/>
              <w:rPr>
                <w:b/>
                <w:bCs/>
              </w:rPr>
            </w:pPr>
            <w:r w:rsidRPr="005246DC">
              <w:rPr>
                <w:b/>
                <w:bCs/>
                <w:sz w:val="22"/>
                <w:szCs w:val="22"/>
              </w:rPr>
              <w:t>Месяц</w:t>
            </w:r>
          </w:p>
        </w:tc>
        <w:tc>
          <w:tcPr>
            <w:tcW w:w="874" w:type="dxa"/>
            <w:vAlign w:val="center"/>
          </w:tcPr>
          <w:p w14:paraId="7F5F1A5B" w14:textId="77777777" w:rsidR="00D66AC3" w:rsidRPr="005246DC" w:rsidRDefault="00D66AC3" w:rsidP="002427A5">
            <w:pPr>
              <w:jc w:val="center"/>
              <w:rPr>
                <w:b/>
                <w:bCs/>
              </w:rPr>
            </w:pPr>
            <w:r w:rsidRPr="005246DC">
              <w:rPr>
                <w:b/>
                <w:bCs/>
                <w:sz w:val="22"/>
                <w:szCs w:val="22"/>
              </w:rPr>
              <w:t>0-1</w:t>
            </w:r>
          </w:p>
        </w:tc>
        <w:tc>
          <w:tcPr>
            <w:tcW w:w="875" w:type="dxa"/>
            <w:vAlign w:val="center"/>
          </w:tcPr>
          <w:p w14:paraId="7E831C13" w14:textId="77777777" w:rsidR="00D66AC3" w:rsidRPr="005246DC" w:rsidRDefault="00D66AC3" w:rsidP="002427A5">
            <w:pPr>
              <w:jc w:val="center"/>
              <w:rPr>
                <w:b/>
                <w:bCs/>
              </w:rPr>
            </w:pPr>
            <w:r w:rsidRPr="005246DC">
              <w:rPr>
                <w:b/>
                <w:bCs/>
                <w:sz w:val="22"/>
                <w:szCs w:val="22"/>
              </w:rPr>
              <w:t>2-3</w:t>
            </w:r>
          </w:p>
        </w:tc>
        <w:tc>
          <w:tcPr>
            <w:tcW w:w="875" w:type="dxa"/>
            <w:vAlign w:val="center"/>
          </w:tcPr>
          <w:p w14:paraId="06D91166" w14:textId="77777777" w:rsidR="00D66AC3" w:rsidRPr="005246DC" w:rsidRDefault="00D66AC3" w:rsidP="002427A5">
            <w:pPr>
              <w:jc w:val="center"/>
              <w:rPr>
                <w:b/>
                <w:bCs/>
              </w:rPr>
            </w:pPr>
            <w:r w:rsidRPr="005246DC">
              <w:rPr>
                <w:b/>
                <w:bCs/>
                <w:sz w:val="22"/>
                <w:szCs w:val="22"/>
              </w:rPr>
              <w:t>4-5</w:t>
            </w:r>
          </w:p>
        </w:tc>
        <w:tc>
          <w:tcPr>
            <w:tcW w:w="875" w:type="dxa"/>
            <w:vAlign w:val="center"/>
          </w:tcPr>
          <w:p w14:paraId="507D1958" w14:textId="77777777" w:rsidR="00D66AC3" w:rsidRPr="005246DC" w:rsidRDefault="00D66AC3" w:rsidP="002427A5">
            <w:pPr>
              <w:jc w:val="center"/>
              <w:rPr>
                <w:b/>
                <w:bCs/>
              </w:rPr>
            </w:pPr>
            <w:r w:rsidRPr="005246DC">
              <w:rPr>
                <w:b/>
                <w:bCs/>
                <w:sz w:val="22"/>
                <w:szCs w:val="22"/>
              </w:rPr>
              <w:t>6-7</w:t>
            </w:r>
          </w:p>
        </w:tc>
        <w:tc>
          <w:tcPr>
            <w:tcW w:w="847" w:type="dxa"/>
            <w:vAlign w:val="center"/>
          </w:tcPr>
          <w:p w14:paraId="6A423403" w14:textId="77777777" w:rsidR="00D66AC3" w:rsidRPr="005246DC" w:rsidRDefault="00D66AC3" w:rsidP="002427A5">
            <w:pPr>
              <w:jc w:val="center"/>
              <w:rPr>
                <w:b/>
                <w:bCs/>
              </w:rPr>
            </w:pPr>
            <w:r w:rsidRPr="005246DC">
              <w:rPr>
                <w:b/>
                <w:bCs/>
                <w:sz w:val="22"/>
                <w:szCs w:val="22"/>
              </w:rPr>
              <w:t>8-9</w:t>
            </w:r>
          </w:p>
        </w:tc>
        <w:tc>
          <w:tcPr>
            <w:tcW w:w="852" w:type="dxa"/>
            <w:vAlign w:val="center"/>
          </w:tcPr>
          <w:p w14:paraId="08D23847" w14:textId="77777777" w:rsidR="00D66AC3" w:rsidRPr="005246DC" w:rsidRDefault="00D66AC3" w:rsidP="002427A5">
            <w:pPr>
              <w:jc w:val="center"/>
              <w:rPr>
                <w:b/>
                <w:bCs/>
              </w:rPr>
            </w:pPr>
            <w:r w:rsidRPr="005246DC">
              <w:rPr>
                <w:b/>
                <w:bCs/>
                <w:sz w:val="22"/>
                <w:szCs w:val="22"/>
              </w:rPr>
              <w:t>10-11</w:t>
            </w:r>
          </w:p>
        </w:tc>
        <w:tc>
          <w:tcPr>
            <w:tcW w:w="852" w:type="dxa"/>
            <w:vAlign w:val="center"/>
          </w:tcPr>
          <w:p w14:paraId="03C59F76" w14:textId="77777777" w:rsidR="00D66AC3" w:rsidRPr="005246DC" w:rsidRDefault="00D66AC3" w:rsidP="002427A5">
            <w:pPr>
              <w:jc w:val="center"/>
              <w:rPr>
                <w:b/>
                <w:bCs/>
              </w:rPr>
            </w:pPr>
            <w:r w:rsidRPr="005246DC">
              <w:rPr>
                <w:b/>
                <w:bCs/>
                <w:sz w:val="22"/>
                <w:szCs w:val="22"/>
              </w:rPr>
              <w:t>12-13</w:t>
            </w:r>
          </w:p>
        </w:tc>
        <w:tc>
          <w:tcPr>
            <w:tcW w:w="852" w:type="dxa"/>
            <w:vAlign w:val="center"/>
          </w:tcPr>
          <w:p w14:paraId="4F833706" w14:textId="77777777" w:rsidR="00D66AC3" w:rsidRPr="005246DC" w:rsidRDefault="00D66AC3" w:rsidP="002427A5">
            <w:pPr>
              <w:jc w:val="center"/>
              <w:rPr>
                <w:b/>
                <w:bCs/>
              </w:rPr>
            </w:pPr>
            <w:r w:rsidRPr="005246DC">
              <w:rPr>
                <w:b/>
                <w:bCs/>
                <w:sz w:val="22"/>
                <w:szCs w:val="22"/>
              </w:rPr>
              <w:t>14-15</w:t>
            </w:r>
          </w:p>
        </w:tc>
        <w:tc>
          <w:tcPr>
            <w:tcW w:w="852" w:type="dxa"/>
            <w:vAlign w:val="center"/>
          </w:tcPr>
          <w:p w14:paraId="77E2D41E" w14:textId="77777777" w:rsidR="00D66AC3" w:rsidRPr="005246DC" w:rsidRDefault="00D66AC3" w:rsidP="002427A5">
            <w:pPr>
              <w:jc w:val="center"/>
              <w:rPr>
                <w:b/>
                <w:bCs/>
              </w:rPr>
            </w:pPr>
            <w:r w:rsidRPr="005246DC">
              <w:rPr>
                <w:b/>
                <w:bCs/>
                <w:sz w:val="22"/>
                <w:szCs w:val="22"/>
              </w:rPr>
              <w:t>16-17</w:t>
            </w:r>
          </w:p>
        </w:tc>
        <w:tc>
          <w:tcPr>
            <w:tcW w:w="875" w:type="dxa"/>
            <w:vAlign w:val="center"/>
          </w:tcPr>
          <w:p w14:paraId="53F0752A" w14:textId="77777777" w:rsidR="00D66AC3" w:rsidRPr="005246DC" w:rsidRDefault="00D66AC3" w:rsidP="002427A5">
            <w:pPr>
              <w:jc w:val="center"/>
              <w:rPr>
                <w:b/>
                <w:bCs/>
              </w:rPr>
            </w:pPr>
            <w:r w:rsidRPr="005246DC">
              <w:rPr>
                <w:b/>
                <w:bCs/>
                <w:sz w:val="22"/>
                <w:szCs w:val="22"/>
              </w:rPr>
              <w:t>18-20</w:t>
            </w:r>
          </w:p>
        </w:tc>
      </w:tr>
      <w:tr w:rsidR="00D66AC3" w:rsidRPr="005246DC" w14:paraId="6A4983D0" w14:textId="77777777" w:rsidTr="005246DC">
        <w:trPr>
          <w:jc w:val="center"/>
        </w:trPr>
        <w:tc>
          <w:tcPr>
            <w:tcW w:w="941" w:type="dxa"/>
            <w:vAlign w:val="center"/>
          </w:tcPr>
          <w:p w14:paraId="01B59E80" w14:textId="77777777" w:rsidR="00D66AC3" w:rsidRPr="005246DC" w:rsidRDefault="00D66AC3" w:rsidP="002427A5">
            <w:pPr>
              <w:jc w:val="center"/>
              <w:rPr>
                <w:b/>
                <w:bCs/>
                <w:lang w:val="en-US"/>
              </w:rPr>
            </w:pPr>
            <w:r w:rsidRPr="005246DC">
              <w:rPr>
                <w:b/>
                <w:bCs/>
                <w:sz w:val="22"/>
                <w:szCs w:val="22"/>
                <w:lang w:val="en-US"/>
              </w:rPr>
              <w:t>I</w:t>
            </w:r>
          </w:p>
        </w:tc>
        <w:tc>
          <w:tcPr>
            <w:tcW w:w="874" w:type="dxa"/>
            <w:vAlign w:val="center"/>
          </w:tcPr>
          <w:p w14:paraId="2F8E3F49" w14:textId="77777777" w:rsidR="00D66AC3" w:rsidRPr="005246DC" w:rsidRDefault="00D66AC3" w:rsidP="002427A5">
            <w:pPr>
              <w:jc w:val="center"/>
              <w:rPr>
                <w:bCs/>
              </w:rPr>
            </w:pPr>
            <w:r w:rsidRPr="005246DC">
              <w:rPr>
                <w:bCs/>
                <w:sz w:val="22"/>
                <w:szCs w:val="22"/>
              </w:rPr>
              <w:t>18,9</w:t>
            </w:r>
          </w:p>
        </w:tc>
        <w:tc>
          <w:tcPr>
            <w:tcW w:w="875" w:type="dxa"/>
            <w:vAlign w:val="center"/>
          </w:tcPr>
          <w:p w14:paraId="7F1EA27E" w14:textId="77777777" w:rsidR="00D66AC3" w:rsidRPr="005246DC" w:rsidRDefault="00D66AC3" w:rsidP="002427A5">
            <w:pPr>
              <w:jc w:val="center"/>
              <w:rPr>
                <w:bCs/>
              </w:rPr>
            </w:pPr>
            <w:r w:rsidRPr="005246DC">
              <w:rPr>
                <w:bCs/>
                <w:sz w:val="22"/>
                <w:szCs w:val="22"/>
              </w:rPr>
              <w:t>24,4</w:t>
            </w:r>
          </w:p>
        </w:tc>
        <w:tc>
          <w:tcPr>
            <w:tcW w:w="875" w:type="dxa"/>
            <w:vAlign w:val="center"/>
          </w:tcPr>
          <w:p w14:paraId="554CBDD9" w14:textId="77777777" w:rsidR="00D66AC3" w:rsidRPr="005246DC" w:rsidRDefault="00D66AC3" w:rsidP="002427A5">
            <w:pPr>
              <w:jc w:val="center"/>
              <w:rPr>
                <w:bCs/>
              </w:rPr>
            </w:pPr>
            <w:r w:rsidRPr="005246DC">
              <w:rPr>
                <w:bCs/>
                <w:sz w:val="22"/>
                <w:szCs w:val="22"/>
              </w:rPr>
              <w:t>28,1</w:t>
            </w:r>
          </w:p>
        </w:tc>
        <w:tc>
          <w:tcPr>
            <w:tcW w:w="875" w:type="dxa"/>
            <w:vAlign w:val="center"/>
          </w:tcPr>
          <w:p w14:paraId="7C1C1441" w14:textId="77777777" w:rsidR="00D66AC3" w:rsidRPr="005246DC" w:rsidRDefault="00D66AC3" w:rsidP="002427A5">
            <w:pPr>
              <w:jc w:val="center"/>
              <w:rPr>
                <w:bCs/>
              </w:rPr>
            </w:pPr>
            <w:r w:rsidRPr="005246DC">
              <w:rPr>
                <w:bCs/>
                <w:sz w:val="22"/>
                <w:szCs w:val="22"/>
              </w:rPr>
              <w:t>14,7</w:t>
            </w:r>
          </w:p>
        </w:tc>
        <w:tc>
          <w:tcPr>
            <w:tcW w:w="847" w:type="dxa"/>
            <w:vAlign w:val="center"/>
          </w:tcPr>
          <w:p w14:paraId="5C420D6E" w14:textId="77777777" w:rsidR="00D66AC3" w:rsidRPr="005246DC" w:rsidRDefault="00D66AC3" w:rsidP="002427A5">
            <w:pPr>
              <w:jc w:val="center"/>
              <w:rPr>
                <w:bCs/>
              </w:rPr>
            </w:pPr>
            <w:r w:rsidRPr="005246DC">
              <w:rPr>
                <w:bCs/>
                <w:sz w:val="22"/>
                <w:szCs w:val="22"/>
              </w:rPr>
              <w:t>6,9</w:t>
            </w:r>
          </w:p>
        </w:tc>
        <w:tc>
          <w:tcPr>
            <w:tcW w:w="852" w:type="dxa"/>
            <w:vAlign w:val="center"/>
          </w:tcPr>
          <w:p w14:paraId="6D0A0CB3" w14:textId="77777777" w:rsidR="00D66AC3" w:rsidRPr="005246DC" w:rsidRDefault="00D66AC3" w:rsidP="002427A5">
            <w:pPr>
              <w:jc w:val="center"/>
              <w:rPr>
                <w:bCs/>
              </w:rPr>
            </w:pPr>
            <w:r w:rsidRPr="005246DC">
              <w:rPr>
                <w:bCs/>
                <w:sz w:val="22"/>
                <w:szCs w:val="22"/>
              </w:rPr>
              <w:t>3,2</w:t>
            </w:r>
          </w:p>
        </w:tc>
        <w:tc>
          <w:tcPr>
            <w:tcW w:w="852" w:type="dxa"/>
            <w:vAlign w:val="center"/>
          </w:tcPr>
          <w:p w14:paraId="359623C4" w14:textId="77777777" w:rsidR="00D66AC3" w:rsidRPr="005246DC" w:rsidRDefault="00D66AC3" w:rsidP="002427A5">
            <w:pPr>
              <w:jc w:val="center"/>
              <w:rPr>
                <w:bCs/>
              </w:rPr>
            </w:pPr>
            <w:r w:rsidRPr="005246DC">
              <w:rPr>
                <w:bCs/>
                <w:sz w:val="22"/>
                <w:szCs w:val="22"/>
              </w:rPr>
              <w:t>1,4</w:t>
            </w:r>
          </w:p>
        </w:tc>
        <w:tc>
          <w:tcPr>
            <w:tcW w:w="852" w:type="dxa"/>
            <w:vAlign w:val="center"/>
          </w:tcPr>
          <w:p w14:paraId="5BE6F00A" w14:textId="77777777" w:rsidR="00D66AC3" w:rsidRPr="005246DC" w:rsidRDefault="00D66AC3" w:rsidP="002427A5">
            <w:pPr>
              <w:jc w:val="center"/>
              <w:rPr>
                <w:bCs/>
              </w:rPr>
            </w:pPr>
            <w:r w:rsidRPr="005246DC">
              <w:rPr>
                <w:bCs/>
                <w:sz w:val="22"/>
                <w:szCs w:val="22"/>
              </w:rPr>
              <w:t>0,6</w:t>
            </w:r>
          </w:p>
        </w:tc>
        <w:tc>
          <w:tcPr>
            <w:tcW w:w="852" w:type="dxa"/>
            <w:vAlign w:val="center"/>
          </w:tcPr>
          <w:p w14:paraId="4593A7AB" w14:textId="77777777" w:rsidR="00D66AC3" w:rsidRPr="005246DC" w:rsidRDefault="00D66AC3" w:rsidP="002427A5">
            <w:pPr>
              <w:jc w:val="center"/>
              <w:rPr>
                <w:bCs/>
              </w:rPr>
            </w:pPr>
            <w:r w:rsidRPr="005246DC">
              <w:rPr>
                <w:bCs/>
                <w:sz w:val="22"/>
                <w:szCs w:val="22"/>
              </w:rPr>
              <w:t>1,7</w:t>
            </w:r>
          </w:p>
        </w:tc>
        <w:tc>
          <w:tcPr>
            <w:tcW w:w="875" w:type="dxa"/>
            <w:vAlign w:val="center"/>
          </w:tcPr>
          <w:p w14:paraId="4C942483" w14:textId="77777777" w:rsidR="00D66AC3" w:rsidRPr="005246DC" w:rsidRDefault="00D66AC3" w:rsidP="002427A5">
            <w:pPr>
              <w:jc w:val="center"/>
              <w:rPr>
                <w:bCs/>
              </w:rPr>
            </w:pPr>
            <w:r w:rsidRPr="005246DC">
              <w:rPr>
                <w:bCs/>
                <w:sz w:val="22"/>
                <w:szCs w:val="22"/>
              </w:rPr>
              <w:t>0,1</w:t>
            </w:r>
          </w:p>
        </w:tc>
      </w:tr>
      <w:tr w:rsidR="00D66AC3" w:rsidRPr="005246DC" w14:paraId="32A773D5" w14:textId="77777777" w:rsidTr="005246DC">
        <w:trPr>
          <w:jc w:val="center"/>
        </w:trPr>
        <w:tc>
          <w:tcPr>
            <w:tcW w:w="941" w:type="dxa"/>
            <w:vAlign w:val="center"/>
          </w:tcPr>
          <w:p w14:paraId="2152B4AE" w14:textId="77777777" w:rsidR="00D66AC3" w:rsidRPr="005246DC" w:rsidRDefault="00D66AC3" w:rsidP="002427A5">
            <w:pPr>
              <w:jc w:val="center"/>
              <w:rPr>
                <w:b/>
                <w:bCs/>
                <w:lang w:val="en-US"/>
              </w:rPr>
            </w:pPr>
            <w:r w:rsidRPr="005246DC">
              <w:rPr>
                <w:b/>
                <w:bCs/>
                <w:sz w:val="22"/>
                <w:szCs w:val="22"/>
                <w:lang w:val="en-US"/>
              </w:rPr>
              <w:t>II</w:t>
            </w:r>
          </w:p>
        </w:tc>
        <w:tc>
          <w:tcPr>
            <w:tcW w:w="874" w:type="dxa"/>
            <w:vAlign w:val="center"/>
          </w:tcPr>
          <w:p w14:paraId="7CEA432F" w14:textId="77777777" w:rsidR="00D66AC3" w:rsidRPr="005246DC" w:rsidRDefault="00D66AC3" w:rsidP="002427A5">
            <w:pPr>
              <w:jc w:val="center"/>
              <w:rPr>
                <w:bCs/>
              </w:rPr>
            </w:pPr>
            <w:r w:rsidRPr="005246DC">
              <w:rPr>
                <w:bCs/>
                <w:sz w:val="22"/>
                <w:szCs w:val="22"/>
              </w:rPr>
              <w:t>20,4</w:t>
            </w:r>
          </w:p>
        </w:tc>
        <w:tc>
          <w:tcPr>
            <w:tcW w:w="875" w:type="dxa"/>
            <w:vAlign w:val="center"/>
          </w:tcPr>
          <w:p w14:paraId="42206952" w14:textId="77777777" w:rsidR="00D66AC3" w:rsidRPr="005246DC" w:rsidRDefault="00D66AC3" w:rsidP="002427A5">
            <w:pPr>
              <w:jc w:val="center"/>
              <w:rPr>
                <w:bCs/>
              </w:rPr>
            </w:pPr>
            <w:r w:rsidRPr="005246DC">
              <w:rPr>
                <w:bCs/>
                <w:sz w:val="22"/>
                <w:szCs w:val="22"/>
              </w:rPr>
              <w:t>27,0</w:t>
            </w:r>
          </w:p>
        </w:tc>
        <w:tc>
          <w:tcPr>
            <w:tcW w:w="875" w:type="dxa"/>
            <w:vAlign w:val="center"/>
          </w:tcPr>
          <w:p w14:paraId="70754361" w14:textId="77777777" w:rsidR="00D66AC3" w:rsidRPr="005246DC" w:rsidRDefault="00D66AC3" w:rsidP="002427A5">
            <w:pPr>
              <w:jc w:val="center"/>
              <w:rPr>
                <w:bCs/>
              </w:rPr>
            </w:pPr>
            <w:r w:rsidRPr="005246DC">
              <w:rPr>
                <w:bCs/>
                <w:sz w:val="22"/>
                <w:szCs w:val="22"/>
              </w:rPr>
              <w:t>25,4</w:t>
            </w:r>
          </w:p>
        </w:tc>
        <w:tc>
          <w:tcPr>
            <w:tcW w:w="875" w:type="dxa"/>
            <w:vAlign w:val="center"/>
          </w:tcPr>
          <w:p w14:paraId="5DA6E336" w14:textId="77777777" w:rsidR="00D66AC3" w:rsidRPr="005246DC" w:rsidRDefault="00D66AC3" w:rsidP="002427A5">
            <w:pPr>
              <w:jc w:val="center"/>
              <w:rPr>
                <w:bCs/>
              </w:rPr>
            </w:pPr>
            <w:r w:rsidRPr="005246DC">
              <w:rPr>
                <w:bCs/>
                <w:sz w:val="22"/>
                <w:szCs w:val="22"/>
              </w:rPr>
              <w:t>14,6</w:t>
            </w:r>
          </w:p>
        </w:tc>
        <w:tc>
          <w:tcPr>
            <w:tcW w:w="847" w:type="dxa"/>
            <w:vAlign w:val="center"/>
          </w:tcPr>
          <w:p w14:paraId="66677BEF" w14:textId="77777777" w:rsidR="00D66AC3" w:rsidRPr="005246DC" w:rsidRDefault="00D66AC3" w:rsidP="002427A5">
            <w:pPr>
              <w:jc w:val="center"/>
              <w:rPr>
                <w:bCs/>
              </w:rPr>
            </w:pPr>
            <w:r w:rsidRPr="005246DC">
              <w:rPr>
                <w:bCs/>
                <w:sz w:val="22"/>
                <w:szCs w:val="22"/>
              </w:rPr>
              <w:t>5,7</w:t>
            </w:r>
          </w:p>
        </w:tc>
        <w:tc>
          <w:tcPr>
            <w:tcW w:w="852" w:type="dxa"/>
            <w:vAlign w:val="center"/>
          </w:tcPr>
          <w:p w14:paraId="2B0A808D" w14:textId="77777777" w:rsidR="00D66AC3" w:rsidRPr="005246DC" w:rsidRDefault="00D66AC3" w:rsidP="002427A5">
            <w:pPr>
              <w:jc w:val="center"/>
              <w:rPr>
                <w:bCs/>
              </w:rPr>
            </w:pPr>
            <w:r w:rsidRPr="005246DC">
              <w:rPr>
                <w:bCs/>
                <w:sz w:val="22"/>
                <w:szCs w:val="22"/>
              </w:rPr>
              <w:t>2,8</w:t>
            </w:r>
          </w:p>
        </w:tc>
        <w:tc>
          <w:tcPr>
            <w:tcW w:w="852" w:type="dxa"/>
            <w:vAlign w:val="center"/>
          </w:tcPr>
          <w:p w14:paraId="4CF27D4F" w14:textId="77777777" w:rsidR="00D66AC3" w:rsidRPr="005246DC" w:rsidRDefault="00D66AC3" w:rsidP="002427A5">
            <w:pPr>
              <w:jc w:val="center"/>
              <w:rPr>
                <w:bCs/>
              </w:rPr>
            </w:pPr>
            <w:r w:rsidRPr="005246DC">
              <w:rPr>
                <w:bCs/>
                <w:sz w:val="22"/>
                <w:szCs w:val="22"/>
              </w:rPr>
              <w:t>1,8</w:t>
            </w:r>
          </w:p>
        </w:tc>
        <w:tc>
          <w:tcPr>
            <w:tcW w:w="852" w:type="dxa"/>
            <w:vAlign w:val="center"/>
          </w:tcPr>
          <w:p w14:paraId="0DBE229C" w14:textId="77777777" w:rsidR="00D66AC3" w:rsidRPr="005246DC" w:rsidRDefault="00D66AC3" w:rsidP="002427A5">
            <w:pPr>
              <w:jc w:val="center"/>
              <w:rPr>
                <w:bCs/>
              </w:rPr>
            </w:pPr>
            <w:r w:rsidRPr="005246DC">
              <w:rPr>
                <w:bCs/>
                <w:sz w:val="22"/>
                <w:szCs w:val="22"/>
              </w:rPr>
              <w:t>0,3</w:t>
            </w:r>
          </w:p>
        </w:tc>
        <w:tc>
          <w:tcPr>
            <w:tcW w:w="852" w:type="dxa"/>
            <w:vAlign w:val="center"/>
          </w:tcPr>
          <w:p w14:paraId="52426528" w14:textId="77777777" w:rsidR="00D66AC3" w:rsidRPr="005246DC" w:rsidRDefault="00D66AC3" w:rsidP="002427A5">
            <w:pPr>
              <w:jc w:val="center"/>
              <w:rPr>
                <w:bCs/>
              </w:rPr>
            </w:pPr>
            <w:r w:rsidRPr="005246DC">
              <w:rPr>
                <w:bCs/>
                <w:sz w:val="22"/>
                <w:szCs w:val="22"/>
              </w:rPr>
              <w:t>1,9</w:t>
            </w:r>
          </w:p>
        </w:tc>
        <w:tc>
          <w:tcPr>
            <w:tcW w:w="875" w:type="dxa"/>
            <w:vAlign w:val="center"/>
          </w:tcPr>
          <w:p w14:paraId="582F88FF" w14:textId="77777777" w:rsidR="00D66AC3" w:rsidRPr="005246DC" w:rsidRDefault="00D66AC3" w:rsidP="002427A5">
            <w:pPr>
              <w:jc w:val="center"/>
              <w:rPr>
                <w:bCs/>
              </w:rPr>
            </w:pPr>
            <w:r w:rsidRPr="005246DC">
              <w:rPr>
                <w:bCs/>
                <w:sz w:val="22"/>
                <w:szCs w:val="22"/>
              </w:rPr>
              <w:t>0,1</w:t>
            </w:r>
          </w:p>
        </w:tc>
      </w:tr>
      <w:tr w:rsidR="00D66AC3" w:rsidRPr="005246DC" w14:paraId="5691CF59" w14:textId="77777777" w:rsidTr="005246DC">
        <w:trPr>
          <w:jc w:val="center"/>
        </w:trPr>
        <w:tc>
          <w:tcPr>
            <w:tcW w:w="941" w:type="dxa"/>
            <w:vAlign w:val="center"/>
          </w:tcPr>
          <w:p w14:paraId="5D137A02" w14:textId="77777777" w:rsidR="00D66AC3" w:rsidRPr="005246DC" w:rsidRDefault="00D66AC3" w:rsidP="002427A5">
            <w:pPr>
              <w:jc w:val="center"/>
              <w:rPr>
                <w:b/>
                <w:bCs/>
                <w:lang w:val="en-US"/>
              </w:rPr>
            </w:pPr>
            <w:r w:rsidRPr="005246DC">
              <w:rPr>
                <w:b/>
                <w:bCs/>
                <w:sz w:val="22"/>
                <w:szCs w:val="22"/>
                <w:lang w:val="en-US"/>
              </w:rPr>
              <w:t>III</w:t>
            </w:r>
          </w:p>
        </w:tc>
        <w:tc>
          <w:tcPr>
            <w:tcW w:w="874" w:type="dxa"/>
            <w:vAlign w:val="center"/>
          </w:tcPr>
          <w:p w14:paraId="4F3C9171" w14:textId="77777777" w:rsidR="00D66AC3" w:rsidRPr="005246DC" w:rsidRDefault="00D66AC3" w:rsidP="002427A5">
            <w:pPr>
              <w:jc w:val="center"/>
              <w:rPr>
                <w:bCs/>
              </w:rPr>
            </w:pPr>
            <w:r w:rsidRPr="005246DC">
              <w:rPr>
                <w:bCs/>
                <w:sz w:val="22"/>
                <w:szCs w:val="22"/>
              </w:rPr>
              <w:t>21,8</w:t>
            </w:r>
          </w:p>
        </w:tc>
        <w:tc>
          <w:tcPr>
            <w:tcW w:w="875" w:type="dxa"/>
            <w:vAlign w:val="center"/>
          </w:tcPr>
          <w:p w14:paraId="61A47969" w14:textId="77777777" w:rsidR="00D66AC3" w:rsidRPr="005246DC" w:rsidRDefault="00D66AC3" w:rsidP="002427A5">
            <w:pPr>
              <w:jc w:val="center"/>
              <w:rPr>
                <w:bCs/>
              </w:rPr>
            </w:pPr>
            <w:r w:rsidRPr="005246DC">
              <w:rPr>
                <w:bCs/>
                <w:sz w:val="22"/>
                <w:szCs w:val="22"/>
              </w:rPr>
              <w:t>27,5</w:t>
            </w:r>
          </w:p>
        </w:tc>
        <w:tc>
          <w:tcPr>
            <w:tcW w:w="875" w:type="dxa"/>
            <w:vAlign w:val="center"/>
          </w:tcPr>
          <w:p w14:paraId="7DD2976B" w14:textId="77777777" w:rsidR="00D66AC3" w:rsidRPr="005246DC" w:rsidRDefault="00D66AC3" w:rsidP="002427A5">
            <w:pPr>
              <w:jc w:val="center"/>
              <w:rPr>
                <w:bCs/>
              </w:rPr>
            </w:pPr>
            <w:r w:rsidRPr="005246DC">
              <w:rPr>
                <w:bCs/>
                <w:sz w:val="22"/>
                <w:szCs w:val="22"/>
              </w:rPr>
              <w:t>24,3</w:t>
            </w:r>
          </w:p>
        </w:tc>
        <w:tc>
          <w:tcPr>
            <w:tcW w:w="875" w:type="dxa"/>
            <w:vAlign w:val="center"/>
          </w:tcPr>
          <w:p w14:paraId="1307E1C1" w14:textId="77777777" w:rsidR="00D66AC3" w:rsidRPr="005246DC" w:rsidRDefault="00D66AC3" w:rsidP="002427A5">
            <w:pPr>
              <w:jc w:val="center"/>
              <w:rPr>
                <w:bCs/>
              </w:rPr>
            </w:pPr>
            <w:r w:rsidRPr="005246DC">
              <w:rPr>
                <w:bCs/>
                <w:sz w:val="22"/>
                <w:szCs w:val="22"/>
              </w:rPr>
              <w:t>14,0</w:t>
            </w:r>
          </w:p>
        </w:tc>
        <w:tc>
          <w:tcPr>
            <w:tcW w:w="847" w:type="dxa"/>
            <w:vAlign w:val="center"/>
          </w:tcPr>
          <w:p w14:paraId="306C6296" w14:textId="77777777" w:rsidR="00D66AC3" w:rsidRPr="005246DC" w:rsidRDefault="00D66AC3" w:rsidP="002427A5">
            <w:pPr>
              <w:jc w:val="center"/>
              <w:rPr>
                <w:bCs/>
              </w:rPr>
            </w:pPr>
            <w:r w:rsidRPr="005246DC">
              <w:rPr>
                <w:bCs/>
                <w:sz w:val="22"/>
                <w:szCs w:val="22"/>
              </w:rPr>
              <w:t>5,2</w:t>
            </w:r>
          </w:p>
        </w:tc>
        <w:tc>
          <w:tcPr>
            <w:tcW w:w="852" w:type="dxa"/>
            <w:vAlign w:val="center"/>
          </w:tcPr>
          <w:p w14:paraId="490ED42E" w14:textId="77777777" w:rsidR="00D66AC3" w:rsidRPr="005246DC" w:rsidRDefault="00D66AC3" w:rsidP="002427A5">
            <w:pPr>
              <w:jc w:val="center"/>
              <w:rPr>
                <w:bCs/>
              </w:rPr>
            </w:pPr>
            <w:r w:rsidRPr="005246DC">
              <w:rPr>
                <w:bCs/>
                <w:sz w:val="22"/>
                <w:szCs w:val="22"/>
              </w:rPr>
              <w:t>2,2</w:t>
            </w:r>
          </w:p>
        </w:tc>
        <w:tc>
          <w:tcPr>
            <w:tcW w:w="852" w:type="dxa"/>
            <w:vAlign w:val="center"/>
          </w:tcPr>
          <w:p w14:paraId="58EED1AF" w14:textId="77777777" w:rsidR="00D66AC3" w:rsidRPr="005246DC" w:rsidRDefault="00D66AC3" w:rsidP="002427A5">
            <w:pPr>
              <w:jc w:val="center"/>
              <w:rPr>
                <w:bCs/>
              </w:rPr>
            </w:pPr>
            <w:r w:rsidRPr="005246DC">
              <w:rPr>
                <w:bCs/>
                <w:sz w:val="22"/>
                <w:szCs w:val="22"/>
              </w:rPr>
              <w:t>3,0</w:t>
            </w:r>
          </w:p>
        </w:tc>
        <w:tc>
          <w:tcPr>
            <w:tcW w:w="852" w:type="dxa"/>
            <w:vAlign w:val="center"/>
          </w:tcPr>
          <w:p w14:paraId="5CEF12C5" w14:textId="77777777" w:rsidR="00D66AC3" w:rsidRPr="005246DC" w:rsidRDefault="00D66AC3" w:rsidP="002427A5">
            <w:pPr>
              <w:jc w:val="center"/>
              <w:rPr>
                <w:bCs/>
              </w:rPr>
            </w:pPr>
            <w:r w:rsidRPr="005246DC">
              <w:rPr>
                <w:bCs/>
                <w:sz w:val="22"/>
                <w:szCs w:val="22"/>
              </w:rPr>
              <w:t>0,6</w:t>
            </w:r>
          </w:p>
        </w:tc>
        <w:tc>
          <w:tcPr>
            <w:tcW w:w="852" w:type="dxa"/>
            <w:vAlign w:val="center"/>
          </w:tcPr>
          <w:p w14:paraId="5AAFF47E" w14:textId="77777777" w:rsidR="00D66AC3" w:rsidRPr="005246DC" w:rsidRDefault="00D66AC3" w:rsidP="002427A5">
            <w:pPr>
              <w:jc w:val="center"/>
              <w:rPr>
                <w:bCs/>
              </w:rPr>
            </w:pPr>
            <w:r w:rsidRPr="005246DC">
              <w:rPr>
                <w:bCs/>
                <w:sz w:val="22"/>
                <w:szCs w:val="22"/>
              </w:rPr>
              <w:t>1,4</w:t>
            </w:r>
          </w:p>
        </w:tc>
        <w:tc>
          <w:tcPr>
            <w:tcW w:w="875" w:type="dxa"/>
            <w:vAlign w:val="center"/>
          </w:tcPr>
          <w:p w14:paraId="2B437950" w14:textId="77777777" w:rsidR="00D66AC3" w:rsidRPr="005246DC" w:rsidRDefault="0036060A" w:rsidP="002427A5">
            <w:pPr>
              <w:jc w:val="center"/>
              <w:rPr>
                <w:bCs/>
              </w:rPr>
            </w:pPr>
            <w:r w:rsidRPr="005246DC">
              <w:rPr>
                <w:bCs/>
                <w:sz w:val="22"/>
                <w:szCs w:val="22"/>
              </w:rPr>
              <w:t>-</w:t>
            </w:r>
          </w:p>
        </w:tc>
      </w:tr>
      <w:tr w:rsidR="00D66AC3" w:rsidRPr="005246DC" w14:paraId="33F51CE0" w14:textId="77777777" w:rsidTr="005246DC">
        <w:trPr>
          <w:jc w:val="center"/>
        </w:trPr>
        <w:tc>
          <w:tcPr>
            <w:tcW w:w="941" w:type="dxa"/>
            <w:vAlign w:val="center"/>
          </w:tcPr>
          <w:p w14:paraId="32CC68A4" w14:textId="77777777" w:rsidR="00D66AC3" w:rsidRPr="005246DC" w:rsidRDefault="00D66AC3" w:rsidP="002427A5">
            <w:pPr>
              <w:jc w:val="center"/>
              <w:rPr>
                <w:b/>
                <w:bCs/>
                <w:lang w:val="en-US"/>
              </w:rPr>
            </w:pPr>
            <w:r w:rsidRPr="005246DC">
              <w:rPr>
                <w:b/>
                <w:bCs/>
                <w:sz w:val="22"/>
                <w:szCs w:val="22"/>
                <w:lang w:val="en-US"/>
              </w:rPr>
              <w:t>IV</w:t>
            </w:r>
          </w:p>
        </w:tc>
        <w:tc>
          <w:tcPr>
            <w:tcW w:w="874" w:type="dxa"/>
            <w:vAlign w:val="center"/>
          </w:tcPr>
          <w:p w14:paraId="66D73737" w14:textId="77777777" w:rsidR="00D66AC3" w:rsidRPr="005246DC" w:rsidRDefault="00D66AC3" w:rsidP="002427A5">
            <w:pPr>
              <w:jc w:val="center"/>
              <w:rPr>
                <w:bCs/>
              </w:rPr>
            </w:pPr>
            <w:r w:rsidRPr="005246DC">
              <w:rPr>
                <w:bCs/>
                <w:sz w:val="22"/>
                <w:szCs w:val="22"/>
              </w:rPr>
              <w:t>27,0</w:t>
            </w:r>
          </w:p>
        </w:tc>
        <w:tc>
          <w:tcPr>
            <w:tcW w:w="875" w:type="dxa"/>
            <w:vAlign w:val="center"/>
          </w:tcPr>
          <w:p w14:paraId="696E1870" w14:textId="77777777" w:rsidR="00D66AC3" w:rsidRPr="005246DC" w:rsidRDefault="00D66AC3" w:rsidP="002427A5">
            <w:pPr>
              <w:jc w:val="center"/>
              <w:rPr>
                <w:bCs/>
              </w:rPr>
            </w:pPr>
            <w:r w:rsidRPr="005246DC">
              <w:rPr>
                <w:bCs/>
                <w:sz w:val="22"/>
                <w:szCs w:val="22"/>
              </w:rPr>
              <w:t>28,8</w:t>
            </w:r>
          </w:p>
        </w:tc>
        <w:tc>
          <w:tcPr>
            <w:tcW w:w="875" w:type="dxa"/>
            <w:vAlign w:val="center"/>
          </w:tcPr>
          <w:p w14:paraId="3FAC6A43" w14:textId="77777777" w:rsidR="00D66AC3" w:rsidRPr="005246DC" w:rsidRDefault="00D66AC3" w:rsidP="002427A5">
            <w:pPr>
              <w:jc w:val="center"/>
              <w:rPr>
                <w:bCs/>
              </w:rPr>
            </w:pPr>
            <w:r w:rsidRPr="005246DC">
              <w:rPr>
                <w:bCs/>
                <w:sz w:val="22"/>
                <w:szCs w:val="22"/>
              </w:rPr>
              <w:t>24,8</w:t>
            </w:r>
          </w:p>
        </w:tc>
        <w:tc>
          <w:tcPr>
            <w:tcW w:w="875" w:type="dxa"/>
            <w:vAlign w:val="center"/>
          </w:tcPr>
          <w:p w14:paraId="5475638E" w14:textId="77777777" w:rsidR="00D66AC3" w:rsidRPr="005246DC" w:rsidRDefault="00D66AC3" w:rsidP="002427A5">
            <w:pPr>
              <w:jc w:val="center"/>
              <w:rPr>
                <w:bCs/>
              </w:rPr>
            </w:pPr>
            <w:r w:rsidRPr="005246DC">
              <w:rPr>
                <w:bCs/>
                <w:sz w:val="22"/>
                <w:szCs w:val="22"/>
              </w:rPr>
              <w:t>11,8</w:t>
            </w:r>
          </w:p>
        </w:tc>
        <w:tc>
          <w:tcPr>
            <w:tcW w:w="847" w:type="dxa"/>
            <w:vAlign w:val="center"/>
          </w:tcPr>
          <w:p w14:paraId="367928E9" w14:textId="77777777" w:rsidR="00D66AC3" w:rsidRPr="005246DC" w:rsidRDefault="00D66AC3" w:rsidP="002427A5">
            <w:pPr>
              <w:jc w:val="center"/>
              <w:rPr>
                <w:bCs/>
              </w:rPr>
            </w:pPr>
            <w:r w:rsidRPr="005246DC">
              <w:rPr>
                <w:bCs/>
                <w:sz w:val="22"/>
                <w:szCs w:val="22"/>
              </w:rPr>
              <w:t>3,8</w:t>
            </w:r>
          </w:p>
        </w:tc>
        <w:tc>
          <w:tcPr>
            <w:tcW w:w="852" w:type="dxa"/>
            <w:vAlign w:val="center"/>
          </w:tcPr>
          <w:p w14:paraId="612342D1" w14:textId="77777777" w:rsidR="00D66AC3" w:rsidRPr="005246DC" w:rsidRDefault="00D66AC3" w:rsidP="002427A5">
            <w:pPr>
              <w:jc w:val="center"/>
              <w:rPr>
                <w:bCs/>
              </w:rPr>
            </w:pPr>
            <w:r w:rsidRPr="005246DC">
              <w:rPr>
                <w:bCs/>
                <w:sz w:val="22"/>
                <w:szCs w:val="22"/>
              </w:rPr>
              <w:t>1,6</w:t>
            </w:r>
          </w:p>
        </w:tc>
        <w:tc>
          <w:tcPr>
            <w:tcW w:w="852" w:type="dxa"/>
            <w:vAlign w:val="center"/>
          </w:tcPr>
          <w:p w14:paraId="20C73367" w14:textId="77777777" w:rsidR="00D66AC3" w:rsidRPr="005246DC" w:rsidRDefault="00D66AC3" w:rsidP="002427A5">
            <w:pPr>
              <w:jc w:val="center"/>
              <w:rPr>
                <w:bCs/>
              </w:rPr>
            </w:pPr>
            <w:r w:rsidRPr="005246DC">
              <w:rPr>
                <w:bCs/>
                <w:sz w:val="22"/>
                <w:szCs w:val="22"/>
              </w:rPr>
              <w:t>1,3</w:t>
            </w:r>
          </w:p>
        </w:tc>
        <w:tc>
          <w:tcPr>
            <w:tcW w:w="852" w:type="dxa"/>
            <w:vAlign w:val="center"/>
          </w:tcPr>
          <w:p w14:paraId="150BCA57" w14:textId="77777777" w:rsidR="00D66AC3" w:rsidRPr="005246DC" w:rsidRDefault="00D66AC3" w:rsidP="002427A5">
            <w:pPr>
              <w:jc w:val="center"/>
              <w:rPr>
                <w:bCs/>
              </w:rPr>
            </w:pPr>
            <w:r w:rsidRPr="005246DC">
              <w:rPr>
                <w:bCs/>
                <w:sz w:val="22"/>
                <w:szCs w:val="22"/>
              </w:rPr>
              <w:t>0,2</w:t>
            </w:r>
          </w:p>
        </w:tc>
        <w:tc>
          <w:tcPr>
            <w:tcW w:w="852" w:type="dxa"/>
            <w:vAlign w:val="center"/>
          </w:tcPr>
          <w:p w14:paraId="005E2FDF" w14:textId="77777777" w:rsidR="00D66AC3" w:rsidRPr="005246DC" w:rsidRDefault="00D66AC3" w:rsidP="002427A5">
            <w:pPr>
              <w:jc w:val="center"/>
              <w:rPr>
                <w:bCs/>
              </w:rPr>
            </w:pPr>
            <w:r w:rsidRPr="005246DC">
              <w:rPr>
                <w:bCs/>
                <w:sz w:val="22"/>
                <w:szCs w:val="22"/>
              </w:rPr>
              <w:t>0,6</w:t>
            </w:r>
          </w:p>
        </w:tc>
        <w:tc>
          <w:tcPr>
            <w:tcW w:w="875" w:type="dxa"/>
            <w:vAlign w:val="center"/>
          </w:tcPr>
          <w:p w14:paraId="385F1D55" w14:textId="77777777" w:rsidR="00D66AC3" w:rsidRPr="005246DC" w:rsidRDefault="00D66AC3" w:rsidP="002427A5">
            <w:pPr>
              <w:jc w:val="center"/>
              <w:rPr>
                <w:bCs/>
              </w:rPr>
            </w:pPr>
            <w:r w:rsidRPr="005246DC">
              <w:rPr>
                <w:bCs/>
                <w:sz w:val="22"/>
                <w:szCs w:val="22"/>
              </w:rPr>
              <w:t>0,1</w:t>
            </w:r>
          </w:p>
        </w:tc>
      </w:tr>
      <w:tr w:rsidR="0036060A" w:rsidRPr="005246DC" w14:paraId="1CF9A873" w14:textId="77777777" w:rsidTr="005246DC">
        <w:trPr>
          <w:jc w:val="center"/>
        </w:trPr>
        <w:tc>
          <w:tcPr>
            <w:tcW w:w="941" w:type="dxa"/>
            <w:vAlign w:val="center"/>
          </w:tcPr>
          <w:p w14:paraId="5D617AD1" w14:textId="77777777" w:rsidR="0036060A" w:rsidRPr="005246DC" w:rsidRDefault="0036060A" w:rsidP="002427A5">
            <w:pPr>
              <w:jc w:val="center"/>
              <w:rPr>
                <w:b/>
                <w:bCs/>
                <w:lang w:val="en-US"/>
              </w:rPr>
            </w:pPr>
            <w:r w:rsidRPr="005246DC">
              <w:rPr>
                <w:b/>
                <w:bCs/>
                <w:sz w:val="22"/>
                <w:szCs w:val="22"/>
                <w:lang w:val="en-US"/>
              </w:rPr>
              <w:t>V</w:t>
            </w:r>
          </w:p>
        </w:tc>
        <w:tc>
          <w:tcPr>
            <w:tcW w:w="874" w:type="dxa"/>
            <w:vAlign w:val="center"/>
          </w:tcPr>
          <w:p w14:paraId="7FB17BAA" w14:textId="77777777" w:rsidR="0036060A" w:rsidRPr="005246DC" w:rsidRDefault="0036060A" w:rsidP="002427A5">
            <w:pPr>
              <w:jc w:val="center"/>
              <w:rPr>
                <w:bCs/>
              </w:rPr>
            </w:pPr>
            <w:r w:rsidRPr="005246DC">
              <w:rPr>
                <w:bCs/>
                <w:sz w:val="22"/>
                <w:szCs w:val="22"/>
              </w:rPr>
              <w:t>25,5</w:t>
            </w:r>
          </w:p>
        </w:tc>
        <w:tc>
          <w:tcPr>
            <w:tcW w:w="875" w:type="dxa"/>
            <w:vAlign w:val="center"/>
          </w:tcPr>
          <w:p w14:paraId="56E21D7F" w14:textId="77777777" w:rsidR="0036060A" w:rsidRPr="005246DC" w:rsidRDefault="0036060A" w:rsidP="002427A5">
            <w:pPr>
              <w:jc w:val="center"/>
              <w:rPr>
                <w:bCs/>
              </w:rPr>
            </w:pPr>
            <w:r w:rsidRPr="005246DC">
              <w:rPr>
                <w:bCs/>
                <w:sz w:val="22"/>
                <w:szCs w:val="22"/>
              </w:rPr>
              <w:t>29,0</w:t>
            </w:r>
          </w:p>
        </w:tc>
        <w:tc>
          <w:tcPr>
            <w:tcW w:w="875" w:type="dxa"/>
            <w:vAlign w:val="center"/>
          </w:tcPr>
          <w:p w14:paraId="3B926AFA" w14:textId="77777777" w:rsidR="0036060A" w:rsidRPr="005246DC" w:rsidRDefault="0036060A" w:rsidP="002427A5">
            <w:pPr>
              <w:jc w:val="center"/>
              <w:rPr>
                <w:bCs/>
              </w:rPr>
            </w:pPr>
            <w:r w:rsidRPr="005246DC">
              <w:rPr>
                <w:bCs/>
                <w:sz w:val="22"/>
                <w:szCs w:val="22"/>
              </w:rPr>
              <w:t>23,0</w:t>
            </w:r>
          </w:p>
        </w:tc>
        <w:tc>
          <w:tcPr>
            <w:tcW w:w="875" w:type="dxa"/>
            <w:vAlign w:val="center"/>
          </w:tcPr>
          <w:p w14:paraId="7B1ECA7D" w14:textId="77777777" w:rsidR="0036060A" w:rsidRPr="005246DC" w:rsidRDefault="0036060A" w:rsidP="002427A5">
            <w:pPr>
              <w:jc w:val="center"/>
              <w:rPr>
                <w:bCs/>
              </w:rPr>
            </w:pPr>
            <w:r w:rsidRPr="005246DC">
              <w:rPr>
                <w:bCs/>
                <w:sz w:val="22"/>
                <w:szCs w:val="22"/>
              </w:rPr>
              <w:t>13,5</w:t>
            </w:r>
          </w:p>
        </w:tc>
        <w:tc>
          <w:tcPr>
            <w:tcW w:w="847" w:type="dxa"/>
            <w:vAlign w:val="center"/>
          </w:tcPr>
          <w:p w14:paraId="674B1D29" w14:textId="77777777" w:rsidR="0036060A" w:rsidRPr="005246DC" w:rsidRDefault="0036060A" w:rsidP="002427A5">
            <w:pPr>
              <w:jc w:val="center"/>
              <w:rPr>
                <w:bCs/>
              </w:rPr>
            </w:pPr>
            <w:r w:rsidRPr="005246DC">
              <w:rPr>
                <w:bCs/>
                <w:sz w:val="22"/>
                <w:szCs w:val="22"/>
              </w:rPr>
              <w:t>4,6</w:t>
            </w:r>
          </w:p>
        </w:tc>
        <w:tc>
          <w:tcPr>
            <w:tcW w:w="852" w:type="dxa"/>
            <w:vAlign w:val="center"/>
          </w:tcPr>
          <w:p w14:paraId="47AAA28F" w14:textId="77777777" w:rsidR="0036060A" w:rsidRPr="005246DC" w:rsidRDefault="0036060A" w:rsidP="002427A5">
            <w:pPr>
              <w:jc w:val="center"/>
              <w:rPr>
                <w:bCs/>
              </w:rPr>
            </w:pPr>
            <w:r w:rsidRPr="005246DC">
              <w:rPr>
                <w:bCs/>
                <w:sz w:val="22"/>
                <w:szCs w:val="22"/>
              </w:rPr>
              <w:t>1,9</w:t>
            </w:r>
          </w:p>
        </w:tc>
        <w:tc>
          <w:tcPr>
            <w:tcW w:w="852" w:type="dxa"/>
            <w:vAlign w:val="center"/>
          </w:tcPr>
          <w:p w14:paraId="782B1AAB" w14:textId="77777777" w:rsidR="0036060A" w:rsidRPr="005246DC" w:rsidRDefault="0036060A" w:rsidP="002427A5">
            <w:pPr>
              <w:jc w:val="center"/>
              <w:rPr>
                <w:bCs/>
              </w:rPr>
            </w:pPr>
            <w:r w:rsidRPr="005246DC">
              <w:rPr>
                <w:bCs/>
                <w:sz w:val="22"/>
                <w:szCs w:val="22"/>
              </w:rPr>
              <w:t>1,8</w:t>
            </w:r>
          </w:p>
        </w:tc>
        <w:tc>
          <w:tcPr>
            <w:tcW w:w="852" w:type="dxa"/>
            <w:vAlign w:val="center"/>
          </w:tcPr>
          <w:p w14:paraId="28AB0058" w14:textId="77777777" w:rsidR="0036060A" w:rsidRPr="005246DC" w:rsidRDefault="0036060A" w:rsidP="002427A5">
            <w:pPr>
              <w:jc w:val="center"/>
              <w:rPr>
                <w:bCs/>
              </w:rPr>
            </w:pPr>
            <w:r w:rsidRPr="005246DC">
              <w:rPr>
                <w:bCs/>
                <w:sz w:val="22"/>
                <w:szCs w:val="22"/>
              </w:rPr>
              <w:t>0,1</w:t>
            </w:r>
          </w:p>
        </w:tc>
        <w:tc>
          <w:tcPr>
            <w:tcW w:w="852" w:type="dxa"/>
            <w:vAlign w:val="center"/>
          </w:tcPr>
          <w:p w14:paraId="4338EAF0" w14:textId="77777777" w:rsidR="0036060A" w:rsidRPr="005246DC" w:rsidRDefault="0036060A" w:rsidP="002427A5">
            <w:pPr>
              <w:jc w:val="center"/>
              <w:rPr>
                <w:bCs/>
              </w:rPr>
            </w:pPr>
            <w:r w:rsidRPr="005246DC">
              <w:rPr>
                <w:bCs/>
                <w:sz w:val="22"/>
                <w:szCs w:val="22"/>
              </w:rPr>
              <w:t>0,6</w:t>
            </w:r>
          </w:p>
        </w:tc>
        <w:tc>
          <w:tcPr>
            <w:tcW w:w="875" w:type="dxa"/>
            <w:vAlign w:val="center"/>
          </w:tcPr>
          <w:p w14:paraId="7999D126" w14:textId="77777777" w:rsidR="0036060A" w:rsidRPr="005246DC" w:rsidRDefault="0036060A" w:rsidP="002427A5">
            <w:pPr>
              <w:jc w:val="center"/>
            </w:pPr>
            <w:r w:rsidRPr="005246DC">
              <w:rPr>
                <w:sz w:val="22"/>
                <w:szCs w:val="22"/>
              </w:rPr>
              <w:t>-</w:t>
            </w:r>
          </w:p>
        </w:tc>
      </w:tr>
      <w:tr w:rsidR="0036060A" w:rsidRPr="005246DC" w14:paraId="5E38B71A" w14:textId="77777777" w:rsidTr="005246DC">
        <w:trPr>
          <w:jc w:val="center"/>
        </w:trPr>
        <w:tc>
          <w:tcPr>
            <w:tcW w:w="941" w:type="dxa"/>
            <w:vAlign w:val="center"/>
          </w:tcPr>
          <w:p w14:paraId="30C0112E" w14:textId="77777777" w:rsidR="0036060A" w:rsidRPr="005246DC" w:rsidRDefault="0036060A" w:rsidP="002427A5">
            <w:pPr>
              <w:jc w:val="center"/>
              <w:rPr>
                <w:b/>
                <w:bCs/>
                <w:lang w:val="en-US"/>
              </w:rPr>
            </w:pPr>
            <w:r w:rsidRPr="005246DC">
              <w:rPr>
                <w:b/>
                <w:bCs/>
                <w:sz w:val="22"/>
                <w:szCs w:val="22"/>
                <w:lang w:val="en-US"/>
              </w:rPr>
              <w:t>VI</w:t>
            </w:r>
          </w:p>
        </w:tc>
        <w:tc>
          <w:tcPr>
            <w:tcW w:w="874" w:type="dxa"/>
            <w:vAlign w:val="center"/>
          </w:tcPr>
          <w:p w14:paraId="535FDD8A" w14:textId="77777777" w:rsidR="0036060A" w:rsidRPr="005246DC" w:rsidRDefault="0036060A" w:rsidP="002427A5">
            <w:pPr>
              <w:jc w:val="center"/>
              <w:rPr>
                <w:bCs/>
              </w:rPr>
            </w:pPr>
            <w:r w:rsidRPr="005246DC">
              <w:rPr>
                <w:bCs/>
                <w:sz w:val="22"/>
                <w:szCs w:val="22"/>
              </w:rPr>
              <w:t>26,5</w:t>
            </w:r>
          </w:p>
        </w:tc>
        <w:tc>
          <w:tcPr>
            <w:tcW w:w="875" w:type="dxa"/>
            <w:vAlign w:val="center"/>
          </w:tcPr>
          <w:p w14:paraId="1FC2CA15" w14:textId="77777777" w:rsidR="0036060A" w:rsidRPr="005246DC" w:rsidRDefault="0036060A" w:rsidP="002427A5">
            <w:pPr>
              <w:jc w:val="center"/>
              <w:rPr>
                <w:bCs/>
              </w:rPr>
            </w:pPr>
            <w:r w:rsidRPr="005246DC">
              <w:rPr>
                <w:bCs/>
                <w:sz w:val="22"/>
                <w:szCs w:val="22"/>
              </w:rPr>
              <w:t>34,0</w:t>
            </w:r>
          </w:p>
        </w:tc>
        <w:tc>
          <w:tcPr>
            <w:tcW w:w="875" w:type="dxa"/>
            <w:vAlign w:val="center"/>
          </w:tcPr>
          <w:p w14:paraId="0ECF3E08" w14:textId="77777777" w:rsidR="0036060A" w:rsidRPr="005246DC" w:rsidRDefault="0036060A" w:rsidP="002427A5">
            <w:pPr>
              <w:jc w:val="center"/>
              <w:rPr>
                <w:bCs/>
              </w:rPr>
            </w:pPr>
            <w:r w:rsidRPr="005246DC">
              <w:rPr>
                <w:bCs/>
                <w:sz w:val="22"/>
                <w:szCs w:val="22"/>
              </w:rPr>
              <w:t>23,1</w:t>
            </w:r>
          </w:p>
        </w:tc>
        <w:tc>
          <w:tcPr>
            <w:tcW w:w="875" w:type="dxa"/>
            <w:vAlign w:val="center"/>
          </w:tcPr>
          <w:p w14:paraId="3F8B6770" w14:textId="77777777" w:rsidR="0036060A" w:rsidRPr="005246DC" w:rsidRDefault="0036060A" w:rsidP="002427A5">
            <w:pPr>
              <w:jc w:val="center"/>
              <w:rPr>
                <w:bCs/>
              </w:rPr>
            </w:pPr>
            <w:r w:rsidRPr="005246DC">
              <w:rPr>
                <w:bCs/>
                <w:sz w:val="22"/>
                <w:szCs w:val="22"/>
              </w:rPr>
              <w:t>10,7</w:t>
            </w:r>
          </w:p>
        </w:tc>
        <w:tc>
          <w:tcPr>
            <w:tcW w:w="847" w:type="dxa"/>
            <w:vAlign w:val="center"/>
          </w:tcPr>
          <w:p w14:paraId="620C05CF" w14:textId="77777777" w:rsidR="0036060A" w:rsidRPr="005246DC" w:rsidRDefault="0036060A" w:rsidP="002427A5">
            <w:pPr>
              <w:jc w:val="center"/>
              <w:rPr>
                <w:bCs/>
              </w:rPr>
            </w:pPr>
            <w:r w:rsidRPr="005246DC">
              <w:rPr>
                <w:bCs/>
                <w:sz w:val="22"/>
                <w:szCs w:val="22"/>
              </w:rPr>
              <w:t>3,6</w:t>
            </w:r>
          </w:p>
        </w:tc>
        <w:tc>
          <w:tcPr>
            <w:tcW w:w="852" w:type="dxa"/>
            <w:vAlign w:val="center"/>
          </w:tcPr>
          <w:p w14:paraId="0247B30A" w14:textId="77777777" w:rsidR="0036060A" w:rsidRPr="005246DC" w:rsidRDefault="0036060A" w:rsidP="002427A5">
            <w:pPr>
              <w:jc w:val="center"/>
              <w:rPr>
                <w:bCs/>
              </w:rPr>
            </w:pPr>
            <w:r w:rsidRPr="005246DC">
              <w:rPr>
                <w:bCs/>
                <w:sz w:val="22"/>
                <w:szCs w:val="22"/>
              </w:rPr>
              <w:t>1,0</w:t>
            </w:r>
          </w:p>
        </w:tc>
        <w:tc>
          <w:tcPr>
            <w:tcW w:w="852" w:type="dxa"/>
            <w:vAlign w:val="center"/>
          </w:tcPr>
          <w:p w14:paraId="13AC3C22" w14:textId="77777777" w:rsidR="0036060A" w:rsidRPr="005246DC" w:rsidRDefault="0036060A" w:rsidP="002427A5">
            <w:pPr>
              <w:jc w:val="center"/>
              <w:rPr>
                <w:bCs/>
              </w:rPr>
            </w:pPr>
            <w:r w:rsidRPr="005246DC">
              <w:rPr>
                <w:bCs/>
                <w:sz w:val="22"/>
                <w:szCs w:val="22"/>
              </w:rPr>
              <w:t>0,6</w:t>
            </w:r>
          </w:p>
        </w:tc>
        <w:tc>
          <w:tcPr>
            <w:tcW w:w="852" w:type="dxa"/>
            <w:vAlign w:val="center"/>
          </w:tcPr>
          <w:p w14:paraId="518BB25A" w14:textId="77777777" w:rsidR="0036060A" w:rsidRPr="005246DC" w:rsidRDefault="0036060A" w:rsidP="002427A5">
            <w:pPr>
              <w:jc w:val="center"/>
              <w:rPr>
                <w:bCs/>
              </w:rPr>
            </w:pPr>
            <w:r w:rsidRPr="005246DC">
              <w:rPr>
                <w:bCs/>
                <w:sz w:val="22"/>
                <w:szCs w:val="22"/>
              </w:rPr>
              <w:t>0,2</w:t>
            </w:r>
          </w:p>
        </w:tc>
        <w:tc>
          <w:tcPr>
            <w:tcW w:w="852" w:type="dxa"/>
            <w:vAlign w:val="center"/>
          </w:tcPr>
          <w:p w14:paraId="77461AE8" w14:textId="77777777" w:rsidR="0036060A" w:rsidRPr="005246DC" w:rsidRDefault="0036060A" w:rsidP="002427A5">
            <w:pPr>
              <w:jc w:val="center"/>
              <w:rPr>
                <w:bCs/>
              </w:rPr>
            </w:pPr>
            <w:r w:rsidRPr="005246DC">
              <w:rPr>
                <w:bCs/>
                <w:sz w:val="22"/>
                <w:szCs w:val="22"/>
              </w:rPr>
              <w:t>0,3</w:t>
            </w:r>
          </w:p>
        </w:tc>
        <w:tc>
          <w:tcPr>
            <w:tcW w:w="875" w:type="dxa"/>
            <w:vAlign w:val="center"/>
          </w:tcPr>
          <w:p w14:paraId="57832BEB" w14:textId="77777777" w:rsidR="0036060A" w:rsidRPr="005246DC" w:rsidRDefault="0036060A" w:rsidP="002427A5">
            <w:pPr>
              <w:jc w:val="center"/>
            </w:pPr>
            <w:r w:rsidRPr="005246DC">
              <w:rPr>
                <w:sz w:val="22"/>
                <w:szCs w:val="22"/>
              </w:rPr>
              <w:t>-</w:t>
            </w:r>
          </w:p>
        </w:tc>
      </w:tr>
      <w:tr w:rsidR="00D66AC3" w:rsidRPr="005246DC" w14:paraId="41954808" w14:textId="77777777" w:rsidTr="005246DC">
        <w:trPr>
          <w:jc w:val="center"/>
        </w:trPr>
        <w:tc>
          <w:tcPr>
            <w:tcW w:w="941" w:type="dxa"/>
            <w:vAlign w:val="center"/>
          </w:tcPr>
          <w:p w14:paraId="40D54D64" w14:textId="77777777" w:rsidR="00D66AC3" w:rsidRPr="005246DC" w:rsidRDefault="00D66AC3" w:rsidP="002427A5">
            <w:pPr>
              <w:jc w:val="center"/>
              <w:rPr>
                <w:b/>
                <w:bCs/>
                <w:lang w:val="en-US"/>
              </w:rPr>
            </w:pPr>
            <w:r w:rsidRPr="005246DC">
              <w:rPr>
                <w:b/>
                <w:bCs/>
                <w:sz w:val="22"/>
                <w:szCs w:val="22"/>
                <w:lang w:val="en-US"/>
              </w:rPr>
              <w:t>VII</w:t>
            </w:r>
          </w:p>
        </w:tc>
        <w:tc>
          <w:tcPr>
            <w:tcW w:w="874" w:type="dxa"/>
            <w:vAlign w:val="center"/>
          </w:tcPr>
          <w:p w14:paraId="5206D336" w14:textId="77777777" w:rsidR="00D66AC3" w:rsidRPr="005246DC" w:rsidRDefault="00D66AC3" w:rsidP="002427A5">
            <w:pPr>
              <w:jc w:val="center"/>
              <w:rPr>
                <w:bCs/>
              </w:rPr>
            </w:pPr>
            <w:r w:rsidRPr="005246DC">
              <w:rPr>
                <w:bCs/>
                <w:sz w:val="22"/>
                <w:szCs w:val="22"/>
              </w:rPr>
              <w:t>31,7</w:t>
            </w:r>
          </w:p>
        </w:tc>
        <w:tc>
          <w:tcPr>
            <w:tcW w:w="875" w:type="dxa"/>
            <w:vAlign w:val="center"/>
          </w:tcPr>
          <w:p w14:paraId="6AE1AF4F" w14:textId="77777777" w:rsidR="00D66AC3" w:rsidRPr="005246DC" w:rsidRDefault="00D66AC3" w:rsidP="002427A5">
            <w:pPr>
              <w:jc w:val="center"/>
              <w:rPr>
                <w:bCs/>
              </w:rPr>
            </w:pPr>
            <w:r w:rsidRPr="005246DC">
              <w:rPr>
                <w:bCs/>
                <w:sz w:val="22"/>
                <w:szCs w:val="22"/>
              </w:rPr>
              <w:t>32,4</w:t>
            </w:r>
          </w:p>
        </w:tc>
        <w:tc>
          <w:tcPr>
            <w:tcW w:w="875" w:type="dxa"/>
            <w:vAlign w:val="center"/>
          </w:tcPr>
          <w:p w14:paraId="6F0F4ABB" w14:textId="77777777" w:rsidR="00D66AC3" w:rsidRPr="005246DC" w:rsidRDefault="00D66AC3" w:rsidP="002427A5">
            <w:pPr>
              <w:jc w:val="center"/>
              <w:rPr>
                <w:bCs/>
              </w:rPr>
            </w:pPr>
            <w:r w:rsidRPr="005246DC">
              <w:rPr>
                <w:bCs/>
                <w:sz w:val="22"/>
                <w:szCs w:val="22"/>
              </w:rPr>
              <w:t>23,4</w:t>
            </w:r>
          </w:p>
        </w:tc>
        <w:tc>
          <w:tcPr>
            <w:tcW w:w="875" w:type="dxa"/>
            <w:vAlign w:val="center"/>
          </w:tcPr>
          <w:p w14:paraId="38B2CA77" w14:textId="77777777" w:rsidR="00D66AC3" w:rsidRPr="005246DC" w:rsidRDefault="00D66AC3" w:rsidP="002427A5">
            <w:pPr>
              <w:jc w:val="center"/>
              <w:rPr>
                <w:bCs/>
              </w:rPr>
            </w:pPr>
            <w:r w:rsidRPr="005246DC">
              <w:rPr>
                <w:bCs/>
                <w:sz w:val="22"/>
                <w:szCs w:val="22"/>
              </w:rPr>
              <w:t>8,6</w:t>
            </w:r>
          </w:p>
        </w:tc>
        <w:tc>
          <w:tcPr>
            <w:tcW w:w="847" w:type="dxa"/>
            <w:vAlign w:val="center"/>
          </w:tcPr>
          <w:p w14:paraId="3E0E0BAD" w14:textId="77777777" w:rsidR="00D66AC3" w:rsidRPr="005246DC" w:rsidRDefault="00D66AC3" w:rsidP="002427A5">
            <w:pPr>
              <w:jc w:val="center"/>
              <w:rPr>
                <w:bCs/>
              </w:rPr>
            </w:pPr>
            <w:r w:rsidRPr="005246DC">
              <w:rPr>
                <w:bCs/>
                <w:sz w:val="22"/>
                <w:szCs w:val="22"/>
              </w:rPr>
              <w:t>2,2</w:t>
            </w:r>
          </w:p>
        </w:tc>
        <w:tc>
          <w:tcPr>
            <w:tcW w:w="852" w:type="dxa"/>
            <w:vAlign w:val="center"/>
          </w:tcPr>
          <w:p w14:paraId="3BE2BA86" w14:textId="77777777" w:rsidR="00D66AC3" w:rsidRPr="005246DC" w:rsidRDefault="00D66AC3" w:rsidP="002427A5">
            <w:pPr>
              <w:jc w:val="center"/>
              <w:rPr>
                <w:bCs/>
              </w:rPr>
            </w:pPr>
            <w:r w:rsidRPr="005246DC">
              <w:rPr>
                <w:bCs/>
                <w:sz w:val="22"/>
                <w:szCs w:val="22"/>
              </w:rPr>
              <w:t>0,6</w:t>
            </w:r>
          </w:p>
        </w:tc>
        <w:tc>
          <w:tcPr>
            <w:tcW w:w="852" w:type="dxa"/>
            <w:vAlign w:val="center"/>
          </w:tcPr>
          <w:p w14:paraId="041A75E2" w14:textId="77777777" w:rsidR="00D66AC3" w:rsidRPr="005246DC" w:rsidRDefault="00D66AC3" w:rsidP="002427A5">
            <w:pPr>
              <w:jc w:val="center"/>
              <w:rPr>
                <w:bCs/>
              </w:rPr>
            </w:pPr>
            <w:r w:rsidRPr="005246DC">
              <w:rPr>
                <w:bCs/>
                <w:sz w:val="22"/>
                <w:szCs w:val="22"/>
              </w:rPr>
              <w:t>0,6</w:t>
            </w:r>
          </w:p>
        </w:tc>
        <w:tc>
          <w:tcPr>
            <w:tcW w:w="852" w:type="dxa"/>
            <w:vAlign w:val="center"/>
          </w:tcPr>
          <w:p w14:paraId="0629125B" w14:textId="77777777" w:rsidR="00D66AC3" w:rsidRPr="005246DC" w:rsidRDefault="00D66AC3" w:rsidP="002427A5">
            <w:pPr>
              <w:jc w:val="center"/>
              <w:rPr>
                <w:bCs/>
              </w:rPr>
            </w:pPr>
            <w:r w:rsidRPr="005246DC">
              <w:rPr>
                <w:bCs/>
                <w:sz w:val="22"/>
                <w:szCs w:val="22"/>
              </w:rPr>
              <w:t>0,1</w:t>
            </w:r>
          </w:p>
        </w:tc>
        <w:tc>
          <w:tcPr>
            <w:tcW w:w="852" w:type="dxa"/>
            <w:vAlign w:val="center"/>
          </w:tcPr>
          <w:p w14:paraId="70B1E9D3" w14:textId="77777777" w:rsidR="00D66AC3" w:rsidRPr="005246DC" w:rsidRDefault="00D66AC3" w:rsidP="002427A5">
            <w:pPr>
              <w:jc w:val="center"/>
              <w:rPr>
                <w:bCs/>
              </w:rPr>
            </w:pPr>
            <w:r w:rsidRPr="005246DC">
              <w:rPr>
                <w:bCs/>
                <w:sz w:val="22"/>
                <w:szCs w:val="22"/>
              </w:rPr>
              <w:t>0,3</w:t>
            </w:r>
          </w:p>
        </w:tc>
        <w:tc>
          <w:tcPr>
            <w:tcW w:w="875" w:type="dxa"/>
            <w:vAlign w:val="center"/>
          </w:tcPr>
          <w:p w14:paraId="74642967" w14:textId="77777777" w:rsidR="00D66AC3" w:rsidRPr="005246DC" w:rsidRDefault="00D66AC3" w:rsidP="002427A5">
            <w:pPr>
              <w:jc w:val="center"/>
              <w:rPr>
                <w:bCs/>
              </w:rPr>
            </w:pPr>
            <w:r w:rsidRPr="005246DC">
              <w:rPr>
                <w:bCs/>
                <w:sz w:val="22"/>
                <w:szCs w:val="22"/>
              </w:rPr>
              <w:t>0,1</w:t>
            </w:r>
          </w:p>
        </w:tc>
      </w:tr>
      <w:tr w:rsidR="0036060A" w:rsidRPr="005246DC" w14:paraId="65740E2B" w14:textId="77777777" w:rsidTr="005246DC">
        <w:trPr>
          <w:jc w:val="center"/>
        </w:trPr>
        <w:tc>
          <w:tcPr>
            <w:tcW w:w="941" w:type="dxa"/>
            <w:vAlign w:val="center"/>
          </w:tcPr>
          <w:p w14:paraId="16F93F3D" w14:textId="77777777" w:rsidR="0036060A" w:rsidRPr="005246DC" w:rsidRDefault="0036060A" w:rsidP="002427A5">
            <w:pPr>
              <w:jc w:val="center"/>
              <w:rPr>
                <w:b/>
                <w:bCs/>
                <w:lang w:val="en-US"/>
              </w:rPr>
            </w:pPr>
            <w:r w:rsidRPr="005246DC">
              <w:rPr>
                <w:b/>
                <w:bCs/>
                <w:sz w:val="22"/>
                <w:szCs w:val="22"/>
                <w:lang w:val="en-US"/>
              </w:rPr>
              <w:t>VIII</w:t>
            </w:r>
          </w:p>
        </w:tc>
        <w:tc>
          <w:tcPr>
            <w:tcW w:w="874" w:type="dxa"/>
            <w:vAlign w:val="center"/>
          </w:tcPr>
          <w:p w14:paraId="72FBC2F3" w14:textId="77777777" w:rsidR="0036060A" w:rsidRPr="005246DC" w:rsidRDefault="0036060A" w:rsidP="002427A5">
            <w:pPr>
              <w:jc w:val="center"/>
              <w:rPr>
                <w:bCs/>
              </w:rPr>
            </w:pPr>
            <w:r w:rsidRPr="005246DC">
              <w:rPr>
                <w:bCs/>
                <w:sz w:val="22"/>
                <w:szCs w:val="22"/>
              </w:rPr>
              <w:t>31,7</w:t>
            </w:r>
          </w:p>
        </w:tc>
        <w:tc>
          <w:tcPr>
            <w:tcW w:w="875" w:type="dxa"/>
            <w:vAlign w:val="center"/>
          </w:tcPr>
          <w:p w14:paraId="3F72E288" w14:textId="77777777" w:rsidR="0036060A" w:rsidRPr="005246DC" w:rsidRDefault="0036060A" w:rsidP="002427A5">
            <w:pPr>
              <w:jc w:val="center"/>
              <w:rPr>
                <w:bCs/>
              </w:rPr>
            </w:pPr>
            <w:r w:rsidRPr="005246DC">
              <w:rPr>
                <w:bCs/>
                <w:sz w:val="22"/>
                <w:szCs w:val="22"/>
              </w:rPr>
              <w:t>30,5</w:t>
            </w:r>
          </w:p>
        </w:tc>
        <w:tc>
          <w:tcPr>
            <w:tcW w:w="875" w:type="dxa"/>
            <w:vAlign w:val="center"/>
          </w:tcPr>
          <w:p w14:paraId="356957CB" w14:textId="77777777" w:rsidR="0036060A" w:rsidRPr="005246DC" w:rsidRDefault="0036060A" w:rsidP="002427A5">
            <w:pPr>
              <w:jc w:val="center"/>
              <w:rPr>
                <w:bCs/>
              </w:rPr>
            </w:pPr>
            <w:r w:rsidRPr="005246DC">
              <w:rPr>
                <w:bCs/>
                <w:sz w:val="22"/>
                <w:szCs w:val="22"/>
              </w:rPr>
              <w:t>24,1</w:t>
            </w:r>
          </w:p>
        </w:tc>
        <w:tc>
          <w:tcPr>
            <w:tcW w:w="875" w:type="dxa"/>
            <w:vAlign w:val="center"/>
          </w:tcPr>
          <w:p w14:paraId="2559DF2A" w14:textId="77777777" w:rsidR="0036060A" w:rsidRPr="005246DC" w:rsidRDefault="0036060A" w:rsidP="002427A5">
            <w:pPr>
              <w:jc w:val="center"/>
              <w:rPr>
                <w:bCs/>
              </w:rPr>
            </w:pPr>
            <w:r w:rsidRPr="005246DC">
              <w:rPr>
                <w:bCs/>
                <w:sz w:val="22"/>
                <w:szCs w:val="22"/>
              </w:rPr>
              <w:t>8,5</w:t>
            </w:r>
          </w:p>
        </w:tc>
        <w:tc>
          <w:tcPr>
            <w:tcW w:w="847" w:type="dxa"/>
            <w:vAlign w:val="center"/>
          </w:tcPr>
          <w:p w14:paraId="03D30EA0" w14:textId="77777777" w:rsidR="0036060A" w:rsidRPr="005246DC" w:rsidRDefault="0036060A" w:rsidP="002427A5">
            <w:pPr>
              <w:jc w:val="center"/>
              <w:rPr>
                <w:bCs/>
              </w:rPr>
            </w:pPr>
            <w:r w:rsidRPr="005246DC">
              <w:rPr>
                <w:bCs/>
                <w:sz w:val="22"/>
                <w:szCs w:val="22"/>
              </w:rPr>
              <w:t>3,3</w:t>
            </w:r>
          </w:p>
        </w:tc>
        <w:tc>
          <w:tcPr>
            <w:tcW w:w="852" w:type="dxa"/>
            <w:vAlign w:val="center"/>
          </w:tcPr>
          <w:p w14:paraId="52E4C4B9" w14:textId="77777777" w:rsidR="0036060A" w:rsidRPr="005246DC" w:rsidRDefault="0036060A" w:rsidP="002427A5">
            <w:pPr>
              <w:jc w:val="center"/>
              <w:rPr>
                <w:bCs/>
              </w:rPr>
            </w:pPr>
            <w:r w:rsidRPr="005246DC">
              <w:rPr>
                <w:bCs/>
                <w:sz w:val="22"/>
                <w:szCs w:val="22"/>
              </w:rPr>
              <w:t>0,6</w:t>
            </w:r>
          </w:p>
        </w:tc>
        <w:tc>
          <w:tcPr>
            <w:tcW w:w="852" w:type="dxa"/>
            <w:vAlign w:val="center"/>
          </w:tcPr>
          <w:p w14:paraId="2D5BDAAE" w14:textId="77777777" w:rsidR="0036060A" w:rsidRPr="005246DC" w:rsidRDefault="0036060A" w:rsidP="002427A5">
            <w:pPr>
              <w:jc w:val="center"/>
              <w:rPr>
                <w:bCs/>
              </w:rPr>
            </w:pPr>
            <w:r w:rsidRPr="005246DC">
              <w:rPr>
                <w:bCs/>
                <w:sz w:val="22"/>
                <w:szCs w:val="22"/>
              </w:rPr>
              <w:t>0,6</w:t>
            </w:r>
          </w:p>
        </w:tc>
        <w:tc>
          <w:tcPr>
            <w:tcW w:w="852" w:type="dxa"/>
            <w:vAlign w:val="center"/>
          </w:tcPr>
          <w:p w14:paraId="37E10726" w14:textId="77777777" w:rsidR="0036060A" w:rsidRPr="005246DC" w:rsidRDefault="0036060A" w:rsidP="002427A5">
            <w:pPr>
              <w:jc w:val="center"/>
              <w:rPr>
                <w:bCs/>
              </w:rPr>
            </w:pPr>
            <w:r w:rsidRPr="005246DC">
              <w:rPr>
                <w:bCs/>
                <w:sz w:val="22"/>
                <w:szCs w:val="22"/>
              </w:rPr>
              <w:t>0,7</w:t>
            </w:r>
          </w:p>
        </w:tc>
        <w:tc>
          <w:tcPr>
            <w:tcW w:w="852" w:type="dxa"/>
            <w:vAlign w:val="center"/>
          </w:tcPr>
          <w:p w14:paraId="4EDC10A6" w14:textId="77777777" w:rsidR="0036060A" w:rsidRPr="005246DC" w:rsidRDefault="0036060A" w:rsidP="002427A5">
            <w:pPr>
              <w:jc w:val="center"/>
              <w:rPr>
                <w:bCs/>
              </w:rPr>
            </w:pPr>
            <w:r w:rsidRPr="005246DC">
              <w:rPr>
                <w:bCs/>
                <w:sz w:val="22"/>
                <w:szCs w:val="22"/>
              </w:rPr>
              <w:t>0</w:t>
            </w:r>
          </w:p>
        </w:tc>
        <w:tc>
          <w:tcPr>
            <w:tcW w:w="875" w:type="dxa"/>
            <w:vAlign w:val="center"/>
          </w:tcPr>
          <w:p w14:paraId="6B7793F5" w14:textId="77777777" w:rsidR="0036060A" w:rsidRPr="005246DC" w:rsidRDefault="0036060A" w:rsidP="002427A5">
            <w:pPr>
              <w:jc w:val="center"/>
            </w:pPr>
            <w:r w:rsidRPr="005246DC">
              <w:rPr>
                <w:sz w:val="22"/>
                <w:szCs w:val="22"/>
              </w:rPr>
              <w:t>-</w:t>
            </w:r>
          </w:p>
        </w:tc>
      </w:tr>
      <w:tr w:rsidR="0036060A" w:rsidRPr="005246DC" w14:paraId="0AB3AA76" w14:textId="77777777" w:rsidTr="005246DC">
        <w:trPr>
          <w:jc w:val="center"/>
        </w:trPr>
        <w:tc>
          <w:tcPr>
            <w:tcW w:w="941" w:type="dxa"/>
            <w:vAlign w:val="center"/>
          </w:tcPr>
          <w:p w14:paraId="305084AD" w14:textId="77777777" w:rsidR="0036060A" w:rsidRPr="005246DC" w:rsidRDefault="0036060A" w:rsidP="002427A5">
            <w:pPr>
              <w:jc w:val="center"/>
              <w:rPr>
                <w:b/>
                <w:bCs/>
                <w:lang w:val="en-US"/>
              </w:rPr>
            </w:pPr>
            <w:r w:rsidRPr="005246DC">
              <w:rPr>
                <w:b/>
                <w:bCs/>
                <w:sz w:val="22"/>
                <w:szCs w:val="22"/>
                <w:lang w:val="en-US"/>
              </w:rPr>
              <w:t>IX</w:t>
            </w:r>
          </w:p>
        </w:tc>
        <w:tc>
          <w:tcPr>
            <w:tcW w:w="874" w:type="dxa"/>
            <w:vAlign w:val="center"/>
          </w:tcPr>
          <w:p w14:paraId="1BFEC0C2" w14:textId="77777777" w:rsidR="0036060A" w:rsidRPr="005246DC" w:rsidRDefault="0036060A" w:rsidP="002427A5">
            <w:pPr>
              <w:jc w:val="center"/>
              <w:rPr>
                <w:bCs/>
              </w:rPr>
            </w:pPr>
            <w:r w:rsidRPr="005246DC">
              <w:rPr>
                <w:bCs/>
                <w:sz w:val="22"/>
                <w:szCs w:val="22"/>
              </w:rPr>
              <w:t>27,7</w:t>
            </w:r>
          </w:p>
        </w:tc>
        <w:tc>
          <w:tcPr>
            <w:tcW w:w="875" w:type="dxa"/>
            <w:vAlign w:val="center"/>
          </w:tcPr>
          <w:p w14:paraId="17359923" w14:textId="77777777" w:rsidR="0036060A" w:rsidRPr="005246DC" w:rsidRDefault="0036060A" w:rsidP="002427A5">
            <w:pPr>
              <w:jc w:val="center"/>
              <w:rPr>
                <w:bCs/>
              </w:rPr>
            </w:pPr>
            <w:r w:rsidRPr="005246DC">
              <w:rPr>
                <w:bCs/>
                <w:sz w:val="22"/>
                <w:szCs w:val="22"/>
              </w:rPr>
              <w:t>29,8</w:t>
            </w:r>
          </w:p>
        </w:tc>
        <w:tc>
          <w:tcPr>
            <w:tcW w:w="875" w:type="dxa"/>
            <w:vAlign w:val="center"/>
          </w:tcPr>
          <w:p w14:paraId="7E409234" w14:textId="77777777" w:rsidR="0036060A" w:rsidRPr="005246DC" w:rsidRDefault="0036060A" w:rsidP="002427A5">
            <w:pPr>
              <w:jc w:val="center"/>
              <w:rPr>
                <w:bCs/>
              </w:rPr>
            </w:pPr>
            <w:r w:rsidRPr="005246DC">
              <w:rPr>
                <w:bCs/>
                <w:sz w:val="22"/>
                <w:szCs w:val="22"/>
              </w:rPr>
              <w:t>24,4</w:t>
            </w:r>
          </w:p>
        </w:tc>
        <w:tc>
          <w:tcPr>
            <w:tcW w:w="875" w:type="dxa"/>
            <w:vAlign w:val="center"/>
          </w:tcPr>
          <w:p w14:paraId="0E35C177" w14:textId="77777777" w:rsidR="0036060A" w:rsidRPr="005246DC" w:rsidRDefault="0036060A" w:rsidP="002427A5">
            <w:pPr>
              <w:jc w:val="center"/>
              <w:rPr>
                <w:bCs/>
              </w:rPr>
            </w:pPr>
            <w:r w:rsidRPr="005246DC">
              <w:rPr>
                <w:bCs/>
                <w:sz w:val="22"/>
                <w:szCs w:val="22"/>
              </w:rPr>
              <w:t>10,5</w:t>
            </w:r>
          </w:p>
        </w:tc>
        <w:tc>
          <w:tcPr>
            <w:tcW w:w="847" w:type="dxa"/>
            <w:vAlign w:val="center"/>
          </w:tcPr>
          <w:p w14:paraId="3F4BAD59" w14:textId="77777777" w:rsidR="0036060A" w:rsidRPr="005246DC" w:rsidRDefault="0036060A" w:rsidP="002427A5">
            <w:pPr>
              <w:jc w:val="center"/>
              <w:rPr>
                <w:bCs/>
              </w:rPr>
            </w:pPr>
            <w:r w:rsidRPr="005246DC">
              <w:rPr>
                <w:bCs/>
                <w:sz w:val="22"/>
                <w:szCs w:val="22"/>
              </w:rPr>
              <w:t>3,8</w:t>
            </w:r>
          </w:p>
        </w:tc>
        <w:tc>
          <w:tcPr>
            <w:tcW w:w="852" w:type="dxa"/>
            <w:vAlign w:val="center"/>
          </w:tcPr>
          <w:p w14:paraId="5546153C" w14:textId="77777777" w:rsidR="0036060A" w:rsidRPr="005246DC" w:rsidRDefault="0036060A" w:rsidP="002427A5">
            <w:pPr>
              <w:jc w:val="center"/>
              <w:rPr>
                <w:bCs/>
              </w:rPr>
            </w:pPr>
            <w:r w:rsidRPr="005246DC">
              <w:rPr>
                <w:bCs/>
                <w:sz w:val="22"/>
                <w:szCs w:val="22"/>
              </w:rPr>
              <w:t>1,5</w:t>
            </w:r>
          </w:p>
        </w:tc>
        <w:tc>
          <w:tcPr>
            <w:tcW w:w="852" w:type="dxa"/>
            <w:vAlign w:val="center"/>
          </w:tcPr>
          <w:p w14:paraId="7CA979D5" w14:textId="77777777" w:rsidR="0036060A" w:rsidRPr="005246DC" w:rsidRDefault="0036060A" w:rsidP="002427A5">
            <w:pPr>
              <w:jc w:val="center"/>
              <w:rPr>
                <w:bCs/>
              </w:rPr>
            </w:pPr>
            <w:r w:rsidRPr="005246DC">
              <w:rPr>
                <w:bCs/>
                <w:sz w:val="22"/>
                <w:szCs w:val="22"/>
              </w:rPr>
              <w:t>1,1</w:t>
            </w:r>
          </w:p>
        </w:tc>
        <w:tc>
          <w:tcPr>
            <w:tcW w:w="852" w:type="dxa"/>
            <w:vAlign w:val="center"/>
          </w:tcPr>
          <w:p w14:paraId="0CB3D4D2" w14:textId="77777777" w:rsidR="0036060A" w:rsidRPr="005246DC" w:rsidRDefault="0036060A" w:rsidP="002427A5">
            <w:pPr>
              <w:jc w:val="center"/>
              <w:rPr>
                <w:bCs/>
              </w:rPr>
            </w:pPr>
            <w:r w:rsidRPr="005246DC">
              <w:rPr>
                <w:bCs/>
                <w:sz w:val="22"/>
                <w:szCs w:val="22"/>
              </w:rPr>
              <w:t>0,2</w:t>
            </w:r>
          </w:p>
        </w:tc>
        <w:tc>
          <w:tcPr>
            <w:tcW w:w="852" w:type="dxa"/>
            <w:vAlign w:val="center"/>
          </w:tcPr>
          <w:p w14:paraId="69F83A41" w14:textId="77777777" w:rsidR="0036060A" w:rsidRPr="005246DC" w:rsidRDefault="0036060A" w:rsidP="002427A5">
            <w:pPr>
              <w:jc w:val="center"/>
              <w:rPr>
                <w:bCs/>
              </w:rPr>
            </w:pPr>
            <w:r w:rsidRPr="005246DC">
              <w:rPr>
                <w:bCs/>
                <w:sz w:val="22"/>
                <w:szCs w:val="22"/>
              </w:rPr>
              <w:t>1,0</w:t>
            </w:r>
          </w:p>
        </w:tc>
        <w:tc>
          <w:tcPr>
            <w:tcW w:w="875" w:type="dxa"/>
            <w:vAlign w:val="center"/>
          </w:tcPr>
          <w:p w14:paraId="72DFB1C4" w14:textId="77777777" w:rsidR="0036060A" w:rsidRPr="005246DC" w:rsidRDefault="0036060A" w:rsidP="002427A5">
            <w:pPr>
              <w:jc w:val="center"/>
            </w:pPr>
            <w:r w:rsidRPr="005246DC">
              <w:rPr>
                <w:sz w:val="22"/>
                <w:szCs w:val="22"/>
              </w:rPr>
              <w:t>-</w:t>
            </w:r>
          </w:p>
        </w:tc>
      </w:tr>
      <w:tr w:rsidR="0036060A" w:rsidRPr="005246DC" w14:paraId="6BC09D21" w14:textId="77777777" w:rsidTr="005246DC">
        <w:trPr>
          <w:jc w:val="center"/>
        </w:trPr>
        <w:tc>
          <w:tcPr>
            <w:tcW w:w="941" w:type="dxa"/>
            <w:vAlign w:val="center"/>
          </w:tcPr>
          <w:p w14:paraId="299F26E4" w14:textId="77777777" w:rsidR="0036060A" w:rsidRPr="005246DC" w:rsidRDefault="0036060A" w:rsidP="002427A5">
            <w:pPr>
              <w:jc w:val="center"/>
              <w:rPr>
                <w:b/>
                <w:bCs/>
                <w:lang w:val="en-US"/>
              </w:rPr>
            </w:pPr>
            <w:r w:rsidRPr="005246DC">
              <w:rPr>
                <w:b/>
                <w:bCs/>
                <w:sz w:val="22"/>
                <w:szCs w:val="22"/>
                <w:lang w:val="en-US"/>
              </w:rPr>
              <w:t>X</w:t>
            </w:r>
          </w:p>
        </w:tc>
        <w:tc>
          <w:tcPr>
            <w:tcW w:w="874" w:type="dxa"/>
            <w:vAlign w:val="center"/>
          </w:tcPr>
          <w:p w14:paraId="59A3D13E" w14:textId="77777777" w:rsidR="0036060A" w:rsidRPr="005246DC" w:rsidRDefault="0036060A" w:rsidP="002427A5">
            <w:pPr>
              <w:jc w:val="center"/>
              <w:rPr>
                <w:bCs/>
              </w:rPr>
            </w:pPr>
            <w:r w:rsidRPr="005246DC">
              <w:rPr>
                <w:bCs/>
                <w:sz w:val="22"/>
                <w:szCs w:val="22"/>
              </w:rPr>
              <w:t>18,7</w:t>
            </w:r>
          </w:p>
        </w:tc>
        <w:tc>
          <w:tcPr>
            <w:tcW w:w="875" w:type="dxa"/>
            <w:vAlign w:val="center"/>
          </w:tcPr>
          <w:p w14:paraId="7C9F1E3F" w14:textId="77777777" w:rsidR="0036060A" w:rsidRPr="005246DC" w:rsidRDefault="0036060A" w:rsidP="002427A5">
            <w:pPr>
              <w:jc w:val="center"/>
              <w:rPr>
                <w:bCs/>
              </w:rPr>
            </w:pPr>
            <w:r w:rsidRPr="005246DC">
              <w:rPr>
                <w:bCs/>
                <w:sz w:val="22"/>
                <w:szCs w:val="22"/>
              </w:rPr>
              <w:t>29,1</w:t>
            </w:r>
          </w:p>
        </w:tc>
        <w:tc>
          <w:tcPr>
            <w:tcW w:w="875" w:type="dxa"/>
            <w:vAlign w:val="center"/>
          </w:tcPr>
          <w:p w14:paraId="7F585836" w14:textId="77777777" w:rsidR="0036060A" w:rsidRPr="005246DC" w:rsidRDefault="0036060A" w:rsidP="002427A5">
            <w:pPr>
              <w:jc w:val="center"/>
              <w:rPr>
                <w:bCs/>
              </w:rPr>
            </w:pPr>
            <w:r w:rsidRPr="005246DC">
              <w:rPr>
                <w:bCs/>
                <w:sz w:val="22"/>
                <w:szCs w:val="22"/>
              </w:rPr>
              <w:t>28,9</w:t>
            </w:r>
          </w:p>
        </w:tc>
        <w:tc>
          <w:tcPr>
            <w:tcW w:w="875" w:type="dxa"/>
            <w:vAlign w:val="center"/>
          </w:tcPr>
          <w:p w14:paraId="7B3CFD3C" w14:textId="77777777" w:rsidR="0036060A" w:rsidRPr="005246DC" w:rsidRDefault="0036060A" w:rsidP="002427A5">
            <w:pPr>
              <w:jc w:val="center"/>
              <w:rPr>
                <w:bCs/>
              </w:rPr>
            </w:pPr>
            <w:r w:rsidRPr="005246DC">
              <w:rPr>
                <w:bCs/>
                <w:sz w:val="22"/>
                <w:szCs w:val="22"/>
              </w:rPr>
              <w:t>14,0</w:t>
            </w:r>
          </w:p>
        </w:tc>
        <w:tc>
          <w:tcPr>
            <w:tcW w:w="847" w:type="dxa"/>
            <w:vAlign w:val="center"/>
          </w:tcPr>
          <w:p w14:paraId="6DCBDD1B" w14:textId="77777777" w:rsidR="0036060A" w:rsidRPr="005246DC" w:rsidRDefault="0036060A" w:rsidP="002427A5">
            <w:pPr>
              <w:jc w:val="center"/>
              <w:rPr>
                <w:bCs/>
              </w:rPr>
            </w:pPr>
            <w:r w:rsidRPr="005246DC">
              <w:rPr>
                <w:bCs/>
                <w:sz w:val="22"/>
                <w:szCs w:val="22"/>
              </w:rPr>
              <w:t>4,5</w:t>
            </w:r>
          </w:p>
        </w:tc>
        <w:tc>
          <w:tcPr>
            <w:tcW w:w="852" w:type="dxa"/>
            <w:vAlign w:val="center"/>
          </w:tcPr>
          <w:p w14:paraId="40EE4DD1" w14:textId="77777777" w:rsidR="0036060A" w:rsidRPr="005246DC" w:rsidRDefault="0036060A" w:rsidP="002427A5">
            <w:pPr>
              <w:jc w:val="center"/>
              <w:rPr>
                <w:bCs/>
              </w:rPr>
            </w:pPr>
            <w:r w:rsidRPr="005246DC">
              <w:rPr>
                <w:bCs/>
                <w:sz w:val="22"/>
                <w:szCs w:val="22"/>
              </w:rPr>
              <w:t>2,6</w:t>
            </w:r>
          </w:p>
        </w:tc>
        <w:tc>
          <w:tcPr>
            <w:tcW w:w="852" w:type="dxa"/>
            <w:vAlign w:val="center"/>
          </w:tcPr>
          <w:p w14:paraId="112C3241" w14:textId="77777777" w:rsidR="0036060A" w:rsidRPr="005246DC" w:rsidRDefault="0036060A" w:rsidP="002427A5">
            <w:pPr>
              <w:jc w:val="center"/>
              <w:rPr>
                <w:bCs/>
              </w:rPr>
            </w:pPr>
            <w:r w:rsidRPr="005246DC">
              <w:rPr>
                <w:bCs/>
                <w:sz w:val="22"/>
                <w:szCs w:val="22"/>
              </w:rPr>
              <w:t>1,0</w:t>
            </w:r>
          </w:p>
        </w:tc>
        <w:tc>
          <w:tcPr>
            <w:tcW w:w="852" w:type="dxa"/>
            <w:vAlign w:val="center"/>
          </w:tcPr>
          <w:p w14:paraId="6790AD98" w14:textId="77777777" w:rsidR="0036060A" w:rsidRPr="005246DC" w:rsidRDefault="0036060A" w:rsidP="002427A5">
            <w:pPr>
              <w:jc w:val="center"/>
              <w:rPr>
                <w:bCs/>
              </w:rPr>
            </w:pPr>
            <w:r w:rsidRPr="005246DC">
              <w:rPr>
                <w:bCs/>
                <w:sz w:val="22"/>
                <w:szCs w:val="22"/>
              </w:rPr>
              <w:t>0,1</w:t>
            </w:r>
          </w:p>
        </w:tc>
        <w:tc>
          <w:tcPr>
            <w:tcW w:w="852" w:type="dxa"/>
            <w:vAlign w:val="center"/>
          </w:tcPr>
          <w:p w14:paraId="34609316" w14:textId="77777777" w:rsidR="0036060A" w:rsidRPr="005246DC" w:rsidRDefault="0036060A" w:rsidP="002427A5">
            <w:pPr>
              <w:jc w:val="center"/>
              <w:rPr>
                <w:bCs/>
              </w:rPr>
            </w:pPr>
            <w:r w:rsidRPr="005246DC">
              <w:rPr>
                <w:bCs/>
                <w:sz w:val="22"/>
                <w:szCs w:val="22"/>
              </w:rPr>
              <w:t>0,1</w:t>
            </w:r>
          </w:p>
        </w:tc>
        <w:tc>
          <w:tcPr>
            <w:tcW w:w="875" w:type="dxa"/>
            <w:vAlign w:val="center"/>
          </w:tcPr>
          <w:p w14:paraId="77F777EC" w14:textId="77777777" w:rsidR="0036060A" w:rsidRPr="005246DC" w:rsidRDefault="0036060A" w:rsidP="002427A5">
            <w:pPr>
              <w:jc w:val="center"/>
            </w:pPr>
            <w:r w:rsidRPr="005246DC">
              <w:rPr>
                <w:sz w:val="22"/>
                <w:szCs w:val="22"/>
              </w:rPr>
              <w:t>-</w:t>
            </w:r>
          </w:p>
        </w:tc>
      </w:tr>
      <w:tr w:rsidR="0036060A" w:rsidRPr="005246DC" w14:paraId="3E3EB318" w14:textId="77777777" w:rsidTr="005246DC">
        <w:trPr>
          <w:jc w:val="center"/>
        </w:trPr>
        <w:tc>
          <w:tcPr>
            <w:tcW w:w="941" w:type="dxa"/>
            <w:vAlign w:val="center"/>
          </w:tcPr>
          <w:p w14:paraId="5758F9B1" w14:textId="77777777" w:rsidR="0036060A" w:rsidRPr="005246DC" w:rsidRDefault="0036060A" w:rsidP="002427A5">
            <w:pPr>
              <w:jc w:val="center"/>
              <w:rPr>
                <w:b/>
                <w:bCs/>
                <w:lang w:val="en-US"/>
              </w:rPr>
            </w:pPr>
            <w:r w:rsidRPr="005246DC">
              <w:rPr>
                <w:b/>
                <w:bCs/>
                <w:sz w:val="22"/>
                <w:szCs w:val="22"/>
                <w:lang w:val="en-US"/>
              </w:rPr>
              <w:t>XI</w:t>
            </w:r>
          </w:p>
        </w:tc>
        <w:tc>
          <w:tcPr>
            <w:tcW w:w="874" w:type="dxa"/>
            <w:vAlign w:val="center"/>
          </w:tcPr>
          <w:p w14:paraId="0B6FDB23" w14:textId="77777777" w:rsidR="0036060A" w:rsidRPr="005246DC" w:rsidRDefault="0036060A" w:rsidP="002427A5">
            <w:pPr>
              <w:jc w:val="center"/>
              <w:rPr>
                <w:bCs/>
              </w:rPr>
            </w:pPr>
            <w:r w:rsidRPr="005246DC">
              <w:rPr>
                <w:bCs/>
                <w:sz w:val="22"/>
                <w:szCs w:val="22"/>
              </w:rPr>
              <w:t>20,3</w:t>
            </w:r>
          </w:p>
        </w:tc>
        <w:tc>
          <w:tcPr>
            <w:tcW w:w="875" w:type="dxa"/>
            <w:vAlign w:val="center"/>
          </w:tcPr>
          <w:p w14:paraId="5D368D67" w14:textId="77777777" w:rsidR="0036060A" w:rsidRPr="005246DC" w:rsidRDefault="0036060A" w:rsidP="002427A5">
            <w:pPr>
              <w:jc w:val="center"/>
              <w:rPr>
                <w:bCs/>
              </w:rPr>
            </w:pPr>
            <w:r w:rsidRPr="005246DC">
              <w:rPr>
                <w:bCs/>
                <w:sz w:val="22"/>
                <w:szCs w:val="22"/>
              </w:rPr>
              <w:t>29,3</w:t>
            </w:r>
          </w:p>
        </w:tc>
        <w:tc>
          <w:tcPr>
            <w:tcW w:w="875" w:type="dxa"/>
            <w:vAlign w:val="center"/>
          </w:tcPr>
          <w:p w14:paraId="10DB9165" w14:textId="77777777" w:rsidR="0036060A" w:rsidRPr="005246DC" w:rsidRDefault="0036060A" w:rsidP="002427A5">
            <w:pPr>
              <w:jc w:val="center"/>
              <w:rPr>
                <w:bCs/>
              </w:rPr>
            </w:pPr>
            <w:r w:rsidRPr="005246DC">
              <w:rPr>
                <w:bCs/>
                <w:sz w:val="22"/>
                <w:szCs w:val="22"/>
              </w:rPr>
              <w:t>26,1</w:t>
            </w:r>
          </w:p>
        </w:tc>
        <w:tc>
          <w:tcPr>
            <w:tcW w:w="875" w:type="dxa"/>
            <w:vAlign w:val="center"/>
          </w:tcPr>
          <w:p w14:paraId="52659586" w14:textId="77777777" w:rsidR="0036060A" w:rsidRPr="005246DC" w:rsidRDefault="0036060A" w:rsidP="002427A5">
            <w:pPr>
              <w:jc w:val="center"/>
              <w:rPr>
                <w:bCs/>
              </w:rPr>
            </w:pPr>
            <w:r w:rsidRPr="005246DC">
              <w:rPr>
                <w:bCs/>
                <w:sz w:val="22"/>
                <w:szCs w:val="22"/>
              </w:rPr>
              <w:t>15,6</w:t>
            </w:r>
          </w:p>
        </w:tc>
        <w:tc>
          <w:tcPr>
            <w:tcW w:w="847" w:type="dxa"/>
            <w:vAlign w:val="center"/>
          </w:tcPr>
          <w:p w14:paraId="1E261A9C" w14:textId="77777777" w:rsidR="0036060A" w:rsidRPr="005246DC" w:rsidRDefault="0036060A" w:rsidP="002427A5">
            <w:pPr>
              <w:jc w:val="center"/>
              <w:rPr>
                <w:bCs/>
              </w:rPr>
            </w:pPr>
            <w:r w:rsidRPr="005246DC">
              <w:rPr>
                <w:bCs/>
                <w:sz w:val="22"/>
                <w:szCs w:val="22"/>
              </w:rPr>
              <w:t>3,7</w:t>
            </w:r>
          </w:p>
        </w:tc>
        <w:tc>
          <w:tcPr>
            <w:tcW w:w="852" w:type="dxa"/>
            <w:vAlign w:val="center"/>
          </w:tcPr>
          <w:p w14:paraId="36D79FD9" w14:textId="77777777" w:rsidR="0036060A" w:rsidRPr="005246DC" w:rsidRDefault="0036060A" w:rsidP="002427A5">
            <w:pPr>
              <w:jc w:val="center"/>
              <w:rPr>
                <w:bCs/>
              </w:rPr>
            </w:pPr>
            <w:r w:rsidRPr="005246DC">
              <w:rPr>
                <w:bCs/>
                <w:sz w:val="22"/>
                <w:szCs w:val="22"/>
              </w:rPr>
              <w:t>2,6</w:t>
            </w:r>
          </w:p>
        </w:tc>
        <w:tc>
          <w:tcPr>
            <w:tcW w:w="852" w:type="dxa"/>
            <w:vAlign w:val="center"/>
          </w:tcPr>
          <w:p w14:paraId="091C251F" w14:textId="77777777" w:rsidR="0036060A" w:rsidRPr="005246DC" w:rsidRDefault="0036060A" w:rsidP="002427A5">
            <w:pPr>
              <w:jc w:val="center"/>
              <w:rPr>
                <w:bCs/>
              </w:rPr>
            </w:pPr>
            <w:r w:rsidRPr="005246DC">
              <w:rPr>
                <w:bCs/>
                <w:sz w:val="22"/>
                <w:szCs w:val="22"/>
              </w:rPr>
              <w:t>1,2</w:t>
            </w:r>
          </w:p>
        </w:tc>
        <w:tc>
          <w:tcPr>
            <w:tcW w:w="852" w:type="dxa"/>
            <w:vAlign w:val="center"/>
          </w:tcPr>
          <w:p w14:paraId="17C8CF36" w14:textId="77777777" w:rsidR="0036060A" w:rsidRPr="005246DC" w:rsidRDefault="0036060A" w:rsidP="002427A5">
            <w:pPr>
              <w:jc w:val="center"/>
              <w:rPr>
                <w:bCs/>
              </w:rPr>
            </w:pPr>
            <w:r w:rsidRPr="005246DC">
              <w:rPr>
                <w:bCs/>
                <w:sz w:val="22"/>
                <w:szCs w:val="22"/>
              </w:rPr>
              <w:t>0,2</w:t>
            </w:r>
          </w:p>
        </w:tc>
        <w:tc>
          <w:tcPr>
            <w:tcW w:w="852" w:type="dxa"/>
            <w:vAlign w:val="center"/>
          </w:tcPr>
          <w:p w14:paraId="0DC1FFE5" w14:textId="77777777" w:rsidR="0036060A" w:rsidRPr="005246DC" w:rsidRDefault="0036060A" w:rsidP="002427A5">
            <w:pPr>
              <w:jc w:val="center"/>
              <w:rPr>
                <w:bCs/>
              </w:rPr>
            </w:pPr>
            <w:r w:rsidRPr="005246DC">
              <w:rPr>
                <w:bCs/>
                <w:sz w:val="22"/>
                <w:szCs w:val="22"/>
              </w:rPr>
              <w:t>1,0</w:t>
            </w:r>
          </w:p>
        </w:tc>
        <w:tc>
          <w:tcPr>
            <w:tcW w:w="875" w:type="dxa"/>
            <w:vAlign w:val="center"/>
          </w:tcPr>
          <w:p w14:paraId="6682AD49" w14:textId="77777777" w:rsidR="0036060A" w:rsidRPr="005246DC" w:rsidRDefault="0036060A" w:rsidP="002427A5">
            <w:pPr>
              <w:jc w:val="center"/>
            </w:pPr>
            <w:r w:rsidRPr="005246DC">
              <w:rPr>
                <w:sz w:val="22"/>
                <w:szCs w:val="22"/>
              </w:rPr>
              <w:t>-</w:t>
            </w:r>
          </w:p>
        </w:tc>
      </w:tr>
      <w:tr w:rsidR="00D66AC3" w:rsidRPr="005246DC" w14:paraId="764933E9" w14:textId="77777777" w:rsidTr="005246DC">
        <w:trPr>
          <w:jc w:val="center"/>
        </w:trPr>
        <w:tc>
          <w:tcPr>
            <w:tcW w:w="941" w:type="dxa"/>
            <w:vAlign w:val="center"/>
          </w:tcPr>
          <w:p w14:paraId="066976F0" w14:textId="77777777" w:rsidR="00D66AC3" w:rsidRPr="005246DC" w:rsidRDefault="00D66AC3" w:rsidP="002427A5">
            <w:pPr>
              <w:jc w:val="center"/>
              <w:rPr>
                <w:b/>
                <w:bCs/>
                <w:lang w:val="en-US"/>
              </w:rPr>
            </w:pPr>
            <w:r w:rsidRPr="005246DC">
              <w:rPr>
                <w:b/>
                <w:bCs/>
                <w:sz w:val="22"/>
                <w:szCs w:val="22"/>
                <w:lang w:val="en-US"/>
              </w:rPr>
              <w:t>XII</w:t>
            </w:r>
          </w:p>
        </w:tc>
        <w:tc>
          <w:tcPr>
            <w:tcW w:w="874" w:type="dxa"/>
            <w:vAlign w:val="center"/>
          </w:tcPr>
          <w:p w14:paraId="17049926" w14:textId="77777777" w:rsidR="00D66AC3" w:rsidRPr="005246DC" w:rsidRDefault="00D66AC3" w:rsidP="002427A5">
            <w:pPr>
              <w:jc w:val="center"/>
              <w:rPr>
                <w:bCs/>
              </w:rPr>
            </w:pPr>
            <w:r w:rsidRPr="005246DC">
              <w:rPr>
                <w:bCs/>
                <w:sz w:val="22"/>
                <w:szCs w:val="22"/>
              </w:rPr>
              <w:t>19,2</w:t>
            </w:r>
          </w:p>
        </w:tc>
        <w:tc>
          <w:tcPr>
            <w:tcW w:w="875" w:type="dxa"/>
            <w:vAlign w:val="center"/>
          </w:tcPr>
          <w:p w14:paraId="267416FB" w14:textId="77777777" w:rsidR="00D66AC3" w:rsidRPr="005246DC" w:rsidRDefault="00D66AC3" w:rsidP="002427A5">
            <w:pPr>
              <w:jc w:val="center"/>
              <w:rPr>
                <w:bCs/>
              </w:rPr>
            </w:pPr>
            <w:r w:rsidRPr="005246DC">
              <w:rPr>
                <w:bCs/>
                <w:sz w:val="22"/>
                <w:szCs w:val="22"/>
              </w:rPr>
              <w:t>27,7</w:t>
            </w:r>
          </w:p>
        </w:tc>
        <w:tc>
          <w:tcPr>
            <w:tcW w:w="875" w:type="dxa"/>
            <w:vAlign w:val="center"/>
          </w:tcPr>
          <w:p w14:paraId="4EA25C4C" w14:textId="77777777" w:rsidR="00D66AC3" w:rsidRPr="005246DC" w:rsidRDefault="00D66AC3" w:rsidP="002427A5">
            <w:pPr>
              <w:jc w:val="center"/>
              <w:rPr>
                <w:bCs/>
              </w:rPr>
            </w:pPr>
            <w:r w:rsidRPr="005246DC">
              <w:rPr>
                <w:bCs/>
                <w:sz w:val="22"/>
                <w:szCs w:val="22"/>
              </w:rPr>
              <w:t>25,3</w:t>
            </w:r>
          </w:p>
        </w:tc>
        <w:tc>
          <w:tcPr>
            <w:tcW w:w="875" w:type="dxa"/>
            <w:vAlign w:val="center"/>
          </w:tcPr>
          <w:p w14:paraId="45BBA387" w14:textId="77777777" w:rsidR="00D66AC3" w:rsidRPr="005246DC" w:rsidRDefault="00D66AC3" w:rsidP="002427A5">
            <w:pPr>
              <w:jc w:val="center"/>
              <w:rPr>
                <w:bCs/>
              </w:rPr>
            </w:pPr>
            <w:r w:rsidRPr="005246DC">
              <w:rPr>
                <w:bCs/>
                <w:sz w:val="22"/>
                <w:szCs w:val="22"/>
              </w:rPr>
              <w:t>14,6</w:t>
            </w:r>
          </w:p>
        </w:tc>
        <w:tc>
          <w:tcPr>
            <w:tcW w:w="847" w:type="dxa"/>
            <w:vAlign w:val="center"/>
          </w:tcPr>
          <w:p w14:paraId="4A7D5CAA" w14:textId="77777777" w:rsidR="00D66AC3" w:rsidRPr="005246DC" w:rsidRDefault="00D66AC3" w:rsidP="002427A5">
            <w:pPr>
              <w:jc w:val="center"/>
              <w:rPr>
                <w:bCs/>
              </w:rPr>
            </w:pPr>
            <w:r w:rsidRPr="005246DC">
              <w:rPr>
                <w:bCs/>
                <w:sz w:val="22"/>
                <w:szCs w:val="22"/>
              </w:rPr>
              <w:t>5,9</w:t>
            </w:r>
          </w:p>
        </w:tc>
        <w:tc>
          <w:tcPr>
            <w:tcW w:w="852" w:type="dxa"/>
            <w:vAlign w:val="center"/>
          </w:tcPr>
          <w:p w14:paraId="4658D1CE" w14:textId="77777777" w:rsidR="00D66AC3" w:rsidRPr="005246DC" w:rsidRDefault="00D66AC3" w:rsidP="002427A5">
            <w:pPr>
              <w:jc w:val="center"/>
              <w:rPr>
                <w:bCs/>
              </w:rPr>
            </w:pPr>
            <w:r w:rsidRPr="005246DC">
              <w:rPr>
                <w:bCs/>
                <w:sz w:val="22"/>
                <w:szCs w:val="22"/>
              </w:rPr>
              <w:t>2,9</w:t>
            </w:r>
          </w:p>
        </w:tc>
        <w:tc>
          <w:tcPr>
            <w:tcW w:w="852" w:type="dxa"/>
            <w:vAlign w:val="center"/>
          </w:tcPr>
          <w:p w14:paraId="5875A2D4" w14:textId="77777777" w:rsidR="00D66AC3" w:rsidRPr="005246DC" w:rsidRDefault="00D66AC3" w:rsidP="002427A5">
            <w:pPr>
              <w:jc w:val="center"/>
              <w:rPr>
                <w:bCs/>
              </w:rPr>
            </w:pPr>
            <w:r w:rsidRPr="005246DC">
              <w:rPr>
                <w:bCs/>
                <w:sz w:val="22"/>
                <w:szCs w:val="22"/>
              </w:rPr>
              <w:t>2,1</w:t>
            </w:r>
          </w:p>
        </w:tc>
        <w:tc>
          <w:tcPr>
            <w:tcW w:w="852" w:type="dxa"/>
            <w:vAlign w:val="center"/>
          </w:tcPr>
          <w:p w14:paraId="33F4746F" w14:textId="77777777" w:rsidR="00D66AC3" w:rsidRPr="005246DC" w:rsidRDefault="00D66AC3" w:rsidP="002427A5">
            <w:pPr>
              <w:jc w:val="center"/>
              <w:rPr>
                <w:bCs/>
              </w:rPr>
            </w:pPr>
            <w:r w:rsidRPr="005246DC">
              <w:rPr>
                <w:bCs/>
                <w:sz w:val="22"/>
                <w:szCs w:val="22"/>
              </w:rPr>
              <w:t>0,4</w:t>
            </w:r>
          </w:p>
        </w:tc>
        <w:tc>
          <w:tcPr>
            <w:tcW w:w="852" w:type="dxa"/>
            <w:vAlign w:val="center"/>
          </w:tcPr>
          <w:p w14:paraId="4423A2DC" w14:textId="77777777" w:rsidR="00D66AC3" w:rsidRPr="005246DC" w:rsidRDefault="00D66AC3" w:rsidP="002427A5">
            <w:pPr>
              <w:jc w:val="center"/>
              <w:rPr>
                <w:bCs/>
              </w:rPr>
            </w:pPr>
            <w:r w:rsidRPr="005246DC">
              <w:rPr>
                <w:bCs/>
                <w:sz w:val="22"/>
                <w:szCs w:val="22"/>
              </w:rPr>
              <w:t>1,7</w:t>
            </w:r>
          </w:p>
        </w:tc>
        <w:tc>
          <w:tcPr>
            <w:tcW w:w="875" w:type="dxa"/>
            <w:vAlign w:val="center"/>
          </w:tcPr>
          <w:p w14:paraId="262BB847" w14:textId="77777777" w:rsidR="00D66AC3" w:rsidRPr="005246DC" w:rsidRDefault="00D66AC3" w:rsidP="002427A5">
            <w:pPr>
              <w:jc w:val="center"/>
              <w:rPr>
                <w:bCs/>
              </w:rPr>
            </w:pPr>
            <w:r w:rsidRPr="005246DC">
              <w:rPr>
                <w:bCs/>
                <w:sz w:val="22"/>
                <w:szCs w:val="22"/>
              </w:rPr>
              <w:t>0,2</w:t>
            </w:r>
          </w:p>
        </w:tc>
      </w:tr>
      <w:tr w:rsidR="00D66AC3" w:rsidRPr="005246DC" w14:paraId="421ED01F" w14:textId="77777777" w:rsidTr="005246DC">
        <w:trPr>
          <w:jc w:val="center"/>
        </w:trPr>
        <w:tc>
          <w:tcPr>
            <w:tcW w:w="941" w:type="dxa"/>
            <w:vAlign w:val="center"/>
          </w:tcPr>
          <w:p w14:paraId="715973B8" w14:textId="77777777" w:rsidR="00D66AC3" w:rsidRPr="005246DC" w:rsidRDefault="00D66AC3" w:rsidP="002427A5">
            <w:pPr>
              <w:jc w:val="center"/>
              <w:rPr>
                <w:b/>
                <w:bCs/>
              </w:rPr>
            </w:pPr>
            <w:r w:rsidRPr="005246DC">
              <w:rPr>
                <w:b/>
                <w:bCs/>
                <w:sz w:val="22"/>
                <w:szCs w:val="22"/>
              </w:rPr>
              <w:t>Год</w:t>
            </w:r>
          </w:p>
        </w:tc>
        <w:tc>
          <w:tcPr>
            <w:tcW w:w="874" w:type="dxa"/>
            <w:vAlign w:val="center"/>
          </w:tcPr>
          <w:p w14:paraId="0FB94046" w14:textId="77777777" w:rsidR="00D66AC3" w:rsidRPr="005246DC" w:rsidRDefault="00D66AC3" w:rsidP="002427A5">
            <w:pPr>
              <w:jc w:val="center"/>
              <w:rPr>
                <w:b/>
                <w:bCs/>
              </w:rPr>
            </w:pPr>
            <w:r w:rsidRPr="005246DC">
              <w:rPr>
                <w:b/>
                <w:bCs/>
                <w:sz w:val="22"/>
                <w:szCs w:val="22"/>
              </w:rPr>
              <w:t>24,1</w:t>
            </w:r>
          </w:p>
        </w:tc>
        <w:tc>
          <w:tcPr>
            <w:tcW w:w="875" w:type="dxa"/>
            <w:vAlign w:val="center"/>
          </w:tcPr>
          <w:p w14:paraId="50E37C98" w14:textId="77777777" w:rsidR="00D66AC3" w:rsidRPr="005246DC" w:rsidRDefault="00D66AC3" w:rsidP="002427A5">
            <w:pPr>
              <w:jc w:val="center"/>
              <w:rPr>
                <w:b/>
                <w:bCs/>
              </w:rPr>
            </w:pPr>
            <w:r w:rsidRPr="005246DC">
              <w:rPr>
                <w:b/>
                <w:bCs/>
                <w:sz w:val="22"/>
                <w:szCs w:val="22"/>
              </w:rPr>
              <w:t>29,2</w:t>
            </w:r>
          </w:p>
        </w:tc>
        <w:tc>
          <w:tcPr>
            <w:tcW w:w="875" w:type="dxa"/>
            <w:vAlign w:val="center"/>
          </w:tcPr>
          <w:p w14:paraId="422FB1C7" w14:textId="77777777" w:rsidR="00D66AC3" w:rsidRPr="005246DC" w:rsidRDefault="00D66AC3" w:rsidP="002427A5">
            <w:pPr>
              <w:jc w:val="center"/>
              <w:rPr>
                <w:b/>
                <w:bCs/>
              </w:rPr>
            </w:pPr>
            <w:r w:rsidRPr="005246DC">
              <w:rPr>
                <w:b/>
                <w:bCs/>
                <w:sz w:val="22"/>
                <w:szCs w:val="22"/>
              </w:rPr>
              <w:t>25,0</w:t>
            </w:r>
          </w:p>
        </w:tc>
        <w:tc>
          <w:tcPr>
            <w:tcW w:w="875" w:type="dxa"/>
            <w:vAlign w:val="center"/>
          </w:tcPr>
          <w:p w14:paraId="3AC401F9" w14:textId="77777777" w:rsidR="00D66AC3" w:rsidRPr="005246DC" w:rsidRDefault="00D66AC3" w:rsidP="002427A5">
            <w:pPr>
              <w:jc w:val="center"/>
              <w:rPr>
                <w:b/>
                <w:bCs/>
              </w:rPr>
            </w:pPr>
            <w:r w:rsidRPr="005246DC">
              <w:rPr>
                <w:b/>
                <w:bCs/>
                <w:sz w:val="22"/>
                <w:szCs w:val="22"/>
              </w:rPr>
              <w:t>12,6</w:t>
            </w:r>
          </w:p>
        </w:tc>
        <w:tc>
          <w:tcPr>
            <w:tcW w:w="847" w:type="dxa"/>
            <w:vAlign w:val="center"/>
          </w:tcPr>
          <w:p w14:paraId="0C8C8FC4" w14:textId="77777777" w:rsidR="00D66AC3" w:rsidRPr="005246DC" w:rsidRDefault="00D66AC3" w:rsidP="002427A5">
            <w:pPr>
              <w:jc w:val="center"/>
              <w:rPr>
                <w:b/>
                <w:bCs/>
              </w:rPr>
            </w:pPr>
            <w:r w:rsidRPr="005246DC">
              <w:rPr>
                <w:b/>
                <w:bCs/>
                <w:sz w:val="22"/>
                <w:szCs w:val="22"/>
              </w:rPr>
              <w:t>4,4</w:t>
            </w:r>
          </w:p>
        </w:tc>
        <w:tc>
          <w:tcPr>
            <w:tcW w:w="852" w:type="dxa"/>
            <w:vAlign w:val="center"/>
          </w:tcPr>
          <w:p w14:paraId="077411AC" w14:textId="77777777" w:rsidR="00D66AC3" w:rsidRPr="005246DC" w:rsidRDefault="00D66AC3" w:rsidP="002427A5">
            <w:pPr>
              <w:jc w:val="center"/>
              <w:rPr>
                <w:b/>
                <w:bCs/>
              </w:rPr>
            </w:pPr>
            <w:r w:rsidRPr="005246DC">
              <w:rPr>
                <w:b/>
                <w:bCs/>
                <w:sz w:val="22"/>
                <w:szCs w:val="22"/>
              </w:rPr>
              <w:t>2,0</w:t>
            </w:r>
          </w:p>
        </w:tc>
        <w:tc>
          <w:tcPr>
            <w:tcW w:w="852" w:type="dxa"/>
            <w:vAlign w:val="center"/>
          </w:tcPr>
          <w:p w14:paraId="0AD6A132" w14:textId="77777777" w:rsidR="00D66AC3" w:rsidRPr="005246DC" w:rsidRDefault="00D66AC3" w:rsidP="002427A5">
            <w:pPr>
              <w:jc w:val="center"/>
              <w:rPr>
                <w:b/>
                <w:bCs/>
              </w:rPr>
            </w:pPr>
            <w:r w:rsidRPr="005246DC">
              <w:rPr>
                <w:b/>
                <w:bCs/>
                <w:sz w:val="22"/>
                <w:szCs w:val="22"/>
              </w:rPr>
              <w:t>1,4</w:t>
            </w:r>
          </w:p>
        </w:tc>
        <w:tc>
          <w:tcPr>
            <w:tcW w:w="852" w:type="dxa"/>
            <w:vAlign w:val="center"/>
          </w:tcPr>
          <w:p w14:paraId="66F2A6FF" w14:textId="77777777" w:rsidR="00D66AC3" w:rsidRPr="005246DC" w:rsidRDefault="00D66AC3" w:rsidP="002427A5">
            <w:pPr>
              <w:jc w:val="center"/>
              <w:rPr>
                <w:b/>
                <w:bCs/>
              </w:rPr>
            </w:pPr>
            <w:r w:rsidRPr="005246DC">
              <w:rPr>
                <w:b/>
                <w:bCs/>
                <w:sz w:val="22"/>
                <w:szCs w:val="22"/>
              </w:rPr>
              <w:t>0,3</w:t>
            </w:r>
          </w:p>
        </w:tc>
        <w:tc>
          <w:tcPr>
            <w:tcW w:w="852" w:type="dxa"/>
            <w:vAlign w:val="center"/>
          </w:tcPr>
          <w:p w14:paraId="05FD6872" w14:textId="77777777" w:rsidR="00D66AC3" w:rsidRPr="005246DC" w:rsidRDefault="00D66AC3" w:rsidP="002427A5">
            <w:pPr>
              <w:jc w:val="center"/>
              <w:rPr>
                <w:b/>
                <w:bCs/>
              </w:rPr>
            </w:pPr>
            <w:r w:rsidRPr="005246DC">
              <w:rPr>
                <w:b/>
                <w:bCs/>
                <w:sz w:val="22"/>
                <w:szCs w:val="22"/>
              </w:rPr>
              <w:t>1,0</w:t>
            </w:r>
          </w:p>
        </w:tc>
        <w:tc>
          <w:tcPr>
            <w:tcW w:w="875" w:type="dxa"/>
            <w:vAlign w:val="center"/>
          </w:tcPr>
          <w:p w14:paraId="659C8ECA" w14:textId="77777777" w:rsidR="00D66AC3" w:rsidRPr="005246DC" w:rsidRDefault="00D66AC3" w:rsidP="002427A5">
            <w:pPr>
              <w:jc w:val="center"/>
              <w:rPr>
                <w:b/>
                <w:bCs/>
              </w:rPr>
            </w:pPr>
            <w:r w:rsidRPr="005246DC">
              <w:rPr>
                <w:b/>
                <w:bCs/>
                <w:sz w:val="22"/>
                <w:szCs w:val="22"/>
              </w:rPr>
              <w:t>0,05</w:t>
            </w:r>
          </w:p>
        </w:tc>
      </w:tr>
    </w:tbl>
    <w:p w14:paraId="33230EF4" w14:textId="77777777" w:rsidR="00D66AC3" w:rsidRPr="00846E22" w:rsidRDefault="00D66AC3" w:rsidP="002427A5">
      <w:pPr>
        <w:ind w:firstLine="709"/>
        <w:jc w:val="both"/>
        <w:rPr>
          <w:rFonts w:eastAsia="Arial"/>
          <w:lang w:eastAsia="ar-SA"/>
        </w:rPr>
      </w:pPr>
      <w:r w:rsidRPr="00846E22">
        <w:rPr>
          <w:rFonts w:eastAsia="Arial"/>
          <w:lang w:eastAsia="ar-SA"/>
        </w:rPr>
        <w:t xml:space="preserve">Наиболее часты штилевые ситуации, как фактор загрязнения атмосферного воздуха, с апреля по сентябрь. В течение года наиболее вероятны </w:t>
      </w:r>
      <w:proofErr w:type="spellStart"/>
      <w:r w:rsidRPr="00846E22">
        <w:rPr>
          <w:rFonts w:eastAsia="Arial"/>
          <w:lang w:eastAsia="ar-SA"/>
        </w:rPr>
        <w:t>Vв</w:t>
      </w:r>
      <w:proofErr w:type="spellEnd"/>
      <w:r w:rsidRPr="00846E22">
        <w:rPr>
          <w:rFonts w:eastAsia="Arial"/>
          <w:lang w:eastAsia="ar-SA"/>
        </w:rPr>
        <w:t xml:space="preserve">=0-1 м/с (24,1%), </w:t>
      </w:r>
    </w:p>
    <w:p w14:paraId="63016A60" w14:textId="77777777" w:rsidR="00D66AC3" w:rsidRPr="00846E22" w:rsidRDefault="00D66AC3" w:rsidP="002427A5">
      <w:pPr>
        <w:ind w:firstLine="709"/>
        <w:jc w:val="both"/>
        <w:rPr>
          <w:rFonts w:eastAsia="Arial"/>
          <w:lang w:eastAsia="ar-SA"/>
        </w:rPr>
      </w:pPr>
      <w:proofErr w:type="spellStart"/>
      <w:r w:rsidRPr="00846E22">
        <w:rPr>
          <w:rFonts w:eastAsia="Arial"/>
          <w:lang w:eastAsia="ar-SA"/>
        </w:rPr>
        <w:t>Vв</w:t>
      </w:r>
      <w:proofErr w:type="spellEnd"/>
      <w:r w:rsidRPr="00846E22">
        <w:rPr>
          <w:rFonts w:eastAsia="Arial"/>
          <w:lang w:eastAsia="ar-SA"/>
        </w:rPr>
        <w:t xml:space="preserve">=2-3 м/с (29,2%), </w:t>
      </w:r>
      <w:proofErr w:type="spellStart"/>
      <w:r w:rsidRPr="00846E22">
        <w:rPr>
          <w:rFonts w:eastAsia="Arial"/>
          <w:lang w:eastAsia="ar-SA"/>
        </w:rPr>
        <w:t>Vв</w:t>
      </w:r>
      <w:proofErr w:type="spellEnd"/>
      <w:r w:rsidRPr="00846E22">
        <w:rPr>
          <w:rFonts w:eastAsia="Arial"/>
          <w:lang w:eastAsia="ar-SA"/>
        </w:rPr>
        <w:t>=4-5 м/с (25%).</w:t>
      </w:r>
    </w:p>
    <w:p w14:paraId="485AC682" w14:textId="77777777" w:rsidR="00D66AC3" w:rsidRPr="00846E22" w:rsidRDefault="00D66AC3" w:rsidP="002427A5">
      <w:pPr>
        <w:ind w:firstLine="709"/>
        <w:jc w:val="both"/>
        <w:rPr>
          <w:rFonts w:eastAsia="Arial"/>
          <w:lang w:eastAsia="ar-SA"/>
        </w:rPr>
      </w:pPr>
      <w:r w:rsidRPr="00846E22">
        <w:rPr>
          <w:rFonts w:eastAsia="Arial"/>
          <w:lang w:eastAsia="ar-SA"/>
        </w:rPr>
        <w:t>Максимальная скорость ветра (21 м/с) возможна один раз в году. Один раз в 20 лет – до 28 м/с. Среднегодовое количество дней со штилем – 40.</w:t>
      </w:r>
    </w:p>
    <w:p w14:paraId="5D7E36B3" w14:textId="77777777" w:rsidR="00D66AC3" w:rsidRPr="00846E22" w:rsidRDefault="00D66AC3" w:rsidP="002427A5">
      <w:pPr>
        <w:ind w:firstLine="709"/>
        <w:jc w:val="both"/>
        <w:rPr>
          <w:rFonts w:eastAsia="Arial"/>
          <w:lang w:eastAsia="ar-SA"/>
        </w:rPr>
      </w:pPr>
      <w:r w:rsidRPr="00846E22">
        <w:rPr>
          <w:rFonts w:eastAsia="Arial"/>
          <w:lang w:eastAsia="ar-SA"/>
        </w:rPr>
        <w:t>Помимо штилей повышению загрязненности атмосферного воздуха способствуют туманы, особенно в сочетании с температурными инверсиями. Среднегодовое число дней с туманами – 30-40.</w:t>
      </w:r>
    </w:p>
    <w:p w14:paraId="4E056A30" w14:textId="77777777" w:rsidR="00D66AC3" w:rsidRPr="00846E22" w:rsidRDefault="00D66AC3" w:rsidP="002427A5">
      <w:pPr>
        <w:ind w:firstLine="709"/>
        <w:jc w:val="both"/>
        <w:rPr>
          <w:rFonts w:eastAsia="Arial"/>
          <w:lang w:eastAsia="ar-SA"/>
        </w:rPr>
      </w:pPr>
      <w:r w:rsidRPr="00846E22">
        <w:rPr>
          <w:rFonts w:eastAsia="Arial"/>
          <w:lang w:eastAsia="ar-SA"/>
        </w:rPr>
        <w:t>В течение года максимальная повторяемость инверсий и их продолжительность отмечается зимой. В суточном ходе приземных инверсий отличается следующая закономерность:</w:t>
      </w:r>
    </w:p>
    <w:p w14:paraId="40C78243" w14:textId="77777777" w:rsidR="000B48A9" w:rsidRPr="00846E22" w:rsidRDefault="000B48A9" w:rsidP="002427A5">
      <w:pPr>
        <w:ind w:firstLine="709"/>
        <w:jc w:val="both"/>
        <w:rPr>
          <w:rFonts w:eastAsia="Arial"/>
          <w:lang w:eastAsia="ar-SA"/>
        </w:rPr>
      </w:pPr>
      <w:r w:rsidRPr="00846E22">
        <w:rPr>
          <w:rFonts w:eastAsia="Arial"/>
          <w:lang w:eastAsia="ar-SA"/>
        </w:rPr>
        <w:t>зимой – нарастание инверсии продолжительнее и мощность слоя в 15 часов больше, чем в 03 часа;</w:t>
      </w:r>
    </w:p>
    <w:p w14:paraId="40DD217A" w14:textId="77777777" w:rsidR="000B48A9" w:rsidRPr="00846E22" w:rsidRDefault="000B48A9" w:rsidP="002427A5">
      <w:pPr>
        <w:ind w:firstLine="709"/>
        <w:jc w:val="both"/>
        <w:rPr>
          <w:rFonts w:eastAsia="Arial"/>
          <w:lang w:eastAsia="ar-SA"/>
        </w:rPr>
      </w:pPr>
      <w:r w:rsidRPr="00846E22">
        <w:rPr>
          <w:rFonts w:eastAsia="Arial"/>
          <w:lang w:eastAsia="ar-SA"/>
        </w:rPr>
        <w:t>летом – нарастание инверсии менее продолжительнее, к 15 часам мощность приземной инверсии уступает ночной (таблица 3.1.5).</w:t>
      </w:r>
    </w:p>
    <w:p w14:paraId="7E5A16B0" w14:textId="77777777" w:rsidR="00D66AC3" w:rsidRPr="00846E22" w:rsidRDefault="000B48A9" w:rsidP="005246DC">
      <w:pPr>
        <w:spacing w:before="100"/>
        <w:jc w:val="both"/>
        <w:rPr>
          <w:b/>
          <w:bCs/>
          <w:sz w:val="20"/>
        </w:rPr>
      </w:pPr>
      <w:r w:rsidRPr="00846E22">
        <w:rPr>
          <w:i/>
        </w:rPr>
        <w:t xml:space="preserve">Таблица 3.1.5 - </w:t>
      </w:r>
      <w:r w:rsidR="005246DC" w:rsidRPr="00846E22">
        <w:rPr>
          <w:i/>
        </w:rPr>
        <w:t>Повторяемость приземной</w:t>
      </w:r>
      <w:r w:rsidR="00D66AC3" w:rsidRPr="00846E22">
        <w:rPr>
          <w:i/>
        </w:rPr>
        <w:t xml:space="preserve">  инверсии t (в %)  от  числа  наблюдений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2462"/>
        <w:gridCol w:w="2461"/>
        <w:gridCol w:w="2460"/>
      </w:tblGrid>
      <w:tr w:rsidR="00D66AC3" w:rsidRPr="005246DC" w14:paraId="4AB6692A" w14:textId="77777777" w:rsidTr="000B48A9">
        <w:trPr>
          <w:trHeight w:val="283"/>
        </w:trPr>
        <w:tc>
          <w:tcPr>
            <w:tcW w:w="2605" w:type="dxa"/>
            <w:vAlign w:val="center"/>
          </w:tcPr>
          <w:p w14:paraId="6125682E" w14:textId="77777777" w:rsidR="00D66AC3" w:rsidRPr="005246DC" w:rsidRDefault="00D66AC3" w:rsidP="002427A5">
            <w:pPr>
              <w:jc w:val="center"/>
              <w:rPr>
                <w:b/>
                <w:bCs/>
                <w:u w:val="single"/>
              </w:rPr>
            </w:pPr>
            <w:r w:rsidRPr="005246DC">
              <w:rPr>
                <w:b/>
                <w:bCs/>
                <w:sz w:val="22"/>
                <w:szCs w:val="22"/>
                <w:u w:val="single"/>
              </w:rPr>
              <w:t>Время  суток</w:t>
            </w:r>
          </w:p>
          <w:p w14:paraId="731A8B7E" w14:textId="77777777" w:rsidR="00D66AC3" w:rsidRPr="005246DC" w:rsidRDefault="00D66AC3" w:rsidP="002427A5">
            <w:pPr>
              <w:jc w:val="center"/>
              <w:rPr>
                <w:b/>
                <w:bCs/>
              </w:rPr>
            </w:pPr>
            <w:r w:rsidRPr="005246DC">
              <w:rPr>
                <w:b/>
                <w:bCs/>
                <w:sz w:val="22"/>
                <w:szCs w:val="22"/>
              </w:rPr>
              <w:t>Время  года</w:t>
            </w:r>
          </w:p>
        </w:tc>
        <w:tc>
          <w:tcPr>
            <w:tcW w:w="2605" w:type="dxa"/>
            <w:vAlign w:val="center"/>
          </w:tcPr>
          <w:p w14:paraId="5C66585C" w14:textId="77777777" w:rsidR="00D66AC3" w:rsidRPr="005246DC" w:rsidRDefault="00D66AC3" w:rsidP="002427A5">
            <w:pPr>
              <w:jc w:val="center"/>
              <w:rPr>
                <w:b/>
                <w:bCs/>
              </w:rPr>
            </w:pPr>
            <w:r w:rsidRPr="005246DC">
              <w:rPr>
                <w:b/>
                <w:bCs/>
                <w:sz w:val="22"/>
                <w:szCs w:val="22"/>
              </w:rPr>
              <w:t>Ночь</w:t>
            </w:r>
          </w:p>
        </w:tc>
        <w:tc>
          <w:tcPr>
            <w:tcW w:w="2606" w:type="dxa"/>
            <w:vAlign w:val="center"/>
          </w:tcPr>
          <w:p w14:paraId="5D58975D" w14:textId="77777777" w:rsidR="00D66AC3" w:rsidRPr="005246DC" w:rsidRDefault="00D66AC3" w:rsidP="002427A5">
            <w:pPr>
              <w:jc w:val="center"/>
              <w:rPr>
                <w:b/>
                <w:bCs/>
              </w:rPr>
            </w:pPr>
            <w:r w:rsidRPr="005246DC">
              <w:rPr>
                <w:b/>
                <w:bCs/>
                <w:sz w:val="22"/>
                <w:szCs w:val="22"/>
              </w:rPr>
              <w:t>Утро</w:t>
            </w:r>
          </w:p>
        </w:tc>
        <w:tc>
          <w:tcPr>
            <w:tcW w:w="2606" w:type="dxa"/>
            <w:vAlign w:val="center"/>
          </w:tcPr>
          <w:p w14:paraId="2AB3B1BD" w14:textId="77777777" w:rsidR="00D66AC3" w:rsidRPr="005246DC" w:rsidRDefault="00D66AC3" w:rsidP="002427A5">
            <w:pPr>
              <w:jc w:val="center"/>
              <w:rPr>
                <w:b/>
                <w:bCs/>
              </w:rPr>
            </w:pPr>
            <w:r w:rsidRPr="005246DC">
              <w:rPr>
                <w:b/>
                <w:bCs/>
                <w:sz w:val="22"/>
                <w:szCs w:val="22"/>
              </w:rPr>
              <w:t>День</w:t>
            </w:r>
          </w:p>
        </w:tc>
      </w:tr>
      <w:tr w:rsidR="00D66AC3" w:rsidRPr="005246DC" w14:paraId="777536A4" w14:textId="77777777" w:rsidTr="000B48A9">
        <w:trPr>
          <w:trHeight w:val="283"/>
        </w:trPr>
        <w:tc>
          <w:tcPr>
            <w:tcW w:w="2605" w:type="dxa"/>
            <w:vAlign w:val="center"/>
          </w:tcPr>
          <w:p w14:paraId="52ED515D" w14:textId="77777777" w:rsidR="00D66AC3" w:rsidRPr="005246DC" w:rsidRDefault="00D66AC3" w:rsidP="002427A5">
            <w:pPr>
              <w:jc w:val="center"/>
              <w:rPr>
                <w:bCs/>
                <w:lang w:val="en-US"/>
              </w:rPr>
            </w:pPr>
            <w:r w:rsidRPr="005246DC">
              <w:rPr>
                <w:bCs/>
                <w:sz w:val="22"/>
                <w:szCs w:val="22"/>
              </w:rPr>
              <w:t xml:space="preserve">Зима </w:t>
            </w:r>
            <w:r w:rsidRPr="005246DC">
              <w:rPr>
                <w:bCs/>
                <w:sz w:val="22"/>
                <w:szCs w:val="22"/>
                <w:lang w:val="en-US"/>
              </w:rPr>
              <w:t>(XII-II)</w:t>
            </w:r>
          </w:p>
        </w:tc>
        <w:tc>
          <w:tcPr>
            <w:tcW w:w="2605" w:type="dxa"/>
            <w:vAlign w:val="center"/>
          </w:tcPr>
          <w:p w14:paraId="75574635" w14:textId="77777777" w:rsidR="00D66AC3" w:rsidRPr="005246DC" w:rsidRDefault="00D66AC3" w:rsidP="002427A5">
            <w:pPr>
              <w:jc w:val="center"/>
              <w:rPr>
                <w:bCs/>
              </w:rPr>
            </w:pPr>
            <w:r w:rsidRPr="005246DC">
              <w:rPr>
                <w:bCs/>
                <w:sz w:val="22"/>
                <w:szCs w:val="22"/>
              </w:rPr>
              <w:t>36</w:t>
            </w:r>
          </w:p>
        </w:tc>
        <w:tc>
          <w:tcPr>
            <w:tcW w:w="2606" w:type="dxa"/>
            <w:vAlign w:val="center"/>
          </w:tcPr>
          <w:p w14:paraId="302D4EE6" w14:textId="77777777" w:rsidR="00D66AC3" w:rsidRPr="005246DC" w:rsidRDefault="00D66AC3" w:rsidP="002427A5">
            <w:pPr>
              <w:jc w:val="center"/>
              <w:rPr>
                <w:bCs/>
              </w:rPr>
            </w:pPr>
            <w:r w:rsidRPr="005246DC">
              <w:rPr>
                <w:bCs/>
                <w:sz w:val="22"/>
                <w:szCs w:val="22"/>
              </w:rPr>
              <w:t>38</w:t>
            </w:r>
          </w:p>
        </w:tc>
        <w:tc>
          <w:tcPr>
            <w:tcW w:w="2606" w:type="dxa"/>
            <w:vAlign w:val="center"/>
          </w:tcPr>
          <w:p w14:paraId="553899E8" w14:textId="77777777" w:rsidR="00D66AC3" w:rsidRPr="005246DC" w:rsidRDefault="00D66AC3" w:rsidP="002427A5">
            <w:pPr>
              <w:jc w:val="center"/>
              <w:rPr>
                <w:bCs/>
              </w:rPr>
            </w:pPr>
            <w:r w:rsidRPr="005246DC">
              <w:rPr>
                <w:bCs/>
                <w:sz w:val="22"/>
                <w:szCs w:val="22"/>
              </w:rPr>
              <w:t>24</w:t>
            </w:r>
          </w:p>
        </w:tc>
      </w:tr>
      <w:tr w:rsidR="00D66AC3" w:rsidRPr="005246DC" w14:paraId="728BA595" w14:textId="77777777" w:rsidTr="000B48A9">
        <w:trPr>
          <w:trHeight w:val="283"/>
        </w:trPr>
        <w:tc>
          <w:tcPr>
            <w:tcW w:w="2605" w:type="dxa"/>
            <w:vAlign w:val="center"/>
          </w:tcPr>
          <w:p w14:paraId="66BE17DA" w14:textId="77777777" w:rsidR="00D66AC3" w:rsidRPr="005246DC" w:rsidRDefault="00D66AC3" w:rsidP="002427A5">
            <w:pPr>
              <w:jc w:val="center"/>
              <w:rPr>
                <w:bCs/>
                <w:lang w:val="en-US"/>
              </w:rPr>
            </w:pPr>
            <w:r w:rsidRPr="005246DC">
              <w:rPr>
                <w:bCs/>
                <w:sz w:val="22"/>
                <w:szCs w:val="22"/>
              </w:rPr>
              <w:t xml:space="preserve">Лето </w:t>
            </w:r>
            <w:r w:rsidRPr="005246DC">
              <w:rPr>
                <w:bCs/>
                <w:sz w:val="22"/>
                <w:szCs w:val="22"/>
                <w:lang w:val="en-US"/>
              </w:rPr>
              <w:t>(V-IX)</w:t>
            </w:r>
          </w:p>
        </w:tc>
        <w:tc>
          <w:tcPr>
            <w:tcW w:w="2605" w:type="dxa"/>
            <w:vAlign w:val="center"/>
          </w:tcPr>
          <w:p w14:paraId="25A60427" w14:textId="77777777" w:rsidR="00D66AC3" w:rsidRPr="005246DC" w:rsidRDefault="00D66AC3" w:rsidP="002427A5">
            <w:pPr>
              <w:jc w:val="center"/>
              <w:rPr>
                <w:bCs/>
              </w:rPr>
            </w:pPr>
            <w:r w:rsidRPr="005246DC">
              <w:rPr>
                <w:bCs/>
                <w:sz w:val="22"/>
                <w:szCs w:val="22"/>
              </w:rPr>
              <w:t>52</w:t>
            </w:r>
          </w:p>
        </w:tc>
        <w:tc>
          <w:tcPr>
            <w:tcW w:w="2606" w:type="dxa"/>
            <w:vAlign w:val="center"/>
          </w:tcPr>
          <w:p w14:paraId="6CFA0C9B" w14:textId="77777777" w:rsidR="00D66AC3" w:rsidRPr="005246DC" w:rsidRDefault="00D66AC3" w:rsidP="002427A5">
            <w:pPr>
              <w:jc w:val="center"/>
              <w:rPr>
                <w:bCs/>
              </w:rPr>
            </w:pPr>
            <w:r w:rsidRPr="005246DC">
              <w:rPr>
                <w:bCs/>
                <w:sz w:val="22"/>
                <w:szCs w:val="22"/>
              </w:rPr>
              <w:t>10</w:t>
            </w:r>
          </w:p>
        </w:tc>
        <w:tc>
          <w:tcPr>
            <w:tcW w:w="2606" w:type="dxa"/>
            <w:vAlign w:val="center"/>
          </w:tcPr>
          <w:p w14:paraId="4FC2783D" w14:textId="77777777" w:rsidR="00D66AC3" w:rsidRPr="005246DC" w:rsidRDefault="00D66AC3" w:rsidP="002427A5">
            <w:pPr>
              <w:jc w:val="center"/>
              <w:rPr>
                <w:bCs/>
              </w:rPr>
            </w:pPr>
            <w:r w:rsidRPr="005246DC">
              <w:rPr>
                <w:bCs/>
                <w:sz w:val="22"/>
                <w:szCs w:val="22"/>
              </w:rPr>
              <w:t>1</w:t>
            </w:r>
          </w:p>
        </w:tc>
      </w:tr>
      <w:tr w:rsidR="00D66AC3" w:rsidRPr="005246DC" w14:paraId="26B339FE" w14:textId="77777777" w:rsidTr="000B48A9">
        <w:trPr>
          <w:trHeight w:val="283"/>
        </w:trPr>
        <w:tc>
          <w:tcPr>
            <w:tcW w:w="2605" w:type="dxa"/>
            <w:vAlign w:val="center"/>
          </w:tcPr>
          <w:p w14:paraId="725C34C5" w14:textId="77777777" w:rsidR="00D66AC3" w:rsidRPr="005246DC" w:rsidRDefault="00D66AC3" w:rsidP="002427A5">
            <w:pPr>
              <w:jc w:val="center"/>
              <w:rPr>
                <w:bCs/>
                <w:lang w:val="en-US"/>
              </w:rPr>
            </w:pPr>
            <w:r w:rsidRPr="005246DC">
              <w:rPr>
                <w:bCs/>
                <w:sz w:val="22"/>
                <w:szCs w:val="22"/>
              </w:rPr>
              <w:t xml:space="preserve">Весна </w:t>
            </w:r>
            <w:r w:rsidRPr="005246DC">
              <w:rPr>
                <w:bCs/>
                <w:sz w:val="22"/>
                <w:szCs w:val="22"/>
                <w:lang w:val="en-US"/>
              </w:rPr>
              <w:t>(III-IV)</w:t>
            </w:r>
          </w:p>
        </w:tc>
        <w:tc>
          <w:tcPr>
            <w:tcW w:w="2605" w:type="dxa"/>
            <w:vAlign w:val="center"/>
          </w:tcPr>
          <w:p w14:paraId="56615C48" w14:textId="77777777" w:rsidR="00D66AC3" w:rsidRPr="005246DC" w:rsidRDefault="00D66AC3" w:rsidP="002427A5">
            <w:pPr>
              <w:jc w:val="center"/>
              <w:rPr>
                <w:bCs/>
              </w:rPr>
            </w:pPr>
            <w:r w:rsidRPr="005246DC">
              <w:rPr>
                <w:bCs/>
                <w:sz w:val="22"/>
                <w:szCs w:val="22"/>
              </w:rPr>
              <w:t>36</w:t>
            </w:r>
          </w:p>
        </w:tc>
        <w:tc>
          <w:tcPr>
            <w:tcW w:w="2606" w:type="dxa"/>
            <w:vAlign w:val="center"/>
          </w:tcPr>
          <w:p w14:paraId="701E1397" w14:textId="77777777" w:rsidR="00D66AC3" w:rsidRPr="005246DC" w:rsidRDefault="00D66AC3" w:rsidP="002427A5">
            <w:pPr>
              <w:jc w:val="center"/>
              <w:rPr>
                <w:bCs/>
              </w:rPr>
            </w:pPr>
            <w:r w:rsidRPr="005246DC">
              <w:rPr>
                <w:bCs/>
                <w:sz w:val="22"/>
                <w:szCs w:val="22"/>
              </w:rPr>
              <w:t>23</w:t>
            </w:r>
          </w:p>
        </w:tc>
        <w:tc>
          <w:tcPr>
            <w:tcW w:w="2606" w:type="dxa"/>
            <w:vAlign w:val="center"/>
          </w:tcPr>
          <w:p w14:paraId="4CE2751A" w14:textId="77777777" w:rsidR="00D66AC3" w:rsidRPr="005246DC" w:rsidRDefault="00D66AC3" w:rsidP="002427A5">
            <w:pPr>
              <w:jc w:val="center"/>
              <w:rPr>
                <w:bCs/>
              </w:rPr>
            </w:pPr>
            <w:r w:rsidRPr="005246DC">
              <w:rPr>
                <w:bCs/>
                <w:sz w:val="22"/>
                <w:szCs w:val="22"/>
              </w:rPr>
              <w:t>3</w:t>
            </w:r>
          </w:p>
        </w:tc>
      </w:tr>
      <w:tr w:rsidR="00D66AC3" w:rsidRPr="005246DC" w14:paraId="4D942085" w14:textId="77777777" w:rsidTr="000B48A9">
        <w:trPr>
          <w:trHeight w:val="283"/>
        </w:trPr>
        <w:tc>
          <w:tcPr>
            <w:tcW w:w="2605" w:type="dxa"/>
            <w:vAlign w:val="center"/>
          </w:tcPr>
          <w:p w14:paraId="44C48D0E" w14:textId="77777777" w:rsidR="00D66AC3" w:rsidRPr="005246DC" w:rsidRDefault="00D66AC3" w:rsidP="002427A5">
            <w:pPr>
              <w:jc w:val="center"/>
              <w:rPr>
                <w:bCs/>
                <w:lang w:val="en-US"/>
              </w:rPr>
            </w:pPr>
            <w:r w:rsidRPr="005246DC">
              <w:rPr>
                <w:bCs/>
                <w:sz w:val="22"/>
                <w:szCs w:val="22"/>
              </w:rPr>
              <w:t xml:space="preserve">Осень </w:t>
            </w:r>
            <w:r w:rsidRPr="005246DC">
              <w:rPr>
                <w:bCs/>
                <w:sz w:val="22"/>
                <w:szCs w:val="22"/>
                <w:lang w:val="en-US"/>
              </w:rPr>
              <w:t>(X-XI)</w:t>
            </w:r>
          </w:p>
        </w:tc>
        <w:tc>
          <w:tcPr>
            <w:tcW w:w="2605" w:type="dxa"/>
            <w:vAlign w:val="center"/>
          </w:tcPr>
          <w:p w14:paraId="43642C60" w14:textId="77777777" w:rsidR="00D66AC3" w:rsidRPr="005246DC" w:rsidRDefault="00D66AC3" w:rsidP="002427A5">
            <w:pPr>
              <w:jc w:val="center"/>
              <w:rPr>
                <w:bCs/>
              </w:rPr>
            </w:pPr>
            <w:r w:rsidRPr="005246DC">
              <w:rPr>
                <w:bCs/>
                <w:sz w:val="22"/>
                <w:szCs w:val="22"/>
              </w:rPr>
              <w:t>21</w:t>
            </w:r>
          </w:p>
        </w:tc>
        <w:tc>
          <w:tcPr>
            <w:tcW w:w="2606" w:type="dxa"/>
            <w:vAlign w:val="center"/>
          </w:tcPr>
          <w:p w14:paraId="750733FE" w14:textId="77777777" w:rsidR="00D66AC3" w:rsidRPr="005246DC" w:rsidRDefault="00D66AC3" w:rsidP="002427A5">
            <w:pPr>
              <w:jc w:val="center"/>
              <w:rPr>
                <w:bCs/>
              </w:rPr>
            </w:pPr>
            <w:r w:rsidRPr="005246DC">
              <w:rPr>
                <w:bCs/>
                <w:sz w:val="22"/>
                <w:szCs w:val="22"/>
              </w:rPr>
              <w:t>23</w:t>
            </w:r>
          </w:p>
        </w:tc>
        <w:tc>
          <w:tcPr>
            <w:tcW w:w="2606" w:type="dxa"/>
            <w:vAlign w:val="center"/>
          </w:tcPr>
          <w:p w14:paraId="30627E4D" w14:textId="77777777" w:rsidR="00D66AC3" w:rsidRPr="005246DC" w:rsidRDefault="00D66AC3" w:rsidP="002427A5">
            <w:pPr>
              <w:jc w:val="center"/>
              <w:rPr>
                <w:bCs/>
              </w:rPr>
            </w:pPr>
            <w:r w:rsidRPr="005246DC">
              <w:rPr>
                <w:bCs/>
                <w:sz w:val="22"/>
                <w:szCs w:val="22"/>
              </w:rPr>
              <w:t>6</w:t>
            </w:r>
          </w:p>
        </w:tc>
      </w:tr>
    </w:tbl>
    <w:p w14:paraId="46B07245" w14:textId="77777777" w:rsidR="005246DC" w:rsidRDefault="005246DC" w:rsidP="002427A5">
      <w:pPr>
        <w:ind w:firstLine="709"/>
        <w:rPr>
          <w:rFonts w:eastAsia="Arial"/>
          <w:lang w:eastAsia="ar-SA"/>
        </w:rPr>
      </w:pPr>
    </w:p>
    <w:p w14:paraId="7A1CA6BE" w14:textId="77777777" w:rsidR="00D66AC3" w:rsidRPr="00846E22" w:rsidRDefault="00D66AC3" w:rsidP="002427A5">
      <w:pPr>
        <w:ind w:firstLine="709"/>
        <w:rPr>
          <w:rFonts w:eastAsia="Arial"/>
          <w:lang w:eastAsia="ar-SA"/>
        </w:rPr>
      </w:pPr>
      <w:r w:rsidRPr="00846E22">
        <w:rPr>
          <w:rFonts w:eastAsia="Arial"/>
          <w:lang w:eastAsia="ar-SA"/>
        </w:rPr>
        <w:lastRenderedPageBreak/>
        <w:t>В табл</w:t>
      </w:r>
      <w:r w:rsidR="000B48A9" w:rsidRPr="00846E22">
        <w:rPr>
          <w:rFonts w:eastAsia="Arial"/>
          <w:lang w:eastAsia="ar-SA"/>
        </w:rPr>
        <w:t>ице 3.1.6</w:t>
      </w:r>
      <w:r w:rsidRPr="00846E22">
        <w:rPr>
          <w:rFonts w:eastAsia="Arial"/>
          <w:lang w:eastAsia="ar-SA"/>
        </w:rPr>
        <w:t xml:space="preserve"> приведены характеристики и коэффициенты, необходимые для расчета рассеивания загрязняющих веществ в атмосфере.</w:t>
      </w:r>
    </w:p>
    <w:p w14:paraId="3835B385" w14:textId="77777777" w:rsidR="00D66AC3" w:rsidRPr="00846E22" w:rsidRDefault="000B48A9" w:rsidP="005246DC">
      <w:pPr>
        <w:spacing w:before="100"/>
        <w:rPr>
          <w:i/>
        </w:rPr>
      </w:pPr>
      <w:r w:rsidRPr="00846E22">
        <w:rPr>
          <w:i/>
        </w:rPr>
        <w:t xml:space="preserve">Таблица 3.1.6 - </w:t>
      </w:r>
      <w:r w:rsidR="00D66AC3" w:rsidRPr="00846E22">
        <w:rPr>
          <w:i/>
        </w:rPr>
        <w:t>Расчетные  характеристики  и  коэффициенты,  определяющие  условия  рассеивания  загрязняющих  веще</w:t>
      </w:r>
      <w:r w:rsidRPr="00846E22">
        <w:rPr>
          <w:i/>
        </w:rPr>
        <w:t>ств  в  атмосфере  (г. Балахна)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6"/>
        <w:gridCol w:w="2459"/>
        <w:gridCol w:w="1749"/>
      </w:tblGrid>
      <w:tr w:rsidR="00D66AC3" w:rsidRPr="00846E22" w14:paraId="045E153E" w14:textId="77777777" w:rsidTr="000B48A9">
        <w:tc>
          <w:tcPr>
            <w:tcW w:w="6061" w:type="dxa"/>
            <w:vAlign w:val="center"/>
          </w:tcPr>
          <w:p w14:paraId="7F34CFC0" w14:textId="77777777" w:rsidR="00D66AC3" w:rsidRPr="00846E22" w:rsidRDefault="00D66AC3" w:rsidP="002427A5">
            <w:pPr>
              <w:jc w:val="center"/>
              <w:rPr>
                <w:b/>
                <w:bCs/>
              </w:rPr>
            </w:pPr>
            <w:r w:rsidRPr="00846E22">
              <w:rPr>
                <w:b/>
                <w:bCs/>
              </w:rPr>
              <w:t>Характеристика  или  коэффициент</w:t>
            </w:r>
          </w:p>
        </w:tc>
        <w:tc>
          <w:tcPr>
            <w:tcW w:w="2551" w:type="dxa"/>
            <w:vAlign w:val="center"/>
          </w:tcPr>
          <w:p w14:paraId="2813022C" w14:textId="77777777" w:rsidR="00D66AC3" w:rsidRPr="00846E22" w:rsidRDefault="00D66AC3" w:rsidP="002427A5">
            <w:pPr>
              <w:jc w:val="center"/>
              <w:rPr>
                <w:b/>
                <w:bCs/>
              </w:rPr>
            </w:pPr>
            <w:r w:rsidRPr="00846E22">
              <w:rPr>
                <w:b/>
                <w:bCs/>
              </w:rPr>
              <w:t>Обозначение или</w:t>
            </w:r>
          </w:p>
          <w:p w14:paraId="7C470A8D" w14:textId="77777777" w:rsidR="00D66AC3" w:rsidRPr="00846E22" w:rsidRDefault="00D66AC3" w:rsidP="002427A5">
            <w:pPr>
              <w:jc w:val="center"/>
              <w:rPr>
                <w:b/>
                <w:bCs/>
              </w:rPr>
            </w:pPr>
            <w:r w:rsidRPr="00846E22">
              <w:rPr>
                <w:b/>
                <w:bCs/>
              </w:rPr>
              <w:t>единица измерения</w:t>
            </w:r>
          </w:p>
        </w:tc>
        <w:tc>
          <w:tcPr>
            <w:tcW w:w="1809" w:type="dxa"/>
            <w:vAlign w:val="center"/>
          </w:tcPr>
          <w:p w14:paraId="4C6CC8BF" w14:textId="77777777" w:rsidR="00D66AC3" w:rsidRPr="00846E22" w:rsidRDefault="00D66AC3" w:rsidP="002427A5">
            <w:pPr>
              <w:jc w:val="center"/>
              <w:rPr>
                <w:b/>
                <w:bCs/>
              </w:rPr>
            </w:pPr>
            <w:r w:rsidRPr="00846E22">
              <w:rPr>
                <w:b/>
                <w:bCs/>
              </w:rPr>
              <w:t>Значение</w:t>
            </w:r>
          </w:p>
        </w:tc>
      </w:tr>
      <w:tr w:rsidR="00D66AC3" w:rsidRPr="00846E22" w14:paraId="222D59B3" w14:textId="77777777" w:rsidTr="000B48A9">
        <w:tc>
          <w:tcPr>
            <w:tcW w:w="6061" w:type="dxa"/>
          </w:tcPr>
          <w:p w14:paraId="28619470" w14:textId="77777777" w:rsidR="00D66AC3" w:rsidRPr="00846E22" w:rsidRDefault="00D66AC3" w:rsidP="002427A5">
            <w:pPr>
              <w:rPr>
                <w:bCs/>
              </w:rPr>
            </w:pPr>
            <w:r w:rsidRPr="00846E22">
              <w:rPr>
                <w:bCs/>
              </w:rPr>
              <w:t>Коэффициент, зависящий от температурной</w:t>
            </w:r>
          </w:p>
          <w:p w14:paraId="428846E8" w14:textId="77777777" w:rsidR="00D66AC3" w:rsidRPr="00846E22" w:rsidRDefault="00D66AC3" w:rsidP="002427A5">
            <w:pPr>
              <w:rPr>
                <w:bCs/>
              </w:rPr>
            </w:pPr>
            <w:r w:rsidRPr="00846E22">
              <w:rPr>
                <w:bCs/>
              </w:rPr>
              <w:t>стратификации атмосферы</w:t>
            </w:r>
          </w:p>
        </w:tc>
        <w:tc>
          <w:tcPr>
            <w:tcW w:w="2551" w:type="dxa"/>
            <w:vAlign w:val="center"/>
          </w:tcPr>
          <w:p w14:paraId="0115114B" w14:textId="77777777" w:rsidR="00D66AC3" w:rsidRPr="00846E22" w:rsidRDefault="00D66AC3" w:rsidP="002427A5">
            <w:pPr>
              <w:jc w:val="center"/>
              <w:rPr>
                <w:bCs/>
              </w:rPr>
            </w:pPr>
            <w:r w:rsidRPr="00846E22">
              <w:rPr>
                <w:bCs/>
              </w:rPr>
              <w:t>А,</w:t>
            </w:r>
          </w:p>
          <w:p w14:paraId="20452A03" w14:textId="77777777" w:rsidR="00D66AC3" w:rsidRPr="00846E22" w:rsidRDefault="00D66AC3" w:rsidP="002427A5">
            <w:pPr>
              <w:jc w:val="center"/>
              <w:rPr>
                <w:bCs/>
              </w:rPr>
            </w:pPr>
            <w:r w:rsidRPr="00846E22">
              <w:rPr>
                <w:bCs/>
              </w:rPr>
              <w:t>безразмерный</w:t>
            </w:r>
          </w:p>
        </w:tc>
        <w:tc>
          <w:tcPr>
            <w:tcW w:w="1809" w:type="dxa"/>
            <w:vAlign w:val="center"/>
          </w:tcPr>
          <w:p w14:paraId="18697EAC" w14:textId="77777777" w:rsidR="00D66AC3" w:rsidRPr="00846E22" w:rsidRDefault="00D66AC3" w:rsidP="002427A5">
            <w:pPr>
              <w:jc w:val="center"/>
              <w:rPr>
                <w:bCs/>
              </w:rPr>
            </w:pPr>
            <w:r w:rsidRPr="00846E22">
              <w:rPr>
                <w:bCs/>
              </w:rPr>
              <w:t>160</w:t>
            </w:r>
          </w:p>
        </w:tc>
      </w:tr>
      <w:tr w:rsidR="00D66AC3" w:rsidRPr="00846E22" w14:paraId="2A93EBB9" w14:textId="77777777" w:rsidTr="000B48A9">
        <w:tc>
          <w:tcPr>
            <w:tcW w:w="6061" w:type="dxa"/>
          </w:tcPr>
          <w:p w14:paraId="40D6F59E" w14:textId="77777777" w:rsidR="00D66AC3" w:rsidRPr="00846E22" w:rsidRDefault="00D66AC3" w:rsidP="002427A5">
            <w:pPr>
              <w:rPr>
                <w:bCs/>
              </w:rPr>
            </w:pPr>
            <w:r w:rsidRPr="00846E22">
              <w:rPr>
                <w:bCs/>
              </w:rPr>
              <w:t>Коэффициент рельефа, местности</w:t>
            </w:r>
          </w:p>
        </w:tc>
        <w:tc>
          <w:tcPr>
            <w:tcW w:w="2551" w:type="dxa"/>
            <w:vAlign w:val="center"/>
          </w:tcPr>
          <w:p w14:paraId="11997878" w14:textId="77777777" w:rsidR="00D66AC3" w:rsidRPr="00846E22" w:rsidRDefault="00D66AC3" w:rsidP="002427A5">
            <w:pPr>
              <w:jc w:val="center"/>
              <w:rPr>
                <w:bCs/>
              </w:rPr>
            </w:pPr>
            <w:r w:rsidRPr="00846E22">
              <w:rPr>
                <w:bCs/>
              </w:rPr>
              <w:t>безразмерный</w:t>
            </w:r>
          </w:p>
        </w:tc>
        <w:tc>
          <w:tcPr>
            <w:tcW w:w="1809" w:type="dxa"/>
            <w:vAlign w:val="center"/>
          </w:tcPr>
          <w:p w14:paraId="47AF4918" w14:textId="77777777" w:rsidR="00D66AC3" w:rsidRPr="00846E22" w:rsidRDefault="00D66AC3" w:rsidP="002427A5">
            <w:pPr>
              <w:jc w:val="center"/>
              <w:rPr>
                <w:bCs/>
              </w:rPr>
            </w:pPr>
            <w:r w:rsidRPr="00846E22">
              <w:rPr>
                <w:bCs/>
              </w:rPr>
              <w:t>1</w:t>
            </w:r>
          </w:p>
        </w:tc>
      </w:tr>
      <w:tr w:rsidR="00D66AC3" w:rsidRPr="00846E22" w14:paraId="553F9CFD" w14:textId="77777777" w:rsidTr="000B48A9">
        <w:tc>
          <w:tcPr>
            <w:tcW w:w="6061" w:type="dxa"/>
          </w:tcPr>
          <w:p w14:paraId="07C6CF0F" w14:textId="77777777" w:rsidR="00D66AC3" w:rsidRPr="00846E22" w:rsidRDefault="00D66AC3" w:rsidP="002427A5">
            <w:pPr>
              <w:rPr>
                <w:bCs/>
              </w:rPr>
            </w:pPr>
            <w:r w:rsidRPr="00846E22">
              <w:rPr>
                <w:bCs/>
              </w:rPr>
              <w:t xml:space="preserve">Средняя </w:t>
            </w:r>
            <w:r w:rsidRPr="00846E22">
              <w:rPr>
                <w:bCs/>
                <w:lang w:val="en-US"/>
              </w:rPr>
              <w:t>t</w:t>
            </w:r>
            <w:proofErr w:type="spellStart"/>
            <w:r w:rsidRPr="00846E22">
              <w:rPr>
                <w:bCs/>
                <w:vertAlign w:val="subscript"/>
              </w:rPr>
              <w:t>возд</w:t>
            </w:r>
            <w:proofErr w:type="spellEnd"/>
            <w:r w:rsidRPr="00846E22">
              <w:rPr>
                <w:bCs/>
                <w:vertAlign w:val="subscript"/>
              </w:rPr>
              <w:t>.</w:t>
            </w:r>
            <w:r w:rsidRPr="00846E22">
              <w:rPr>
                <w:bCs/>
              </w:rPr>
              <w:t xml:space="preserve"> в 13 час. наиболее жаркого месяца</w:t>
            </w:r>
          </w:p>
          <w:p w14:paraId="7102246C" w14:textId="77777777" w:rsidR="00D66AC3" w:rsidRPr="00846E22" w:rsidRDefault="00D66AC3" w:rsidP="002427A5">
            <w:pPr>
              <w:rPr>
                <w:bCs/>
              </w:rPr>
            </w:pPr>
            <w:r w:rsidRPr="00846E22">
              <w:rPr>
                <w:bCs/>
              </w:rPr>
              <w:t>года</w:t>
            </w:r>
          </w:p>
        </w:tc>
        <w:tc>
          <w:tcPr>
            <w:tcW w:w="2551" w:type="dxa"/>
            <w:vAlign w:val="center"/>
          </w:tcPr>
          <w:p w14:paraId="7A3C495A" w14:textId="77777777" w:rsidR="00D66AC3" w:rsidRPr="00846E22" w:rsidRDefault="00D66AC3" w:rsidP="002427A5">
            <w:pPr>
              <w:jc w:val="center"/>
              <w:rPr>
                <w:bCs/>
              </w:rPr>
            </w:pPr>
            <w:proofErr w:type="spellStart"/>
            <w:r w:rsidRPr="00846E22">
              <w:rPr>
                <w:bCs/>
              </w:rPr>
              <w:t>Тв</w:t>
            </w:r>
            <w:proofErr w:type="spellEnd"/>
            <w:r w:rsidRPr="00846E22">
              <w:rPr>
                <w:bCs/>
              </w:rPr>
              <w:t>,  С°</w:t>
            </w:r>
          </w:p>
        </w:tc>
        <w:tc>
          <w:tcPr>
            <w:tcW w:w="1809" w:type="dxa"/>
            <w:vAlign w:val="center"/>
          </w:tcPr>
          <w:p w14:paraId="75D7074A" w14:textId="77777777" w:rsidR="00D66AC3" w:rsidRPr="00846E22" w:rsidRDefault="00D66AC3" w:rsidP="002427A5">
            <w:pPr>
              <w:jc w:val="center"/>
              <w:rPr>
                <w:bCs/>
              </w:rPr>
            </w:pPr>
            <w:r w:rsidRPr="00846E22">
              <w:rPr>
                <w:bCs/>
              </w:rPr>
              <w:t>+21,2</w:t>
            </w:r>
          </w:p>
        </w:tc>
      </w:tr>
      <w:tr w:rsidR="00D66AC3" w:rsidRPr="00846E22" w14:paraId="070CF4E0" w14:textId="77777777" w:rsidTr="000B48A9">
        <w:tc>
          <w:tcPr>
            <w:tcW w:w="6061" w:type="dxa"/>
          </w:tcPr>
          <w:p w14:paraId="04768089" w14:textId="77777777" w:rsidR="00D66AC3" w:rsidRPr="00846E22" w:rsidRDefault="00D66AC3" w:rsidP="002427A5">
            <w:pPr>
              <w:rPr>
                <w:bCs/>
              </w:rPr>
            </w:pPr>
            <w:r w:rsidRPr="00846E22">
              <w:rPr>
                <w:bCs/>
              </w:rPr>
              <w:t xml:space="preserve">Средняя </w:t>
            </w:r>
            <w:r w:rsidRPr="00846E22">
              <w:rPr>
                <w:bCs/>
                <w:lang w:val="en-US"/>
              </w:rPr>
              <w:t>t</w:t>
            </w:r>
            <w:proofErr w:type="spellStart"/>
            <w:r w:rsidRPr="00846E22">
              <w:rPr>
                <w:bCs/>
                <w:vertAlign w:val="subscript"/>
              </w:rPr>
              <w:t>возд</w:t>
            </w:r>
            <w:proofErr w:type="spellEnd"/>
            <w:r w:rsidRPr="00846E22">
              <w:rPr>
                <w:bCs/>
                <w:vertAlign w:val="subscript"/>
              </w:rPr>
              <w:t>.</w:t>
            </w:r>
            <w:r w:rsidRPr="00846E22">
              <w:rPr>
                <w:bCs/>
              </w:rPr>
              <w:t xml:space="preserve"> в 13 час. наиболее холодного </w:t>
            </w:r>
          </w:p>
          <w:p w14:paraId="512DCD74" w14:textId="77777777" w:rsidR="00D66AC3" w:rsidRPr="00846E22" w:rsidRDefault="00D66AC3" w:rsidP="002427A5">
            <w:pPr>
              <w:rPr>
                <w:bCs/>
              </w:rPr>
            </w:pPr>
            <w:r w:rsidRPr="00846E22">
              <w:rPr>
                <w:bCs/>
              </w:rPr>
              <w:t>месяца года(для котельных, работающих по</w:t>
            </w:r>
          </w:p>
          <w:p w14:paraId="652FB221" w14:textId="77777777" w:rsidR="00D66AC3" w:rsidRPr="00846E22" w:rsidRDefault="00D66AC3" w:rsidP="002427A5">
            <w:pPr>
              <w:rPr>
                <w:bCs/>
              </w:rPr>
            </w:pPr>
            <w:r w:rsidRPr="00846E22">
              <w:rPr>
                <w:bCs/>
              </w:rPr>
              <w:t>отопительному графику)</w:t>
            </w:r>
          </w:p>
        </w:tc>
        <w:tc>
          <w:tcPr>
            <w:tcW w:w="2551" w:type="dxa"/>
            <w:vAlign w:val="center"/>
          </w:tcPr>
          <w:p w14:paraId="71D197C4" w14:textId="77777777" w:rsidR="00D66AC3" w:rsidRPr="00846E22" w:rsidRDefault="00D66AC3" w:rsidP="002427A5">
            <w:pPr>
              <w:jc w:val="center"/>
              <w:rPr>
                <w:bCs/>
              </w:rPr>
            </w:pPr>
            <w:proofErr w:type="spellStart"/>
            <w:r w:rsidRPr="00846E22">
              <w:rPr>
                <w:bCs/>
              </w:rPr>
              <w:t>Тв</w:t>
            </w:r>
            <w:proofErr w:type="spellEnd"/>
            <w:r w:rsidRPr="00846E22">
              <w:rPr>
                <w:bCs/>
              </w:rPr>
              <w:t>,  С°</w:t>
            </w:r>
          </w:p>
        </w:tc>
        <w:tc>
          <w:tcPr>
            <w:tcW w:w="1809" w:type="dxa"/>
            <w:vAlign w:val="center"/>
          </w:tcPr>
          <w:p w14:paraId="10B83D1B" w14:textId="77777777" w:rsidR="00D66AC3" w:rsidRPr="00846E22" w:rsidRDefault="00D66AC3" w:rsidP="002427A5">
            <w:pPr>
              <w:jc w:val="center"/>
              <w:rPr>
                <w:bCs/>
              </w:rPr>
            </w:pPr>
            <w:r w:rsidRPr="00846E22">
              <w:rPr>
                <w:bCs/>
              </w:rPr>
              <w:t>-11,6</w:t>
            </w:r>
          </w:p>
        </w:tc>
      </w:tr>
    </w:tbl>
    <w:p w14:paraId="171AF478" w14:textId="77777777" w:rsidR="006F3C8E" w:rsidRPr="00846E22" w:rsidRDefault="006F3C8E" w:rsidP="00D90D69">
      <w:pPr>
        <w:rPr>
          <w:highlight w:val="yellow"/>
        </w:rPr>
      </w:pPr>
    </w:p>
    <w:p w14:paraId="002150D3" w14:textId="77777777" w:rsidR="0080723F" w:rsidRPr="00846E22" w:rsidRDefault="006F3C8E" w:rsidP="005246DC">
      <w:pPr>
        <w:pStyle w:val="3"/>
        <w:keepNext w:val="0"/>
        <w:numPr>
          <w:ilvl w:val="0"/>
          <w:numId w:val="0"/>
        </w:numPr>
        <w:spacing w:before="0" w:after="0"/>
      </w:pPr>
      <w:bookmarkStart w:id="56" w:name="_Toc21339931"/>
      <w:bookmarkStart w:id="57" w:name="_Toc21608360"/>
      <w:r w:rsidRPr="00846E22">
        <w:t xml:space="preserve">3.1.2 </w:t>
      </w:r>
      <w:r w:rsidR="00B95339" w:rsidRPr="00846E22">
        <w:t>Геоморфология</w:t>
      </w:r>
      <w:bookmarkEnd w:id="56"/>
      <w:bookmarkEnd w:id="57"/>
    </w:p>
    <w:p w14:paraId="19266F18" w14:textId="77777777" w:rsidR="00B95339" w:rsidRPr="00846E22" w:rsidRDefault="00B95339" w:rsidP="00D90D69">
      <w:pPr>
        <w:ind w:firstLine="709"/>
        <w:jc w:val="both"/>
        <w:rPr>
          <w:rFonts w:eastAsia="Arial"/>
          <w:lang w:eastAsia="ar-SA"/>
        </w:rPr>
      </w:pPr>
      <w:r w:rsidRPr="00846E22">
        <w:rPr>
          <w:rFonts w:eastAsia="Arial"/>
          <w:lang w:eastAsia="ar-SA"/>
        </w:rPr>
        <w:t>Рассматриваемая территория расположена на правом берегу р. Волги и примыкает к границе г. Нижнего Новгорода.</w:t>
      </w:r>
      <w:r w:rsidR="00846E22">
        <w:rPr>
          <w:rFonts w:eastAsia="Arial"/>
          <w:lang w:eastAsia="ar-SA"/>
        </w:rPr>
        <w:t xml:space="preserve"> </w:t>
      </w:r>
      <w:r w:rsidRPr="00846E22">
        <w:rPr>
          <w:rFonts w:eastAsia="Arial"/>
          <w:lang w:eastAsia="ar-SA"/>
        </w:rPr>
        <w:t xml:space="preserve">В геоморфологическом отношении территория </w:t>
      </w:r>
      <w:r w:rsidR="009C0C6C">
        <w:rPr>
          <w:rFonts w:eastAsia="Arial"/>
          <w:lang w:eastAsia="ar-SA"/>
        </w:rPr>
        <w:t>МО «</w:t>
      </w:r>
      <w:r w:rsidRPr="00846E22">
        <w:rPr>
          <w:rFonts w:eastAsia="Arial"/>
          <w:lang w:eastAsia="ar-SA"/>
        </w:rPr>
        <w:t>р. п. Большое Козино</w:t>
      </w:r>
      <w:r w:rsidR="009C0C6C">
        <w:rPr>
          <w:rFonts w:eastAsia="Arial"/>
          <w:lang w:eastAsia="ar-SA"/>
        </w:rPr>
        <w:t>»</w:t>
      </w:r>
      <w:r w:rsidRPr="00846E22">
        <w:rPr>
          <w:rFonts w:eastAsia="Arial"/>
          <w:lang w:eastAsia="ar-SA"/>
        </w:rPr>
        <w:t xml:space="preserve"> приурочена к Балахнинской низине и представляет собой слегка всхолмлённую равнину. Отметки поверхности земли от 67,0 м</w:t>
      </w:r>
      <w:r w:rsidR="009C0C6C">
        <w:rPr>
          <w:rFonts w:eastAsia="Arial"/>
          <w:lang w:eastAsia="ar-SA"/>
        </w:rPr>
        <w:t xml:space="preserve"> </w:t>
      </w:r>
      <w:r w:rsidRPr="00846E22">
        <w:rPr>
          <w:rFonts w:eastAsia="Arial"/>
          <w:lang w:eastAsia="ar-SA"/>
        </w:rPr>
        <w:t>БС (в районе р. Волги) до 90,0 м</w:t>
      </w:r>
      <w:r w:rsidR="009C0C6C">
        <w:rPr>
          <w:rFonts w:eastAsia="Arial"/>
          <w:lang w:eastAsia="ar-SA"/>
        </w:rPr>
        <w:t xml:space="preserve"> </w:t>
      </w:r>
      <w:r w:rsidRPr="00846E22">
        <w:rPr>
          <w:rFonts w:eastAsia="Arial"/>
          <w:lang w:eastAsia="ar-SA"/>
        </w:rPr>
        <w:t>БС (на юго-западе рассматриваемой территории).</w:t>
      </w:r>
    </w:p>
    <w:p w14:paraId="7280A749" w14:textId="77777777" w:rsidR="006F3C8E" w:rsidRPr="00846E22" w:rsidRDefault="00B95339" w:rsidP="00D90D69">
      <w:pPr>
        <w:ind w:firstLine="709"/>
        <w:jc w:val="both"/>
        <w:rPr>
          <w:rFonts w:eastAsia="Arial"/>
          <w:lang w:eastAsia="ar-SA"/>
        </w:rPr>
      </w:pPr>
      <w:r w:rsidRPr="00846E22">
        <w:rPr>
          <w:rFonts w:eastAsia="Arial"/>
          <w:lang w:eastAsia="ar-SA"/>
        </w:rPr>
        <w:t>Рабочий поселок Большое Козино расположен на надпойменной террасе с отметками поверхности земли от 72,0 м</w:t>
      </w:r>
      <w:r w:rsidR="009C0C6C">
        <w:rPr>
          <w:rFonts w:eastAsia="Arial"/>
          <w:lang w:eastAsia="ar-SA"/>
        </w:rPr>
        <w:t xml:space="preserve"> </w:t>
      </w:r>
      <w:r w:rsidRPr="00846E22">
        <w:rPr>
          <w:rFonts w:eastAsia="Arial"/>
          <w:lang w:eastAsia="ar-SA"/>
        </w:rPr>
        <w:t>БС до 80,4 м</w:t>
      </w:r>
      <w:r w:rsidR="009C0C6C">
        <w:rPr>
          <w:rFonts w:eastAsia="Arial"/>
          <w:lang w:eastAsia="ar-SA"/>
        </w:rPr>
        <w:t xml:space="preserve"> </w:t>
      </w:r>
      <w:r w:rsidRPr="00846E22">
        <w:rPr>
          <w:rFonts w:eastAsia="Arial"/>
          <w:lang w:eastAsia="ar-SA"/>
        </w:rPr>
        <w:t>БС.</w:t>
      </w:r>
      <w:r w:rsidR="009C0C6C">
        <w:rPr>
          <w:rFonts w:eastAsia="Arial"/>
          <w:lang w:eastAsia="ar-SA"/>
        </w:rPr>
        <w:t xml:space="preserve"> </w:t>
      </w:r>
      <w:r w:rsidRPr="00846E22">
        <w:rPr>
          <w:rFonts w:eastAsia="Arial"/>
          <w:lang w:eastAsia="ar-SA"/>
        </w:rPr>
        <w:t xml:space="preserve">На севере и востоке от поселка располагаются заболоченные </w:t>
      </w:r>
      <w:r w:rsidR="009C0C6C" w:rsidRPr="00846E22">
        <w:rPr>
          <w:rFonts w:eastAsia="Arial"/>
          <w:lang w:eastAsia="ar-SA"/>
        </w:rPr>
        <w:t>низины. Берег</w:t>
      </w:r>
      <w:r w:rsidRPr="00846E22">
        <w:rPr>
          <w:rFonts w:eastAsia="Arial"/>
          <w:lang w:eastAsia="ar-SA"/>
        </w:rPr>
        <w:t xml:space="preserve"> р. Волги, в границах проектирования, высотой от 1,0 до 3÷4 метров.</w:t>
      </w:r>
    </w:p>
    <w:p w14:paraId="4C9E933C" w14:textId="77777777" w:rsidR="00B95339" w:rsidRPr="00846E22" w:rsidRDefault="00B95339" w:rsidP="00D90D69">
      <w:pPr>
        <w:ind w:firstLine="709"/>
        <w:jc w:val="both"/>
      </w:pPr>
    </w:p>
    <w:p w14:paraId="7A83509E" w14:textId="77777777" w:rsidR="0036060A" w:rsidRPr="00846E22" w:rsidRDefault="006F3C8E" w:rsidP="005246DC">
      <w:pPr>
        <w:pStyle w:val="3"/>
        <w:keepNext w:val="0"/>
        <w:numPr>
          <w:ilvl w:val="0"/>
          <w:numId w:val="0"/>
        </w:numPr>
        <w:spacing w:before="0" w:after="0"/>
      </w:pPr>
      <w:bookmarkStart w:id="58" w:name="_Toc21339932"/>
      <w:bookmarkStart w:id="59" w:name="_Toc21608361"/>
      <w:r w:rsidRPr="00846E22">
        <w:t xml:space="preserve">3.1.3 </w:t>
      </w:r>
      <w:r w:rsidR="0036060A" w:rsidRPr="00846E22">
        <w:t>Гидрография и гидрология</w:t>
      </w:r>
      <w:bookmarkEnd w:id="58"/>
      <w:bookmarkEnd w:id="59"/>
    </w:p>
    <w:p w14:paraId="1AB8A5DA" w14:textId="77777777" w:rsidR="0036060A" w:rsidRPr="00846E22" w:rsidRDefault="0036060A" w:rsidP="00D90D69">
      <w:pPr>
        <w:ind w:firstLine="709"/>
        <w:jc w:val="both"/>
      </w:pPr>
      <w:r w:rsidRPr="00846E22">
        <w:t xml:space="preserve">Гидрологическая сеть рассматриваемой территории представлена р. Волгой и её правыми притоками – рекой Пырой и рекой Черной. Протяженность р. Пыра – 36 км, ширина реки 4 м, глубина –1 м. Протяженность р. Черная – </w:t>
      </w:r>
      <w:smartTag w:uri="urn:schemas-microsoft-com:office:smarttags" w:element="metricconverter">
        <w:smartTagPr>
          <w:attr w:name="ProductID" w:val="19 км"/>
        </w:smartTagPr>
        <w:r w:rsidRPr="00846E22">
          <w:t>19 км</w:t>
        </w:r>
      </w:smartTag>
      <w:r w:rsidRPr="00846E22">
        <w:t>.</w:t>
      </w:r>
    </w:p>
    <w:p w14:paraId="38BF57C4" w14:textId="77777777" w:rsidR="0036060A" w:rsidRPr="00846E22" w:rsidRDefault="0036060A" w:rsidP="00D90D69">
      <w:pPr>
        <w:ind w:firstLine="709"/>
        <w:jc w:val="both"/>
      </w:pPr>
      <w:r w:rsidRPr="00846E22">
        <w:t xml:space="preserve">По территории протекает ручей Исток протяженностью – 1,3км, ширина ручья </w:t>
      </w:r>
      <w:smartTag w:uri="urn:schemas-microsoft-com:office:smarttags" w:element="metricconverter">
        <w:smartTagPr>
          <w:attr w:name="ProductID" w:val="2 м"/>
        </w:smartTagPr>
        <w:r w:rsidRPr="00846E22">
          <w:t>2 м</w:t>
        </w:r>
      </w:smartTag>
      <w:r w:rsidRPr="00846E22">
        <w:t xml:space="preserve">, глубина – </w:t>
      </w:r>
      <w:smartTag w:uri="urn:schemas-microsoft-com:office:smarttags" w:element="metricconverter">
        <w:smartTagPr>
          <w:attr w:name="ProductID" w:val="0,5 м"/>
        </w:smartTagPr>
        <w:r w:rsidRPr="00846E22">
          <w:t>0,5 м</w:t>
        </w:r>
      </w:smartTag>
      <w:r w:rsidRPr="00846E22">
        <w:t>.</w:t>
      </w:r>
    </w:p>
    <w:p w14:paraId="1F96BD31" w14:textId="77777777" w:rsidR="0036060A" w:rsidRPr="00846E22" w:rsidRDefault="0036060A" w:rsidP="00D90D69">
      <w:pPr>
        <w:ind w:firstLine="709"/>
        <w:jc w:val="both"/>
      </w:pPr>
      <w:r w:rsidRPr="00846E22">
        <w:t>По характеру водного режима реки относятся к восточно-европейскому типу с высоким половодьем и продолжительной меженью, нарушаемой в летне-осенний период дождевыми паводками.</w:t>
      </w:r>
    </w:p>
    <w:p w14:paraId="74E4C31C" w14:textId="77777777" w:rsidR="0036060A" w:rsidRPr="00846E22" w:rsidRDefault="0036060A" w:rsidP="00D90D69">
      <w:pPr>
        <w:ind w:firstLine="709"/>
        <w:jc w:val="both"/>
      </w:pPr>
      <w:r w:rsidRPr="00846E22">
        <w:t xml:space="preserve">Река Волга протекает по северо-восточной границе </w:t>
      </w:r>
      <w:r w:rsidR="00F57E95">
        <w:t>поселения</w:t>
      </w:r>
      <w:r w:rsidRPr="00846E22">
        <w:t xml:space="preserve">. В пределах рассматриваемой территории ширина реки в межень от 500 до </w:t>
      </w:r>
      <w:smartTag w:uri="urn:schemas-microsoft-com:office:smarttags" w:element="metricconverter">
        <w:smartTagPr>
          <w:attr w:name="ProductID" w:val="1200 м"/>
        </w:smartTagPr>
        <w:r w:rsidRPr="00846E22">
          <w:t>1200 м</w:t>
        </w:r>
      </w:smartTag>
      <w:r w:rsidRPr="00846E22">
        <w:t>. Средняя глубина реки 4÷5 м, средняя скорость течения 0,6 м/сек, уклон водной поверхности 0,00005.</w:t>
      </w:r>
    </w:p>
    <w:p w14:paraId="071DFFDD" w14:textId="77777777" w:rsidR="0036060A" w:rsidRPr="00846E22" w:rsidRDefault="0036060A" w:rsidP="00D90D69">
      <w:pPr>
        <w:ind w:firstLine="709"/>
        <w:jc w:val="both"/>
      </w:pPr>
      <w:r w:rsidRPr="00846E22">
        <w:t>Водохранилище Нижегородской ГЭС регулирует сток реки: сглаживает весеннее половодье и повышает меженные уровни.</w:t>
      </w:r>
    </w:p>
    <w:p w14:paraId="24ED69F9" w14:textId="77777777" w:rsidR="0036060A" w:rsidRPr="00846E22" w:rsidRDefault="0036060A" w:rsidP="00D90D69">
      <w:pPr>
        <w:ind w:firstLine="709"/>
        <w:jc w:val="both"/>
      </w:pPr>
      <w:r w:rsidRPr="00846E22">
        <w:t xml:space="preserve">Отметка паводка р. Волги 1 % обеспеченности в рассматриваемых границах (в условиях наполнения Чебоксарского водохранилища) 75,75 </w:t>
      </w:r>
      <w:proofErr w:type="spellStart"/>
      <w:r w:rsidRPr="00846E22">
        <w:t>мБС</w:t>
      </w:r>
      <w:proofErr w:type="spellEnd"/>
      <w:r w:rsidRPr="00846E22">
        <w:t>.</w:t>
      </w:r>
    </w:p>
    <w:p w14:paraId="43074122" w14:textId="77777777" w:rsidR="0036060A" w:rsidRPr="00846E22" w:rsidRDefault="0036060A" w:rsidP="00D90D69">
      <w:pPr>
        <w:ind w:firstLine="709"/>
        <w:jc w:val="both"/>
      </w:pPr>
      <w:r w:rsidRPr="00846E22">
        <w:t xml:space="preserve">При разрушении сооружений напорного фронта Нижегородской ГЭС возможно катастрофическое затопление территории на отметках ниже 76,25 </w:t>
      </w:r>
      <w:proofErr w:type="spellStart"/>
      <w:r w:rsidRPr="00846E22">
        <w:t>мБС</w:t>
      </w:r>
      <w:proofErr w:type="spellEnd"/>
      <w:r w:rsidRPr="00846E22">
        <w:t>.</w:t>
      </w:r>
    </w:p>
    <w:p w14:paraId="085AA0BA" w14:textId="77777777" w:rsidR="0036060A" w:rsidRPr="00846E22" w:rsidRDefault="0036060A" w:rsidP="00D90D69">
      <w:pPr>
        <w:ind w:firstLine="709"/>
        <w:jc w:val="both"/>
      </w:pPr>
      <w:r w:rsidRPr="00846E22">
        <w:t xml:space="preserve">На территории </w:t>
      </w:r>
      <w:r w:rsidR="009D7800">
        <w:t>поселения</w:t>
      </w:r>
      <w:r w:rsidRPr="00846E22">
        <w:t xml:space="preserve"> имеются озера и пруды.</w:t>
      </w:r>
    </w:p>
    <w:p w14:paraId="17D4BE37" w14:textId="77777777" w:rsidR="0036060A" w:rsidRPr="00846E22" w:rsidRDefault="0036060A" w:rsidP="00D90D69">
      <w:pPr>
        <w:ind w:firstLine="709"/>
        <w:jc w:val="both"/>
      </w:pPr>
      <w:r w:rsidRPr="00846E22">
        <w:t>Перечень водоёмов приведен в таблице 3.1.7.</w:t>
      </w:r>
    </w:p>
    <w:p w14:paraId="5791F1C3" w14:textId="77777777" w:rsidR="0036060A" w:rsidRPr="00846E22" w:rsidRDefault="0036060A" w:rsidP="005246DC">
      <w:pPr>
        <w:spacing w:before="100"/>
        <w:jc w:val="both"/>
      </w:pPr>
      <w:r w:rsidRPr="00846E22">
        <w:rPr>
          <w:i/>
        </w:rPr>
        <w:t xml:space="preserve">Таблица 3.1.7 - Перечень водоёмов                                                                                                      </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1E0" w:firstRow="1" w:lastRow="1" w:firstColumn="1" w:lastColumn="1" w:noHBand="0" w:noVBand="0"/>
      </w:tblPr>
      <w:tblGrid>
        <w:gridCol w:w="570"/>
        <w:gridCol w:w="2567"/>
        <w:gridCol w:w="2110"/>
        <w:gridCol w:w="957"/>
        <w:gridCol w:w="1275"/>
        <w:gridCol w:w="2217"/>
      </w:tblGrid>
      <w:tr w:rsidR="0036060A" w:rsidRPr="005246DC" w14:paraId="242D00B2" w14:textId="77777777" w:rsidTr="005246DC">
        <w:trPr>
          <w:trHeight w:val="20"/>
          <w:tblHeader/>
          <w:jc w:val="center"/>
        </w:trPr>
        <w:tc>
          <w:tcPr>
            <w:tcW w:w="570" w:type="dxa"/>
            <w:vAlign w:val="center"/>
          </w:tcPr>
          <w:p w14:paraId="14F49F02" w14:textId="77777777" w:rsidR="0036060A" w:rsidRPr="005246DC" w:rsidRDefault="0036060A" w:rsidP="00D90D69">
            <w:pPr>
              <w:jc w:val="center"/>
              <w:rPr>
                <w:b/>
              </w:rPr>
            </w:pPr>
            <w:r w:rsidRPr="005246DC">
              <w:rPr>
                <w:b/>
                <w:sz w:val="22"/>
                <w:szCs w:val="22"/>
              </w:rPr>
              <w:t>п/п</w:t>
            </w:r>
          </w:p>
        </w:tc>
        <w:tc>
          <w:tcPr>
            <w:tcW w:w="2567" w:type="dxa"/>
            <w:vAlign w:val="center"/>
          </w:tcPr>
          <w:p w14:paraId="0784C90D" w14:textId="77777777" w:rsidR="0036060A" w:rsidRPr="005246DC" w:rsidRDefault="0036060A" w:rsidP="00D90D69">
            <w:pPr>
              <w:jc w:val="center"/>
              <w:rPr>
                <w:b/>
              </w:rPr>
            </w:pPr>
            <w:r w:rsidRPr="005246DC">
              <w:rPr>
                <w:b/>
                <w:sz w:val="22"/>
                <w:szCs w:val="22"/>
              </w:rPr>
              <w:t>Место расположения</w:t>
            </w:r>
          </w:p>
        </w:tc>
        <w:tc>
          <w:tcPr>
            <w:tcW w:w="2110" w:type="dxa"/>
            <w:vAlign w:val="center"/>
          </w:tcPr>
          <w:p w14:paraId="0C21A97B" w14:textId="77777777" w:rsidR="0036060A" w:rsidRPr="005246DC" w:rsidRDefault="0036060A" w:rsidP="00D90D69">
            <w:pPr>
              <w:ind w:right="-113"/>
              <w:jc w:val="center"/>
              <w:rPr>
                <w:b/>
              </w:rPr>
            </w:pPr>
            <w:r w:rsidRPr="005246DC">
              <w:rPr>
                <w:b/>
                <w:sz w:val="22"/>
                <w:szCs w:val="22"/>
              </w:rPr>
              <w:t>Наименование</w:t>
            </w:r>
          </w:p>
          <w:p w14:paraId="026F782E" w14:textId="77777777" w:rsidR="0036060A" w:rsidRPr="005246DC" w:rsidRDefault="0036060A" w:rsidP="00D90D69">
            <w:pPr>
              <w:ind w:right="-113"/>
              <w:jc w:val="center"/>
              <w:rPr>
                <w:b/>
              </w:rPr>
            </w:pPr>
            <w:r w:rsidRPr="005246DC">
              <w:rPr>
                <w:b/>
                <w:sz w:val="22"/>
                <w:szCs w:val="22"/>
              </w:rPr>
              <w:t xml:space="preserve">(озеро, пруд, </w:t>
            </w:r>
            <w:proofErr w:type="spellStart"/>
            <w:r w:rsidRPr="005246DC">
              <w:rPr>
                <w:b/>
                <w:sz w:val="22"/>
                <w:szCs w:val="22"/>
              </w:rPr>
              <w:t>пож</w:t>
            </w:r>
            <w:proofErr w:type="spellEnd"/>
            <w:r w:rsidRPr="005246DC">
              <w:rPr>
                <w:b/>
                <w:sz w:val="22"/>
                <w:szCs w:val="22"/>
              </w:rPr>
              <w:t>. водоём и т.д.)</w:t>
            </w:r>
          </w:p>
        </w:tc>
        <w:tc>
          <w:tcPr>
            <w:tcW w:w="957" w:type="dxa"/>
            <w:vAlign w:val="center"/>
          </w:tcPr>
          <w:p w14:paraId="09621B6F" w14:textId="77777777" w:rsidR="0036060A" w:rsidRPr="005246DC" w:rsidRDefault="0036060A" w:rsidP="00D90D69">
            <w:pPr>
              <w:ind w:right="-113"/>
              <w:jc w:val="center"/>
              <w:rPr>
                <w:b/>
                <w:vertAlign w:val="superscript"/>
              </w:rPr>
            </w:pPr>
            <w:r w:rsidRPr="005246DC">
              <w:rPr>
                <w:b/>
                <w:sz w:val="22"/>
                <w:szCs w:val="22"/>
              </w:rPr>
              <w:t>Площадь, м</w:t>
            </w:r>
            <w:r w:rsidRPr="005246DC">
              <w:rPr>
                <w:b/>
                <w:sz w:val="22"/>
                <w:szCs w:val="22"/>
                <w:vertAlign w:val="superscript"/>
              </w:rPr>
              <w:t>2</w:t>
            </w:r>
          </w:p>
        </w:tc>
        <w:tc>
          <w:tcPr>
            <w:tcW w:w="1275" w:type="dxa"/>
            <w:vAlign w:val="center"/>
          </w:tcPr>
          <w:p w14:paraId="13C336F0" w14:textId="77777777" w:rsidR="0036060A" w:rsidRPr="005246DC" w:rsidRDefault="0036060A" w:rsidP="00D90D69">
            <w:pPr>
              <w:jc w:val="center"/>
              <w:rPr>
                <w:b/>
              </w:rPr>
            </w:pPr>
            <w:r w:rsidRPr="005246DC">
              <w:rPr>
                <w:b/>
                <w:sz w:val="22"/>
                <w:szCs w:val="22"/>
              </w:rPr>
              <w:t>Состояние</w:t>
            </w:r>
          </w:p>
        </w:tc>
        <w:tc>
          <w:tcPr>
            <w:tcW w:w="2217" w:type="dxa"/>
            <w:vAlign w:val="center"/>
          </w:tcPr>
          <w:p w14:paraId="431F55D7" w14:textId="77777777" w:rsidR="0036060A" w:rsidRPr="005246DC" w:rsidRDefault="0036060A" w:rsidP="00D90D69">
            <w:pPr>
              <w:jc w:val="center"/>
              <w:rPr>
                <w:b/>
              </w:rPr>
            </w:pPr>
            <w:r w:rsidRPr="005246DC">
              <w:rPr>
                <w:b/>
                <w:sz w:val="22"/>
                <w:szCs w:val="22"/>
              </w:rPr>
              <w:t>Примечания</w:t>
            </w:r>
          </w:p>
        </w:tc>
      </w:tr>
      <w:tr w:rsidR="0036060A" w:rsidRPr="005246DC" w14:paraId="40CCC44C" w14:textId="77777777" w:rsidTr="005246DC">
        <w:trPr>
          <w:trHeight w:val="20"/>
          <w:jc w:val="center"/>
        </w:trPr>
        <w:tc>
          <w:tcPr>
            <w:tcW w:w="570" w:type="dxa"/>
            <w:vAlign w:val="center"/>
          </w:tcPr>
          <w:p w14:paraId="6D8077E4" w14:textId="77777777" w:rsidR="0036060A" w:rsidRPr="005246DC" w:rsidRDefault="0036060A" w:rsidP="00D90D69">
            <w:pPr>
              <w:jc w:val="center"/>
            </w:pPr>
            <w:r w:rsidRPr="005246DC">
              <w:rPr>
                <w:sz w:val="22"/>
                <w:szCs w:val="22"/>
              </w:rPr>
              <w:t>1</w:t>
            </w:r>
          </w:p>
        </w:tc>
        <w:tc>
          <w:tcPr>
            <w:tcW w:w="2567" w:type="dxa"/>
            <w:vAlign w:val="center"/>
          </w:tcPr>
          <w:p w14:paraId="74844DC0" w14:textId="77777777" w:rsidR="0036060A" w:rsidRPr="005246DC" w:rsidRDefault="0036060A" w:rsidP="00D90D69">
            <w:pPr>
              <w:jc w:val="center"/>
            </w:pPr>
            <w:r w:rsidRPr="005246DC">
              <w:rPr>
                <w:sz w:val="22"/>
                <w:szCs w:val="22"/>
              </w:rPr>
              <w:t>МО «</w:t>
            </w:r>
            <w:proofErr w:type="spellStart"/>
            <w:r w:rsidRPr="005246DC">
              <w:rPr>
                <w:sz w:val="22"/>
                <w:szCs w:val="22"/>
              </w:rPr>
              <w:t>р.п</w:t>
            </w:r>
            <w:proofErr w:type="spellEnd"/>
            <w:r w:rsidRPr="005246DC">
              <w:rPr>
                <w:sz w:val="22"/>
                <w:szCs w:val="22"/>
              </w:rPr>
              <w:t>. Большое Козино»</w:t>
            </w:r>
          </w:p>
        </w:tc>
        <w:tc>
          <w:tcPr>
            <w:tcW w:w="2110" w:type="dxa"/>
            <w:vAlign w:val="center"/>
          </w:tcPr>
          <w:p w14:paraId="12A7BC8F" w14:textId="77777777" w:rsidR="0036060A" w:rsidRPr="005246DC" w:rsidRDefault="0036060A" w:rsidP="00D90D69">
            <w:pPr>
              <w:ind w:right="-113"/>
              <w:jc w:val="center"/>
            </w:pPr>
            <w:r w:rsidRPr="005246DC">
              <w:rPr>
                <w:sz w:val="22"/>
                <w:szCs w:val="22"/>
              </w:rPr>
              <w:t>оз. Боровское</w:t>
            </w:r>
          </w:p>
        </w:tc>
        <w:tc>
          <w:tcPr>
            <w:tcW w:w="957" w:type="dxa"/>
            <w:vAlign w:val="center"/>
          </w:tcPr>
          <w:p w14:paraId="47F96C87" w14:textId="77777777" w:rsidR="0036060A" w:rsidRPr="005246DC" w:rsidRDefault="0036060A" w:rsidP="00D90D69">
            <w:pPr>
              <w:jc w:val="center"/>
            </w:pPr>
            <w:r w:rsidRPr="005246DC">
              <w:rPr>
                <w:sz w:val="22"/>
                <w:szCs w:val="22"/>
              </w:rPr>
              <w:t>520000</w:t>
            </w:r>
          </w:p>
        </w:tc>
        <w:tc>
          <w:tcPr>
            <w:tcW w:w="1275" w:type="dxa"/>
            <w:vAlign w:val="center"/>
          </w:tcPr>
          <w:p w14:paraId="46C541D2" w14:textId="77777777" w:rsidR="0036060A" w:rsidRPr="005246DC" w:rsidRDefault="0036060A" w:rsidP="00D90D69">
            <w:pPr>
              <w:jc w:val="center"/>
            </w:pPr>
            <w:r w:rsidRPr="005246DC">
              <w:rPr>
                <w:sz w:val="22"/>
                <w:szCs w:val="22"/>
              </w:rPr>
              <w:t>-</w:t>
            </w:r>
          </w:p>
        </w:tc>
        <w:tc>
          <w:tcPr>
            <w:tcW w:w="2217" w:type="dxa"/>
            <w:vAlign w:val="center"/>
          </w:tcPr>
          <w:p w14:paraId="187AF9C5" w14:textId="77777777" w:rsidR="0036060A" w:rsidRPr="005246DC" w:rsidRDefault="0036060A" w:rsidP="00D90D69">
            <w:pPr>
              <w:jc w:val="center"/>
            </w:pPr>
            <w:r w:rsidRPr="005246DC">
              <w:rPr>
                <w:sz w:val="22"/>
                <w:szCs w:val="22"/>
              </w:rPr>
              <w:t>-</w:t>
            </w:r>
          </w:p>
        </w:tc>
      </w:tr>
      <w:tr w:rsidR="0036060A" w:rsidRPr="005246DC" w14:paraId="321F7779" w14:textId="77777777" w:rsidTr="005246DC">
        <w:trPr>
          <w:trHeight w:val="20"/>
          <w:jc w:val="center"/>
        </w:trPr>
        <w:tc>
          <w:tcPr>
            <w:tcW w:w="570" w:type="dxa"/>
            <w:vAlign w:val="center"/>
          </w:tcPr>
          <w:p w14:paraId="0A936743" w14:textId="77777777" w:rsidR="0036060A" w:rsidRPr="005246DC" w:rsidRDefault="0036060A" w:rsidP="00D90D69">
            <w:pPr>
              <w:jc w:val="center"/>
            </w:pPr>
            <w:r w:rsidRPr="005246DC">
              <w:rPr>
                <w:sz w:val="22"/>
                <w:szCs w:val="22"/>
              </w:rPr>
              <w:t>2</w:t>
            </w:r>
          </w:p>
        </w:tc>
        <w:tc>
          <w:tcPr>
            <w:tcW w:w="2567" w:type="dxa"/>
            <w:vAlign w:val="center"/>
          </w:tcPr>
          <w:p w14:paraId="53ED2C09" w14:textId="77777777" w:rsidR="0036060A" w:rsidRPr="005246DC" w:rsidRDefault="0036060A" w:rsidP="00D90D69">
            <w:pPr>
              <w:jc w:val="center"/>
            </w:pPr>
            <w:r w:rsidRPr="005246DC">
              <w:rPr>
                <w:sz w:val="22"/>
                <w:szCs w:val="22"/>
              </w:rPr>
              <w:t>МО «</w:t>
            </w:r>
            <w:proofErr w:type="spellStart"/>
            <w:r w:rsidRPr="005246DC">
              <w:rPr>
                <w:sz w:val="22"/>
                <w:szCs w:val="22"/>
              </w:rPr>
              <w:t>р.п</w:t>
            </w:r>
            <w:proofErr w:type="spellEnd"/>
            <w:r w:rsidRPr="005246DC">
              <w:rPr>
                <w:sz w:val="22"/>
                <w:szCs w:val="22"/>
              </w:rPr>
              <w:t>. Большое Козино»</w:t>
            </w:r>
          </w:p>
        </w:tc>
        <w:tc>
          <w:tcPr>
            <w:tcW w:w="2110" w:type="dxa"/>
            <w:vAlign w:val="center"/>
          </w:tcPr>
          <w:p w14:paraId="4CBF4609" w14:textId="77777777" w:rsidR="0036060A" w:rsidRPr="005246DC" w:rsidRDefault="0036060A" w:rsidP="00D90D69">
            <w:pPr>
              <w:ind w:right="-113"/>
              <w:jc w:val="center"/>
            </w:pPr>
            <w:r w:rsidRPr="005246DC">
              <w:rPr>
                <w:sz w:val="22"/>
                <w:szCs w:val="22"/>
              </w:rPr>
              <w:t xml:space="preserve">оз. </w:t>
            </w:r>
            <w:proofErr w:type="spellStart"/>
            <w:r w:rsidRPr="005246DC">
              <w:rPr>
                <w:sz w:val="22"/>
                <w:szCs w:val="22"/>
              </w:rPr>
              <w:t>Гурьяново</w:t>
            </w:r>
            <w:proofErr w:type="spellEnd"/>
          </w:p>
        </w:tc>
        <w:tc>
          <w:tcPr>
            <w:tcW w:w="957" w:type="dxa"/>
            <w:vAlign w:val="center"/>
          </w:tcPr>
          <w:p w14:paraId="60EEAF45" w14:textId="77777777" w:rsidR="0036060A" w:rsidRPr="005246DC" w:rsidRDefault="0036060A" w:rsidP="00D90D69">
            <w:pPr>
              <w:jc w:val="center"/>
            </w:pPr>
            <w:r w:rsidRPr="005246DC">
              <w:rPr>
                <w:sz w:val="22"/>
                <w:szCs w:val="22"/>
              </w:rPr>
              <w:t>170000</w:t>
            </w:r>
          </w:p>
        </w:tc>
        <w:tc>
          <w:tcPr>
            <w:tcW w:w="1275" w:type="dxa"/>
            <w:vAlign w:val="center"/>
          </w:tcPr>
          <w:p w14:paraId="3FC6C867" w14:textId="77777777" w:rsidR="0036060A" w:rsidRPr="005246DC" w:rsidRDefault="0036060A" w:rsidP="00D90D69">
            <w:pPr>
              <w:jc w:val="center"/>
            </w:pPr>
            <w:r w:rsidRPr="005246DC">
              <w:rPr>
                <w:sz w:val="22"/>
                <w:szCs w:val="22"/>
              </w:rPr>
              <w:t>-</w:t>
            </w:r>
          </w:p>
        </w:tc>
        <w:tc>
          <w:tcPr>
            <w:tcW w:w="2217" w:type="dxa"/>
            <w:vAlign w:val="center"/>
          </w:tcPr>
          <w:p w14:paraId="4802E532" w14:textId="77777777" w:rsidR="0036060A" w:rsidRPr="005246DC" w:rsidRDefault="0036060A" w:rsidP="00D90D69">
            <w:pPr>
              <w:jc w:val="center"/>
            </w:pPr>
            <w:r w:rsidRPr="005246DC">
              <w:rPr>
                <w:sz w:val="22"/>
                <w:szCs w:val="22"/>
              </w:rPr>
              <w:t>-</w:t>
            </w:r>
          </w:p>
        </w:tc>
      </w:tr>
      <w:tr w:rsidR="0036060A" w:rsidRPr="005246DC" w14:paraId="459A80DA" w14:textId="77777777" w:rsidTr="005246DC">
        <w:trPr>
          <w:trHeight w:val="20"/>
          <w:jc w:val="center"/>
        </w:trPr>
        <w:tc>
          <w:tcPr>
            <w:tcW w:w="570" w:type="dxa"/>
            <w:vAlign w:val="center"/>
          </w:tcPr>
          <w:p w14:paraId="7C371B4B" w14:textId="77777777" w:rsidR="0036060A" w:rsidRPr="005246DC" w:rsidRDefault="0036060A" w:rsidP="00D90D69">
            <w:pPr>
              <w:jc w:val="center"/>
            </w:pPr>
            <w:r w:rsidRPr="005246DC">
              <w:rPr>
                <w:sz w:val="22"/>
                <w:szCs w:val="22"/>
              </w:rPr>
              <w:lastRenderedPageBreak/>
              <w:t>3</w:t>
            </w:r>
          </w:p>
        </w:tc>
        <w:tc>
          <w:tcPr>
            <w:tcW w:w="2567" w:type="dxa"/>
            <w:vAlign w:val="center"/>
          </w:tcPr>
          <w:p w14:paraId="691F113E" w14:textId="77777777" w:rsidR="0036060A" w:rsidRPr="005246DC" w:rsidRDefault="0036060A" w:rsidP="00D90D69">
            <w:pPr>
              <w:jc w:val="center"/>
            </w:pPr>
            <w:r w:rsidRPr="005246DC">
              <w:rPr>
                <w:sz w:val="22"/>
                <w:szCs w:val="22"/>
              </w:rPr>
              <w:t>МО «</w:t>
            </w:r>
            <w:proofErr w:type="spellStart"/>
            <w:r w:rsidRPr="005246DC">
              <w:rPr>
                <w:sz w:val="22"/>
                <w:szCs w:val="22"/>
              </w:rPr>
              <w:t>р.п</w:t>
            </w:r>
            <w:proofErr w:type="spellEnd"/>
            <w:r w:rsidRPr="005246DC">
              <w:rPr>
                <w:sz w:val="22"/>
                <w:szCs w:val="22"/>
              </w:rPr>
              <w:t>. Большое Козино»</w:t>
            </w:r>
          </w:p>
        </w:tc>
        <w:tc>
          <w:tcPr>
            <w:tcW w:w="2110" w:type="dxa"/>
            <w:vAlign w:val="center"/>
          </w:tcPr>
          <w:p w14:paraId="67E5613F" w14:textId="77777777" w:rsidR="0036060A" w:rsidRPr="005246DC" w:rsidRDefault="0036060A" w:rsidP="00D90D69">
            <w:pPr>
              <w:ind w:right="-113"/>
              <w:jc w:val="center"/>
            </w:pPr>
            <w:r w:rsidRPr="005246DC">
              <w:rPr>
                <w:sz w:val="22"/>
                <w:szCs w:val="22"/>
              </w:rPr>
              <w:t>оз. Пестичное</w:t>
            </w:r>
          </w:p>
        </w:tc>
        <w:tc>
          <w:tcPr>
            <w:tcW w:w="957" w:type="dxa"/>
            <w:vAlign w:val="center"/>
          </w:tcPr>
          <w:p w14:paraId="65D0930A" w14:textId="77777777" w:rsidR="0036060A" w:rsidRPr="005246DC" w:rsidRDefault="0036060A" w:rsidP="00D90D69">
            <w:pPr>
              <w:jc w:val="center"/>
            </w:pPr>
            <w:r w:rsidRPr="005246DC">
              <w:rPr>
                <w:sz w:val="22"/>
                <w:szCs w:val="22"/>
              </w:rPr>
              <w:t>70000</w:t>
            </w:r>
          </w:p>
        </w:tc>
        <w:tc>
          <w:tcPr>
            <w:tcW w:w="1275" w:type="dxa"/>
            <w:vAlign w:val="center"/>
          </w:tcPr>
          <w:p w14:paraId="0DA5C8B8" w14:textId="77777777" w:rsidR="0036060A" w:rsidRPr="005246DC" w:rsidRDefault="0036060A" w:rsidP="00D90D69">
            <w:pPr>
              <w:jc w:val="center"/>
            </w:pPr>
            <w:r w:rsidRPr="005246DC">
              <w:rPr>
                <w:sz w:val="22"/>
                <w:szCs w:val="22"/>
              </w:rPr>
              <w:t>-</w:t>
            </w:r>
          </w:p>
        </w:tc>
        <w:tc>
          <w:tcPr>
            <w:tcW w:w="2217" w:type="dxa"/>
            <w:vAlign w:val="center"/>
          </w:tcPr>
          <w:p w14:paraId="2C11E568" w14:textId="77777777" w:rsidR="0036060A" w:rsidRPr="005246DC" w:rsidRDefault="0036060A" w:rsidP="00D90D69">
            <w:pPr>
              <w:jc w:val="center"/>
            </w:pPr>
            <w:r w:rsidRPr="005246DC">
              <w:rPr>
                <w:sz w:val="22"/>
                <w:szCs w:val="22"/>
              </w:rPr>
              <w:t>-</w:t>
            </w:r>
          </w:p>
        </w:tc>
      </w:tr>
      <w:tr w:rsidR="0036060A" w:rsidRPr="005246DC" w14:paraId="3BBFC3DF" w14:textId="77777777" w:rsidTr="005246DC">
        <w:trPr>
          <w:trHeight w:val="20"/>
          <w:jc w:val="center"/>
        </w:trPr>
        <w:tc>
          <w:tcPr>
            <w:tcW w:w="570" w:type="dxa"/>
            <w:vAlign w:val="center"/>
          </w:tcPr>
          <w:p w14:paraId="534DFC44" w14:textId="77777777" w:rsidR="0036060A" w:rsidRPr="005246DC" w:rsidRDefault="0036060A" w:rsidP="00D90D69">
            <w:pPr>
              <w:jc w:val="center"/>
            </w:pPr>
            <w:r w:rsidRPr="005246DC">
              <w:rPr>
                <w:sz w:val="22"/>
                <w:szCs w:val="22"/>
              </w:rPr>
              <w:t>4</w:t>
            </w:r>
          </w:p>
        </w:tc>
        <w:tc>
          <w:tcPr>
            <w:tcW w:w="2567" w:type="dxa"/>
            <w:vAlign w:val="center"/>
          </w:tcPr>
          <w:p w14:paraId="71D3AB12" w14:textId="77777777" w:rsidR="0036060A" w:rsidRPr="005246DC" w:rsidRDefault="0036060A" w:rsidP="00D90D69">
            <w:pPr>
              <w:jc w:val="center"/>
            </w:pPr>
            <w:r w:rsidRPr="005246DC">
              <w:rPr>
                <w:sz w:val="22"/>
                <w:szCs w:val="22"/>
              </w:rPr>
              <w:t>МО «</w:t>
            </w:r>
            <w:proofErr w:type="spellStart"/>
            <w:r w:rsidRPr="005246DC">
              <w:rPr>
                <w:sz w:val="22"/>
                <w:szCs w:val="22"/>
              </w:rPr>
              <w:t>р.п</w:t>
            </w:r>
            <w:proofErr w:type="spellEnd"/>
            <w:r w:rsidRPr="005246DC">
              <w:rPr>
                <w:sz w:val="22"/>
                <w:szCs w:val="22"/>
              </w:rPr>
              <w:t>. Большое Козино»</w:t>
            </w:r>
          </w:p>
        </w:tc>
        <w:tc>
          <w:tcPr>
            <w:tcW w:w="2110" w:type="dxa"/>
            <w:vAlign w:val="center"/>
          </w:tcPr>
          <w:p w14:paraId="6056C0BB" w14:textId="77777777" w:rsidR="0036060A" w:rsidRPr="005246DC" w:rsidRDefault="0036060A" w:rsidP="00D90D69">
            <w:pPr>
              <w:ind w:right="-113"/>
              <w:jc w:val="center"/>
            </w:pPr>
            <w:r w:rsidRPr="005246DC">
              <w:rPr>
                <w:sz w:val="22"/>
                <w:szCs w:val="22"/>
              </w:rPr>
              <w:t>Пруд на реке Пыра</w:t>
            </w:r>
          </w:p>
        </w:tc>
        <w:tc>
          <w:tcPr>
            <w:tcW w:w="957" w:type="dxa"/>
            <w:vAlign w:val="center"/>
          </w:tcPr>
          <w:p w14:paraId="7B2CB50D" w14:textId="77777777" w:rsidR="0036060A" w:rsidRPr="005246DC" w:rsidRDefault="0036060A" w:rsidP="00D90D69">
            <w:pPr>
              <w:jc w:val="center"/>
            </w:pPr>
            <w:r w:rsidRPr="005246DC">
              <w:rPr>
                <w:sz w:val="22"/>
                <w:szCs w:val="22"/>
              </w:rPr>
              <w:t>340000</w:t>
            </w:r>
          </w:p>
        </w:tc>
        <w:tc>
          <w:tcPr>
            <w:tcW w:w="1275" w:type="dxa"/>
            <w:vAlign w:val="center"/>
          </w:tcPr>
          <w:p w14:paraId="7D2A9BDF" w14:textId="77777777" w:rsidR="0036060A" w:rsidRPr="005246DC" w:rsidRDefault="0036060A" w:rsidP="00D90D69">
            <w:pPr>
              <w:jc w:val="center"/>
            </w:pPr>
            <w:r w:rsidRPr="005246DC">
              <w:rPr>
                <w:sz w:val="22"/>
                <w:szCs w:val="22"/>
              </w:rPr>
              <w:t>-</w:t>
            </w:r>
          </w:p>
        </w:tc>
        <w:tc>
          <w:tcPr>
            <w:tcW w:w="2217" w:type="dxa"/>
            <w:vAlign w:val="center"/>
          </w:tcPr>
          <w:p w14:paraId="66AAA66E" w14:textId="77777777" w:rsidR="0036060A" w:rsidRPr="005246DC" w:rsidRDefault="0036060A" w:rsidP="00D90D69">
            <w:pPr>
              <w:jc w:val="center"/>
            </w:pPr>
            <w:r w:rsidRPr="005246DC">
              <w:rPr>
                <w:sz w:val="22"/>
                <w:szCs w:val="22"/>
              </w:rPr>
              <w:t>необходимо выполнить ремонт плотины</w:t>
            </w:r>
          </w:p>
        </w:tc>
      </w:tr>
      <w:tr w:rsidR="0036060A" w:rsidRPr="005246DC" w14:paraId="345AF1D2" w14:textId="77777777" w:rsidTr="005246DC">
        <w:trPr>
          <w:trHeight w:val="20"/>
          <w:jc w:val="center"/>
        </w:trPr>
        <w:tc>
          <w:tcPr>
            <w:tcW w:w="570" w:type="dxa"/>
            <w:vAlign w:val="center"/>
          </w:tcPr>
          <w:p w14:paraId="46CA09CB" w14:textId="77777777" w:rsidR="0036060A" w:rsidRPr="005246DC" w:rsidRDefault="0036060A" w:rsidP="00D90D69">
            <w:pPr>
              <w:jc w:val="center"/>
            </w:pPr>
            <w:r w:rsidRPr="005246DC">
              <w:rPr>
                <w:sz w:val="22"/>
                <w:szCs w:val="22"/>
              </w:rPr>
              <w:t>5</w:t>
            </w:r>
          </w:p>
        </w:tc>
        <w:tc>
          <w:tcPr>
            <w:tcW w:w="2567" w:type="dxa"/>
            <w:vAlign w:val="center"/>
          </w:tcPr>
          <w:p w14:paraId="4FE68B09" w14:textId="77777777" w:rsidR="0036060A" w:rsidRPr="005246DC" w:rsidRDefault="0036060A" w:rsidP="00D90D69">
            <w:pPr>
              <w:ind w:right="-113"/>
              <w:jc w:val="center"/>
            </w:pPr>
            <w:proofErr w:type="spellStart"/>
            <w:r w:rsidRPr="005246DC">
              <w:rPr>
                <w:sz w:val="22"/>
                <w:szCs w:val="22"/>
              </w:rPr>
              <w:t>р.п</w:t>
            </w:r>
            <w:proofErr w:type="spellEnd"/>
            <w:r w:rsidRPr="005246DC">
              <w:rPr>
                <w:sz w:val="22"/>
                <w:szCs w:val="22"/>
              </w:rPr>
              <w:t xml:space="preserve">. </w:t>
            </w:r>
            <w:proofErr w:type="spellStart"/>
            <w:r w:rsidRPr="005246DC">
              <w:rPr>
                <w:sz w:val="22"/>
                <w:szCs w:val="22"/>
              </w:rPr>
              <w:t>Б.Козино</w:t>
            </w:r>
            <w:proofErr w:type="spellEnd"/>
          </w:p>
          <w:p w14:paraId="5A70AD63" w14:textId="77777777" w:rsidR="0036060A" w:rsidRPr="005246DC" w:rsidRDefault="0036060A" w:rsidP="00D90D69">
            <w:pPr>
              <w:ind w:right="-113"/>
              <w:jc w:val="center"/>
            </w:pPr>
            <w:r w:rsidRPr="005246DC">
              <w:rPr>
                <w:sz w:val="22"/>
                <w:szCs w:val="22"/>
              </w:rPr>
              <w:t xml:space="preserve">ул. </w:t>
            </w:r>
            <w:proofErr w:type="spellStart"/>
            <w:r w:rsidRPr="005246DC">
              <w:rPr>
                <w:sz w:val="22"/>
                <w:szCs w:val="22"/>
              </w:rPr>
              <w:t>Б.Школьная</w:t>
            </w:r>
            <w:proofErr w:type="spellEnd"/>
          </w:p>
        </w:tc>
        <w:tc>
          <w:tcPr>
            <w:tcW w:w="2110" w:type="dxa"/>
            <w:vAlign w:val="center"/>
          </w:tcPr>
          <w:p w14:paraId="2FB895FE"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575F01BF" w14:textId="77777777" w:rsidR="0036060A" w:rsidRPr="005246DC" w:rsidRDefault="0036060A" w:rsidP="00D90D69">
            <w:pPr>
              <w:jc w:val="center"/>
            </w:pPr>
            <w:r w:rsidRPr="005246DC">
              <w:rPr>
                <w:sz w:val="22"/>
                <w:szCs w:val="22"/>
              </w:rPr>
              <w:t>-</w:t>
            </w:r>
          </w:p>
        </w:tc>
        <w:tc>
          <w:tcPr>
            <w:tcW w:w="1275" w:type="dxa"/>
            <w:vAlign w:val="center"/>
          </w:tcPr>
          <w:p w14:paraId="72D2D95F" w14:textId="77777777" w:rsidR="0036060A" w:rsidRPr="005246DC" w:rsidRDefault="0036060A" w:rsidP="00D90D69">
            <w:pPr>
              <w:jc w:val="center"/>
            </w:pPr>
            <w:proofErr w:type="spellStart"/>
            <w:r w:rsidRPr="005246DC">
              <w:rPr>
                <w:sz w:val="22"/>
                <w:szCs w:val="22"/>
              </w:rPr>
              <w:t>удовл</w:t>
            </w:r>
            <w:proofErr w:type="spellEnd"/>
            <w:r w:rsidRPr="005246DC">
              <w:rPr>
                <w:sz w:val="22"/>
                <w:szCs w:val="22"/>
              </w:rPr>
              <w:t>.</w:t>
            </w:r>
          </w:p>
        </w:tc>
        <w:tc>
          <w:tcPr>
            <w:tcW w:w="2217" w:type="dxa"/>
            <w:vAlign w:val="center"/>
          </w:tcPr>
          <w:p w14:paraId="1DE9FB50" w14:textId="77777777" w:rsidR="0036060A" w:rsidRPr="005246DC" w:rsidRDefault="0036060A" w:rsidP="00D90D69">
            <w:pPr>
              <w:jc w:val="center"/>
            </w:pPr>
            <w:r w:rsidRPr="005246DC">
              <w:rPr>
                <w:sz w:val="22"/>
                <w:szCs w:val="22"/>
              </w:rPr>
              <w:t>-</w:t>
            </w:r>
          </w:p>
        </w:tc>
      </w:tr>
      <w:tr w:rsidR="0036060A" w:rsidRPr="005246DC" w14:paraId="2D52D0E3" w14:textId="77777777" w:rsidTr="005246DC">
        <w:trPr>
          <w:trHeight w:val="20"/>
          <w:jc w:val="center"/>
        </w:trPr>
        <w:tc>
          <w:tcPr>
            <w:tcW w:w="570" w:type="dxa"/>
            <w:vAlign w:val="center"/>
          </w:tcPr>
          <w:p w14:paraId="1FFBE340" w14:textId="77777777" w:rsidR="0036060A" w:rsidRPr="005246DC" w:rsidRDefault="0036060A" w:rsidP="00D90D69">
            <w:pPr>
              <w:jc w:val="center"/>
            </w:pPr>
            <w:r w:rsidRPr="005246DC">
              <w:rPr>
                <w:sz w:val="22"/>
                <w:szCs w:val="22"/>
              </w:rPr>
              <w:t>6</w:t>
            </w:r>
          </w:p>
        </w:tc>
        <w:tc>
          <w:tcPr>
            <w:tcW w:w="2567" w:type="dxa"/>
            <w:vAlign w:val="center"/>
          </w:tcPr>
          <w:p w14:paraId="1D49DF8D" w14:textId="77777777" w:rsidR="0036060A" w:rsidRPr="005246DC" w:rsidRDefault="0036060A" w:rsidP="00D90D69">
            <w:pPr>
              <w:ind w:right="-113"/>
              <w:jc w:val="center"/>
            </w:pPr>
            <w:proofErr w:type="spellStart"/>
            <w:r w:rsidRPr="005246DC">
              <w:rPr>
                <w:sz w:val="22"/>
                <w:szCs w:val="22"/>
              </w:rPr>
              <w:t>р.п</w:t>
            </w:r>
            <w:proofErr w:type="spellEnd"/>
            <w:r w:rsidRPr="005246DC">
              <w:rPr>
                <w:sz w:val="22"/>
                <w:szCs w:val="22"/>
              </w:rPr>
              <w:t xml:space="preserve">. </w:t>
            </w:r>
            <w:proofErr w:type="spellStart"/>
            <w:r w:rsidRPr="005246DC">
              <w:rPr>
                <w:sz w:val="22"/>
                <w:szCs w:val="22"/>
              </w:rPr>
              <w:t>Б.Козино</w:t>
            </w:r>
            <w:proofErr w:type="spellEnd"/>
          </w:p>
          <w:p w14:paraId="3611DAC5" w14:textId="77777777" w:rsidR="0036060A" w:rsidRPr="005246DC" w:rsidRDefault="0036060A" w:rsidP="00D90D69">
            <w:pPr>
              <w:ind w:right="-113"/>
              <w:jc w:val="center"/>
            </w:pPr>
            <w:r w:rsidRPr="005246DC">
              <w:rPr>
                <w:sz w:val="22"/>
                <w:szCs w:val="22"/>
              </w:rPr>
              <w:t>ул. Пушкина</w:t>
            </w:r>
          </w:p>
        </w:tc>
        <w:tc>
          <w:tcPr>
            <w:tcW w:w="2110" w:type="dxa"/>
            <w:vAlign w:val="center"/>
          </w:tcPr>
          <w:p w14:paraId="66029A65"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0CEA04F0" w14:textId="77777777" w:rsidR="0036060A" w:rsidRPr="005246DC" w:rsidRDefault="0036060A" w:rsidP="00D90D69">
            <w:pPr>
              <w:jc w:val="center"/>
            </w:pPr>
            <w:r w:rsidRPr="005246DC">
              <w:rPr>
                <w:sz w:val="22"/>
                <w:szCs w:val="22"/>
              </w:rPr>
              <w:t>-</w:t>
            </w:r>
          </w:p>
        </w:tc>
        <w:tc>
          <w:tcPr>
            <w:tcW w:w="1275" w:type="dxa"/>
            <w:vAlign w:val="center"/>
          </w:tcPr>
          <w:p w14:paraId="08CC226A" w14:textId="77777777" w:rsidR="0036060A" w:rsidRPr="005246DC" w:rsidRDefault="0036060A" w:rsidP="00D90D69">
            <w:pPr>
              <w:jc w:val="center"/>
            </w:pPr>
            <w:proofErr w:type="spellStart"/>
            <w:r w:rsidRPr="005246DC">
              <w:rPr>
                <w:sz w:val="22"/>
                <w:szCs w:val="22"/>
              </w:rPr>
              <w:t>удовл</w:t>
            </w:r>
            <w:proofErr w:type="spellEnd"/>
            <w:r w:rsidRPr="005246DC">
              <w:rPr>
                <w:sz w:val="22"/>
                <w:szCs w:val="22"/>
              </w:rPr>
              <w:t>.</w:t>
            </w:r>
          </w:p>
        </w:tc>
        <w:tc>
          <w:tcPr>
            <w:tcW w:w="2217" w:type="dxa"/>
            <w:vAlign w:val="center"/>
          </w:tcPr>
          <w:p w14:paraId="1A50EAF7" w14:textId="77777777" w:rsidR="0036060A" w:rsidRPr="005246DC" w:rsidRDefault="0036060A" w:rsidP="00D90D69">
            <w:pPr>
              <w:jc w:val="center"/>
            </w:pPr>
            <w:r w:rsidRPr="005246DC">
              <w:rPr>
                <w:sz w:val="22"/>
                <w:szCs w:val="22"/>
              </w:rPr>
              <w:t>-</w:t>
            </w:r>
          </w:p>
        </w:tc>
      </w:tr>
      <w:tr w:rsidR="0036060A" w:rsidRPr="005246DC" w14:paraId="1C6E9EDF" w14:textId="77777777" w:rsidTr="005246DC">
        <w:trPr>
          <w:trHeight w:val="20"/>
          <w:jc w:val="center"/>
        </w:trPr>
        <w:tc>
          <w:tcPr>
            <w:tcW w:w="570" w:type="dxa"/>
            <w:vAlign w:val="center"/>
          </w:tcPr>
          <w:p w14:paraId="5D244F0F" w14:textId="77777777" w:rsidR="0036060A" w:rsidRPr="005246DC" w:rsidRDefault="0036060A" w:rsidP="00D90D69">
            <w:pPr>
              <w:jc w:val="center"/>
            </w:pPr>
            <w:r w:rsidRPr="005246DC">
              <w:rPr>
                <w:sz w:val="22"/>
                <w:szCs w:val="22"/>
              </w:rPr>
              <w:t>7</w:t>
            </w:r>
          </w:p>
        </w:tc>
        <w:tc>
          <w:tcPr>
            <w:tcW w:w="2567" w:type="dxa"/>
            <w:vAlign w:val="center"/>
          </w:tcPr>
          <w:p w14:paraId="54F9CDF0" w14:textId="77777777" w:rsidR="0036060A" w:rsidRPr="005246DC" w:rsidRDefault="0036060A" w:rsidP="00D90D69">
            <w:pPr>
              <w:ind w:right="-113"/>
              <w:jc w:val="center"/>
            </w:pPr>
            <w:proofErr w:type="spellStart"/>
            <w:r w:rsidRPr="005246DC">
              <w:rPr>
                <w:sz w:val="22"/>
                <w:szCs w:val="22"/>
              </w:rPr>
              <w:t>р.п.Б.Козино</w:t>
            </w:r>
            <w:proofErr w:type="spellEnd"/>
            <w:r w:rsidRPr="005246DC">
              <w:rPr>
                <w:sz w:val="22"/>
                <w:szCs w:val="22"/>
              </w:rPr>
              <w:t xml:space="preserve"> </w:t>
            </w:r>
          </w:p>
          <w:p w14:paraId="0E5E41B6" w14:textId="77777777" w:rsidR="0036060A" w:rsidRPr="005246DC" w:rsidRDefault="0036060A" w:rsidP="00D90D69">
            <w:pPr>
              <w:ind w:right="-113"/>
              <w:jc w:val="center"/>
            </w:pPr>
            <w:r w:rsidRPr="005246DC">
              <w:rPr>
                <w:sz w:val="22"/>
                <w:szCs w:val="22"/>
              </w:rPr>
              <w:t>ул. Железнодорожная</w:t>
            </w:r>
          </w:p>
        </w:tc>
        <w:tc>
          <w:tcPr>
            <w:tcW w:w="2110" w:type="dxa"/>
            <w:vAlign w:val="center"/>
          </w:tcPr>
          <w:p w14:paraId="510BAE92"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4834ED82" w14:textId="77777777" w:rsidR="0036060A" w:rsidRPr="005246DC" w:rsidRDefault="0036060A" w:rsidP="00D90D69">
            <w:pPr>
              <w:jc w:val="center"/>
            </w:pPr>
            <w:r w:rsidRPr="005246DC">
              <w:rPr>
                <w:sz w:val="22"/>
                <w:szCs w:val="22"/>
              </w:rPr>
              <w:t>-</w:t>
            </w:r>
          </w:p>
        </w:tc>
        <w:tc>
          <w:tcPr>
            <w:tcW w:w="1275" w:type="dxa"/>
            <w:vAlign w:val="center"/>
          </w:tcPr>
          <w:p w14:paraId="31885F3B" w14:textId="77777777" w:rsidR="0036060A" w:rsidRPr="005246DC" w:rsidRDefault="0036060A" w:rsidP="00D90D69">
            <w:pPr>
              <w:jc w:val="center"/>
            </w:pPr>
            <w:proofErr w:type="spellStart"/>
            <w:r w:rsidRPr="005246DC">
              <w:rPr>
                <w:sz w:val="22"/>
                <w:szCs w:val="22"/>
              </w:rPr>
              <w:t>удовл</w:t>
            </w:r>
            <w:proofErr w:type="spellEnd"/>
            <w:r w:rsidRPr="005246DC">
              <w:rPr>
                <w:sz w:val="22"/>
                <w:szCs w:val="22"/>
              </w:rPr>
              <w:t>.</w:t>
            </w:r>
          </w:p>
        </w:tc>
        <w:tc>
          <w:tcPr>
            <w:tcW w:w="2217" w:type="dxa"/>
            <w:vAlign w:val="center"/>
          </w:tcPr>
          <w:p w14:paraId="57BA2D74" w14:textId="77777777" w:rsidR="0036060A" w:rsidRPr="005246DC" w:rsidRDefault="0036060A" w:rsidP="00D90D69">
            <w:pPr>
              <w:jc w:val="center"/>
            </w:pPr>
            <w:r w:rsidRPr="005246DC">
              <w:rPr>
                <w:sz w:val="22"/>
                <w:szCs w:val="22"/>
              </w:rPr>
              <w:t>-</w:t>
            </w:r>
          </w:p>
        </w:tc>
      </w:tr>
      <w:tr w:rsidR="0036060A" w:rsidRPr="005246DC" w14:paraId="5D73BB97" w14:textId="77777777" w:rsidTr="005246DC">
        <w:trPr>
          <w:trHeight w:val="20"/>
          <w:jc w:val="center"/>
        </w:trPr>
        <w:tc>
          <w:tcPr>
            <w:tcW w:w="570" w:type="dxa"/>
            <w:vAlign w:val="center"/>
          </w:tcPr>
          <w:p w14:paraId="5AD1A1C8" w14:textId="77777777" w:rsidR="0036060A" w:rsidRPr="005246DC" w:rsidRDefault="0036060A" w:rsidP="00D90D69">
            <w:pPr>
              <w:jc w:val="center"/>
            </w:pPr>
            <w:r w:rsidRPr="005246DC">
              <w:rPr>
                <w:sz w:val="22"/>
                <w:szCs w:val="22"/>
              </w:rPr>
              <w:t>8</w:t>
            </w:r>
          </w:p>
        </w:tc>
        <w:tc>
          <w:tcPr>
            <w:tcW w:w="2567" w:type="dxa"/>
            <w:vAlign w:val="center"/>
          </w:tcPr>
          <w:p w14:paraId="37386E84" w14:textId="77777777" w:rsidR="0036060A" w:rsidRPr="005246DC" w:rsidRDefault="0036060A" w:rsidP="00D90D69">
            <w:pPr>
              <w:ind w:right="-113"/>
              <w:jc w:val="center"/>
            </w:pPr>
            <w:proofErr w:type="spellStart"/>
            <w:r w:rsidRPr="005246DC">
              <w:rPr>
                <w:sz w:val="22"/>
                <w:szCs w:val="22"/>
              </w:rPr>
              <w:t>р.п</w:t>
            </w:r>
            <w:proofErr w:type="spellEnd"/>
            <w:r w:rsidRPr="005246DC">
              <w:rPr>
                <w:sz w:val="22"/>
                <w:szCs w:val="22"/>
              </w:rPr>
              <w:t xml:space="preserve">. </w:t>
            </w:r>
            <w:proofErr w:type="spellStart"/>
            <w:r w:rsidRPr="005246DC">
              <w:rPr>
                <w:sz w:val="22"/>
                <w:szCs w:val="22"/>
              </w:rPr>
              <w:t>Б.Козино</w:t>
            </w:r>
            <w:proofErr w:type="spellEnd"/>
            <w:r w:rsidRPr="005246DC">
              <w:rPr>
                <w:sz w:val="22"/>
                <w:szCs w:val="22"/>
              </w:rPr>
              <w:t xml:space="preserve"> </w:t>
            </w:r>
          </w:p>
          <w:p w14:paraId="0AF49745" w14:textId="77777777" w:rsidR="0036060A" w:rsidRPr="005246DC" w:rsidRDefault="0036060A" w:rsidP="00D90D69">
            <w:pPr>
              <w:ind w:right="-113"/>
              <w:jc w:val="center"/>
            </w:pPr>
            <w:r w:rsidRPr="005246DC">
              <w:rPr>
                <w:sz w:val="22"/>
                <w:szCs w:val="22"/>
              </w:rPr>
              <w:t xml:space="preserve">ул. </w:t>
            </w:r>
            <w:proofErr w:type="spellStart"/>
            <w:r w:rsidRPr="005246DC">
              <w:rPr>
                <w:sz w:val="22"/>
                <w:szCs w:val="22"/>
              </w:rPr>
              <w:t>М.Горького</w:t>
            </w:r>
            <w:proofErr w:type="spellEnd"/>
          </w:p>
        </w:tc>
        <w:tc>
          <w:tcPr>
            <w:tcW w:w="2110" w:type="dxa"/>
            <w:vAlign w:val="center"/>
          </w:tcPr>
          <w:p w14:paraId="645BF952"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3778B507" w14:textId="77777777" w:rsidR="0036060A" w:rsidRPr="005246DC" w:rsidRDefault="0036060A" w:rsidP="00D90D69">
            <w:pPr>
              <w:jc w:val="center"/>
            </w:pPr>
            <w:r w:rsidRPr="005246DC">
              <w:rPr>
                <w:sz w:val="22"/>
                <w:szCs w:val="22"/>
              </w:rPr>
              <w:t>-</w:t>
            </w:r>
          </w:p>
        </w:tc>
        <w:tc>
          <w:tcPr>
            <w:tcW w:w="1275" w:type="dxa"/>
            <w:vAlign w:val="center"/>
          </w:tcPr>
          <w:p w14:paraId="2CC59926" w14:textId="77777777" w:rsidR="0036060A" w:rsidRPr="005246DC" w:rsidRDefault="0036060A" w:rsidP="00D90D69">
            <w:pPr>
              <w:jc w:val="center"/>
            </w:pPr>
            <w:r w:rsidRPr="005246DC">
              <w:rPr>
                <w:sz w:val="22"/>
                <w:szCs w:val="22"/>
              </w:rPr>
              <w:t>-</w:t>
            </w:r>
          </w:p>
        </w:tc>
        <w:tc>
          <w:tcPr>
            <w:tcW w:w="2217" w:type="dxa"/>
            <w:vAlign w:val="center"/>
          </w:tcPr>
          <w:p w14:paraId="339104D9" w14:textId="77777777" w:rsidR="0036060A" w:rsidRPr="005246DC" w:rsidRDefault="0036060A" w:rsidP="00D90D69">
            <w:pPr>
              <w:jc w:val="center"/>
            </w:pPr>
            <w:r w:rsidRPr="005246DC">
              <w:rPr>
                <w:sz w:val="22"/>
                <w:szCs w:val="22"/>
              </w:rPr>
              <w:t>-</w:t>
            </w:r>
          </w:p>
        </w:tc>
      </w:tr>
      <w:tr w:rsidR="0036060A" w:rsidRPr="005246DC" w14:paraId="2FAAE8DE" w14:textId="77777777" w:rsidTr="005246DC">
        <w:trPr>
          <w:trHeight w:val="20"/>
          <w:jc w:val="center"/>
        </w:trPr>
        <w:tc>
          <w:tcPr>
            <w:tcW w:w="570" w:type="dxa"/>
            <w:vAlign w:val="center"/>
          </w:tcPr>
          <w:p w14:paraId="3BF089FD" w14:textId="77777777" w:rsidR="0036060A" w:rsidRPr="005246DC" w:rsidRDefault="0036060A" w:rsidP="00D90D69">
            <w:pPr>
              <w:jc w:val="center"/>
            </w:pPr>
            <w:r w:rsidRPr="005246DC">
              <w:rPr>
                <w:sz w:val="22"/>
                <w:szCs w:val="22"/>
              </w:rPr>
              <w:t>9</w:t>
            </w:r>
          </w:p>
        </w:tc>
        <w:tc>
          <w:tcPr>
            <w:tcW w:w="2567" w:type="dxa"/>
            <w:vAlign w:val="center"/>
          </w:tcPr>
          <w:p w14:paraId="15EA8B99" w14:textId="77777777" w:rsidR="0036060A" w:rsidRPr="005246DC" w:rsidRDefault="00277D1D" w:rsidP="00D90D69">
            <w:pPr>
              <w:ind w:right="-113"/>
              <w:jc w:val="center"/>
            </w:pPr>
            <w:proofErr w:type="spellStart"/>
            <w:r w:rsidRPr="005246DC">
              <w:rPr>
                <w:sz w:val="22"/>
                <w:szCs w:val="22"/>
              </w:rPr>
              <w:t>п.</w:t>
            </w:r>
            <w:r w:rsidR="0036060A" w:rsidRPr="005246DC">
              <w:rPr>
                <w:sz w:val="22"/>
                <w:szCs w:val="22"/>
              </w:rPr>
              <w:t>Ляхово</w:t>
            </w:r>
            <w:proofErr w:type="spellEnd"/>
          </w:p>
          <w:p w14:paraId="61FA3A81" w14:textId="77777777" w:rsidR="0036060A" w:rsidRPr="005246DC" w:rsidRDefault="0036060A" w:rsidP="00D90D69">
            <w:pPr>
              <w:ind w:right="-113"/>
              <w:jc w:val="center"/>
            </w:pPr>
            <w:proofErr w:type="spellStart"/>
            <w:r w:rsidRPr="005246DC">
              <w:rPr>
                <w:sz w:val="22"/>
                <w:szCs w:val="22"/>
              </w:rPr>
              <w:t>ул.Куйбышева</w:t>
            </w:r>
            <w:proofErr w:type="spellEnd"/>
          </w:p>
        </w:tc>
        <w:tc>
          <w:tcPr>
            <w:tcW w:w="2110" w:type="dxa"/>
            <w:vAlign w:val="center"/>
          </w:tcPr>
          <w:p w14:paraId="57A36378"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322BCF0E" w14:textId="77777777" w:rsidR="0036060A" w:rsidRPr="005246DC" w:rsidRDefault="0036060A" w:rsidP="00D90D69">
            <w:pPr>
              <w:jc w:val="center"/>
            </w:pPr>
            <w:r w:rsidRPr="005246DC">
              <w:rPr>
                <w:sz w:val="22"/>
                <w:szCs w:val="22"/>
              </w:rPr>
              <w:t>-</w:t>
            </w:r>
          </w:p>
        </w:tc>
        <w:tc>
          <w:tcPr>
            <w:tcW w:w="1275" w:type="dxa"/>
            <w:vAlign w:val="center"/>
          </w:tcPr>
          <w:p w14:paraId="55B32B78" w14:textId="77777777" w:rsidR="0036060A" w:rsidRPr="005246DC" w:rsidRDefault="0036060A" w:rsidP="00D90D69">
            <w:pPr>
              <w:jc w:val="center"/>
            </w:pPr>
            <w:r w:rsidRPr="005246DC">
              <w:rPr>
                <w:sz w:val="22"/>
                <w:szCs w:val="22"/>
              </w:rPr>
              <w:t>-</w:t>
            </w:r>
          </w:p>
        </w:tc>
        <w:tc>
          <w:tcPr>
            <w:tcW w:w="2217" w:type="dxa"/>
            <w:vAlign w:val="center"/>
          </w:tcPr>
          <w:p w14:paraId="55977D33" w14:textId="77777777" w:rsidR="0036060A" w:rsidRPr="005246DC" w:rsidRDefault="0036060A" w:rsidP="00D90D69">
            <w:pPr>
              <w:jc w:val="center"/>
            </w:pPr>
            <w:r w:rsidRPr="005246DC">
              <w:rPr>
                <w:sz w:val="22"/>
                <w:szCs w:val="22"/>
              </w:rPr>
              <w:t>-</w:t>
            </w:r>
          </w:p>
        </w:tc>
      </w:tr>
      <w:tr w:rsidR="0036060A" w:rsidRPr="005246DC" w14:paraId="4931B8D2" w14:textId="77777777" w:rsidTr="005246DC">
        <w:trPr>
          <w:trHeight w:val="20"/>
          <w:jc w:val="center"/>
        </w:trPr>
        <w:tc>
          <w:tcPr>
            <w:tcW w:w="570" w:type="dxa"/>
            <w:vAlign w:val="center"/>
          </w:tcPr>
          <w:p w14:paraId="4AB4503C" w14:textId="77777777" w:rsidR="0036060A" w:rsidRPr="005246DC" w:rsidRDefault="0036060A" w:rsidP="00D90D69">
            <w:pPr>
              <w:jc w:val="center"/>
            </w:pPr>
            <w:r w:rsidRPr="005246DC">
              <w:rPr>
                <w:sz w:val="22"/>
                <w:szCs w:val="22"/>
              </w:rPr>
              <w:t>10</w:t>
            </w:r>
          </w:p>
        </w:tc>
        <w:tc>
          <w:tcPr>
            <w:tcW w:w="2567" w:type="dxa"/>
            <w:vAlign w:val="center"/>
          </w:tcPr>
          <w:p w14:paraId="0276E17F" w14:textId="77777777" w:rsidR="0036060A" w:rsidRPr="005246DC" w:rsidRDefault="00277D1D" w:rsidP="00D90D69">
            <w:pPr>
              <w:ind w:right="-113"/>
              <w:jc w:val="center"/>
            </w:pPr>
            <w:proofErr w:type="spellStart"/>
            <w:r w:rsidRPr="005246DC">
              <w:rPr>
                <w:sz w:val="22"/>
                <w:szCs w:val="22"/>
              </w:rPr>
              <w:t>п.</w:t>
            </w:r>
            <w:r w:rsidR="0036060A" w:rsidRPr="005246DC">
              <w:rPr>
                <w:sz w:val="22"/>
                <w:szCs w:val="22"/>
              </w:rPr>
              <w:t>Костенево</w:t>
            </w:r>
            <w:proofErr w:type="spellEnd"/>
          </w:p>
          <w:p w14:paraId="25B5747E" w14:textId="77777777" w:rsidR="0036060A" w:rsidRPr="005246DC" w:rsidRDefault="0036060A" w:rsidP="00D90D69">
            <w:pPr>
              <w:ind w:right="-113"/>
              <w:jc w:val="center"/>
            </w:pPr>
            <w:proofErr w:type="spellStart"/>
            <w:r w:rsidRPr="005246DC">
              <w:rPr>
                <w:sz w:val="22"/>
                <w:szCs w:val="22"/>
              </w:rPr>
              <w:t>ул.Дачная</w:t>
            </w:r>
            <w:proofErr w:type="spellEnd"/>
          </w:p>
        </w:tc>
        <w:tc>
          <w:tcPr>
            <w:tcW w:w="2110" w:type="dxa"/>
            <w:vAlign w:val="center"/>
          </w:tcPr>
          <w:p w14:paraId="3D42D7D3"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485E8029" w14:textId="77777777" w:rsidR="0036060A" w:rsidRPr="005246DC" w:rsidRDefault="0036060A" w:rsidP="00D90D69">
            <w:pPr>
              <w:jc w:val="center"/>
            </w:pPr>
            <w:r w:rsidRPr="005246DC">
              <w:rPr>
                <w:sz w:val="22"/>
                <w:szCs w:val="22"/>
              </w:rPr>
              <w:t>-</w:t>
            </w:r>
          </w:p>
        </w:tc>
        <w:tc>
          <w:tcPr>
            <w:tcW w:w="1275" w:type="dxa"/>
            <w:vAlign w:val="center"/>
          </w:tcPr>
          <w:p w14:paraId="6C677BCF" w14:textId="77777777" w:rsidR="0036060A" w:rsidRPr="005246DC" w:rsidRDefault="0036060A" w:rsidP="00D90D69">
            <w:pPr>
              <w:jc w:val="center"/>
            </w:pPr>
            <w:proofErr w:type="spellStart"/>
            <w:r w:rsidRPr="005246DC">
              <w:rPr>
                <w:sz w:val="22"/>
                <w:szCs w:val="22"/>
              </w:rPr>
              <w:t>удовл</w:t>
            </w:r>
            <w:proofErr w:type="spellEnd"/>
            <w:r w:rsidRPr="005246DC">
              <w:rPr>
                <w:sz w:val="22"/>
                <w:szCs w:val="22"/>
              </w:rPr>
              <w:t>.</w:t>
            </w:r>
          </w:p>
        </w:tc>
        <w:tc>
          <w:tcPr>
            <w:tcW w:w="2217" w:type="dxa"/>
            <w:vAlign w:val="center"/>
          </w:tcPr>
          <w:p w14:paraId="5905A903" w14:textId="77777777" w:rsidR="0036060A" w:rsidRPr="005246DC" w:rsidRDefault="0036060A" w:rsidP="00D90D69">
            <w:pPr>
              <w:jc w:val="center"/>
            </w:pPr>
            <w:r w:rsidRPr="005246DC">
              <w:rPr>
                <w:sz w:val="22"/>
                <w:szCs w:val="22"/>
              </w:rPr>
              <w:t>-</w:t>
            </w:r>
          </w:p>
        </w:tc>
      </w:tr>
      <w:tr w:rsidR="0036060A" w:rsidRPr="005246DC" w14:paraId="538D1C00" w14:textId="77777777" w:rsidTr="005246DC">
        <w:trPr>
          <w:trHeight w:val="20"/>
          <w:jc w:val="center"/>
        </w:trPr>
        <w:tc>
          <w:tcPr>
            <w:tcW w:w="570" w:type="dxa"/>
            <w:vAlign w:val="center"/>
          </w:tcPr>
          <w:p w14:paraId="138C3D3D" w14:textId="77777777" w:rsidR="0036060A" w:rsidRPr="005246DC" w:rsidRDefault="0036060A" w:rsidP="00D90D69">
            <w:pPr>
              <w:jc w:val="center"/>
            </w:pPr>
            <w:r w:rsidRPr="005246DC">
              <w:rPr>
                <w:sz w:val="22"/>
                <w:szCs w:val="22"/>
              </w:rPr>
              <w:t>11</w:t>
            </w:r>
          </w:p>
        </w:tc>
        <w:tc>
          <w:tcPr>
            <w:tcW w:w="2567" w:type="dxa"/>
            <w:vAlign w:val="center"/>
          </w:tcPr>
          <w:p w14:paraId="061604B0" w14:textId="77777777" w:rsidR="0036060A" w:rsidRPr="005246DC" w:rsidRDefault="00277D1D" w:rsidP="00D90D69">
            <w:pPr>
              <w:ind w:right="-113"/>
              <w:jc w:val="center"/>
            </w:pPr>
            <w:r w:rsidRPr="005246DC">
              <w:rPr>
                <w:sz w:val="22"/>
                <w:szCs w:val="22"/>
              </w:rPr>
              <w:t>п.</w:t>
            </w:r>
            <w:r w:rsidR="0036060A" w:rsidRPr="005246DC">
              <w:rPr>
                <w:sz w:val="22"/>
                <w:szCs w:val="22"/>
              </w:rPr>
              <w:t xml:space="preserve"> </w:t>
            </w:r>
            <w:proofErr w:type="spellStart"/>
            <w:r w:rsidR="0036060A" w:rsidRPr="005246DC">
              <w:rPr>
                <w:sz w:val="22"/>
                <w:szCs w:val="22"/>
              </w:rPr>
              <w:t>Костенево</w:t>
            </w:r>
            <w:proofErr w:type="spellEnd"/>
          </w:p>
          <w:p w14:paraId="15BE77E8" w14:textId="77777777" w:rsidR="0036060A" w:rsidRPr="005246DC" w:rsidRDefault="0036060A" w:rsidP="00D90D69">
            <w:pPr>
              <w:ind w:right="-113"/>
              <w:jc w:val="center"/>
            </w:pPr>
            <w:proofErr w:type="spellStart"/>
            <w:r w:rsidRPr="005246DC">
              <w:rPr>
                <w:sz w:val="22"/>
                <w:szCs w:val="22"/>
              </w:rPr>
              <w:t>ул.Фрунзе</w:t>
            </w:r>
            <w:proofErr w:type="spellEnd"/>
          </w:p>
        </w:tc>
        <w:tc>
          <w:tcPr>
            <w:tcW w:w="2110" w:type="dxa"/>
            <w:vAlign w:val="center"/>
          </w:tcPr>
          <w:p w14:paraId="470AB9F3"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018C81BD" w14:textId="77777777" w:rsidR="0036060A" w:rsidRPr="005246DC" w:rsidRDefault="0036060A" w:rsidP="00D90D69">
            <w:pPr>
              <w:jc w:val="center"/>
            </w:pPr>
            <w:r w:rsidRPr="005246DC">
              <w:rPr>
                <w:sz w:val="22"/>
                <w:szCs w:val="22"/>
              </w:rPr>
              <w:t>-</w:t>
            </w:r>
          </w:p>
        </w:tc>
        <w:tc>
          <w:tcPr>
            <w:tcW w:w="1275" w:type="dxa"/>
            <w:vAlign w:val="center"/>
          </w:tcPr>
          <w:p w14:paraId="0659D6B4" w14:textId="77777777" w:rsidR="0036060A" w:rsidRPr="005246DC" w:rsidRDefault="0036060A" w:rsidP="00D90D69">
            <w:pPr>
              <w:jc w:val="center"/>
            </w:pPr>
            <w:proofErr w:type="spellStart"/>
            <w:r w:rsidRPr="005246DC">
              <w:rPr>
                <w:sz w:val="22"/>
                <w:szCs w:val="22"/>
              </w:rPr>
              <w:t>заболоч</w:t>
            </w:r>
            <w:proofErr w:type="spellEnd"/>
            <w:r w:rsidRPr="005246DC">
              <w:rPr>
                <w:sz w:val="22"/>
                <w:szCs w:val="22"/>
              </w:rPr>
              <w:t>.</w:t>
            </w:r>
          </w:p>
        </w:tc>
        <w:tc>
          <w:tcPr>
            <w:tcW w:w="2217" w:type="dxa"/>
            <w:vAlign w:val="center"/>
          </w:tcPr>
          <w:p w14:paraId="3F8E5CDB" w14:textId="77777777" w:rsidR="0036060A" w:rsidRPr="005246DC" w:rsidRDefault="0036060A" w:rsidP="00D90D69">
            <w:pPr>
              <w:jc w:val="center"/>
            </w:pPr>
            <w:r w:rsidRPr="005246DC">
              <w:rPr>
                <w:sz w:val="22"/>
                <w:szCs w:val="22"/>
              </w:rPr>
              <w:t>-</w:t>
            </w:r>
          </w:p>
        </w:tc>
      </w:tr>
      <w:tr w:rsidR="0036060A" w:rsidRPr="005246DC" w14:paraId="19C51ECA" w14:textId="77777777" w:rsidTr="005246DC">
        <w:trPr>
          <w:trHeight w:val="20"/>
          <w:jc w:val="center"/>
        </w:trPr>
        <w:tc>
          <w:tcPr>
            <w:tcW w:w="570" w:type="dxa"/>
            <w:vAlign w:val="center"/>
          </w:tcPr>
          <w:p w14:paraId="67780FCD" w14:textId="77777777" w:rsidR="0036060A" w:rsidRPr="005246DC" w:rsidRDefault="0036060A" w:rsidP="00D90D69">
            <w:pPr>
              <w:jc w:val="center"/>
            </w:pPr>
            <w:r w:rsidRPr="005246DC">
              <w:rPr>
                <w:sz w:val="22"/>
                <w:szCs w:val="22"/>
              </w:rPr>
              <w:t>12</w:t>
            </w:r>
          </w:p>
        </w:tc>
        <w:tc>
          <w:tcPr>
            <w:tcW w:w="2567" w:type="dxa"/>
            <w:vAlign w:val="center"/>
          </w:tcPr>
          <w:p w14:paraId="04032995" w14:textId="77777777" w:rsidR="0036060A" w:rsidRPr="005246DC" w:rsidRDefault="00277D1D" w:rsidP="00D90D69">
            <w:pPr>
              <w:ind w:right="-113"/>
              <w:jc w:val="center"/>
            </w:pPr>
            <w:r w:rsidRPr="005246DC">
              <w:rPr>
                <w:sz w:val="22"/>
                <w:szCs w:val="22"/>
              </w:rPr>
              <w:t>п.</w:t>
            </w:r>
            <w:r w:rsidR="0036060A" w:rsidRPr="005246DC">
              <w:rPr>
                <w:sz w:val="22"/>
                <w:szCs w:val="22"/>
              </w:rPr>
              <w:t xml:space="preserve"> Первое Мая</w:t>
            </w:r>
          </w:p>
        </w:tc>
        <w:tc>
          <w:tcPr>
            <w:tcW w:w="2110" w:type="dxa"/>
            <w:vAlign w:val="center"/>
          </w:tcPr>
          <w:p w14:paraId="085EE125" w14:textId="77777777" w:rsidR="0036060A" w:rsidRPr="005246DC" w:rsidRDefault="0036060A" w:rsidP="00D90D69">
            <w:pPr>
              <w:ind w:right="-113"/>
              <w:jc w:val="center"/>
            </w:pPr>
            <w:proofErr w:type="spellStart"/>
            <w:r w:rsidRPr="005246DC">
              <w:rPr>
                <w:sz w:val="22"/>
                <w:szCs w:val="22"/>
              </w:rPr>
              <w:t>пожарн</w:t>
            </w:r>
            <w:proofErr w:type="spellEnd"/>
            <w:r w:rsidRPr="005246DC">
              <w:rPr>
                <w:sz w:val="22"/>
                <w:szCs w:val="22"/>
              </w:rPr>
              <w:t>. водоём</w:t>
            </w:r>
          </w:p>
        </w:tc>
        <w:tc>
          <w:tcPr>
            <w:tcW w:w="957" w:type="dxa"/>
            <w:vAlign w:val="center"/>
          </w:tcPr>
          <w:p w14:paraId="3AEFFBC5" w14:textId="77777777" w:rsidR="0036060A" w:rsidRPr="005246DC" w:rsidRDefault="0036060A" w:rsidP="00D90D69">
            <w:pPr>
              <w:jc w:val="center"/>
            </w:pPr>
            <w:r w:rsidRPr="005246DC">
              <w:rPr>
                <w:sz w:val="22"/>
                <w:szCs w:val="22"/>
              </w:rPr>
              <w:t>-</w:t>
            </w:r>
          </w:p>
        </w:tc>
        <w:tc>
          <w:tcPr>
            <w:tcW w:w="1275" w:type="dxa"/>
            <w:vAlign w:val="center"/>
          </w:tcPr>
          <w:p w14:paraId="239A784E" w14:textId="77777777" w:rsidR="0036060A" w:rsidRPr="005246DC" w:rsidRDefault="0036060A" w:rsidP="00D90D69">
            <w:pPr>
              <w:jc w:val="center"/>
            </w:pPr>
            <w:r w:rsidRPr="005246DC">
              <w:rPr>
                <w:sz w:val="22"/>
                <w:szCs w:val="22"/>
              </w:rPr>
              <w:t>в стадии строительства</w:t>
            </w:r>
          </w:p>
        </w:tc>
        <w:tc>
          <w:tcPr>
            <w:tcW w:w="2217" w:type="dxa"/>
            <w:vAlign w:val="center"/>
          </w:tcPr>
          <w:p w14:paraId="7806039A" w14:textId="77777777" w:rsidR="0036060A" w:rsidRPr="005246DC" w:rsidRDefault="0036060A" w:rsidP="00D90D69">
            <w:pPr>
              <w:jc w:val="center"/>
            </w:pPr>
            <w:r w:rsidRPr="005246DC">
              <w:rPr>
                <w:sz w:val="22"/>
                <w:szCs w:val="22"/>
              </w:rPr>
              <w:t>-</w:t>
            </w:r>
          </w:p>
        </w:tc>
      </w:tr>
    </w:tbl>
    <w:p w14:paraId="3A3AD7F7" w14:textId="77777777" w:rsidR="0036060A" w:rsidRPr="00846E22" w:rsidRDefault="0036060A" w:rsidP="005246DC">
      <w:pPr>
        <w:pStyle w:val="a2"/>
        <w:spacing w:before="100"/>
        <w:ind w:firstLine="0"/>
        <w:jc w:val="center"/>
        <w:rPr>
          <w:b/>
        </w:rPr>
      </w:pPr>
      <w:r w:rsidRPr="00846E22">
        <w:rPr>
          <w:b/>
        </w:rPr>
        <w:t>Береговые полосы</w:t>
      </w:r>
    </w:p>
    <w:p w14:paraId="7E7BFB7D" w14:textId="77777777" w:rsidR="0036060A" w:rsidRPr="00846E22" w:rsidRDefault="0036060A" w:rsidP="00D90D69">
      <w:pPr>
        <w:pStyle w:val="a2"/>
        <w:spacing w:before="0"/>
        <w:ind w:left="-142" w:firstLine="851"/>
      </w:pPr>
      <w:r w:rsidRPr="00846E22">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846E22">
          <w:t>20 м</w:t>
        </w:r>
      </w:smartTag>
      <w:r w:rsidRPr="00846E22">
        <w:t xml:space="preserve">, за исключением береговой полосы каналов, а также рек и ручьев, протяжённость которых от истока до устья не более чем </w:t>
      </w:r>
      <w:smartTag w:uri="urn:schemas-microsoft-com:office:smarttags" w:element="metricconverter">
        <w:smartTagPr>
          <w:attr w:name="ProductID" w:val="10 км"/>
        </w:smartTagPr>
        <w:r w:rsidRPr="00846E22">
          <w:t>10 км</w:t>
        </w:r>
      </w:smartTag>
      <w:r w:rsidRPr="00846E22">
        <w:t xml:space="preserve">. Ширина береговой полосы каналов, а также рек и ручьев, протяжённость которых от истока до устья не более чем </w:t>
      </w:r>
      <w:smartTag w:uri="urn:schemas-microsoft-com:office:smarttags" w:element="metricconverter">
        <w:smartTagPr>
          <w:attr w:name="ProductID" w:val="10 км"/>
        </w:smartTagPr>
        <w:r w:rsidRPr="00846E22">
          <w:t>10 км</w:t>
        </w:r>
      </w:smartTag>
      <w:r w:rsidRPr="00846E22">
        <w:t xml:space="preserve">, составляет </w:t>
      </w:r>
      <w:smartTag w:uri="urn:schemas-microsoft-com:office:smarttags" w:element="metricconverter">
        <w:smartTagPr>
          <w:attr w:name="ProductID" w:val="5 м"/>
        </w:smartTagPr>
        <w:r w:rsidRPr="00846E22">
          <w:t>5 м</w:t>
        </w:r>
      </w:smartTag>
      <w:r w:rsidRPr="00846E22">
        <w:t>.</w:t>
      </w:r>
    </w:p>
    <w:p w14:paraId="756BE5AA" w14:textId="77777777" w:rsidR="0036060A" w:rsidRPr="00846E22" w:rsidRDefault="0036060A" w:rsidP="00D90D69">
      <w:pPr>
        <w:jc w:val="both"/>
      </w:pPr>
    </w:p>
    <w:p w14:paraId="4756A351" w14:textId="77777777" w:rsidR="00832429" w:rsidRPr="00846E22" w:rsidRDefault="0036060A" w:rsidP="005246DC">
      <w:pPr>
        <w:pStyle w:val="3"/>
        <w:keepNext w:val="0"/>
        <w:numPr>
          <w:ilvl w:val="0"/>
          <w:numId w:val="0"/>
        </w:numPr>
        <w:spacing w:before="0" w:after="0"/>
        <w:rPr>
          <w:highlight w:val="yellow"/>
        </w:rPr>
      </w:pPr>
      <w:bookmarkStart w:id="60" w:name="_Toc21339933"/>
      <w:bookmarkStart w:id="61" w:name="_Toc21608362"/>
      <w:r w:rsidRPr="00846E22">
        <w:t xml:space="preserve">3.1.4 </w:t>
      </w:r>
      <w:r w:rsidR="00B95339" w:rsidRPr="00846E22">
        <w:t>Геологическое строение и гидрогеологические условия</w:t>
      </w:r>
      <w:bookmarkEnd w:id="60"/>
      <w:bookmarkEnd w:id="61"/>
    </w:p>
    <w:p w14:paraId="61C43E4E" w14:textId="77777777" w:rsidR="00B95339" w:rsidRPr="00846E22" w:rsidRDefault="00B95339" w:rsidP="00D90D69">
      <w:pPr>
        <w:ind w:firstLine="709"/>
        <w:jc w:val="both"/>
        <w:rPr>
          <w:rFonts w:eastAsia="Arial"/>
          <w:lang w:eastAsia="ar-SA"/>
        </w:rPr>
      </w:pPr>
      <w:r w:rsidRPr="00846E22">
        <w:rPr>
          <w:rFonts w:eastAsia="Arial"/>
          <w:lang w:eastAsia="ar-SA"/>
        </w:rPr>
        <w:t>В геологическом строении рассматриваемой территории принимают участие современные, четвертичные и пермские отложения.</w:t>
      </w:r>
    </w:p>
    <w:p w14:paraId="4097150C" w14:textId="77777777" w:rsidR="00B95339" w:rsidRPr="00846E22" w:rsidRDefault="00B95339" w:rsidP="00D90D69">
      <w:pPr>
        <w:ind w:firstLine="709"/>
        <w:jc w:val="both"/>
        <w:rPr>
          <w:rFonts w:eastAsia="Arial"/>
          <w:lang w:eastAsia="ar-SA"/>
        </w:rPr>
      </w:pPr>
      <w:r w:rsidRPr="00846E22">
        <w:rPr>
          <w:rFonts w:eastAsia="Arial"/>
          <w:lang w:eastAsia="ar-SA"/>
        </w:rPr>
        <w:t>Современные отложения (QIV) представлены насыпными грунтами, почвенно-растительным слоем и болотными отложениями.</w:t>
      </w:r>
    </w:p>
    <w:p w14:paraId="7F0F379C" w14:textId="77777777" w:rsidR="00B95339" w:rsidRPr="00846E22" w:rsidRDefault="00B95339" w:rsidP="00D90D69">
      <w:pPr>
        <w:ind w:firstLine="709"/>
        <w:jc w:val="both"/>
        <w:rPr>
          <w:rFonts w:eastAsia="Arial"/>
          <w:lang w:eastAsia="ar-SA"/>
        </w:rPr>
      </w:pPr>
      <w:r w:rsidRPr="00846E22">
        <w:rPr>
          <w:rFonts w:eastAsia="Arial"/>
          <w:lang w:eastAsia="ar-SA"/>
        </w:rPr>
        <w:t>Под современными отложениями залегают четвертичные пески и глинистые отложения (</w:t>
      </w:r>
      <w:proofErr w:type="spellStart"/>
      <w:r w:rsidRPr="00846E22">
        <w:rPr>
          <w:rFonts w:eastAsia="Arial"/>
          <w:lang w:eastAsia="ar-SA"/>
        </w:rPr>
        <w:t>aQIII</w:t>
      </w:r>
      <w:proofErr w:type="spellEnd"/>
      <w:r w:rsidRPr="00846E22">
        <w:rPr>
          <w:rFonts w:eastAsia="Arial"/>
          <w:lang w:eastAsia="ar-SA"/>
        </w:rPr>
        <w:t>-IV).</w:t>
      </w:r>
    </w:p>
    <w:p w14:paraId="05D55C1A" w14:textId="77777777" w:rsidR="00B95339" w:rsidRPr="00846E22" w:rsidRDefault="00B95339" w:rsidP="00D90D69">
      <w:pPr>
        <w:ind w:firstLine="709"/>
        <w:jc w:val="both"/>
        <w:rPr>
          <w:rFonts w:eastAsia="Arial"/>
          <w:lang w:eastAsia="ar-SA"/>
        </w:rPr>
      </w:pPr>
      <w:r w:rsidRPr="00846E22">
        <w:rPr>
          <w:rFonts w:eastAsia="Arial"/>
          <w:lang w:eastAsia="ar-SA"/>
        </w:rPr>
        <w:t>Четвертичные отложения подстилаются глинистыми отложениями татарского яруса.</w:t>
      </w:r>
    </w:p>
    <w:p w14:paraId="653B11CF" w14:textId="77777777" w:rsidR="00B95339" w:rsidRPr="00846E22" w:rsidRDefault="00B95339" w:rsidP="00D90D69">
      <w:pPr>
        <w:ind w:firstLine="709"/>
        <w:jc w:val="both"/>
        <w:rPr>
          <w:rFonts w:eastAsia="Arial"/>
          <w:lang w:eastAsia="ar-SA"/>
        </w:rPr>
      </w:pPr>
      <w:r w:rsidRPr="00846E22">
        <w:rPr>
          <w:rFonts w:eastAsia="Arial"/>
          <w:lang w:eastAsia="ar-SA"/>
        </w:rPr>
        <w:t>Ниже залегают известняки и доломиты казанского, гипсы и ангидриты сакмарского яруса.</w:t>
      </w:r>
    </w:p>
    <w:p w14:paraId="26270D2A" w14:textId="77777777" w:rsidR="00B95339" w:rsidRPr="00846E22" w:rsidRDefault="00B95339" w:rsidP="00D90D69">
      <w:pPr>
        <w:ind w:firstLine="709"/>
        <w:jc w:val="both"/>
        <w:rPr>
          <w:rFonts w:eastAsia="Arial"/>
          <w:lang w:eastAsia="ar-SA"/>
        </w:rPr>
      </w:pPr>
      <w:r w:rsidRPr="00846E22">
        <w:rPr>
          <w:rFonts w:eastAsia="Arial"/>
          <w:lang w:eastAsia="ar-SA"/>
        </w:rPr>
        <w:t>Карбонатные породы могут быть разрушены до щебня, дресвы, муки.</w:t>
      </w:r>
    </w:p>
    <w:p w14:paraId="4330CB5D" w14:textId="77777777" w:rsidR="00B95339" w:rsidRPr="00846E22" w:rsidRDefault="00B95339" w:rsidP="00D90D69">
      <w:pPr>
        <w:ind w:firstLine="709"/>
        <w:jc w:val="both"/>
        <w:rPr>
          <w:rFonts w:eastAsia="Arial"/>
          <w:lang w:eastAsia="ar-SA"/>
        </w:rPr>
      </w:pPr>
      <w:r w:rsidRPr="00846E22">
        <w:rPr>
          <w:rFonts w:eastAsia="Arial"/>
          <w:lang w:eastAsia="ar-SA"/>
        </w:rPr>
        <w:t>В пределах 10-и метровой толщи (от поверхности земли) залегают следующие грунты (см. л. 1):</w:t>
      </w:r>
    </w:p>
    <w:p w14:paraId="41F69716" w14:textId="77777777" w:rsidR="00B95339" w:rsidRPr="00846E22" w:rsidRDefault="00B95339" w:rsidP="00D90D69">
      <w:pPr>
        <w:ind w:firstLine="709"/>
        <w:jc w:val="both"/>
        <w:rPr>
          <w:rFonts w:eastAsia="Arial"/>
          <w:lang w:eastAsia="ar-SA"/>
        </w:rPr>
      </w:pPr>
      <w:r w:rsidRPr="00846E22">
        <w:rPr>
          <w:rFonts w:eastAsia="Arial"/>
          <w:lang w:eastAsia="ar-SA"/>
        </w:rPr>
        <w:t>1) Почвенно-растительный слой (</w:t>
      </w:r>
      <w:proofErr w:type="spellStart"/>
      <w:r w:rsidRPr="00846E22">
        <w:rPr>
          <w:rFonts w:eastAsia="Arial"/>
          <w:lang w:eastAsia="ar-SA"/>
        </w:rPr>
        <w:t>pdQIV</w:t>
      </w:r>
      <w:proofErr w:type="spellEnd"/>
      <w:r w:rsidRPr="00846E22">
        <w:rPr>
          <w:rFonts w:eastAsia="Arial"/>
          <w:lang w:eastAsia="ar-SA"/>
        </w:rPr>
        <w:t>). Мощность слоя 0,1÷0,7 м.</w:t>
      </w:r>
    </w:p>
    <w:p w14:paraId="2C0EFAD7" w14:textId="77777777" w:rsidR="00B95339" w:rsidRPr="00846E22" w:rsidRDefault="00B95339" w:rsidP="00D90D69">
      <w:pPr>
        <w:ind w:firstLine="709"/>
        <w:jc w:val="both"/>
        <w:rPr>
          <w:rFonts w:eastAsia="Arial"/>
          <w:lang w:eastAsia="ar-SA"/>
        </w:rPr>
      </w:pPr>
      <w:r w:rsidRPr="00846E22">
        <w:rPr>
          <w:rFonts w:eastAsia="Arial"/>
          <w:lang w:eastAsia="ar-SA"/>
        </w:rPr>
        <w:t>2) Насыпной слой (KCQIV), представлен песком с включением щебня, кирпича, бытовых отходов.</w:t>
      </w:r>
    </w:p>
    <w:p w14:paraId="55B9C765" w14:textId="77777777" w:rsidR="00B95339" w:rsidRPr="00846E22" w:rsidRDefault="00B95339" w:rsidP="00D90D69">
      <w:pPr>
        <w:ind w:firstLine="709"/>
        <w:jc w:val="both"/>
        <w:rPr>
          <w:rFonts w:eastAsia="Arial"/>
          <w:lang w:eastAsia="ar-SA"/>
        </w:rPr>
      </w:pPr>
      <w:r w:rsidRPr="00846E22">
        <w:rPr>
          <w:rFonts w:eastAsia="Arial"/>
          <w:lang w:eastAsia="ar-SA"/>
        </w:rPr>
        <w:t>3) Песок пылеватый (aℓQII), желтовато-коричневый, коричневый, глинистый, кварцевый.</w:t>
      </w:r>
    </w:p>
    <w:p w14:paraId="53235DDC" w14:textId="77777777" w:rsidR="00B95339" w:rsidRPr="00846E22" w:rsidRDefault="00B95339" w:rsidP="00D90D69">
      <w:pPr>
        <w:ind w:firstLine="709"/>
        <w:jc w:val="both"/>
        <w:rPr>
          <w:rFonts w:eastAsia="Arial"/>
          <w:lang w:eastAsia="ar-SA"/>
        </w:rPr>
      </w:pPr>
      <w:r w:rsidRPr="00846E22">
        <w:rPr>
          <w:rFonts w:eastAsia="Arial"/>
          <w:lang w:eastAsia="ar-SA"/>
        </w:rPr>
        <w:t>4) Песок мелкий (aℓQIII), желтый, глинистый с прослоями суглинка, кварцевый. Вскрытая мощность слоя 0,60÷9,2 м.</w:t>
      </w:r>
    </w:p>
    <w:p w14:paraId="0ED4978B" w14:textId="77777777" w:rsidR="00B95339" w:rsidRPr="00846E22" w:rsidRDefault="00B95339" w:rsidP="00D90D69">
      <w:pPr>
        <w:ind w:firstLine="709"/>
        <w:jc w:val="both"/>
        <w:rPr>
          <w:rFonts w:eastAsia="Arial"/>
          <w:lang w:eastAsia="ar-SA"/>
        </w:rPr>
      </w:pPr>
      <w:r w:rsidRPr="00846E22">
        <w:rPr>
          <w:rFonts w:eastAsia="Arial"/>
          <w:lang w:eastAsia="ar-SA"/>
        </w:rPr>
        <w:t>5) Песок средней крупности (aℓQIII), желтый, серый, кварцевый. Мощность 1,2 ÷5,90 м.</w:t>
      </w:r>
    </w:p>
    <w:p w14:paraId="0CC66213" w14:textId="77777777" w:rsidR="00B95339" w:rsidRPr="00846E22" w:rsidRDefault="00B95339" w:rsidP="00D90D69">
      <w:pPr>
        <w:ind w:firstLine="709"/>
        <w:jc w:val="both"/>
        <w:rPr>
          <w:rFonts w:eastAsia="Arial"/>
          <w:lang w:eastAsia="ar-SA"/>
        </w:rPr>
      </w:pPr>
      <w:r w:rsidRPr="00846E22">
        <w:rPr>
          <w:rFonts w:eastAsia="Arial"/>
          <w:lang w:eastAsia="ar-SA"/>
        </w:rPr>
        <w:t>6) Песок крупный (aℓQIII), серый, кварцевый.</w:t>
      </w:r>
    </w:p>
    <w:p w14:paraId="31AD3DAF" w14:textId="77777777" w:rsidR="00B95339" w:rsidRPr="00846E22" w:rsidRDefault="00B95339" w:rsidP="00D90D69">
      <w:pPr>
        <w:ind w:firstLine="709"/>
        <w:jc w:val="both"/>
        <w:rPr>
          <w:rFonts w:eastAsia="Arial"/>
          <w:lang w:eastAsia="ar-SA"/>
        </w:rPr>
      </w:pPr>
      <w:r w:rsidRPr="00846E22">
        <w:rPr>
          <w:rFonts w:eastAsia="Arial"/>
          <w:lang w:eastAsia="ar-SA"/>
        </w:rPr>
        <w:lastRenderedPageBreak/>
        <w:t>7) Суглинок коричневый (aℓQIII), светло-серый, с прослоями песка. Мощность слоя 0,4÷2,6 м.</w:t>
      </w:r>
    </w:p>
    <w:p w14:paraId="5E2420B0" w14:textId="77777777" w:rsidR="00B95339" w:rsidRPr="00846E22" w:rsidRDefault="00B95339" w:rsidP="00D90D69">
      <w:pPr>
        <w:ind w:firstLine="709"/>
        <w:jc w:val="both"/>
        <w:rPr>
          <w:rFonts w:eastAsia="Arial"/>
          <w:lang w:eastAsia="ar-SA"/>
        </w:rPr>
      </w:pPr>
      <w:r w:rsidRPr="00846E22">
        <w:rPr>
          <w:rFonts w:eastAsia="Arial"/>
          <w:lang w:eastAsia="ar-SA"/>
        </w:rPr>
        <w:t>8) Суглинок болотно-озёрного образования (ℓ</w:t>
      </w:r>
      <w:proofErr w:type="spellStart"/>
      <w:r w:rsidRPr="00846E22">
        <w:rPr>
          <w:rFonts w:eastAsia="Arial"/>
          <w:lang w:eastAsia="ar-SA"/>
        </w:rPr>
        <w:t>hQIV</w:t>
      </w:r>
      <w:proofErr w:type="spellEnd"/>
      <w:r w:rsidRPr="00846E22">
        <w:rPr>
          <w:rFonts w:eastAsia="Arial"/>
          <w:lang w:eastAsia="ar-SA"/>
        </w:rPr>
        <w:t xml:space="preserve">), с примесью растительных остатков, серый, коричневый с прослоями песка. Мощность слоя от 0,4 до </w:t>
      </w:r>
      <w:smartTag w:uri="urn:schemas-microsoft-com:office:smarttags" w:element="metricconverter">
        <w:smartTagPr>
          <w:attr w:name="ProductID" w:val="1,2 м"/>
        </w:smartTagPr>
        <w:r w:rsidRPr="00846E22">
          <w:rPr>
            <w:rFonts w:eastAsia="Arial"/>
            <w:lang w:eastAsia="ar-SA"/>
          </w:rPr>
          <w:t>1,2 м</w:t>
        </w:r>
      </w:smartTag>
      <w:r w:rsidRPr="00846E22">
        <w:rPr>
          <w:rFonts w:eastAsia="Arial"/>
          <w:lang w:eastAsia="ar-SA"/>
        </w:rPr>
        <w:t>.</w:t>
      </w:r>
    </w:p>
    <w:p w14:paraId="2B06F008" w14:textId="77777777" w:rsidR="00B95339" w:rsidRPr="00846E22" w:rsidRDefault="00B95339" w:rsidP="00D90D69">
      <w:pPr>
        <w:ind w:firstLine="709"/>
        <w:jc w:val="both"/>
        <w:rPr>
          <w:rFonts w:eastAsia="Arial"/>
          <w:lang w:eastAsia="ar-SA"/>
        </w:rPr>
      </w:pPr>
      <w:r w:rsidRPr="00846E22">
        <w:rPr>
          <w:rFonts w:eastAsia="Arial"/>
          <w:lang w:eastAsia="ar-SA"/>
        </w:rPr>
        <w:t xml:space="preserve">9) Суглинок </w:t>
      </w:r>
      <w:proofErr w:type="spellStart"/>
      <w:r w:rsidRPr="00846E22">
        <w:rPr>
          <w:rFonts w:eastAsia="Arial"/>
          <w:lang w:eastAsia="ar-SA"/>
        </w:rPr>
        <w:t>заторфованный</w:t>
      </w:r>
      <w:proofErr w:type="spellEnd"/>
      <w:r w:rsidRPr="00846E22">
        <w:rPr>
          <w:rFonts w:eastAsia="Arial"/>
          <w:lang w:eastAsia="ar-SA"/>
        </w:rPr>
        <w:t xml:space="preserve"> (ℓ</w:t>
      </w:r>
      <w:proofErr w:type="spellStart"/>
      <w:r w:rsidRPr="00846E22">
        <w:rPr>
          <w:rFonts w:eastAsia="Arial"/>
          <w:lang w:eastAsia="ar-SA"/>
        </w:rPr>
        <w:t>hQIV</w:t>
      </w:r>
      <w:proofErr w:type="spellEnd"/>
      <w:r w:rsidRPr="00846E22">
        <w:rPr>
          <w:rFonts w:eastAsia="Arial"/>
          <w:lang w:eastAsia="ar-SA"/>
        </w:rPr>
        <w:t xml:space="preserve">), от темно-серого до черного. Мощность слоя от 0,6 до </w:t>
      </w:r>
      <w:smartTag w:uri="urn:schemas-microsoft-com:office:smarttags" w:element="metricconverter">
        <w:smartTagPr>
          <w:attr w:name="ProductID" w:val="1,3 м"/>
        </w:smartTagPr>
        <w:r w:rsidRPr="00846E22">
          <w:rPr>
            <w:rFonts w:eastAsia="Arial"/>
            <w:lang w:eastAsia="ar-SA"/>
          </w:rPr>
          <w:t>1,3 м</w:t>
        </w:r>
      </w:smartTag>
      <w:r w:rsidRPr="00846E22">
        <w:rPr>
          <w:rFonts w:eastAsia="Arial"/>
          <w:lang w:eastAsia="ar-SA"/>
        </w:rPr>
        <w:t>.</w:t>
      </w:r>
    </w:p>
    <w:p w14:paraId="4433328E" w14:textId="77777777" w:rsidR="00B95339" w:rsidRPr="00846E22" w:rsidRDefault="00B95339" w:rsidP="00D90D69">
      <w:pPr>
        <w:ind w:firstLine="709"/>
        <w:jc w:val="both"/>
        <w:rPr>
          <w:rFonts w:eastAsia="Arial"/>
          <w:lang w:eastAsia="ar-SA"/>
        </w:rPr>
      </w:pPr>
      <w:r w:rsidRPr="00846E22">
        <w:rPr>
          <w:rFonts w:eastAsia="Arial"/>
          <w:lang w:eastAsia="ar-SA"/>
        </w:rPr>
        <w:t>10) Глина с примесью растительных остатков (ℓ</w:t>
      </w:r>
      <w:proofErr w:type="spellStart"/>
      <w:r w:rsidRPr="00846E22">
        <w:rPr>
          <w:rFonts w:eastAsia="Arial"/>
          <w:lang w:eastAsia="ar-SA"/>
        </w:rPr>
        <w:t>hQIV</w:t>
      </w:r>
      <w:proofErr w:type="spellEnd"/>
      <w:r w:rsidRPr="00846E22">
        <w:rPr>
          <w:rFonts w:eastAsia="Arial"/>
          <w:lang w:eastAsia="ar-SA"/>
        </w:rPr>
        <w:t xml:space="preserve">), серая с тонкими линзами песка. Мощность слоя от 0,6 до </w:t>
      </w:r>
      <w:smartTag w:uri="urn:schemas-microsoft-com:office:smarttags" w:element="metricconverter">
        <w:smartTagPr>
          <w:attr w:name="ProductID" w:val="1,4 м"/>
        </w:smartTagPr>
        <w:r w:rsidRPr="00846E22">
          <w:rPr>
            <w:rFonts w:eastAsia="Arial"/>
            <w:lang w:eastAsia="ar-SA"/>
          </w:rPr>
          <w:t>1,4 м</w:t>
        </w:r>
      </w:smartTag>
      <w:r w:rsidRPr="00846E22">
        <w:rPr>
          <w:rFonts w:eastAsia="Arial"/>
          <w:lang w:eastAsia="ar-SA"/>
        </w:rPr>
        <w:t>.</w:t>
      </w:r>
    </w:p>
    <w:p w14:paraId="7B274EA5" w14:textId="77777777" w:rsidR="00B95339" w:rsidRPr="00846E22" w:rsidRDefault="00B95339" w:rsidP="00D90D69">
      <w:pPr>
        <w:ind w:firstLine="709"/>
        <w:jc w:val="both"/>
        <w:rPr>
          <w:rFonts w:eastAsia="Arial"/>
          <w:lang w:eastAsia="ar-SA"/>
        </w:rPr>
      </w:pPr>
      <w:r w:rsidRPr="00846E22">
        <w:rPr>
          <w:rFonts w:eastAsia="Arial"/>
          <w:lang w:eastAsia="ar-SA"/>
        </w:rPr>
        <w:t xml:space="preserve">11) Глина </w:t>
      </w:r>
      <w:proofErr w:type="spellStart"/>
      <w:r w:rsidRPr="00846E22">
        <w:rPr>
          <w:rFonts w:eastAsia="Arial"/>
          <w:lang w:eastAsia="ar-SA"/>
        </w:rPr>
        <w:t>заторфованная</w:t>
      </w:r>
      <w:proofErr w:type="spellEnd"/>
      <w:r w:rsidRPr="00846E22">
        <w:rPr>
          <w:rFonts w:eastAsia="Arial"/>
          <w:lang w:eastAsia="ar-SA"/>
        </w:rPr>
        <w:t xml:space="preserve"> (ℓ</w:t>
      </w:r>
      <w:proofErr w:type="spellStart"/>
      <w:r w:rsidRPr="00846E22">
        <w:rPr>
          <w:rFonts w:eastAsia="Arial"/>
          <w:lang w:eastAsia="ar-SA"/>
        </w:rPr>
        <w:t>hQIV</w:t>
      </w:r>
      <w:proofErr w:type="spellEnd"/>
      <w:r w:rsidRPr="00846E22">
        <w:rPr>
          <w:rFonts w:eastAsia="Arial"/>
          <w:lang w:eastAsia="ar-SA"/>
        </w:rPr>
        <w:t>), черная.</w:t>
      </w:r>
    </w:p>
    <w:p w14:paraId="2E0100B6" w14:textId="77777777" w:rsidR="00B95339" w:rsidRPr="00846E22" w:rsidRDefault="00B95339" w:rsidP="00D90D69">
      <w:pPr>
        <w:ind w:firstLine="709"/>
        <w:jc w:val="both"/>
        <w:rPr>
          <w:rFonts w:eastAsia="Arial"/>
          <w:lang w:eastAsia="ar-SA"/>
        </w:rPr>
      </w:pPr>
      <w:r w:rsidRPr="00846E22">
        <w:rPr>
          <w:rFonts w:eastAsia="Arial"/>
          <w:lang w:eastAsia="ar-SA"/>
        </w:rPr>
        <w:t>Гидрогеологические условия территории характеризуются наличием водоносного горизонта приуроченного к современным болотным и верхнечетвертичным отложениям.</w:t>
      </w:r>
    </w:p>
    <w:p w14:paraId="778507D4" w14:textId="77777777" w:rsidR="00B95339" w:rsidRPr="00846E22" w:rsidRDefault="00B95339" w:rsidP="00D90D69">
      <w:pPr>
        <w:ind w:firstLine="709"/>
        <w:jc w:val="both"/>
        <w:rPr>
          <w:rFonts w:eastAsia="Arial"/>
          <w:lang w:eastAsia="ar-SA"/>
        </w:rPr>
      </w:pPr>
      <w:r w:rsidRPr="00846E22">
        <w:rPr>
          <w:rFonts w:eastAsia="Arial"/>
          <w:lang w:eastAsia="ar-SA"/>
        </w:rPr>
        <w:t xml:space="preserve">Местами грунтовые воды выходят на поверхность ( в пониженных формах рельефа), образуя болота и заболоченные участки. Региональным </w:t>
      </w:r>
      <w:proofErr w:type="spellStart"/>
      <w:r w:rsidRPr="00846E22">
        <w:rPr>
          <w:rFonts w:eastAsia="Arial"/>
          <w:lang w:eastAsia="ar-SA"/>
        </w:rPr>
        <w:t>водоупором</w:t>
      </w:r>
      <w:proofErr w:type="spellEnd"/>
      <w:r w:rsidRPr="00846E22">
        <w:rPr>
          <w:rFonts w:eastAsia="Arial"/>
          <w:lang w:eastAsia="ar-SA"/>
        </w:rPr>
        <w:t xml:space="preserve"> служат глины татарского яруса.</w:t>
      </w:r>
    </w:p>
    <w:p w14:paraId="458A3552" w14:textId="77777777" w:rsidR="006F3C8E" w:rsidRPr="00846E22" w:rsidRDefault="00B95339" w:rsidP="00D90D69">
      <w:pPr>
        <w:ind w:firstLine="709"/>
        <w:jc w:val="both"/>
        <w:rPr>
          <w:rFonts w:eastAsia="Arial"/>
          <w:lang w:eastAsia="ar-SA"/>
        </w:rPr>
      </w:pPr>
      <w:r w:rsidRPr="00846E22">
        <w:rPr>
          <w:rFonts w:eastAsia="Arial"/>
          <w:lang w:eastAsia="ar-SA"/>
        </w:rPr>
        <w:t>Уклон зеркала грунтовых вод в сторону р. Волги.</w:t>
      </w:r>
    </w:p>
    <w:p w14:paraId="622C5471" w14:textId="77777777" w:rsidR="00B95339" w:rsidRPr="00846E22" w:rsidRDefault="00B95339" w:rsidP="00D90D69">
      <w:pPr>
        <w:pStyle w:val="a2"/>
        <w:spacing w:before="0"/>
        <w:rPr>
          <w:highlight w:val="yellow"/>
        </w:rPr>
      </w:pPr>
    </w:p>
    <w:p w14:paraId="59B06218" w14:textId="77777777" w:rsidR="00A01C54" w:rsidRPr="00846E22" w:rsidRDefault="006F3C8E" w:rsidP="002427A5">
      <w:pPr>
        <w:pStyle w:val="3"/>
        <w:keepNext w:val="0"/>
        <w:numPr>
          <w:ilvl w:val="0"/>
          <w:numId w:val="0"/>
        </w:numPr>
        <w:spacing w:before="0" w:after="0"/>
        <w:ind w:left="709"/>
      </w:pPr>
      <w:bookmarkStart w:id="62" w:name="_Toc21339934"/>
      <w:bookmarkStart w:id="63" w:name="_Toc21608363"/>
      <w:r w:rsidRPr="00846E22">
        <w:t>3.1.</w:t>
      </w:r>
      <w:r w:rsidR="0036060A" w:rsidRPr="00846E22">
        <w:t>5</w:t>
      </w:r>
      <w:r w:rsidRPr="00846E22">
        <w:t xml:space="preserve"> </w:t>
      </w:r>
      <w:r w:rsidR="00715AEC" w:rsidRPr="00846E22">
        <w:t>Физико-механические свойства грунтов</w:t>
      </w:r>
      <w:bookmarkEnd w:id="62"/>
      <w:bookmarkEnd w:id="63"/>
    </w:p>
    <w:p w14:paraId="5EB013E6" w14:textId="77777777" w:rsidR="00715AEC" w:rsidRDefault="00715AEC" w:rsidP="00D90D69">
      <w:pPr>
        <w:ind w:firstLine="709"/>
        <w:jc w:val="both"/>
        <w:rPr>
          <w:rFonts w:eastAsia="Arial"/>
          <w:lang w:eastAsia="ar-SA"/>
        </w:rPr>
      </w:pPr>
      <w:r w:rsidRPr="00846E22">
        <w:rPr>
          <w:rFonts w:eastAsia="Arial"/>
          <w:lang w:eastAsia="ar-SA"/>
        </w:rPr>
        <w:t xml:space="preserve">Нормативные характеристики грунтов приведены </w:t>
      </w:r>
      <w:r w:rsidR="00FD1719" w:rsidRPr="00846E22">
        <w:rPr>
          <w:rFonts w:eastAsia="Arial"/>
          <w:lang w:eastAsia="ar-SA"/>
        </w:rPr>
        <w:t xml:space="preserve">в </w:t>
      </w:r>
      <w:r w:rsidRPr="00846E22">
        <w:rPr>
          <w:rFonts w:eastAsia="Arial"/>
          <w:lang w:eastAsia="ar-SA"/>
        </w:rPr>
        <w:t>таблице</w:t>
      </w:r>
      <w:r w:rsidR="00FD1719" w:rsidRPr="00846E22">
        <w:rPr>
          <w:rFonts w:eastAsia="Arial"/>
          <w:lang w:eastAsia="ar-SA"/>
        </w:rPr>
        <w:t xml:space="preserve"> 3.1.</w:t>
      </w:r>
      <w:r w:rsidR="00785109">
        <w:rPr>
          <w:rFonts w:eastAsia="Arial"/>
          <w:lang w:eastAsia="ar-SA"/>
        </w:rPr>
        <w:t>8</w:t>
      </w:r>
      <w:r w:rsidR="00FD1719" w:rsidRPr="00846E22">
        <w:rPr>
          <w:rFonts w:eastAsia="Arial"/>
          <w:lang w:eastAsia="ar-SA"/>
        </w:rPr>
        <w:t xml:space="preserve">. </w:t>
      </w:r>
      <w:r w:rsidRPr="00846E22">
        <w:rPr>
          <w:rFonts w:eastAsia="Arial"/>
          <w:lang w:eastAsia="ar-SA"/>
        </w:rPr>
        <w:t xml:space="preserve">      </w:t>
      </w:r>
    </w:p>
    <w:p w14:paraId="23F84EF3" w14:textId="77777777" w:rsidR="00715AEC" w:rsidRPr="00846E22" w:rsidRDefault="00FD1719" w:rsidP="005246DC">
      <w:pPr>
        <w:spacing w:before="100"/>
        <w:rPr>
          <w:rFonts w:eastAsia="Arial"/>
          <w:i/>
          <w:lang w:eastAsia="ar-SA"/>
        </w:rPr>
      </w:pPr>
      <w:r w:rsidRPr="00846E22">
        <w:rPr>
          <w:i/>
        </w:rPr>
        <w:t>Таблица 3.1.</w:t>
      </w:r>
      <w:r w:rsidR="00785109">
        <w:rPr>
          <w:i/>
        </w:rPr>
        <w:t>8</w:t>
      </w:r>
      <w:r w:rsidRPr="00846E22">
        <w:rPr>
          <w:i/>
        </w:rPr>
        <w:t xml:space="preserve"> - </w:t>
      </w:r>
      <w:r w:rsidRPr="00846E22">
        <w:rPr>
          <w:rFonts w:eastAsia="Arial"/>
          <w:i/>
          <w:lang w:eastAsia="ar-SA"/>
        </w:rPr>
        <w:t>Нормативные характеристики грунтов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4"/>
        <w:gridCol w:w="2722"/>
        <w:gridCol w:w="1474"/>
        <w:gridCol w:w="1474"/>
        <w:gridCol w:w="1588"/>
        <w:gridCol w:w="1588"/>
      </w:tblGrid>
      <w:tr w:rsidR="00715AEC" w:rsidRPr="005246DC" w14:paraId="7FA111E1" w14:textId="77777777" w:rsidTr="005246DC">
        <w:trPr>
          <w:trHeight w:val="20"/>
        </w:trPr>
        <w:tc>
          <w:tcPr>
            <w:tcW w:w="624" w:type="dxa"/>
            <w:vAlign w:val="center"/>
          </w:tcPr>
          <w:p w14:paraId="07F98571" w14:textId="77777777" w:rsidR="00715AEC" w:rsidRPr="005246DC" w:rsidRDefault="00715AEC" w:rsidP="002427A5">
            <w:pPr>
              <w:rPr>
                <w:b/>
              </w:rPr>
            </w:pPr>
            <w:r w:rsidRPr="005246DC">
              <w:rPr>
                <w:b/>
                <w:sz w:val="22"/>
                <w:szCs w:val="22"/>
              </w:rPr>
              <w:t>№</w:t>
            </w:r>
          </w:p>
          <w:p w14:paraId="0A80E645" w14:textId="77777777" w:rsidR="00715AEC" w:rsidRPr="005246DC" w:rsidRDefault="00715AEC" w:rsidP="002427A5">
            <w:pPr>
              <w:rPr>
                <w:b/>
              </w:rPr>
            </w:pPr>
            <w:r w:rsidRPr="005246DC">
              <w:rPr>
                <w:b/>
                <w:sz w:val="22"/>
                <w:szCs w:val="22"/>
              </w:rPr>
              <w:t>ИГЭ</w:t>
            </w:r>
          </w:p>
        </w:tc>
        <w:tc>
          <w:tcPr>
            <w:tcW w:w="2722" w:type="dxa"/>
            <w:vAlign w:val="center"/>
          </w:tcPr>
          <w:p w14:paraId="0E0E8A9C" w14:textId="77777777" w:rsidR="00715AEC" w:rsidRPr="005246DC" w:rsidRDefault="00715AEC" w:rsidP="002427A5">
            <w:pPr>
              <w:rPr>
                <w:b/>
              </w:rPr>
            </w:pPr>
            <w:r w:rsidRPr="005246DC">
              <w:rPr>
                <w:b/>
                <w:sz w:val="22"/>
                <w:szCs w:val="22"/>
              </w:rPr>
              <w:t>Наименование грунта</w:t>
            </w:r>
          </w:p>
        </w:tc>
        <w:tc>
          <w:tcPr>
            <w:tcW w:w="1474" w:type="dxa"/>
            <w:vAlign w:val="center"/>
          </w:tcPr>
          <w:p w14:paraId="5EE83639" w14:textId="77777777" w:rsidR="00715AEC" w:rsidRPr="005246DC" w:rsidRDefault="00715AEC" w:rsidP="002427A5">
            <w:pPr>
              <w:rPr>
                <w:b/>
              </w:rPr>
            </w:pPr>
            <w:r w:rsidRPr="005246DC">
              <w:rPr>
                <w:b/>
                <w:sz w:val="22"/>
                <w:szCs w:val="22"/>
              </w:rPr>
              <w:t>Плотность грунта</w:t>
            </w:r>
          </w:p>
          <w:p w14:paraId="0D75015A" w14:textId="77777777" w:rsidR="00715AEC" w:rsidRPr="005246DC" w:rsidRDefault="00715AEC" w:rsidP="002427A5">
            <w:pPr>
              <w:rPr>
                <w:b/>
              </w:rPr>
            </w:pPr>
            <w:r w:rsidRPr="005246DC">
              <w:rPr>
                <w:b/>
                <w:sz w:val="22"/>
                <w:szCs w:val="22"/>
              </w:rPr>
              <w:t>ρ, г/см</w:t>
            </w:r>
            <w:r w:rsidRPr="005246DC">
              <w:rPr>
                <w:b/>
                <w:sz w:val="22"/>
                <w:szCs w:val="22"/>
                <w:vertAlign w:val="superscript"/>
              </w:rPr>
              <w:t>3</w:t>
            </w:r>
          </w:p>
        </w:tc>
        <w:tc>
          <w:tcPr>
            <w:tcW w:w="1474" w:type="dxa"/>
            <w:vAlign w:val="center"/>
          </w:tcPr>
          <w:p w14:paraId="5CC18899" w14:textId="77777777" w:rsidR="00715AEC" w:rsidRPr="005246DC" w:rsidRDefault="00715AEC" w:rsidP="002427A5">
            <w:pPr>
              <w:rPr>
                <w:b/>
              </w:rPr>
            </w:pPr>
            <w:r w:rsidRPr="005246DC">
              <w:rPr>
                <w:b/>
                <w:sz w:val="22"/>
                <w:szCs w:val="22"/>
              </w:rPr>
              <w:t>Удельное сцепление</w:t>
            </w:r>
          </w:p>
          <w:p w14:paraId="07A24A8D" w14:textId="77777777" w:rsidR="00715AEC" w:rsidRPr="005246DC" w:rsidRDefault="00715AEC" w:rsidP="002427A5">
            <w:pPr>
              <w:rPr>
                <w:b/>
              </w:rPr>
            </w:pPr>
            <w:r w:rsidRPr="005246DC">
              <w:rPr>
                <w:b/>
                <w:sz w:val="22"/>
                <w:szCs w:val="22"/>
              </w:rPr>
              <w:t>С, КПа</w:t>
            </w:r>
          </w:p>
        </w:tc>
        <w:tc>
          <w:tcPr>
            <w:tcW w:w="1588" w:type="dxa"/>
            <w:vAlign w:val="center"/>
          </w:tcPr>
          <w:p w14:paraId="7812A516" w14:textId="77777777" w:rsidR="00715AEC" w:rsidRPr="005246DC" w:rsidRDefault="00715AEC" w:rsidP="002427A5">
            <w:pPr>
              <w:rPr>
                <w:b/>
              </w:rPr>
            </w:pPr>
            <w:r w:rsidRPr="005246DC">
              <w:rPr>
                <w:b/>
                <w:sz w:val="22"/>
                <w:szCs w:val="22"/>
              </w:rPr>
              <w:t xml:space="preserve">Угол </w:t>
            </w:r>
            <w:proofErr w:type="spellStart"/>
            <w:r w:rsidRPr="005246DC">
              <w:rPr>
                <w:b/>
                <w:sz w:val="22"/>
                <w:szCs w:val="22"/>
              </w:rPr>
              <w:t>внутр</w:t>
            </w:r>
            <w:proofErr w:type="spellEnd"/>
            <w:r w:rsidRPr="005246DC">
              <w:rPr>
                <w:b/>
                <w:sz w:val="22"/>
                <w:szCs w:val="22"/>
              </w:rPr>
              <w:t>. трения</w:t>
            </w:r>
          </w:p>
          <w:p w14:paraId="7E544116" w14:textId="77777777" w:rsidR="00715AEC" w:rsidRPr="005246DC" w:rsidRDefault="00715AEC" w:rsidP="002427A5">
            <w:pPr>
              <w:rPr>
                <w:b/>
              </w:rPr>
            </w:pPr>
            <w:r w:rsidRPr="005246DC">
              <w:rPr>
                <w:b/>
                <w:sz w:val="22"/>
                <w:szCs w:val="22"/>
              </w:rPr>
              <w:t>φ, град.</w:t>
            </w:r>
          </w:p>
        </w:tc>
        <w:tc>
          <w:tcPr>
            <w:tcW w:w="1588" w:type="dxa"/>
            <w:vAlign w:val="center"/>
          </w:tcPr>
          <w:p w14:paraId="0151F231" w14:textId="77777777" w:rsidR="00715AEC" w:rsidRPr="005246DC" w:rsidRDefault="00715AEC" w:rsidP="002427A5">
            <w:pPr>
              <w:rPr>
                <w:b/>
              </w:rPr>
            </w:pPr>
            <w:r w:rsidRPr="005246DC">
              <w:rPr>
                <w:b/>
                <w:sz w:val="22"/>
                <w:szCs w:val="22"/>
              </w:rPr>
              <w:t xml:space="preserve">Модуль </w:t>
            </w:r>
            <w:r w:rsidR="005246DC" w:rsidRPr="005246DC">
              <w:rPr>
                <w:b/>
                <w:sz w:val="22"/>
                <w:szCs w:val="22"/>
              </w:rPr>
              <w:t>деформации</w:t>
            </w:r>
          </w:p>
          <w:p w14:paraId="3FC4E564" w14:textId="77777777" w:rsidR="00715AEC" w:rsidRPr="005246DC" w:rsidRDefault="00715AEC" w:rsidP="002427A5">
            <w:pPr>
              <w:rPr>
                <w:b/>
              </w:rPr>
            </w:pPr>
            <w:r w:rsidRPr="005246DC">
              <w:rPr>
                <w:b/>
                <w:sz w:val="22"/>
                <w:szCs w:val="22"/>
              </w:rPr>
              <w:t>Е, МПа</w:t>
            </w:r>
          </w:p>
        </w:tc>
      </w:tr>
      <w:tr w:rsidR="00715AEC" w:rsidRPr="005246DC" w14:paraId="31BEA4F9" w14:textId="77777777" w:rsidTr="005246DC">
        <w:trPr>
          <w:trHeight w:val="20"/>
        </w:trPr>
        <w:tc>
          <w:tcPr>
            <w:tcW w:w="624" w:type="dxa"/>
            <w:vAlign w:val="center"/>
          </w:tcPr>
          <w:p w14:paraId="6137E743" w14:textId="77777777" w:rsidR="00715AEC" w:rsidRPr="005246DC" w:rsidRDefault="00715AEC" w:rsidP="002427A5">
            <w:r w:rsidRPr="005246DC">
              <w:rPr>
                <w:sz w:val="22"/>
                <w:szCs w:val="22"/>
              </w:rPr>
              <w:t>1.</w:t>
            </w:r>
          </w:p>
        </w:tc>
        <w:tc>
          <w:tcPr>
            <w:tcW w:w="2722" w:type="dxa"/>
            <w:vAlign w:val="center"/>
          </w:tcPr>
          <w:p w14:paraId="38AFDF5D" w14:textId="77777777" w:rsidR="00715AEC" w:rsidRPr="005246DC" w:rsidRDefault="00715AEC" w:rsidP="002427A5">
            <w:r w:rsidRPr="005246DC">
              <w:rPr>
                <w:sz w:val="22"/>
                <w:szCs w:val="22"/>
              </w:rPr>
              <w:t>Песок мелкий кварцевый, средней плотности</w:t>
            </w:r>
          </w:p>
        </w:tc>
        <w:tc>
          <w:tcPr>
            <w:tcW w:w="1474" w:type="dxa"/>
            <w:vAlign w:val="center"/>
          </w:tcPr>
          <w:p w14:paraId="4E18CD73" w14:textId="77777777" w:rsidR="00715AEC" w:rsidRPr="005246DC" w:rsidRDefault="00715AEC" w:rsidP="00405211">
            <w:pPr>
              <w:jc w:val="center"/>
              <w:rPr>
                <w:u w:val="single"/>
              </w:rPr>
            </w:pPr>
            <w:r w:rsidRPr="005246DC">
              <w:rPr>
                <w:sz w:val="22"/>
                <w:szCs w:val="22"/>
                <w:u w:val="single"/>
              </w:rPr>
              <w:t>1,68</w:t>
            </w:r>
          </w:p>
          <w:p w14:paraId="288E8660" w14:textId="77777777" w:rsidR="00715AEC" w:rsidRPr="005246DC" w:rsidRDefault="00715AEC" w:rsidP="00405211">
            <w:pPr>
              <w:jc w:val="center"/>
            </w:pPr>
            <w:r w:rsidRPr="005246DC">
              <w:rPr>
                <w:sz w:val="22"/>
                <w:szCs w:val="22"/>
              </w:rPr>
              <w:t>2,00</w:t>
            </w:r>
          </w:p>
        </w:tc>
        <w:tc>
          <w:tcPr>
            <w:tcW w:w="1474" w:type="dxa"/>
            <w:vAlign w:val="center"/>
          </w:tcPr>
          <w:p w14:paraId="7EC5E34B" w14:textId="77777777" w:rsidR="00715AEC" w:rsidRPr="005246DC" w:rsidRDefault="00715AEC" w:rsidP="00405211">
            <w:pPr>
              <w:jc w:val="center"/>
            </w:pPr>
            <w:r w:rsidRPr="005246DC">
              <w:rPr>
                <w:sz w:val="22"/>
                <w:szCs w:val="22"/>
              </w:rPr>
              <w:t>2</w:t>
            </w:r>
          </w:p>
        </w:tc>
        <w:tc>
          <w:tcPr>
            <w:tcW w:w="1588" w:type="dxa"/>
            <w:vAlign w:val="center"/>
          </w:tcPr>
          <w:p w14:paraId="08ADACF6" w14:textId="77777777" w:rsidR="00715AEC" w:rsidRPr="005246DC" w:rsidRDefault="00715AEC" w:rsidP="00405211">
            <w:pPr>
              <w:jc w:val="center"/>
            </w:pPr>
            <w:r w:rsidRPr="005246DC">
              <w:rPr>
                <w:sz w:val="22"/>
                <w:szCs w:val="22"/>
              </w:rPr>
              <w:t>32</w:t>
            </w:r>
          </w:p>
        </w:tc>
        <w:tc>
          <w:tcPr>
            <w:tcW w:w="1588" w:type="dxa"/>
            <w:vAlign w:val="center"/>
          </w:tcPr>
          <w:p w14:paraId="09D0FE76" w14:textId="77777777" w:rsidR="00715AEC" w:rsidRPr="005246DC" w:rsidRDefault="00715AEC" w:rsidP="00405211">
            <w:pPr>
              <w:jc w:val="center"/>
            </w:pPr>
            <w:r w:rsidRPr="005246DC">
              <w:rPr>
                <w:sz w:val="22"/>
                <w:szCs w:val="22"/>
              </w:rPr>
              <w:t>27</w:t>
            </w:r>
          </w:p>
        </w:tc>
      </w:tr>
      <w:tr w:rsidR="00715AEC" w:rsidRPr="005246DC" w14:paraId="7B407EDD" w14:textId="77777777" w:rsidTr="005246DC">
        <w:trPr>
          <w:trHeight w:val="20"/>
        </w:trPr>
        <w:tc>
          <w:tcPr>
            <w:tcW w:w="624" w:type="dxa"/>
            <w:vAlign w:val="center"/>
          </w:tcPr>
          <w:p w14:paraId="79CBAF75" w14:textId="77777777" w:rsidR="00715AEC" w:rsidRPr="005246DC" w:rsidRDefault="00715AEC" w:rsidP="002427A5">
            <w:r w:rsidRPr="005246DC">
              <w:rPr>
                <w:sz w:val="22"/>
                <w:szCs w:val="22"/>
              </w:rPr>
              <w:t>2.</w:t>
            </w:r>
          </w:p>
        </w:tc>
        <w:tc>
          <w:tcPr>
            <w:tcW w:w="2722" w:type="dxa"/>
            <w:vAlign w:val="center"/>
          </w:tcPr>
          <w:p w14:paraId="161714E4" w14:textId="77777777" w:rsidR="00715AEC" w:rsidRPr="005246DC" w:rsidRDefault="00715AEC" w:rsidP="002427A5">
            <w:r w:rsidRPr="005246DC">
              <w:rPr>
                <w:sz w:val="22"/>
                <w:szCs w:val="22"/>
              </w:rPr>
              <w:t>Песок мелкий кварцевый, плотный</w:t>
            </w:r>
          </w:p>
        </w:tc>
        <w:tc>
          <w:tcPr>
            <w:tcW w:w="1474" w:type="dxa"/>
            <w:vAlign w:val="center"/>
          </w:tcPr>
          <w:p w14:paraId="0E892C33" w14:textId="77777777" w:rsidR="00715AEC" w:rsidRPr="005246DC" w:rsidRDefault="00715AEC" w:rsidP="00405211">
            <w:pPr>
              <w:jc w:val="center"/>
              <w:rPr>
                <w:u w:val="single"/>
              </w:rPr>
            </w:pPr>
            <w:r w:rsidRPr="005246DC">
              <w:rPr>
                <w:sz w:val="22"/>
                <w:szCs w:val="22"/>
                <w:u w:val="single"/>
              </w:rPr>
              <w:t>1,88</w:t>
            </w:r>
          </w:p>
          <w:p w14:paraId="3F714AF0" w14:textId="77777777" w:rsidR="00715AEC" w:rsidRPr="005246DC" w:rsidRDefault="00715AEC" w:rsidP="00405211">
            <w:pPr>
              <w:jc w:val="center"/>
            </w:pPr>
            <w:r w:rsidRPr="005246DC">
              <w:rPr>
                <w:sz w:val="22"/>
                <w:szCs w:val="22"/>
              </w:rPr>
              <w:t>2,07</w:t>
            </w:r>
          </w:p>
        </w:tc>
        <w:tc>
          <w:tcPr>
            <w:tcW w:w="1474" w:type="dxa"/>
            <w:vAlign w:val="center"/>
          </w:tcPr>
          <w:p w14:paraId="7854ABAE" w14:textId="77777777" w:rsidR="00715AEC" w:rsidRPr="005246DC" w:rsidRDefault="00715AEC" w:rsidP="00405211">
            <w:pPr>
              <w:jc w:val="center"/>
            </w:pPr>
            <w:r w:rsidRPr="005246DC">
              <w:rPr>
                <w:sz w:val="22"/>
                <w:szCs w:val="22"/>
              </w:rPr>
              <w:t>4</w:t>
            </w:r>
          </w:p>
        </w:tc>
        <w:tc>
          <w:tcPr>
            <w:tcW w:w="1588" w:type="dxa"/>
            <w:vAlign w:val="center"/>
          </w:tcPr>
          <w:p w14:paraId="634B31E3" w14:textId="77777777" w:rsidR="00715AEC" w:rsidRPr="005246DC" w:rsidRDefault="00715AEC" w:rsidP="00405211">
            <w:pPr>
              <w:jc w:val="center"/>
            </w:pPr>
            <w:r w:rsidRPr="005246DC">
              <w:rPr>
                <w:sz w:val="22"/>
                <w:szCs w:val="22"/>
              </w:rPr>
              <w:t>36</w:t>
            </w:r>
          </w:p>
        </w:tc>
        <w:tc>
          <w:tcPr>
            <w:tcW w:w="1588" w:type="dxa"/>
            <w:vAlign w:val="center"/>
          </w:tcPr>
          <w:p w14:paraId="56C5BF15" w14:textId="77777777" w:rsidR="00715AEC" w:rsidRPr="005246DC" w:rsidRDefault="00715AEC" w:rsidP="00405211">
            <w:pPr>
              <w:jc w:val="center"/>
            </w:pPr>
            <w:r w:rsidRPr="005246DC">
              <w:rPr>
                <w:sz w:val="22"/>
                <w:szCs w:val="22"/>
              </w:rPr>
              <w:t>38</w:t>
            </w:r>
          </w:p>
        </w:tc>
      </w:tr>
      <w:tr w:rsidR="00715AEC" w:rsidRPr="005246DC" w14:paraId="37D76562" w14:textId="77777777" w:rsidTr="005246DC">
        <w:trPr>
          <w:trHeight w:val="20"/>
        </w:trPr>
        <w:tc>
          <w:tcPr>
            <w:tcW w:w="624" w:type="dxa"/>
            <w:vAlign w:val="center"/>
          </w:tcPr>
          <w:p w14:paraId="744FD640" w14:textId="77777777" w:rsidR="00715AEC" w:rsidRPr="005246DC" w:rsidRDefault="00715AEC" w:rsidP="002427A5">
            <w:r w:rsidRPr="005246DC">
              <w:rPr>
                <w:sz w:val="22"/>
                <w:szCs w:val="22"/>
              </w:rPr>
              <w:t>3.</w:t>
            </w:r>
          </w:p>
        </w:tc>
        <w:tc>
          <w:tcPr>
            <w:tcW w:w="2722" w:type="dxa"/>
            <w:vAlign w:val="center"/>
          </w:tcPr>
          <w:p w14:paraId="35DB39BB" w14:textId="77777777" w:rsidR="00715AEC" w:rsidRPr="005246DC" w:rsidRDefault="00715AEC" w:rsidP="002427A5">
            <w:r w:rsidRPr="005246DC">
              <w:rPr>
                <w:sz w:val="22"/>
                <w:szCs w:val="22"/>
              </w:rPr>
              <w:t>Песок пылеватый водонасыщенный, средней плотности</w:t>
            </w:r>
          </w:p>
        </w:tc>
        <w:tc>
          <w:tcPr>
            <w:tcW w:w="1474" w:type="dxa"/>
            <w:vAlign w:val="center"/>
          </w:tcPr>
          <w:p w14:paraId="364284BD" w14:textId="77777777" w:rsidR="00715AEC" w:rsidRPr="005246DC" w:rsidRDefault="00715AEC" w:rsidP="00405211">
            <w:pPr>
              <w:jc w:val="center"/>
            </w:pPr>
            <w:r w:rsidRPr="005246DC">
              <w:rPr>
                <w:sz w:val="22"/>
                <w:szCs w:val="22"/>
              </w:rPr>
              <w:t>1,97</w:t>
            </w:r>
          </w:p>
        </w:tc>
        <w:tc>
          <w:tcPr>
            <w:tcW w:w="1474" w:type="dxa"/>
            <w:vAlign w:val="center"/>
          </w:tcPr>
          <w:p w14:paraId="30EB1D47" w14:textId="77777777" w:rsidR="00715AEC" w:rsidRPr="005246DC" w:rsidRDefault="00715AEC" w:rsidP="00405211">
            <w:pPr>
              <w:jc w:val="center"/>
            </w:pPr>
            <w:r w:rsidRPr="005246DC">
              <w:rPr>
                <w:sz w:val="22"/>
                <w:szCs w:val="22"/>
              </w:rPr>
              <w:t>3</w:t>
            </w:r>
          </w:p>
        </w:tc>
        <w:tc>
          <w:tcPr>
            <w:tcW w:w="1588" w:type="dxa"/>
            <w:vAlign w:val="center"/>
          </w:tcPr>
          <w:p w14:paraId="46CF05BC" w14:textId="77777777" w:rsidR="00715AEC" w:rsidRPr="005246DC" w:rsidRDefault="00715AEC" w:rsidP="00405211">
            <w:pPr>
              <w:jc w:val="center"/>
            </w:pPr>
            <w:r w:rsidRPr="005246DC">
              <w:rPr>
                <w:sz w:val="22"/>
                <w:szCs w:val="22"/>
              </w:rPr>
              <w:t>28</w:t>
            </w:r>
          </w:p>
        </w:tc>
        <w:tc>
          <w:tcPr>
            <w:tcW w:w="1588" w:type="dxa"/>
            <w:vAlign w:val="center"/>
          </w:tcPr>
          <w:p w14:paraId="0F1BC814" w14:textId="77777777" w:rsidR="00715AEC" w:rsidRPr="005246DC" w:rsidRDefault="00715AEC" w:rsidP="00405211">
            <w:pPr>
              <w:jc w:val="center"/>
            </w:pPr>
            <w:r w:rsidRPr="005246DC">
              <w:rPr>
                <w:sz w:val="22"/>
                <w:szCs w:val="22"/>
              </w:rPr>
              <w:t>14</w:t>
            </w:r>
          </w:p>
        </w:tc>
      </w:tr>
      <w:tr w:rsidR="00715AEC" w:rsidRPr="005246DC" w14:paraId="534D2C12" w14:textId="77777777" w:rsidTr="005246DC">
        <w:trPr>
          <w:trHeight w:val="20"/>
        </w:trPr>
        <w:tc>
          <w:tcPr>
            <w:tcW w:w="624" w:type="dxa"/>
            <w:vAlign w:val="center"/>
          </w:tcPr>
          <w:p w14:paraId="5D592A54" w14:textId="77777777" w:rsidR="00715AEC" w:rsidRPr="005246DC" w:rsidRDefault="00715AEC" w:rsidP="002427A5">
            <w:r w:rsidRPr="005246DC">
              <w:rPr>
                <w:sz w:val="22"/>
                <w:szCs w:val="22"/>
              </w:rPr>
              <w:t>4.</w:t>
            </w:r>
          </w:p>
        </w:tc>
        <w:tc>
          <w:tcPr>
            <w:tcW w:w="2722" w:type="dxa"/>
            <w:vAlign w:val="center"/>
          </w:tcPr>
          <w:p w14:paraId="40B9CE87" w14:textId="77777777" w:rsidR="00715AEC" w:rsidRPr="005246DC" w:rsidRDefault="00715AEC" w:rsidP="002427A5">
            <w:r w:rsidRPr="005246DC">
              <w:rPr>
                <w:sz w:val="22"/>
                <w:szCs w:val="22"/>
              </w:rPr>
              <w:t xml:space="preserve">Суглинок </w:t>
            </w:r>
            <w:proofErr w:type="spellStart"/>
            <w:r w:rsidRPr="005246DC">
              <w:rPr>
                <w:sz w:val="22"/>
                <w:szCs w:val="22"/>
              </w:rPr>
              <w:t>текучепластичный</w:t>
            </w:r>
            <w:proofErr w:type="spellEnd"/>
            <w:r w:rsidRPr="005246DC">
              <w:rPr>
                <w:sz w:val="22"/>
                <w:szCs w:val="22"/>
              </w:rPr>
              <w:t>, текучий</w:t>
            </w:r>
          </w:p>
        </w:tc>
        <w:tc>
          <w:tcPr>
            <w:tcW w:w="1474" w:type="dxa"/>
            <w:vAlign w:val="center"/>
          </w:tcPr>
          <w:p w14:paraId="3334EE1B" w14:textId="77777777" w:rsidR="00715AEC" w:rsidRPr="005246DC" w:rsidRDefault="00715AEC" w:rsidP="00405211">
            <w:pPr>
              <w:jc w:val="center"/>
            </w:pPr>
            <w:r w:rsidRPr="005246DC">
              <w:rPr>
                <w:sz w:val="22"/>
                <w:szCs w:val="22"/>
              </w:rPr>
              <w:t>-</w:t>
            </w:r>
          </w:p>
        </w:tc>
        <w:tc>
          <w:tcPr>
            <w:tcW w:w="1474" w:type="dxa"/>
            <w:vAlign w:val="center"/>
          </w:tcPr>
          <w:p w14:paraId="109F4C37" w14:textId="77777777" w:rsidR="00715AEC" w:rsidRPr="005246DC" w:rsidRDefault="00715AEC" w:rsidP="00405211">
            <w:pPr>
              <w:jc w:val="center"/>
            </w:pPr>
            <w:r w:rsidRPr="005246DC">
              <w:rPr>
                <w:sz w:val="22"/>
                <w:szCs w:val="22"/>
              </w:rPr>
              <w:t>30</w:t>
            </w:r>
          </w:p>
        </w:tc>
        <w:tc>
          <w:tcPr>
            <w:tcW w:w="1588" w:type="dxa"/>
            <w:vAlign w:val="center"/>
          </w:tcPr>
          <w:p w14:paraId="4A3B9B9E" w14:textId="77777777" w:rsidR="00715AEC" w:rsidRPr="005246DC" w:rsidRDefault="00715AEC" w:rsidP="00405211">
            <w:pPr>
              <w:jc w:val="center"/>
            </w:pPr>
            <w:r w:rsidRPr="005246DC">
              <w:rPr>
                <w:sz w:val="22"/>
                <w:szCs w:val="22"/>
              </w:rPr>
              <w:t>18</w:t>
            </w:r>
          </w:p>
        </w:tc>
        <w:tc>
          <w:tcPr>
            <w:tcW w:w="1588" w:type="dxa"/>
            <w:vAlign w:val="center"/>
          </w:tcPr>
          <w:p w14:paraId="6BCDDABB" w14:textId="77777777" w:rsidR="00715AEC" w:rsidRPr="005246DC" w:rsidRDefault="00715AEC" w:rsidP="00405211">
            <w:pPr>
              <w:jc w:val="center"/>
            </w:pPr>
            <w:r w:rsidRPr="005246DC">
              <w:rPr>
                <w:sz w:val="22"/>
                <w:szCs w:val="22"/>
              </w:rPr>
              <w:t>11</w:t>
            </w:r>
          </w:p>
        </w:tc>
      </w:tr>
      <w:tr w:rsidR="00715AEC" w:rsidRPr="005246DC" w14:paraId="62FBEEEE" w14:textId="77777777" w:rsidTr="005246DC">
        <w:trPr>
          <w:trHeight w:val="20"/>
        </w:trPr>
        <w:tc>
          <w:tcPr>
            <w:tcW w:w="624" w:type="dxa"/>
            <w:vAlign w:val="center"/>
          </w:tcPr>
          <w:p w14:paraId="52A09D5B" w14:textId="77777777" w:rsidR="00715AEC" w:rsidRPr="005246DC" w:rsidRDefault="00715AEC" w:rsidP="002427A5">
            <w:r w:rsidRPr="005246DC">
              <w:rPr>
                <w:sz w:val="22"/>
                <w:szCs w:val="22"/>
              </w:rPr>
              <w:t>5.</w:t>
            </w:r>
          </w:p>
        </w:tc>
        <w:tc>
          <w:tcPr>
            <w:tcW w:w="2722" w:type="dxa"/>
            <w:vAlign w:val="center"/>
          </w:tcPr>
          <w:p w14:paraId="76C19EB2" w14:textId="77777777" w:rsidR="00715AEC" w:rsidRPr="005246DC" w:rsidRDefault="00715AEC" w:rsidP="002427A5">
            <w:r w:rsidRPr="005246DC">
              <w:rPr>
                <w:sz w:val="22"/>
                <w:szCs w:val="22"/>
              </w:rPr>
              <w:t>Песок средней крупности, средней плотности</w:t>
            </w:r>
          </w:p>
        </w:tc>
        <w:tc>
          <w:tcPr>
            <w:tcW w:w="1474" w:type="dxa"/>
            <w:vAlign w:val="center"/>
          </w:tcPr>
          <w:p w14:paraId="7CF20F6B" w14:textId="77777777" w:rsidR="00715AEC" w:rsidRPr="005246DC" w:rsidRDefault="00715AEC" w:rsidP="00405211">
            <w:pPr>
              <w:jc w:val="center"/>
            </w:pPr>
            <w:r w:rsidRPr="005246DC">
              <w:rPr>
                <w:sz w:val="22"/>
                <w:szCs w:val="22"/>
              </w:rPr>
              <w:t>2,04</w:t>
            </w:r>
          </w:p>
        </w:tc>
        <w:tc>
          <w:tcPr>
            <w:tcW w:w="1474" w:type="dxa"/>
            <w:vAlign w:val="center"/>
          </w:tcPr>
          <w:p w14:paraId="6D466657" w14:textId="77777777" w:rsidR="00715AEC" w:rsidRPr="005246DC" w:rsidRDefault="00715AEC" w:rsidP="00405211">
            <w:pPr>
              <w:jc w:val="center"/>
            </w:pPr>
            <w:r w:rsidRPr="005246DC">
              <w:rPr>
                <w:sz w:val="22"/>
                <w:szCs w:val="22"/>
              </w:rPr>
              <w:t>2</w:t>
            </w:r>
          </w:p>
        </w:tc>
        <w:tc>
          <w:tcPr>
            <w:tcW w:w="1588" w:type="dxa"/>
            <w:vAlign w:val="center"/>
          </w:tcPr>
          <w:p w14:paraId="40D11C27" w14:textId="77777777" w:rsidR="00715AEC" w:rsidRPr="005246DC" w:rsidRDefault="00715AEC" w:rsidP="00405211">
            <w:pPr>
              <w:jc w:val="center"/>
            </w:pPr>
            <w:r w:rsidRPr="005246DC">
              <w:rPr>
                <w:sz w:val="22"/>
                <w:szCs w:val="22"/>
              </w:rPr>
              <w:t>37</w:t>
            </w:r>
          </w:p>
        </w:tc>
        <w:tc>
          <w:tcPr>
            <w:tcW w:w="1588" w:type="dxa"/>
            <w:vAlign w:val="center"/>
          </w:tcPr>
          <w:p w14:paraId="3131EA72" w14:textId="77777777" w:rsidR="00715AEC" w:rsidRPr="005246DC" w:rsidRDefault="00715AEC" w:rsidP="00405211">
            <w:pPr>
              <w:jc w:val="center"/>
            </w:pPr>
            <w:r w:rsidRPr="005246DC">
              <w:rPr>
                <w:sz w:val="22"/>
                <w:szCs w:val="22"/>
              </w:rPr>
              <w:t>37</w:t>
            </w:r>
          </w:p>
        </w:tc>
      </w:tr>
    </w:tbl>
    <w:p w14:paraId="760A004B" w14:textId="77777777" w:rsidR="00715AEC" w:rsidRPr="00846E22" w:rsidRDefault="00715AEC" w:rsidP="002427A5">
      <w:pPr>
        <w:rPr>
          <w:rFonts w:eastAsia="Arial"/>
          <w:lang w:eastAsia="ar-SA"/>
        </w:rPr>
      </w:pPr>
      <w:r w:rsidRPr="00846E22">
        <w:rPr>
          <w:rFonts w:eastAsia="Arial"/>
          <w:lang w:eastAsia="ar-SA"/>
        </w:rPr>
        <w:t>Для ИГЭ №1, 2 значение «ρ» дано в числителе для маловлажных грунтов, в знаменателе – для водонасыщенных.</w:t>
      </w:r>
    </w:p>
    <w:p w14:paraId="78BA234C" w14:textId="77777777" w:rsidR="00776D68" w:rsidRPr="00846E22" w:rsidRDefault="006F3C8E" w:rsidP="005246DC">
      <w:pPr>
        <w:pStyle w:val="3"/>
        <w:keepNext w:val="0"/>
        <w:numPr>
          <w:ilvl w:val="0"/>
          <w:numId w:val="0"/>
        </w:numPr>
        <w:spacing w:before="200" w:after="0"/>
        <w:rPr>
          <w:highlight w:val="yellow"/>
        </w:rPr>
      </w:pPr>
      <w:bookmarkStart w:id="64" w:name="_Toc21339935"/>
      <w:bookmarkStart w:id="65" w:name="_Toc21608364"/>
      <w:r w:rsidRPr="00846E22">
        <w:t>3.1.</w:t>
      </w:r>
      <w:r w:rsidR="0036060A" w:rsidRPr="00846E22">
        <w:t>6</w:t>
      </w:r>
      <w:r w:rsidRPr="00846E22">
        <w:t xml:space="preserve"> </w:t>
      </w:r>
      <w:r w:rsidR="00FD1719" w:rsidRPr="00846E22">
        <w:t>Экзогенные геологические процессы</w:t>
      </w:r>
      <w:bookmarkEnd w:id="64"/>
      <w:bookmarkEnd w:id="65"/>
    </w:p>
    <w:p w14:paraId="17E903BD" w14:textId="77777777" w:rsidR="00FD1719" w:rsidRPr="00846E22" w:rsidRDefault="005246DC" w:rsidP="00D90D69">
      <w:pPr>
        <w:ind w:firstLine="709"/>
        <w:jc w:val="both"/>
        <w:rPr>
          <w:rFonts w:eastAsia="Arial"/>
          <w:lang w:eastAsia="ar-SA"/>
        </w:rPr>
      </w:pPr>
      <w:bookmarkStart w:id="66" w:name="_Toc375822917"/>
      <w:bookmarkStart w:id="67" w:name="_Toc340583215"/>
      <w:bookmarkStart w:id="68" w:name="_Toc340581644"/>
      <w:bookmarkStart w:id="69" w:name="_Toc337822319"/>
      <w:bookmarkStart w:id="70" w:name="_Toc271887619"/>
      <w:bookmarkStart w:id="71" w:name="_Toc271744242"/>
      <w:bookmarkStart w:id="72" w:name="_Toc261475101"/>
      <w:r w:rsidRPr="00846E22">
        <w:rPr>
          <w:rFonts w:eastAsia="Arial"/>
          <w:lang w:eastAsia="ar-SA"/>
        </w:rPr>
        <w:t>Основными экзогенными геологическими процессами,</w:t>
      </w:r>
      <w:r w:rsidR="00FD1719" w:rsidRPr="00846E22">
        <w:rPr>
          <w:rFonts w:eastAsia="Arial"/>
          <w:lang w:eastAsia="ar-SA"/>
        </w:rPr>
        <w:t xml:space="preserve"> развитыми </w:t>
      </w:r>
      <w:r w:rsidRPr="00846E22">
        <w:rPr>
          <w:rFonts w:eastAsia="Arial"/>
          <w:lang w:eastAsia="ar-SA"/>
        </w:rPr>
        <w:t>на рассматриваемой территории,</w:t>
      </w:r>
      <w:r w:rsidR="00FD1719" w:rsidRPr="00846E22">
        <w:rPr>
          <w:rFonts w:eastAsia="Arial"/>
          <w:lang w:eastAsia="ar-SA"/>
        </w:rPr>
        <w:t xml:space="preserve"> являются: речная эрозия и абразия, затопление паводковыми водами, подтопление грунтовыми водами, заболачивание.</w:t>
      </w:r>
    </w:p>
    <w:p w14:paraId="61411724" w14:textId="77777777" w:rsidR="00FD1719" w:rsidRDefault="00BE0BA1" w:rsidP="00D90D69">
      <w:pPr>
        <w:ind w:firstLine="709"/>
        <w:jc w:val="both"/>
        <w:rPr>
          <w:rFonts w:eastAsia="Arial"/>
          <w:lang w:eastAsia="ar-SA"/>
        </w:rPr>
      </w:pPr>
      <w:r>
        <w:rPr>
          <w:color w:val="000000"/>
        </w:rPr>
        <w:t xml:space="preserve">В соответствии </w:t>
      </w:r>
      <w:r w:rsidR="00421607">
        <w:rPr>
          <w:color w:val="000000"/>
        </w:rPr>
        <w:t xml:space="preserve">с </w:t>
      </w:r>
      <w:r w:rsidRPr="00F00B08">
        <w:rPr>
          <w:color w:val="000000"/>
        </w:rPr>
        <w:t>«Рекомендаци</w:t>
      </w:r>
      <w:r w:rsidR="00421607">
        <w:rPr>
          <w:color w:val="000000"/>
        </w:rPr>
        <w:t>ями</w:t>
      </w:r>
      <w:r w:rsidRPr="00F00B08">
        <w:rPr>
          <w:color w:val="000000"/>
        </w:rPr>
        <w:t xml:space="preserve"> по проведению инженерных изысканий, проектированию, строительству и эксплуатации зданий и сооружений на закарстованных территориях Нижегородской области», утверждёнными приказом ДГРТ НО от 09.04.2012 № 01-10/17-1,</w:t>
      </w:r>
      <w:r w:rsidR="00421607">
        <w:rPr>
          <w:color w:val="000000"/>
        </w:rPr>
        <w:t xml:space="preserve"> </w:t>
      </w:r>
      <w:r w:rsidR="00421607">
        <w:rPr>
          <w:rFonts w:eastAsia="Arial"/>
          <w:lang w:eastAsia="ar-SA"/>
        </w:rPr>
        <w:t>п</w:t>
      </w:r>
      <w:r w:rsidR="00FD1719" w:rsidRPr="00846E22">
        <w:rPr>
          <w:rFonts w:eastAsia="Arial"/>
          <w:lang w:eastAsia="ar-SA"/>
        </w:rPr>
        <w:t>о «</w:t>
      </w:r>
      <w:r w:rsidR="00FC0C21">
        <w:rPr>
          <w:rFonts w:eastAsia="Arial"/>
          <w:lang w:eastAsia="ar-SA"/>
        </w:rPr>
        <w:t>необходимости учета негативного влияния карста при инженерно-строительном освоении территории</w:t>
      </w:r>
      <w:r w:rsidR="00FD1719" w:rsidRPr="00846E22">
        <w:rPr>
          <w:rFonts w:eastAsia="Arial"/>
          <w:lang w:eastAsia="ar-SA"/>
        </w:rPr>
        <w:t xml:space="preserve">» в границах </w:t>
      </w:r>
      <w:r w:rsidR="00F57E95">
        <w:rPr>
          <w:rFonts w:eastAsia="Arial"/>
          <w:lang w:eastAsia="ar-SA"/>
        </w:rPr>
        <w:t>поселения</w:t>
      </w:r>
      <w:r w:rsidR="00FD1719" w:rsidRPr="00846E22">
        <w:rPr>
          <w:rFonts w:eastAsia="Arial"/>
          <w:lang w:eastAsia="ar-SA"/>
        </w:rPr>
        <w:t xml:space="preserve"> выделены участки: «</w:t>
      </w:r>
      <w:r w:rsidR="00FC0C21">
        <w:rPr>
          <w:rFonts w:eastAsia="Arial"/>
          <w:lang w:eastAsia="ar-SA"/>
        </w:rPr>
        <w:t>высокая»</w:t>
      </w:r>
      <w:r w:rsidR="00FC0C21" w:rsidRPr="00FC0C21">
        <w:rPr>
          <w:rFonts w:eastAsia="Arial"/>
          <w:lang w:eastAsia="ar-SA"/>
        </w:rPr>
        <w:t xml:space="preserve"> </w:t>
      </w:r>
      <w:r w:rsidR="00FC0C21" w:rsidRPr="00846E22">
        <w:rPr>
          <w:rFonts w:eastAsia="Arial"/>
          <w:lang w:eastAsia="ar-SA"/>
        </w:rPr>
        <w:t xml:space="preserve">(II – </w:t>
      </w:r>
      <w:r w:rsidR="00FC0C21">
        <w:rPr>
          <w:rFonts w:eastAsia="Arial"/>
          <w:lang w:val="en-US" w:eastAsia="ar-SA"/>
        </w:rPr>
        <w:t>I</w:t>
      </w:r>
      <w:r w:rsidR="00FC0C21" w:rsidRPr="00846E22">
        <w:rPr>
          <w:rFonts w:eastAsia="Arial"/>
          <w:lang w:eastAsia="ar-SA"/>
        </w:rPr>
        <w:t xml:space="preserve">V категория </w:t>
      </w:r>
      <w:proofErr w:type="spellStart"/>
      <w:r w:rsidR="00FC0C21" w:rsidRPr="00846E22">
        <w:rPr>
          <w:rFonts w:eastAsia="Arial"/>
          <w:lang w:eastAsia="ar-SA"/>
        </w:rPr>
        <w:t>карстоопасности</w:t>
      </w:r>
      <w:proofErr w:type="spellEnd"/>
      <w:r w:rsidR="00FC0C21" w:rsidRPr="00FC0C21">
        <w:rPr>
          <w:rFonts w:eastAsia="Arial"/>
          <w:lang w:eastAsia="ar-SA"/>
        </w:rPr>
        <w:t>)</w:t>
      </w:r>
      <w:r w:rsidR="00FC0C21">
        <w:rPr>
          <w:rFonts w:eastAsia="Arial"/>
          <w:lang w:eastAsia="ar-SA"/>
        </w:rPr>
        <w:t xml:space="preserve">, «пониженная» </w:t>
      </w:r>
      <w:r w:rsidR="00FD1719" w:rsidRPr="00846E22">
        <w:rPr>
          <w:rFonts w:eastAsia="Arial"/>
          <w:lang w:eastAsia="ar-SA"/>
        </w:rPr>
        <w:t xml:space="preserve"> (III – V категория </w:t>
      </w:r>
      <w:proofErr w:type="spellStart"/>
      <w:r w:rsidR="00FD1719" w:rsidRPr="00846E22">
        <w:rPr>
          <w:rFonts w:eastAsia="Arial"/>
          <w:lang w:eastAsia="ar-SA"/>
        </w:rPr>
        <w:t>карстоопасности</w:t>
      </w:r>
      <w:proofErr w:type="spellEnd"/>
      <w:r w:rsidR="00FD1719" w:rsidRPr="00846E22">
        <w:rPr>
          <w:rFonts w:eastAsia="Arial"/>
          <w:lang w:eastAsia="ar-SA"/>
        </w:rPr>
        <w:t xml:space="preserve">), и </w:t>
      </w:r>
      <w:r w:rsidR="00FC0C21">
        <w:rPr>
          <w:rFonts w:eastAsia="Arial"/>
          <w:lang w:eastAsia="ar-SA"/>
        </w:rPr>
        <w:t xml:space="preserve">«низкая» </w:t>
      </w:r>
      <w:r w:rsidR="00FD1719" w:rsidRPr="00846E22">
        <w:rPr>
          <w:rFonts w:eastAsia="Arial"/>
          <w:lang w:eastAsia="ar-SA"/>
        </w:rPr>
        <w:t xml:space="preserve">(IV – VI категория </w:t>
      </w:r>
      <w:proofErr w:type="spellStart"/>
      <w:r w:rsidR="00FD1719" w:rsidRPr="00846E22">
        <w:rPr>
          <w:rFonts w:eastAsia="Arial"/>
          <w:lang w:eastAsia="ar-SA"/>
        </w:rPr>
        <w:t>карстоопасности</w:t>
      </w:r>
      <w:proofErr w:type="spellEnd"/>
      <w:r w:rsidR="00FD1719" w:rsidRPr="00846E22">
        <w:rPr>
          <w:rFonts w:eastAsia="Arial"/>
          <w:lang w:eastAsia="ar-SA"/>
        </w:rPr>
        <w:t>)</w:t>
      </w:r>
      <w:r w:rsidR="00FC0C21">
        <w:rPr>
          <w:rFonts w:eastAsia="Arial"/>
          <w:lang w:eastAsia="ar-SA"/>
        </w:rPr>
        <w:t xml:space="preserve"> (рисунок 1)</w:t>
      </w:r>
      <w:r w:rsidR="00FD1719" w:rsidRPr="00846E22">
        <w:rPr>
          <w:rFonts w:eastAsia="Arial"/>
          <w:lang w:eastAsia="ar-SA"/>
        </w:rPr>
        <w:t>.</w:t>
      </w:r>
    </w:p>
    <w:p w14:paraId="1921A3BC" w14:textId="77777777" w:rsidR="00FC0C21" w:rsidRDefault="00FC0C21" w:rsidP="00D90D69">
      <w:pPr>
        <w:ind w:firstLine="709"/>
        <w:jc w:val="both"/>
        <w:rPr>
          <w:rFonts w:eastAsia="Arial"/>
          <w:lang w:eastAsia="ar-SA"/>
        </w:rPr>
      </w:pPr>
    </w:p>
    <w:p w14:paraId="3A932D1A" w14:textId="77777777" w:rsidR="005246DC" w:rsidRDefault="005246DC" w:rsidP="00D90D69">
      <w:pPr>
        <w:ind w:firstLine="709"/>
        <w:jc w:val="both"/>
        <w:rPr>
          <w:rFonts w:eastAsia="Arial"/>
          <w:lang w:eastAsia="ar-SA"/>
        </w:rPr>
      </w:pPr>
    </w:p>
    <w:p w14:paraId="3B361510" w14:textId="77777777" w:rsidR="005246DC" w:rsidRDefault="005246DC" w:rsidP="00D90D69">
      <w:pPr>
        <w:ind w:firstLine="709"/>
        <w:jc w:val="both"/>
        <w:rPr>
          <w:rFonts w:eastAsia="Arial"/>
          <w:lang w:eastAsia="ar-SA"/>
        </w:rPr>
      </w:pPr>
    </w:p>
    <w:p w14:paraId="24D2DFC1" w14:textId="77777777" w:rsidR="005246DC" w:rsidRDefault="005246DC" w:rsidP="00D90D69">
      <w:pPr>
        <w:ind w:firstLine="709"/>
        <w:jc w:val="both"/>
        <w:rPr>
          <w:rFonts w:eastAsia="Arial"/>
          <w:lang w:eastAsia="ar-SA"/>
        </w:rPr>
      </w:pPr>
    </w:p>
    <w:p w14:paraId="48DEB9E4" w14:textId="77777777" w:rsidR="005246DC" w:rsidRDefault="005246DC" w:rsidP="00D90D69">
      <w:pPr>
        <w:ind w:firstLine="709"/>
        <w:jc w:val="both"/>
        <w:rPr>
          <w:rFonts w:eastAsia="Arial"/>
          <w:lang w:eastAsia="ar-SA"/>
        </w:rPr>
      </w:pPr>
    </w:p>
    <w:p w14:paraId="238E444F" w14:textId="77777777" w:rsidR="005246DC" w:rsidRDefault="005246DC" w:rsidP="00D90D69">
      <w:pPr>
        <w:ind w:firstLine="709"/>
        <w:jc w:val="both"/>
        <w:rPr>
          <w:rFonts w:eastAsia="Arial"/>
          <w:lang w:eastAsia="ar-SA"/>
        </w:rPr>
      </w:pPr>
    </w:p>
    <w:p w14:paraId="23DF546E" w14:textId="77777777" w:rsidR="005246DC" w:rsidRDefault="005246DC" w:rsidP="00D90D69">
      <w:pPr>
        <w:ind w:firstLine="709"/>
        <w:jc w:val="both"/>
        <w:rPr>
          <w:rFonts w:eastAsia="Arial"/>
          <w:lang w:eastAsia="ar-SA"/>
        </w:rPr>
      </w:pPr>
    </w:p>
    <w:p w14:paraId="49B6CF9C" w14:textId="77777777" w:rsidR="005246DC" w:rsidRDefault="005246DC" w:rsidP="00D90D69">
      <w:pPr>
        <w:ind w:firstLine="709"/>
        <w:jc w:val="both"/>
        <w:rPr>
          <w:rFonts w:eastAsia="Arial"/>
          <w:lang w:eastAsia="ar-SA"/>
        </w:rPr>
      </w:pPr>
    </w:p>
    <w:p w14:paraId="054770BD" w14:textId="77777777" w:rsidR="00FC0C21" w:rsidRPr="00FC0C21" w:rsidRDefault="00FC0C21" w:rsidP="00D90D69">
      <w:pPr>
        <w:ind w:firstLine="709"/>
        <w:jc w:val="both"/>
        <w:rPr>
          <w:rFonts w:eastAsia="Arial"/>
          <w:i/>
          <w:iCs/>
          <w:lang w:eastAsia="ar-SA"/>
        </w:rPr>
      </w:pPr>
      <w:r w:rsidRPr="00FC0C21">
        <w:rPr>
          <w:rFonts w:eastAsia="Arial"/>
          <w:i/>
          <w:iCs/>
          <w:lang w:eastAsia="ar-SA"/>
        </w:rPr>
        <w:lastRenderedPageBreak/>
        <w:t xml:space="preserve">Рисунок 1 – Карстовые процессы на территории </w:t>
      </w:r>
      <w:proofErr w:type="spellStart"/>
      <w:r w:rsidRPr="00FC0C21">
        <w:rPr>
          <w:rFonts w:eastAsia="Arial"/>
          <w:i/>
          <w:iCs/>
          <w:lang w:eastAsia="ar-SA"/>
        </w:rPr>
        <w:t>р.п</w:t>
      </w:r>
      <w:proofErr w:type="spellEnd"/>
      <w:r w:rsidRPr="00FC0C21">
        <w:rPr>
          <w:rFonts w:eastAsia="Arial"/>
          <w:i/>
          <w:iCs/>
          <w:lang w:eastAsia="ar-SA"/>
        </w:rPr>
        <w:t>.</w:t>
      </w:r>
      <w:r w:rsidR="00FC4C1F">
        <w:rPr>
          <w:rFonts w:eastAsia="Arial"/>
          <w:i/>
          <w:iCs/>
          <w:lang w:eastAsia="ar-SA"/>
        </w:rPr>
        <w:t xml:space="preserve"> </w:t>
      </w:r>
      <w:r w:rsidRPr="00FC0C21">
        <w:rPr>
          <w:rFonts w:eastAsia="Arial"/>
          <w:i/>
          <w:iCs/>
          <w:lang w:eastAsia="ar-SA"/>
        </w:rPr>
        <w:t>Большое Козино</w:t>
      </w:r>
    </w:p>
    <w:p w14:paraId="20BCA6B4" w14:textId="77777777" w:rsidR="00FB7C43" w:rsidRDefault="00FC0C21" w:rsidP="00FC0C21">
      <w:pPr>
        <w:jc w:val="both"/>
        <w:rPr>
          <w:rFonts w:eastAsia="Arial"/>
          <w:lang w:eastAsia="ar-SA"/>
        </w:rPr>
      </w:pPr>
      <w:r>
        <w:rPr>
          <w:rFonts w:eastAsia="Arial"/>
          <w:noProof/>
        </w:rPr>
        <w:drawing>
          <wp:inline distT="0" distB="0" distL="0" distR="0" wp14:anchorId="5D5B9634" wp14:editId="1D9E3384">
            <wp:extent cx="6115050" cy="452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034" cy="4528802"/>
                    </a:xfrm>
                    <a:prstGeom prst="rect">
                      <a:avLst/>
                    </a:prstGeom>
                    <a:noFill/>
                    <a:ln>
                      <a:noFill/>
                    </a:ln>
                  </pic:spPr>
                </pic:pic>
              </a:graphicData>
            </a:graphic>
          </wp:inline>
        </w:drawing>
      </w:r>
    </w:p>
    <w:p w14:paraId="00540908" w14:textId="77777777" w:rsidR="00FB7C43" w:rsidRPr="00846E22" w:rsidRDefault="00FB7C43" w:rsidP="00D90D69">
      <w:pPr>
        <w:ind w:firstLine="709"/>
        <w:jc w:val="both"/>
        <w:rPr>
          <w:rFonts w:eastAsia="Arial"/>
          <w:lang w:eastAsia="ar-SA"/>
        </w:rPr>
      </w:pPr>
    </w:p>
    <w:p w14:paraId="32EB2FE1" w14:textId="77777777" w:rsidR="00405BE7" w:rsidRPr="00D12278" w:rsidRDefault="006F3C8E" w:rsidP="005246DC">
      <w:pPr>
        <w:pStyle w:val="3"/>
        <w:keepNext w:val="0"/>
        <w:numPr>
          <w:ilvl w:val="0"/>
          <w:numId w:val="0"/>
        </w:numPr>
        <w:spacing w:before="0" w:after="0"/>
      </w:pPr>
      <w:bookmarkStart w:id="73" w:name="_Toc21339936"/>
      <w:bookmarkStart w:id="74" w:name="_Toc21608365"/>
      <w:r w:rsidRPr="00D12278">
        <w:t>3.1.</w:t>
      </w:r>
      <w:r w:rsidR="00DD5F27" w:rsidRPr="00D12278">
        <w:t>7</w:t>
      </w:r>
      <w:r w:rsidRPr="00D12278">
        <w:t xml:space="preserve"> </w:t>
      </w:r>
      <w:r w:rsidR="00825343" w:rsidRPr="00D12278">
        <w:t>Объекты культурного наследия</w:t>
      </w:r>
      <w:bookmarkEnd w:id="73"/>
      <w:bookmarkEnd w:id="74"/>
      <w:r w:rsidR="00825343" w:rsidRPr="00D12278">
        <w:t xml:space="preserve"> </w:t>
      </w:r>
    </w:p>
    <w:p w14:paraId="03989885" w14:textId="77777777" w:rsidR="00FC7874" w:rsidRPr="00D12278" w:rsidRDefault="00405BE7" w:rsidP="002427A5">
      <w:pPr>
        <w:pStyle w:val="a2"/>
        <w:spacing w:before="0"/>
      </w:pPr>
      <w:r w:rsidRPr="00D12278">
        <w:t xml:space="preserve">На территории </w:t>
      </w:r>
      <w:r w:rsidR="00785109" w:rsidRPr="00D12278">
        <w:t>МО «</w:t>
      </w:r>
      <w:proofErr w:type="spellStart"/>
      <w:r w:rsidR="00785109" w:rsidRPr="00D12278">
        <w:t>р.п</w:t>
      </w:r>
      <w:proofErr w:type="spellEnd"/>
      <w:r w:rsidR="00785109" w:rsidRPr="00D12278">
        <w:t xml:space="preserve">. Большое Козино» </w:t>
      </w:r>
      <w:r w:rsidRPr="00D12278">
        <w:t xml:space="preserve">находятся </w:t>
      </w:r>
      <w:r w:rsidR="00C90E21" w:rsidRPr="00D12278">
        <w:t>два объекта культурного наследия (памятника архитектуры и градостроительства) регионального значения, представленные</w:t>
      </w:r>
      <w:r w:rsidR="00785109" w:rsidRPr="00D12278">
        <w:t xml:space="preserve"> в таблице 3.1.9, </w:t>
      </w:r>
      <w:r w:rsidRPr="00D12278">
        <w:t xml:space="preserve">и </w:t>
      </w:r>
      <w:r w:rsidR="00785109" w:rsidRPr="00D12278">
        <w:t>2</w:t>
      </w:r>
      <w:r w:rsidR="005A5B91" w:rsidRPr="00D12278">
        <w:t>2</w:t>
      </w:r>
      <w:r w:rsidRPr="00D12278">
        <w:t xml:space="preserve"> </w:t>
      </w:r>
      <w:r w:rsidR="00785109" w:rsidRPr="00D12278">
        <w:t>памятника археологии федерального значения, представленные в таблице 3.1.10.</w:t>
      </w:r>
    </w:p>
    <w:p w14:paraId="101FD6A6" w14:textId="77777777" w:rsidR="00405BE7" w:rsidRPr="00D12278" w:rsidRDefault="00FC7874" w:rsidP="005246DC">
      <w:pPr>
        <w:pStyle w:val="a2"/>
        <w:spacing w:before="100"/>
        <w:ind w:firstLine="0"/>
        <w:rPr>
          <w:i/>
        </w:rPr>
      </w:pPr>
      <w:r w:rsidRPr="00D12278">
        <w:rPr>
          <w:i/>
        </w:rPr>
        <w:t>Т</w:t>
      </w:r>
      <w:r w:rsidR="00405BE7" w:rsidRPr="00D12278">
        <w:rPr>
          <w:i/>
        </w:rPr>
        <w:t>аблица 3.</w:t>
      </w:r>
      <w:r w:rsidRPr="00D12278">
        <w:rPr>
          <w:i/>
        </w:rPr>
        <w:t>1</w:t>
      </w:r>
      <w:r w:rsidR="00405BE7" w:rsidRPr="00D12278">
        <w:rPr>
          <w:i/>
        </w:rPr>
        <w:t>.</w:t>
      </w:r>
      <w:r w:rsidR="00785109" w:rsidRPr="00D12278">
        <w:rPr>
          <w:i/>
        </w:rPr>
        <w:t>9</w:t>
      </w:r>
      <w:r w:rsidRPr="00D12278">
        <w:rPr>
          <w:i/>
        </w:rPr>
        <w:t xml:space="preserve"> </w:t>
      </w:r>
      <w:r w:rsidR="00785109" w:rsidRPr="00D12278">
        <w:rPr>
          <w:i/>
        </w:rPr>
        <w:t>–</w:t>
      </w:r>
      <w:r w:rsidRPr="00D12278">
        <w:rPr>
          <w:i/>
        </w:rPr>
        <w:t xml:space="preserve"> </w:t>
      </w:r>
      <w:r w:rsidR="00785109" w:rsidRPr="00D12278">
        <w:rPr>
          <w:i/>
        </w:rPr>
        <w:t>Памятники архитектуры и градостроительства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3997"/>
        <w:gridCol w:w="1784"/>
        <w:gridCol w:w="1070"/>
        <w:gridCol w:w="2444"/>
      </w:tblGrid>
      <w:tr w:rsidR="00785109" w:rsidRPr="005246DC" w14:paraId="58F3B695" w14:textId="77777777" w:rsidTr="00306452">
        <w:trPr>
          <w:trHeight w:val="20"/>
          <w:tblHeader/>
        </w:trPr>
        <w:tc>
          <w:tcPr>
            <w:tcW w:w="284" w:type="pct"/>
            <w:tcBorders>
              <w:bottom w:val="nil"/>
            </w:tcBorders>
            <w:vAlign w:val="center"/>
          </w:tcPr>
          <w:p w14:paraId="307A57DA" w14:textId="77777777" w:rsidR="00785109" w:rsidRPr="005246DC" w:rsidRDefault="00785109" w:rsidP="002427A5">
            <w:pPr>
              <w:pStyle w:val="114"/>
              <w:rPr>
                <w:b/>
              </w:rPr>
            </w:pPr>
            <w:r w:rsidRPr="005246DC">
              <w:rPr>
                <w:b/>
              </w:rPr>
              <w:t>№ п/п</w:t>
            </w:r>
          </w:p>
        </w:tc>
        <w:tc>
          <w:tcPr>
            <w:tcW w:w="2028" w:type="pct"/>
            <w:tcBorders>
              <w:bottom w:val="nil"/>
            </w:tcBorders>
            <w:vAlign w:val="center"/>
          </w:tcPr>
          <w:p w14:paraId="60890CDA" w14:textId="77777777" w:rsidR="00785109" w:rsidRPr="005246DC" w:rsidRDefault="00785109" w:rsidP="002427A5">
            <w:pPr>
              <w:pStyle w:val="114"/>
              <w:rPr>
                <w:b/>
              </w:rPr>
            </w:pPr>
            <w:r w:rsidRPr="005246DC">
              <w:rPr>
                <w:b/>
              </w:rPr>
              <w:t>Наименование объекта</w:t>
            </w:r>
          </w:p>
        </w:tc>
        <w:tc>
          <w:tcPr>
            <w:tcW w:w="905" w:type="pct"/>
            <w:tcBorders>
              <w:bottom w:val="nil"/>
            </w:tcBorders>
            <w:vAlign w:val="center"/>
          </w:tcPr>
          <w:p w14:paraId="04BEEC0E" w14:textId="77777777" w:rsidR="00785109" w:rsidRPr="005246DC" w:rsidRDefault="00785109" w:rsidP="002427A5">
            <w:pPr>
              <w:pStyle w:val="114"/>
              <w:rPr>
                <w:b/>
              </w:rPr>
            </w:pPr>
            <w:r w:rsidRPr="005246DC">
              <w:rPr>
                <w:b/>
              </w:rPr>
              <w:t>Категория</w:t>
            </w:r>
          </w:p>
        </w:tc>
        <w:tc>
          <w:tcPr>
            <w:tcW w:w="543" w:type="pct"/>
            <w:tcBorders>
              <w:bottom w:val="nil"/>
            </w:tcBorders>
            <w:vAlign w:val="center"/>
          </w:tcPr>
          <w:p w14:paraId="2B7274EF" w14:textId="77777777" w:rsidR="00785109" w:rsidRPr="005246DC" w:rsidRDefault="00785109" w:rsidP="002427A5">
            <w:pPr>
              <w:pStyle w:val="114"/>
              <w:rPr>
                <w:b/>
              </w:rPr>
            </w:pPr>
            <w:r w:rsidRPr="005246DC">
              <w:rPr>
                <w:b/>
              </w:rPr>
              <w:t>Дата</w:t>
            </w:r>
          </w:p>
        </w:tc>
        <w:tc>
          <w:tcPr>
            <w:tcW w:w="1240" w:type="pct"/>
            <w:tcBorders>
              <w:bottom w:val="nil"/>
            </w:tcBorders>
            <w:vAlign w:val="center"/>
          </w:tcPr>
          <w:p w14:paraId="60FCAFDE" w14:textId="77777777" w:rsidR="00785109" w:rsidRPr="005246DC" w:rsidRDefault="00785109" w:rsidP="002427A5">
            <w:pPr>
              <w:pStyle w:val="114"/>
              <w:rPr>
                <w:b/>
              </w:rPr>
            </w:pPr>
            <w:r w:rsidRPr="005246DC">
              <w:rPr>
                <w:b/>
              </w:rPr>
              <w:t>Местонахождение объекта культурного наследия</w:t>
            </w:r>
          </w:p>
        </w:tc>
      </w:tr>
      <w:tr w:rsidR="005A5B91" w:rsidRPr="005246DC" w14:paraId="7BA3A851" w14:textId="77777777" w:rsidTr="00306452">
        <w:trPr>
          <w:trHeight w:val="20"/>
        </w:trPr>
        <w:tc>
          <w:tcPr>
            <w:tcW w:w="284" w:type="pct"/>
          </w:tcPr>
          <w:p w14:paraId="18B0514A" w14:textId="77777777" w:rsidR="005A5B91" w:rsidRPr="005246DC" w:rsidRDefault="005A5B91" w:rsidP="002427A5">
            <w:pPr>
              <w:pStyle w:val="114"/>
            </w:pPr>
            <w:r w:rsidRPr="005246DC">
              <w:t>1</w:t>
            </w:r>
          </w:p>
        </w:tc>
        <w:tc>
          <w:tcPr>
            <w:tcW w:w="2028" w:type="pct"/>
          </w:tcPr>
          <w:p w14:paraId="3F2B5195" w14:textId="77777777" w:rsidR="005A5B91" w:rsidRPr="005246DC" w:rsidRDefault="005A5B91" w:rsidP="002427A5">
            <w:pPr>
              <w:rPr>
                <w:bCs/>
              </w:rPr>
            </w:pPr>
            <w:r w:rsidRPr="005246DC">
              <w:rPr>
                <w:bCs/>
                <w:sz w:val="22"/>
                <w:szCs w:val="22"/>
              </w:rPr>
              <w:t>Архангельская Церковь</w:t>
            </w:r>
          </w:p>
        </w:tc>
        <w:tc>
          <w:tcPr>
            <w:tcW w:w="905" w:type="pct"/>
          </w:tcPr>
          <w:p w14:paraId="7BE5A8D4" w14:textId="77777777" w:rsidR="005A5B91" w:rsidRPr="005246DC" w:rsidRDefault="005A5B91" w:rsidP="002427A5">
            <w:pPr>
              <w:jc w:val="center"/>
            </w:pPr>
            <w:r w:rsidRPr="005246DC">
              <w:rPr>
                <w:sz w:val="22"/>
                <w:szCs w:val="22"/>
              </w:rPr>
              <w:t>Регионального значения</w:t>
            </w:r>
          </w:p>
        </w:tc>
        <w:tc>
          <w:tcPr>
            <w:tcW w:w="543" w:type="pct"/>
          </w:tcPr>
          <w:p w14:paraId="348AB5D7" w14:textId="77777777" w:rsidR="005A5B91" w:rsidRPr="005246DC" w:rsidRDefault="005A5B91" w:rsidP="002427A5">
            <w:pPr>
              <w:jc w:val="center"/>
              <w:rPr>
                <w:bCs/>
              </w:rPr>
            </w:pPr>
            <w:r w:rsidRPr="005246DC">
              <w:rPr>
                <w:bCs/>
                <w:sz w:val="22"/>
                <w:szCs w:val="22"/>
              </w:rPr>
              <w:t>1801г.</w:t>
            </w:r>
          </w:p>
        </w:tc>
        <w:tc>
          <w:tcPr>
            <w:tcW w:w="1240" w:type="pct"/>
          </w:tcPr>
          <w:p w14:paraId="486ED771" w14:textId="77777777" w:rsidR="005A5B91" w:rsidRPr="005246DC" w:rsidRDefault="005A5B91" w:rsidP="002427A5">
            <w:pPr>
              <w:rPr>
                <w:bCs/>
              </w:rPr>
            </w:pPr>
            <w:proofErr w:type="spellStart"/>
            <w:r w:rsidRPr="005246DC">
              <w:rPr>
                <w:bCs/>
                <w:sz w:val="22"/>
                <w:szCs w:val="22"/>
              </w:rPr>
              <w:t>р.п</w:t>
            </w:r>
            <w:proofErr w:type="spellEnd"/>
            <w:r w:rsidRPr="005246DC">
              <w:rPr>
                <w:bCs/>
                <w:sz w:val="22"/>
                <w:szCs w:val="22"/>
              </w:rPr>
              <w:t>. Большое</w:t>
            </w:r>
          </w:p>
          <w:p w14:paraId="5F4BD7D3" w14:textId="77777777" w:rsidR="005A5B91" w:rsidRPr="005246DC" w:rsidRDefault="005A5B91" w:rsidP="002427A5">
            <w:pPr>
              <w:rPr>
                <w:bCs/>
              </w:rPr>
            </w:pPr>
            <w:r w:rsidRPr="005246DC">
              <w:rPr>
                <w:bCs/>
                <w:sz w:val="22"/>
                <w:szCs w:val="22"/>
              </w:rPr>
              <w:t>Козино</w:t>
            </w:r>
          </w:p>
        </w:tc>
      </w:tr>
      <w:tr w:rsidR="005A5B91" w:rsidRPr="005246DC" w14:paraId="3F4E1134" w14:textId="77777777" w:rsidTr="00306452">
        <w:trPr>
          <w:trHeight w:val="20"/>
        </w:trPr>
        <w:tc>
          <w:tcPr>
            <w:tcW w:w="284" w:type="pct"/>
          </w:tcPr>
          <w:p w14:paraId="507D367E" w14:textId="77777777" w:rsidR="005A5B91" w:rsidRPr="005246DC" w:rsidRDefault="005A5B91" w:rsidP="002427A5">
            <w:pPr>
              <w:pStyle w:val="114"/>
            </w:pPr>
            <w:r w:rsidRPr="005246DC">
              <w:t>2</w:t>
            </w:r>
          </w:p>
        </w:tc>
        <w:tc>
          <w:tcPr>
            <w:tcW w:w="2028" w:type="pct"/>
          </w:tcPr>
          <w:p w14:paraId="6EA05E68" w14:textId="77777777" w:rsidR="005A5B91" w:rsidRPr="005246DC" w:rsidRDefault="005A5B91" w:rsidP="002427A5">
            <w:pPr>
              <w:rPr>
                <w:bCs/>
              </w:rPr>
            </w:pPr>
            <w:r w:rsidRPr="005246DC">
              <w:rPr>
                <w:bCs/>
                <w:sz w:val="22"/>
                <w:szCs w:val="22"/>
              </w:rPr>
              <w:t>Бюст дважды Героя Советского Союза В.Г. Рязанова</w:t>
            </w:r>
          </w:p>
        </w:tc>
        <w:tc>
          <w:tcPr>
            <w:tcW w:w="905" w:type="pct"/>
          </w:tcPr>
          <w:p w14:paraId="1952A56F" w14:textId="77777777" w:rsidR="005A5B91" w:rsidRPr="005246DC" w:rsidRDefault="005A5B91" w:rsidP="002427A5">
            <w:pPr>
              <w:jc w:val="center"/>
            </w:pPr>
            <w:r w:rsidRPr="005246DC">
              <w:rPr>
                <w:sz w:val="22"/>
                <w:szCs w:val="22"/>
              </w:rPr>
              <w:t>Регионального значения</w:t>
            </w:r>
          </w:p>
        </w:tc>
        <w:tc>
          <w:tcPr>
            <w:tcW w:w="543" w:type="pct"/>
          </w:tcPr>
          <w:p w14:paraId="12A14B4C" w14:textId="77777777" w:rsidR="005A5B91" w:rsidRPr="005246DC" w:rsidRDefault="005A5B91" w:rsidP="002427A5">
            <w:pPr>
              <w:jc w:val="center"/>
              <w:rPr>
                <w:bCs/>
              </w:rPr>
            </w:pPr>
          </w:p>
          <w:p w14:paraId="50D27062" w14:textId="77777777" w:rsidR="005A5B91" w:rsidRPr="005246DC" w:rsidRDefault="005A5B91" w:rsidP="002427A5">
            <w:pPr>
              <w:jc w:val="center"/>
              <w:rPr>
                <w:bCs/>
              </w:rPr>
            </w:pPr>
            <w:r w:rsidRPr="005246DC">
              <w:rPr>
                <w:bCs/>
                <w:sz w:val="22"/>
                <w:szCs w:val="22"/>
              </w:rPr>
              <w:t>1953г.</w:t>
            </w:r>
          </w:p>
        </w:tc>
        <w:tc>
          <w:tcPr>
            <w:tcW w:w="1240" w:type="pct"/>
          </w:tcPr>
          <w:p w14:paraId="342E4E46" w14:textId="77777777" w:rsidR="005A5B91" w:rsidRPr="005246DC" w:rsidRDefault="005A5B91" w:rsidP="002427A5">
            <w:pPr>
              <w:rPr>
                <w:bCs/>
              </w:rPr>
            </w:pPr>
            <w:proofErr w:type="spellStart"/>
            <w:r w:rsidRPr="005246DC">
              <w:rPr>
                <w:bCs/>
                <w:sz w:val="22"/>
                <w:szCs w:val="22"/>
              </w:rPr>
              <w:t>р.п</w:t>
            </w:r>
            <w:proofErr w:type="spellEnd"/>
            <w:r w:rsidRPr="005246DC">
              <w:rPr>
                <w:bCs/>
                <w:sz w:val="22"/>
                <w:szCs w:val="22"/>
              </w:rPr>
              <w:t>. Большое</w:t>
            </w:r>
          </w:p>
          <w:p w14:paraId="6F7D91C4" w14:textId="77777777" w:rsidR="005A5B91" w:rsidRPr="005246DC" w:rsidRDefault="005A5B91" w:rsidP="002427A5">
            <w:pPr>
              <w:rPr>
                <w:bCs/>
              </w:rPr>
            </w:pPr>
            <w:r w:rsidRPr="005246DC">
              <w:rPr>
                <w:bCs/>
                <w:sz w:val="22"/>
                <w:szCs w:val="22"/>
              </w:rPr>
              <w:t>Козино</w:t>
            </w:r>
          </w:p>
        </w:tc>
      </w:tr>
    </w:tbl>
    <w:p w14:paraId="30F6BB41" w14:textId="77777777" w:rsidR="00306452" w:rsidRPr="00216740" w:rsidRDefault="00306452" w:rsidP="00306452">
      <w:pPr>
        <w:ind w:firstLine="709"/>
        <w:jc w:val="both"/>
        <w:rPr>
          <w:color w:val="000000"/>
        </w:rPr>
      </w:pPr>
      <w:r w:rsidRPr="00216740">
        <w:rPr>
          <w:color w:val="000000"/>
        </w:rPr>
        <w:t>Приказом Управления от 08.06.2016</w:t>
      </w:r>
      <w:r>
        <w:rPr>
          <w:color w:val="000000"/>
        </w:rPr>
        <w:t xml:space="preserve"> </w:t>
      </w:r>
      <w:r w:rsidRPr="00216740">
        <w:rPr>
          <w:color w:val="000000"/>
        </w:rPr>
        <w:t>№144 утверждены границы</w:t>
      </w:r>
      <w:r>
        <w:rPr>
          <w:color w:val="000000"/>
        </w:rPr>
        <w:t xml:space="preserve"> </w:t>
      </w:r>
      <w:r w:rsidRPr="00216740">
        <w:rPr>
          <w:color w:val="000000"/>
        </w:rPr>
        <w:t xml:space="preserve">территории объекта культурного наследия регионального значения - «Бюст дважды героя Советского Союза </w:t>
      </w:r>
      <w:proofErr w:type="spellStart"/>
      <w:r w:rsidRPr="00216740">
        <w:rPr>
          <w:color w:val="000000"/>
        </w:rPr>
        <w:t>В.Г.Рязанова</w:t>
      </w:r>
      <w:proofErr w:type="spellEnd"/>
      <w:r w:rsidRPr="00216740">
        <w:rPr>
          <w:color w:val="000000"/>
        </w:rPr>
        <w:t xml:space="preserve"> (Балахнинский район, </w:t>
      </w:r>
      <w:proofErr w:type="spellStart"/>
      <w:r w:rsidRPr="00216740">
        <w:rPr>
          <w:color w:val="000000"/>
        </w:rPr>
        <w:t>р.п</w:t>
      </w:r>
      <w:proofErr w:type="spellEnd"/>
      <w:r w:rsidRPr="00216740">
        <w:rPr>
          <w:color w:val="000000"/>
        </w:rPr>
        <w:t>. Большое Козино)». В соответствии с п.2 ст. 34.1 Федерального закона от</w:t>
      </w:r>
      <w:r>
        <w:rPr>
          <w:color w:val="000000"/>
        </w:rPr>
        <w:t xml:space="preserve"> </w:t>
      </w:r>
      <w:r w:rsidRPr="00216740">
        <w:rPr>
          <w:color w:val="000000"/>
        </w:rPr>
        <w:t>№ 73-Ф3 «Об объектах культурного наследия (памятниках истории и культуры) народов Российской Федерации» для произведений монументального искусства защитные зоны не устанавливаются.</w:t>
      </w:r>
    </w:p>
    <w:p w14:paraId="047A6B68" w14:textId="77777777" w:rsidR="00C34F8C" w:rsidRDefault="00306452" w:rsidP="00306452">
      <w:pPr>
        <w:ind w:firstLine="709"/>
        <w:jc w:val="both"/>
        <w:rPr>
          <w:color w:val="000000"/>
        </w:rPr>
      </w:pPr>
      <w:r w:rsidRPr="00216740">
        <w:rPr>
          <w:color w:val="000000"/>
        </w:rPr>
        <w:t>Защитная зона объекта культурного наследия «Архангельская церковь» (</w:t>
      </w:r>
      <w:proofErr w:type="spellStart"/>
      <w:r w:rsidRPr="00216740">
        <w:rPr>
          <w:color w:val="000000"/>
        </w:rPr>
        <w:t>р.п.Большое</w:t>
      </w:r>
      <w:proofErr w:type="spellEnd"/>
      <w:r w:rsidRPr="00216740">
        <w:rPr>
          <w:color w:val="000000"/>
        </w:rPr>
        <w:t xml:space="preserve"> Козино) в соответствии с п.4 ст. 34.1 Федерального закона от</w:t>
      </w:r>
      <w:r>
        <w:rPr>
          <w:color w:val="000000"/>
        </w:rPr>
        <w:t xml:space="preserve"> </w:t>
      </w:r>
      <w:r w:rsidRPr="00216740">
        <w:rPr>
          <w:color w:val="000000"/>
        </w:rPr>
        <w:t>№ 73-Ф3 устанавливается на расстоянии 200 метров от линии внешней стены объекта культурного наследия.</w:t>
      </w:r>
    </w:p>
    <w:p w14:paraId="6777307F" w14:textId="77777777" w:rsidR="00785109" w:rsidRPr="00D12278" w:rsidRDefault="00785109" w:rsidP="005246DC">
      <w:pPr>
        <w:pStyle w:val="a2"/>
        <w:spacing w:before="100"/>
        <w:ind w:firstLine="0"/>
        <w:rPr>
          <w:i/>
        </w:rPr>
      </w:pPr>
      <w:r w:rsidRPr="00D12278">
        <w:rPr>
          <w:i/>
        </w:rPr>
        <w:t>Таблица 3.1.</w:t>
      </w:r>
      <w:r w:rsidR="005A5B91" w:rsidRPr="00D12278">
        <w:rPr>
          <w:i/>
        </w:rPr>
        <w:t>10</w:t>
      </w:r>
      <w:r w:rsidRPr="00D12278">
        <w:rPr>
          <w:i/>
        </w:rPr>
        <w:t xml:space="preserve"> – Памятники арх</w:t>
      </w:r>
      <w:r w:rsidR="005A5B91" w:rsidRPr="00D12278">
        <w:rPr>
          <w:i/>
        </w:rPr>
        <w:t>еологии</w:t>
      </w:r>
      <w:r w:rsidR="00D12278" w:rsidRPr="00D12278">
        <w:rPr>
          <w:i/>
        </w:rPr>
        <w:t xml:space="preserve"> федерального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3620"/>
        <w:gridCol w:w="2460"/>
        <w:gridCol w:w="3197"/>
      </w:tblGrid>
      <w:tr w:rsidR="00D12278" w:rsidRPr="00F56899" w14:paraId="630971D0" w14:textId="77777777" w:rsidTr="00CF2E3B">
        <w:trPr>
          <w:trHeight w:val="20"/>
          <w:tblHeader/>
        </w:trPr>
        <w:tc>
          <w:tcPr>
            <w:tcW w:w="293" w:type="pct"/>
            <w:tcBorders>
              <w:bottom w:val="nil"/>
            </w:tcBorders>
            <w:vAlign w:val="center"/>
          </w:tcPr>
          <w:p w14:paraId="628C6F6C" w14:textId="77777777" w:rsidR="00D12278" w:rsidRPr="00F56899" w:rsidRDefault="00D12278" w:rsidP="002427A5">
            <w:pPr>
              <w:pStyle w:val="114"/>
              <w:jc w:val="left"/>
              <w:rPr>
                <w:b/>
              </w:rPr>
            </w:pPr>
            <w:r w:rsidRPr="00F56899">
              <w:rPr>
                <w:b/>
              </w:rPr>
              <w:t>№ п/п</w:t>
            </w:r>
          </w:p>
        </w:tc>
        <w:tc>
          <w:tcPr>
            <w:tcW w:w="1837" w:type="pct"/>
            <w:tcBorders>
              <w:bottom w:val="nil"/>
            </w:tcBorders>
            <w:vAlign w:val="center"/>
          </w:tcPr>
          <w:p w14:paraId="409B62AB" w14:textId="77777777" w:rsidR="00D12278" w:rsidRPr="00F56899" w:rsidRDefault="00D12278" w:rsidP="002427A5">
            <w:pPr>
              <w:pStyle w:val="114"/>
              <w:rPr>
                <w:b/>
              </w:rPr>
            </w:pPr>
            <w:r w:rsidRPr="00F56899">
              <w:rPr>
                <w:b/>
              </w:rPr>
              <w:t>Наименование объекта</w:t>
            </w:r>
          </w:p>
        </w:tc>
        <w:tc>
          <w:tcPr>
            <w:tcW w:w="1248" w:type="pct"/>
            <w:tcBorders>
              <w:bottom w:val="nil"/>
            </w:tcBorders>
            <w:vAlign w:val="center"/>
          </w:tcPr>
          <w:p w14:paraId="24250B32" w14:textId="77777777" w:rsidR="00D12278" w:rsidRPr="00F56899" w:rsidRDefault="00D12278" w:rsidP="002427A5">
            <w:pPr>
              <w:pStyle w:val="114"/>
              <w:rPr>
                <w:b/>
              </w:rPr>
            </w:pPr>
            <w:r w:rsidRPr="00F56899">
              <w:rPr>
                <w:b/>
              </w:rPr>
              <w:t>Дата</w:t>
            </w:r>
          </w:p>
        </w:tc>
        <w:tc>
          <w:tcPr>
            <w:tcW w:w="1622" w:type="pct"/>
            <w:tcBorders>
              <w:bottom w:val="nil"/>
            </w:tcBorders>
            <w:vAlign w:val="center"/>
          </w:tcPr>
          <w:p w14:paraId="3C2B452C" w14:textId="77777777" w:rsidR="00D12278" w:rsidRPr="00F56899" w:rsidRDefault="00D12278" w:rsidP="002427A5">
            <w:pPr>
              <w:pStyle w:val="114"/>
              <w:rPr>
                <w:b/>
              </w:rPr>
            </w:pPr>
            <w:r w:rsidRPr="00F56899">
              <w:rPr>
                <w:b/>
              </w:rPr>
              <w:t>Местонахождение объекта культурного наследия</w:t>
            </w:r>
          </w:p>
        </w:tc>
      </w:tr>
      <w:tr w:rsidR="00D12278" w:rsidRPr="00F56899" w14:paraId="31868684" w14:textId="77777777" w:rsidTr="00CF2E3B">
        <w:trPr>
          <w:trHeight w:val="20"/>
        </w:trPr>
        <w:tc>
          <w:tcPr>
            <w:tcW w:w="293" w:type="pct"/>
            <w:vAlign w:val="center"/>
          </w:tcPr>
          <w:p w14:paraId="7C6027AE" w14:textId="77777777" w:rsidR="00D12278" w:rsidRPr="00F56899" w:rsidRDefault="00D12278" w:rsidP="00924747">
            <w:pPr>
              <w:pStyle w:val="114"/>
              <w:numPr>
                <w:ilvl w:val="0"/>
                <w:numId w:val="20"/>
              </w:numPr>
              <w:ind w:left="0" w:firstLine="0"/>
              <w:jc w:val="left"/>
            </w:pPr>
          </w:p>
        </w:tc>
        <w:tc>
          <w:tcPr>
            <w:tcW w:w="1837" w:type="pct"/>
            <w:vAlign w:val="center"/>
          </w:tcPr>
          <w:p w14:paraId="0FDF265D" w14:textId="77777777" w:rsidR="00D12278" w:rsidRPr="00F56899" w:rsidRDefault="00D12278" w:rsidP="002427A5">
            <w:pPr>
              <w:jc w:val="center"/>
              <w:rPr>
                <w:bCs/>
              </w:rPr>
            </w:pPr>
            <w:r w:rsidRPr="00F56899">
              <w:rPr>
                <w:bCs/>
                <w:sz w:val="22"/>
                <w:szCs w:val="22"/>
              </w:rPr>
              <w:t>Стоянка «Большое Козино-5»</w:t>
            </w:r>
          </w:p>
        </w:tc>
        <w:tc>
          <w:tcPr>
            <w:tcW w:w="1248" w:type="pct"/>
          </w:tcPr>
          <w:p w14:paraId="7ECF83D7" w14:textId="77777777" w:rsidR="00D12278" w:rsidRPr="00F56899" w:rsidRDefault="00D12278" w:rsidP="002427A5">
            <w:pPr>
              <w:jc w:val="center"/>
              <w:rPr>
                <w:bCs/>
              </w:rPr>
            </w:pPr>
            <w:r w:rsidRPr="00F56899">
              <w:rPr>
                <w:bCs/>
                <w:sz w:val="22"/>
                <w:szCs w:val="22"/>
                <w:lang w:val="en-US"/>
              </w:rPr>
              <w:t>III</w:t>
            </w:r>
            <w:r w:rsidRPr="00F56899">
              <w:rPr>
                <w:bCs/>
                <w:sz w:val="22"/>
                <w:szCs w:val="22"/>
              </w:rPr>
              <w:t xml:space="preserve"> тыс. до н.э.</w:t>
            </w:r>
          </w:p>
        </w:tc>
        <w:tc>
          <w:tcPr>
            <w:tcW w:w="1622" w:type="pct"/>
            <w:vMerge w:val="restart"/>
          </w:tcPr>
          <w:p w14:paraId="7A01C8F0" w14:textId="77777777" w:rsidR="00D12278" w:rsidRPr="00F56899" w:rsidRDefault="00D12278" w:rsidP="002427A5">
            <w:r w:rsidRPr="00F56899">
              <w:rPr>
                <w:sz w:val="22"/>
                <w:szCs w:val="22"/>
              </w:rPr>
              <w:t xml:space="preserve">В соответствии с приказом </w:t>
            </w:r>
            <w:r w:rsidRPr="00F56899">
              <w:rPr>
                <w:sz w:val="22"/>
                <w:szCs w:val="22"/>
              </w:rPr>
              <w:lastRenderedPageBreak/>
              <w:t>Министерства культуры России от 01.09.2015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не приводятся</w:t>
            </w:r>
          </w:p>
        </w:tc>
      </w:tr>
      <w:tr w:rsidR="00D12278" w:rsidRPr="00F56899" w14:paraId="7007E6E2" w14:textId="77777777" w:rsidTr="00CF2E3B">
        <w:trPr>
          <w:trHeight w:val="20"/>
        </w:trPr>
        <w:tc>
          <w:tcPr>
            <w:tcW w:w="293" w:type="pct"/>
            <w:vAlign w:val="center"/>
          </w:tcPr>
          <w:p w14:paraId="10E33C04" w14:textId="77777777" w:rsidR="00D12278" w:rsidRPr="00F56899" w:rsidRDefault="00D12278" w:rsidP="00924747">
            <w:pPr>
              <w:pStyle w:val="114"/>
              <w:numPr>
                <w:ilvl w:val="0"/>
                <w:numId w:val="20"/>
              </w:numPr>
              <w:ind w:left="0" w:firstLine="0"/>
              <w:jc w:val="left"/>
            </w:pPr>
          </w:p>
        </w:tc>
        <w:tc>
          <w:tcPr>
            <w:tcW w:w="1837" w:type="pct"/>
            <w:vAlign w:val="center"/>
          </w:tcPr>
          <w:p w14:paraId="7882128F" w14:textId="77777777" w:rsidR="00D12278" w:rsidRPr="00F56899" w:rsidRDefault="00D12278" w:rsidP="002427A5">
            <w:pPr>
              <w:jc w:val="center"/>
              <w:rPr>
                <w:bCs/>
              </w:rPr>
            </w:pPr>
            <w:r w:rsidRPr="00F56899">
              <w:rPr>
                <w:bCs/>
                <w:sz w:val="22"/>
                <w:szCs w:val="22"/>
              </w:rPr>
              <w:t>Стоянка «Большое Козино-6»</w:t>
            </w:r>
          </w:p>
        </w:tc>
        <w:tc>
          <w:tcPr>
            <w:tcW w:w="1248" w:type="pct"/>
          </w:tcPr>
          <w:p w14:paraId="310EDF20" w14:textId="77777777" w:rsidR="00D12278" w:rsidRPr="00F56899" w:rsidRDefault="00D12278" w:rsidP="002427A5">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2292AD1D" w14:textId="77777777" w:rsidR="00D12278" w:rsidRPr="00F56899" w:rsidRDefault="00D12278" w:rsidP="002427A5"/>
        </w:tc>
      </w:tr>
      <w:tr w:rsidR="00D12278" w:rsidRPr="00F56899" w14:paraId="4F726F89" w14:textId="77777777" w:rsidTr="00CF2E3B">
        <w:trPr>
          <w:trHeight w:val="20"/>
        </w:trPr>
        <w:tc>
          <w:tcPr>
            <w:tcW w:w="293" w:type="pct"/>
            <w:vAlign w:val="center"/>
          </w:tcPr>
          <w:p w14:paraId="7A315286" w14:textId="77777777" w:rsidR="00D12278" w:rsidRPr="00F56899" w:rsidRDefault="00D12278" w:rsidP="00924747">
            <w:pPr>
              <w:pStyle w:val="114"/>
              <w:numPr>
                <w:ilvl w:val="0"/>
                <w:numId w:val="20"/>
              </w:numPr>
              <w:ind w:left="0" w:firstLine="0"/>
              <w:jc w:val="left"/>
            </w:pPr>
          </w:p>
        </w:tc>
        <w:tc>
          <w:tcPr>
            <w:tcW w:w="1837" w:type="pct"/>
            <w:vAlign w:val="center"/>
          </w:tcPr>
          <w:p w14:paraId="5137EA92" w14:textId="77777777" w:rsidR="00D12278" w:rsidRPr="00F56899" w:rsidRDefault="00D12278" w:rsidP="002427A5">
            <w:pPr>
              <w:jc w:val="center"/>
              <w:rPr>
                <w:bCs/>
              </w:rPr>
            </w:pPr>
            <w:r w:rsidRPr="00F56899">
              <w:rPr>
                <w:bCs/>
                <w:sz w:val="22"/>
                <w:szCs w:val="22"/>
              </w:rPr>
              <w:t>Комплекс памятников</w:t>
            </w:r>
          </w:p>
        </w:tc>
        <w:tc>
          <w:tcPr>
            <w:tcW w:w="1248" w:type="pct"/>
          </w:tcPr>
          <w:p w14:paraId="692EC1AC" w14:textId="77777777" w:rsidR="00D12278" w:rsidRPr="00F56899" w:rsidRDefault="00D12278" w:rsidP="002427A5">
            <w:pPr>
              <w:jc w:val="center"/>
              <w:rPr>
                <w:bCs/>
              </w:rPr>
            </w:pPr>
            <w:r w:rsidRPr="00F56899">
              <w:rPr>
                <w:bCs/>
                <w:sz w:val="22"/>
                <w:szCs w:val="22"/>
              </w:rPr>
              <w:t>-</w:t>
            </w:r>
          </w:p>
        </w:tc>
        <w:tc>
          <w:tcPr>
            <w:tcW w:w="1622" w:type="pct"/>
            <w:vMerge/>
          </w:tcPr>
          <w:p w14:paraId="41C8CD22" w14:textId="77777777" w:rsidR="00D12278" w:rsidRPr="00F56899" w:rsidRDefault="00D12278" w:rsidP="002427A5"/>
        </w:tc>
      </w:tr>
      <w:tr w:rsidR="00D12278" w:rsidRPr="00F56899" w14:paraId="078C2932" w14:textId="77777777" w:rsidTr="00CF2E3B">
        <w:trPr>
          <w:trHeight w:val="20"/>
        </w:trPr>
        <w:tc>
          <w:tcPr>
            <w:tcW w:w="293" w:type="pct"/>
            <w:vAlign w:val="center"/>
          </w:tcPr>
          <w:p w14:paraId="742DC0F8" w14:textId="77777777" w:rsidR="00D12278" w:rsidRPr="00F56899" w:rsidRDefault="00D12278" w:rsidP="00924747">
            <w:pPr>
              <w:pStyle w:val="114"/>
              <w:numPr>
                <w:ilvl w:val="0"/>
                <w:numId w:val="20"/>
              </w:numPr>
              <w:ind w:left="0" w:firstLine="0"/>
              <w:jc w:val="left"/>
            </w:pPr>
          </w:p>
        </w:tc>
        <w:tc>
          <w:tcPr>
            <w:tcW w:w="1837" w:type="pct"/>
            <w:vAlign w:val="center"/>
          </w:tcPr>
          <w:p w14:paraId="1A50E102" w14:textId="77777777" w:rsidR="00D12278" w:rsidRPr="00F56899" w:rsidRDefault="00D12278" w:rsidP="002427A5">
            <w:pPr>
              <w:jc w:val="center"/>
              <w:rPr>
                <w:bCs/>
              </w:rPr>
            </w:pPr>
            <w:r w:rsidRPr="00F56899">
              <w:rPr>
                <w:bCs/>
                <w:sz w:val="22"/>
                <w:szCs w:val="22"/>
              </w:rPr>
              <w:t>Стоянка «Боровское-1»</w:t>
            </w:r>
          </w:p>
        </w:tc>
        <w:tc>
          <w:tcPr>
            <w:tcW w:w="1248" w:type="pct"/>
          </w:tcPr>
          <w:p w14:paraId="2BD4C765" w14:textId="77777777" w:rsidR="00D12278" w:rsidRPr="00F56899" w:rsidRDefault="00D12278" w:rsidP="002427A5">
            <w:pPr>
              <w:jc w:val="center"/>
              <w:rPr>
                <w:bCs/>
              </w:rPr>
            </w:pPr>
            <w:r w:rsidRPr="00F56899">
              <w:rPr>
                <w:bCs/>
                <w:sz w:val="22"/>
                <w:szCs w:val="22"/>
                <w:lang w:val="en-US"/>
              </w:rPr>
              <w:t>IV</w:t>
            </w:r>
            <w:r w:rsidRPr="00F56899">
              <w:rPr>
                <w:bCs/>
                <w:sz w:val="22"/>
                <w:szCs w:val="22"/>
              </w:rPr>
              <w:t>-</w:t>
            </w:r>
            <w:r w:rsidRPr="00F56899">
              <w:rPr>
                <w:bCs/>
                <w:sz w:val="22"/>
                <w:szCs w:val="22"/>
                <w:lang w:val="en-US"/>
              </w:rPr>
              <w:t>II</w:t>
            </w:r>
            <w:r w:rsidRPr="00F56899">
              <w:rPr>
                <w:bCs/>
                <w:sz w:val="22"/>
                <w:szCs w:val="22"/>
              </w:rPr>
              <w:t xml:space="preserve"> тыс. до н.э.</w:t>
            </w:r>
          </w:p>
          <w:p w14:paraId="1CF233FA" w14:textId="77777777" w:rsidR="00D12278" w:rsidRPr="00F56899" w:rsidRDefault="00D12278" w:rsidP="002427A5">
            <w:pPr>
              <w:jc w:val="center"/>
              <w:rPr>
                <w:bCs/>
              </w:rPr>
            </w:pPr>
            <w:r w:rsidRPr="00F56899">
              <w:rPr>
                <w:bCs/>
                <w:sz w:val="22"/>
                <w:szCs w:val="22"/>
                <w:lang w:val="en-US"/>
              </w:rPr>
              <w:t>IV</w:t>
            </w:r>
            <w:r w:rsidRPr="00F56899">
              <w:rPr>
                <w:bCs/>
                <w:sz w:val="22"/>
                <w:szCs w:val="22"/>
              </w:rPr>
              <w:t>-</w:t>
            </w:r>
            <w:r w:rsidRPr="00F56899">
              <w:rPr>
                <w:bCs/>
                <w:sz w:val="22"/>
                <w:szCs w:val="22"/>
                <w:lang w:val="en-US"/>
              </w:rPr>
              <w:t>III</w:t>
            </w:r>
            <w:r w:rsidRPr="00F56899">
              <w:rPr>
                <w:bCs/>
                <w:sz w:val="22"/>
                <w:szCs w:val="22"/>
              </w:rPr>
              <w:t xml:space="preserve"> тыс. до н.э.</w:t>
            </w:r>
          </w:p>
        </w:tc>
        <w:tc>
          <w:tcPr>
            <w:tcW w:w="1622" w:type="pct"/>
            <w:vMerge/>
          </w:tcPr>
          <w:p w14:paraId="12C0BFD6" w14:textId="77777777" w:rsidR="00D12278" w:rsidRPr="00F56899" w:rsidRDefault="00D12278" w:rsidP="002427A5"/>
        </w:tc>
      </w:tr>
      <w:tr w:rsidR="00D12278" w:rsidRPr="00F56899" w14:paraId="02EA9695" w14:textId="77777777" w:rsidTr="00CF2E3B">
        <w:trPr>
          <w:trHeight w:val="20"/>
        </w:trPr>
        <w:tc>
          <w:tcPr>
            <w:tcW w:w="293" w:type="pct"/>
            <w:vAlign w:val="center"/>
          </w:tcPr>
          <w:p w14:paraId="27151C56" w14:textId="77777777" w:rsidR="00D12278" w:rsidRPr="00F56899" w:rsidRDefault="00D12278" w:rsidP="00924747">
            <w:pPr>
              <w:pStyle w:val="114"/>
              <w:numPr>
                <w:ilvl w:val="0"/>
                <w:numId w:val="20"/>
              </w:numPr>
              <w:ind w:left="0" w:firstLine="0"/>
              <w:jc w:val="left"/>
            </w:pPr>
          </w:p>
        </w:tc>
        <w:tc>
          <w:tcPr>
            <w:tcW w:w="1837" w:type="pct"/>
            <w:vAlign w:val="center"/>
          </w:tcPr>
          <w:p w14:paraId="6FECD96B" w14:textId="77777777" w:rsidR="00D12278" w:rsidRPr="00F56899" w:rsidRDefault="00D12278" w:rsidP="00D90D69">
            <w:pPr>
              <w:jc w:val="center"/>
              <w:rPr>
                <w:bCs/>
              </w:rPr>
            </w:pPr>
            <w:r w:rsidRPr="00F56899">
              <w:rPr>
                <w:bCs/>
                <w:sz w:val="22"/>
                <w:szCs w:val="22"/>
              </w:rPr>
              <w:t>Стоянка «Боровское-2»</w:t>
            </w:r>
          </w:p>
        </w:tc>
        <w:tc>
          <w:tcPr>
            <w:tcW w:w="1248" w:type="pct"/>
          </w:tcPr>
          <w:p w14:paraId="6C5DD754"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671A9C49" w14:textId="77777777" w:rsidR="00D12278" w:rsidRPr="00F56899" w:rsidRDefault="00D12278" w:rsidP="00D90D69"/>
        </w:tc>
      </w:tr>
      <w:tr w:rsidR="00D12278" w:rsidRPr="00F56899" w14:paraId="740E47E5" w14:textId="77777777" w:rsidTr="00CF2E3B">
        <w:trPr>
          <w:trHeight w:val="20"/>
        </w:trPr>
        <w:tc>
          <w:tcPr>
            <w:tcW w:w="293" w:type="pct"/>
            <w:vAlign w:val="center"/>
          </w:tcPr>
          <w:p w14:paraId="7C9F817B" w14:textId="77777777" w:rsidR="00D12278" w:rsidRPr="00F56899" w:rsidRDefault="00D12278" w:rsidP="00924747">
            <w:pPr>
              <w:pStyle w:val="114"/>
              <w:numPr>
                <w:ilvl w:val="0"/>
                <w:numId w:val="20"/>
              </w:numPr>
              <w:ind w:left="0" w:firstLine="0"/>
              <w:jc w:val="left"/>
            </w:pPr>
          </w:p>
        </w:tc>
        <w:tc>
          <w:tcPr>
            <w:tcW w:w="1837" w:type="pct"/>
            <w:vAlign w:val="center"/>
          </w:tcPr>
          <w:p w14:paraId="0E374419" w14:textId="77777777" w:rsidR="00D12278" w:rsidRPr="00F56899" w:rsidRDefault="00D12278" w:rsidP="00D90D69">
            <w:pPr>
              <w:jc w:val="center"/>
              <w:rPr>
                <w:bCs/>
              </w:rPr>
            </w:pPr>
            <w:r w:rsidRPr="00F56899">
              <w:rPr>
                <w:bCs/>
                <w:sz w:val="22"/>
                <w:szCs w:val="22"/>
              </w:rPr>
              <w:t>Стоянка «Боровское-3»</w:t>
            </w:r>
          </w:p>
        </w:tc>
        <w:tc>
          <w:tcPr>
            <w:tcW w:w="1248" w:type="pct"/>
          </w:tcPr>
          <w:p w14:paraId="793C3996" w14:textId="77777777" w:rsidR="00D12278" w:rsidRPr="00F56899" w:rsidRDefault="00D12278" w:rsidP="00D90D69">
            <w:pPr>
              <w:jc w:val="center"/>
              <w:rPr>
                <w:bCs/>
              </w:rPr>
            </w:pPr>
            <w:r w:rsidRPr="00F56899">
              <w:rPr>
                <w:bCs/>
                <w:sz w:val="22"/>
                <w:szCs w:val="22"/>
                <w:lang w:val="en-US"/>
              </w:rPr>
              <w:t>III</w:t>
            </w:r>
            <w:r w:rsidRPr="00F56899">
              <w:rPr>
                <w:bCs/>
                <w:sz w:val="22"/>
                <w:szCs w:val="22"/>
              </w:rPr>
              <w:t>-</w:t>
            </w:r>
            <w:r w:rsidRPr="00F56899">
              <w:rPr>
                <w:bCs/>
                <w:sz w:val="22"/>
                <w:szCs w:val="22"/>
                <w:lang w:val="en-US"/>
              </w:rPr>
              <w:t>II</w:t>
            </w:r>
            <w:r w:rsidRPr="00F56899">
              <w:rPr>
                <w:bCs/>
                <w:sz w:val="22"/>
                <w:szCs w:val="22"/>
              </w:rPr>
              <w:t xml:space="preserve"> тыс. до н.э.</w:t>
            </w:r>
          </w:p>
          <w:p w14:paraId="167A2CC6" w14:textId="77777777" w:rsidR="00D12278" w:rsidRPr="00F56899" w:rsidRDefault="00D12278" w:rsidP="00D90D69">
            <w:pPr>
              <w:jc w:val="center"/>
              <w:rPr>
                <w:bCs/>
              </w:rPr>
            </w:pPr>
            <w:r w:rsidRPr="00F56899">
              <w:rPr>
                <w:bCs/>
                <w:sz w:val="22"/>
                <w:szCs w:val="22"/>
                <w:lang w:val="en-US"/>
              </w:rPr>
              <w:t>IV</w:t>
            </w:r>
            <w:r w:rsidRPr="00F56899">
              <w:rPr>
                <w:bCs/>
                <w:sz w:val="22"/>
                <w:szCs w:val="22"/>
              </w:rPr>
              <w:t xml:space="preserve"> тыс. до н.э.</w:t>
            </w:r>
          </w:p>
        </w:tc>
        <w:tc>
          <w:tcPr>
            <w:tcW w:w="1622" w:type="pct"/>
            <w:vMerge/>
          </w:tcPr>
          <w:p w14:paraId="68147661" w14:textId="77777777" w:rsidR="00D12278" w:rsidRPr="00F56899" w:rsidRDefault="00D12278" w:rsidP="00D90D69"/>
        </w:tc>
      </w:tr>
      <w:tr w:rsidR="00D12278" w:rsidRPr="00F56899" w14:paraId="1C7FA892" w14:textId="77777777" w:rsidTr="00CF2E3B">
        <w:trPr>
          <w:trHeight w:val="20"/>
        </w:trPr>
        <w:tc>
          <w:tcPr>
            <w:tcW w:w="293" w:type="pct"/>
            <w:vAlign w:val="center"/>
          </w:tcPr>
          <w:p w14:paraId="62E9022B" w14:textId="77777777" w:rsidR="00D12278" w:rsidRPr="00F56899" w:rsidRDefault="00D12278" w:rsidP="00924747">
            <w:pPr>
              <w:pStyle w:val="114"/>
              <w:numPr>
                <w:ilvl w:val="0"/>
                <w:numId w:val="20"/>
              </w:numPr>
              <w:ind w:left="0" w:firstLine="0"/>
              <w:jc w:val="left"/>
            </w:pPr>
          </w:p>
        </w:tc>
        <w:tc>
          <w:tcPr>
            <w:tcW w:w="1837" w:type="pct"/>
            <w:vAlign w:val="center"/>
          </w:tcPr>
          <w:p w14:paraId="20050DB4" w14:textId="77777777" w:rsidR="00D12278" w:rsidRPr="00F56899" w:rsidRDefault="00D12278" w:rsidP="00D90D69">
            <w:pPr>
              <w:jc w:val="center"/>
              <w:rPr>
                <w:bCs/>
              </w:rPr>
            </w:pPr>
            <w:r w:rsidRPr="00F56899">
              <w:rPr>
                <w:bCs/>
                <w:sz w:val="22"/>
                <w:szCs w:val="22"/>
              </w:rPr>
              <w:t>Стоянка «Боровское-4»</w:t>
            </w:r>
          </w:p>
          <w:p w14:paraId="7CEB834F" w14:textId="77777777" w:rsidR="00D12278" w:rsidRPr="00F56899" w:rsidRDefault="00D12278" w:rsidP="00D90D69">
            <w:pPr>
              <w:jc w:val="center"/>
              <w:rPr>
                <w:bCs/>
              </w:rPr>
            </w:pPr>
          </w:p>
        </w:tc>
        <w:tc>
          <w:tcPr>
            <w:tcW w:w="1248" w:type="pct"/>
          </w:tcPr>
          <w:p w14:paraId="7219747E"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5596FD48" w14:textId="77777777" w:rsidR="00D12278" w:rsidRPr="00F56899" w:rsidRDefault="00D12278" w:rsidP="00D90D69"/>
        </w:tc>
      </w:tr>
      <w:tr w:rsidR="00D12278" w:rsidRPr="00F56899" w14:paraId="124EEEBA" w14:textId="77777777" w:rsidTr="00CF2E3B">
        <w:trPr>
          <w:trHeight w:val="20"/>
        </w:trPr>
        <w:tc>
          <w:tcPr>
            <w:tcW w:w="293" w:type="pct"/>
            <w:vAlign w:val="center"/>
          </w:tcPr>
          <w:p w14:paraId="6872B4B7" w14:textId="77777777" w:rsidR="00D12278" w:rsidRPr="00F56899" w:rsidRDefault="00D12278" w:rsidP="00924747">
            <w:pPr>
              <w:pStyle w:val="114"/>
              <w:numPr>
                <w:ilvl w:val="0"/>
                <w:numId w:val="20"/>
              </w:numPr>
              <w:ind w:left="0" w:firstLine="0"/>
              <w:jc w:val="left"/>
            </w:pPr>
          </w:p>
        </w:tc>
        <w:tc>
          <w:tcPr>
            <w:tcW w:w="1837" w:type="pct"/>
            <w:vAlign w:val="center"/>
          </w:tcPr>
          <w:p w14:paraId="138BBBDB" w14:textId="77777777" w:rsidR="00D12278" w:rsidRPr="00F56899" w:rsidRDefault="00D12278" w:rsidP="00D90D69">
            <w:pPr>
              <w:jc w:val="center"/>
              <w:rPr>
                <w:bCs/>
              </w:rPr>
            </w:pPr>
            <w:r w:rsidRPr="00F56899">
              <w:rPr>
                <w:bCs/>
                <w:sz w:val="22"/>
                <w:szCs w:val="22"/>
              </w:rPr>
              <w:t>Стоянка «Боровское-5»</w:t>
            </w:r>
          </w:p>
        </w:tc>
        <w:tc>
          <w:tcPr>
            <w:tcW w:w="1248" w:type="pct"/>
          </w:tcPr>
          <w:p w14:paraId="72B27F32"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44C69BAC" w14:textId="77777777" w:rsidR="00D12278" w:rsidRPr="00F56899" w:rsidRDefault="00D12278" w:rsidP="00D90D69"/>
        </w:tc>
      </w:tr>
      <w:tr w:rsidR="00D12278" w:rsidRPr="00F56899" w14:paraId="30AECB7C" w14:textId="77777777" w:rsidTr="00CF2E3B">
        <w:trPr>
          <w:trHeight w:val="20"/>
        </w:trPr>
        <w:tc>
          <w:tcPr>
            <w:tcW w:w="293" w:type="pct"/>
            <w:vAlign w:val="center"/>
          </w:tcPr>
          <w:p w14:paraId="792915DB" w14:textId="77777777" w:rsidR="00D12278" w:rsidRPr="00F56899" w:rsidRDefault="00D12278" w:rsidP="00924747">
            <w:pPr>
              <w:pStyle w:val="114"/>
              <w:numPr>
                <w:ilvl w:val="0"/>
                <w:numId w:val="20"/>
              </w:numPr>
              <w:ind w:left="0" w:firstLine="0"/>
              <w:jc w:val="left"/>
            </w:pPr>
          </w:p>
        </w:tc>
        <w:tc>
          <w:tcPr>
            <w:tcW w:w="1837" w:type="pct"/>
            <w:vAlign w:val="center"/>
          </w:tcPr>
          <w:p w14:paraId="38386CEB" w14:textId="77777777" w:rsidR="00D12278" w:rsidRPr="00F56899" w:rsidRDefault="00D12278" w:rsidP="00D90D69">
            <w:pPr>
              <w:jc w:val="center"/>
              <w:rPr>
                <w:bCs/>
              </w:rPr>
            </w:pPr>
            <w:r w:rsidRPr="00F56899">
              <w:rPr>
                <w:bCs/>
                <w:sz w:val="22"/>
                <w:szCs w:val="22"/>
              </w:rPr>
              <w:t>Стоянка «Боровское-6»</w:t>
            </w:r>
          </w:p>
        </w:tc>
        <w:tc>
          <w:tcPr>
            <w:tcW w:w="1248" w:type="pct"/>
          </w:tcPr>
          <w:p w14:paraId="67B73EAC"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7BEC3B60" w14:textId="77777777" w:rsidR="00D12278" w:rsidRPr="00F56899" w:rsidRDefault="00D12278" w:rsidP="00D90D69"/>
        </w:tc>
      </w:tr>
      <w:tr w:rsidR="00D12278" w:rsidRPr="00F56899" w14:paraId="528CF91F" w14:textId="77777777" w:rsidTr="00CF2E3B">
        <w:trPr>
          <w:trHeight w:val="20"/>
        </w:trPr>
        <w:tc>
          <w:tcPr>
            <w:tcW w:w="293" w:type="pct"/>
            <w:vAlign w:val="center"/>
          </w:tcPr>
          <w:p w14:paraId="3CC12665" w14:textId="77777777" w:rsidR="00D12278" w:rsidRPr="00F56899" w:rsidRDefault="00D12278" w:rsidP="00924747">
            <w:pPr>
              <w:pStyle w:val="114"/>
              <w:numPr>
                <w:ilvl w:val="0"/>
                <w:numId w:val="20"/>
              </w:numPr>
              <w:ind w:left="0" w:firstLine="0"/>
              <w:jc w:val="left"/>
            </w:pPr>
          </w:p>
        </w:tc>
        <w:tc>
          <w:tcPr>
            <w:tcW w:w="1837" w:type="pct"/>
            <w:vAlign w:val="center"/>
          </w:tcPr>
          <w:p w14:paraId="58EABC11" w14:textId="77777777" w:rsidR="00D12278" w:rsidRPr="00F56899" w:rsidRDefault="00D12278" w:rsidP="00D90D69">
            <w:pPr>
              <w:jc w:val="center"/>
              <w:rPr>
                <w:bCs/>
              </w:rPr>
            </w:pPr>
            <w:r w:rsidRPr="00F56899">
              <w:rPr>
                <w:bCs/>
                <w:sz w:val="22"/>
                <w:szCs w:val="22"/>
              </w:rPr>
              <w:t>Стоянка «Боровское-7»</w:t>
            </w:r>
          </w:p>
        </w:tc>
        <w:tc>
          <w:tcPr>
            <w:tcW w:w="1248" w:type="pct"/>
          </w:tcPr>
          <w:p w14:paraId="403DCE0A"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1E1624C2" w14:textId="77777777" w:rsidR="00D12278" w:rsidRPr="00F56899" w:rsidRDefault="00D12278" w:rsidP="00D90D69"/>
        </w:tc>
      </w:tr>
      <w:tr w:rsidR="00D12278" w:rsidRPr="00F56899" w14:paraId="5A29B132" w14:textId="77777777" w:rsidTr="00CF2E3B">
        <w:trPr>
          <w:trHeight w:val="20"/>
        </w:trPr>
        <w:tc>
          <w:tcPr>
            <w:tcW w:w="293" w:type="pct"/>
            <w:vAlign w:val="center"/>
          </w:tcPr>
          <w:p w14:paraId="053E0184" w14:textId="77777777" w:rsidR="00D12278" w:rsidRPr="00F56899" w:rsidRDefault="00D12278" w:rsidP="00924747">
            <w:pPr>
              <w:pStyle w:val="114"/>
              <w:numPr>
                <w:ilvl w:val="0"/>
                <w:numId w:val="20"/>
              </w:numPr>
              <w:ind w:left="0" w:firstLine="0"/>
              <w:jc w:val="left"/>
            </w:pPr>
          </w:p>
        </w:tc>
        <w:tc>
          <w:tcPr>
            <w:tcW w:w="1837" w:type="pct"/>
            <w:vAlign w:val="center"/>
          </w:tcPr>
          <w:p w14:paraId="36CCE3F8" w14:textId="77777777" w:rsidR="00D12278" w:rsidRPr="00F56899" w:rsidRDefault="00D12278" w:rsidP="00D90D69">
            <w:pPr>
              <w:jc w:val="center"/>
              <w:rPr>
                <w:bCs/>
              </w:rPr>
            </w:pPr>
            <w:r w:rsidRPr="00F56899">
              <w:rPr>
                <w:bCs/>
                <w:sz w:val="22"/>
                <w:szCs w:val="22"/>
              </w:rPr>
              <w:t>Стоянка «Боровское-8»</w:t>
            </w:r>
          </w:p>
        </w:tc>
        <w:tc>
          <w:tcPr>
            <w:tcW w:w="1248" w:type="pct"/>
          </w:tcPr>
          <w:p w14:paraId="6D5271B7" w14:textId="77777777" w:rsidR="00D12278" w:rsidRPr="00F56899" w:rsidRDefault="00D12278" w:rsidP="00D90D69">
            <w:pPr>
              <w:jc w:val="center"/>
              <w:rPr>
                <w:bCs/>
              </w:rPr>
            </w:pPr>
            <w:r w:rsidRPr="00F56899">
              <w:rPr>
                <w:bCs/>
                <w:sz w:val="22"/>
                <w:szCs w:val="22"/>
                <w:lang w:val="en-US"/>
              </w:rPr>
              <w:t>III</w:t>
            </w:r>
            <w:r w:rsidRPr="00F56899">
              <w:rPr>
                <w:bCs/>
                <w:sz w:val="22"/>
                <w:szCs w:val="22"/>
              </w:rPr>
              <w:t>-</w:t>
            </w:r>
            <w:r w:rsidRPr="00F56899">
              <w:rPr>
                <w:bCs/>
                <w:sz w:val="22"/>
                <w:szCs w:val="22"/>
                <w:lang w:val="en-US"/>
              </w:rPr>
              <w:t>II</w:t>
            </w:r>
            <w:r w:rsidRPr="00F56899">
              <w:rPr>
                <w:bCs/>
                <w:sz w:val="22"/>
                <w:szCs w:val="22"/>
              </w:rPr>
              <w:t xml:space="preserve"> тыс. до н.э.</w:t>
            </w:r>
          </w:p>
          <w:p w14:paraId="0EE16468"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77D5A50C" w14:textId="77777777" w:rsidR="00D12278" w:rsidRPr="00F56899" w:rsidRDefault="00D12278" w:rsidP="00D90D69"/>
        </w:tc>
      </w:tr>
      <w:tr w:rsidR="00D12278" w:rsidRPr="00F56899" w14:paraId="486EC27E" w14:textId="77777777" w:rsidTr="00CF2E3B">
        <w:trPr>
          <w:trHeight w:val="20"/>
        </w:trPr>
        <w:tc>
          <w:tcPr>
            <w:tcW w:w="293" w:type="pct"/>
            <w:vAlign w:val="center"/>
          </w:tcPr>
          <w:p w14:paraId="0C7FC47A" w14:textId="77777777" w:rsidR="00D12278" w:rsidRPr="00F56899" w:rsidRDefault="00D12278" w:rsidP="00924747">
            <w:pPr>
              <w:pStyle w:val="114"/>
              <w:numPr>
                <w:ilvl w:val="0"/>
                <w:numId w:val="20"/>
              </w:numPr>
              <w:ind w:left="0" w:firstLine="0"/>
              <w:jc w:val="left"/>
            </w:pPr>
          </w:p>
        </w:tc>
        <w:tc>
          <w:tcPr>
            <w:tcW w:w="1837" w:type="pct"/>
            <w:vAlign w:val="center"/>
          </w:tcPr>
          <w:p w14:paraId="1CA132B9" w14:textId="77777777" w:rsidR="00D12278" w:rsidRPr="00F56899" w:rsidRDefault="00D12278" w:rsidP="00D90D69">
            <w:pPr>
              <w:jc w:val="center"/>
              <w:rPr>
                <w:bCs/>
              </w:rPr>
            </w:pPr>
            <w:r w:rsidRPr="00F56899">
              <w:rPr>
                <w:bCs/>
                <w:sz w:val="22"/>
                <w:szCs w:val="22"/>
              </w:rPr>
              <w:t>Стоянка «Боровское-9»</w:t>
            </w:r>
          </w:p>
        </w:tc>
        <w:tc>
          <w:tcPr>
            <w:tcW w:w="1248" w:type="pct"/>
          </w:tcPr>
          <w:p w14:paraId="6F2391BC" w14:textId="77777777" w:rsidR="00D12278" w:rsidRPr="00F56899" w:rsidRDefault="00D12278" w:rsidP="00D90D69">
            <w:pPr>
              <w:jc w:val="center"/>
              <w:rPr>
                <w:bCs/>
              </w:rPr>
            </w:pPr>
            <w:r w:rsidRPr="00F56899">
              <w:rPr>
                <w:bCs/>
                <w:sz w:val="22"/>
                <w:szCs w:val="22"/>
                <w:lang w:val="en-US"/>
              </w:rPr>
              <w:t>III</w:t>
            </w:r>
            <w:r w:rsidRPr="00F56899">
              <w:rPr>
                <w:bCs/>
                <w:sz w:val="22"/>
                <w:szCs w:val="22"/>
              </w:rPr>
              <w:t>-</w:t>
            </w:r>
            <w:r w:rsidRPr="00F56899">
              <w:rPr>
                <w:bCs/>
                <w:sz w:val="22"/>
                <w:szCs w:val="22"/>
                <w:lang w:val="en-US"/>
              </w:rPr>
              <w:t>II</w:t>
            </w:r>
            <w:r w:rsidRPr="00F56899">
              <w:rPr>
                <w:bCs/>
                <w:sz w:val="22"/>
                <w:szCs w:val="22"/>
              </w:rPr>
              <w:t xml:space="preserve"> тыс. до н.э.</w:t>
            </w:r>
          </w:p>
        </w:tc>
        <w:tc>
          <w:tcPr>
            <w:tcW w:w="1622" w:type="pct"/>
            <w:vMerge/>
          </w:tcPr>
          <w:p w14:paraId="429AD1C8" w14:textId="77777777" w:rsidR="00D12278" w:rsidRPr="00F56899" w:rsidRDefault="00D12278" w:rsidP="00D90D69"/>
        </w:tc>
      </w:tr>
      <w:tr w:rsidR="00D12278" w:rsidRPr="00F56899" w14:paraId="77D0F5D5" w14:textId="77777777" w:rsidTr="00CF2E3B">
        <w:trPr>
          <w:trHeight w:val="20"/>
        </w:trPr>
        <w:tc>
          <w:tcPr>
            <w:tcW w:w="293" w:type="pct"/>
            <w:vAlign w:val="center"/>
          </w:tcPr>
          <w:p w14:paraId="5C2837A2" w14:textId="77777777" w:rsidR="00D12278" w:rsidRPr="00F56899" w:rsidRDefault="00D12278" w:rsidP="00924747">
            <w:pPr>
              <w:pStyle w:val="114"/>
              <w:numPr>
                <w:ilvl w:val="0"/>
                <w:numId w:val="20"/>
              </w:numPr>
              <w:ind w:left="0" w:firstLine="0"/>
              <w:jc w:val="left"/>
            </w:pPr>
          </w:p>
        </w:tc>
        <w:tc>
          <w:tcPr>
            <w:tcW w:w="1837" w:type="pct"/>
            <w:vAlign w:val="center"/>
          </w:tcPr>
          <w:p w14:paraId="0DEB3638" w14:textId="77777777" w:rsidR="00D12278" w:rsidRPr="00F56899" w:rsidRDefault="00D12278" w:rsidP="00D90D69">
            <w:pPr>
              <w:jc w:val="center"/>
              <w:rPr>
                <w:bCs/>
              </w:rPr>
            </w:pPr>
            <w:r w:rsidRPr="00F56899">
              <w:rPr>
                <w:bCs/>
                <w:sz w:val="22"/>
                <w:szCs w:val="22"/>
              </w:rPr>
              <w:t>Стоянка «Боровское-10»</w:t>
            </w:r>
          </w:p>
        </w:tc>
        <w:tc>
          <w:tcPr>
            <w:tcW w:w="1248" w:type="pct"/>
          </w:tcPr>
          <w:p w14:paraId="138BB932"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724C6523" w14:textId="77777777" w:rsidR="00D12278" w:rsidRPr="00F56899" w:rsidRDefault="00D12278" w:rsidP="00D90D69"/>
        </w:tc>
      </w:tr>
      <w:tr w:rsidR="00D12278" w:rsidRPr="00F56899" w14:paraId="5ED14A1C" w14:textId="77777777" w:rsidTr="00CF2E3B">
        <w:trPr>
          <w:trHeight w:val="20"/>
        </w:trPr>
        <w:tc>
          <w:tcPr>
            <w:tcW w:w="293" w:type="pct"/>
            <w:vAlign w:val="center"/>
          </w:tcPr>
          <w:p w14:paraId="2673F1FA" w14:textId="77777777" w:rsidR="00D12278" w:rsidRPr="00F56899" w:rsidRDefault="00D12278" w:rsidP="00924747">
            <w:pPr>
              <w:pStyle w:val="114"/>
              <w:numPr>
                <w:ilvl w:val="0"/>
                <w:numId w:val="20"/>
              </w:numPr>
              <w:ind w:left="0" w:firstLine="0"/>
              <w:jc w:val="left"/>
            </w:pPr>
          </w:p>
        </w:tc>
        <w:tc>
          <w:tcPr>
            <w:tcW w:w="1837" w:type="pct"/>
            <w:vAlign w:val="center"/>
          </w:tcPr>
          <w:p w14:paraId="4916D890" w14:textId="77777777" w:rsidR="00D12278" w:rsidRPr="00F56899" w:rsidRDefault="00D12278" w:rsidP="00D90D69">
            <w:pPr>
              <w:jc w:val="center"/>
              <w:rPr>
                <w:bCs/>
              </w:rPr>
            </w:pPr>
            <w:r w:rsidRPr="00F56899">
              <w:rPr>
                <w:bCs/>
                <w:sz w:val="22"/>
                <w:szCs w:val="22"/>
              </w:rPr>
              <w:t>Стоянка «Боровское-11»</w:t>
            </w:r>
          </w:p>
        </w:tc>
        <w:tc>
          <w:tcPr>
            <w:tcW w:w="1248" w:type="pct"/>
          </w:tcPr>
          <w:p w14:paraId="0C7EF6DD"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7DD13AFF" w14:textId="77777777" w:rsidR="00D12278" w:rsidRPr="00F56899" w:rsidRDefault="00D12278" w:rsidP="00D90D69"/>
        </w:tc>
      </w:tr>
      <w:tr w:rsidR="00D12278" w:rsidRPr="00F56899" w14:paraId="518597DE" w14:textId="77777777" w:rsidTr="00CF2E3B">
        <w:trPr>
          <w:trHeight w:val="20"/>
        </w:trPr>
        <w:tc>
          <w:tcPr>
            <w:tcW w:w="293" w:type="pct"/>
            <w:vAlign w:val="center"/>
          </w:tcPr>
          <w:p w14:paraId="1E150F95" w14:textId="77777777" w:rsidR="00D12278" w:rsidRPr="00F56899" w:rsidRDefault="00D12278" w:rsidP="00924747">
            <w:pPr>
              <w:pStyle w:val="114"/>
              <w:numPr>
                <w:ilvl w:val="0"/>
                <w:numId w:val="20"/>
              </w:numPr>
              <w:ind w:left="0" w:firstLine="0"/>
              <w:jc w:val="left"/>
            </w:pPr>
          </w:p>
        </w:tc>
        <w:tc>
          <w:tcPr>
            <w:tcW w:w="1837" w:type="pct"/>
            <w:vAlign w:val="center"/>
          </w:tcPr>
          <w:p w14:paraId="290380D3" w14:textId="77777777" w:rsidR="00D12278" w:rsidRPr="00F56899" w:rsidRDefault="00D12278" w:rsidP="00D90D69">
            <w:pPr>
              <w:jc w:val="center"/>
              <w:rPr>
                <w:bCs/>
              </w:rPr>
            </w:pPr>
            <w:r w:rsidRPr="00F56899">
              <w:rPr>
                <w:bCs/>
                <w:sz w:val="22"/>
                <w:szCs w:val="22"/>
              </w:rPr>
              <w:t>Стоянка «Боровское-12»</w:t>
            </w:r>
          </w:p>
        </w:tc>
        <w:tc>
          <w:tcPr>
            <w:tcW w:w="1248" w:type="pct"/>
          </w:tcPr>
          <w:p w14:paraId="0671F340" w14:textId="77777777" w:rsidR="00D12278" w:rsidRPr="00F56899" w:rsidRDefault="00D12278" w:rsidP="00D90D69">
            <w:pPr>
              <w:jc w:val="center"/>
              <w:rPr>
                <w:bCs/>
              </w:rPr>
            </w:pPr>
            <w:r w:rsidRPr="00F56899">
              <w:rPr>
                <w:bCs/>
                <w:sz w:val="22"/>
                <w:szCs w:val="22"/>
                <w:lang w:val="en-US"/>
              </w:rPr>
              <w:t>IV</w:t>
            </w:r>
            <w:r w:rsidRPr="00F56899">
              <w:rPr>
                <w:bCs/>
                <w:sz w:val="22"/>
                <w:szCs w:val="22"/>
              </w:rPr>
              <w:t>-</w:t>
            </w:r>
            <w:r w:rsidRPr="00F56899">
              <w:rPr>
                <w:bCs/>
                <w:sz w:val="22"/>
                <w:szCs w:val="22"/>
                <w:lang w:val="en-US"/>
              </w:rPr>
              <w:t>II</w:t>
            </w:r>
            <w:r w:rsidRPr="00F56899">
              <w:rPr>
                <w:bCs/>
                <w:sz w:val="22"/>
                <w:szCs w:val="22"/>
              </w:rPr>
              <w:t xml:space="preserve"> тыс. до н.э.</w:t>
            </w:r>
          </w:p>
          <w:p w14:paraId="5C8D947F" w14:textId="77777777" w:rsidR="00D12278" w:rsidRPr="00F56899" w:rsidRDefault="00D12278" w:rsidP="00D90D69">
            <w:pPr>
              <w:jc w:val="center"/>
              <w:rPr>
                <w:bCs/>
              </w:rPr>
            </w:pPr>
            <w:r w:rsidRPr="00F56899">
              <w:rPr>
                <w:bCs/>
                <w:sz w:val="22"/>
                <w:szCs w:val="22"/>
                <w:lang w:val="en-US"/>
              </w:rPr>
              <w:t>V</w:t>
            </w:r>
            <w:r w:rsidRPr="00F56899">
              <w:rPr>
                <w:bCs/>
                <w:sz w:val="22"/>
                <w:szCs w:val="22"/>
              </w:rPr>
              <w:t>-</w:t>
            </w:r>
            <w:r w:rsidRPr="00F56899">
              <w:rPr>
                <w:bCs/>
                <w:sz w:val="22"/>
                <w:szCs w:val="22"/>
                <w:lang w:val="en-US"/>
              </w:rPr>
              <w:t>II</w:t>
            </w:r>
            <w:r w:rsidRPr="00F56899">
              <w:rPr>
                <w:bCs/>
                <w:sz w:val="22"/>
                <w:szCs w:val="22"/>
              </w:rPr>
              <w:t xml:space="preserve"> тыс. до н.э.</w:t>
            </w:r>
          </w:p>
        </w:tc>
        <w:tc>
          <w:tcPr>
            <w:tcW w:w="1622" w:type="pct"/>
            <w:vMerge/>
          </w:tcPr>
          <w:p w14:paraId="3E86B975" w14:textId="77777777" w:rsidR="00D12278" w:rsidRPr="00F56899" w:rsidRDefault="00D12278" w:rsidP="00D90D69"/>
        </w:tc>
      </w:tr>
      <w:tr w:rsidR="00D12278" w:rsidRPr="00F56899" w14:paraId="21C985D2" w14:textId="77777777" w:rsidTr="00CF2E3B">
        <w:trPr>
          <w:trHeight w:val="20"/>
        </w:trPr>
        <w:tc>
          <w:tcPr>
            <w:tcW w:w="293" w:type="pct"/>
            <w:vAlign w:val="center"/>
          </w:tcPr>
          <w:p w14:paraId="0D1FFBBD" w14:textId="77777777" w:rsidR="00D12278" w:rsidRPr="00F56899" w:rsidRDefault="00D12278" w:rsidP="00924747">
            <w:pPr>
              <w:pStyle w:val="114"/>
              <w:numPr>
                <w:ilvl w:val="0"/>
                <w:numId w:val="20"/>
              </w:numPr>
              <w:ind w:left="0" w:firstLine="0"/>
              <w:jc w:val="left"/>
            </w:pPr>
          </w:p>
        </w:tc>
        <w:tc>
          <w:tcPr>
            <w:tcW w:w="1837" w:type="pct"/>
            <w:vAlign w:val="center"/>
          </w:tcPr>
          <w:p w14:paraId="1F093E34" w14:textId="77777777" w:rsidR="00D12278" w:rsidRPr="00F56899" w:rsidRDefault="00D12278" w:rsidP="00D90D69">
            <w:pPr>
              <w:jc w:val="center"/>
              <w:rPr>
                <w:bCs/>
              </w:rPr>
            </w:pPr>
            <w:r w:rsidRPr="00F56899">
              <w:rPr>
                <w:bCs/>
                <w:sz w:val="22"/>
                <w:szCs w:val="22"/>
              </w:rPr>
              <w:t>Стоянка «Боровское-13»</w:t>
            </w:r>
          </w:p>
        </w:tc>
        <w:tc>
          <w:tcPr>
            <w:tcW w:w="1248" w:type="pct"/>
          </w:tcPr>
          <w:p w14:paraId="40A421BD"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73AF291F" w14:textId="77777777" w:rsidR="00D12278" w:rsidRPr="00F56899" w:rsidRDefault="00D12278" w:rsidP="00D90D69"/>
        </w:tc>
      </w:tr>
      <w:tr w:rsidR="00D12278" w:rsidRPr="00F56899" w14:paraId="785F2C57" w14:textId="77777777" w:rsidTr="00CF2E3B">
        <w:trPr>
          <w:trHeight w:val="20"/>
        </w:trPr>
        <w:tc>
          <w:tcPr>
            <w:tcW w:w="293" w:type="pct"/>
            <w:vAlign w:val="center"/>
          </w:tcPr>
          <w:p w14:paraId="4B1F90FF" w14:textId="77777777" w:rsidR="00D12278" w:rsidRPr="00F56899" w:rsidRDefault="00D12278" w:rsidP="00924747">
            <w:pPr>
              <w:pStyle w:val="114"/>
              <w:numPr>
                <w:ilvl w:val="0"/>
                <w:numId w:val="20"/>
              </w:numPr>
              <w:ind w:left="0" w:firstLine="0"/>
              <w:jc w:val="left"/>
            </w:pPr>
          </w:p>
        </w:tc>
        <w:tc>
          <w:tcPr>
            <w:tcW w:w="1837" w:type="pct"/>
            <w:vAlign w:val="center"/>
          </w:tcPr>
          <w:p w14:paraId="150A59F6" w14:textId="77777777" w:rsidR="00D12278" w:rsidRPr="00F56899" w:rsidRDefault="00D12278" w:rsidP="00D90D69">
            <w:pPr>
              <w:jc w:val="center"/>
              <w:rPr>
                <w:bCs/>
              </w:rPr>
            </w:pPr>
            <w:r w:rsidRPr="00F56899">
              <w:rPr>
                <w:bCs/>
                <w:sz w:val="22"/>
                <w:szCs w:val="22"/>
              </w:rPr>
              <w:t>Стоянка «Боровское-14»</w:t>
            </w:r>
          </w:p>
        </w:tc>
        <w:tc>
          <w:tcPr>
            <w:tcW w:w="1248" w:type="pct"/>
          </w:tcPr>
          <w:p w14:paraId="4929E53E"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674C622C" w14:textId="77777777" w:rsidR="00D12278" w:rsidRPr="00F56899" w:rsidRDefault="00D12278" w:rsidP="00D90D69"/>
        </w:tc>
      </w:tr>
      <w:tr w:rsidR="00D12278" w:rsidRPr="00F56899" w14:paraId="6216B2A1" w14:textId="77777777" w:rsidTr="00CF2E3B">
        <w:trPr>
          <w:trHeight w:val="20"/>
        </w:trPr>
        <w:tc>
          <w:tcPr>
            <w:tcW w:w="293" w:type="pct"/>
            <w:vAlign w:val="center"/>
          </w:tcPr>
          <w:p w14:paraId="7634F732" w14:textId="77777777" w:rsidR="00D12278" w:rsidRPr="00F56899" w:rsidRDefault="00D12278" w:rsidP="00924747">
            <w:pPr>
              <w:pStyle w:val="114"/>
              <w:numPr>
                <w:ilvl w:val="0"/>
                <w:numId w:val="20"/>
              </w:numPr>
              <w:ind w:left="0" w:firstLine="0"/>
              <w:jc w:val="left"/>
            </w:pPr>
          </w:p>
        </w:tc>
        <w:tc>
          <w:tcPr>
            <w:tcW w:w="1837" w:type="pct"/>
            <w:vAlign w:val="center"/>
          </w:tcPr>
          <w:p w14:paraId="68FC2116" w14:textId="77777777" w:rsidR="00D12278" w:rsidRPr="00F56899" w:rsidRDefault="00D12278" w:rsidP="00D90D69">
            <w:pPr>
              <w:jc w:val="center"/>
              <w:rPr>
                <w:bCs/>
              </w:rPr>
            </w:pPr>
            <w:r w:rsidRPr="00F56899">
              <w:rPr>
                <w:bCs/>
                <w:sz w:val="22"/>
                <w:szCs w:val="22"/>
              </w:rPr>
              <w:t>Стоянка «Боровское-15»</w:t>
            </w:r>
          </w:p>
        </w:tc>
        <w:tc>
          <w:tcPr>
            <w:tcW w:w="1248" w:type="pct"/>
          </w:tcPr>
          <w:p w14:paraId="2B8E46CC"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0C3ED8FA" w14:textId="77777777" w:rsidR="00D12278" w:rsidRPr="00F56899" w:rsidRDefault="00D12278" w:rsidP="00D90D69"/>
        </w:tc>
      </w:tr>
      <w:tr w:rsidR="00D12278" w:rsidRPr="00F56899" w14:paraId="0E3CFEF9" w14:textId="77777777" w:rsidTr="00CF2E3B">
        <w:trPr>
          <w:trHeight w:val="20"/>
        </w:trPr>
        <w:tc>
          <w:tcPr>
            <w:tcW w:w="293" w:type="pct"/>
            <w:vAlign w:val="center"/>
          </w:tcPr>
          <w:p w14:paraId="1BCFB317" w14:textId="77777777" w:rsidR="00D12278" w:rsidRPr="00F56899" w:rsidRDefault="00D12278" w:rsidP="00924747">
            <w:pPr>
              <w:pStyle w:val="114"/>
              <w:numPr>
                <w:ilvl w:val="0"/>
                <w:numId w:val="20"/>
              </w:numPr>
              <w:ind w:left="0" w:firstLine="0"/>
              <w:jc w:val="left"/>
            </w:pPr>
          </w:p>
        </w:tc>
        <w:tc>
          <w:tcPr>
            <w:tcW w:w="1837" w:type="pct"/>
            <w:vAlign w:val="center"/>
          </w:tcPr>
          <w:p w14:paraId="0A1642B7" w14:textId="77777777" w:rsidR="00D12278" w:rsidRPr="00F56899" w:rsidRDefault="00D12278" w:rsidP="00D90D69">
            <w:pPr>
              <w:jc w:val="center"/>
              <w:rPr>
                <w:bCs/>
              </w:rPr>
            </w:pPr>
            <w:r w:rsidRPr="00F56899">
              <w:rPr>
                <w:bCs/>
                <w:sz w:val="22"/>
                <w:szCs w:val="22"/>
              </w:rPr>
              <w:t>Стоянка «Боровское-16»</w:t>
            </w:r>
          </w:p>
        </w:tc>
        <w:tc>
          <w:tcPr>
            <w:tcW w:w="1248" w:type="pct"/>
          </w:tcPr>
          <w:p w14:paraId="130A134A" w14:textId="77777777" w:rsidR="00D12278" w:rsidRPr="00F56899" w:rsidRDefault="00D12278" w:rsidP="00D90D69">
            <w:pPr>
              <w:jc w:val="center"/>
              <w:rPr>
                <w:bCs/>
              </w:rPr>
            </w:pPr>
            <w:r w:rsidRPr="00F56899">
              <w:rPr>
                <w:bCs/>
                <w:sz w:val="22"/>
                <w:szCs w:val="22"/>
                <w:lang w:val="en-US"/>
              </w:rPr>
              <w:t>III</w:t>
            </w:r>
            <w:r w:rsidRPr="00F56899">
              <w:rPr>
                <w:bCs/>
                <w:sz w:val="22"/>
                <w:szCs w:val="22"/>
              </w:rPr>
              <w:t xml:space="preserve"> тыс. до н.э.</w:t>
            </w:r>
          </w:p>
        </w:tc>
        <w:tc>
          <w:tcPr>
            <w:tcW w:w="1622" w:type="pct"/>
            <w:vMerge/>
          </w:tcPr>
          <w:p w14:paraId="0492C931" w14:textId="77777777" w:rsidR="00D12278" w:rsidRPr="00F56899" w:rsidRDefault="00D12278" w:rsidP="00D90D69"/>
        </w:tc>
      </w:tr>
      <w:tr w:rsidR="00D12278" w:rsidRPr="00F56899" w14:paraId="26D3CB59" w14:textId="77777777" w:rsidTr="00CF2E3B">
        <w:trPr>
          <w:trHeight w:val="20"/>
        </w:trPr>
        <w:tc>
          <w:tcPr>
            <w:tcW w:w="293" w:type="pct"/>
            <w:vAlign w:val="center"/>
          </w:tcPr>
          <w:p w14:paraId="550E4357" w14:textId="77777777" w:rsidR="00D12278" w:rsidRPr="00F56899" w:rsidRDefault="00D12278" w:rsidP="00924747">
            <w:pPr>
              <w:pStyle w:val="114"/>
              <w:numPr>
                <w:ilvl w:val="0"/>
                <w:numId w:val="20"/>
              </w:numPr>
              <w:ind w:left="0" w:firstLine="0"/>
            </w:pPr>
          </w:p>
        </w:tc>
        <w:tc>
          <w:tcPr>
            <w:tcW w:w="1837" w:type="pct"/>
            <w:vAlign w:val="center"/>
          </w:tcPr>
          <w:p w14:paraId="1F3A32E1" w14:textId="77777777" w:rsidR="00D12278" w:rsidRPr="00F56899" w:rsidRDefault="00D12278" w:rsidP="00D90D69">
            <w:pPr>
              <w:jc w:val="center"/>
              <w:rPr>
                <w:bCs/>
              </w:rPr>
            </w:pPr>
            <w:r w:rsidRPr="00F56899">
              <w:rPr>
                <w:bCs/>
                <w:sz w:val="22"/>
                <w:szCs w:val="22"/>
              </w:rPr>
              <w:t>Стоянка «Боровское-17»</w:t>
            </w:r>
          </w:p>
        </w:tc>
        <w:tc>
          <w:tcPr>
            <w:tcW w:w="1248" w:type="pct"/>
          </w:tcPr>
          <w:p w14:paraId="16BEA627" w14:textId="77777777" w:rsidR="00D12278" w:rsidRPr="00F56899" w:rsidRDefault="00D12278" w:rsidP="00D90D69">
            <w:pPr>
              <w:jc w:val="center"/>
              <w:rPr>
                <w:bCs/>
              </w:rPr>
            </w:pPr>
            <w:r w:rsidRPr="00F56899">
              <w:rPr>
                <w:bCs/>
                <w:sz w:val="22"/>
                <w:szCs w:val="22"/>
                <w:lang w:val="en-US"/>
              </w:rPr>
              <w:t>II</w:t>
            </w:r>
            <w:r w:rsidRPr="00F56899">
              <w:rPr>
                <w:bCs/>
                <w:sz w:val="22"/>
                <w:szCs w:val="22"/>
              </w:rPr>
              <w:t xml:space="preserve"> тыс. до н.э.</w:t>
            </w:r>
          </w:p>
        </w:tc>
        <w:tc>
          <w:tcPr>
            <w:tcW w:w="1622" w:type="pct"/>
            <w:vMerge/>
          </w:tcPr>
          <w:p w14:paraId="2AF8D36D" w14:textId="77777777" w:rsidR="00D12278" w:rsidRPr="00F56899" w:rsidRDefault="00D12278" w:rsidP="00D90D69"/>
        </w:tc>
      </w:tr>
      <w:tr w:rsidR="00D12278" w:rsidRPr="00F56899" w14:paraId="35F50C8A" w14:textId="77777777" w:rsidTr="00CF2E3B">
        <w:trPr>
          <w:trHeight w:val="20"/>
        </w:trPr>
        <w:tc>
          <w:tcPr>
            <w:tcW w:w="293" w:type="pct"/>
            <w:vAlign w:val="center"/>
          </w:tcPr>
          <w:p w14:paraId="262CEB80" w14:textId="77777777" w:rsidR="00D12278" w:rsidRPr="00F56899" w:rsidRDefault="00D12278" w:rsidP="00924747">
            <w:pPr>
              <w:pStyle w:val="114"/>
              <w:numPr>
                <w:ilvl w:val="0"/>
                <w:numId w:val="20"/>
              </w:numPr>
              <w:ind w:left="0" w:firstLine="0"/>
              <w:jc w:val="left"/>
            </w:pPr>
          </w:p>
        </w:tc>
        <w:tc>
          <w:tcPr>
            <w:tcW w:w="1837" w:type="pct"/>
            <w:vAlign w:val="center"/>
          </w:tcPr>
          <w:p w14:paraId="245362FF" w14:textId="77777777" w:rsidR="00D12278" w:rsidRPr="00F56899" w:rsidRDefault="00D12278" w:rsidP="00D90D69">
            <w:pPr>
              <w:jc w:val="center"/>
              <w:rPr>
                <w:bCs/>
              </w:rPr>
            </w:pPr>
            <w:r w:rsidRPr="00F56899">
              <w:rPr>
                <w:bCs/>
                <w:sz w:val="22"/>
                <w:szCs w:val="22"/>
              </w:rPr>
              <w:t>Стоянка «Боровское-19»</w:t>
            </w:r>
          </w:p>
        </w:tc>
        <w:tc>
          <w:tcPr>
            <w:tcW w:w="1248" w:type="pct"/>
          </w:tcPr>
          <w:p w14:paraId="2E098DC8" w14:textId="77777777" w:rsidR="00D12278" w:rsidRPr="00F56899" w:rsidRDefault="00D12278" w:rsidP="00D90D69">
            <w:pPr>
              <w:jc w:val="center"/>
              <w:rPr>
                <w:bCs/>
              </w:rPr>
            </w:pPr>
            <w:r w:rsidRPr="00F56899">
              <w:rPr>
                <w:bCs/>
                <w:sz w:val="22"/>
                <w:szCs w:val="22"/>
                <w:lang w:val="en-US"/>
              </w:rPr>
              <w:t>IV</w:t>
            </w:r>
            <w:r w:rsidRPr="00F56899">
              <w:rPr>
                <w:bCs/>
                <w:sz w:val="22"/>
                <w:szCs w:val="22"/>
              </w:rPr>
              <w:t xml:space="preserve"> тыс. до н.э.</w:t>
            </w:r>
          </w:p>
        </w:tc>
        <w:tc>
          <w:tcPr>
            <w:tcW w:w="1622" w:type="pct"/>
            <w:vMerge/>
          </w:tcPr>
          <w:p w14:paraId="3F90ED86" w14:textId="77777777" w:rsidR="00D12278" w:rsidRPr="00F56899" w:rsidRDefault="00D12278" w:rsidP="00D90D69"/>
        </w:tc>
      </w:tr>
      <w:tr w:rsidR="00D12278" w:rsidRPr="00F56899" w14:paraId="16E319DE" w14:textId="77777777" w:rsidTr="00CF2E3B">
        <w:trPr>
          <w:trHeight w:val="20"/>
        </w:trPr>
        <w:tc>
          <w:tcPr>
            <w:tcW w:w="293" w:type="pct"/>
            <w:vAlign w:val="center"/>
          </w:tcPr>
          <w:p w14:paraId="14EEE254" w14:textId="77777777" w:rsidR="00D12278" w:rsidRPr="00F56899" w:rsidRDefault="00D12278" w:rsidP="00924747">
            <w:pPr>
              <w:pStyle w:val="114"/>
              <w:numPr>
                <w:ilvl w:val="0"/>
                <w:numId w:val="20"/>
              </w:numPr>
              <w:ind w:left="0" w:firstLine="0"/>
              <w:jc w:val="left"/>
            </w:pPr>
          </w:p>
        </w:tc>
        <w:tc>
          <w:tcPr>
            <w:tcW w:w="1837" w:type="pct"/>
            <w:vAlign w:val="center"/>
          </w:tcPr>
          <w:p w14:paraId="2B6D5BFA" w14:textId="77777777" w:rsidR="00D12278" w:rsidRPr="00F56899" w:rsidRDefault="00D12278" w:rsidP="00D90D69">
            <w:pPr>
              <w:jc w:val="center"/>
              <w:rPr>
                <w:bCs/>
              </w:rPr>
            </w:pPr>
            <w:r w:rsidRPr="00F56899">
              <w:rPr>
                <w:bCs/>
                <w:sz w:val="22"/>
                <w:szCs w:val="22"/>
              </w:rPr>
              <w:t>Стоянка «Боровское – XVIII»</w:t>
            </w:r>
          </w:p>
        </w:tc>
        <w:tc>
          <w:tcPr>
            <w:tcW w:w="1248" w:type="pct"/>
            <w:vAlign w:val="center"/>
          </w:tcPr>
          <w:p w14:paraId="1D6E46C9" w14:textId="77777777" w:rsidR="00D12278" w:rsidRPr="00F56899" w:rsidRDefault="00D12278" w:rsidP="00D90D69">
            <w:pPr>
              <w:pStyle w:val="114"/>
            </w:pPr>
            <w:r w:rsidRPr="00F56899">
              <w:t>-</w:t>
            </w:r>
          </w:p>
        </w:tc>
        <w:tc>
          <w:tcPr>
            <w:tcW w:w="1622" w:type="pct"/>
            <w:vMerge/>
          </w:tcPr>
          <w:p w14:paraId="2A9E5301" w14:textId="77777777" w:rsidR="00D12278" w:rsidRPr="00F56899" w:rsidRDefault="00D12278" w:rsidP="00D90D69"/>
        </w:tc>
      </w:tr>
    </w:tbl>
    <w:p w14:paraId="21641E96" w14:textId="77777777" w:rsidR="00785109" w:rsidRPr="00327944" w:rsidRDefault="00785109" w:rsidP="00D90D69">
      <w:pPr>
        <w:pStyle w:val="26"/>
        <w:keepNext w:val="0"/>
        <w:spacing w:before="0" w:after="0"/>
        <w:rPr>
          <w:highlight w:val="yellow"/>
        </w:rPr>
      </w:pPr>
    </w:p>
    <w:p w14:paraId="18F6182B" w14:textId="77777777" w:rsidR="003C0475" w:rsidRPr="009A2196" w:rsidRDefault="003C0475" w:rsidP="00BE4D53">
      <w:pPr>
        <w:ind w:firstLine="709"/>
        <w:rPr>
          <w:b/>
          <w:i/>
        </w:rPr>
      </w:pPr>
      <w:r>
        <w:rPr>
          <w:b/>
          <w:i/>
          <w:u w:val="single"/>
        </w:rPr>
        <w:t>Мероприятия по охране объектов культурного наследия</w:t>
      </w:r>
    </w:p>
    <w:p w14:paraId="3409DB86" w14:textId="77777777" w:rsidR="003C0475" w:rsidRDefault="003C0475" w:rsidP="00BE4D53">
      <w:pPr>
        <w:ind w:firstLine="709"/>
        <w:jc w:val="both"/>
      </w:pPr>
      <w:r w:rsidRPr="00D9550F">
        <w:t>Материальные</w:t>
      </w:r>
      <w:r>
        <w:t xml:space="preserve"> </w:t>
      </w:r>
      <w:r w:rsidRPr="00D9550F">
        <w:t>объекты</w:t>
      </w:r>
      <w:r>
        <w:t xml:space="preserve"> </w:t>
      </w:r>
      <w:r w:rsidRPr="00D9550F">
        <w:t>культурного</w:t>
      </w:r>
      <w:r>
        <w:t xml:space="preserve"> </w:t>
      </w:r>
      <w:r w:rsidRPr="00D9550F">
        <w:t>наследия,</w:t>
      </w:r>
      <w:r>
        <w:t xml:space="preserve"> </w:t>
      </w:r>
      <w:r w:rsidRPr="00D9550F">
        <w:t>представленные</w:t>
      </w:r>
      <w:r>
        <w:t xml:space="preserve"> </w:t>
      </w:r>
      <w:r w:rsidRPr="00D9550F">
        <w:t>памятниками истории</w:t>
      </w:r>
      <w:r>
        <w:t xml:space="preserve"> </w:t>
      </w:r>
      <w:r w:rsidRPr="00D9550F">
        <w:t>и</w:t>
      </w:r>
      <w:r>
        <w:t xml:space="preserve"> </w:t>
      </w:r>
      <w:r w:rsidRPr="00D9550F">
        <w:t>культуры, памятниками археологии, архитектуры</w:t>
      </w:r>
      <w:r>
        <w:t xml:space="preserve">, </w:t>
      </w:r>
      <w:r w:rsidRPr="00D9550F">
        <w:t>испытывают</w:t>
      </w:r>
      <w:r>
        <w:t xml:space="preserve"> </w:t>
      </w:r>
      <w:r w:rsidRPr="00D9550F">
        <w:t>воздействие</w:t>
      </w:r>
      <w:r>
        <w:t xml:space="preserve"> </w:t>
      </w:r>
      <w:r w:rsidRPr="00D9550F">
        <w:t>многочисленных</w:t>
      </w:r>
      <w:r>
        <w:t xml:space="preserve"> </w:t>
      </w:r>
      <w:r w:rsidRPr="00D9550F">
        <w:t>факторов</w:t>
      </w:r>
      <w:r>
        <w:t xml:space="preserve"> </w:t>
      </w:r>
      <w:r w:rsidRPr="00D9550F">
        <w:t>риска естественного</w:t>
      </w:r>
      <w:r>
        <w:t xml:space="preserve"> </w:t>
      </w:r>
      <w:r w:rsidRPr="00D9550F">
        <w:t>(подтопление паводковыми водами, сильные ветры, ураганы,</w:t>
      </w:r>
      <w:r>
        <w:t xml:space="preserve"> </w:t>
      </w:r>
      <w:r w:rsidRPr="00D9550F">
        <w:t>засухи и повышенная</w:t>
      </w:r>
      <w:r>
        <w:t xml:space="preserve"> </w:t>
      </w:r>
      <w:r w:rsidRPr="00D9550F">
        <w:t>пожароопасность,</w:t>
      </w:r>
      <w:r>
        <w:t xml:space="preserve"> </w:t>
      </w:r>
      <w:r w:rsidRPr="00D9550F">
        <w:t>другие</w:t>
      </w:r>
      <w:r>
        <w:t xml:space="preserve"> </w:t>
      </w:r>
      <w:r w:rsidRPr="00D9550F">
        <w:t>стихийные</w:t>
      </w:r>
      <w:r>
        <w:t xml:space="preserve"> </w:t>
      </w:r>
      <w:r w:rsidRPr="00D9550F">
        <w:t>бедствия)</w:t>
      </w:r>
      <w:r>
        <w:t xml:space="preserve"> </w:t>
      </w:r>
      <w:r w:rsidRPr="00D9550F">
        <w:t>и</w:t>
      </w:r>
      <w:r>
        <w:t xml:space="preserve"> </w:t>
      </w:r>
      <w:r w:rsidRPr="00D9550F">
        <w:t>антропогенного (загрязнение</w:t>
      </w:r>
      <w:r>
        <w:t xml:space="preserve"> </w:t>
      </w:r>
      <w:r w:rsidRPr="00D9550F">
        <w:t>воздушного</w:t>
      </w:r>
      <w:r>
        <w:t xml:space="preserve"> </w:t>
      </w:r>
      <w:r w:rsidRPr="00D9550F">
        <w:t>бассейна,</w:t>
      </w:r>
      <w:r>
        <w:t xml:space="preserve"> </w:t>
      </w:r>
      <w:r w:rsidRPr="00D9550F">
        <w:t>загрязнение</w:t>
      </w:r>
      <w:r>
        <w:t xml:space="preserve"> </w:t>
      </w:r>
      <w:r w:rsidRPr="00D9550F">
        <w:t>территории</w:t>
      </w:r>
      <w:r>
        <w:t xml:space="preserve"> </w:t>
      </w:r>
      <w:r w:rsidRPr="00D9550F">
        <w:t>памятников</w:t>
      </w:r>
      <w:r>
        <w:t xml:space="preserve"> </w:t>
      </w:r>
      <w:r w:rsidRPr="00D9550F">
        <w:t>промышленными</w:t>
      </w:r>
      <w:r>
        <w:t xml:space="preserve"> </w:t>
      </w:r>
      <w:r w:rsidRPr="00D9550F">
        <w:t>и</w:t>
      </w:r>
      <w:r>
        <w:t xml:space="preserve"> </w:t>
      </w:r>
      <w:r w:rsidRPr="00D9550F">
        <w:t>бытовыми</w:t>
      </w:r>
      <w:r>
        <w:t xml:space="preserve"> </w:t>
      </w:r>
      <w:r w:rsidRPr="00D9550F">
        <w:t>отходами,</w:t>
      </w:r>
      <w:r>
        <w:t xml:space="preserve"> </w:t>
      </w:r>
      <w:r w:rsidRPr="00D9550F">
        <w:t>транспортная</w:t>
      </w:r>
      <w:r>
        <w:t xml:space="preserve"> </w:t>
      </w:r>
      <w:r w:rsidRPr="00D9550F">
        <w:t>вибрация,</w:t>
      </w:r>
      <w:r>
        <w:t xml:space="preserve"> </w:t>
      </w:r>
      <w:r w:rsidRPr="00D9550F">
        <w:t>подтопление</w:t>
      </w:r>
      <w:r>
        <w:t xml:space="preserve"> </w:t>
      </w:r>
      <w:r w:rsidRPr="00D9550F">
        <w:t>грунтовыми</w:t>
      </w:r>
      <w:r>
        <w:t xml:space="preserve"> </w:t>
      </w:r>
      <w:r w:rsidRPr="00D9550F">
        <w:t>и техногенными</w:t>
      </w:r>
      <w:r>
        <w:t xml:space="preserve"> </w:t>
      </w:r>
      <w:r w:rsidRPr="00D9550F">
        <w:t>водами,</w:t>
      </w:r>
      <w:r>
        <w:t xml:space="preserve"> </w:t>
      </w:r>
      <w:r w:rsidRPr="00D9550F">
        <w:t>подмыв</w:t>
      </w:r>
      <w:r>
        <w:t xml:space="preserve"> </w:t>
      </w:r>
      <w:r w:rsidRPr="00D9550F">
        <w:t>и</w:t>
      </w:r>
      <w:r>
        <w:t xml:space="preserve"> </w:t>
      </w:r>
      <w:r w:rsidRPr="00D9550F">
        <w:t>разрушение</w:t>
      </w:r>
      <w:r>
        <w:t xml:space="preserve"> </w:t>
      </w:r>
      <w:r w:rsidRPr="00D9550F">
        <w:t>берегов,</w:t>
      </w:r>
      <w:r>
        <w:t xml:space="preserve"> </w:t>
      </w:r>
      <w:r w:rsidRPr="00D9550F">
        <w:t>оползни)</w:t>
      </w:r>
      <w:r>
        <w:t xml:space="preserve"> </w:t>
      </w:r>
      <w:r w:rsidRPr="00D9550F">
        <w:t>происхождения, действующих порознь или</w:t>
      </w:r>
      <w:r>
        <w:t xml:space="preserve"> </w:t>
      </w:r>
      <w:r w:rsidRPr="00D9550F">
        <w:t>в</w:t>
      </w:r>
      <w:r>
        <w:t xml:space="preserve"> </w:t>
      </w:r>
      <w:r w:rsidRPr="00D9550F">
        <w:t>различных</w:t>
      </w:r>
      <w:r>
        <w:t xml:space="preserve"> </w:t>
      </w:r>
      <w:r w:rsidRPr="00D9550F">
        <w:t xml:space="preserve">сочетаниях. </w:t>
      </w:r>
    </w:p>
    <w:p w14:paraId="79377C77" w14:textId="77777777" w:rsidR="003C0475" w:rsidRPr="00D9550F" w:rsidRDefault="003C0475" w:rsidP="00BE4D53">
      <w:pPr>
        <w:ind w:firstLine="709"/>
        <w:jc w:val="both"/>
      </w:pPr>
      <w:r w:rsidRPr="00D9550F">
        <w:t xml:space="preserve">В муниципальном образовании </w:t>
      </w:r>
      <w:proofErr w:type="spellStart"/>
      <w:r w:rsidR="009C0C6C">
        <w:t>р.п</w:t>
      </w:r>
      <w:proofErr w:type="spellEnd"/>
      <w:r w:rsidR="009C0C6C">
        <w:t>. Большое Козино</w:t>
      </w:r>
      <w:r w:rsidRPr="00D9550F">
        <w:t xml:space="preserve"> объект</w:t>
      </w:r>
      <w:r>
        <w:t>ы</w:t>
      </w:r>
      <w:r w:rsidRPr="00D9550F">
        <w:t xml:space="preserve"> культурного наследия подвергаются постоянному или временному воздействию факторов риска естественного и</w:t>
      </w:r>
      <w:r>
        <w:t xml:space="preserve"> </w:t>
      </w:r>
      <w:r w:rsidRPr="00D9550F">
        <w:t>антропогенного происхождения.</w:t>
      </w:r>
    </w:p>
    <w:p w14:paraId="60AEEACC" w14:textId="77777777" w:rsidR="003C0475" w:rsidRPr="00D9550F" w:rsidRDefault="003C0475" w:rsidP="00BE4D53">
      <w:pPr>
        <w:ind w:firstLine="709"/>
        <w:jc w:val="both"/>
      </w:pPr>
      <w:r w:rsidRPr="00D9550F">
        <w:t>Основными мероприятиями по сохранению объектов культурного наследия являются:</w:t>
      </w:r>
      <w:r>
        <w:t xml:space="preserve"> </w:t>
      </w:r>
    </w:p>
    <w:p w14:paraId="317280D5" w14:textId="77777777" w:rsidR="003C0475" w:rsidRPr="00D9550F" w:rsidRDefault="001E7A85" w:rsidP="00BE4D53">
      <w:pPr>
        <w:ind w:firstLine="709"/>
        <w:jc w:val="both"/>
      </w:pPr>
      <w:r>
        <w:t xml:space="preserve">- </w:t>
      </w:r>
      <w:r w:rsidR="003C0475" w:rsidRPr="00D9550F">
        <w:t>заключение охранных обязательств на объекты культурного наследия;</w:t>
      </w:r>
      <w:r w:rsidR="003C0475">
        <w:t xml:space="preserve"> </w:t>
      </w:r>
    </w:p>
    <w:p w14:paraId="10C5345D" w14:textId="77777777" w:rsidR="003C0475" w:rsidRPr="00D9550F" w:rsidRDefault="001E7A85" w:rsidP="00BE4D53">
      <w:pPr>
        <w:ind w:firstLine="709"/>
        <w:jc w:val="both"/>
      </w:pPr>
      <w:r>
        <w:t xml:space="preserve">- </w:t>
      </w:r>
      <w:r w:rsidR="003C0475" w:rsidRPr="00D9550F">
        <w:t>разработка проектов зон охраны объектов культурного наследия;</w:t>
      </w:r>
    </w:p>
    <w:p w14:paraId="7876841C" w14:textId="77777777" w:rsidR="003C0475" w:rsidRPr="00D9550F" w:rsidRDefault="001E7A85" w:rsidP="00BE4D53">
      <w:pPr>
        <w:ind w:firstLine="709"/>
        <w:jc w:val="both"/>
      </w:pPr>
      <w:r>
        <w:t xml:space="preserve">- </w:t>
      </w:r>
      <w:r w:rsidR="003C0475" w:rsidRPr="00D9550F">
        <w:t>проведение археологических разведок разрушающихся памятников;</w:t>
      </w:r>
      <w:r w:rsidR="003C0475">
        <w:t xml:space="preserve"> </w:t>
      </w:r>
    </w:p>
    <w:p w14:paraId="75B72C71" w14:textId="77777777" w:rsidR="003C0475" w:rsidRPr="00D9550F" w:rsidRDefault="001E7A85" w:rsidP="00BE4D53">
      <w:pPr>
        <w:ind w:firstLine="709"/>
        <w:jc w:val="both"/>
      </w:pPr>
      <w:r>
        <w:t xml:space="preserve">- </w:t>
      </w:r>
      <w:r w:rsidR="003C0475" w:rsidRPr="00D9550F">
        <w:t xml:space="preserve">организация охранно-спасательных археологических работ; </w:t>
      </w:r>
    </w:p>
    <w:p w14:paraId="0F30D813" w14:textId="77777777" w:rsidR="003C0475" w:rsidRPr="00D9550F" w:rsidRDefault="001E7A85" w:rsidP="00BE4D53">
      <w:pPr>
        <w:ind w:firstLine="709"/>
        <w:jc w:val="both"/>
      </w:pPr>
      <w:r>
        <w:t xml:space="preserve">- </w:t>
      </w:r>
      <w:r w:rsidR="003C0475" w:rsidRPr="00D9550F">
        <w:t>организация системы мониторинга объектов культурного наследия.</w:t>
      </w:r>
    </w:p>
    <w:p w14:paraId="5FDE0F77" w14:textId="77777777" w:rsidR="003C0475" w:rsidRPr="00086EE8" w:rsidRDefault="003C0475" w:rsidP="00BE4D53">
      <w:pPr>
        <w:ind w:firstLine="709"/>
        <w:jc w:val="both"/>
      </w:pPr>
      <w:r w:rsidRPr="00086EE8">
        <w:t>Защитные зоны ОКН устанавливаются в соответствии со ст. 34.1 Федерального Закона от 25.06.2002 № 73-Ф3 «Об объектах культурного наследия (памятниках истории и культуры) народов Российской Федерации».</w:t>
      </w:r>
    </w:p>
    <w:p w14:paraId="65043BC5" w14:textId="77777777" w:rsidR="003C0475" w:rsidRPr="00086EE8" w:rsidRDefault="003C0475" w:rsidP="00BE4D53">
      <w:pPr>
        <w:ind w:firstLine="709"/>
        <w:jc w:val="both"/>
      </w:pPr>
      <w:r w:rsidRPr="00086EE8">
        <w:t>Положение пункта 1 статьи 34.1,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w:t>
      </w:r>
      <w:r w:rsidRPr="00086EE8">
        <w:lastRenderedPageBreak/>
        <w:t>тября 2016 года, в том числе в случаях продления сроков  их действия или изменения застройщика (Федеральный закон от 05.04.2016 №95-ФЗ)</w:t>
      </w:r>
    </w:p>
    <w:p w14:paraId="6E75D1DA" w14:textId="77777777" w:rsidR="003C0475" w:rsidRPr="00086EE8" w:rsidRDefault="003C0475" w:rsidP="00BE4D53">
      <w:pPr>
        <w:ind w:firstLine="709"/>
        <w:jc w:val="both"/>
      </w:pPr>
      <w:r w:rsidRPr="00086EE8">
        <w:t>Защитная зона объекта культурного наследия прекращает существование со дня утверждения в порядке, установленном ст.34.1 Федерального Закона от 25.06.2002 № 73-Ф3, проекта зон охраны такого объекта культурного наследия.</w:t>
      </w:r>
    </w:p>
    <w:p w14:paraId="39007781" w14:textId="77777777" w:rsidR="003C0475" w:rsidRPr="00086EE8" w:rsidRDefault="003C0475" w:rsidP="00BE4D53">
      <w:pPr>
        <w:ind w:firstLine="709"/>
        <w:jc w:val="both"/>
      </w:pPr>
      <w:r w:rsidRPr="00086EE8">
        <w:t>В соответствии с Положением о зонах охраны объектов культурного наследия (памятников истории и культуры), утверждённым постановлением Правительства Российской Федерации от 12.09.2015 г. №972, разработка проектов зон охраны ОКН организуется Министерством культуры Российской Федерации, органами государственной власти субъектов Российской Федерации либо органами местного самоуправления, может быть включена в соответствующие федеральные и региональные целевые программы, а так же может осуществляться по инициативе и за счет средств органов местного самоуправления, собственников или пользователей объектов культурного наследия, правообладателей земельных участков, расположенных в границах зон охраны объектов культурного наследия.</w:t>
      </w:r>
    </w:p>
    <w:p w14:paraId="61F56B80" w14:textId="77777777" w:rsidR="003C0475" w:rsidRPr="00086EE8" w:rsidRDefault="003C0475" w:rsidP="00BE4D53">
      <w:pPr>
        <w:ind w:firstLine="709"/>
        <w:jc w:val="both"/>
      </w:pPr>
      <w:r w:rsidRPr="00086EE8">
        <w:t>В соответствии с Федеральным законом от 25.06.2002 г.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1F29ECF6" w14:textId="77777777" w:rsidR="003C0475" w:rsidRPr="00D9550F" w:rsidRDefault="003C0475" w:rsidP="00BE4D53">
      <w:pPr>
        <w:ind w:firstLine="709"/>
        <w:jc w:val="both"/>
      </w:pPr>
      <w:r w:rsidRPr="00D9550F">
        <w:t xml:space="preserve">В соответствии с Законом Нижегородской области "Об объектах культурного наследия (памятниках истории и культуры) народов Российской Федерации, расположенных на территории Нижегородской области" от </w:t>
      </w:r>
      <w:r>
        <w:t>2</w:t>
      </w:r>
      <w:r w:rsidRPr="00D9550F">
        <w:t> </w:t>
      </w:r>
      <w:r>
        <w:t>февраля</w:t>
      </w:r>
      <w:r w:rsidRPr="00D9550F">
        <w:t> 20</w:t>
      </w:r>
      <w:r>
        <w:t>16</w:t>
      </w:r>
      <w:r w:rsidRPr="00D9550F">
        <w:t> года № </w:t>
      </w:r>
      <w:r>
        <w:t>14</w:t>
      </w:r>
      <w:r w:rsidRPr="00D9550F">
        <w:t>-З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объектов Всемирного наследия ЮНЕСКО), границы территорий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Правительством Нижегородской области по представлению государственного органа охраны объектов культурного наследия области в отношении объектов культурного наследия федерального, регионального значения.</w:t>
      </w:r>
    </w:p>
    <w:p w14:paraId="26745C94" w14:textId="77777777" w:rsidR="003C0475" w:rsidRPr="00D9550F" w:rsidRDefault="003C0475" w:rsidP="00BE4D53">
      <w:pPr>
        <w:ind w:firstLine="709"/>
        <w:jc w:val="both"/>
      </w:pPr>
      <w:r w:rsidRPr="00D9550F">
        <w:t>Проектирование и проведение землеустроительных, земляных, строительных, мелиоративных, хозяйственных и иных работ на территории памятника запрещаются, за исключением работ по сохранению данного памятника и его территории, а также хозяйственной деятельности, не нарушающей целостности памятника и не создающей угрозы их повреждения, разрушения или уничтожения.</w:t>
      </w:r>
    </w:p>
    <w:p w14:paraId="591070FB" w14:textId="77777777" w:rsidR="003C0475" w:rsidRPr="00D9550F" w:rsidRDefault="003C0475" w:rsidP="00BE4D53">
      <w:pPr>
        <w:ind w:firstLine="709"/>
        <w:jc w:val="both"/>
      </w:pPr>
      <w:r w:rsidRPr="00D9550F">
        <w:t>Проектирование и проведение работ по сохранению памятника и его территории осуществляются по согласованию с соответствующим органом охраны объектов культурного наследия.</w:t>
      </w:r>
    </w:p>
    <w:p w14:paraId="66CB3781" w14:textId="77777777" w:rsidR="003C0475" w:rsidRDefault="003C0475" w:rsidP="00D810C5">
      <w:pPr>
        <w:tabs>
          <w:tab w:val="left" w:pos="993"/>
        </w:tabs>
        <w:ind w:firstLine="709"/>
        <w:jc w:val="both"/>
      </w:pPr>
      <w:r w:rsidRPr="00D9550F">
        <w:t>В случае угрозы нарушения целостности и сохранности объекта культурного наследия, наличие которой устанавливается актом государственного органа охраны объектов культурного наследия области, движение транспортных средств на территории данного объекта или в его зонах охраны ограничивается или запрещается Правительством области до устранения причин, вызвавших такое ограничение или запрещение, по представлению государственного органа охраны объектов культурного наследия области и по согласованию с органом местного самоуправления, на территории которого находится данный объект.</w:t>
      </w:r>
    </w:p>
    <w:p w14:paraId="1D1D4667" w14:textId="77777777" w:rsidR="003C0475" w:rsidRPr="00043569" w:rsidRDefault="003C0475" w:rsidP="00D810C5">
      <w:pPr>
        <w:tabs>
          <w:tab w:val="left" w:pos="993"/>
        </w:tabs>
        <w:ind w:firstLine="709"/>
        <w:jc w:val="both"/>
      </w:pPr>
      <w:r w:rsidRPr="00D9550F">
        <w:rPr>
          <w:i/>
          <w:u w:val="single"/>
        </w:rPr>
        <w:t>Обременения прав, связанные с сохранением объектов археологического наследия</w:t>
      </w:r>
    </w:p>
    <w:p w14:paraId="07229E89" w14:textId="77777777" w:rsidR="00D810C5" w:rsidRPr="00216740" w:rsidRDefault="00D810C5" w:rsidP="00D810C5">
      <w:pPr>
        <w:tabs>
          <w:tab w:val="left" w:pos="993"/>
        </w:tabs>
        <w:ind w:firstLine="709"/>
        <w:jc w:val="both"/>
        <w:rPr>
          <w:color w:val="000000"/>
        </w:rPr>
      </w:pPr>
      <w:r w:rsidRPr="00216740">
        <w:rPr>
          <w:color w:val="000000"/>
        </w:rPr>
        <w:t xml:space="preserve">В соответствии со </w:t>
      </w:r>
      <w:proofErr w:type="spellStart"/>
      <w:r w:rsidRPr="00216740">
        <w:rPr>
          <w:color w:val="000000"/>
        </w:rPr>
        <w:t>ст.ст</w:t>
      </w:r>
      <w:proofErr w:type="spellEnd"/>
      <w:r w:rsidRPr="00216740">
        <w:rPr>
          <w:color w:val="000000"/>
        </w:rPr>
        <w:t>. 28, 30, п. 3 ст. 31, ст. 36 Федерального закона от</w:t>
      </w:r>
      <w:r>
        <w:rPr>
          <w:color w:val="000000"/>
        </w:rPr>
        <w:t xml:space="preserve"> </w:t>
      </w:r>
      <w:r w:rsidRPr="00216740">
        <w:rPr>
          <w:color w:val="000000"/>
        </w:rPr>
        <w:t>№ 73-Ф3 "Об объектах культурного наследия (памятниках истории и культуры) народов Российской Федерации" пользователи (собственники) земельных участков при проектировании и проведении земляных, строительных, мелиоративных, хозяйственных и иных работ обязаны:</w:t>
      </w:r>
    </w:p>
    <w:p w14:paraId="56289B53" w14:textId="77777777" w:rsidR="00D810C5" w:rsidRDefault="00D810C5" w:rsidP="003F7F12">
      <w:pPr>
        <w:tabs>
          <w:tab w:val="left" w:pos="993"/>
        </w:tabs>
        <w:ind w:firstLine="709"/>
        <w:jc w:val="both"/>
      </w:pPr>
      <w:r w:rsidRPr="00216740">
        <w:rPr>
          <w:color w:val="000000"/>
        </w:rPr>
        <w:t>1. В пределах границ территорий объектов археологического наследия, включенных в реестр, либо выявленных объектов археологического наследия, пользователи (собственники) земельных участков изыскательские, проектные, земляные, строительные, мелиоративные, хозяйственные и иные работы проводят при следующих условиях:</w:t>
      </w:r>
    </w:p>
    <w:p w14:paraId="6EDBA9C6" w14:textId="77777777" w:rsidR="00D810C5" w:rsidRPr="00D810C5" w:rsidRDefault="00D810C5" w:rsidP="003F7F12">
      <w:pPr>
        <w:tabs>
          <w:tab w:val="left" w:pos="993"/>
        </w:tabs>
        <w:ind w:firstLine="709"/>
        <w:jc w:val="both"/>
      </w:pPr>
      <w:r>
        <w:lastRenderedPageBreak/>
        <w:t xml:space="preserve">- </w:t>
      </w:r>
      <w:r w:rsidRPr="00D810C5">
        <w:rPr>
          <w:color w:val="000000"/>
        </w:rPr>
        <w:t>соблюдения установленных статьей 5.1 Федерального закона от</w:t>
      </w:r>
      <w:r>
        <w:rPr>
          <w:color w:val="000000"/>
        </w:rPr>
        <w:t xml:space="preserve"> 25.06.2002 </w:t>
      </w:r>
      <w:r w:rsidRPr="00D810C5">
        <w:rPr>
          <w:color w:val="000000"/>
        </w:rPr>
        <w:t>№ 73-Ф3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w:t>
      </w:r>
    </w:p>
    <w:p w14:paraId="7C0CFCF9" w14:textId="77777777" w:rsidR="00D810C5" w:rsidRPr="00216740" w:rsidRDefault="00D810C5" w:rsidP="003F7F12">
      <w:pPr>
        <w:numPr>
          <w:ilvl w:val="0"/>
          <w:numId w:val="53"/>
        </w:numPr>
        <w:tabs>
          <w:tab w:val="left" w:pos="993"/>
        </w:tabs>
        <w:ind w:firstLine="709"/>
        <w:jc w:val="both"/>
        <w:rPr>
          <w:color w:val="000000"/>
        </w:rPr>
      </w:pPr>
      <w:r w:rsidRPr="00216740">
        <w:rPr>
          <w:color w:val="000000"/>
        </w:rPr>
        <w:t>разработки в составе проектной документации на проведение изыскательских, строительных, мелиоративных и иных работ раздела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(далее документация или раздел документации, обосновывающий меры по обеспечению сохранности объекта культурного (археологического) наследия);</w:t>
      </w:r>
    </w:p>
    <w:p w14:paraId="1951D9F7" w14:textId="77777777" w:rsidR="00D810C5" w:rsidRPr="00216740" w:rsidRDefault="00D810C5" w:rsidP="003F7F12">
      <w:pPr>
        <w:tabs>
          <w:tab w:val="left" w:pos="993"/>
        </w:tabs>
        <w:ind w:firstLine="709"/>
        <w:jc w:val="both"/>
      </w:pPr>
      <w:r>
        <w:rPr>
          <w:color w:val="000000"/>
        </w:rPr>
        <w:t xml:space="preserve">- </w:t>
      </w:r>
      <w:r w:rsidRPr="00216740">
        <w:rPr>
          <w:color w:val="000000"/>
        </w:rPr>
        <w:t>получения по документации или разделу документации, обосновывающей меры по обеспечению сохранности объекта культурного (археологического) наследия заключения историко-культурной экспертизы и предоставления его совместно с указанной документацией в региональный госорган охраны объектов культурного наследия на согласование;</w:t>
      </w:r>
    </w:p>
    <w:p w14:paraId="742395CB" w14:textId="77777777" w:rsidR="00D810C5" w:rsidRPr="00216740" w:rsidRDefault="00D810C5" w:rsidP="003F7F12">
      <w:pPr>
        <w:numPr>
          <w:ilvl w:val="0"/>
          <w:numId w:val="53"/>
        </w:numPr>
        <w:tabs>
          <w:tab w:val="left" w:pos="993"/>
        </w:tabs>
        <w:ind w:firstLine="709"/>
        <w:jc w:val="both"/>
        <w:rPr>
          <w:color w:val="000000"/>
        </w:rPr>
      </w:pPr>
      <w:r w:rsidRPr="00216740">
        <w:rPr>
          <w:color w:val="000000"/>
        </w:rPr>
        <w:t>реализации согласованной региональным органом охраны объектов культурного наследия документации, обосновывающей меры по обеспечению сохранности объекта культурного (археологического) наследия.</w:t>
      </w:r>
    </w:p>
    <w:p w14:paraId="14368E60" w14:textId="77777777" w:rsidR="00D810C5" w:rsidRPr="00216740" w:rsidRDefault="00D810C5" w:rsidP="003F7F12">
      <w:pPr>
        <w:numPr>
          <w:ilvl w:val="0"/>
          <w:numId w:val="54"/>
        </w:numPr>
        <w:tabs>
          <w:tab w:val="left" w:pos="993"/>
        </w:tabs>
        <w:ind w:firstLine="709"/>
        <w:jc w:val="both"/>
        <w:rPr>
          <w:color w:val="000000"/>
        </w:rPr>
      </w:pPr>
      <w:r w:rsidRPr="00216740">
        <w:rPr>
          <w:color w:val="000000"/>
        </w:rPr>
        <w:t>На земельных участках, непосредственно связанных с земельным участком в границах территории объекта культурного (археологического) наследия, строительные и иные работы проводятся при наличии в проектной документации раздела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0C00B5A5" w14:textId="77777777" w:rsidR="00D810C5" w:rsidRPr="00216740" w:rsidRDefault="00D810C5" w:rsidP="003F7F12">
      <w:pPr>
        <w:tabs>
          <w:tab w:val="left" w:pos="993"/>
        </w:tabs>
        <w:ind w:firstLine="709"/>
        <w:jc w:val="both"/>
      </w:pPr>
      <w:r w:rsidRPr="00216740">
        <w:rPr>
          <w:color w:val="000000"/>
        </w:rPr>
        <w:t>На земельных участках, подлежащих воздействию земляных, строительных, мелиоративных, хозяйственных и иных работ, в случае, если региональный орган охраны объектов культурного наследия не имеет данных об</w:t>
      </w:r>
      <w:r w:rsidRPr="00216740">
        <w:t xml:space="preserve"> </w:t>
      </w:r>
      <w:r w:rsidRPr="00216740">
        <w:rPr>
          <w:color w:val="000000"/>
        </w:rPr>
        <w:t>отсутствии на указанных землях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до начала землеустроительных, земляных, строительных, мелиоративных, хозяйственных и иных работ заказчик обязан:</w:t>
      </w:r>
    </w:p>
    <w:p w14:paraId="12453A55" w14:textId="77777777" w:rsidR="00D810C5" w:rsidRPr="00216740" w:rsidRDefault="00D810C5" w:rsidP="003F7F12">
      <w:pPr>
        <w:tabs>
          <w:tab w:val="left" w:pos="993"/>
        </w:tabs>
        <w:ind w:firstLine="709"/>
        <w:jc w:val="both"/>
      </w:pPr>
      <w:r w:rsidRPr="00216740">
        <w:rPr>
          <w:color w:val="000000"/>
        </w:rPr>
        <w:t>3.1.</w:t>
      </w:r>
      <w:r>
        <w:rPr>
          <w:color w:val="000000"/>
        </w:rPr>
        <w:t xml:space="preserve"> </w:t>
      </w:r>
      <w:r w:rsidRPr="00216740">
        <w:rPr>
          <w:color w:val="000000"/>
        </w:rPr>
        <w:t>Обеспечить проведение и финансирование историко-культурной экспертизы земельного участка, подлежащего воздействию земляных, строительных, хозяйственных и иных работ, путём археологической разведки в порядке, установленном статьёй 45.1 Федерального закона № 73-Ф3.</w:t>
      </w:r>
    </w:p>
    <w:p w14:paraId="04DB9BFC" w14:textId="77777777" w:rsidR="00D810C5" w:rsidRPr="00216740" w:rsidRDefault="003F7F12" w:rsidP="003F7F12">
      <w:pPr>
        <w:tabs>
          <w:tab w:val="left" w:pos="993"/>
        </w:tabs>
        <w:ind w:firstLine="709"/>
        <w:jc w:val="both"/>
        <w:rPr>
          <w:color w:val="000000"/>
        </w:rPr>
      </w:pPr>
      <w:r>
        <w:rPr>
          <w:color w:val="000000"/>
        </w:rPr>
        <w:t xml:space="preserve">3.2 </w:t>
      </w:r>
      <w:r w:rsidR="00D810C5" w:rsidRPr="00216740">
        <w:rPr>
          <w:color w:val="000000"/>
        </w:rPr>
        <w:t>Представить</w:t>
      </w:r>
      <w:r>
        <w:rPr>
          <w:color w:val="000000"/>
        </w:rPr>
        <w:t xml:space="preserve"> </w:t>
      </w:r>
      <w:r w:rsidR="00D810C5" w:rsidRPr="00216740">
        <w:rPr>
          <w:color w:val="000000"/>
        </w:rPr>
        <w:t>в Управление документацию, подготовленную на основе археологической разведки, содержащую результаты исследований, в соответствии с которыми определяется наличие или отсутствие объектов, обладающих признаками объекта культурного наследия, на земельном участке, подлежащем воздействию земляных, строительных, мелиоративных, хозяйственных и иных работ, а также заключение государственной историко- культурной экспертизы указанной документации (либо земельного участка).</w:t>
      </w:r>
    </w:p>
    <w:p w14:paraId="77FBC27F" w14:textId="77777777" w:rsidR="003F7F12" w:rsidRPr="00216740" w:rsidRDefault="003F7F12" w:rsidP="003F7F12">
      <w:pPr>
        <w:tabs>
          <w:tab w:val="left" w:pos="993"/>
        </w:tabs>
        <w:ind w:firstLine="709"/>
        <w:jc w:val="both"/>
        <w:rPr>
          <w:color w:val="000000"/>
        </w:rPr>
      </w:pPr>
      <w:r>
        <w:rPr>
          <w:color w:val="000000"/>
        </w:rPr>
        <w:t xml:space="preserve">3.3 </w:t>
      </w:r>
      <w:r w:rsidR="00D810C5" w:rsidRPr="00216740">
        <w:rPr>
          <w:color w:val="000000"/>
        </w:rPr>
        <w:t>В случае обнаружения в границе земельного участка, подлежащего воздействию земляных, строительных, мелиоративных, хозяйственных и иных работ, объекта, обладающего признаками объекта археологического наследия, и после принятия Управлением решения о включении данного объекта в перечень выявленных объектов культурного наследия обеспечить выполнение мероприятий по обеспечению его сохранности.</w:t>
      </w:r>
    </w:p>
    <w:p w14:paraId="10618BEF" w14:textId="77777777" w:rsidR="00FD16E5" w:rsidRPr="00F66AB3" w:rsidRDefault="006F3C8E" w:rsidP="00F56899">
      <w:pPr>
        <w:pStyle w:val="3"/>
        <w:keepNext w:val="0"/>
        <w:numPr>
          <w:ilvl w:val="0"/>
          <w:numId w:val="0"/>
        </w:numPr>
        <w:spacing w:before="200" w:after="0"/>
      </w:pPr>
      <w:bookmarkStart w:id="75" w:name="_Toc21339937"/>
      <w:bookmarkStart w:id="76" w:name="_Toc21608366"/>
      <w:r w:rsidRPr="00F66AB3">
        <w:t>3.1.</w:t>
      </w:r>
      <w:r w:rsidR="001E223D">
        <w:t>8</w:t>
      </w:r>
      <w:r w:rsidRPr="00F66AB3">
        <w:t xml:space="preserve"> </w:t>
      </w:r>
      <w:r w:rsidR="00FD16E5" w:rsidRPr="00F66AB3">
        <w:t>Зоны с особыми условиями использования территорий</w:t>
      </w:r>
      <w:bookmarkEnd w:id="75"/>
      <w:bookmarkEnd w:id="76"/>
    </w:p>
    <w:p w14:paraId="094204CD" w14:textId="77777777" w:rsidR="004719E6" w:rsidRDefault="004719E6" w:rsidP="00F66AB3">
      <w:pPr>
        <w:ind w:firstLine="709"/>
        <w:jc w:val="both"/>
        <w:rPr>
          <w:bCs/>
        </w:rPr>
      </w:pPr>
      <w:r w:rsidRPr="00F66AB3">
        <w:rPr>
          <w:bCs/>
        </w:rPr>
        <w:t xml:space="preserve">Характеристика зон с особыми условиями использования рассматриваемой территории представлена </w:t>
      </w:r>
      <w:r w:rsidR="003F7F12" w:rsidRPr="00F66AB3">
        <w:rPr>
          <w:bCs/>
        </w:rPr>
        <w:t>в таблице</w:t>
      </w:r>
      <w:r w:rsidRPr="00F66AB3">
        <w:rPr>
          <w:bCs/>
        </w:rPr>
        <w:t xml:space="preserve"> </w:t>
      </w:r>
      <w:r w:rsidR="00A52FB8" w:rsidRPr="00F66AB3">
        <w:rPr>
          <w:bCs/>
        </w:rPr>
        <w:t>3.1.</w:t>
      </w:r>
      <w:r w:rsidR="00FB7C43">
        <w:rPr>
          <w:bCs/>
        </w:rPr>
        <w:t>11</w:t>
      </w:r>
      <w:r w:rsidR="00A52FB8" w:rsidRPr="00F66AB3">
        <w:rPr>
          <w:bCs/>
        </w:rPr>
        <w:t>.</w:t>
      </w:r>
    </w:p>
    <w:p w14:paraId="44BEF00F" w14:textId="77777777" w:rsidR="00F56899" w:rsidRDefault="00F56899" w:rsidP="00F66AB3">
      <w:pPr>
        <w:ind w:firstLine="709"/>
        <w:jc w:val="both"/>
        <w:rPr>
          <w:bCs/>
        </w:rPr>
      </w:pPr>
    </w:p>
    <w:p w14:paraId="6C0C4324" w14:textId="77777777" w:rsidR="00F56899" w:rsidRDefault="00F56899" w:rsidP="00F66AB3">
      <w:pPr>
        <w:ind w:firstLine="709"/>
        <w:jc w:val="both"/>
        <w:rPr>
          <w:bCs/>
        </w:rPr>
      </w:pPr>
    </w:p>
    <w:p w14:paraId="2D78B829" w14:textId="77777777" w:rsidR="00F56899" w:rsidRDefault="00F56899" w:rsidP="00F66AB3">
      <w:pPr>
        <w:ind w:firstLine="709"/>
        <w:jc w:val="both"/>
        <w:rPr>
          <w:bCs/>
        </w:rPr>
      </w:pPr>
    </w:p>
    <w:p w14:paraId="0B3DCEF2" w14:textId="77777777" w:rsidR="00F56899" w:rsidRPr="00F66AB3" w:rsidRDefault="00F56899" w:rsidP="00F66AB3">
      <w:pPr>
        <w:ind w:firstLine="709"/>
        <w:jc w:val="both"/>
        <w:rPr>
          <w:bCs/>
        </w:rPr>
      </w:pPr>
    </w:p>
    <w:p w14:paraId="5D38C96B" w14:textId="77777777" w:rsidR="004719E6" w:rsidRPr="00F66AB3" w:rsidRDefault="004719E6" w:rsidP="002427A5">
      <w:pPr>
        <w:rPr>
          <w:bCs/>
          <w:i/>
        </w:rPr>
      </w:pPr>
      <w:r w:rsidRPr="00F66AB3">
        <w:rPr>
          <w:bCs/>
          <w:i/>
        </w:rPr>
        <w:t xml:space="preserve">Таблица </w:t>
      </w:r>
      <w:r w:rsidR="00A52FB8" w:rsidRPr="00F66AB3">
        <w:rPr>
          <w:bCs/>
          <w:i/>
        </w:rPr>
        <w:t>3.1.</w:t>
      </w:r>
      <w:r w:rsidR="00FB7C43">
        <w:rPr>
          <w:bCs/>
          <w:i/>
        </w:rPr>
        <w:t>1</w:t>
      </w:r>
      <w:r w:rsidR="00B26587">
        <w:rPr>
          <w:bCs/>
          <w:i/>
        </w:rPr>
        <w:t>1</w:t>
      </w:r>
      <w:r w:rsidR="00A52FB8" w:rsidRPr="00F66AB3">
        <w:rPr>
          <w:bCs/>
          <w:i/>
        </w:rPr>
        <w:t xml:space="preserve"> - </w:t>
      </w:r>
      <w:r w:rsidRPr="00F66AB3">
        <w:rPr>
          <w:bCs/>
          <w:i/>
        </w:rPr>
        <w:t>Зоны с особыми условиями использования территории</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579"/>
        <w:gridCol w:w="4394"/>
        <w:gridCol w:w="4668"/>
      </w:tblGrid>
      <w:tr w:rsidR="004719E6" w:rsidRPr="00F56899" w14:paraId="758AA2C7" w14:textId="77777777" w:rsidTr="00270E17">
        <w:trPr>
          <w:trHeight w:val="20"/>
          <w:tblHeader/>
          <w:jc w:val="center"/>
        </w:trPr>
        <w:tc>
          <w:tcPr>
            <w:tcW w:w="300" w:type="pct"/>
            <w:vAlign w:val="center"/>
          </w:tcPr>
          <w:p w14:paraId="6693EDDA" w14:textId="77777777" w:rsidR="004719E6" w:rsidRPr="00F56899" w:rsidRDefault="004719E6" w:rsidP="00FC5C28">
            <w:pPr>
              <w:jc w:val="center"/>
              <w:rPr>
                <w:b/>
              </w:rPr>
            </w:pPr>
            <w:r w:rsidRPr="00F56899">
              <w:rPr>
                <w:b/>
                <w:sz w:val="22"/>
                <w:szCs w:val="22"/>
              </w:rPr>
              <w:t>№ п/п</w:t>
            </w:r>
          </w:p>
        </w:tc>
        <w:tc>
          <w:tcPr>
            <w:tcW w:w="2279" w:type="pct"/>
            <w:vAlign w:val="center"/>
          </w:tcPr>
          <w:p w14:paraId="5418B82F" w14:textId="77777777" w:rsidR="004719E6" w:rsidRPr="00F56899" w:rsidRDefault="004719E6" w:rsidP="00FC5C28">
            <w:pPr>
              <w:jc w:val="center"/>
              <w:rPr>
                <w:b/>
              </w:rPr>
            </w:pPr>
            <w:r w:rsidRPr="00F56899">
              <w:rPr>
                <w:b/>
                <w:sz w:val="22"/>
                <w:szCs w:val="22"/>
              </w:rPr>
              <w:t>Наименование зоны</w:t>
            </w:r>
          </w:p>
        </w:tc>
        <w:tc>
          <w:tcPr>
            <w:tcW w:w="2421" w:type="pct"/>
            <w:vAlign w:val="center"/>
          </w:tcPr>
          <w:p w14:paraId="535EC3CE" w14:textId="77777777" w:rsidR="004719E6" w:rsidRPr="00F56899" w:rsidRDefault="00270E17" w:rsidP="006861D9">
            <w:pPr>
              <w:jc w:val="center"/>
              <w:rPr>
                <w:b/>
              </w:rPr>
            </w:pPr>
            <w:r w:rsidRPr="00F56899">
              <w:rPr>
                <w:b/>
                <w:sz w:val="22"/>
                <w:szCs w:val="22"/>
              </w:rPr>
              <w:t>Размер</w:t>
            </w:r>
            <w:r w:rsidR="004719E6" w:rsidRPr="00F56899">
              <w:rPr>
                <w:b/>
                <w:sz w:val="22"/>
                <w:szCs w:val="22"/>
              </w:rPr>
              <w:t>, м</w:t>
            </w:r>
          </w:p>
        </w:tc>
      </w:tr>
      <w:tr w:rsidR="0080278A" w:rsidRPr="00F56899" w14:paraId="62DF26EB" w14:textId="77777777" w:rsidTr="00270E17">
        <w:trPr>
          <w:trHeight w:val="20"/>
          <w:jc w:val="center"/>
        </w:trPr>
        <w:tc>
          <w:tcPr>
            <w:tcW w:w="300" w:type="pct"/>
            <w:vMerge w:val="restart"/>
            <w:vAlign w:val="center"/>
          </w:tcPr>
          <w:p w14:paraId="6293B08A" w14:textId="77777777" w:rsidR="0080278A" w:rsidRPr="00F56899" w:rsidRDefault="0080278A" w:rsidP="0080278A">
            <w:pPr>
              <w:jc w:val="center"/>
            </w:pPr>
            <w:r w:rsidRPr="00F56899">
              <w:rPr>
                <w:sz w:val="22"/>
                <w:szCs w:val="22"/>
              </w:rPr>
              <w:t>1</w:t>
            </w:r>
          </w:p>
        </w:tc>
        <w:tc>
          <w:tcPr>
            <w:tcW w:w="2279" w:type="pct"/>
            <w:vAlign w:val="center"/>
          </w:tcPr>
          <w:p w14:paraId="56E88EE6" w14:textId="77777777" w:rsidR="0080278A" w:rsidRPr="00F56899" w:rsidRDefault="0080278A" w:rsidP="0080278A">
            <w:r w:rsidRPr="00F56899">
              <w:rPr>
                <w:sz w:val="22"/>
                <w:szCs w:val="22"/>
              </w:rPr>
              <w:t>Водоохранная зона р. Волга</w:t>
            </w:r>
          </w:p>
        </w:tc>
        <w:tc>
          <w:tcPr>
            <w:tcW w:w="2421" w:type="pct"/>
            <w:vAlign w:val="center"/>
          </w:tcPr>
          <w:p w14:paraId="32BEF58E" w14:textId="77777777" w:rsidR="0080278A" w:rsidRPr="00F56899" w:rsidRDefault="0080278A" w:rsidP="006861D9">
            <w:pPr>
              <w:jc w:val="center"/>
              <w:rPr>
                <w:b/>
              </w:rPr>
            </w:pPr>
            <w:r w:rsidRPr="00F56899">
              <w:rPr>
                <w:sz w:val="22"/>
                <w:szCs w:val="22"/>
              </w:rPr>
              <w:t>200</w:t>
            </w:r>
          </w:p>
        </w:tc>
      </w:tr>
      <w:tr w:rsidR="0080278A" w:rsidRPr="00F56899" w14:paraId="692BBED3" w14:textId="77777777" w:rsidTr="00270E17">
        <w:trPr>
          <w:trHeight w:val="20"/>
          <w:jc w:val="center"/>
        </w:trPr>
        <w:tc>
          <w:tcPr>
            <w:tcW w:w="300" w:type="pct"/>
            <w:vMerge/>
            <w:vAlign w:val="center"/>
          </w:tcPr>
          <w:p w14:paraId="25E4F983" w14:textId="77777777" w:rsidR="0080278A" w:rsidRPr="00F56899" w:rsidRDefault="0080278A" w:rsidP="00F66AB3">
            <w:pPr>
              <w:jc w:val="center"/>
            </w:pPr>
          </w:p>
        </w:tc>
        <w:tc>
          <w:tcPr>
            <w:tcW w:w="2279" w:type="pct"/>
            <w:vAlign w:val="center"/>
          </w:tcPr>
          <w:p w14:paraId="5C44DEE5" w14:textId="77777777" w:rsidR="0080278A" w:rsidRPr="00F56899" w:rsidRDefault="0080278A" w:rsidP="00F66AB3">
            <w:r w:rsidRPr="00F56899">
              <w:rPr>
                <w:sz w:val="22"/>
                <w:szCs w:val="22"/>
              </w:rPr>
              <w:t>р. Пыра, р. Черная</w:t>
            </w:r>
          </w:p>
        </w:tc>
        <w:tc>
          <w:tcPr>
            <w:tcW w:w="2421" w:type="pct"/>
            <w:vAlign w:val="center"/>
          </w:tcPr>
          <w:p w14:paraId="5927DBE5" w14:textId="77777777" w:rsidR="0080278A" w:rsidRPr="00F56899" w:rsidRDefault="0080278A" w:rsidP="006861D9">
            <w:pPr>
              <w:jc w:val="center"/>
              <w:rPr>
                <w:lang w:val="en-US"/>
              </w:rPr>
            </w:pPr>
            <w:r w:rsidRPr="00F56899">
              <w:rPr>
                <w:sz w:val="22"/>
                <w:szCs w:val="22"/>
              </w:rPr>
              <w:t>100</w:t>
            </w:r>
          </w:p>
        </w:tc>
      </w:tr>
      <w:tr w:rsidR="0080278A" w:rsidRPr="00F56899" w14:paraId="42163ED8" w14:textId="77777777" w:rsidTr="00270E17">
        <w:trPr>
          <w:trHeight w:val="20"/>
          <w:jc w:val="center"/>
        </w:trPr>
        <w:tc>
          <w:tcPr>
            <w:tcW w:w="300" w:type="pct"/>
            <w:vMerge/>
            <w:vAlign w:val="center"/>
          </w:tcPr>
          <w:p w14:paraId="4E448E4D" w14:textId="77777777" w:rsidR="0080278A" w:rsidRPr="00F56899" w:rsidRDefault="0080278A" w:rsidP="00F66AB3">
            <w:pPr>
              <w:jc w:val="center"/>
            </w:pPr>
          </w:p>
        </w:tc>
        <w:tc>
          <w:tcPr>
            <w:tcW w:w="2279" w:type="pct"/>
            <w:vAlign w:val="center"/>
          </w:tcPr>
          <w:p w14:paraId="3713FE29" w14:textId="77777777" w:rsidR="0080278A" w:rsidRPr="00F56899" w:rsidRDefault="00FC5C28" w:rsidP="00F66AB3">
            <w:r w:rsidRPr="00F56899">
              <w:rPr>
                <w:sz w:val="22"/>
                <w:szCs w:val="22"/>
              </w:rPr>
              <w:t>Ручьи, озера</w:t>
            </w:r>
          </w:p>
        </w:tc>
        <w:tc>
          <w:tcPr>
            <w:tcW w:w="2421" w:type="pct"/>
            <w:vAlign w:val="center"/>
          </w:tcPr>
          <w:p w14:paraId="150A2ABD" w14:textId="77777777" w:rsidR="0080278A" w:rsidRPr="00F56899" w:rsidRDefault="0080278A" w:rsidP="006861D9">
            <w:pPr>
              <w:jc w:val="center"/>
            </w:pPr>
            <w:r w:rsidRPr="00F56899">
              <w:rPr>
                <w:sz w:val="22"/>
                <w:szCs w:val="22"/>
              </w:rPr>
              <w:t>50</w:t>
            </w:r>
          </w:p>
        </w:tc>
      </w:tr>
      <w:tr w:rsidR="0080278A" w:rsidRPr="00F56899" w14:paraId="3382F685" w14:textId="77777777" w:rsidTr="00270E17">
        <w:trPr>
          <w:trHeight w:val="20"/>
          <w:jc w:val="center"/>
        </w:trPr>
        <w:tc>
          <w:tcPr>
            <w:tcW w:w="300" w:type="pct"/>
            <w:vAlign w:val="center"/>
          </w:tcPr>
          <w:p w14:paraId="6A75C86C" w14:textId="77777777" w:rsidR="0080278A" w:rsidRPr="00F56899" w:rsidRDefault="0080278A" w:rsidP="00F66AB3">
            <w:pPr>
              <w:jc w:val="center"/>
            </w:pPr>
            <w:r w:rsidRPr="00F56899">
              <w:rPr>
                <w:sz w:val="22"/>
                <w:szCs w:val="22"/>
              </w:rPr>
              <w:t>2</w:t>
            </w:r>
          </w:p>
        </w:tc>
        <w:tc>
          <w:tcPr>
            <w:tcW w:w="2279" w:type="pct"/>
            <w:vAlign w:val="center"/>
          </w:tcPr>
          <w:p w14:paraId="4396BCEA" w14:textId="77777777" w:rsidR="0080278A" w:rsidRPr="00F56899" w:rsidRDefault="0080278A" w:rsidP="00F66AB3">
            <w:r w:rsidRPr="00F56899">
              <w:rPr>
                <w:sz w:val="22"/>
                <w:szCs w:val="22"/>
              </w:rPr>
              <w:t xml:space="preserve">Прибрежная защитная полоса </w:t>
            </w:r>
          </w:p>
        </w:tc>
        <w:tc>
          <w:tcPr>
            <w:tcW w:w="2421" w:type="pct"/>
            <w:shd w:val="clear" w:color="auto" w:fill="auto"/>
            <w:vAlign w:val="center"/>
          </w:tcPr>
          <w:p w14:paraId="08DA2325" w14:textId="77777777" w:rsidR="0080278A" w:rsidRPr="00F56899" w:rsidRDefault="0080278A" w:rsidP="006861D9">
            <w:pPr>
              <w:jc w:val="center"/>
            </w:pPr>
            <w:r w:rsidRPr="00F56899">
              <w:rPr>
                <w:sz w:val="22"/>
                <w:szCs w:val="22"/>
              </w:rPr>
              <w:t>50</w:t>
            </w:r>
          </w:p>
        </w:tc>
      </w:tr>
      <w:tr w:rsidR="0080278A" w:rsidRPr="00F56899" w14:paraId="76EF22CF" w14:textId="77777777" w:rsidTr="00270E17">
        <w:trPr>
          <w:trHeight w:val="20"/>
          <w:jc w:val="center"/>
        </w:trPr>
        <w:tc>
          <w:tcPr>
            <w:tcW w:w="300" w:type="pct"/>
            <w:vAlign w:val="center"/>
          </w:tcPr>
          <w:p w14:paraId="42380902" w14:textId="77777777" w:rsidR="0080278A" w:rsidRPr="00F56899" w:rsidRDefault="0080278A" w:rsidP="00F66AB3">
            <w:pPr>
              <w:jc w:val="center"/>
            </w:pPr>
            <w:r w:rsidRPr="00F56899">
              <w:rPr>
                <w:sz w:val="22"/>
                <w:szCs w:val="22"/>
              </w:rPr>
              <w:t>3</w:t>
            </w:r>
          </w:p>
        </w:tc>
        <w:tc>
          <w:tcPr>
            <w:tcW w:w="4700" w:type="pct"/>
            <w:gridSpan w:val="2"/>
            <w:vAlign w:val="center"/>
          </w:tcPr>
          <w:p w14:paraId="7ABE7082" w14:textId="77777777" w:rsidR="0080278A" w:rsidRPr="00F56899" w:rsidRDefault="0080278A" w:rsidP="006861D9">
            <w:pPr>
              <w:jc w:val="center"/>
              <w:rPr>
                <w:b/>
                <w:bCs/>
              </w:rPr>
            </w:pPr>
            <w:r w:rsidRPr="00F56899">
              <w:rPr>
                <w:b/>
                <w:bCs/>
                <w:sz w:val="22"/>
                <w:szCs w:val="22"/>
              </w:rPr>
              <w:t>Санитарно-защитные зоны:</w:t>
            </w:r>
          </w:p>
        </w:tc>
      </w:tr>
      <w:tr w:rsidR="0080278A" w:rsidRPr="00F56899" w14:paraId="5CD5AFF5" w14:textId="77777777" w:rsidTr="00270E17">
        <w:trPr>
          <w:trHeight w:val="20"/>
          <w:jc w:val="center"/>
        </w:trPr>
        <w:tc>
          <w:tcPr>
            <w:tcW w:w="300" w:type="pct"/>
            <w:vAlign w:val="center"/>
          </w:tcPr>
          <w:p w14:paraId="4F175B81" w14:textId="77777777" w:rsidR="0080278A" w:rsidRPr="00F56899" w:rsidRDefault="0080278A" w:rsidP="00D90D69">
            <w:pPr>
              <w:widowControl w:val="0"/>
              <w:suppressAutoHyphens/>
              <w:autoSpaceDE w:val="0"/>
              <w:ind w:left="269" w:hanging="414"/>
              <w:jc w:val="center"/>
            </w:pPr>
            <w:r w:rsidRPr="00F56899">
              <w:rPr>
                <w:sz w:val="22"/>
                <w:szCs w:val="22"/>
              </w:rPr>
              <w:t>3.1</w:t>
            </w:r>
          </w:p>
        </w:tc>
        <w:tc>
          <w:tcPr>
            <w:tcW w:w="2279" w:type="pct"/>
            <w:vAlign w:val="center"/>
          </w:tcPr>
          <w:p w14:paraId="4E1E4AE4" w14:textId="77777777" w:rsidR="0080278A" w:rsidRPr="00F56899" w:rsidRDefault="0080278A" w:rsidP="00C13025">
            <w:pPr>
              <w:widowControl w:val="0"/>
              <w:suppressAutoHyphens/>
              <w:autoSpaceDE w:val="0"/>
              <w:ind w:left="4"/>
            </w:pPr>
            <w:r w:rsidRPr="00F56899">
              <w:rPr>
                <w:sz w:val="22"/>
                <w:szCs w:val="22"/>
              </w:rPr>
              <w:t>Закрытые кладбища (</w:t>
            </w:r>
            <w:r w:rsidRPr="00F56899">
              <w:rPr>
                <w:sz w:val="22"/>
                <w:szCs w:val="22"/>
                <w:lang w:val="en-US"/>
              </w:rPr>
              <w:t>V</w:t>
            </w:r>
            <w:r w:rsidRPr="00F56899">
              <w:rPr>
                <w:sz w:val="22"/>
                <w:szCs w:val="22"/>
              </w:rPr>
              <w:t xml:space="preserve"> класс)</w:t>
            </w:r>
          </w:p>
        </w:tc>
        <w:tc>
          <w:tcPr>
            <w:tcW w:w="2421" w:type="pct"/>
            <w:vAlign w:val="center"/>
          </w:tcPr>
          <w:p w14:paraId="7B2BDD4C" w14:textId="77777777" w:rsidR="0080278A" w:rsidRPr="00F56899" w:rsidRDefault="0080278A" w:rsidP="006861D9">
            <w:pPr>
              <w:widowControl w:val="0"/>
              <w:suppressAutoHyphens/>
              <w:autoSpaceDE w:val="0"/>
              <w:ind w:left="29"/>
              <w:jc w:val="center"/>
            </w:pPr>
            <w:r w:rsidRPr="00F56899">
              <w:rPr>
                <w:sz w:val="22"/>
                <w:szCs w:val="22"/>
              </w:rPr>
              <w:t>50</w:t>
            </w:r>
          </w:p>
        </w:tc>
      </w:tr>
      <w:tr w:rsidR="0080278A" w:rsidRPr="00F56899" w14:paraId="7EFDBA35" w14:textId="77777777" w:rsidTr="00270E17">
        <w:trPr>
          <w:trHeight w:val="20"/>
          <w:jc w:val="center"/>
        </w:trPr>
        <w:tc>
          <w:tcPr>
            <w:tcW w:w="300" w:type="pct"/>
            <w:vAlign w:val="center"/>
          </w:tcPr>
          <w:p w14:paraId="0CCC33E2" w14:textId="77777777" w:rsidR="0080278A" w:rsidRPr="00F56899" w:rsidRDefault="0080278A" w:rsidP="00D90D69">
            <w:pPr>
              <w:widowControl w:val="0"/>
              <w:suppressAutoHyphens/>
              <w:autoSpaceDE w:val="0"/>
              <w:ind w:left="269" w:hanging="414"/>
              <w:jc w:val="center"/>
            </w:pPr>
            <w:r w:rsidRPr="00F56899">
              <w:rPr>
                <w:sz w:val="22"/>
                <w:szCs w:val="22"/>
              </w:rPr>
              <w:t>3.2</w:t>
            </w:r>
          </w:p>
        </w:tc>
        <w:tc>
          <w:tcPr>
            <w:tcW w:w="2279" w:type="pct"/>
            <w:vAlign w:val="center"/>
          </w:tcPr>
          <w:p w14:paraId="10EF0B78" w14:textId="77777777" w:rsidR="0080278A" w:rsidRPr="00F56899" w:rsidRDefault="0080278A" w:rsidP="00C13025">
            <w:pPr>
              <w:widowControl w:val="0"/>
              <w:suppressAutoHyphens/>
              <w:autoSpaceDE w:val="0"/>
              <w:ind w:left="4"/>
            </w:pPr>
            <w:r w:rsidRPr="00F56899">
              <w:rPr>
                <w:sz w:val="22"/>
                <w:szCs w:val="22"/>
              </w:rPr>
              <w:t>Действующее кладбище (</w:t>
            </w:r>
            <w:r w:rsidRPr="00F56899">
              <w:rPr>
                <w:sz w:val="22"/>
                <w:szCs w:val="22"/>
                <w:lang w:val="en-US"/>
              </w:rPr>
              <w:t>IV</w:t>
            </w:r>
            <w:r w:rsidRPr="00F56899">
              <w:rPr>
                <w:sz w:val="22"/>
                <w:szCs w:val="22"/>
              </w:rPr>
              <w:t xml:space="preserve"> класс)</w:t>
            </w:r>
          </w:p>
        </w:tc>
        <w:tc>
          <w:tcPr>
            <w:tcW w:w="2421" w:type="pct"/>
            <w:vAlign w:val="center"/>
          </w:tcPr>
          <w:p w14:paraId="3D97AE12" w14:textId="77777777" w:rsidR="0080278A" w:rsidRPr="00F56899" w:rsidRDefault="0080278A" w:rsidP="006861D9">
            <w:pPr>
              <w:widowControl w:val="0"/>
              <w:suppressAutoHyphens/>
              <w:autoSpaceDE w:val="0"/>
              <w:ind w:left="29"/>
              <w:jc w:val="center"/>
            </w:pPr>
            <w:r w:rsidRPr="00F56899">
              <w:rPr>
                <w:sz w:val="22"/>
                <w:szCs w:val="22"/>
              </w:rPr>
              <w:t>100</w:t>
            </w:r>
          </w:p>
        </w:tc>
      </w:tr>
      <w:tr w:rsidR="0080278A" w:rsidRPr="00F56899" w14:paraId="171FBD90" w14:textId="77777777" w:rsidTr="00270E17">
        <w:trPr>
          <w:trHeight w:val="20"/>
          <w:jc w:val="center"/>
        </w:trPr>
        <w:tc>
          <w:tcPr>
            <w:tcW w:w="300" w:type="pct"/>
            <w:vAlign w:val="center"/>
          </w:tcPr>
          <w:p w14:paraId="66DD8301" w14:textId="77777777" w:rsidR="0080278A" w:rsidRPr="00F56899" w:rsidRDefault="00FC5C28" w:rsidP="00D90D69">
            <w:pPr>
              <w:widowControl w:val="0"/>
              <w:suppressAutoHyphens/>
              <w:autoSpaceDE w:val="0"/>
              <w:ind w:left="269" w:hanging="414"/>
              <w:jc w:val="center"/>
            </w:pPr>
            <w:r w:rsidRPr="00F56899">
              <w:rPr>
                <w:sz w:val="22"/>
                <w:szCs w:val="22"/>
              </w:rPr>
              <w:t>3</w:t>
            </w:r>
            <w:r w:rsidR="0080278A" w:rsidRPr="00F56899">
              <w:rPr>
                <w:sz w:val="22"/>
                <w:szCs w:val="22"/>
              </w:rPr>
              <w:t>.3</w:t>
            </w:r>
          </w:p>
        </w:tc>
        <w:tc>
          <w:tcPr>
            <w:tcW w:w="2279" w:type="pct"/>
            <w:vAlign w:val="center"/>
          </w:tcPr>
          <w:p w14:paraId="5AF7B206" w14:textId="77777777" w:rsidR="0080278A" w:rsidRPr="00F56899" w:rsidRDefault="00FC5C28" w:rsidP="00D90D69">
            <w:pPr>
              <w:widowControl w:val="0"/>
              <w:suppressAutoHyphens/>
              <w:autoSpaceDE w:val="0"/>
              <w:ind w:left="4"/>
            </w:pPr>
            <w:r w:rsidRPr="00F56899">
              <w:rPr>
                <w:sz w:val="22"/>
                <w:szCs w:val="22"/>
              </w:rPr>
              <w:t>Канализационные очистные сооружения (локальные)</w:t>
            </w:r>
          </w:p>
        </w:tc>
        <w:tc>
          <w:tcPr>
            <w:tcW w:w="2421" w:type="pct"/>
            <w:vAlign w:val="center"/>
          </w:tcPr>
          <w:p w14:paraId="6B758943" w14:textId="77777777" w:rsidR="0080278A" w:rsidRPr="00F56899" w:rsidRDefault="00FC5C28" w:rsidP="006861D9">
            <w:pPr>
              <w:widowControl w:val="0"/>
              <w:suppressAutoHyphens/>
              <w:autoSpaceDE w:val="0"/>
              <w:ind w:left="29"/>
              <w:jc w:val="center"/>
            </w:pPr>
            <w:r w:rsidRPr="00F56899">
              <w:rPr>
                <w:sz w:val="22"/>
                <w:szCs w:val="22"/>
              </w:rPr>
              <w:t>50</w:t>
            </w:r>
          </w:p>
        </w:tc>
      </w:tr>
      <w:tr w:rsidR="0080278A" w:rsidRPr="00F56899" w14:paraId="593013D2" w14:textId="77777777" w:rsidTr="00270E17">
        <w:trPr>
          <w:trHeight w:val="20"/>
          <w:jc w:val="center"/>
        </w:trPr>
        <w:tc>
          <w:tcPr>
            <w:tcW w:w="300" w:type="pct"/>
            <w:vAlign w:val="center"/>
          </w:tcPr>
          <w:p w14:paraId="37B7F848" w14:textId="77777777" w:rsidR="0080278A" w:rsidRPr="00F56899" w:rsidRDefault="00FC5C28" w:rsidP="00C13025">
            <w:pPr>
              <w:widowControl w:val="0"/>
              <w:suppressAutoHyphens/>
              <w:autoSpaceDE w:val="0"/>
              <w:ind w:left="269" w:hanging="414"/>
              <w:jc w:val="center"/>
            </w:pPr>
            <w:r w:rsidRPr="00F56899">
              <w:rPr>
                <w:sz w:val="22"/>
                <w:szCs w:val="22"/>
              </w:rPr>
              <w:t>3</w:t>
            </w:r>
            <w:r w:rsidR="0080278A" w:rsidRPr="00F56899">
              <w:rPr>
                <w:sz w:val="22"/>
                <w:szCs w:val="22"/>
              </w:rPr>
              <w:t>.4</w:t>
            </w:r>
          </w:p>
        </w:tc>
        <w:tc>
          <w:tcPr>
            <w:tcW w:w="2279" w:type="pct"/>
            <w:vAlign w:val="center"/>
          </w:tcPr>
          <w:p w14:paraId="27BCBA20" w14:textId="77777777" w:rsidR="0080278A" w:rsidRPr="00F56899" w:rsidRDefault="006D2C59" w:rsidP="00D90D69">
            <w:pPr>
              <w:widowControl w:val="0"/>
              <w:suppressAutoHyphens/>
              <w:autoSpaceDE w:val="0"/>
              <w:ind w:left="4"/>
            </w:pPr>
            <w:r w:rsidRPr="00F56899">
              <w:rPr>
                <w:sz w:val="22"/>
                <w:szCs w:val="22"/>
              </w:rPr>
              <w:t>Канализационные очистные сооружения, мощностью до 5 тыс. м3/</w:t>
            </w:r>
            <w:proofErr w:type="spellStart"/>
            <w:r w:rsidRPr="00F56899">
              <w:rPr>
                <w:sz w:val="22"/>
                <w:szCs w:val="22"/>
              </w:rPr>
              <w:t>сут</w:t>
            </w:r>
            <w:proofErr w:type="spellEnd"/>
          </w:p>
        </w:tc>
        <w:tc>
          <w:tcPr>
            <w:tcW w:w="2421" w:type="pct"/>
            <w:vAlign w:val="center"/>
          </w:tcPr>
          <w:p w14:paraId="0E3D1A8C" w14:textId="77777777" w:rsidR="0080278A" w:rsidRPr="00F56899" w:rsidRDefault="006D2C59" w:rsidP="006861D9">
            <w:pPr>
              <w:widowControl w:val="0"/>
              <w:suppressAutoHyphens/>
              <w:autoSpaceDE w:val="0"/>
              <w:ind w:left="29"/>
              <w:jc w:val="center"/>
            </w:pPr>
            <w:r w:rsidRPr="00F56899">
              <w:rPr>
                <w:sz w:val="22"/>
                <w:szCs w:val="22"/>
              </w:rPr>
              <w:t>200</w:t>
            </w:r>
          </w:p>
        </w:tc>
      </w:tr>
      <w:tr w:rsidR="006861D9" w:rsidRPr="00F56899" w14:paraId="4074D049" w14:textId="77777777" w:rsidTr="00270E17">
        <w:trPr>
          <w:trHeight w:val="20"/>
          <w:jc w:val="center"/>
        </w:trPr>
        <w:tc>
          <w:tcPr>
            <w:tcW w:w="300" w:type="pct"/>
            <w:vAlign w:val="center"/>
          </w:tcPr>
          <w:p w14:paraId="24754A83" w14:textId="77777777" w:rsidR="006861D9" w:rsidRPr="00F56899" w:rsidRDefault="006861D9" w:rsidP="00E45C01">
            <w:pPr>
              <w:widowControl w:val="0"/>
              <w:suppressAutoHyphens/>
              <w:autoSpaceDE w:val="0"/>
              <w:ind w:left="269" w:hanging="414"/>
              <w:jc w:val="center"/>
            </w:pPr>
            <w:r w:rsidRPr="00F56899">
              <w:rPr>
                <w:sz w:val="22"/>
                <w:szCs w:val="22"/>
              </w:rPr>
              <w:t>3.5</w:t>
            </w:r>
          </w:p>
        </w:tc>
        <w:tc>
          <w:tcPr>
            <w:tcW w:w="2279" w:type="pct"/>
            <w:vAlign w:val="center"/>
          </w:tcPr>
          <w:p w14:paraId="42B85AA8" w14:textId="77777777" w:rsidR="006861D9" w:rsidRPr="00F56899" w:rsidRDefault="006861D9" w:rsidP="00E45C01">
            <w:pPr>
              <w:widowControl w:val="0"/>
              <w:suppressAutoHyphens/>
              <w:autoSpaceDE w:val="0"/>
              <w:ind w:left="4"/>
            </w:pPr>
            <w:r w:rsidRPr="00F56899">
              <w:rPr>
                <w:sz w:val="22"/>
                <w:szCs w:val="22"/>
              </w:rPr>
              <w:t>Канализационные очистные сооружения, мощностью до 5 тыс. м3/</w:t>
            </w:r>
            <w:proofErr w:type="spellStart"/>
            <w:r w:rsidRPr="00F56899">
              <w:rPr>
                <w:sz w:val="22"/>
                <w:szCs w:val="22"/>
              </w:rPr>
              <w:t>сут</w:t>
            </w:r>
            <w:proofErr w:type="spellEnd"/>
            <w:r w:rsidRPr="00F56899">
              <w:rPr>
                <w:sz w:val="22"/>
                <w:szCs w:val="22"/>
              </w:rPr>
              <w:t xml:space="preserve"> (планируемые)</w:t>
            </w:r>
          </w:p>
        </w:tc>
        <w:tc>
          <w:tcPr>
            <w:tcW w:w="2421" w:type="pct"/>
            <w:vAlign w:val="center"/>
          </w:tcPr>
          <w:p w14:paraId="357ABB6B" w14:textId="77777777" w:rsidR="006861D9" w:rsidRPr="00F56899" w:rsidRDefault="006861D9" w:rsidP="006861D9">
            <w:pPr>
              <w:widowControl w:val="0"/>
              <w:suppressAutoHyphens/>
              <w:autoSpaceDE w:val="0"/>
              <w:ind w:left="29"/>
              <w:jc w:val="center"/>
            </w:pPr>
            <w:r w:rsidRPr="00F56899">
              <w:rPr>
                <w:sz w:val="22"/>
                <w:szCs w:val="22"/>
              </w:rPr>
              <w:t>150</w:t>
            </w:r>
          </w:p>
        </w:tc>
      </w:tr>
      <w:tr w:rsidR="006861D9" w:rsidRPr="00F56899" w14:paraId="63E3C245" w14:textId="77777777" w:rsidTr="00270E17">
        <w:trPr>
          <w:trHeight w:val="20"/>
          <w:jc w:val="center"/>
        </w:trPr>
        <w:tc>
          <w:tcPr>
            <w:tcW w:w="300" w:type="pct"/>
            <w:vAlign w:val="center"/>
          </w:tcPr>
          <w:p w14:paraId="5C67673F" w14:textId="77777777" w:rsidR="006861D9" w:rsidRPr="00F56899" w:rsidRDefault="006861D9" w:rsidP="00E45C01">
            <w:pPr>
              <w:widowControl w:val="0"/>
              <w:suppressAutoHyphens/>
              <w:autoSpaceDE w:val="0"/>
              <w:ind w:left="269" w:hanging="414"/>
              <w:jc w:val="center"/>
            </w:pPr>
            <w:r w:rsidRPr="00F56899">
              <w:rPr>
                <w:sz w:val="22"/>
                <w:szCs w:val="22"/>
              </w:rPr>
              <w:t>3.6</w:t>
            </w:r>
          </w:p>
        </w:tc>
        <w:tc>
          <w:tcPr>
            <w:tcW w:w="2279" w:type="pct"/>
            <w:vAlign w:val="center"/>
          </w:tcPr>
          <w:p w14:paraId="05F0B6DB" w14:textId="77777777" w:rsidR="006861D9" w:rsidRPr="00F56899" w:rsidRDefault="006861D9" w:rsidP="00D90D69">
            <w:pPr>
              <w:widowControl w:val="0"/>
              <w:suppressAutoHyphens/>
              <w:autoSpaceDE w:val="0"/>
              <w:ind w:left="4"/>
            </w:pPr>
            <w:r w:rsidRPr="00F56899">
              <w:rPr>
                <w:sz w:val="22"/>
                <w:szCs w:val="22"/>
              </w:rPr>
              <w:t>НРОО «Авиатор»</w:t>
            </w:r>
          </w:p>
        </w:tc>
        <w:tc>
          <w:tcPr>
            <w:tcW w:w="2421" w:type="pct"/>
            <w:vAlign w:val="center"/>
          </w:tcPr>
          <w:p w14:paraId="7EA3904C" w14:textId="77777777" w:rsidR="006861D9" w:rsidRPr="00F56899" w:rsidRDefault="006861D9" w:rsidP="006861D9">
            <w:pPr>
              <w:widowControl w:val="0"/>
              <w:suppressAutoHyphens/>
              <w:autoSpaceDE w:val="0"/>
              <w:ind w:left="29"/>
              <w:jc w:val="center"/>
            </w:pPr>
            <w:r w:rsidRPr="00F56899">
              <w:rPr>
                <w:sz w:val="22"/>
                <w:szCs w:val="22"/>
              </w:rPr>
              <w:t>1350</w:t>
            </w:r>
          </w:p>
        </w:tc>
      </w:tr>
      <w:tr w:rsidR="006861D9" w:rsidRPr="00F56899" w14:paraId="2BD529BA" w14:textId="77777777" w:rsidTr="00270E17">
        <w:trPr>
          <w:trHeight w:val="20"/>
          <w:jc w:val="center"/>
        </w:trPr>
        <w:tc>
          <w:tcPr>
            <w:tcW w:w="300" w:type="pct"/>
            <w:vAlign w:val="center"/>
          </w:tcPr>
          <w:p w14:paraId="33A0CB47" w14:textId="77777777" w:rsidR="006861D9" w:rsidRPr="00F56899" w:rsidRDefault="006861D9" w:rsidP="00E45C01">
            <w:pPr>
              <w:widowControl w:val="0"/>
              <w:suppressAutoHyphens/>
              <w:autoSpaceDE w:val="0"/>
              <w:ind w:left="269" w:hanging="414"/>
              <w:jc w:val="center"/>
            </w:pPr>
            <w:r w:rsidRPr="00F56899">
              <w:rPr>
                <w:sz w:val="22"/>
                <w:szCs w:val="22"/>
              </w:rPr>
              <w:t>3.7</w:t>
            </w:r>
          </w:p>
        </w:tc>
        <w:tc>
          <w:tcPr>
            <w:tcW w:w="2279" w:type="pct"/>
            <w:vAlign w:val="center"/>
          </w:tcPr>
          <w:p w14:paraId="3AA32016" w14:textId="77777777" w:rsidR="006861D9" w:rsidRPr="00F56899" w:rsidRDefault="006861D9" w:rsidP="0017474E">
            <w:r w:rsidRPr="00F56899">
              <w:rPr>
                <w:sz w:val="22"/>
                <w:szCs w:val="22"/>
              </w:rPr>
              <w:t xml:space="preserve">ООО «Картон </w:t>
            </w:r>
            <w:proofErr w:type="spellStart"/>
            <w:r w:rsidRPr="00F56899">
              <w:rPr>
                <w:sz w:val="22"/>
                <w:szCs w:val="22"/>
              </w:rPr>
              <w:t>Снаб</w:t>
            </w:r>
            <w:proofErr w:type="spellEnd"/>
            <w:r w:rsidRPr="00F56899">
              <w:rPr>
                <w:sz w:val="22"/>
                <w:szCs w:val="22"/>
              </w:rPr>
              <w:t>»</w:t>
            </w:r>
          </w:p>
        </w:tc>
        <w:tc>
          <w:tcPr>
            <w:tcW w:w="2421" w:type="pct"/>
            <w:vAlign w:val="center"/>
          </w:tcPr>
          <w:p w14:paraId="1F12B5CD" w14:textId="77777777" w:rsidR="006861D9" w:rsidRPr="00F56899" w:rsidRDefault="006861D9" w:rsidP="006861D9">
            <w:pPr>
              <w:jc w:val="center"/>
              <w:rPr>
                <w:lang w:val="en-US"/>
              </w:rPr>
            </w:pPr>
            <w:r w:rsidRPr="00F56899">
              <w:rPr>
                <w:sz w:val="22"/>
                <w:szCs w:val="22"/>
              </w:rPr>
              <w:t>50</w:t>
            </w:r>
          </w:p>
        </w:tc>
      </w:tr>
      <w:tr w:rsidR="006861D9" w:rsidRPr="00F56899" w14:paraId="714F9937" w14:textId="77777777" w:rsidTr="00270E17">
        <w:trPr>
          <w:trHeight w:val="20"/>
          <w:jc w:val="center"/>
        </w:trPr>
        <w:tc>
          <w:tcPr>
            <w:tcW w:w="300" w:type="pct"/>
            <w:vAlign w:val="center"/>
          </w:tcPr>
          <w:p w14:paraId="2BAE9D83" w14:textId="77777777" w:rsidR="006861D9" w:rsidRPr="00F56899" w:rsidRDefault="006861D9" w:rsidP="00E45C01">
            <w:pPr>
              <w:widowControl w:val="0"/>
              <w:suppressAutoHyphens/>
              <w:autoSpaceDE w:val="0"/>
              <w:ind w:left="269" w:hanging="414"/>
              <w:jc w:val="center"/>
            </w:pPr>
            <w:r w:rsidRPr="00F56899">
              <w:rPr>
                <w:sz w:val="22"/>
                <w:szCs w:val="22"/>
              </w:rPr>
              <w:t>3.8</w:t>
            </w:r>
          </w:p>
        </w:tc>
        <w:tc>
          <w:tcPr>
            <w:tcW w:w="2279" w:type="pct"/>
            <w:vAlign w:val="center"/>
          </w:tcPr>
          <w:p w14:paraId="64DD755E" w14:textId="77777777" w:rsidR="006861D9" w:rsidRPr="00F56899" w:rsidRDefault="006861D9" w:rsidP="0017474E">
            <w:r w:rsidRPr="00F56899">
              <w:rPr>
                <w:sz w:val="22"/>
                <w:szCs w:val="22"/>
              </w:rPr>
              <w:t>ООО «Дива-Н»</w:t>
            </w:r>
          </w:p>
        </w:tc>
        <w:tc>
          <w:tcPr>
            <w:tcW w:w="2421" w:type="pct"/>
            <w:vAlign w:val="center"/>
          </w:tcPr>
          <w:p w14:paraId="1EEC7BA1" w14:textId="77777777" w:rsidR="006861D9" w:rsidRPr="00F56899" w:rsidRDefault="006861D9" w:rsidP="006861D9">
            <w:pPr>
              <w:jc w:val="center"/>
            </w:pPr>
            <w:r w:rsidRPr="00F56899">
              <w:rPr>
                <w:sz w:val="22"/>
                <w:szCs w:val="22"/>
              </w:rPr>
              <w:t xml:space="preserve">По проекту сокращения ССЗ в северо-восточном до 50 м, в восточном 10м, 10 м в юго-восточном направлении /класс </w:t>
            </w:r>
            <w:r w:rsidRPr="00F56899">
              <w:rPr>
                <w:sz w:val="22"/>
                <w:szCs w:val="22"/>
                <w:lang w:val="en-US"/>
              </w:rPr>
              <w:t>IV</w:t>
            </w:r>
          </w:p>
        </w:tc>
      </w:tr>
      <w:tr w:rsidR="006861D9" w:rsidRPr="00F56899" w14:paraId="412FE1FC" w14:textId="77777777" w:rsidTr="00270E17">
        <w:trPr>
          <w:trHeight w:val="20"/>
          <w:jc w:val="center"/>
        </w:trPr>
        <w:tc>
          <w:tcPr>
            <w:tcW w:w="300" w:type="pct"/>
            <w:vAlign w:val="center"/>
          </w:tcPr>
          <w:p w14:paraId="15B5C8FF" w14:textId="77777777" w:rsidR="006861D9" w:rsidRPr="00F56899" w:rsidRDefault="006861D9" w:rsidP="00E45C01">
            <w:pPr>
              <w:widowControl w:val="0"/>
              <w:suppressAutoHyphens/>
              <w:autoSpaceDE w:val="0"/>
              <w:ind w:left="269" w:hanging="414"/>
              <w:jc w:val="center"/>
            </w:pPr>
            <w:r w:rsidRPr="00F56899">
              <w:rPr>
                <w:sz w:val="22"/>
                <w:szCs w:val="22"/>
              </w:rPr>
              <w:t>3.9</w:t>
            </w:r>
          </w:p>
        </w:tc>
        <w:tc>
          <w:tcPr>
            <w:tcW w:w="2279" w:type="pct"/>
            <w:vAlign w:val="center"/>
          </w:tcPr>
          <w:p w14:paraId="79EC9568" w14:textId="77777777" w:rsidR="006861D9" w:rsidRPr="00F56899" w:rsidRDefault="006861D9" w:rsidP="0017474E">
            <w:r w:rsidRPr="00F56899">
              <w:rPr>
                <w:sz w:val="22"/>
                <w:szCs w:val="22"/>
              </w:rPr>
              <w:t>ООО «Горьковский опытный завод нефтепереработки», ООО «</w:t>
            </w:r>
            <w:proofErr w:type="spellStart"/>
            <w:r w:rsidRPr="00F56899">
              <w:rPr>
                <w:sz w:val="22"/>
                <w:szCs w:val="22"/>
              </w:rPr>
              <w:t>Анвек</w:t>
            </w:r>
            <w:proofErr w:type="spellEnd"/>
            <w:r w:rsidR="00755C89" w:rsidRPr="00F56899">
              <w:rPr>
                <w:sz w:val="22"/>
                <w:szCs w:val="22"/>
              </w:rPr>
              <w:t>-Энерго</w:t>
            </w:r>
            <w:r w:rsidRPr="00F56899">
              <w:rPr>
                <w:sz w:val="22"/>
                <w:szCs w:val="22"/>
              </w:rPr>
              <w:t>»</w:t>
            </w:r>
          </w:p>
        </w:tc>
        <w:tc>
          <w:tcPr>
            <w:tcW w:w="2421" w:type="pct"/>
            <w:vAlign w:val="center"/>
          </w:tcPr>
          <w:p w14:paraId="042CAE85" w14:textId="77777777" w:rsidR="006861D9" w:rsidRPr="00F56899" w:rsidRDefault="006861D9" w:rsidP="006861D9">
            <w:pPr>
              <w:jc w:val="center"/>
            </w:pPr>
            <w:r w:rsidRPr="00F56899">
              <w:rPr>
                <w:sz w:val="22"/>
                <w:szCs w:val="22"/>
              </w:rPr>
              <w:t>100</w:t>
            </w:r>
          </w:p>
        </w:tc>
      </w:tr>
      <w:tr w:rsidR="006861D9" w:rsidRPr="00F56899" w14:paraId="0488929E" w14:textId="77777777" w:rsidTr="00270E17">
        <w:trPr>
          <w:trHeight w:val="20"/>
          <w:jc w:val="center"/>
        </w:trPr>
        <w:tc>
          <w:tcPr>
            <w:tcW w:w="300" w:type="pct"/>
            <w:vAlign w:val="center"/>
          </w:tcPr>
          <w:p w14:paraId="64FD46D4" w14:textId="77777777" w:rsidR="006861D9" w:rsidRPr="00F56899" w:rsidRDefault="006861D9" w:rsidP="00E45C01">
            <w:pPr>
              <w:widowControl w:val="0"/>
              <w:suppressAutoHyphens/>
              <w:autoSpaceDE w:val="0"/>
              <w:ind w:left="269" w:hanging="414"/>
              <w:jc w:val="center"/>
            </w:pPr>
            <w:r w:rsidRPr="00F56899">
              <w:rPr>
                <w:sz w:val="22"/>
                <w:szCs w:val="22"/>
              </w:rPr>
              <w:t>3.10</w:t>
            </w:r>
          </w:p>
        </w:tc>
        <w:tc>
          <w:tcPr>
            <w:tcW w:w="2279" w:type="pct"/>
            <w:vAlign w:val="center"/>
          </w:tcPr>
          <w:p w14:paraId="63931B64" w14:textId="77777777" w:rsidR="006861D9" w:rsidRPr="00F56899" w:rsidRDefault="006861D9" w:rsidP="0017474E">
            <w:r w:rsidRPr="00F56899">
              <w:rPr>
                <w:sz w:val="22"/>
                <w:szCs w:val="22"/>
              </w:rPr>
              <w:t>ООО «Волго-Вятская лесопромышленная группа»</w:t>
            </w:r>
          </w:p>
        </w:tc>
        <w:tc>
          <w:tcPr>
            <w:tcW w:w="2421" w:type="pct"/>
            <w:vAlign w:val="center"/>
          </w:tcPr>
          <w:p w14:paraId="1D8EA625" w14:textId="77777777" w:rsidR="006861D9" w:rsidRPr="00F56899" w:rsidRDefault="006861D9" w:rsidP="006861D9">
            <w:pPr>
              <w:jc w:val="center"/>
            </w:pPr>
            <w:r w:rsidRPr="00F56899">
              <w:rPr>
                <w:sz w:val="22"/>
                <w:szCs w:val="22"/>
              </w:rPr>
              <w:t>100</w:t>
            </w:r>
          </w:p>
        </w:tc>
      </w:tr>
      <w:tr w:rsidR="006861D9" w:rsidRPr="00F56899" w14:paraId="5721D799" w14:textId="77777777" w:rsidTr="00270E17">
        <w:trPr>
          <w:trHeight w:val="20"/>
          <w:jc w:val="center"/>
        </w:trPr>
        <w:tc>
          <w:tcPr>
            <w:tcW w:w="300" w:type="pct"/>
            <w:vAlign w:val="center"/>
          </w:tcPr>
          <w:p w14:paraId="066D5B38" w14:textId="77777777" w:rsidR="006861D9" w:rsidRPr="00F56899" w:rsidRDefault="006861D9" w:rsidP="00E45C01">
            <w:pPr>
              <w:widowControl w:val="0"/>
              <w:suppressAutoHyphens/>
              <w:autoSpaceDE w:val="0"/>
              <w:ind w:left="269" w:hanging="414"/>
              <w:jc w:val="center"/>
            </w:pPr>
            <w:r w:rsidRPr="00F56899">
              <w:rPr>
                <w:sz w:val="22"/>
                <w:szCs w:val="22"/>
              </w:rPr>
              <w:t>3.11</w:t>
            </w:r>
          </w:p>
        </w:tc>
        <w:tc>
          <w:tcPr>
            <w:tcW w:w="2279" w:type="pct"/>
            <w:vAlign w:val="center"/>
          </w:tcPr>
          <w:p w14:paraId="2C512014" w14:textId="77777777" w:rsidR="006861D9" w:rsidRPr="00F56899" w:rsidRDefault="006861D9" w:rsidP="0017474E">
            <w:r w:rsidRPr="00F56899">
              <w:rPr>
                <w:sz w:val="22"/>
                <w:szCs w:val="22"/>
              </w:rPr>
              <w:t>ООО «Техник»</w:t>
            </w:r>
          </w:p>
        </w:tc>
        <w:tc>
          <w:tcPr>
            <w:tcW w:w="2421" w:type="pct"/>
            <w:vAlign w:val="center"/>
          </w:tcPr>
          <w:p w14:paraId="3F48639A" w14:textId="77777777" w:rsidR="006861D9" w:rsidRPr="00F56899" w:rsidRDefault="006861D9" w:rsidP="006861D9">
            <w:pPr>
              <w:jc w:val="center"/>
            </w:pPr>
            <w:r w:rsidRPr="00F56899">
              <w:rPr>
                <w:sz w:val="22"/>
                <w:szCs w:val="22"/>
              </w:rPr>
              <w:t>100</w:t>
            </w:r>
          </w:p>
        </w:tc>
      </w:tr>
      <w:tr w:rsidR="006861D9" w:rsidRPr="00F56899" w14:paraId="2D18E4DB" w14:textId="77777777" w:rsidTr="00270E17">
        <w:trPr>
          <w:trHeight w:val="20"/>
          <w:jc w:val="center"/>
        </w:trPr>
        <w:tc>
          <w:tcPr>
            <w:tcW w:w="300" w:type="pct"/>
            <w:vAlign w:val="center"/>
          </w:tcPr>
          <w:p w14:paraId="4858DB74" w14:textId="77777777" w:rsidR="006861D9" w:rsidRPr="00F56899" w:rsidRDefault="006861D9" w:rsidP="00E45C01">
            <w:pPr>
              <w:widowControl w:val="0"/>
              <w:suppressAutoHyphens/>
              <w:autoSpaceDE w:val="0"/>
              <w:ind w:left="269" w:hanging="414"/>
              <w:jc w:val="center"/>
            </w:pPr>
            <w:r w:rsidRPr="00F56899">
              <w:rPr>
                <w:sz w:val="22"/>
                <w:szCs w:val="22"/>
              </w:rPr>
              <w:t>3.12</w:t>
            </w:r>
          </w:p>
        </w:tc>
        <w:tc>
          <w:tcPr>
            <w:tcW w:w="2279" w:type="pct"/>
            <w:vAlign w:val="center"/>
          </w:tcPr>
          <w:p w14:paraId="13E7C6F0" w14:textId="77777777" w:rsidR="006861D9" w:rsidRPr="00F56899" w:rsidRDefault="006861D9" w:rsidP="0017474E">
            <w:r w:rsidRPr="00F56899">
              <w:rPr>
                <w:sz w:val="22"/>
                <w:szCs w:val="22"/>
              </w:rPr>
              <w:t>ООО «Пихта»</w:t>
            </w:r>
          </w:p>
        </w:tc>
        <w:tc>
          <w:tcPr>
            <w:tcW w:w="2421" w:type="pct"/>
            <w:vAlign w:val="center"/>
          </w:tcPr>
          <w:p w14:paraId="3DC797D7" w14:textId="77777777" w:rsidR="006861D9" w:rsidRPr="00F56899" w:rsidRDefault="006861D9" w:rsidP="006861D9">
            <w:pPr>
              <w:jc w:val="center"/>
            </w:pPr>
            <w:r w:rsidRPr="00F56899">
              <w:rPr>
                <w:sz w:val="22"/>
                <w:szCs w:val="22"/>
              </w:rPr>
              <w:t>100</w:t>
            </w:r>
          </w:p>
        </w:tc>
      </w:tr>
      <w:tr w:rsidR="006861D9" w:rsidRPr="00F56899" w14:paraId="7468426A" w14:textId="77777777" w:rsidTr="00270E17">
        <w:trPr>
          <w:trHeight w:val="20"/>
          <w:jc w:val="center"/>
        </w:trPr>
        <w:tc>
          <w:tcPr>
            <w:tcW w:w="300" w:type="pct"/>
            <w:vAlign w:val="center"/>
          </w:tcPr>
          <w:p w14:paraId="2F105F8E" w14:textId="77777777" w:rsidR="006861D9" w:rsidRPr="00F56899" w:rsidRDefault="006861D9" w:rsidP="00E45C01">
            <w:pPr>
              <w:widowControl w:val="0"/>
              <w:suppressAutoHyphens/>
              <w:autoSpaceDE w:val="0"/>
              <w:ind w:left="269" w:hanging="414"/>
              <w:jc w:val="center"/>
            </w:pPr>
            <w:r w:rsidRPr="00F56899">
              <w:rPr>
                <w:sz w:val="22"/>
                <w:szCs w:val="22"/>
              </w:rPr>
              <w:t>3.13</w:t>
            </w:r>
          </w:p>
        </w:tc>
        <w:tc>
          <w:tcPr>
            <w:tcW w:w="2279" w:type="pct"/>
            <w:vAlign w:val="center"/>
          </w:tcPr>
          <w:p w14:paraId="222E94B1" w14:textId="77777777" w:rsidR="006861D9" w:rsidRPr="00F56899" w:rsidRDefault="006861D9" w:rsidP="0017474E">
            <w:r w:rsidRPr="00F56899">
              <w:rPr>
                <w:sz w:val="22"/>
                <w:szCs w:val="22"/>
              </w:rPr>
              <w:t>ИП Филиппов С.Е.</w:t>
            </w:r>
          </w:p>
        </w:tc>
        <w:tc>
          <w:tcPr>
            <w:tcW w:w="2421" w:type="pct"/>
            <w:vAlign w:val="center"/>
          </w:tcPr>
          <w:p w14:paraId="700B166D" w14:textId="77777777" w:rsidR="006861D9" w:rsidRPr="00F56899" w:rsidRDefault="006861D9" w:rsidP="006861D9">
            <w:pPr>
              <w:jc w:val="center"/>
            </w:pPr>
            <w:r w:rsidRPr="00F56899">
              <w:rPr>
                <w:sz w:val="22"/>
                <w:szCs w:val="22"/>
              </w:rPr>
              <w:t>50</w:t>
            </w:r>
          </w:p>
        </w:tc>
      </w:tr>
      <w:tr w:rsidR="006861D9" w:rsidRPr="00F56899" w14:paraId="2B27C08D" w14:textId="77777777" w:rsidTr="00270E17">
        <w:trPr>
          <w:trHeight w:val="20"/>
          <w:jc w:val="center"/>
        </w:trPr>
        <w:tc>
          <w:tcPr>
            <w:tcW w:w="300" w:type="pct"/>
            <w:vAlign w:val="center"/>
          </w:tcPr>
          <w:p w14:paraId="5EC8CF39" w14:textId="77777777" w:rsidR="006861D9" w:rsidRPr="00F56899" w:rsidRDefault="006861D9" w:rsidP="00E45C01">
            <w:pPr>
              <w:widowControl w:val="0"/>
              <w:suppressAutoHyphens/>
              <w:autoSpaceDE w:val="0"/>
              <w:ind w:left="269" w:hanging="414"/>
              <w:jc w:val="center"/>
            </w:pPr>
            <w:r w:rsidRPr="00F56899">
              <w:rPr>
                <w:sz w:val="22"/>
                <w:szCs w:val="22"/>
              </w:rPr>
              <w:t>3.14</w:t>
            </w:r>
          </w:p>
        </w:tc>
        <w:tc>
          <w:tcPr>
            <w:tcW w:w="2279" w:type="pct"/>
            <w:vAlign w:val="center"/>
          </w:tcPr>
          <w:p w14:paraId="58C29B24" w14:textId="77777777" w:rsidR="006861D9" w:rsidRPr="00F56899" w:rsidRDefault="006861D9" w:rsidP="0017474E">
            <w:r w:rsidRPr="00F56899">
              <w:rPr>
                <w:sz w:val="22"/>
                <w:szCs w:val="22"/>
              </w:rPr>
              <w:t>ООО «Метиз-НН», ООО «Эскорт»</w:t>
            </w:r>
          </w:p>
        </w:tc>
        <w:tc>
          <w:tcPr>
            <w:tcW w:w="2421" w:type="pct"/>
            <w:vAlign w:val="center"/>
          </w:tcPr>
          <w:p w14:paraId="3CC6A153" w14:textId="77777777" w:rsidR="006861D9" w:rsidRPr="00F56899" w:rsidRDefault="006861D9" w:rsidP="006861D9">
            <w:pPr>
              <w:jc w:val="center"/>
            </w:pPr>
            <w:r w:rsidRPr="00F56899">
              <w:rPr>
                <w:sz w:val="22"/>
                <w:szCs w:val="22"/>
              </w:rPr>
              <w:t>100</w:t>
            </w:r>
          </w:p>
        </w:tc>
      </w:tr>
      <w:tr w:rsidR="006861D9" w:rsidRPr="00F56899" w14:paraId="51959C7B" w14:textId="77777777" w:rsidTr="00270E17">
        <w:trPr>
          <w:trHeight w:val="20"/>
          <w:jc w:val="center"/>
        </w:trPr>
        <w:tc>
          <w:tcPr>
            <w:tcW w:w="300" w:type="pct"/>
            <w:vAlign w:val="center"/>
          </w:tcPr>
          <w:p w14:paraId="2F129B12" w14:textId="77777777" w:rsidR="006861D9" w:rsidRPr="00F56899" w:rsidRDefault="006861D9" w:rsidP="00E45C01">
            <w:pPr>
              <w:widowControl w:val="0"/>
              <w:suppressAutoHyphens/>
              <w:autoSpaceDE w:val="0"/>
              <w:ind w:left="269" w:hanging="414"/>
              <w:jc w:val="center"/>
            </w:pPr>
            <w:r w:rsidRPr="00F56899">
              <w:rPr>
                <w:sz w:val="22"/>
                <w:szCs w:val="22"/>
              </w:rPr>
              <w:t>3.15</w:t>
            </w:r>
          </w:p>
        </w:tc>
        <w:tc>
          <w:tcPr>
            <w:tcW w:w="2279" w:type="pct"/>
            <w:vAlign w:val="center"/>
          </w:tcPr>
          <w:p w14:paraId="77D3BDB4" w14:textId="77777777" w:rsidR="006861D9" w:rsidRPr="00F56899" w:rsidRDefault="006861D9" w:rsidP="00D90D69">
            <w:pPr>
              <w:widowControl w:val="0"/>
              <w:suppressAutoHyphens/>
              <w:autoSpaceDE w:val="0"/>
              <w:ind w:left="4"/>
            </w:pPr>
            <w:r w:rsidRPr="00F56899">
              <w:rPr>
                <w:sz w:val="22"/>
                <w:szCs w:val="22"/>
              </w:rPr>
              <w:t>Полигон токсичных отходов</w:t>
            </w:r>
          </w:p>
        </w:tc>
        <w:tc>
          <w:tcPr>
            <w:tcW w:w="2421" w:type="pct"/>
            <w:vAlign w:val="center"/>
          </w:tcPr>
          <w:p w14:paraId="11219D20" w14:textId="77777777" w:rsidR="006861D9" w:rsidRPr="00F56899" w:rsidRDefault="006861D9" w:rsidP="006861D9">
            <w:pPr>
              <w:widowControl w:val="0"/>
              <w:suppressAutoHyphens/>
              <w:autoSpaceDE w:val="0"/>
              <w:ind w:left="29"/>
              <w:jc w:val="center"/>
            </w:pPr>
            <w:r w:rsidRPr="00F56899">
              <w:rPr>
                <w:sz w:val="22"/>
                <w:szCs w:val="22"/>
              </w:rPr>
              <w:t>1000</w:t>
            </w:r>
          </w:p>
        </w:tc>
      </w:tr>
      <w:tr w:rsidR="006861D9" w:rsidRPr="00F56899" w14:paraId="70529629" w14:textId="77777777" w:rsidTr="00270E17">
        <w:trPr>
          <w:trHeight w:val="20"/>
          <w:jc w:val="center"/>
        </w:trPr>
        <w:tc>
          <w:tcPr>
            <w:tcW w:w="300" w:type="pct"/>
            <w:vAlign w:val="center"/>
          </w:tcPr>
          <w:p w14:paraId="73A0FBF0" w14:textId="77777777" w:rsidR="006861D9" w:rsidRPr="00F56899" w:rsidRDefault="006861D9" w:rsidP="00E45C01">
            <w:pPr>
              <w:widowControl w:val="0"/>
              <w:suppressAutoHyphens/>
              <w:autoSpaceDE w:val="0"/>
              <w:ind w:left="269" w:hanging="414"/>
              <w:jc w:val="center"/>
            </w:pPr>
            <w:r w:rsidRPr="00F56899">
              <w:rPr>
                <w:sz w:val="22"/>
                <w:szCs w:val="22"/>
              </w:rPr>
              <w:t>3.1</w:t>
            </w:r>
            <w:r w:rsidR="00801864" w:rsidRPr="00F56899">
              <w:rPr>
                <w:sz w:val="22"/>
                <w:szCs w:val="22"/>
              </w:rPr>
              <w:t>6</w:t>
            </w:r>
          </w:p>
        </w:tc>
        <w:tc>
          <w:tcPr>
            <w:tcW w:w="2279" w:type="pct"/>
            <w:vAlign w:val="center"/>
          </w:tcPr>
          <w:p w14:paraId="01EE1D8D" w14:textId="77777777" w:rsidR="006861D9" w:rsidRPr="00F56899" w:rsidRDefault="006861D9" w:rsidP="00C71180">
            <w:pPr>
              <w:widowControl w:val="0"/>
              <w:suppressAutoHyphens/>
              <w:autoSpaceDE w:val="0"/>
              <w:ind w:left="4"/>
            </w:pPr>
            <w:r w:rsidRPr="00F56899">
              <w:rPr>
                <w:sz w:val="22"/>
                <w:szCs w:val="22"/>
              </w:rPr>
              <w:t>КФХ</w:t>
            </w:r>
          </w:p>
        </w:tc>
        <w:tc>
          <w:tcPr>
            <w:tcW w:w="2421" w:type="pct"/>
            <w:vAlign w:val="center"/>
          </w:tcPr>
          <w:p w14:paraId="26F06B56" w14:textId="77777777" w:rsidR="006861D9" w:rsidRPr="00F56899" w:rsidRDefault="006861D9" w:rsidP="006861D9">
            <w:pPr>
              <w:widowControl w:val="0"/>
              <w:suppressAutoHyphens/>
              <w:autoSpaceDE w:val="0"/>
              <w:ind w:left="29"/>
              <w:jc w:val="center"/>
            </w:pPr>
            <w:r w:rsidRPr="00F56899">
              <w:rPr>
                <w:sz w:val="22"/>
                <w:szCs w:val="22"/>
              </w:rPr>
              <w:t>50</w:t>
            </w:r>
          </w:p>
        </w:tc>
      </w:tr>
      <w:tr w:rsidR="006861D9" w:rsidRPr="00F56899" w14:paraId="5B20BAB9" w14:textId="77777777" w:rsidTr="00270E17">
        <w:trPr>
          <w:trHeight w:val="20"/>
          <w:jc w:val="center"/>
        </w:trPr>
        <w:tc>
          <w:tcPr>
            <w:tcW w:w="300" w:type="pct"/>
            <w:vAlign w:val="center"/>
          </w:tcPr>
          <w:p w14:paraId="2B57A486" w14:textId="77777777" w:rsidR="006861D9" w:rsidRPr="00F56899" w:rsidRDefault="006861D9" w:rsidP="00C13025">
            <w:pPr>
              <w:widowControl w:val="0"/>
              <w:suppressAutoHyphens/>
              <w:autoSpaceDE w:val="0"/>
              <w:ind w:left="269" w:hanging="414"/>
              <w:jc w:val="center"/>
            </w:pPr>
            <w:r w:rsidRPr="00F56899">
              <w:rPr>
                <w:sz w:val="22"/>
                <w:szCs w:val="22"/>
              </w:rPr>
              <w:t>3.</w:t>
            </w:r>
            <w:r w:rsidR="00801864" w:rsidRPr="00F56899">
              <w:rPr>
                <w:sz w:val="22"/>
                <w:szCs w:val="22"/>
              </w:rPr>
              <w:t>17</w:t>
            </w:r>
          </w:p>
        </w:tc>
        <w:tc>
          <w:tcPr>
            <w:tcW w:w="2279" w:type="pct"/>
            <w:vAlign w:val="center"/>
          </w:tcPr>
          <w:p w14:paraId="5C4F6572" w14:textId="77777777" w:rsidR="006861D9" w:rsidRPr="00F56899" w:rsidRDefault="006861D9" w:rsidP="00C71180">
            <w:pPr>
              <w:widowControl w:val="0"/>
              <w:suppressAutoHyphens/>
              <w:autoSpaceDE w:val="0"/>
              <w:ind w:left="4"/>
            </w:pPr>
            <w:r w:rsidRPr="00F56899">
              <w:rPr>
                <w:sz w:val="22"/>
                <w:szCs w:val="22"/>
              </w:rPr>
              <w:t>Карьер</w:t>
            </w:r>
          </w:p>
        </w:tc>
        <w:tc>
          <w:tcPr>
            <w:tcW w:w="2421" w:type="pct"/>
            <w:vAlign w:val="center"/>
          </w:tcPr>
          <w:p w14:paraId="6CF3AC2A" w14:textId="77777777" w:rsidR="006861D9" w:rsidRPr="00F56899" w:rsidRDefault="006861D9" w:rsidP="006861D9">
            <w:pPr>
              <w:widowControl w:val="0"/>
              <w:suppressAutoHyphens/>
              <w:autoSpaceDE w:val="0"/>
              <w:ind w:left="29"/>
              <w:jc w:val="center"/>
            </w:pPr>
            <w:r w:rsidRPr="00F56899">
              <w:rPr>
                <w:sz w:val="22"/>
                <w:szCs w:val="22"/>
              </w:rPr>
              <w:t>По проекту СЗЗ</w:t>
            </w:r>
            <w:r w:rsidR="00801864" w:rsidRPr="00F56899">
              <w:rPr>
                <w:sz w:val="22"/>
                <w:szCs w:val="22"/>
              </w:rPr>
              <w:t xml:space="preserve"> реестровый номер </w:t>
            </w:r>
            <w:r w:rsidR="00801864" w:rsidRPr="00F56899">
              <w:rPr>
                <w:sz w:val="22"/>
                <w:szCs w:val="22"/>
                <w:shd w:val="clear" w:color="auto" w:fill="F8F9FA"/>
              </w:rPr>
              <w:t>52:17-6.146</w:t>
            </w:r>
          </w:p>
        </w:tc>
      </w:tr>
      <w:tr w:rsidR="006861D9" w:rsidRPr="00F56899" w14:paraId="65807853" w14:textId="77777777" w:rsidTr="00270E17">
        <w:trPr>
          <w:trHeight w:val="20"/>
          <w:jc w:val="center"/>
        </w:trPr>
        <w:tc>
          <w:tcPr>
            <w:tcW w:w="300" w:type="pct"/>
            <w:vAlign w:val="center"/>
          </w:tcPr>
          <w:p w14:paraId="11A8219A" w14:textId="77777777" w:rsidR="006861D9" w:rsidRPr="00F56899" w:rsidRDefault="006861D9" w:rsidP="00D90D69">
            <w:pPr>
              <w:widowControl w:val="0"/>
              <w:suppressAutoHyphens/>
              <w:autoSpaceDE w:val="0"/>
              <w:ind w:left="269" w:hanging="414"/>
              <w:jc w:val="center"/>
            </w:pPr>
            <w:r w:rsidRPr="00F56899">
              <w:rPr>
                <w:sz w:val="22"/>
                <w:szCs w:val="22"/>
              </w:rPr>
              <w:t>4</w:t>
            </w:r>
          </w:p>
        </w:tc>
        <w:tc>
          <w:tcPr>
            <w:tcW w:w="4700" w:type="pct"/>
            <w:gridSpan w:val="2"/>
            <w:vAlign w:val="center"/>
          </w:tcPr>
          <w:p w14:paraId="7A1DD4FA" w14:textId="77777777" w:rsidR="006861D9" w:rsidRPr="00F56899" w:rsidRDefault="006861D9" w:rsidP="006861D9">
            <w:pPr>
              <w:widowControl w:val="0"/>
              <w:suppressAutoHyphens/>
              <w:autoSpaceDE w:val="0"/>
              <w:ind w:left="29"/>
              <w:jc w:val="center"/>
              <w:rPr>
                <w:b/>
                <w:bCs/>
              </w:rPr>
            </w:pPr>
            <w:r w:rsidRPr="00F56899">
              <w:rPr>
                <w:b/>
                <w:bCs/>
                <w:sz w:val="22"/>
                <w:szCs w:val="22"/>
              </w:rPr>
              <w:t>Зоны санитарной охраны</w:t>
            </w:r>
            <w:r w:rsidR="00270E17" w:rsidRPr="00F56899">
              <w:rPr>
                <w:b/>
                <w:bCs/>
                <w:sz w:val="22"/>
                <w:szCs w:val="22"/>
              </w:rPr>
              <w:t xml:space="preserve"> источников питьевого водоснабжения</w:t>
            </w:r>
            <w:r w:rsidRPr="00F56899">
              <w:rPr>
                <w:b/>
                <w:bCs/>
                <w:sz w:val="22"/>
                <w:szCs w:val="22"/>
              </w:rPr>
              <w:t>:</w:t>
            </w:r>
          </w:p>
        </w:tc>
      </w:tr>
      <w:tr w:rsidR="006861D9" w:rsidRPr="00F56899" w14:paraId="38262F84" w14:textId="77777777" w:rsidTr="00270E17">
        <w:trPr>
          <w:trHeight w:val="20"/>
          <w:jc w:val="center"/>
        </w:trPr>
        <w:tc>
          <w:tcPr>
            <w:tcW w:w="300" w:type="pct"/>
            <w:vAlign w:val="center"/>
          </w:tcPr>
          <w:p w14:paraId="0C94EB96" w14:textId="77777777" w:rsidR="006861D9" w:rsidRPr="00F56899" w:rsidRDefault="006861D9" w:rsidP="00D90D69">
            <w:pPr>
              <w:widowControl w:val="0"/>
              <w:suppressAutoHyphens/>
              <w:autoSpaceDE w:val="0"/>
              <w:ind w:left="269" w:hanging="414"/>
              <w:jc w:val="center"/>
            </w:pPr>
            <w:r w:rsidRPr="00F56899">
              <w:rPr>
                <w:sz w:val="22"/>
                <w:szCs w:val="22"/>
              </w:rPr>
              <w:t>4.1</w:t>
            </w:r>
          </w:p>
        </w:tc>
        <w:tc>
          <w:tcPr>
            <w:tcW w:w="2279" w:type="pct"/>
            <w:vAlign w:val="center"/>
          </w:tcPr>
          <w:p w14:paraId="481E8E64" w14:textId="77777777" w:rsidR="006861D9" w:rsidRPr="00F56899" w:rsidRDefault="006861D9" w:rsidP="00D90D69">
            <w:pPr>
              <w:widowControl w:val="0"/>
              <w:suppressAutoHyphens/>
              <w:autoSpaceDE w:val="0"/>
              <w:ind w:left="4"/>
              <w:jc w:val="both"/>
            </w:pPr>
            <w:r w:rsidRPr="00F56899">
              <w:rPr>
                <w:sz w:val="22"/>
                <w:szCs w:val="22"/>
              </w:rPr>
              <w:t xml:space="preserve">ЗСО </w:t>
            </w:r>
            <w:r w:rsidR="00CF6F46" w:rsidRPr="00F56899">
              <w:rPr>
                <w:sz w:val="22"/>
                <w:szCs w:val="22"/>
              </w:rPr>
              <w:t xml:space="preserve">скважина ИП Арестов </w:t>
            </w:r>
            <w:r w:rsidR="00CF6F46" w:rsidRPr="00F56899">
              <w:rPr>
                <w:sz w:val="22"/>
                <w:szCs w:val="22"/>
                <w:lang w:val="en-US"/>
              </w:rPr>
              <w:t>I</w:t>
            </w:r>
            <w:r w:rsidR="00CF6F46" w:rsidRPr="00F56899">
              <w:rPr>
                <w:sz w:val="22"/>
                <w:szCs w:val="22"/>
              </w:rPr>
              <w:t xml:space="preserve"> и </w:t>
            </w:r>
            <w:r w:rsidR="00CF6F46" w:rsidRPr="00F56899">
              <w:rPr>
                <w:sz w:val="22"/>
                <w:szCs w:val="22"/>
                <w:lang w:val="en-US"/>
              </w:rPr>
              <w:t>II</w:t>
            </w:r>
            <w:r w:rsidR="00CF6F46" w:rsidRPr="00F56899">
              <w:rPr>
                <w:sz w:val="22"/>
                <w:szCs w:val="22"/>
              </w:rPr>
              <w:t xml:space="preserve"> пояса</w:t>
            </w:r>
          </w:p>
        </w:tc>
        <w:tc>
          <w:tcPr>
            <w:tcW w:w="2421" w:type="pct"/>
            <w:vAlign w:val="center"/>
          </w:tcPr>
          <w:p w14:paraId="5749754F" w14:textId="77777777" w:rsidR="006861D9" w:rsidRPr="00F56899" w:rsidRDefault="006861D9" w:rsidP="006861D9">
            <w:pPr>
              <w:widowControl w:val="0"/>
              <w:suppressAutoHyphens/>
              <w:autoSpaceDE w:val="0"/>
              <w:ind w:left="29"/>
              <w:jc w:val="center"/>
            </w:pPr>
            <w:r w:rsidRPr="00F56899">
              <w:rPr>
                <w:sz w:val="22"/>
                <w:szCs w:val="22"/>
              </w:rPr>
              <w:t>50</w:t>
            </w:r>
          </w:p>
        </w:tc>
      </w:tr>
      <w:tr w:rsidR="00CF6F46" w:rsidRPr="00F56899" w14:paraId="08BA8F67" w14:textId="77777777" w:rsidTr="00270E17">
        <w:trPr>
          <w:trHeight w:val="20"/>
          <w:jc w:val="center"/>
        </w:trPr>
        <w:tc>
          <w:tcPr>
            <w:tcW w:w="300" w:type="pct"/>
            <w:vAlign w:val="center"/>
          </w:tcPr>
          <w:p w14:paraId="2BF9B04C" w14:textId="77777777" w:rsidR="00CF6F46" w:rsidRPr="00F56899" w:rsidRDefault="00CF6F46" w:rsidP="00D90D69">
            <w:pPr>
              <w:widowControl w:val="0"/>
              <w:suppressAutoHyphens/>
              <w:autoSpaceDE w:val="0"/>
              <w:ind w:left="269" w:hanging="414"/>
              <w:jc w:val="center"/>
            </w:pPr>
            <w:r w:rsidRPr="00F56899">
              <w:rPr>
                <w:sz w:val="22"/>
                <w:szCs w:val="22"/>
              </w:rPr>
              <w:t>4.2</w:t>
            </w:r>
          </w:p>
        </w:tc>
        <w:tc>
          <w:tcPr>
            <w:tcW w:w="2279" w:type="pct"/>
            <w:vAlign w:val="center"/>
          </w:tcPr>
          <w:p w14:paraId="24ED292E" w14:textId="77777777" w:rsidR="00CF6F46" w:rsidRPr="00F56899" w:rsidRDefault="00CF6F46" w:rsidP="00D90D69">
            <w:pPr>
              <w:widowControl w:val="0"/>
              <w:suppressAutoHyphens/>
              <w:autoSpaceDE w:val="0"/>
              <w:ind w:left="4"/>
              <w:jc w:val="both"/>
            </w:pPr>
            <w:r w:rsidRPr="00F56899">
              <w:rPr>
                <w:sz w:val="22"/>
                <w:szCs w:val="22"/>
              </w:rPr>
              <w:t xml:space="preserve">ЗСО скважина ИП Арестов </w:t>
            </w:r>
            <w:r w:rsidRPr="00F56899">
              <w:rPr>
                <w:sz w:val="22"/>
                <w:szCs w:val="22"/>
                <w:lang w:val="en-US"/>
              </w:rPr>
              <w:t>III</w:t>
            </w:r>
            <w:r w:rsidRPr="00F56899">
              <w:rPr>
                <w:sz w:val="22"/>
                <w:szCs w:val="22"/>
              </w:rPr>
              <w:t xml:space="preserve"> пояс</w:t>
            </w:r>
          </w:p>
        </w:tc>
        <w:tc>
          <w:tcPr>
            <w:tcW w:w="2421" w:type="pct"/>
            <w:vAlign w:val="center"/>
          </w:tcPr>
          <w:p w14:paraId="39518DD2" w14:textId="77777777" w:rsidR="00CF6F46" w:rsidRPr="00F56899" w:rsidRDefault="00CF6F46" w:rsidP="006861D9">
            <w:pPr>
              <w:widowControl w:val="0"/>
              <w:suppressAutoHyphens/>
              <w:autoSpaceDE w:val="0"/>
              <w:ind w:left="29"/>
              <w:jc w:val="center"/>
            </w:pPr>
            <w:r w:rsidRPr="00F56899">
              <w:rPr>
                <w:sz w:val="22"/>
                <w:szCs w:val="22"/>
              </w:rPr>
              <w:t>124</w:t>
            </w:r>
          </w:p>
        </w:tc>
      </w:tr>
      <w:tr w:rsidR="00CF6F46" w:rsidRPr="00F56899" w14:paraId="3F6BF578" w14:textId="77777777" w:rsidTr="00270E17">
        <w:trPr>
          <w:trHeight w:val="20"/>
          <w:jc w:val="center"/>
        </w:trPr>
        <w:tc>
          <w:tcPr>
            <w:tcW w:w="300" w:type="pct"/>
            <w:vAlign w:val="center"/>
          </w:tcPr>
          <w:p w14:paraId="781C1B49" w14:textId="77777777" w:rsidR="00CF6F46" w:rsidRPr="00F56899" w:rsidRDefault="00270E17" w:rsidP="00D90D69">
            <w:pPr>
              <w:widowControl w:val="0"/>
              <w:suppressAutoHyphens/>
              <w:autoSpaceDE w:val="0"/>
              <w:ind w:left="269" w:hanging="414"/>
              <w:jc w:val="center"/>
            </w:pPr>
            <w:r w:rsidRPr="00F56899">
              <w:rPr>
                <w:sz w:val="22"/>
                <w:szCs w:val="22"/>
              </w:rPr>
              <w:t>4.3</w:t>
            </w:r>
          </w:p>
        </w:tc>
        <w:tc>
          <w:tcPr>
            <w:tcW w:w="2279" w:type="pct"/>
            <w:vAlign w:val="center"/>
          </w:tcPr>
          <w:p w14:paraId="694FBA8D" w14:textId="77777777" w:rsidR="00CF6F46" w:rsidRPr="00F56899" w:rsidRDefault="00270E17" w:rsidP="00D90D69">
            <w:pPr>
              <w:widowControl w:val="0"/>
              <w:suppressAutoHyphens/>
              <w:autoSpaceDE w:val="0"/>
              <w:ind w:left="4"/>
              <w:jc w:val="both"/>
            </w:pPr>
            <w:r w:rsidRPr="00F56899">
              <w:rPr>
                <w:sz w:val="22"/>
                <w:szCs w:val="22"/>
              </w:rPr>
              <w:t xml:space="preserve">ЗСО водозабора </w:t>
            </w:r>
            <w:proofErr w:type="spellStart"/>
            <w:r w:rsidRPr="00F56899">
              <w:rPr>
                <w:sz w:val="22"/>
                <w:szCs w:val="22"/>
              </w:rPr>
              <w:t>р.Волга</w:t>
            </w:r>
            <w:proofErr w:type="spellEnd"/>
            <w:r w:rsidRPr="00F56899">
              <w:rPr>
                <w:sz w:val="22"/>
                <w:szCs w:val="22"/>
              </w:rPr>
              <w:t xml:space="preserve"> (ПАО «Завод «Красное Сормово») </w:t>
            </w:r>
            <w:r w:rsidRPr="00F56899">
              <w:rPr>
                <w:sz w:val="22"/>
                <w:szCs w:val="22"/>
                <w:lang w:val="en-US"/>
              </w:rPr>
              <w:t>I</w:t>
            </w:r>
            <w:r w:rsidRPr="00F56899">
              <w:rPr>
                <w:sz w:val="22"/>
                <w:szCs w:val="22"/>
              </w:rPr>
              <w:t xml:space="preserve"> пояс </w:t>
            </w:r>
          </w:p>
        </w:tc>
        <w:tc>
          <w:tcPr>
            <w:tcW w:w="2421" w:type="pct"/>
            <w:vAlign w:val="center"/>
          </w:tcPr>
          <w:p w14:paraId="32B496F4" w14:textId="77777777" w:rsidR="00270E17" w:rsidRPr="00F56899" w:rsidRDefault="00270E17" w:rsidP="00270E17">
            <w:pPr>
              <w:ind w:left="220" w:hanging="220"/>
              <w:jc w:val="both"/>
            </w:pPr>
            <w:r w:rsidRPr="00F56899">
              <w:rPr>
                <w:color w:val="000000"/>
                <w:sz w:val="22"/>
                <w:szCs w:val="22"/>
              </w:rPr>
              <w:t>- в 200,0 метрах от водозабора вверх по течению,</w:t>
            </w:r>
          </w:p>
          <w:p w14:paraId="550FDF6A" w14:textId="77777777" w:rsidR="00270E17" w:rsidRPr="00F56899" w:rsidRDefault="00270E17" w:rsidP="00270E17">
            <w:pPr>
              <w:numPr>
                <w:ilvl w:val="0"/>
                <w:numId w:val="52"/>
              </w:numPr>
              <w:ind w:left="220" w:hanging="220"/>
              <w:jc w:val="both"/>
              <w:rPr>
                <w:color w:val="000000"/>
              </w:rPr>
            </w:pPr>
            <w:r w:rsidRPr="00F56899">
              <w:rPr>
                <w:color w:val="000000"/>
                <w:sz w:val="22"/>
                <w:szCs w:val="22"/>
              </w:rPr>
              <w:t>в 100,0 метрах от водозабора вниз по течению,</w:t>
            </w:r>
          </w:p>
          <w:p w14:paraId="5CFAB801" w14:textId="77777777" w:rsidR="00270E17" w:rsidRPr="00F56899" w:rsidRDefault="00270E17" w:rsidP="00270E17">
            <w:pPr>
              <w:numPr>
                <w:ilvl w:val="0"/>
                <w:numId w:val="52"/>
              </w:numPr>
              <w:ind w:left="220" w:hanging="220"/>
              <w:jc w:val="both"/>
              <w:rPr>
                <w:color w:val="000000"/>
              </w:rPr>
            </w:pPr>
            <w:r w:rsidRPr="00F56899">
              <w:rPr>
                <w:color w:val="000000"/>
                <w:sz w:val="22"/>
                <w:szCs w:val="22"/>
              </w:rPr>
              <w:t>в 100,0 метрах от береговой линии летне-осенней межени по прилегающему берегу,</w:t>
            </w:r>
          </w:p>
          <w:p w14:paraId="1971D7AE" w14:textId="77777777" w:rsidR="00CF6F46" w:rsidRPr="00F56899" w:rsidRDefault="00270E17" w:rsidP="00270E17">
            <w:pPr>
              <w:widowControl w:val="0"/>
              <w:suppressAutoHyphens/>
              <w:autoSpaceDE w:val="0"/>
              <w:ind w:left="220" w:hanging="220"/>
              <w:jc w:val="both"/>
            </w:pPr>
            <w:r w:rsidRPr="00F56899">
              <w:rPr>
                <w:color w:val="000000"/>
                <w:sz w:val="22"/>
                <w:szCs w:val="22"/>
              </w:rPr>
              <w:t>- в 100, 0 метрах от водозабора по акватории.</w:t>
            </w:r>
          </w:p>
        </w:tc>
      </w:tr>
      <w:tr w:rsidR="00CF6F46" w:rsidRPr="00F56899" w14:paraId="0D0E243F" w14:textId="77777777" w:rsidTr="00270E17">
        <w:trPr>
          <w:trHeight w:val="20"/>
          <w:jc w:val="center"/>
        </w:trPr>
        <w:tc>
          <w:tcPr>
            <w:tcW w:w="300" w:type="pct"/>
            <w:vAlign w:val="center"/>
          </w:tcPr>
          <w:p w14:paraId="2BB4CC78" w14:textId="77777777" w:rsidR="00CF6F46" w:rsidRPr="00F56899" w:rsidRDefault="00270E17" w:rsidP="00D90D69">
            <w:pPr>
              <w:widowControl w:val="0"/>
              <w:suppressAutoHyphens/>
              <w:autoSpaceDE w:val="0"/>
              <w:ind w:left="269" w:hanging="414"/>
              <w:jc w:val="center"/>
            </w:pPr>
            <w:r w:rsidRPr="00F56899">
              <w:rPr>
                <w:sz w:val="22"/>
                <w:szCs w:val="22"/>
              </w:rPr>
              <w:t>4.4</w:t>
            </w:r>
          </w:p>
        </w:tc>
        <w:tc>
          <w:tcPr>
            <w:tcW w:w="2279" w:type="pct"/>
            <w:vAlign w:val="center"/>
          </w:tcPr>
          <w:p w14:paraId="5214E332" w14:textId="77777777" w:rsidR="00CF6F46" w:rsidRPr="00F56899" w:rsidRDefault="00270E17" w:rsidP="00D90D69">
            <w:pPr>
              <w:widowControl w:val="0"/>
              <w:suppressAutoHyphens/>
              <w:autoSpaceDE w:val="0"/>
              <w:ind w:left="4"/>
              <w:jc w:val="both"/>
            </w:pPr>
            <w:r w:rsidRPr="00F56899">
              <w:rPr>
                <w:sz w:val="22"/>
                <w:szCs w:val="22"/>
              </w:rPr>
              <w:t xml:space="preserve">ЗСО водозабора </w:t>
            </w:r>
            <w:proofErr w:type="spellStart"/>
            <w:r w:rsidRPr="00F56899">
              <w:rPr>
                <w:sz w:val="22"/>
                <w:szCs w:val="22"/>
              </w:rPr>
              <w:t>р.Волга</w:t>
            </w:r>
            <w:proofErr w:type="spellEnd"/>
            <w:r w:rsidRPr="00F56899">
              <w:rPr>
                <w:sz w:val="22"/>
                <w:szCs w:val="22"/>
              </w:rPr>
              <w:t xml:space="preserve"> (ПАО «Завод «Красное Сормово») </w:t>
            </w:r>
            <w:r w:rsidRPr="00F56899">
              <w:rPr>
                <w:sz w:val="22"/>
                <w:szCs w:val="22"/>
                <w:lang w:val="en-US"/>
              </w:rPr>
              <w:t>II</w:t>
            </w:r>
            <w:r w:rsidRPr="00F56899">
              <w:rPr>
                <w:sz w:val="22"/>
                <w:szCs w:val="22"/>
              </w:rPr>
              <w:t xml:space="preserve"> пояс</w:t>
            </w:r>
          </w:p>
        </w:tc>
        <w:tc>
          <w:tcPr>
            <w:tcW w:w="2421" w:type="pct"/>
            <w:vAlign w:val="center"/>
          </w:tcPr>
          <w:p w14:paraId="065CD992" w14:textId="77777777" w:rsidR="00270E17" w:rsidRPr="00F56899" w:rsidRDefault="00270E17" w:rsidP="00270E17">
            <w:pPr>
              <w:jc w:val="both"/>
            </w:pPr>
            <w:r w:rsidRPr="00F56899">
              <w:rPr>
                <w:color w:val="000000"/>
                <w:sz w:val="22"/>
                <w:szCs w:val="22"/>
              </w:rPr>
              <w:t>Боковые границы ЗСО второго пояса для водозабора принимаются равными 500,0 метрам от береговых линий (правой и левой границ водного объекта).</w:t>
            </w:r>
          </w:p>
          <w:p w14:paraId="331378CD" w14:textId="77777777" w:rsidR="00CF6F46" w:rsidRPr="00F56899" w:rsidRDefault="00270E17" w:rsidP="00E87114">
            <w:pPr>
              <w:jc w:val="both"/>
            </w:pPr>
            <w:r w:rsidRPr="00F56899">
              <w:rPr>
                <w:color w:val="000000"/>
                <w:sz w:val="22"/>
                <w:szCs w:val="22"/>
              </w:rPr>
              <w:t xml:space="preserve">Вверх по течению реки Волги граница второго пояса по правому берегу располагается на расстоянии 70,0 км (выше устья реки Троца), по левому берегу расстояние составляет 57,0 км от створа водозабора до д. </w:t>
            </w:r>
            <w:proofErr w:type="spellStart"/>
            <w:r w:rsidRPr="00F56899">
              <w:rPr>
                <w:color w:val="000000"/>
                <w:sz w:val="22"/>
                <w:szCs w:val="22"/>
              </w:rPr>
              <w:t>Андроново</w:t>
            </w:r>
            <w:proofErr w:type="spellEnd"/>
            <w:r w:rsidRPr="00F56899">
              <w:rPr>
                <w:color w:val="000000"/>
                <w:sz w:val="22"/>
                <w:szCs w:val="22"/>
              </w:rPr>
              <w:t>.</w:t>
            </w:r>
            <w:r w:rsidR="00E87114" w:rsidRPr="00F56899">
              <w:rPr>
                <w:color w:val="000000"/>
                <w:sz w:val="22"/>
                <w:szCs w:val="22"/>
              </w:rPr>
              <w:t xml:space="preserve"> </w:t>
            </w:r>
            <w:r w:rsidRPr="00F56899">
              <w:rPr>
                <w:color w:val="000000"/>
                <w:sz w:val="22"/>
                <w:szCs w:val="22"/>
              </w:rPr>
              <w:t>Вниз по течению реки Волги граница проходит на расстоянии 400,0 метров от водозабора.</w:t>
            </w:r>
          </w:p>
        </w:tc>
      </w:tr>
      <w:tr w:rsidR="00CF6F46" w:rsidRPr="00F56899" w14:paraId="5506E51F" w14:textId="77777777" w:rsidTr="00270E17">
        <w:trPr>
          <w:trHeight w:val="20"/>
          <w:jc w:val="center"/>
        </w:trPr>
        <w:tc>
          <w:tcPr>
            <w:tcW w:w="300" w:type="pct"/>
            <w:vAlign w:val="center"/>
          </w:tcPr>
          <w:p w14:paraId="72913B35" w14:textId="77777777" w:rsidR="00CF6F46" w:rsidRPr="00F56899" w:rsidRDefault="00270E17" w:rsidP="00D90D69">
            <w:pPr>
              <w:widowControl w:val="0"/>
              <w:suppressAutoHyphens/>
              <w:autoSpaceDE w:val="0"/>
              <w:ind w:left="269" w:hanging="414"/>
              <w:jc w:val="center"/>
            </w:pPr>
            <w:r w:rsidRPr="00F56899">
              <w:rPr>
                <w:sz w:val="22"/>
                <w:szCs w:val="22"/>
              </w:rPr>
              <w:t>4.5</w:t>
            </w:r>
          </w:p>
        </w:tc>
        <w:tc>
          <w:tcPr>
            <w:tcW w:w="2279" w:type="pct"/>
            <w:vAlign w:val="center"/>
          </w:tcPr>
          <w:p w14:paraId="4899548B" w14:textId="77777777" w:rsidR="00CF6F46" w:rsidRPr="00F56899" w:rsidRDefault="00270E17" w:rsidP="00D90D69">
            <w:pPr>
              <w:widowControl w:val="0"/>
              <w:suppressAutoHyphens/>
              <w:autoSpaceDE w:val="0"/>
              <w:ind w:left="4"/>
              <w:jc w:val="both"/>
            </w:pPr>
            <w:r w:rsidRPr="00F56899">
              <w:rPr>
                <w:sz w:val="22"/>
                <w:szCs w:val="22"/>
              </w:rPr>
              <w:t xml:space="preserve">ЗСО водозабора </w:t>
            </w:r>
            <w:proofErr w:type="spellStart"/>
            <w:r w:rsidRPr="00F56899">
              <w:rPr>
                <w:sz w:val="22"/>
                <w:szCs w:val="22"/>
              </w:rPr>
              <w:t>р.Волга</w:t>
            </w:r>
            <w:proofErr w:type="spellEnd"/>
            <w:r w:rsidRPr="00F56899">
              <w:rPr>
                <w:sz w:val="22"/>
                <w:szCs w:val="22"/>
              </w:rPr>
              <w:t xml:space="preserve"> (ПАО «Завод «Красное Сормово») </w:t>
            </w:r>
            <w:r w:rsidRPr="00F56899">
              <w:rPr>
                <w:sz w:val="22"/>
                <w:szCs w:val="22"/>
                <w:lang w:val="en-US"/>
              </w:rPr>
              <w:t>III</w:t>
            </w:r>
            <w:r w:rsidRPr="00F56899">
              <w:rPr>
                <w:sz w:val="22"/>
                <w:szCs w:val="22"/>
              </w:rPr>
              <w:t xml:space="preserve"> пояс</w:t>
            </w:r>
          </w:p>
        </w:tc>
        <w:tc>
          <w:tcPr>
            <w:tcW w:w="2421" w:type="pct"/>
            <w:vAlign w:val="center"/>
          </w:tcPr>
          <w:p w14:paraId="3D4D2EBD" w14:textId="77777777" w:rsidR="00CF6F46" w:rsidRPr="00F56899" w:rsidRDefault="00270E17" w:rsidP="00270E17">
            <w:pPr>
              <w:jc w:val="both"/>
            </w:pPr>
            <w:r w:rsidRPr="00F56899">
              <w:rPr>
                <w:color w:val="000000"/>
                <w:sz w:val="22"/>
                <w:szCs w:val="22"/>
              </w:rPr>
              <w:t>Верхние и нижние границы ЗСО третьего пояса для водозабора совпадают с границами второго пояса. Боковые границы составят 3,0 км, в местах притоков - притоки включаются в границах вторых поясов.</w:t>
            </w:r>
          </w:p>
        </w:tc>
      </w:tr>
      <w:tr w:rsidR="006861D9" w:rsidRPr="00F56899" w14:paraId="03329F33" w14:textId="77777777" w:rsidTr="00270E17">
        <w:trPr>
          <w:trHeight w:val="20"/>
          <w:jc w:val="center"/>
        </w:trPr>
        <w:tc>
          <w:tcPr>
            <w:tcW w:w="300" w:type="pct"/>
            <w:vAlign w:val="center"/>
          </w:tcPr>
          <w:p w14:paraId="0490B5A6" w14:textId="77777777" w:rsidR="006861D9" w:rsidRPr="00F56899" w:rsidRDefault="006861D9" w:rsidP="00D90D69">
            <w:pPr>
              <w:widowControl w:val="0"/>
              <w:suppressAutoHyphens/>
              <w:autoSpaceDE w:val="0"/>
              <w:ind w:left="269" w:hanging="414"/>
              <w:jc w:val="center"/>
            </w:pPr>
            <w:r w:rsidRPr="00F56899">
              <w:rPr>
                <w:sz w:val="22"/>
                <w:szCs w:val="22"/>
              </w:rPr>
              <w:lastRenderedPageBreak/>
              <w:t>5</w:t>
            </w:r>
          </w:p>
        </w:tc>
        <w:tc>
          <w:tcPr>
            <w:tcW w:w="4700" w:type="pct"/>
            <w:gridSpan w:val="2"/>
            <w:vAlign w:val="center"/>
          </w:tcPr>
          <w:p w14:paraId="3E955D8C" w14:textId="77777777" w:rsidR="006861D9" w:rsidRPr="00F56899" w:rsidRDefault="006861D9" w:rsidP="006861D9">
            <w:pPr>
              <w:widowControl w:val="0"/>
              <w:suppressAutoHyphens/>
              <w:autoSpaceDE w:val="0"/>
              <w:ind w:left="29"/>
              <w:jc w:val="center"/>
              <w:rPr>
                <w:b/>
                <w:bCs/>
              </w:rPr>
            </w:pPr>
            <w:r w:rsidRPr="00F56899">
              <w:rPr>
                <w:b/>
                <w:bCs/>
                <w:sz w:val="22"/>
                <w:szCs w:val="22"/>
              </w:rPr>
              <w:t>Охранные зоны</w:t>
            </w:r>
            <w:r w:rsidR="00270E17" w:rsidRPr="00F56899">
              <w:rPr>
                <w:b/>
                <w:bCs/>
                <w:sz w:val="22"/>
                <w:szCs w:val="22"/>
              </w:rPr>
              <w:t xml:space="preserve"> объектов инженерной инфраструктуры</w:t>
            </w:r>
            <w:r w:rsidRPr="00F56899">
              <w:rPr>
                <w:b/>
                <w:bCs/>
                <w:sz w:val="22"/>
                <w:szCs w:val="22"/>
              </w:rPr>
              <w:t>:</w:t>
            </w:r>
          </w:p>
        </w:tc>
      </w:tr>
      <w:tr w:rsidR="006861D9" w:rsidRPr="00F56899" w14:paraId="79FD5E95" w14:textId="77777777" w:rsidTr="00270E17">
        <w:trPr>
          <w:trHeight w:val="20"/>
          <w:jc w:val="center"/>
        </w:trPr>
        <w:tc>
          <w:tcPr>
            <w:tcW w:w="300" w:type="pct"/>
            <w:vAlign w:val="center"/>
          </w:tcPr>
          <w:p w14:paraId="48122B1D" w14:textId="77777777" w:rsidR="006861D9" w:rsidRPr="00F56899" w:rsidRDefault="006861D9" w:rsidP="00E45C01">
            <w:pPr>
              <w:widowControl w:val="0"/>
              <w:suppressAutoHyphens/>
              <w:autoSpaceDE w:val="0"/>
              <w:ind w:left="269" w:hanging="414"/>
              <w:jc w:val="center"/>
            </w:pPr>
            <w:r w:rsidRPr="00F56899">
              <w:rPr>
                <w:sz w:val="22"/>
                <w:szCs w:val="22"/>
              </w:rPr>
              <w:t>5.1</w:t>
            </w:r>
          </w:p>
        </w:tc>
        <w:tc>
          <w:tcPr>
            <w:tcW w:w="2279" w:type="pct"/>
            <w:vAlign w:val="center"/>
          </w:tcPr>
          <w:p w14:paraId="7C0CCB3B" w14:textId="77777777" w:rsidR="006861D9" w:rsidRPr="00F56899" w:rsidRDefault="006861D9" w:rsidP="0007193A">
            <w:pPr>
              <w:widowControl w:val="0"/>
              <w:suppressAutoHyphens/>
              <w:autoSpaceDE w:val="0"/>
              <w:jc w:val="both"/>
            </w:pPr>
            <w:r w:rsidRPr="00F56899">
              <w:rPr>
                <w:sz w:val="22"/>
                <w:szCs w:val="22"/>
              </w:rPr>
              <w:t xml:space="preserve">ВЛ, напряжением 500 </w:t>
            </w:r>
            <w:proofErr w:type="spellStart"/>
            <w:r w:rsidRPr="00F56899">
              <w:rPr>
                <w:sz w:val="22"/>
                <w:szCs w:val="22"/>
              </w:rPr>
              <w:t>кВ</w:t>
            </w:r>
            <w:proofErr w:type="spellEnd"/>
          </w:p>
        </w:tc>
        <w:tc>
          <w:tcPr>
            <w:tcW w:w="2421" w:type="pct"/>
            <w:vAlign w:val="center"/>
          </w:tcPr>
          <w:p w14:paraId="11DD8328" w14:textId="77777777" w:rsidR="006861D9" w:rsidRPr="00F56899" w:rsidRDefault="006861D9" w:rsidP="006861D9">
            <w:pPr>
              <w:widowControl w:val="0"/>
              <w:suppressAutoHyphens/>
              <w:autoSpaceDE w:val="0"/>
              <w:jc w:val="center"/>
            </w:pPr>
            <w:r w:rsidRPr="00F56899">
              <w:rPr>
                <w:sz w:val="22"/>
                <w:szCs w:val="22"/>
              </w:rPr>
              <w:t>30</w:t>
            </w:r>
          </w:p>
        </w:tc>
      </w:tr>
      <w:tr w:rsidR="006861D9" w:rsidRPr="00F56899" w14:paraId="433BD562" w14:textId="77777777" w:rsidTr="00270E17">
        <w:trPr>
          <w:trHeight w:val="20"/>
          <w:jc w:val="center"/>
        </w:trPr>
        <w:tc>
          <w:tcPr>
            <w:tcW w:w="300" w:type="pct"/>
            <w:vAlign w:val="center"/>
          </w:tcPr>
          <w:p w14:paraId="08227E28" w14:textId="77777777" w:rsidR="006861D9" w:rsidRPr="00F56899" w:rsidRDefault="006861D9" w:rsidP="00E45C01">
            <w:pPr>
              <w:widowControl w:val="0"/>
              <w:suppressAutoHyphens/>
              <w:autoSpaceDE w:val="0"/>
              <w:ind w:left="269" w:hanging="414"/>
              <w:jc w:val="center"/>
            </w:pPr>
            <w:r w:rsidRPr="00F56899">
              <w:rPr>
                <w:sz w:val="22"/>
                <w:szCs w:val="22"/>
              </w:rPr>
              <w:t>5.2</w:t>
            </w:r>
          </w:p>
        </w:tc>
        <w:tc>
          <w:tcPr>
            <w:tcW w:w="2279" w:type="pct"/>
            <w:vAlign w:val="center"/>
          </w:tcPr>
          <w:p w14:paraId="2E4E7A1B" w14:textId="77777777" w:rsidR="006861D9" w:rsidRPr="00F56899" w:rsidRDefault="006861D9" w:rsidP="00D90D69">
            <w:pPr>
              <w:widowControl w:val="0"/>
              <w:suppressAutoHyphens/>
              <w:autoSpaceDE w:val="0"/>
              <w:jc w:val="both"/>
            </w:pPr>
            <w:r w:rsidRPr="00F56899">
              <w:rPr>
                <w:sz w:val="22"/>
                <w:szCs w:val="22"/>
              </w:rPr>
              <w:t xml:space="preserve">ВЛ, напряжением 220 </w:t>
            </w:r>
            <w:proofErr w:type="spellStart"/>
            <w:r w:rsidRPr="00F56899">
              <w:rPr>
                <w:sz w:val="22"/>
                <w:szCs w:val="22"/>
              </w:rPr>
              <w:t>кВ</w:t>
            </w:r>
            <w:proofErr w:type="spellEnd"/>
          </w:p>
        </w:tc>
        <w:tc>
          <w:tcPr>
            <w:tcW w:w="2421" w:type="pct"/>
            <w:vAlign w:val="center"/>
          </w:tcPr>
          <w:p w14:paraId="13AF32C8" w14:textId="77777777" w:rsidR="006861D9" w:rsidRPr="00F56899" w:rsidRDefault="006861D9" w:rsidP="006861D9">
            <w:pPr>
              <w:widowControl w:val="0"/>
              <w:suppressAutoHyphens/>
              <w:autoSpaceDE w:val="0"/>
              <w:jc w:val="center"/>
            </w:pPr>
            <w:r w:rsidRPr="00F56899">
              <w:rPr>
                <w:sz w:val="22"/>
                <w:szCs w:val="22"/>
              </w:rPr>
              <w:t>25</w:t>
            </w:r>
          </w:p>
        </w:tc>
      </w:tr>
      <w:tr w:rsidR="006861D9" w:rsidRPr="00F56899" w14:paraId="5A4D64EA" w14:textId="77777777" w:rsidTr="00270E17">
        <w:trPr>
          <w:trHeight w:val="20"/>
          <w:jc w:val="center"/>
        </w:trPr>
        <w:tc>
          <w:tcPr>
            <w:tcW w:w="300" w:type="pct"/>
            <w:vAlign w:val="center"/>
          </w:tcPr>
          <w:p w14:paraId="6975E951" w14:textId="77777777" w:rsidR="006861D9" w:rsidRPr="00F56899" w:rsidRDefault="006861D9" w:rsidP="00E45C01">
            <w:pPr>
              <w:widowControl w:val="0"/>
              <w:suppressAutoHyphens/>
              <w:autoSpaceDE w:val="0"/>
              <w:ind w:left="269" w:hanging="414"/>
              <w:jc w:val="center"/>
            </w:pPr>
            <w:r w:rsidRPr="00F56899">
              <w:rPr>
                <w:sz w:val="22"/>
                <w:szCs w:val="22"/>
              </w:rPr>
              <w:t>5.3</w:t>
            </w:r>
          </w:p>
        </w:tc>
        <w:tc>
          <w:tcPr>
            <w:tcW w:w="2279" w:type="pct"/>
            <w:vAlign w:val="center"/>
          </w:tcPr>
          <w:p w14:paraId="6B84A4A9" w14:textId="77777777" w:rsidR="006861D9" w:rsidRPr="00F56899" w:rsidRDefault="006861D9" w:rsidP="00D90D69">
            <w:pPr>
              <w:widowControl w:val="0"/>
              <w:suppressAutoHyphens/>
              <w:autoSpaceDE w:val="0"/>
              <w:jc w:val="both"/>
            </w:pPr>
            <w:r w:rsidRPr="00F56899">
              <w:rPr>
                <w:sz w:val="22"/>
                <w:szCs w:val="22"/>
              </w:rPr>
              <w:t xml:space="preserve">ВЛ, напряжением 110 </w:t>
            </w:r>
            <w:proofErr w:type="spellStart"/>
            <w:r w:rsidRPr="00F56899">
              <w:rPr>
                <w:sz w:val="22"/>
                <w:szCs w:val="22"/>
              </w:rPr>
              <w:t>кВ</w:t>
            </w:r>
            <w:proofErr w:type="spellEnd"/>
          </w:p>
        </w:tc>
        <w:tc>
          <w:tcPr>
            <w:tcW w:w="2421" w:type="pct"/>
            <w:vAlign w:val="center"/>
          </w:tcPr>
          <w:p w14:paraId="5AADD83C" w14:textId="77777777" w:rsidR="006861D9" w:rsidRPr="00F56899" w:rsidRDefault="006861D9" w:rsidP="006861D9">
            <w:pPr>
              <w:widowControl w:val="0"/>
              <w:suppressAutoHyphens/>
              <w:autoSpaceDE w:val="0"/>
              <w:jc w:val="center"/>
            </w:pPr>
            <w:r w:rsidRPr="00F56899">
              <w:rPr>
                <w:sz w:val="22"/>
                <w:szCs w:val="22"/>
              </w:rPr>
              <w:t>20</w:t>
            </w:r>
          </w:p>
        </w:tc>
      </w:tr>
      <w:tr w:rsidR="006861D9" w:rsidRPr="00F56899" w14:paraId="5CCBD491" w14:textId="77777777" w:rsidTr="00270E17">
        <w:trPr>
          <w:trHeight w:val="20"/>
          <w:jc w:val="center"/>
        </w:trPr>
        <w:tc>
          <w:tcPr>
            <w:tcW w:w="300" w:type="pct"/>
            <w:vAlign w:val="center"/>
          </w:tcPr>
          <w:p w14:paraId="66254D28" w14:textId="77777777" w:rsidR="006861D9" w:rsidRPr="00F56899" w:rsidRDefault="006861D9" w:rsidP="00E45C01">
            <w:pPr>
              <w:widowControl w:val="0"/>
              <w:suppressAutoHyphens/>
              <w:autoSpaceDE w:val="0"/>
              <w:ind w:left="269" w:hanging="414"/>
              <w:jc w:val="center"/>
            </w:pPr>
            <w:r w:rsidRPr="00F56899">
              <w:rPr>
                <w:sz w:val="22"/>
                <w:szCs w:val="22"/>
              </w:rPr>
              <w:t>5.4</w:t>
            </w:r>
          </w:p>
        </w:tc>
        <w:tc>
          <w:tcPr>
            <w:tcW w:w="2279" w:type="pct"/>
            <w:vAlign w:val="center"/>
          </w:tcPr>
          <w:p w14:paraId="400DE3CE" w14:textId="77777777" w:rsidR="006861D9" w:rsidRPr="00F56899" w:rsidRDefault="006861D9" w:rsidP="00D90D69">
            <w:pPr>
              <w:widowControl w:val="0"/>
              <w:suppressAutoHyphens/>
              <w:autoSpaceDE w:val="0"/>
              <w:jc w:val="both"/>
            </w:pPr>
            <w:r w:rsidRPr="00F56899">
              <w:rPr>
                <w:sz w:val="22"/>
                <w:szCs w:val="22"/>
              </w:rPr>
              <w:t xml:space="preserve">ВЛ, напряжением 35 </w:t>
            </w:r>
            <w:proofErr w:type="spellStart"/>
            <w:r w:rsidRPr="00F56899">
              <w:rPr>
                <w:sz w:val="22"/>
                <w:szCs w:val="22"/>
              </w:rPr>
              <w:t>кВ</w:t>
            </w:r>
            <w:proofErr w:type="spellEnd"/>
          </w:p>
        </w:tc>
        <w:tc>
          <w:tcPr>
            <w:tcW w:w="2421" w:type="pct"/>
            <w:vAlign w:val="center"/>
          </w:tcPr>
          <w:p w14:paraId="6FE91B5E" w14:textId="77777777" w:rsidR="006861D9" w:rsidRPr="00F56899" w:rsidRDefault="006861D9" w:rsidP="006861D9">
            <w:pPr>
              <w:widowControl w:val="0"/>
              <w:suppressAutoHyphens/>
              <w:autoSpaceDE w:val="0"/>
              <w:jc w:val="center"/>
            </w:pPr>
            <w:r w:rsidRPr="00F56899">
              <w:rPr>
                <w:sz w:val="22"/>
                <w:szCs w:val="22"/>
              </w:rPr>
              <w:t>15</w:t>
            </w:r>
          </w:p>
        </w:tc>
      </w:tr>
      <w:tr w:rsidR="006861D9" w:rsidRPr="00F56899" w14:paraId="6AE1A0B8" w14:textId="77777777" w:rsidTr="00270E17">
        <w:trPr>
          <w:trHeight w:val="20"/>
          <w:jc w:val="center"/>
        </w:trPr>
        <w:tc>
          <w:tcPr>
            <w:tcW w:w="300" w:type="pct"/>
            <w:vAlign w:val="center"/>
          </w:tcPr>
          <w:p w14:paraId="12A69C6A" w14:textId="77777777" w:rsidR="006861D9" w:rsidRPr="00F56899" w:rsidRDefault="006861D9" w:rsidP="00D90D69">
            <w:pPr>
              <w:widowControl w:val="0"/>
              <w:suppressAutoHyphens/>
              <w:autoSpaceDE w:val="0"/>
              <w:ind w:left="269" w:hanging="414"/>
              <w:jc w:val="center"/>
            </w:pPr>
            <w:r w:rsidRPr="00F56899">
              <w:rPr>
                <w:sz w:val="22"/>
                <w:szCs w:val="22"/>
              </w:rPr>
              <w:t>5.5</w:t>
            </w:r>
          </w:p>
        </w:tc>
        <w:tc>
          <w:tcPr>
            <w:tcW w:w="2279" w:type="pct"/>
            <w:vAlign w:val="center"/>
          </w:tcPr>
          <w:p w14:paraId="1CCB4AE7" w14:textId="77777777" w:rsidR="006861D9" w:rsidRPr="00F56899" w:rsidRDefault="006861D9" w:rsidP="0007193A">
            <w:pPr>
              <w:widowControl w:val="0"/>
              <w:suppressAutoHyphens/>
              <w:autoSpaceDE w:val="0"/>
              <w:jc w:val="both"/>
            </w:pPr>
            <w:r w:rsidRPr="00F56899">
              <w:rPr>
                <w:sz w:val="22"/>
                <w:szCs w:val="22"/>
              </w:rPr>
              <w:t xml:space="preserve">ВЛ, напряжением 6 </w:t>
            </w:r>
            <w:proofErr w:type="spellStart"/>
            <w:r w:rsidRPr="00F56899">
              <w:rPr>
                <w:sz w:val="22"/>
                <w:szCs w:val="22"/>
              </w:rPr>
              <w:t>кВ</w:t>
            </w:r>
            <w:proofErr w:type="spellEnd"/>
          </w:p>
        </w:tc>
        <w:tc>
          <w:tcPr>
            <w:tcW w:w="2421" w:type="pct"/>
            <w:vAlign w:val="center"/>
          </w:tcPr>
          <w:p w14:paraId="3E0542D4" w14:textId="77777777" w:rsidR="006861D9" w:rsidRPr="00F56899" w:rsidRDefault="006861D9" w:rsidP="006861D9">
            <w:pPr>
              <w:widowControl w:val="0"/>
              <w:suppressAutoHyphens/>
              <w:autoSpaceDE w:val="0"/>
              <w:jc w:val="center"/>
            </w:pPr>
            <w:r w:rsidRPr="00F56899">
              <w:rPr>
                <w:sz w:val="22"/>
                <w:szCs w:val="22"/>
              </w:rPr>
              <w:t>10</w:t>
            </w:r>
          </w:p>
        </w:tc>
      </w:tr>
      <w:tr w:rsidR="006861D9" w:rsidRPr="00F56899" w14:paraId="5E23D5FF" w14:textId="77777777" w:rsidTr="00270E17">
        <w:trPr>
          <w:trHeight w:val="20"/>
          <w:jc w:val="center"/>
        </w:trPr>
        <w:tc>
          <w:tcPr>
            <w:tcW w:w="300" w:type="pct"/>
            <w:vAlign w:val="center"/>
          </w:tcPr>
          <w:p w14:paraId="6CDFADA6" w14:textId="77777777" w:rsidR="006861D9" w:rsidRPr="00F56899" w:rsidRDefault="006861D9" w:rsidP="00D90D69">
            <w:pPr>
              <w:widowControl w:val="0"/>
              <w:suppressAutoHyphens/>
              <w:autoSpaceDE w:val="0"/>
              <w:ind w:left="269" w:hanging="414"/>
              <w:jc w:val="center"/>
            </w:pPr>
            <w:r w:rsidRPr="00F56899">
              <w:rPr>
                <w:sz w:val="22"/>
                <w:szCs w:val="22"/>
              </w:rPr>
              <w:t>5.6</w:t>
            </w:r>
          </w:p>
        </w:tc>
        <w:tc>
          <w:tcPr>
            <w:tcW w:w="2279" w:type="pct"/>
            <w:vAlign w:val="center"/>
          </w:tcPr>
          <w:p w14:paraId="5C15AE6B" w14:textId="77777777" w:rsidR="006861D9" w:rsidRPr="00F56899" w:rsidRDefault="006861D9" w:rsidP="0007193A">
            <w:pPr>
              <w:widowControl w:val="0"/>
              <w:suppressAutoHyphens/>
              <w:autoSpaceDE w:val="0"/>
              <w:jc w:val="both"/>
            </w:pPr>
            <w:r w:rsidRPr="00F56899">
              <w:rPr>
                <w:sz w:val="22"/>
                <w:szCs w:val="22"/>
              </w:rPr>
              <w:t>Магистральный газопровод</w:t>
            </w:r>
          </w:p>
        </w:tc>
        <w:tc>
          <w:tcPr>
            <w:tcW w:w="2421" w:type="pct"/>
            <w:vAlign w:val="center"/>
          </w:tcPr>
          <w:p w14:paraId="46D1151D" w14:textId="77777777" w:rsidR="006861D9" w:rsidRPr="00F56899" w:rsidRDefault="006861D9" w:rsidP="006861D9">
            <w:pPr>
              <w:widowControl w:val="0"/>
              <w:suppressAutoHyphens/>
              <w:autoSpaceDE w:val="0"/>
              <w:jc w:val="center"/>
            </w:pPr>
            <w:r w:rsidRPr="00F56899">
              <w:rPr>
                <w:sz w:val="22"/>
                <w:szCs w:val="22"/>
              </w:rPr>
              <w:t>25</w:t>
            </w:r>
          </w:p>
        </w:tc>
      </w:tr>
      <w:tr w:rsidR="006861D9" w:rsidRPr="00F56899" w14:paraId="55925392" w14:textId="77777777" w:rsidTr="00270E17">
        <w:trPr>
          <w:trHeight w:val="20"/>
          <w:jc w:val="center"/>
        </w:trPr>
        <w:tc>
          <w:tcPr>
            <w:tcW w:w="300" w:type="pct"/>
            <w:vAlign w:val="center"/>
          </w:tcPr>
          <w:p w14:paraId="1FD57706" w14:textId="77777777" w:rsidR="006861D9" w:rsidRPr="00F56899" w:rsidRDefault="006861D9" w:rsidP="00D90D69">
            <w:pPr>
              <w:widowControl w:val="0"/>
              <w:suppressAutoHyphens/>
              <w:autoSpaceDE w:val="0"/>
              <w:ind w:left="269" w:hanging="414"/>
              <w:jc w:val="center"/>
            </w:pPr>
            <w:r w:rsidRPr="00F56899">
              <w:rPr>
                <w:sz w:val="22"/>
                <w:szCs w:val="22"/>
              </w:rPr>
              <w:t>6</w:t>
            </w:r>
          </w:p>
        </w:tc>
        <w:tc>
          <w:tcPr>
            <w:tcW w:w="4700" w:type="pct"/>
            <w:gridSpan w:val="2"/>
            <w:vAlign w:val="center"/>
          </w:tcPr>
          <w:p w14:paraId="5B43DD6C" w14:textId="77777777" w:rsidR="006861D9" w:rsidRPr="00F56899" w:rsidRDefault="006861D9" w:rsidP="006861D9">
            <w:pPr>
              <w:widowControl w:val="0"/>
              <w:suppressAutoHyphens/>
              <w:autoSpaceDE w:val="0"/>
              <w:ind w:left="29"/>
              <w:jc w:val="center"/>
              <w:rPr>
                <w:b/>
                <w:bCs/>
              </w:rPr>
            </w:pPr>
            <w:r w:rsidRPr="00F56899">
              <w:rPr>
                <w:b/>
                <w:bCs/>
                <w:sz w:val="22"/>
                <w:szCs w:val="22"/>
              </w:rPr>
              <w:t>Придорожные полосы:</w:t>
            </w:r>
          </w:p>
        </w:tc>
      </w:tr>
      <w:tr w:rsidR="006861D9" w:rsidRPr="00F56899" w14:paraId="743FC896" w14:textId="77777777" w:rsidTr="00270E17">
        <w:trPr>
          <w:trHeight w:val="20"/>
          <w:jc w:val="center"/>
        </w:trPr>
        <w:tc>
          <w:tcPr>
            <w:tcW w:w="300" w:type="pct"/>
            <w:vAlign w:val="center"/>
          </w:tcPr>
          <w:p w14:paraId="699CF1FC" w14:textId="77777777" w:rsidR="006861D9" w:rsidRPr="00F56899" w:rsidRDefault="006861D9" w:rsidP="00D90D69">
            <w:pPr>
              <w:widowControl w:val="0"/>
              <w:suppressAutoHyphens/>
              <w:autoSpaceDE w:val="0"/>
              <w:ind w:left="269" w:hanging="414"/>
              <w:jc w:val="center"/>
            </w:pPr>
            <w:r w:rsidRPr="00F56899">
              <w:rPr>
                <w:sz w:val="22"/>
                <w:szCs w:val="22"/>
              </w:rPr>
              <w:t>6.1</w:t>
            </w:r>
          </w:p>
        </w:tc>
        <w:tc>
          <w:tcPr>
            <w:tcW w:w="2279" w:type="pct"/>
            <w:vAlign w:val="center"/>
          </w:tcPr>
          <w:p w14:paraId="44FC4A9B" w14:textId="77777777" w:rsidR="006861D9" w:rsidRPr="00F56899" w:rsidRDefault="006861D9" w:rsidP="00BB1BE3">
            <w:pPr>
              <w:widowControl w:val="0"/>
              <w:suppressAutoHyphens/>
              <w:autoSpaceDE w:val="0"/>
              <w:ind w:left="4"/>
            </w:pPr>
            <w:r w:rsidRPr="00F56899">
              <w:rPr>
                <w:sz w:val="22"/>
                <w:szCs w:val="22"/>
              </w:rPr>
              <w:t xml:space="preserve">Автомобильная дорога </w:t>
            </w:r>
            <w:r w:rsidR="00CF6F46" w:rsidRPr="00F56899">
              <w:rPr>
                <w:sz w:val="22"/>
                <w:szCs w:val="22"/>
                <w:lang w:val="en-US"/>
              </w:rPr>
              <w:t>V</w:t>
            </w:r>
            <w:r w:rsidRPr="00F56899">
              <w:rPr>
                <w:sz w:val="22"/>
                <w:szCs w:val="22"/>
              </w:rPr>
              <w:t xml:space="preserve"> категории</w:t>
            </w:r>
          </w:p>
        </w:tc>
        <w:tc>
          <w:tcPr>
            <w:tcW w:w="2421" w:type="pct"/>
            <w:vAlign w:val="center"/>
          </w:tcPr>
          <w:p w14:paraId="1DC6F207" w14:textId="77777777" w:rsidR="006861D9" w:rsidRPr="00F56899" w:rsidRDefault="006861D9" w:rsidP="006861D9">
            <w:pPr>
              <w:widowControl w:val="0"/>
              <w:suppressAutoHyphens/>
              <w:autoSpaceDE w:val="0"/>
              <w:ind w:left="29"/>
              <w:jc w:val="center"/>
            </w:pPr>
            <w:r w:rsidRPr="00F56899">
              <w:rPr>
                <w:sz w:val="22"/>
                <w:szCs w:val="22"/>
              </w:rPr>
              <w:t>25</w:t>
            </w:r>
          </w:p>
        </w:tc>
      </w:tr>
      <w:tr w:rsidR="006861D9" w:rsidRPr="00F56899" w14:paraId="4DBA321C" w14:textId="77777777" w:rsidTr="00270E17">
        <w:trPr>
          <w:trHeight w:val="20"/>
          <w:jc w:val="center"/>
        </w:trPr>
        <w:tc>
          <w:tcPr>
            <w:tcW w:w="300" w:type="pct"/>
            <w:vAlign w:val="center"/>
          </w:tcPr>
          <w:p w14:paraId="4DFF1EB9" w14:textId="77777777" w:rsidR="006861D9" w:rsidRPr="00F56899" w:rsidRDefault="006861D9" w:rsidP="00D90D69">
            <w:pPr>
              <w:widowControl w:val="0"/>
              <w:suppressAutoHyphens/>
              <w:autoSpaceDE w:val="0"/>
              <w:ind w:left="269" w:hanging="414"/>
              <w:jc w:val="center"/>
            </w:pPr>
            <w:r w:rsidRPr="00F56899">
              <w:rPr>
                <w:sz w:val="22"/>
                <w:szCs w:val="22"/>
              </w:rPr>
              <w:t>6.2</w:t>
            </w:r>
          </w:p>
        </w:tc>
        <w:tc>
          <w:tcPr>
            <w:tcW w:w="2279" w:type="pct"/>
            <w:vAlign w:val="center"/>
          </w:tcPr>
          <w:p w14:paraId="4F4A7F57" w14:textId="77777777" w:rsidR="006861D9" w:rsidRPr="00F56899" w:rsidRDefault="006861D9" w:rsidP="00BB1BE3">
            <w:pPr>
              <w:widowControl w:val="0"/>
              <w:suppressAutoHyphens/>
              <w:autoSpaceDE w:val="0"/>
              <w:ind w:left="4"/>
            </w:pPr>
            <w:r w:rsidRPr="00F56899">
              <w:rPr>
                <w:sz w:val="22"/>
                <w:szCs w:val="22"/>
              </w:rPr>
              <w:t xml:space="preserve">Автомобильная дорога </w:t>
            </w:r>
            <w:r w:rsidR="00CF6F46" w:rsidRPr="00F56899">
              <w:rPr>
                <w:sz w:val="22"/>
                <w:szCs w:val="22"/>
                <w:lang w:val="en-US"/>
              </w:rPr>
              <w:t>III</w:t>
            </w:r>
            <w:r w:rsidR="00CF6F46" w:rsidRPr="00F56899">
              <w:rPr>
                <w:sz w:val="22"/>
                <w:szCs w:val="22"/>
              </w:rPr>
              <w:t xml:space="preserve"> и </w:t>
            </w:r>
            <w:r w:rsidR="00CF6F46" w:rsidRPr="00F56899">
              <w:rPr>
                <w:sz w:val="22"/>
                <w:szCs w:val="22"/>
                <w:lang w:val="en-US"/>
              </w:rPr>
              <w:t>IV</w:t>
            </w:r>
            <w:r w:rsidRPr="00F56899">
              <w:rPr>
                <w:sz w:val="22"/>
                <w:szCs w:val="22"/>
              </w:rPr>
              <w:t xml:space="preserve"> категорий</w:t>
            </w:r>
          </w:p>
        </w:tc>
        <w:tc>
          <w:tcPr>
            <w:tcW w:w="2421" w:type="pct"/>
            <w:vAlign w:val="center"/>
          </w:tcPr>
          <w:p w14:paraId="7804082A" w14:textId="77777777" w:rsidR="006861D9" w:rsidRPr="00F56899" w:rsidRDefault="00CF6F46" w:rsidP="006861D9">
            <w:pPr>
              <w:widowControl w:val="0"/>
              <w:suppressAutoHyphens/>
              <w:autoSpaceDE w:val="0"/>
              <w:ind w:left="29"/>
              <w:jc w:val="center"/>
            </w:pPr>
            <w:r w:rsidRPr="00F56899">
              <w:rPr>
                <w:sz w:val="22"/>
                <w:szCs w:val="22"/>
              </w:rPr>
              <w:t>50</w:t>
            </w:r>
          </w:p>
        </w:tc>
      </w:tr>
      <w:tr w:rsidR="006861D9" w:rsidRPr="00F56899" w14:paraId="45C9F798" w14:textId="77777777" w:rsidTr="00270E17">
        <w:trPr>
          <w:trHeight w:val="20"/>
          <w:jc w:val="center"/>
        </w:trPr>
        <w:tc>
          <w:tcPr>
            <w:tcW w:w="300" w:type="pct"/>
            <w:vAlign w:val="center"/>
          </w:tcPr>
          <w:p w14:paraId="7B2149F0" w14:textId="77777777" w:rsidR="006861D9" w:rsidRPr="00F56899" w:rsidRDefault="006861D9" w:rsidP="00D90D69">
            <w:pPr>
              <w:widowControl w:val="0"/>
              <w:suppressAutoHyphens/>
              <w:autoSpaceDE w:val="0"/>
              <w:ind w:left="269" w:hanging="414"/>
              <w:jc w:val="center"/>
            </w:pPr>
            <w:r w:rsidRPr="00F56899">
              <w:rPr>
                <w:sz w:val="22"/>
                <w:szCs w:val="22"/>
              </w:rPr>
              <w:t>6.3</w:t>
            </w:r>
          </w:p>
        </w:tc>
        <w:tc>
          <w:tcPr>
            <w:tcW w:w="2279" w:type="pct"/>
            <w:vAlign w:val="center"/>
          </w:tcPr>
          <w:p w14:paraId="471E805C" w14:textId="77777777" w:rsidR="006861D9" w:rsidRPr="00F56899" w:rsidRDefault="006861D9" w:rsidP="00BB1BE3">
            <w:pPr>
              <w:widowControl w:val="0"/>
              <w:suppressAutoHyphens/>
              <w:autoSpaceDE w:val="0"/>
              <w:ind w:left="4"/>
            </w:pPr>
            <w:r w:rsidRPr="00F56899">
              <w:rPr>
                <w:sz w:val="22"/>
                <w:szCs w:val="22"/>
              </w:rPr>
              <w:t>Автомобильная дорога, построенная для объездов городов с численностью населения свыше двухсот пятидесяти тысяч человек</w:t>
            </w:r>
          </w:p>
        </w:tc>
        <w:tc>
          <w:tcPr>
            <w:tcW w:w="2421" w:type="pct"/>
            <w:vAlign w:val="center"/>
          </w:tcPr>
          <w:p w14:paraId="782F3325" w14:textId="77777777" w:rsidR="006861D9" w:rsidRPr="00F56899" w:rsidRDefault="006861D9" w:rsidP="006861D9">
            <w:pPr>
              <w:widowControl w:val="0"/>
              <w:suppressAutoHyphens/>
              <w:autoSpaceDE w:val="0"/>
              <w:ind w:left="29"/>
              <w:jc w:val="center"/>
            </w:pPr>
            <w:r w:rsidRPr="00F56899">
              <w:rPr>
                <w:sz w:val="22"/>
                <w:szCs w:val="22"/>
              </w:rPr>
              <w:t>150</w:t>
            </w:r>
          </w:p>
        </w:tc>
      </w:tr>
      <w:tr w:rsidR="006861D9" w:rsidRPr="00F56899" w14:paraId="619F3B8E" w14:textId="77777777" w:rsidTr="00270E17">
        <w:trPr>
          <w:trHeight w:val="20"/>
          <w:jc w:val="center"/>
        </w:trPr>
        <w:tc>
          <w:tcPr>
            <w:tcW w:w="300" w:type="pct"/>
            <w:vAlign w:val="center"/>
          </w:tcPr>
          <w:p w14:paraId="702C6472" w14:textId="77777777" w:rsidR="006861D9" w:rsidRPr="00F56899" w:rsidRDefault="006861D9" w:rsidP="00D90D69">
            <w:pPr>
              <w:widowControl w:val="0"/>
              <w:suppressAutoHyphens/>
              <w:autoSpaceDE w:val="0"/>
              <w:ind w:left="269" w:hanging="414"/>
              <w:jc w:val="center"/>
            </w:pPr>
            <w:r w:rsidRPr="00F56899">
              <w:rPr>
                <w:sz w:val="22"/>
                <w:szCs w:val="22"/>
              </w:rPr>
              <w:t>7</w:t>
            </w:r>
          </w:p>
        </w:tc>
        <w:tc>
          <w:tcPr>
            <w:tcW w:w="4700" w:type="pct"/>
            <w:gridSpan w:val="2"/>
            <w:vAlign w:val="center"/>
          </w:tcPr>
          <w:p w14:paraId="72166EA2" w14:textId="77777777" w:rsidR="006861D9" w:rsidRPr="00F56899" w:rsidRDefault="006861D9" w:rsidP="006861D9">
            <w:pPr>
              <w:widowControl w:val="0"/>
              <w:suppressAutoHyphens/>
              <w:autoSpaceDE w:val="0"/>
              <w:ind w:left="29"/>
              <w:jc w:val="center"/>
              <w:rPr>
                <w:b/>
                <w:bCs/>
              </w:rPr>
            </w:pPr>
            <w:r w:rsidRPr="00F56899">
              <w:rPr>
                <w:b/>
                <w:bCs/>
                <w:sz w:val="22"/>
                <w:szCs w:val="22"/>
              </w:rPr>
              <w:t>Защитные зоны:</w:t>
            </w:r>
          </w:p>
        </w:tc>
      </w:tr>
      <w:tr w:rsidR="006861D9" w:rsidRPr="00F56899" w14:paraId="5C6145F3" w14:textId="77777777" w:rsidTr="00270E17">
        <w:trPr>
          <w:trHeight w:val="20"/>
          <w:jc w:val="center"/>
        </w:trPr>
        <w:tc>
          <w:tcPr>
            <w:tcW w:w="300" w:type="pct"/>
            <w:vAlign w:val="center"/>
          </w:tcPr>
          <w:p w14:paraId="34BC966C" w14:textId="77777777" w:rsidR="006861D9" w:rsidRPr="00F56899" w:rsidRDefault="006861D9" w:rsidP="00D90D69">
            <w:pPr>
              <w:widowControl w:val="0"/>
              <w:suppressAutoHyphens/>
              <w:autoSpaceDE w:val="0"/>
              <w:ind w:left="269" w:hanging="414"/>
              <w:jc w:val="center"/>
            </w:pPr>
            <w:r w:rsidRPr="00F56899">
              <w:rPr>
                <w:sz w:val="22"/>
                <w:szCs w:val="22"/>
              </w:rPr>
              <w:t>7.1</w:t>
            </w:r>
          </w:p>
        </w:tc>
        <w:tc>
          <w:tcPr>
            <w:tcW w:w="2279" w:type="pct"/>
            <w:vAlign w:val="center"/>
          </w:tcPr>
          <w:p w14:paraId="41E36CEC" w14:textId="77777777" w:rsidR="006861D9" w:rsidRPr="00F56899" w:rsidRDefault="006861D9" w:rsidP="00BB1BE3">
            <w:pPr>
              <w:widowControl w:val="0"/>
              <w:suppressAutoHyphens/>
              <w:autoSpaceDE w:val="0"/>
              <w:ind w:left="4"/>
            </w:pPr>
            <w:r w:rsidRPr="00F56899">
              <w:rPr>
                <w:sz w:val="22"/>
                <w:szCs w:val="22"/>
              </w:rPr>
              <w:t>Объект культурного наследия</w:t>
            </w:r>
          </w:p>
        </w:tc>
        <w:tc>
          <w:tcPr>
            <w:tcW w:w="2421" w:type="pct"/>
            <w:vAlign w:val="center"/>
          </w:tcPr>
          <w:p w14:paraId="4CD682B5" w14:textId="77777777" w:rsidR="006861D9" w:rsidRPr="00F56899" w:rsidRDefault="006861D9" w:rsidP="006861D9">
            <w:pPr>
              <w:widowControl w:val="0"/>
              <w:suppressAutoHyphens/>
              <w:autoSpaceDE w:val="0"/>
              <w:ind w:left="29"/>
              <w:jc w:val="center"/>
            </w:pPr>
            <w:r w:rsidRPr="00F56899">
              <w:rPr>
                <w:sz w:val="22"/>
                <w:szCs w:val="22"/>
              </w:rPr>
              <w:t>200</w:t>
            </w:r>
          </w:p>
        </w:tc>
      </w:tr>
      <w:tr w:rsidR="006861D9" w:rsidRPr="00F56899" w14:paraId="62B2BF3F" w14:textId="77777777" w:rsidTr="00270E17">
        <w:trPr>
          <w:trHeight w:val="20"/>
          <w:jc w:val="center"/>
        </w:trPr>
        <w:tc>
          <w:tcPr>
            <w:tcW w:w="300" w:type="pct"/>
            <w:vAlign w:val="center"/>
          </w:tcPr>
          <w:p w14:paraId="1AC56035" w14:textId="77777777" w:rsidR="006861D9" w:rsidRPr="00F56899" w:rsidRDefault="006861D9" w:rsidP="00D90D69">
            <w:pPr>
              <w:widowControl w:val="0"/>
              <w:suppressAutoHyphens/>
              <w:autoSpaceDE w:val="0"/>
              <w:ind w:left="269" w:hanging="414"/>
              <w:jc w:val="center"/>
            </w:pPr>
            <w:r w:rsidRPr="00F56899">
              <w:rPr>
                <w:sz w:val="22"/>
                <w:szCs w:val="22"/>
              </w:rPr>
              <w:t>8</w:t>
            </w:r>
          </w:p>
        </w:tc>
        <w:tc>
          <w:tcPr>
            <w:tcW w:w="4700" w:type="pct"/>
            <w:gridSpan w:val="2"/>
            <w:vAlign w:val="center"/>
          </w:tcPr>
          <w:p w14:paraId="21089E6F" w14:textId="77777777" w:rsidR="006861D9" w:rsidRPr="00F56899" w:rsidRDefault="00601319" w:rsidP="006861D9">
            <w:pPr>
              <w:widowControl w:val="0"/>
              <w:suppressAutoHyphens/>
              <w:autoSpaceDE w:val="0"/>
              <w:ind w:left="29"/>
              <w:jc w:val="center"/>
              <w:rPr>
                <w:b/>
                <w:bCs/>
              </w:rPr>
            </w:pPr>
            <w:r w:rsidRPr="00F56899">
              <w:rPr>
                <w:b/>
                <w:bCs/>
                <w:sz w:val="22"/>
                <w:szCs w:val="22"/>
              </w:rPr>
              <w:t>Минимально допустимые расстояния от магистральных трубопроводов до населенных пунктов, зданий, сооружений</w:t>
            </w:r>
            <w:r w:rsidR="006861D9" w:rsidRPr="00F56899">
              <w:rPr>
                <w:b/>
                <w:bCs/>
                <w:sz w:val="22"/>
                <w:szCs w:val="22"/>
              </w:rPr>
              <w:t>:</w:t>
            </w:r>
          </w:p>
        </w:tc>
      </w:tr>
      <w:tr w:rsidR="006861D9" w:rsidRPr="00F56899" w14:paraId="66D8AEE7" w14:textId="77777777" w:rsidTr="00270E17">
        <w:trPr>
          <w:trHeight w:val="20"/>
          <w:jc w:val="center"/>
        </w:trPr>
        <w:tc>
          <w:tcPr>
            <w:tcW w:w="300" w:type="pct"/>
            <w:vAlign w:val="center"/>
          </w:tcPr>
          <w:p w14:paraId="7E5FB331" w14:textId="77777777" w:rsidR="006861D9" w:rsidRPr="00F56899" w:rsidRDefault="006861D9" w:rsidP="00D90D69">
            <w:pPr>
              <w:widowControl w:val="0"/>
              <w:suppressAutoHyphens/>
              <w:autoSpaceDE w:val="0"/>
              <w:ind w:left="269" w:hanging="414"/>
              <w:jc w:val="center"/>
            </w:pPr>
            <w:r w:rsidRPr="00F56899">
              <w:rPr>
                <w:sz w:val="22"/>
                <w:szCs w:val="22"/>
              </w:rPr>
              <w:t>8.1</w:t>
            </w:r>
          </w:p>
        </w:tc>
        <w:tc>
          <w:tcPr>
            <w:tcW w:w="2279" w:type="pct"/>
            <w:vAlign w:val="center"/>
          </w:tcPr>
          <w:p w14:paraId="386A60CD" w14:textId="77777777" w:rsidR="006861D9" w:rsidRPr="00F56899" w:rsidRDefault="006861D9" w:rsidP="00BB1BE3">
            <w:pPr>
              <w:widowControl w:val="0"/>
              <w:suppressAutoHyphens/>
              <w:autoSpaceDE w:val="0"/>
              <w:ind w:left="4"/>
            </w:pPr>
            <w:r w:rsidRPr="00F56899">
              <w:rPr>
                <w:sz w:val="22"/>
                <w:szCs w:val="22"/>
              </w:rPr>
              <w:t>Магистральный газопровод</w:t>
            </w:r>
            <w:r w:rsidR="00225985" w:rsidRPr="00F56899">
              <w:rPr>
                <w:sz w:val="22"/>
                <w:szCs w:val="22"/>
              </w:rPr>
              <w:t xml:space="preserve">- отвод на ГРС Заволжье </w:t>
            </w:r>
            <w:proofErr w:type="spellStart"/>
            <w:r w:rsidR="00225985" w:rsidRPr="00F56899">
              <w:rPr>
                <w:sz w:val="22"/>
                <w:szCs w:val="22"/>
              </w:rPr>
              <w:t>Ду</w:t>
            </w:r>
            <w:proofErr w:type="spellEnd"/>
            <w:r w:rsidR="00225985" w:rsidRPr="00F56899">
              <w:rPr>
                <w:sz w:val="22"/>
                <w:szCs w:val="22"/>
              </w:rPr>
              <w:t xml:space="preserve"> – 500 мм, Р – 5,5 МПа</w:t>
            </w:r>
          </w:p>
        </w:tc>
        <w:tc>
          <w:tcPr>
            <w:tcW w:w="2421" w:type="pct"/>
            <w:vAlign w:val="center"/>
          </w:tcPr>
          <w:p w14:paraId="64107801" w14:textId="77777777" w:rsidR="006861D9" w:rsidRPr="00F56899" w:rsidRDefault="006861D9" w:rsidP="006861D9">
            <w:pPr>
              <w:widowControl w:val="0"/>
              <w:suppressAutoHyphens/>
              <w:autoSpaceDE w:val="0"/>
              <w:ind w:left="29"/>
              <w:jc w:val="center"/>
            </w:pPr>
            <w:r w:rsidRPr="00F56899">
              <w:rPr>
                <w:sz w:val="22"/>
                <w:szCs w:val="22"/>
              </w:rPr>
              <w:t>150</w:t>
            </w:r>
          </w:p>
        </w:tc>
      </w:tr>
      <w:tr w:rsidR="00225985" w:rsidRPr="00F56899" w14:paraId="154465F6" w14:textId="77777777" w:rsidTr="00270E17">
        <w:trPr>
          <w:trHeight w:val="20"/>
          <w:jc w:val="center"/>
        </w:trPr>
        <w:tc>
          <w:tcPr>
            <w:tcW w:w="300" w:type="pct"/>
            <w:vAlign w:val="center"/>
          </w:tcPr>
          <w:p w14:paraId="21BACD61" w14:textId="77777777" w:rsidR="00225985" w:rsidRPr="00F56899" w:rsidRDefault="00225985" w:rsidP="00225985">
            <w:pPr>
              <w:widowControl w:val="0"/>
              <w:suppressAutoHyphens/>
              <w:autoSpaceDE w:val="0"/>
              <w:ind w:left="269" w:hanging="414"/>
              <w:jc w:val="center"/>
            </w:pPr>
            <w:r w:rsidRPr="00F56899">
              <w:rPr>
                <w:sz w:val="22"/>
                <w:szCs w:val="22"/>
              </w:rPr>
              <w:t>8.2</w:t>
            </w:r>
          </w:p>
        </w:tc>
        <w:tc>
          <w:tcPr>
            <w:tcW w:w="2279" w:type="pct"/>
            <w:vAlign w:val="center"/>
          </w:tcPr>
          <w:p w14:paraId="1665C693" w14:textId="77777777" w:rsidR="00225985" w:rsidRPr="00F56899" w:rsidRDefault="00225985" w:rsidP="00225985">
            <w:pPr>
              <w:widowControl w:val="0"/>
              <w:suppressAutoHyphens/>
              <w:autoSpaceDE w:val="0"/>
              <w:ind w:left="4"/>
            </w:pPr>
            <w:r w:rsidRPr="00F56899">
              <w:rPr>
                <w:sz w:val="22"/>
                <w:szCs w:val="22"/>
              </w:rPr>
              <w:t xml:space="preserve">Магистральный газопровод- отвод на ГРС </w:t>
            </w:r>
            <w:r w:rsidR="00A87552" w:rsidRPr="00F56899">
              <w:rPr>
                <w:sz w:val="22"/>
                <w:szCs w:val="22"/>
              </w:rPr>
              <w:t>Зарубино</w:t>
            </w:r>
            <w:r w:rsidRPr="00F56899">
              <w:rPr>
                <w:sz w:val="22"/>
                <w:szCs w:val="22"/>
              </w:rPr>
              <w:t xml:space="preserve">  </w:t>
            </w:r>
            <w:proofErr w:type="spellStart"/>
            <w:r w:rsidRPr="00F56899">
              <w:rPr>
                <w:sz w:val="22"/>
                <w:szCs w:val="22"/>
              </w:rPr>
              <w:t>Ду</w:t>
            </w:r>
            <w:proofErr w:type="spellEnd"/>
            <w:r w:rsidRPr="00F56899">
              <w:rPr>
                <w:sz w:val="22"/>
                <w:szCs w:val="22"/>
              </w:rPr>
              <w:t xml:space="preserve"> – 500 мм, Р – 5,5 МПа</w:t>
            </w:r>
          </w:p>
        </w:tc>
        <w:tc>
          <w:tcPr>
            <w:tcW w:w="2421" w:type="pct"/>
            <w:vAlign w:val="center"/>
          </w:tcPr>
          <w:p w14:paraId="597FC20E" w14:textId="77777777" w:rsidR="00225985" w:rsidRPr="00F56899" w:rsidRDefault="00225985" w:rsidP="00225985">
            <w:pPr>
              <w:widowControl w:val="0"/>
              <w:suppressAutoHyphens/>
              <w:autoSpaceDE w:val="0"/>
              <w:ind w:left="29"/>
              <w:jc w:val="center"/>
            </w:pPr>
            <w:r w:rsidRPr="00F56899">
              <w:rPr>
                <w:sz w:val="22"/>
                <w:szCs w:val="22"/>
              </w:rPr>
              <w:t>150</w:t>
            </w:r>
          </w:p>
        </w:tc>
      </w:tr>
      <w:tr w:rsidR="006861D9" w:rsidRPr="00F56899" w14:paraId="663A615F" w14:textId="77777777" w:rsidTr="00270E17">
        <w:trPr>
          <w:trHeight w:val="20"/>
          <w:jc w:val="center"/>
        </w:trPr>
        <w:tc>
          <w:tcPr>
            <w:tcW w:w="300" w:type="pct"/>
            <w:vAlign w:val="center"/>
          </w:tcPr>
          <w:p w14:paraId="7C083DCB" w14:textId="77777777" w:rsidR="006861D9" w:rsidRPr="00F56899" w:rsidRDefault="006861D9" w:rsidP="00D90D69">
            <w:pPr>
              <w:widowControl w:val="0"/>
              <w:suppressAutoHyphens/>
              <w:autoSpaceDE w:val="0"/>
              <w:ind w:left="269" w:hanging="414"/>
              <w:jc w:val="center"/>
            </w:pPr>
            <w:r w:rsidRPr="00F56899">
              <w:rPr>
                <w:sz w:val="22"/>
                <w:szCs w:val="22"/>
              </w:rPr>
              <w:t>9</w:t>
            </w:r>
          </w:p>
        </w:tc>
        <w:tc>
          <w:tcPr>
            <w:tcW w:w="4700" w:type="pct"/>
            <w:gridSpan w:val="2"/>
            <w:vAlign w:val="center"/>
          </w:tcPr>
          <w:p w14:paraId="6337941F" w14:textId="77777777" w:rsidR="006861D9" w:rsidRPr="00F56899" w:rsidRDefault="006861D9" w:rsidP="006861D9">
            <w:pPr>
              <w:widowControl w:val="0"/>
              <w:suppressAutoHyphens/>
              <w:autoSpaceDE w:val="0"/>
              <w:ind w:left="29"/>
              <w:jc w:val="center"/>
              <w:rPr>
                <w:b/>
                <w:bCs/>
              </w:rPr>
            </w:pPr>
            <w:r w:rsidRPr="00F56899">
              <w:rPr>
                <w:b/>
                <w:bCs/>
                <w:sz w:val="22"/>
                <w:szCs w:val="22"/>
              </w:rPr>
              <w:t>Санитарно-защитная полоса:</w:t>
            </w:r>
          </w:p>
        </w:tc>
      </w:tr>
      <w:tr w:rsidR="006861D9" w:rsidRPr="00F56899" w14:paraId="5CF86DFF" w14:textId="77777777" w:rsidTr="00270E17">
        <w:trPr>
          <w:trHeight w:val="20"/>
          <w:jc w:val="center"/>
        </w:trPr>
        <w:tc>
          <w:tcPr>
            <w:tcW w:w="300" w:type="pct"/>
            <w:vAlign w:val="center"/>
          </w:tcPr>
          <w:p w14:paraId="68B659DE" w14:textId="77777777" w:rsidR="006861D9" w:rsidRPr="00F56899" w:rsidRDefault="006861D9" w:rsidP="00D90D69">
            <w:pPr>
              <w:widowControl w:val="0"/>
              <w:suppressAutoHyphens/>
              <w:autoSpaceDE w:val="0"/>
              <w:ind w:left="269" w:hanging="414"/>
              <w:jc w:val="center"/>
            </w:pPr>
            <w:r w:rsidRPr="00F56899">
              <w:rPr>
                <w:sz w:val="22"/>
                <w:szCs w:val="22"/>
              </w:rPr>
              <w:t>9.1</w:t>
            </w:r>
          </w:p>
        </w:tc>
        <w:tc>
          <w:tcPr>
            <w:tcW w:w="2279" w:type="pct"/>
            <w:vAlign w:val="center"/>
          </w:tcPr>
          <w:p w14:paraId="36A28A1E" w14:textId="77777777" w:rsidR="006861D9" w:rsidRPr="00F56899" w:rsidRDefault="006861D9" w:rsidP="00BB1BE3">
            <w:pPr>
              <w:widowControl w:val="0"/>
              <w:suppressAutoHyphens/>
              <w:autoSpaceDE w:val="0"/>
              <w:ind w:left="4"/>
            </w:pPr>
            <w:r w:rsidRPr="00F56899">
              <w:rPr>
                <w:sz w:val="22"/>
                <w:szCs w:val="22"/>
              </w:rPr>
              <w:t>Водовод</w:t>
            </w:r>
          </w:p>
        </w:tc>
        <w:tc>
          <w:tcPr>
            <w:tcW w:w="2421" w:type="pct"/>
            <w:vAlign w:val="center"/>
          </w:tcPr>
          <w:p w14:paraId="14996D07" w14:textId="77777777" w:rsidR="006861D9" w:rsidRPr="00F56899" w:rsidRDefault="006861D9" w:rsidP="006861D9">
            <w:pPr>
              <w:widowControl w:val="0"/>
              <w:suppressAutoHyphens/>
              <w:autoSpaceDE w:val="0"/>
              <w:ind w:left="29"/>
              <w:jc w:val="center"/>
            </w:pPr>
            <w:r w:rsidRPr="00F56899">
              <w:rPr>
                <w:sz w:val="22"/>
                <w:szCs w:val="22"/>
              </w:rPr>
              <w:t>10</w:t>
            </w:r>
          </w:p>
        </w:tc>
      </w:tr>
    </w:tbl>
    <w:p w14:paraId="41A0C247" w14:textId="77777777" w:rsidR="003F7F12" w:rsidRPr="005D4882" w:rsidRDefault="005D4882" w:rsidP="005D4882">
      <w:pPr>
        <w:pStyle w:val="s1"/>
        <w:shd w:val="clear" w:color="auto" w:fill="FFFFFF"/>
        <w:spacing w:before="0" w:beforeAutospacing="0" w:after="0" w:afterAutospacing="0"/>
        <w:jc w:val="center"/>
        <w:rPr>
          <w:b/>
          <w:i/>
          <w:u w:val="single"/>
        </w:rPr>
      </w:pPr>
      <w:bookmarkStart w:id="77" w:name="_Hlk55555526"/>
      <w:r w:rsidRPr="005D4882">
        <w:rPr>
          <w:b/>
          <w:i/>
          <w:u w:val="single"/>
        </w:rPr>
        <w:t>Водоохранная зона, прибрежная защитная полоса</w:t>
      </w:r>
    </w:p>
    <w:p w14:paraId="4F49F42F" w14:textId="77777777" w:rsidR="005D4882" w:rsidRPr="00D16FD7" w:rsidRDefault="005D4882" w:rsidP="005D4882">
      <w:pPr>
        <w:tabs>
          <w:tab w:val="left" w:pos="993"/>
        </w:tabs>
        <w:ind w:firstLine="709"/>
        <w:jc w:val="both"/>
      </w:pPr>
      <w:r w:rsidRPr="00D16FD7">
        <w:t>Использование, охрана и защита территорий в границах водоохранных, прибрежных защитных полос и зон береговой полосы водных объектов регламентируются Водным Кодексом РФ, Земельным Кодексом, Лесным кодексом РФ, ФЗ «Об охране окружающей среды», Гражданским Кодексом РФ, Постановлениями Правительства РФ, указами президента РФ и другими законами и нормативными правовыми актами субъектов и органов местного самоуправления РФ.</w:t>
      </w:r>
    </w:p>
    <w:p w14:paraId="63299978" w14:textId="77777777" w:rsidR="005D4882" w:rsidRPr="000D1080" w:rsidRDefault="005D4882" w:rsidP="005D4882">
      <w:pPr>
        <w:tabs>
          <w:tab w:val="left" w:pos="993"/>
        </w:tabs>
        <w:ind w:firstLine="709"/>
        <w:rPr>
          <w:u w:val="single"/>
        </w:rPr>
      </w:pPr>
      <w:r w:rsidRPr="000D1080">
        <w:rPr>
          <w:u w:val="single"/>
        </w:rPr>
        <w:t>В границах водоохранных зон запрещаются:</w:t>
      </w:r>
    </w:p>
    <w:p w14:paraId="4DF18E19" w14:textId="77777777" w:rsidR="005D4882" w:rsidRPr="00D16FD7" w:rsidRDefault="005D4882" w:rsidP="005D4882">
      <w:pPr>
        <w:tabs>
          <w:tab w:val="left" w:pos="993"/>
        </w:tabs>
        <w:ind w:firstLine="709"/>
      </w:pPr>
      <w:r>
        <w:t xml:space="preserve">- </w:t>
      </w:r>
      <w:r w:rsidRPr="00D16FD7">
        <w:t>использование сточных вод в целях регулирования плодородия почв;</w:t>
      </w:r>
    </w:p>
    <w:p w14:paraId="46E53870" w14:textId="77777777" w:rsidR="005D4882" w:rsidRPr="00D16FD7" w:rsidRDefault="005D4882" w:rsidP="005D4882">
      <w:pPr>
        <w:tabs>
          <w:tab w:val="left" w:pos="993"/>
        </w:tabs>
        <w:ind w:firstLine="709"/>
      </w:pPr>
      <w:r>
        <w:t xml:space="preserve">- </w:t>
      </w:r>
      <w:r w:rsidRPr="00D16FD7">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62B2F4FB" w14:textId="77777777" w:rsidR="005D4882" w:rsidRPr="00D16FD7" w:rsidRDefault="005D4882" w:rsidP="005D4882">
      <w:pPr>
        <w:pStyle w:val="aff2"/>
        <w:numPr>
          <w:ilvl w:val="0"/>
          <w:numId w:val="7"/>
        </w:numPr>
        <w:tabs>
          <w:tab w:val="left" w:pos="993"/>
          <w:tab w:val="left" w:pos="1134"/>
        </w:tabs>
        <w:ind w:left="0" w:firstLine="709"/>
        <w:jc w:val="both"/>
      </w:pPr>
      <w:r w:rsidRPr="00D16FD7">
        <w:t>осуществление авиационных мер по борьбе с вредными организмами;</w:t>
      </w:r>
    </w:p>
    <w:p w14:paraId="066D284A" w14:textId="77777777" w:rsidR="005D4882" w:rsidRPr="00D16FD7" w:rsidRDefault="005D4882" w:rsidP="005D4882">
      <w:pPr>
        <w:pStyle w:val="aff2"/>
        <w:numPr>
          <w:ilvl w:val="0"/>
          <w:numId w:val="7"/>
        </w:numPr>
        <w:tabs>
          <w:tab w:val="left" w:pos="993"/>
          <w:tab w:val="left" w:pos="1134"/>
        </w:tabs>
        <w:ind w:left="0" w:firstLine="709"/>
        <w:jc w:val="both"/>
      </w:pPr>
      <w:r w:rsidRPr="00D16FD7">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4AF4FF6" w14:textId="77777777" w:rsidR="005D4882" w:rsidRPr="00D16FD7" w:rsidRDefault="005D4882" w:rsidP="005D4882">
      <w:pPr>
        <w:pStyle w:val="aff2"/>
        <w:numPr>
          <w:ilvl w:val="0"/>
          <w:numId w:val="7"/>
        </w:numPr>
        <w:tabs>
          <w:tab w:val="left" w:pos="993"/>
          <w:tab w:val="left" w:pos="1134"/>
        </w:tabs>
        <w:ind w:left="0" w:firstLine="709"/>
        <w:jc w:val="both"/>
      </w:pPr>
      <w:r w:rsidRPr="00D16FD7">
        <w:t>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49B693B" w14:textId="77777777" w:rsidR="005D4882" w:rsidRPr="00D16FD7" w:rsidRDefault="005D4882" w:rsidP="005D4882">
      <w:pPr>
        <w:pStyle w:val="aff2"/>
        <w:numPr>
          <w:ilvl w:val="0"/>
          <w:numId w:val="7"/>
        </w:numPr>
        <w:tabs>
          <w:tab w:val="left" w:pos="993"/>
          <w:tab w:val="left" w:pos="1134"/>
        </w:tabs>
        <w:ind w:left="0" w:firstLine="709"/>
        <w:jc w:val="both"/>
      </w:pPr>
      <w:r w:rsidRPr="00D16FD7">
        <w:t>размещение специализированных хранилищ пестицидов и агрохимикатов, применение пестицидов и агрохимикатов;</w:t>
      </w:r>
    </w:p>
    <w:p w14:paraId="0920E69C" w14:textId="77777777" w:rsidR="005D4882" w:rsidRPr="00D16FD7" w:rsidRDefault="005D4882" w:rsidP="005D4882">
      <w:pPr>
        <w:pStyle w:val="aff2"/>
        <w:numPr>
          <w:ilvl w:val="0"/>
          <w:numId w:val="7"/>
        </w:numPr>
        <w:tabs>
          <w:tab w:val="left" w:pos="993"/>
          <w:tab w:val="left" w:pos="1134"/>
        </w:tabs>
        <w:ind w:left="0" w:firstLine="709"/>
        <w:jc w:val="both"/>
      </w:pPr>
      <w:r w:rsidRPr="00D16FD7">
        <w:t>сброс сточных, в том числе дренажных, вод;</w:t>
      </w:r>
    </w:p>
    <w:p w14:paraId="4E3BB0FC" w14:textId="77777777" w:rsidR="005D4882" w:rsidRPr="00D16FD7" w:rsidRDefault="005D4882" w:rsidP="005D4882">
      <w:pPr>
        <w:pStyle w:val="aff2"/>
        <w:numPr>
          <w:ilvl w:val="0"/>
          <w:numId w:val="7"/>
        </w:numPr>
        <w:tabs>
          <w:tab w:val="left" w:pos="993"/>
          <w:tab w:val="left" w:pos="1134"/>
        </w:tabs>
        <w:ind w:left="0" w:firstLine="709"/>
        <w:jc w:val="both"/>
      </w:pPr>
      <w:r w:rsidRPr="00D16FD7">
        <w:t>разведка и добыча общераспространенных полезных ископаемых.</w:t>
      </w:r>
    </w:p>
    <w:p w14:paraId="630183DE" w14:textId="77777777" w:rsidR="005D4882" w:rsidRPr="000D1080" w:rsidRDefault="005D4882" w:rsidP="005D4882">
      <w:pPr>
        <w:tabs>
          <w:tab w:val="left" w:pos="993"/>
        </w:tabs>
        <w:ind w:firstLine="709"/>
        <w:jc w:val="both"/>
        <w:rPr>
          <w:u w:val="single"/>
        </w:rPr>
      </w:pPr>
      <w:r w:rsidRPr="000D1080">
        <w:rPr>
          <w:u w:val="single"/>
        </w:rPr>
        <w:t>В границах прибрежных защитных полос наряду с вышеперечисленными ограничениями запрещаются:</w:t>
      </w:r>
    </w:p>
    <w:p w14:paraId="4C2CD110" w14:textId="77777777" w:rsidR="005D4882" w:rsidRPr="00D16FD7" w:rsidRDefault="005D4882" w:rsidP="005D4882">
      <w:pPr>
        <w:pStyle w:val="aff2"/>
        <w:numPr>
          <w:ilvl w:val="0"/>
          <w:numId w:val="8"/>
        </w:numPr>
        <w:tabs>
          <w:tab w:val="left" w:pos="993"/>
          <w:tab w:val="left" w:pos="1134"/>
        </w:tabs>
        <w:ind w:left="0" w:firstLine="709"/>
        <w:jc w:val="both"/>
      </w:pPr>
      <w:r w:rsidRPr="00D16FD7">
        <w:t>распашка земель;</w:t>
      </w:r>
    </w:p>
    <w:p w14:paraId="6E5D1E7D" w14:textId="77777777" w:rsidR="005D4882" w:rsidRPr="00D16FD7" w:rsidRDefault="005D4882" w:rsidP="005D4882">
      <w:pPr>
        <w:pStyle w:val="aff2"/>
        <w:numPr>
          <w:ilvl w:val="0"/>
          <w:numId w:val="8"/>
        </w:numPr>
        <w:tabs>
          <w:tab w:val="left" w:pos="993"/>
          <w:tab w:val="left" w:pos="1134"/>
        </w:tabs>
        <w:ind w:left="0" w:firstLine="709"/>
        <w:jc w:val="both"/>
      </w:pPr>
      <w:r w:rsidRPr="00D16FD7">
        <w:t>размещение отвалов размываемых грунтов;</w:t>
      </w:r>
    </w:p>
    <w:p w14:paraId="05678CC9" w14:textId="77777777" w:rsidR="005D4882" w:rsidRPr="00D16FD7" w:rsidRDefault="005D4882" w:rsidP="005D4882">
      <w:pPr>
        <w:pStyle w:val="aff2"/>
        <w:numPr>
          <w:ilvl w:val="0"/>
          <w:numId w:val="8"/>
        </w:numPr>
        <w:tabs>
          <w:tab w:val="left" w:pos="993"/>
          <w:tab w:val="left" w:pos="1134"/>
        </w:tabs>
        <w:ind w:left="0" w:firstLine="709"/>
        <w:jc w:val="both"/>
      </w:pPr>
      <w:r w:rsidRPr="00D16FD7">
        <w:t>выпас сельскохозяйственных животных и организация для них летних лагерей, ванн.</w:t>
      </w:r>
    </w:p>
    <w:p w14:paraId="7090B9BB" w14:textId="77777777" w:rsidR="005D4882" w:rsidRPr="00D16FD7" w:rsidRDefault="005D4882" w:rsidP="005D4882">
      <w:pPr>
        <w:widowControl w:val="0"/>
        <w:tabs>
          <w:tab w:val="left" w:pos="993"/>
        </w:tabs>
        <w:ind w:firstLine="709"/>
        <w:jc w:val="both"/>
      </w:pPr>
      <w:r w:rsidRPr="00D16FD7">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w:t>
      </w:r>
      <w:r w:rsidRPr="00D16FD7">
        <w:lastRenderedPageBreak/>
        <w:t>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7B323C68" w14:textId="77777777" w:rsidR="005D4882" w:rsidRDefault="005D4882" w:rsidP="005D4882">
      <w:pPr>
        <w:widowControl w:val="0"/>
        <w:tabs>
          <w:tab w:val="left" w:pos="993"/>
        </w:tabs>
        <w:ind w:firstLine="709"/>
        <w:jc w:val="both"/>
      </w:pPr>
      <w:r w:rsidRPr="00D16FD7">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51445D30" w14:textId="77777777" w:rsidR="005D4882" w:rsidRPr="00D16FD7" w:rsidRDefault="005D4882" w:rsidP="00F56899">
      <w:pPr>
        <w:tabs>
          <w:tab w:val="left" w:pos="993"/>
        </w:tabs>
        <w:jc w:val="center"/>
      </w:pPr>
      <w:r>
        <w:rPr>
          <w:b/>
          <w:bCs/>
          <w:i/>
          <w:iCs/>
          <w:u w:val="single"/>
        </w:rPr>
        <w:t>Санитарно-защитная зона</w:t>
      </w:r>
    </w:p>
    <w:p w14:paraId="46B7DA92" w14:textId="77777777" w:rsidR="005D4882" w:rsidRPr="00D16FD7" w:rsidRDefault="005D4882" w:rsidP="005D4882">
      <w:pPr>
        <w:pStyle w:val="aff0"/>
        <w:tabs>
          <w:tab w:val="left" w:pos="993"/>
        </w:tabs>
        <w:ind w:firstLine="709"/>
        <w:jc w:val="both"/>
      </w:pPr>
      <w:r w:rsidRPr="00D16FD7">
        <w:t xml:space="preserve">Режим содержания, охраны и защиты территорий в границах </w:t>
      </w:r>
      <w:r w:rsidRPr="000D1080">
        <w:t>санитарно-защитных зон объектов, указанных в таблице 2 и санитарных разрывов автомобильных дорог регламентируются СанПин 2.2.1/2.1.1.1200-03 «Санитарно-защитные зоны и санитарная</w:t>
      </w:r>
      <w:r w:rsidRPr="00D16FD7">
        <w:t xml:space="preserve"> классификация предприятий, сооружений и иных объектов» и СП 42.13330.2016 «Градостроительство. Планировка и застройка городских и сельских поселений».</w:t>
      </w:r>
    </w:p>
    <w:p w14:paraId="1648EE9B" w14:textId="77777777" w:rsidR="005D4882" w:rsidRPr="00D16FD7" w:rsidRDefault="005D4882" w:rsidP="005D4882">
      <w:pPr>
        <w:widowControl w:val="0"/>
        <w:tabs>
          <w:tab w:val="left" w:pos="993"/>
        </w:tabs>
        <w:autoSpaceDE w:val="0"/>
        <w:autoSpaceDN w:val="0"/>
        <w:adjustRightInd w:val="0"/>
        <w:ind w:firstLine="709"/>
        <w:jc w:val="both"/>
      </w:pPr>
      <w:bookmarkStart w:id="78" w:name="sub_28"/>
      <w:r w:rsidRPr="00D16FD7">
        <w:t>Согласно СанПин 2.2.1/2.1.1.1200-03 «Санитарно-защитные зоны и санитарная классификация предприятий, сооружений и иных объектов» территория санитарно-защитных зон предназначена для:</w:t>
      </w:r>
    </w:p>
    <w:bookmarkEnd w:id="78"/>
    <w:p w14:paraId="06F66270" w14:textId="77777777" w:rsidR="005D4882" w:rsidRPr="00D16FD7" w:rsidRDefault="005D4882" w:rsidP="005D4882">
      <w:pPr>
        <w:widowControl w:val="0"/>
        <w:tabs>
          <w:tab w:val="left" w:pos="993"/>
        </w:tabs>
        <w:autoSpaceDE w:val="0"/>
        <w:autoSpaceDN w:val="0"/>
        <w:adjustRightInd w:val="0"/>
        <w:ind w:firstLine="709"/>
        <w:jc w:val="both"/>
      </w:pPr>
      <w:r w:rsidRPr="00D16FD7">
        <w:t>- обеспечения снижения уровня воздействия до требуемых гигиенических нормативов по всем факторам воздействия за ее пределами;</w:t>
      </w:r>
    </w:p>
    <w:p w14:paraId="352B2A05" w14:textId="77777777" w:rsidR="005D4882" w:rsidRPr="00D16FD7" w:rsidRDefault="005D4882" w:rsidP="005D4882">
      <w:pPr>
        <w:widowControl w:val="0"/>
        <w:tabs>
          <w:tab w:val="left" w:pos="993"/>
        </w:tabs>
        <w:autoSpaceDE w:val="0"/>
        <w:autoSpaceDN w:val="0"/>
        <w:adjustRightInd w:val="0"/>
        <w:ind w:firstLine="709"/>
        <w:jc w:val="both"/>
      </w:pPr>
      <w:r w:rsidRPr="00D16FD7">
        <w:t>- создания санитарно-защитного барьера между территорией предприятия (группы предприятий) и территорией жилой застройки;</w:t>
      </w:r>
    </w:p>
    <w:p w14:paraId="53F7D8A8" w14:textId="77777777" w:rsidR="005D4882" w:rsidRPr="00D16FD7" w:rsidRDefault="005D4882" w:rsidP="005D4882">
      <w:pPr>
        <w:widowControl w:val="0"/>
        <w:tabs>
          <w:tab w:val="left" w:pos="993"/>
        </w:tabs>
        <w:autoSpaceDE w:val="0"/>
        <w:autoSpaceDN w:val="0"/>
        <w:adjustRightInd w:val="0"/>
        <w:ind w:firstLine="709"/>
        <w:jc w:val="both"/>
      </w:pPr>
      <w:r w:rsidRPr="00D16FD7">
        <w:t xml:space="preserve">- организации дополнительных озелененных площадей, обеспечивающих экранирование, ассимиляцию и </w:t>
      </w:r>
      <w:r w:rsidR="00F56899" w:rsidRPr="00D16FD7">
        <w:t>фильтрацию загрязнителей атмосферного воздуха,</w:t>
      </w:r>
      <w:r w:rsidRPr="00D16FD7">
        <w:t xml:space="preserve"> и повышение комфортности микроклимата.</w:t>
      </w:r>
    </w:p>
    <w:p w14:paraId="663F92E0" w14:textId="77777777" w:rsidR="005D4882" w:rsidRPr="001E7A85" w:rsidRDefault="005D4882" w:rsidP="005D4882">
      <w:pPr>
        <w:ind w:firstLine="709"/>
        <w:rPr>
          <w:u w:val="single"/>
        </w:rPr>
      </w:pPr>
      <w:bookmarkStart w:id="79" w:name="sub_222"/>
      <w:r w:rsidRPr="001E7A85">
        <w:rPr>
          <w:u w:val="single"/>
        </w:rPr>
        <w:t>В санитарно-защитных зонах не допускается размещать:</w:t>
      </w:r>
    </w:p>
    <w:p w14:paraId="2FF28028" w14:textId="77777777" w:rsidR="005D4882" w:rsidRPr="00D16FD7" w:rsidRDefault="005D4882" w:rsidP="005D4882">
      <w:pPr>
        <w:pStyle w:val="aff2"/>
        <w:widowControl w:val="0"/>
        <w:numPr>
          <w:ilvl w:val="0"/>
          <w:numId w:val="9"/>
        </w:numPr>
        <w:tabs>
          <w:tab w:val="left" w:pos="993"/>
          <w:tab w:val="left" w:pos="1134"/>
        </w:tabs>
        <w:autoSpaceDE w:val="0"/>
        <w:autoSpaceDN w:val="0"/>
        <w:adjustRightInd w:val="0"/>
        <w:ind w:left="0" w:firstLine="709"/>
        <w:jc w:val="both"/>
      </w:pPr>
      <w:r w:rsidRPr="00D16FD7">
        <w:t xml:space="preserve">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w:t>
      </w:r>
    </w:p>
    <w:p w14:paraId="052B3DC6" w14:textId="77777777" w:rsidR="005D4882" w:rsidRPr="00D16FD7" w:rsidRDefault="005D4882" w:rsidP="005D4882">
      <w:pPr>
        <w:pStyle w:val="aff2"/>
        <w:widowControl w:val="0"/>
        <w:numPr>
          <w:ilvl w:val="0"/>
          <w:numId w:val="9"/>
        </w:numPr>
        <w:tabs>
          <w:tab w:val="left" w:pos="993"/>
          <w:tab w:val="left" w:pos="1134"/>
        </w:tabs>
        <w:autoSpaceDE w:val="0"/>
        <w:autoSpaceDN w:val="0"/>
        <w:adjustRightInd w:val="0"/>
        <w:ind w:left="0" w:firstLine="709"/>
        <w:jc w:val="both"/>
      </w:pPr>
      <w:r w:rsidRPr="00D16FD7">
        <w:t>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6ED9418" w14:textId="77777777" w:rsidR="005D4882" w:rsidRPr="00D16FD7" w:rsidRDefault="005D4882" w:rsidP="005D4882">
      <w:pPr>
        <w:pStyle w:val="aff2"/>
        <w:widowControl w:val="0"/>
        <w:numPr>
          <w:ilvl w:val="0"/>
          <w:numId w:val="9"/>
        </w:numPr>
        <w:tabs>
          <w:tab w:val="left" w:pos="993"/>
          <w:tab w:val="left" w:pos="1134"/>
        </w:tabs>
        <w:autoSpaceDE w:val="0"/>
        <w:autoSpaceDN w:val="0"/>
        <w:adjustRightInd w:val="0"/>
        <w:ind w:left="0" w:firstLine="709"/>
        <w:jc w:val="both"/>
      </w:pPr>
      <w:r w:rsidRPr="00D16FD7">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14:paraId="43573B47" w14:textId="77777777" w:rsidR="005D4882" w:rsidRPr="00D16FD7" w:rsidRDefault="005D4882" w:rsidP="005D4882">
      <w:pPr>
        <w:pStyle w:val="aff2"/>
        <w:widowControl w:val="0"/>
        <w:numPr>
          <w:ilvl w:val="0"/>
          <w:numId w:val="9"/>
        </w:numPr>
        <w:tabs>
          <w:tab w:val="left" w:pos="993"/>
          <w:tab w:val="left" w:pos="1134"/>
        </w:tabs>
        <w:autoSpaceDE w:val="0"/>
        <w:autoSpaceDN w:val="0"/>
        <w:adjustRightInd w:val="0"/>
        <w:ind w:left="0" w:firstLine="709"/>
        <w:jc w:val="both"/>
      </w:pPr>
      <w:r w:rsidRPr="00D16FD7">
        <w:t>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0489F57A" w14:textId="77777777" w:rsidR="005D4882" w:rsidRPr="00D16FD7" w:rsidRDefault="005D4882" w:rsidP="005D4882">
      <w:pPr>
        <w:widowControl w:val="0"/>
        <w:tabs>
          <w:tab w:val="left" w:pos="993"/>
        </w:tabs>
        <w:autoSpaceDE w:val="0"/>
        <w:autoSpaceDN w:val="0"/>
        <w:adjustRightInd w:val="0"/>
        <w:ind w:firstLine="709"/>
        <w:jc w:val="both"/>
      </w:pPr>
      <w:bookmarkStart w:id="80" w:name="sub_230"/>
      <w:bookmarkStart w:id="81" w:name="sub_226"/>
      <w:bookmarkEnd w:id="79"/>
      <w:r w:rsidRPr="00D16FD7">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bookmarkEnd w:id="80"/>
    </w:p>
    <w:p w14:paraId="3B9B0543" w14:textId="77777777" w:rsidR="005D4882" w:rsidRPr="001E7A85" w:rsidRDefault="005D4882" w:rsidP="005D4882">
      <w:pPr>
        <w:ind w:firstLine="709"/>
        <w:rPr>
          <w:u w:val="single"/>
        </w:rPr>
      </w:pPr>
      <w:r w:rsidRPr="001E7A85">
        <w:rPr>
          <w:u w:val="single"/>
        </w:rPr>
        <w:t>В границах санитарно-защитной зоны допускается размещать:</w:t>
      </w:r>
    </w:p>
    <w:p w14:paraId="4525C12B"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D16FD7">
        <w:t>водоохлаждающие</w:t>
      </w:r>
      <w:proofErr w:type="spellEnd"/>
      <w:r w:rsidRPr="00D16FD7">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47062B1" w14:textId="77777777" w:rsidR="005D4882" w:rsidRDefault="005D4882" w:rsidP="005D4882">
      <w:pPr>
        <w:pStyle w:val="s1"/>
        <w:shd w:val="clear" w:color="auto" w:fill="FFFFFF"/>
        <w:tabs>
          <w:tab w:val="left" w:pos="993"/>
        </w:tabs>
        <w:spacing w:before="0" w:beforeAutospacing="0" w:after="0" w:afterAutospacing="0"/>
        <w:ind w:firstLine="709"/>
        <w:jc w:val="both"/>
      </w:pPr>
      <w:r w:rsidRPr="00D16FD7">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w:t>
      </w:r>
      <w:r w:rsidRPr="00D16FD7">
        <w:lastRenderedPageBreak/>
        <w:t>ных объектов, при исключении взаимного негативного воздействия на продукцию, среду обитания и здоровье человека.</w:t>
      </w:r>
      <w:bookmarkEnd w:id="81"/>
    </w:p>
    <w:p w14:paraId="7686F27E" w14:textId="77777777" w:rsidR="005D4882" w:rsidRDefault="005D4882" w:rsidP="00C912F6">
      <w:pPr>
        <w:pStyle w:val="s1"/>
        <w:shd w:val="clear" w:color="auto" w:fill="FFFFFF"/>
        <w:tabs>
          <w:tab w:val="left" w:pos="993"/>
        </w:tabs>
        <w:spacing w:before="0" w:beforeAutospacing="0" w:after="0" w:afterAutospacing="0"/>
        <w:jc w:val="center"/>
        <w:rPr>
          <w:b/>
          <w:bCs/>
          <w:u w:val="single"/>
        </w:rPr>
      </w:pPr>
      <w:r w:rsidRPr="001E7A85">
        <w:rPr>
          <w:b/>
          <w:bCs/>
          <w:u w:val="single"/>
        </w:rPr>
        <w:t>Зоны санитарной охраны источников питьевого водоснабжения</w:t>
      </w:r>
    </w:p>
    <w:p w14:paraId="3211D5F1" w14:textId="77777777" w:rsidR="00CF6F46" w:rsidRDefault="00CF6F46" w:rsidP="005D4882">
      <w:pPr>
        <w:pStyle w:val="aff0"/>
        <w:tabs>
          <w:tab w:val="left" w:pos="993"/>
        </w:tabs>
        <w:ind w:firstLine="709"/>
        <w:jc w:val="both"/>
      </w:pPr>
      <w:r>
        <w:t>На территории МО «</w:t>
      </w:r>
      <w:proofErr w:type="spellStart"/>
      <w:r>
        <w:t>р.п.Большое</w:t>
      </w:r>
      <w:proofErr w:type="spellEnd"/>
      <w:r>
        <w:t xml:space="preserve"> Козино» установлены зоны санитарной охраны:</w:t>
      </w:r>
    </w:p>
    <w:p w14:paraId="7149564A" w14:textId="77777777" w:rsidR="00C912F6" w:rsidRDefault="00CF6F46" w:rsidP="005D4882">
      <w:pPr>
        <w:pStyle w:val="aff0"/>
        <w:tabs>
          <w:tab w:val="left" w:pos="993"/>
        </w:tabs>
        <w:ind w:firstLine="709"/>
        <w:jc w:val="both"/>
      </w:pPr>
      <w:r>
        <w:t xml:space="preserve">- источника питьевого водоснабжения – скважина ИП Арестов (Приказ Министерства экологии и природных ресурсов от 01.02.2019 №20 «Об установлении зоны санитарной охраны водозабора ИП </w:t>
      </w:r>
      <w:proofErr w:type="spellStart"/>
      <w:r>
        <w:t>Арестова</w:t>
      </w:r>
      <w:proofErr w:type="spellEnd"/>
      <w:r>
        <w:t xml:space="preserve"> С.П. в </w:t>
      </w:r>
      <w:proofErr w:type="spellStart"/>
      <w:r>
        <w:t>р.п.Б.Козино</w:t>
      </w:r>
      <w:proofErr w:type="spellEnd"/>
      <w:r>
        <w:t xml:space="preserve"> Балахнинского района Нижегородской области»);</w:t>
      </w:r>
    </w:p>
    <w:p w14:paraId="2580499F" w14:textId="77777777" w:rsidR="00CF6F46" w:rsidRDefault="00663187" w:rsidP="005D4882">
      <w:pPr>
        <w:pStyle w:val="aff0"/>
        <w:tabs>
          <w:tab w:val="left" w:pos="993"/>
        </w:tabs>
        <w:ind w:firstLine="709"/>
        <w:jc w:val="both"/>
      </w:pPr>
      <w:r>
        <w:t>- водоисточник (</w:t>
      </w:r>
      <w:proofErr w:type="spellStart"/>
      <w:r>
        <w:t>р.Волга</w:t>
      </w:r>
      <w:proofErr w:type="spellEnd"/>
      <w:r>
        <w:t xml:space="preserve">) для водопроводной станции ПАО «Завод «Красное Сормово», расположенного в </w:t>
      </w:r>
      <w:proofErr w:type="spellStart"/>
      <w:r>
        <w:t>г.Нижний</w:t>
      </w:r>
      <w:proofErr w:type="spellEnd"/>
      <w:r>
        <w:t xml:space="preserve"> Новгород, </w:t>
      </w:r>
      <w:proofErr w:type="spellStart"/>
      <w:r>
        <w:t>ул.Баррикад</w:t>
      </w:r>
      <w:proofErr w:type="spellEnd"/>
      <w:r>
        <w:t xml:space="preserve">, 1 (Приказ Министерства экологии и природных ресурсов от 09.07.2018 №759 «Об утверждении проекта зон санитарной охраны </w:t>
      </w:r>
      <w:r>
        <w:rPr>
          <w:lang w:val="en-US"/>
        </w:rPr>
        <w:t>I</w:t>
      </w:r>
      <w:r w:rsidRPr="00663187">
        <w:t>-</w:t>
      </w:r>
      <w:r>
        <w:rPr>
          <w:lang w:val="en-US"/>
        </w:rPr>
        <w:t>III</w:t>
      </w:r>
      <w:r>
        <w:t xml:space="preserve"> поясов водоисточника (</w:t>
      </w:r>
      <w:proofErr w:type="spellStart"/>
      <w:r>
        <w:t>р.Волга</w:t>
      </w:r>
      <w:proofErr w:type="spellEnd"/>
      <w:r>
        <w:t>) для водопроводной станции ПАО «Завод «Красное Сормово»).</w:t>
      </w:r>
    </w:p>
    <w:p w14:paraId="4595329A" w14:textId="77777777" w:rsidR="00663187" w:rsidRPr="00663187" w:rsidRDefault="00663187" w:rsidP="009D4239">
      <w:pPr>
        <w:tabs>
          <w:tab w:val="left" w:pos="993"/>
        </w:tabs>
        <w:ind w:firstLine="709"/>
        <w:jc w:val="both"/>
        <w:rPr>
          <w:i/>
          <w:iCs/>
          <w:u w:val="single"/>
        </w:rPr>
      </w:pPr>
      <w:r w:rsidRPr="00663187">
        <w:rPr>
          <w:i/>
          <w:iCs/>
          <w:color w:val="000000"/>
          <w:u w:val="single"/>
        </w:rPr>
        <w:t xml:space="preserve">Режим хозяйственного использования территории в границах зон санитарной охраны </w:t>
      </w:r>
      <w:r w:rsidRPr="00663187">
        <w:rPr>
          <w:i/>
          <w:iCs/>
          <w:color w:val="000000"/>
          <w:u w:val="single"/>
          <w:lang w:val="en-US" w:eastAsia="en-US"/>
        </w:rPr>
        <w:t>I</w:t>
      </w:r>
      <w:r w:rsidRPr="00663187">
        <w:rPr>
          <w:i/>
          <w:iCs/>
          <w:color w:val="000000"/>
          <w:u w:val="single"/>
          <w:lang w:eastAsia="en-US"/>
        </w:rPr>
        <w:t>-</w:t>
      </w:r>
      <w:r w:rsidRPr="00663187">
        <w:rPr>
          <w:i/>
          <w:iCs/>
          <w:color w:val="000000"/>
          <w:u w:val="single"/>
          <w:lang w:val="en-US" w:eastAsia="en-US"/>
        </w:rPr>
        <w:t>III</w:t>
      </w:r>
      <w:r w:rsidRPr="00663187">
        <w:rPr>
          <w:i/>
          <w:iCs/>
          <w:color w:val="000000"/>
          <w:u w:val="single"/>
          <w:lang w:eastAsia="en-US"/>
        </w:rPr>
        <w:t xml:space="preserve"> </w:t>
      </w:r>
      <w:r w:rsidRPr="00663187">
        <w:rPr>
          <w:i/>
          <w:iCs/>
          <w:color w:val="000000"/>
          <w:u w:val="single"/>
        </w:rPr>
        <w:t xml:space="preserve">поясов водоисточника (р. Волга) для водопроводной станции ПАО «Завод «Красное Сормово», расположенного в городе Нижнем Новгороде на </w:t>
      </w:r>
      <w:proofErr w:type="spellStart"/>
      <w:r w:rsidRPr="00663187">
        <w:rPr>
          <w:i/>
          <w:iCs/>
          <w:color w:val="000000"/>
          <w:u w:val="single"/>
        </w:rPr>
        <w:t>ул.Баррикад</w:t>
      </w:r>
      <w:proofErr w:type="spellEnd"/>
      <w:r w:rsidRPr="00663187">
        <w:rPr>
          <w:i/>
          <w:iCs/>
          <w:color w:val="000000"/>
          <w:u w:val="single"/>
        </w:rPr>
        <w:t>, 1</w:t>
      </w:r>
    </w:p>
    <w:p w14:paraId="07C30F9F" w14:textId="77777777" w:rsidR="00663187" w:rsidRPr="00663187" w:rsidRDefault="00663187" w:rsidP="009D4239">
      <w:pPr>
        <w:tabs>
          <w:tab w:val="left" w:pos="993"/>
        </w:tabs>
        <w:ind w:left="709"/>
        <w:jc w:val="both"/>
        <w:rPr>
          <w:b/>
          <w:bCs/>
          <w:color w:val="000000"/>
        </w:rPr>
      </w:pPr>
      <w:r w:rsidRPr="00663187">
        <w:rPr>
          <w:b/>
          <w:bCs/>
          <w:color w:val="000000"/>
        </w:rPr>
        <w:t>Режим хозяйственного использования территории первого пояса</w:t>
      </w:r>
    </w:p>
    <w:p w14:paraId="613AF9C9"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E8D889C"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06BE946E"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5850E593" w14:textId="77777777" w:rsidR="00663187" w:rsidRPr="00663187" w:rsidRDefault="00663187" w:rsidP="009D4239">
      <w:pPr>
        <w:tabs>
          <w:tab w:val="left" w:pos="993"/>
        </w:tabs>
        <w:ind w:firstLine="709"/>
        <w:jc w:val="both"/>
      </w:pPr>
      <w:r w:rsidRPr="00663187">
        <w:rPr>
          <w:color w:val="00000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32841949"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14:paraId="10CADA0B" w14:textId="77777777" w:rsidR="00663187" w:rsidRPr="00663187" w:rsidRDefault="00663187" w:rsidP="009D4239">
      <w:pPr>
        <w:tabs>
          <w:tab w:val="left" w:pos="993"/>
        </w:tabs>
        <w:ind w:firstLine="709"/>
        <w:jc w:val="both"/>
      </w:pPr>
      <w:r w:rsidRPr="00663187">
        <w:rPr>
          <w:color w:val="00000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511B8746" w14:textId="77777777" w:rsidR="00663187" w:rsidRPr="00663187" w:rsidRDefault="00663187" w:rsidP="009D4239">
      <w:pPr>
        <w:tabs>
          <w:tab w:val="left" w:pos="993"/>
        </w:tabs>
        <w:ind w:firstLine="709"/>
        <w:jc w:val="both"/>
      </w:pPr>
      <w:r w:rsidRPr="009D4239">
        <w:rPr>
          <w:b/>
          <w:bCs/>
          <w:color w:val="000000"/>
        </w:rPr>
        <w:t>Р</w:t>
      </w:r>
      <w:r w:rsidRPr="00663187">
        <w:rPr>
          <w:b/>
          <w:bCs/>
          <w:color w:val="000000"/>
        </w:rPr>
        <w:t>ежим хозяйственного использования территории второго и третьего</w:t>
      </w:r>
      <w:r w:rsidR="009D4239">
        <w:rPr>
          <w:b/>
          <w:bCs/>
          <w:color w:val="000000"/>
        </w:rPr>
        <w:t xml:space="preserve"> </w:t>
      </w:r>
      <w:r w:rsidRPr="00663187">
        <w:rPr>
          <w:b/>
          <w:bCs/>
          <w:color w:val="000000"/>
        </w:rPr>
        <w:t>поясов ЗСО</w:t>
      </w:r>
    </w:p>
    <w:p w14:paraId="282179DF"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 xml:space="preserve">Выявление объектов, загрязняющих источники водоснабжения, с разработкой конкретных водоохранных мероприятий, обеспеченных </w:t>
      </w:r>
      <w:r w:rsidRPr="00663187">
        <w:rPr>
          <w:i/>
          <w:iCs/>
          <w:color w:val="000000"/>
        </w:rPr>
        <w:t>источниками</w:t>
      </w:r>
      <w:r w:rsidRPr="00663187">
        <w:rPr>
          <w:color w:val="000000"/>
        </w:rPr>
        <w:t xml:space="preserve"> финансирования, подрядными организациями и согласованных с центром государственного </w:t>
      </w:r>
      <w:proofErr w:type="spellStart"/>
      <w:r w:rsidRPr="00663187">
        <w:rPr>
          <w:color w:val="000000"/>
        </w:rPr>
        <w:t>санитарно</w:t>
      </w:r>
      <w:proofErr w:type="spellEnd"/>
      <w:r w:rsidRPr="00663187">
        <w:rPr>
          <w:color w:val="000000"/>
        </w:rPr>
        <w:t xml:space="preserve"> - эпидемиологического надзора.</w:t>
      </w:r>
    </w:p>
    <w:p w14:paraId="274D3A01"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58B6F19B"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7D5FBED1"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 xml:space="preserve">Все работы, в том числе добыча песка, гравия, </w:t>
      </w:r>
      <w:proofErr w:type="spellStart"/>
      <w:r w:rsidRPr="00663187">
        <w:rPr>
          <w:color w:val="000000"/>
        </w:rPr>
        <w:t>донноуглубительные</w:t>
      </w:r>
      <w:proofErr w:type="spellEnd"/>
      <w:r w:rsidRPr="00663187">
        <w:rPr>
          <w:color w:val="000000"/>
        </w:rPr>
        <w:t xml:space="preserve">, в пределах акватории ЗСО допускаются по согласованию с центром государственного </w:t>
      </w:r>
      <w:proofErr w:type="spellStart"/>
      <w:r w:rsidRPr="00663187">
        <w:rPr>
          <w:color w:val="000000"/>
        </w:rPr>
        <w:t>санитарно</w:t>
      </w:r>
      <w:proofErr w:type="spellEnd"/>
      <w:r w:rsidRPr="00663187">
        <w:rPr>
          <w:color w:val="000000"/>
        </w:rPr>
        <w:t xml:space="preserve"> - эпиде</w:t>
      </w:r>
      <w:r w:rsidRPr="00663187">
        <w:rPr>
          <w:color w:val="000000"/>
        </w:rPr>
        <w:lastRenderedPageBreak/>
        <w:t>миологического надзора лишь при обосновании гидрологическими расчетами отсутствия ухудшения качества воды в створе водозабора.</w:t>
      </w:r>
    </w:p>
    <w:p w14:paraId="5D284D43"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 xml:space="preserve">Использование химических методов борьбы с эвтрофикацией водоемов допускается при условии применения препаратов, имеющих положительное </w:t>
      </w:r>
      <w:proofErr w:type="spellStart"/>
      <w:r w:rsidRPr="00663187">
        <w:rPr>
          <w:color w:val="000000"/>
        </w:rPr>
        <w:t>санитарно</w:t>
      </w:r>
      <w:proofErr w:type="spellEnd"/>
      <w:r w:rsidRPr="00663187">
        <w:rPr>
          <w:color w:val="000000"/>
        </w:rPr>
        <w:t xml:space="preserve"> - эпидемиологическое заключение государственной </w:t>
      </w:r>
      <w:proofErr w:type="spellStart"/>
      <w:r w:rsidRPr="00663187">
        <w:rPr>
          <w:color w:val="000000"/>
        </w:rPr>
        <w:t>санитарно</w:t>
      </w:r>
      <w:proofErr w:type="spellEnd"/>
      <w:r w:rsidRPr="00663187">
        <w:rPr>
          <w:color w:val="000000"/>
        </w:rPr>
        <w:t xml:space="preserve"> - эпидемиологической службы Российской Федерации.</w:t>
      </w:r>
    </w:p>
    <w:p w14:paraId="6E28EE8F"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663187">
        <w:rPr>
          <w:color w:val="000000"/>
        </w:rPr>
        <w:t>подсланевых</w:t>
      </w:r>
      <w:proofErr w:type="spellEnd"/>
      <w:r w:rsidRPr="00663187">
        <w:rPr>
          <w:color w:val="000000"/>
        </w:rPr>
        <w:t xml:space="preserve"> вод и твердых отходов; оборудование на пристанях сливных станций и приемников для сбора твердых отходов.</w:t>
      </w:r>
    </w:p>
    <w:p w14:paraId="3354E161"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Запрещается сброс сточных вод (в том числе дренажных) согласно требованиям ст. 44 Водного кодекса Российской Федерации.</w:t>
      </w:r>
    </w:p>
    <w:p w14:paraId="5A5722C6" w14:textId="77777777" w:rsidR="00663187" w:rsidRPr="00663187" w:rsidRDefault="00663187" w:rsidP="009D4239">
      <w:pPr>
        <w:tabs>
          <w:tab w:val="left" w:pos="993"/>
        </w:tabs>
        <w:ind w:left="709"/>
        <w:jc w:val="both"/>
        <w:rPr>
          <w:b/>
          <w:bCs/>
          <w:color w:val="000000"/>
        </w:rPr>
      </w:pPr>
      <w:bookmarkStart w:id="82" w:name="bookmark0"/>
      <w:r w:rsidRPr="00663187">
        <w:rPr>
          <w:b/>
          <w:bCs/>
          <w:color w:val="000000"/>
        </w:rPr>
        <w:t>Режим хозяйственного использования территории второго пояса</w:t>
      </w:r>
      <w:bookmarkEnd w:id="82"/>
    </w:p>
    <w:p w14:paraId="5BDDEC48"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 xml:space="preserve">Кроме мероприятий, указанных в разделе 2 в пределах второго пояса ЗСО поверхностных источников водоснабжения запрещается: размещение складов горюче - смазочных материалов, ядохимикатов и минеральных удобрений, накопителей </w:t>
      </w:r>
      <w:proofErr w:type="spellStart"/>
      <w:r w:rsidRPr="00663187">
        <w:rPr>
          <w:color w:val="000000"/>
        </w:rPr>
        <w:t>промстоков</w:t>
      </w:r>
      <w:proofErr w:type="spellEnd"/>
      <w:r w:rsidRPr="00663187">
        <w:rPr>
          <w:color w:val="000000"/>
        </w:rPr>
        <w:t xml:space="preserve">, </w:t>
      </w:r>
      <w:proofErr w:type="spellStart"/>
      <w:r w:rsidRPr="00663187">
        <w:rPr>
          <w:color w:val="000000"/>
        </w:rPr>
        <w:t>шламохранилищ</w:t>
      </w:r>
      <w:proofErr w:type="spellEnd"/>
      <w:r w:rsidRPr="00663187">
        <w:rPr>
          <w:color w:val="000000"/>
        </w:rPr>
        <w:t xml:space="preserve"> и других объектов, обусловливающих опасность химического загрязнения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BBE64A3" w14:textId="77777777" w:rsidR="00663187" w:rsidRPr="00663187" w:rsidRDefault="00663187" w:rsidP="009D4239">
      <w:pPr>
        <w:tabs>
          <w:tab w:val="left" w:pos="993"/>
        </w:tabs>
        <w:ind w:firstLine="709"/>
        <w:jc w:val="both"/>
      </w:pPr>
      <w:r w:rsidRPr="00663187">
        <w:rPr>
          <w:color w:val="000000"/>
        </w:rPr>
        <w:t>Выполняются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0227C34B"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A7BD44F"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Запрещается расположение стойбищ и выпас скота, а также всякое другое использование водоема и земельных участков, лесных угодий в пределах прибрежной полосы, которое может привести к ухудшению качества или уменьшению количества воды источника водоснабжения.</w:t>
      </w:r>
    </w:p>
    <w:p w14:paraId="0B8CC028"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14:paraId="31B486C3" w14:textId="77777777" w:rsidR="00663187" w:rsidRPr="00663187" w:rsidRDefault="00663187" w:rsidP="009D4239">
      <w:pPr>
        <w:numPr>
          <w:ilvl w:val="1"/>
          <w:numId w:val="52"/>
        </w:numPr>
        <w:tabs>
          <w:tab w:val="left" w:pos="993"/>
        </w:tabs>
        <w:ind w:firstLine="709"/>
        <w:jc w:val="both"/>
        <w:rPr>
          <w:color w:val="000000"/>
        </w:rPr>
      </w:pPr>
      <w:r w:rsidRPr="00663187">
        <w:rPr>
          <w:color w:val="000000"/>
        </w:rPr>
        <w:t>Границы второго пояса ЗСО на пересечении дорог, пешеходных троп обозначаются столбами со специальными знаками.</w:t>
      </w:r>
    </w:p>
    <w:p w14:paraId="75A2C492" w14:textId="77777777" w:rsidR="00663187" w:rsidRPr="009D4239" w:rsidRDefault="009D4239" w:rsidP="005D4882">
      <w:pPr>
        <w:pStyle w:val="aff0"/>
        <w:tabs>
          <w:tab w:val="left" w:pos="993"/>
        </w:tabs>
        <w:ind w:firstLine="709"/>
        <w:jc w:val="both"/>
        <w:rPr>
          <w:i/>
          <w:iCs/>
          <w:u w:val="single"/>
        </w:rPr>
      </w:pPr>
      <w:r w:rsidRPr="009D4239">
        <w:rPr>
          <w:i/>
          <w:iCs/>
          <w:u w:val="single"/>
        </w:rPr>
        <w:t>Режим хозяйственного использования территорий ЗСО подземных источников водоснабжения</w:t>
      </w:r>
    </w:p>
    <w:p w14:paraId="005C1E29" w14:textId="77777777" w:rsidR="005D4882" w:rsidRPr="001E7A85" w:rsidRDefault="005D4882" w:rsidP="005D4882">
      <w:pPr>
        <w:pStyle w:val="aff0"/>
        <w:tabs>
          <w:tab w:val="left" w:pos="993"/>
        </w:tabs>
        <w:ind w:firstLine="709"/>
        <w:jc w:val="both"/>
      </w:pPr>
      <w:r w:rsidRPr="00D16FD7">
        <w:t xml:space="preserve">СанПиН 2.1.4.1110-02 «Зоны санитарной охраны источников водоснабжения и водопроводов питьевого назначения» определяет мероприятия по организации, режиму содержания и охране территорий в </w:t>
      </w:r>
      <w:r w:rsidRPr="001E7A85">
        <w:t>границах зон санитарной охраны источников водоснабжения и водопроводных сооружений.</w:t>
      </w:r>
    </w:p>
    <w:p w14:paraId="68FDCDF4" w14:textId="77777777" w:rsidR="005D4882" w:rsidRPr="00D16FD7" w:rsidRDefault="005D4882" w:rsidP="005D4882">
      <w:pPr>
        <w:pStyle w:val="HTML"/>
        <w:tabs>
          <w:tab w:val="left" w:pos="540"/>
          <w:tab w:val="left" w:pos="993"/>
        </w:tabs>
        <w:ind w:firstLine="709"/>
        <w:jc w:val="both"/>
        <w:rPr>
          <w:rFonts w:ascii="Times New Roman" w:hAnsi="Times New Roman" w:cs="Times New Roman"/>
          <w:sz w:val="24"/>
          <w:szCs w:val="24"/>
        </w:rPr>
      </w:pPr>
      <w:r w:rsidRPr="00D16FD7">
        <w:rPr>
          <w:rFonts w:ascii="Times New Roman" w:hAnsi="Times New Roman" w:cs="Times New Roman"/>
          <w:sz w:val="24"/>
          <w:szCs w:val="24"/>
        </w:rPr>
        <w:t>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6BD2F948" w14:textId="77777777" w:rsidR="005D4882" w:rsidRPr="001E7A85" w:rsidRDefault="005D4882" w:rsidP="005D4882">
      <w:pPr>
        <w:pStyle w:val="HTML"/>
        <w:tabs>
          <w:tab w:val="left" w:pos="993"/>
        </w:tabs>
        <w:ind w:firstLine="709"/>
        <w:jc w:val="both"/>
        <w:rPr>
          <w:rFonts w:ascii="Times New Roman" w:hAnsi="Times New Roman" w:cs="Times New Roman"/>
          <w:sz w:val="24"/>
          <w:szCs w:val="24"/>
          <w:u w:val="single"/>
        </w:rPr>
      </w:pPr>
      <w:r w:rsidRPr="001E7A85">
        <w:rPr>
          <w:rFonts w:ascii="Times New Roman" w:hAnsi="Times New Roman" w:cs="Times New Roman"/>
          <w:sz w:val="24"/>
          <w:szCs w:val="24"/>
          <w:u w:val="single"/>
        </w:rPr>
        <w:t>Мероприятия по первому поясу:</w:t>
      </w:r>
    </w:p>
    <w:p w14:paraId="17B2401C"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C523CE0"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69F63AE2"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lastRenderedPageBreak/>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14:paraId="263DE451"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2F6CC6B4"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B0FA19B"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21B7BCAF" w14:textId="77777777" w:rsidR="005D4882" w:rsidRPr="001E7A85" w:rsidRDefault="005D4882" w:rsidP="005D4882">
      <w:pPr>
        <w:pStyle w:val="HTML"/>
        <w:tabs>
          <w:tab w:val="clear" w:pos="916"/>
          <w:tab w:val="left" w:pos="900"/>
          <w:tab w:val="left" w:pos="993"/>
        </w:tabs>
        <w:ind w:firstLine="709"/>
        <w:jc w:val="both"/>
        <w:rPr>
          <w:rFonts w:ascii="Times New Roman" w:hAnsi="Times New Roman" w:cs="Times New Roman"/>
          <w:sz w:val="24"/>
          <w:szCs w:val="24"/>
          <w:u w:val="single"/>
        </w:rPr>
      </w:pPr>
      <w:r w:rsidRPr="001E7A85">
        <w:rPr>
          <w:rFonts w:ascii="Times New Roman" w:hAnsi="Times New Roman" w:cs="Times New Roman"/>
          <w:sz w:val="24"/>
          <w:szCs w:val="24"/>
        </w:rPr>
        <w:t xml:space="preserve">     </w:t>
      </w:r>
      <w:r w:rsidRPr="001E7A85">
        <w:rPr>
          <w:rFonts w:ascii="Times New Roman" w:hAnsi="Times New Roman" w:cs="Times New Roman"/>
          <w:sz w:val="24"/>
          <w:szCs w:val="24"/>
          <w:u w:val="single"/>
        </w:rPr>
        <w:t>Мероприятия по второму и третьему поясам:</w:t>
      </w:r>
    </w:p>
    <w:p w14:paraId="20CE4557"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2446E430"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4EACC726"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Запрещение закачки отработанных вод в подземные горизонты, подземного складирования твердых отходов и разработки недр земли;</w:t>
      </w:r>
    </w:p>
    <w:p w14:paraId="5560E21B"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 xml:space="preserve">Запрещение размещения складов горюче-смазочных материалов, ядохимикатов и минеральных удобрений, накопителей </w:t>
      </w:r>
      <w:proofErr w:type="spellStart"/>
      <w:r w:rsidRPr="00D16FD7">
        <w:t>промстоков</w:t>
      </w:r>
      <w:proofErr w:type="spellEnd"/>
      <w:r w:rsidRPr="00D16FD7">
        <w:t xml:space="preserve">, </w:t>
      </w:r>
      <w:proofErr w:type="spellStart"/>
      <w:r w:rsidRPr="00D16FD7">
        <w:t>шламохранилищ</w:t>
      </w:r>
      <w:proofErr w:type="spellEnd"/>
      <w:r w:rsidRPr="00D16FD7">
        <w:t xml:space="preserve"> и других объектов, обусловливающих опасность химического загрязнения подземных вод.</w:t>
      </w:r>
    </w:p>
    <w:p w14:paraId="00CF15D5"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23852EB3"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475D43D9" w14:textId="77777777" w:rsidR="005D4882" w:rsidRPr="00D16FD7" w:rsidRDefault="005D4882" w:rsidP="005D4882">
      <w:pPr>
        <w:pStyle w:val="HTML"/>
        <w:widowControl w:val="0"/>
        <w:tabs>
          <w:tab w:val="left" w:pos="993"/>
        </w:tabs>
        <w:ind w:firstLine="709"/>
        <w:jc w:val="both"/>
        <w:rPr>
          <w:rFonts w:ascii="Times New Roman" w:hAnsi="Times New Roman" w:cs="Times New Roman"/>
          <w:sz w:val="24"/>
          <w:szCs w:val="24"/>
          <w:u w:val="single"/>
        </w:rPr>
      </w:pPr>
      <w:r w:rsidRPr="00D16FD7">
        <w:rPr>
          <w:rFonts w:ascii="Times New Roman" w:hAnsi="Times New Roman" w:cs="Times New Roman"/>
          <w:sz w:val="24"/>
          <w:szCs w:val="24"/>
          <w:u w:val="single"/>
        </w:rPr>
        <w:t>Мероприятия по второму поясу</w:t>
      </w:r>
    </w:p>
    <w:p w14:paraId="6000B15C" w14:textId="77777777" w:rsidR="005D4882" w:rsidRPr="00D16FD7" w:rsidRDefault="005D4882" w:rsidP="005D4882">
      <w:pPr>
        <w:pStyle w:val="HTML"/>
        <w:widowControl w:val="0"/>
        <w:tabs>
          <w:tab w:val="left" w:pos="993"/>
        </w:tabs>
        <w:ind w:firstLine="709"/>
        <w:jc w:val="both"/>
        <w:rPr>
          <w:rFonts w:ascii="Times New Roman" w:hAnsi="Times New Roman" w:cs="Times New Roman"/>
          <w:sz w:val="24"/>
          <w:szCs w:val="24"/>
        </w:rPr>
      </w:pPr>
      <w:r w:rsidRPr="00D16FD7">
        <w:rPr>
          <w:rFonts w:ascii="Times New Roman" w:hAnsi="Times New Roman" w:cs="Times New Roman"/>
          <w:sz w:val="24"/>
          <w:szCs w:val="24"/>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15A1108F" w14:textId="77777777" w:rsidR="005D4882" w:rsidRPr="00D16FD7" w:rsidRDefault="005D4882" w:rsidP="005D4882">
      <w:pPr>
        <w:pStyle w:val="HTML"/>
        <w:widowControl w:val="0"/>
        <w:tabs>
          <w:tab w:val="left" w:pos="993"/>
        </w:tabs>
        <w:ind w:firstLine="709"/>
        <w:jc w:val="both"/>
        <w:rPr>
          <w:rFonts w:ascii="Times New Roman" w:hAnsi="Times New Roman" w:cs="Times New Roman"/>
          <w:sz w:val="24"/>
          <w:szCs w:val="24"/>
          <w:u w:val="single"/>
        </w:rPr>
      </w:pPr>
      <w:r w:rsidRPr="00D16FD7">
        <w:rPr>
          <w:rFonts w:ascii="Times New Roman" w:hAnsi="Times New Roman" w:cs="Times New Roman"/>
          <w:sz w:val="24"/>
          <w:szCs w:val="24"/>
          <w:u w:val="single"/>
        </w:rPr>
        <w:t>Не допускается:</w:t>
      </w:r>
    </w:p>
    <w:p w14:paraId="5F04F445"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5C1BEF5B"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применение удобрений и ядохимикатов;</w:t>
      </w:r>
    </w:p>
    <w:p w14:paraId="36BA4C4D" w14:textId="77777777" w:rsidR="005D4882" w:rsidRPr="00D16FD7"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рубка леса главного пользования и реконструкции.</w:t>
      </w:r>
    </w:p>
    <w:p w14:paraId="240E0270" w14:textId="77777777" w:rsidR="005D4882" w:rsidRDefault="005D4882" w:rsidP="005D4882">
      <w:pPr>
        <w:pStyle w:val="s1"/>
        <w:numPr>
          <w:ilvl w:val="0"/>
          <w:numId w:val="9"/>
        </w:numPr>
        <w:shd w:val="clear" w:color="auto" w:fill="FFFFFF"/>
        <w:tabs>
          <w:tab w:val="left" w:pos="993"/>
        </w:tabs>
        <w:spacing w:before="0" w:beforeAutospacing="0" w:after="0" w:afterAutospacing="0"/>
        <w:ind w:left="0" w:firstLine="709"/>
        <w:jc w:val="both"/>
      </w:pPr>
      <w:r w:rsidRPr="00D16FD7">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bookmarkEnd w:id="77"/>
    <w:p w14:paraId="48803BB5" w14:textId="77777777" w:rsidR="003F7F12" w:rsidRPr="005D4882" w:rsidRDefault="005D4882" w:rsidP="005D4882">
      <w:pPr>
        <w:pStyle w:val="s1"/>
        <w:shd w:val="clear" w:color="auto" w:fill="FFFFFF"/>
        <w:spacing w:before="0" w:beforeAutospacing="0" w:after="0" w:afterAutospacing="0"/>
        <w:jc w:val="center"/>
        <w:rPr>
          <w:b/>
          <w:i/>
          <w:u w:val="single"/>
        </w:rPr>
      </w:pPr>
      <w:r w:rsidRPr="005D4882">
        <w:rPr>
          <w:b/>
          <w:i/>
          <w:u w:val="single"/>
        </w:rPr>
        <w:t xml:space="preserve">Охранные зоны </w:t>
      </w:r>
      <w:r w:rsidR="00C912F6">
        <w:rPr>
          <w:b/>
          <w:i/>
          <w:u w:val="single"/>
        </w:rPr>
        <w:t xml:space="preserve">объектов </w:t>
      </w:r>
      <w:r>
        <w:rPr>
          <w:b/>
          <w:i/>
          <w:u w:val="single"/>
        </w:rPr>
        <w:t>инженерной инфраструктуры</w:t>
      </w:r>
    </w:p>
    <w:p w14:paraId="7A7F715B" w14:textId="77777777" w:rsidR="00905FFD" w:rsidRPr="002F48DD" w:rsidRDefault="00905FFD" w:rsidP="00905FFD">
      <w:pPr>
        <w:pStyle w:val="s1"/>
        <w:shd w:val="clear" w:color="auto" w:fill="FFFFFF"/>
        <w:spacing w:before="0" w:beforeAutospacing="0" w:after="0" w:afterAutospacing="0"/>
        <w:ind w:firstLine="709"/>
        <w:jc w:val="both"/>
        <w:rPr>
          <w:bCs/>
          <w:i/>
          <w:iCs/>
          <w:u w:val="single"/>
        </w:rPr>
      </w:pPr>
      <w:r w:rsidRPr="00FB6267">
        <w:rPr>
          <w:bCs/>
          <w:iCs/>
        </w:rPr>
        <w:t>Согласно Правилам охраны магистральных трубопроводов</w:t>
      </w:r>
      <w:r>
        <w:rPr>
          <w:b/>
          <w:bCs/>
          <w:i/>
          <w:iCs/>
          <w:u w:val="single"/>
        </w:rPr>
        <w:t xml:space="preserve"> </w:t>
      </w:r>
      <w:r w:rsidRPr="002F48DD">
        <w:rPr>
          <w:bCs/>
          <w:i/>
          <w:iCs/>
          <w:u w:val="single"/>
        </w:rPr>
        <w:t>в охранных зонах магистральных газопроводов запрещается:</w:t>
      </w:r>
    </w:p>
    <w:p w14:paraId="062CB1C3" w14:textId="77777777" w:rsidR="00905FFD" w:rsidRPr="000D1080" w:rsidRDefault="00905FFD" w:rsidP="00905FFD">
      <w:pPr>
        <w:pStyle w:val="s1"/>
        <w:shd w:val="clear" w:color="auto" w:fill="FFFFFF"/>
        <w:spacing w:before="0" w:beforeAutospacing="0" w:after="0" w:afterAutospacing="0"/>
        <w:ind w:firstLine="709"/>
        <w:jc w:val="both"/>
      </w:pPr>
      <w:r w:rsidRPr="000D1080">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7BAC497F" w14:textId="77777777" w:rsidR="00905FFD" w:rsidRPr="000D1080" w:rsidRDefault="00905FFD" w:rsidP="00905FFD">
      <w:pPr>
        <w:pStyle w:val="s1"/>
        <w:shd w:val="clear" w:color="auto" w:fill="FFFFFF"/>
        <w:spacing w:before="0" w:beforeAutospacing="0" w:after="0" w:afterAutospacing="0"/>
        <w:ind w:firstLine="709"/>
        <w:jc w:val="both"/>
      </w:pPr>
      <w:r w:rsidRPr="000D1080">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w:t>
      </w:r>
      <w:r w:rsidRPr="000D1080">
        <w:lastRenderedPageBreak/>
        <w:t>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1B8C8E2A" w14:textId="77777777" w:rsidR="00905FFD" w:rsidRPr="000D1080" w:rsidRDefault="00905FFD" w:rsidP="00905FFD">
      <w:pPr>
        <w:pStyle w:val="s1"/>
        <w:shd w:val="clear" w:color="auto" w:fill="FFFFFF"/>
        <w:spacing w:before="0" w:beforeAutospacing="0" w:after="0" w:afterAutospacing="0"/>
        <w:ind w:firstLine="709"/>
        <w:jc w:val="both"/>
      </w:pPr>
      <w:r w:rsidRPr="000D1080">
        <w:t>в) устраивать свалки, осуществлять сброс и слив едких и коррозионно-агрессивных веществ и горюче-смазочных материалов;</w:t>
      </w:r>
    </w:p>
    <w:p w14:paraId="7A36B300" w14:textId="77777777" w:rsidR="00905FFD" w:rsidRPr="000D1080" w:rsidRDefault="00905FFD" w:rsidP="00905FFD">
      <w:pPr>
        <w:pStyle w:val="s1"/>
        <w:shd w:val="clear" w:color="auto" w:fill="FFFFFF"/>
        <w:spacing w:before="0" w:beforeAutospacing="0" w:after="0" w:afterAutospacing="0"/>
        <w:ind w:firstLine="709"/>
        <w:jc w:val="both"/>
      </w:pPr>
      <w:r w:rsidRPr="000D1080">
        <w:t>г) складировать любые материалы, в том числе горюче-смазочные, или размещать хранилища любых материалов;</w:t>
      </w:r>
    </w:p>
    <w:p w14:paraId="1F7E0DB9" w14:textId="77777777" w:rsidR="00905FFD" w:rsidRPr="000D1080" w:rsidRDefault="00905FFD" w:rsidP="00905FFD">
      <w:pPr>
        <w:pStyle w:val="s1"/>
        <w:shd w:val="clear" w:color="auto" w:fill="FFFFFF"/>
        <w:spacing w:before="0" w:beforeAutospacing="0" w:after="0" w:afterAutospacing="0"/>
        <w:ind w:firstLine="709"/>
        <w:jc w:val="both"/>
      </w:pPr>
      <w:r w:rsidRPr="000D1080">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41E13C76" w14:textId="77777777" w:rsidR="00905FFD" w:rsidRPr="000D1080" w:rsidRDefault="00905FFD" w:rsidP="00905FFD">
      <w:pPr>
        <w:pStyle w:val="s1"/>
        <w:shd w:val="clear" w:color="auto" w:fill="FFFFFF"/>
        <w:spacing w:before="0" w:beforeAutospacing="0" w:after="0" w:afterAutospacing="0"/>
        <w:ind w:firstLine="709"/>
        <w:jc w:val="both"/>
      </w:pPr>
      <w:r w:rsidRPr="000D1080">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78D954EE" w14:textId="77777777" w:rsidR="00905FFD" w:rsidRPr="000D1080" w:rsidRDefault="00905FFD" w:rsidP="00905FFD">
      <w:pPr>
        <w:pStyle w:val="s1"/>
        <w:shd w:val="clear" w:color="auto" w:fill="FFFFFF"/>
        <w:spacing w:before="0" w:beforeAutospacing="0" w:after="0" w:afterAutospacing="0"/>
        <w:ind w:firstLine="709"/>
        <w:jc w:val="both"/>
      </w:pPr>
      <w:r w:rsidRPr="000D1080">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449C150A" w14:textId="77777777" w:rsidR="00905FFD" w:rsidRPr="000D1080" w:rsidRDefault="00905FFD" w:rsidP="00905FFD">
      <w:pPr>
        <w:pStyle w:val="s1"/>
        <w:shd w:val="clear" w:color="auto" w:fill="FFFFFF"/>
        <w:spacing w:before="0" w:beforeAutospacing="0" w:after="0" w:afterAutospacing="0"/>
        <w:ind w:firstLine="709"/>
        <w:jc w:val="both"/>
      </w:pPr>
      <w:r w:rsidRPr="000D1080">
        <w:t>з) проводить работы с использованием ударно-импульсных устройств и вспомогательных механизмов, сбрасывать грузы;</w:t>
      </w:r>
    </w:p>
    <w:p w14:paraId="32DFEDBC" w14:textId="77777777" w:rsidR="00905FFD" w:rsidRPr="000D1080" w:rsidRDefault="00905FFD" w:rsidP="00905FFD">
      <w:pPr>
        <w:pStyle w:val="s1"/>
        <w:shd w:val="clear" w:color="auto" w:fill="FFFFFF"/>
        <w:spacing w:before="0" w:beforeAutospacing="0" w:after="0" w:afterAutospacing="0"/>
        <w:ind w:firstLine="709"/>
        <w:jc w:val="both"/>
      </w:pPr>
      <w:r w:rsidRPr="000D1080">
        <w:t>и) осуществлять рекреационную деятельность, кроме деятельности, предусмотренной </w:t>
      </w:r>
      <w:hyperlink r:id="rId10" w:anchor="block_1067" w:history="1">
        <w:r w:rsidRPr="000D1080">
          <w:rPr>
            <w:rStyle w:val="aa"/>
            <w:color w:val="auto"/>
            <w:u w:val="none"/>
          </w:rPr>
          <w:t>подпунктом "ж" пункта 6</w:t>
        </w:r>
      </w:hyperlink>
      <w:r w:rsidRPr="000D1080">
        <w:t> настоящих Правил, разводить костры и размещать источники огня;</w:t>
      </w:r>
    </w:p>
    <w:p w14:paraId="53B01B9D" w14:textId="77777777" w:rsidR="00905FFD" w:rsidRPr="000D1080" w:rsidRDefault="00905FFD" w:rsidP="00905FFD">
      <w:pPr>
        <w:pStyle w:val="s1"/>
        <w:shd w:val="clear" w:color="auto" w:fill="FFFFFF"/>
        <w:spacing w:before="0" w:beforeAutospacing="0" w:after="0" w:afterAutospacing="0"/>
        <w:ind w:firstLine="709"/>
        <w:jc w:val="both"/>
      </w:pPr>
      <w:r w:rsidRPr="000D1080">
        <w:t>к) огораживать и перегораживать охранные зоны;</w:t>
      </w:r>
    </w:p>
    <w:p w14:paraId="26203978" w14:textId="77777777" w:rsidR="00905FFD" w:rsidRPr="000D1080" w:rsidRDefault="00905FFD" w:rsidP="00905FFD">
      <w:pPr>
        <w:pStyle w:val="s1"/>
        <w:shd w:val="clear" w:color="auto" w:fill="FFFFFF"/>
        <w:spacing w:before="0" w:beforeAutospacing="0" w:after="0" w:afterAutospacing="0"/>
        <w:ind w:firstLine="709"/>
        <w:jc w:val="both"/>
      </w:pPr>
      <w:r w:rsidRPr="000D1080">
        <w:t>л) размещать какие-либо здания, строения, сооружения, не относящиеся к объектам, указанным в </w:t>
      </w:r>
      <w:hyperlink r:id="rId11" w:anchor="block_1002" w:history="1">
        <w:r w:rsidRPr="000D1080">
          <w:rPr>
            <w:rStyle w:val="aa"/>
            <w:color w:val="auto"/>
            <w:u w:val="none"/>
          </w:rPr>
          <w:t>пункте 2</w:t>
        </w:r>
      </w:hyperlink>
      <w:r w:rsidRPr="000D1080">
        <w:t> настоящих Правил, за исключением объектов, указанных в </w:t>
      </w:r>
      <w:hyperlink r:id="rId12" w:anchor="block_1065" w:history="1">
        <w:r w:rsidRPr="000D1080">
          <w:rPr>
            <w:rStyle w:val="aa"/>
            <w:color w:val="auto"/>
            <w:u w:val="none"/>
          </w:rPr>
          <w:t>подпунктах "д" - "к"</w:t>
        </w:r>
      </w:hyperlink>
      <w:r w:rsidRPr="000D1080">
        <w:t> и </w:t>
      </w:r>
      <w:hyperlink r:id="rId13" w:anchor="block_1612" w:history="1">
        <w:r w:rsidRPr="000D1080">
          <w:rPr>
            <w:rStyle w:val="aa"/>
            <w:color w:val="auto"/>
            <w:u w:val="none"/>
          </w:rPr>
          <w:t>"м" пункта 6</w:t>
        </w:r>
      </w:hyperlink>
      <w:r w:rsidRPr="000D1080">
        <w:t> настоящих Правил;</w:t>
      </w:r>
    </w:p>
    <w:p w14:paraId="3D49657E" w14:textId="77777777" w:rsidR="00905FFD" w:rsidRDefault="00905FFD" w:rsidP="00905FFD">
      <w:pPr>
        <w:pStyle w:val="s1"/>
        <w:shd w:val="clear" w:color="auto" w:fill="FFFFFF"/>
        <w:spacing w:before="0" w:beforeAutospacing="0" w:after="0" w:afterAutospacing="0"/>
        <w:ind w:firstLine="709"/>
        <w:jc w:val="both"/>
      </w:pPr>
      <w:r w:rsidRPr="000D1080">
        <w:t>м) осуществлять несанкционированное подключение (присоединение) к магистральному газопроводу.</w:t>
      </w:r>
    </w:p>
    <w:p w14:paraId="43C775C1" w14:textId="77777777" w:rsidR="00905FFD" w:rsidRPr="000D1080" w:rsidRDefault="00905FFD" w:rsidP="00905FFD">
      <w:pPr>
        <w:pStyle w:val="s1"/>
        <w:spacing w:before="0" w:beforeAutospacing="0" w:after="0" w:afterAutospacing="0"/>
        <w:ind w:firstLine="709"/>
        <w:jc w:val="both"/>
        <w:rPr>
          <w:bCs/>
        </w:rPr>
      </w:pPr>
      <w:r w:rsidRPr="002F48DD">
        <w:rPr>
          <w:bCs/>
          <w:i/>
          <w:u w:val="single"/>
        </w:rPr>
        <w:t>Охранные зона распределительных газопроводов</w:t>
      </w:r>
      <w:r w:rsidRPr="000D1080">
        <w:t xml:space="preserve"> устанавливаются в соответствии с Постановлением от 20 ноября 2000 года N 878 «Об утверждении правил охраны газораспределительных сетей», утвержденным постановлением Правительства Российской Федерации от 20 ноября 2000 года N 878</w:t>
      </w:r>
      <w:r w:rsidRPr="000D1080">
        <w:rPr>
          <w:bCs/>
        </w:rPr>
        <w:t>:</w:t>
      </w:r>
    </w:p>
    <w:p w14:paraId="55FD44EE" w14:textId="77777777" w:rsidR="00905FFD" w:rsidRPr="000D1080" w:rsidRDefault="00905FFD" w:rsidP="00905FFD">
      <w:pPr>
        <w:pStyle w:val="s1"/>
        <w:spacing w:before="0" w:beforeAutospacing="0" w:after="0" w:afterAutospacing="0"/>
        <w:ind w:firstLine="709"/>
        <w:jc w:val="both"/>
        <w:rPr>
          <w:bCs/>
        </w:rPr>
      </w:pPr>
      <w:r w:rsidRPr="000D1080">
        <w:rPr>
          <w:bC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04A33CD" w14:textId="77777777" w:rsidR="00905FFD" w:rsidRPr="000D1080" w:rsidRDefault="00905FFD" w:rsidP="00905FFD">
      <w:pPr>
        <w:pStyle w:val="s1"/>
        <w:spacing w:before="0" w:beforeAutospacing="0" w:after="0" w:afterAutospacing="0"/>
        <w:ind w:firstLine="709"/>
        <w:jc w:val="both"/>
        <w:rPr>
          <w:bCs/>
        </w:rPr>
      </w:pPr>
      <w:r w:rsidRPr="000D1080">
        <w:rPr>
          <w:bCs/>
        </w:rPr>
        <w:t>б) вдоль трасс подземных газопроводов из полиэтиленовых труб при использовании медного провода для обозначения </w:t>
      </w:r>
      <w:hyperlink r:id="rId14" w:anchor="block_340" w:history="1">
        <w:r w:rsidRPr="000D1080">
          <w:rPr>
            <w:rStyle w:val="aa"/>
            <w:bCs/>
            <w:color w:val="auto"/>
            <w:u w:val="none"/>
          </w:rPr>
          <w:t>трассы газопровода</w:t>
        </w:r>
      </w:hyperlink>
      <w:r w:rsidRPr="000D1080">
        <w:rPr>
          <w:bCs/>
        </w:rPr>
        <w:t>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69B23B67" w14:textId="77777777" w:rsidR="00905FFD" w:rsidRPr="000D1080" w:rsidRDefault="00905FFD" w:rsidP="00905FFD">
      <w:pPr>
        <w:pStyle w:val="s1"/>
        <w:spacing w:before="0" w:beforeAutospacing="0" w:after="0" w:afterAutospacing="0"/>
        <w:ind w:firstLine="709"/>
        <w:jc w:val="both"/>
        <w:rPr>
          <w:bCs/>
        </w:rPr>
      </w:pPr>
      <w:r w:rsidRPr="000D1080">
        <w:rPr>
          <w:bC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759DC90A" w14:textId="77777777" w:rsidR="00905FFD" w:rsidRPr="000D1080" w:rsidRDefault="00905FFD" w:rsidP="00905FFD">
      <w:pPr>
        <w:pStyle w:val="s1"/>
        <w:spacing w:before="0" w:beforeAutospacing="0" w:after="0" w:afterAutospacing="0"/>
        <w:ind w:firstLine="709"/>
        <w:jc w:val="both"/>
        <w:rPr>
          <w:bCs/>
        </w:rPr>
      </w:pPr>
      <w:r w:rsidRPr="000D1080">
        <w:rPr>
          <w:bCs/>
        </w:rPr>
        <w:t>г) вокруг отдельно стоящих </w:t>
      </w:r>
      <w:hyperlink r:id="rId15" w:anchor="block_350" w:history="1">
        <w:r w:rsidRPr="000D1080">
          <w:rPr>
            <w:rStyle w:val="aa"/>
            <w:bCs/>
            <w:color w:val="auto"/>
            <w:u w:val="none"/>
          </w:rPr>
          <w:t>газорегуляторных пунктов</w:t>
        </w:r>
      </w:hyperlink>
      <w:r w:rsidRPr="000D1080">
        <w:rPr>
          <w:bCs/>
        </w:rPr>
        <w:t>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413670AE" w14:textId="77777777" w:rsidR="00905FFD" w:rsidRPr="000D1080" w:rsidRDefault="00905FFD" w:rsidP="00905FFD">
      <w:pPr>
        <w:pStyle w:val="s1"/>
        <w:spacing w:before="0" w:beforeAutospacing="0" w:after="0" w:afterAutospacing="0"/>
        <w:ind w:firstLine="709"/>
        <w:jc w:val="both"/>
        <w:rPr>
          <w:bCs/>
        </w:rPr>
      </w:pPr>
      <w:r w:rsidRPr="000D1080">
        <w:rPr>
          <w:bC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608D9A5A" w14:textId="77777777" w:rsidR="00905FFD" w:rsidRPr="000D1080" w:rsidRDefault="00905FFD" w:rsidP="00905FFD">
      <w:pPr>
        <w:pStyle w:val="s1"/>
        <w:spacing w:before="0" w:beforeAutospacing="0" w:after="0" w:afterAutospacing="0"/>
        <w:ind w:firstLine="709"/>
        <w:jc w:val="both"/>
        <w:rPr>
          <w:bCs/>
        </w:rPr>
      </w:pPr>
      <w:r w:rsidRPr="000D1080">
        <w:rPr>
          <w:bCs/>
        </w:rPr>
        <w:t>е) вдоль трасс </w:t>
      </w:r>
      <w:hyperlink r:id="rId16" w:anchor="block_320" w:history="1">
        <w:r w:rsidRPr="000D1080">
          <w:rPr>
            <w:rStyle w:val="aa"/>
            <w:bCs/>
            <w:color w:val="auto"/>
            <w:u w:val="none"/>
          </w:rPr>
          <w:t>межпоселковых газопроводов</w:t>
        </w:r>
      </w:hyperlink>
      <w:r w:rsidRPr="000D1080">
        <w:rPr>
          <w:bCs/>
        </w:rPr>
        <w:t>,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3367520D" w14:textId="77777777" w:rsidR="001E7A85" w:rsidRPr="005D4882" w:rsidRDefault="001E7A85" w:rsidP="001E7A85">
      <w:pPr>
        <w:pStyle w:val="s1"/>
        <w:shd w:val="clear" w:color="auto" w:fill="FFFFFF"/>
        <w:tabs>
          <w:tab w:val="left" w:pos="993"/>
        </w:tabs>
        <w:spacing w:before="0" w:beforeAutospacing="0" w:after="0" w:afterAutospacing="0"/>
        <w:ind w:left="709"/>
        <w:jc w:val="both"/>
        <w:rPr>
          <w:i/>
          <w:iCs/>
          <w:u w:val="single"/>
        </w:rPr>
      </w:pPr>
      <w:r w:rsidRPr="005D4882">
        <w:rPr>
          <w:i/>
          <w:iCs/>
          <w:u w:val="single"/>
        </w:rPr>
        <w:t>Охранные зоны электрических сетей</w:t>
      </w:r>
    </w:p>
    <w:p w14:paraId="1DC39105" w14:textId="77777777" w:rsidR="004719E6" w:rsidRPr="00D16FD7" w:rsidRDefault="002F34C1" w:rsidP="00D90D69">
      <w:pPr>
        <w:pStyle w:val="aff0"/>
        <w:tabs>
          <w:tab w:val="left" w:pos="993"/>
        </w:tabs>
        <w:ind w:firstLine="709"/>
        <w:jc w:val="both"/>
      </w:pPr>
      <w:r w:rsidRPr="00D16FD7">
        <w:t>Постановление Правительства РФ от 24 февраля 2009 г. № 160 «О порядке установления охранных зон объектов электросетевого хозяйства и особых условий использования зе</w:t>
      </w:r>
      <w:r w:rsidRPr="00D16FD7">
        <w:lastRenderedPageBreak/>
        <w:t>мельных участков, расположенных в границах таких зон»</w:t>
      </w:r>
      <w:r w:rsidR="004719E6" w:rsidRPr="00D16FD7">
        <w:t xml:space="preserve"> регламентирует режим содержания, охраны и защиты территорий в пределах охранных зон </w:t>
      </w:r>
      <w:r w:rsidRPr="00D16FD7">
        <w:t>электрических сетей</w:t>
      </w:r>
      <w:r w:rsidR="004719E6" w:rsidRPr="00D16FD7">
        <w:t>.</w:t>
      </w:r>
    </w:p>
    <w:p w14:paraId="729F2D8D" w14:textId="77777777" w:rsidR="004719E6" w:rsidRPr="00D16FD7" w:rsidRDefault="004719E6" w:rsidP="00D90D69">
      <w:pPr>
        <w:pStyle w:val="aff0"/>
        <w:tabs>
          <w:tab w:val="left" w:pos="993"/>
        </w:tabs>
        <w:ind w:firstLine="709"/>
        <w:jc w:val="both"/>
      </w:pPr>
      <w:r w:rsidRPr="001E7A85">
        <w:t>В охранных зонах электрических сетей</w:t>
      </w:r>
      <w:r w:rsidRPr="00D16FD7">
        <w:t xml:space="preserve"> без письменного согласия предприятий (организаций), в ведении которых находятся эти сети, запрещается:</w:t>
      </w:r>
    </w:p>
    <w:p w14:paraId="5FA37807" w14:textId="77777777" w:rsidR="004719E6" w:rsidRPr="00D16FD7" w:rsidRDefault="004719E6" w:rsidP="00D90D69">
      <w:pPr>
        <w:pStyle w:val="aff0"/>
        <w:tabs>
          <w:tab w:val="left" w:pos="993"/>
        </w:tabs>
        <w:ind w:firstLine="709"/>
        <w:jc w:val="both"/>
      </w:pPr>
      <w:r w:rsidRPr="00D16FD7">
        <w:t>- производить строительство, капитальный ремонт, реконструкцию или снос любых зданий и сооружений;</w:t>
      </w:r>
    </w:p>
    <w:p w14:paraId="1D407D7C" w14:textId="77777777" w:rsidR="004719E6" w:rsidRPr="00D16FD7" w:rsidRDefault="004719E6" w:rsidP="00D90D69">
      <w:pPr>
        <w:pStyle w:val="aff0"/>
        <w:tabs>
          <w:tab w:val="left" w:pos="993"/>
        </w:tabs>
        <w:ind w:firstLine="709"/>
        <w:jc w:val="both"/>
      </w:pPr>
      <w:r w:rsidRPr="00D16FD7">
        <w:t>- осуществлять всякого рода горные, погрузочно-разгрузочные, дноуглубительные, землечерпальные, взрывные, мелиоративные работы, производить посадку и вырубку деревьев и кустарников, располагать полевые станы, устраивать загоны для скота, сооружать проволочные ограждения, шпалеры для виноградников и садов, а также производить полив сельскохозяйственных культур;</w:t>
      </w:r>
    </w:p>
    <w:p w14:paraId="4E1AC8D3" w14:textId="77777777" w:rsidR="004719E6" w:rsidRPr="00D16FD7" w:rsidRDefault="004719E6" w:rsidP="00D90D69">
      <w:pPr>
        <w:pStyle w:val="aff0"/>
        <w:tabs>
          <w:tab w:val="left" w:pos="993"/>
        </w:tabs>
        <w:ind w:firstLine="709"/>
        <w:jc w:val="both"/>
      </w:pPr>
      <w:r w:rsidRPr="00D16FD7">
        <w:t xml:space="preserve">- устраивать проезды машин и механизмов, имеющих общую высоту с грузом от поверхности дороги более </w:t>
      </w:r>
      <w:smartTag w:uri="urn:schemas-microsoft-com:office:smarttags" w:element="metricconverter">
        <w:smartTagPr>
          <w:attr w:name="ProductID" w:val="4,5 м"/>
        </w:smartTagPr>
        <w:r w:rsidRPr="00D16FD7">
          <w:t>4,5 м</w:t>
        </w:r>
      </w:smartTag>
      <w:r w:rsidRPr="00D16FD7">
        <w:t>;</w:t>
      </w:r>
    </w:p>
    <w:p w14:paraId="74972B21" w14:textId="77777777" w:rsidR="004719E6" w:rsidRDefault="004719E6" w:rsidP="00D90D69">
      <w:pPr>
        <w:pStyle w:val="aff0"/>
        <w:tabs>
          <w:tab w:val="left" w:pos="993"/>
        </w:tabs>
        <w:ind w:firstLine="709"/>
        <w:jc w:val="both"/>
      </w:pPr>
      <w:r w:rsidRPr="00D16FD7">
        <w:t xml:space="preserve">- производить земляные работы на глубине более </w:t>
      </w:r>
      <w:smartTag w:uri="urn:schemas-microsoft-com:office:smarttags" w:element="metricconverter">
        <w:smartTagPr>
          <w:attr w:name="ProductID" w:val="0,3 м"/>
        </w:smartTagPr>
        <w:r w:rsidRPr="00D16FD7">
          <w:t>0,3 м</w:t>
        </w:r>
      </w:smartTag>
      <w:r w:rsidRPr="00D16FD7">
        <w:t xml:space="preserve">, на вспахиваемых землях – на глубине более </w:t>
      </w:r>
      <w:smartTag w:uri="urn:schemas-microsoft-com:office:smarttags" w:element="metricconverter">
        <w:smartTagPr>
          <w:attr w:name="ProductID" w:val="0,45 м"/>
        </w:smartTagPr>
        <w:r w:rsidRPr="00D16FD7">
          <w:t>0,45 м</w:t>
        </w:r>
      </w:smartTag>
      <w:r w:rsidRPr="00D16FD7">
        <w:t>, а также планировку грунта (в охранных зонах подземных кабельных линий электропередачи)</w:t>
      </w:r>
      <w:r w:rsidR="002F48DD">
        <w:t>.</w:t>
      </w:r>
    </w:p>
    <w:p w14:paraId="665E8114" w14:textId="77777777" w:rsidR="002F48DD" w:rsidRPr="00905FFD" w:rsidRDefault="002F48DD" w:rsidP="002F48DD">
      <w:pPr>
        <w:pStyle w:val="afffc"/>
        <w:rPr>
          <w:b/>
          <w:shd w:val="clear" w:color="auto" w:fill="FFFFFF"/>
          <w:lang w:val="ru-RU"/>
        </w:rPr>
      </w:pPr>
      <w:r w:rsidRPr="00905FFD">
        <w:rPr>
          <w:b/>
          <w:i/>
          <w:u w:val="single"/>
          <w:lang w:val="ru-RU"/>
        </w:rPr>
        <w:t>Минимально допустимые расстояния от магистральных трубопроводов</w:t>
      </w:r>
      <w:r w:rsidRPr="00905FFD">
        <w:rPr>
          <w:b/>
          <w:i/>
          <w:lang w:val="ru-RU"/>
        </w:rPr>
        <w:t>:</w:t>
      </w:r>
    </w:p>
    <w:p w14:paraId="528AD247" w14:textId="77777777" w:rsidR="002F48DD" w:rsidRPr="000D1080" w:rsidRDefault="002F48DD" w:rsidP="002F48DD">
      <w:pPr>
        <w:pStyle w:val="afffc"/>
        <w:rPr>
          <w:lang w:val="ru-RU"/>
        </w:rPr>
      </w:pPr>
      <w:r w:rsidRPr="000D1080">
        <w:rPr>
          <w:lang w:val="ru-RU"/>
        </w:rPr>
        <w:t xml:space="preserve">В соответствии с СП 36.13330.2012 «Магистральные трубопроводы. Актуализированная редакция СНиП 2.05.06-85*» магистральные трубопроводы должны располагаться за пределами черты населенных пунктов в зависимости от технических характеристик (табл. </w:t>
      </w:r>
      <w:r>
        <w:rPr>
          <w:lang w:val="ru-RU"/>
        </w:rPr>
        <w:t>3.1.11</w:t>
      </w:r>
      <w:r w:rsidRPr="000D1080">
        <w:rPr>
          <w:lang w:val="ru-RU"/>
        </w:rPr>
        <w:t>).</w:t>
      </w:r>
    </w:p>
    <w:p w14:paraId="32B1CADB" w14:textId="77777777" w:rsidR="002F48DD" w:rsidRDefault="002F48DD" w:rsidP="002F48DD">
      <w:pPr>
        <w:pStyle w:val="afffc"/>
        <w:rPr>
          <w:lang w:val="ru-RU"/>
        </w:rPr>
      </w:pPr>
      <w:r w:rsidRPr="000D1080">
        <w:rPr>
          <w:lang w:val="ru-RU"/>
        </w:rPr>
        <w:t>В данных зонах не допускается размещать жилую застройку, включая отдельные жилые дома, зоны отдыха, отдельные промышленные и сельскохозяйственные предприятия, территорий садоводческих товариществ и коттеджной застройки и т.д.</w:t>
      </w:r>
    </w:p>
    <w:p w14:paraId="69BFFDF6" w14:textId="77777777" w:rsidR="001E7A85" w:rsidRPr="001E7A85" w:rsidRDefault="001E7A85" w:rsidP="005D4882">
      <w:pPr>
        <w:pStyle w:val="aff0"/>
        <w:tabs>
          <w:tab w:val="left" w:pos="993"/>
        </w:tabs>
        <w:jc w:val="center"/>
        <w:rPr>
          <w:b/>
          <w:bCs/>
          <w:i/>
          <w:iCs/>
          <w:u w:val="single"/>
        </w:rPr>
      </w:pPr>
      <w:bookmarkStart w:id="83" w:name="_Hlk55555281"/>
      <w:r w:rsidRPr="001E7A85">
        <w:rPr>
          <w:b/>
          <w:bCs/>
          <w:i/>
          <w:iCs/>
          <w:u w:val="single"/>
        </w:rPr>
        <w:t>Придорожная полоса, полоса отвода</w:t>
      </w:r>
    </w:p>
    <w:p w14:paraId="057EAE5F" w14:textId="77777777" w:rsidR="004719E6" w:rsidRPr="00D16FD7" w:rsidRDefault="004719E6" w:rsidP="00B26587">
      <w:pPr>
        <w:pStyle w:val="aff0"/>
        <w:tabs>
          <w:tab w:val="left" w:pos="993"/>
        </w:tabs>
        <w:ind w:firstLine="709"/>
        <w:jc w:val="both"/>
      </w:pPr>
      <w:r w:rsidRPr="00D16FD7">
        <w:t xml:space="preserve">Федеральный закон от 08.11.2007 года №257-ФЗ «Об автомобильных дорогах и о дорожной </w:t>
      </w:r>
      <w:r w:rsidRPr="001E7A85">
        <w:t xml:space="preserve">деятельности в Российской Федерации» определяет порядок установления и </w:t>
      </w:r>
      <w:r w:rsidR="002F48DD" w:rsidRPr="001E7A85">
        <w:t>режим содержания</w:t>
      </w:r>
      <w:r w:rsidRPr="001E7A85">
        <w:t xml:space="preserve"> полос отвода автомобильных дорог.</w:t>
      </w:r>
    </w:p>
    <w:p w14:paraId="67F42A7B" w14:textId="77777777" w:rsidR="004719E6" w:rsidRPr="001E7A85" w:rsidRDefault="004719E6" w:rsidP="00B26587">
      <w:pPr>
        <w:ind w:firstLine="709"/>
        <w:rPr>
          <w:color w:val="000000"/>
        </w:rPr>
      </w:pPr>
      <w:r w:rsidRPr="001E7A85">
        <w:rPr>
          <w:color w:val="000000"/>
        </w:rPr>
        <w:t>В границах полосы отвода автомобильной дороги запрещаются:</w:t>
      </w:r>
    </w:p>
    <w:p w14:paraId="1D0EA4D3" w14:textId="77777777" w:rsidR="004719E6" w:rsidRPr="00D16FD7" w:rsidRDefault="004719E6" w:rsidP="00B26587">
      <w:pPr>
        <w:tabs>
          <w:tab w:val="left" w:pos="993"/>
        </w:tabs>
        <w:ind w:firstLine="709"/>
        <w:jc w:val="both"/>
        <w:rPr>
          <w:color w:val="000000"/>
        </w:rPr>
      </w:pPr>
      <w:r w:rsidRPr="00D16FD7">
        <w:rPr>
          <w:color w:val="000000"/>
        </w:rPr>
        <w:t>-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55D5FAF5" w14:textId="77777777" w:rsidR="004719E6" w:rsidRPr="00D16FD7" w:rsidRDefault="004719E6" w:rsidP="00B26587">
      <w:pPr>
        <w:tabs>
          <w:tab w:val="left" w:pos="993"/>
        </w:tabs>
        <w:ind w:firstLine="709"/>
        <w:jc w:val="both"/>
        <w:rPr>
          <w:color w:val="000000"/>
        </w:rPr>
      </w:pPr>
      <w:r w:rsidRPr="00D16FD7">
        <w:rPr>
          <w:color w:val="000000"/>
        </w:rPr>
        <w:t>-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0D096DB6" w14:textId="77777777" w:rsidR="004719E6" w:rsidRPr="00D16FD7" w:rsidRDefault="004719E6" w:rsidP="00D90D69">
      <w:pPr>
        <w:tabs>
          <w:tab w:val="left" w:pos="993"/>
        </w:tabs>
        <w:ind w:firstLine="709"/>
        <w:jc w:val="both"/>
        <w:rPr>
          <w:color w:val="000000"/>
        </w:rPr>
      </w:pPr>
      <w:r w:rsidRPr="00D16FD7">
        <w:rPr>
          <w:color w:val="000000"/>
        </w:rPr>
        <w:t>-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14:paraId="3DC29764" w14:textId="77777777" w:rsidR="004719E6" w:rsidRPr="00D16FD7" w:rsidRDefault="004719E6" w:rsidP="00D90D69">
      <w:pPr>
        <w:tabs>
          <w:tab w:val="left" w:pos="993"/>
        </w:tabs>
        <w:ind w:firstLine="709"/>
        <w:jc w:val="both"/>
        <w:rPr>
          <w:color w:val="000000"/>
        </w:rPr>
      </w:pPr>
      <w:r w:rsidRPr="00D16FD7">
        <w:rPr>
          <w:color w:val="000000"/>
        </w:rPr>
        <w:t>-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6D369A9C" w14:textId="77777777" w:rsidR="004719E6" w:rsidRPr="00D16FD7" w:rsidRDefault="004719E6" w:rsidP="00D90D69">
      <w:pPr>
        <w:tabs>
          <w:tab w:val="left" w:pos="993"/>
        </w:tabs>
        <w:ind w:firstLine="709"/>
        <w:jc w:val="both"/>
        <w:rPr>
          <w:color w:val="000000"/>
        </w:rPr>
      </w:pPr>
      <w:r w:rsidRPr="00D16FD7">
        <w:rPr>
          <w:color w:val="000000"/>
        </w:rPr>
        <w:t>-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14:paraId="62D65738" w14:textId="77777777" w:rsidR="004719E6" w:rsidRPr="00D16FD7" w:rsidRDefault="004719E6" w:rsidP="00D90D69">
      <w:pPr>
        <w:tabs>
          <w:tab w:val="left" w:pos="993"/>
        </w:tabs>
        <w:ind w:firstLine="709"/>
        <w:jc w:val="both"/>
      </w:pPr>
      <w:r w:rsidRPr="00D16FD7">
        <w:t>-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53DCE59F" w14:textId="77777777" w:rsidR="004719E6" w:rsidRDefault="004719E6" w:rsidP="00D90D69">
      <w:pPr>
        <w:tabs>
          <w:tab w:val="left" w:pos="993"/>
        </w:tabs>
        <w:ind w:firstLine="709"/>
        <w:jc w:val="both"/>
      </w:pPr>
      <w:r w:rsidRPr="00D16FD7">
        <w:t xml:space="preserve">Строительство, реконструкция </w:t>
      </w:r>
      <w:r w:rsidRPr="001E7A85">
        <w:t>в границах придорожных полос автомобильной дороги объектов капитального строительства, объектов, предназначенных</w:t>
      </w:r>
      <w:r w:rsidRPr="00D16FD7">
        <w:t xml:space="preserve">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владельца автомобильной дороги в письменной форме.</w:t>
      </w:r>
    </w:p>
    <w:bookmarkEnd w:id="83"/>
    <w:p w14:paraId="5C61DC47" w14:textId="77777777" w:rsidR="001E7A85" w:rsidRDefault="001E7A85" w:rsidP="005D4882">
      <w:pPr>
        <w:tabs>
          <w:tab w:val="left" w:pos="993"/>
        </w:tabs>
        <w:jc w:val="center"/>
        <w:rPr>
          <w:b/>
          <w:bCs/>
          <w:i/>
          <w:iCs/>
          <w:u w:val="single"/>
        </w:rPr>
      </w:pPr>
      <w:r w:rsidRPr="001E7A85">
        <w:rPr>
          <w:b/>
          <w:bCs/>
          <w:i/>
          <w:iCs/>
          <w:u w:val="single"/>
        </w:rPr>
        <w:t>Охранная зона, защитная зона объекта культурного наследия</w:t>
      </w:r>
    </w:p>
    <w:p w14:paraId="314C6FA1" w14:textId="77777777" w:rsidR="001E7A85" w:rsidRDefault="001E7A85" w:rsidP="001E7A85">
      <w:pPr>
        <w:tabs>
          <w:tab w:val="left" w:pos="993"/>
        </w:tabs>
        <w:ind w:firstLine="709"/>
        <w:jc w:val="both"/>
      </w:pPr>
      <w:r w:rsidRPr="00D16FD7">
        <w:t>В соответствии с ФЗ №73-ФЗ  от 25.06.2002 г. «Об объектах культурного наследия  (памятников истории и культуры) народов РФ» охранная зона объектов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w:t>
      </w:r>
      <w:r w:rsidRPr="00D16FD7">
        <w:lastRenderedPageBreak/>
        <w:t xml:space="preserve">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14:paraId="5C63332D" w14:textId="77777777" w:rsidR="001E7A85" w:rsidRPr="001E7A85" w:rsidRDefault="001E7A85" w:rsidP="001E7A85">
      <w:pPr>
        <w:tabs>
          <w:tab w:val="left" w:pos="993"/>
        </w:tabs>
        <w:ind w:firstLine="709"/>
        <w:jc w:val="both"/>
      </w:pPr>
      <w:r w:rsidRPr="001E7A85">
        <w:t>На территории охранной зоны объектов культурного наследия федерального значения, любое капитальное строительство не допускается. Возможно возведение временных и мобильных сооружений (на фундаментах из песчаной подушки).</w:t>
      </w:r>
    </w:p>
    <w:p w14:paraId="64AF2E52" w14:textId="77777777" w:rsidR="001E7A85" w:rsidRPr="00D16FD7" w:rsidRDefault="001E7A85" w:rsidP="001E7A85">
      <w:pPr>
        <w:pStyle w:val="text"/>
        <w:tabs>
          <w:tab w:val="left" w:pos="993"/>
        </w:tabs>
        <w:spacing w:before="0" w:beforeAutospacing="0" w:after="0" w:afterAutospacing="0"/>
        <w:ind w:firstLine="709"/>
        <w:jc w:val="both"/>
      </w:pPr>
      <w:r w:rsidRPr="001E7A85">
        <w:t>Проектирование и проведение работ по сохранению памятника или ансамбля и (или) их территорий, проектирование и проведение землеустроительных, земляных, строительных, мелиоративных, хозяйственных и иных работ на территории достопримечательного места, а также в зонах охраны объекта культурного наследия</w:t>
      </w:r>
      <w:r w:rsidRPr="00D16FD7">
        <w:t xml:space="preserve"> осуществляются:</w:t>
      </w:r>
    </w:p>
    <w:p w14:paraId="2F90EBFD" w14:textId="77777777" w:rsidR="001E7A85" w:rsidRPr="00D16FD7" w:rsidRDefault="001E7A85" w:rsidP="001E7A85">
      <w:pPr>
        <w:pStyle w:val="text"/>
        <w:numPr>
          <w:ilvl w:val="0"/>
          <w:numId w:val="10"/>
        </w:numPr>
        <w:tabs>
          <w:tab w:val="left" w:pos="993"/>
          <w:tab w:val="left" w:pos="1134"/>
        </w:tabs>
        <w:spacing w:before="0" w:beforeAutospacing="0" w:after="0" w:afterAutospacing="0"/>
        <w:ind w:left="0" w:firstLine="709"/>
        <w:jc w:val="both"/>
      </w:pPr>
      <w:r w:rsidRPr="00D16FD7">
        <w:t>в отношении объектов культурного наследия федерального значения - по согласованию с федеральным органом охраны объектов культурного наследия либо в порядке, определяемом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14:paraId="65BA0779" w14:textId="77777777" w:rsidR="001E7A85" w:rsidRPr="00D16FD7" w:rsidRDefault="001E7A85" w:rsidP="001E7A85">
      <w:pPr>
        <w:pStyle w:val="text"/>
        <w:numPr>
          <w:ilvl w:val="0"/>
          <w:numId w:val="10"/>
        </w:numPr>
        <w:tabs>
          <w:tab w:val="left" w:pos="993"/>
          <w:tab w:val="left" w:pos="1134"/>
        </w:tabs>
        <w:spacing w:before="0" w:beforeAutospacing="0" w:after="0" w:afterAutospacing="0"/>
        <w:ind w:left="0" w:firstLine="709"/>
        <w:jc w:val="both"/>
      </w:pPr>
      <w:r w:rsidRPr="00D16FD7">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субъектов Российской Федерации.</w:t>
      </w:r>
    </w:p>
    <w:p w14:paraId="2CBDA07F" w14:textId="77777777" w:rsidR="001E7A85" w:rsidRPr="00D16FD7" w:rsidRDefault="001E7A85" w:rsidP="001E7A85">
      <w:pPr>
        <w:tabs>
          <w:tab w:val="left" w:pos="993"/>
        </w:tabs>
        <w:ind w:firstLine="709"/>
        <w:jc w:val="both"/>
        <w:rPr>
          <w:color w:val="000000"/>
        </w:rPr>
      </w:pPr>
      <w:r w:rsidRPr="00D16FD7">
        <w:rPr>
          <w:color w:val="000000"/>
        </w:rPr>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14:paraId="01C3056D" w14:textId="77777777" w:rsidR="001E7A85" w:rsidRPr="00086EE8" w:rsidRDefault="001E7A85" w:rsidP="001E7A85">
      <w:pPr>
        <w:ind w:firstLine="709"/>
        <w:jc w:val="both"/>
      </w:pPr>
      <w:r w:rsidRPr="00086EE8">
        <w:t>Защитные зоны ОКН устанавливаются в соответствии со ст. 34.1 Федерального Закона от 25.06.2002 № 73-Ф3 «Об объектах культурного наследия (памятниках истории и культуры) народов Российской Федерации».</w:t>
      </w:r>
    </w:p>
    <w:p w14:paraId="31B3DF8B" w14:textId="77777777" w:rsidR="001E7A85" w:rsidRPr="00086EE8" w:rsidRDefault="001E7A85" w:rsidP="001E7A85">
      <w:pPr>
        <w:ind w:firstLine="709"/>
        <w:jc w:val="both"/>
      </w:pPr>
      <w:r w:rsidRPr="00086EE8">
        <w:t>Положение пункта 1 статьи 34.1,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(Федеральный закон от 05.04.2016 №95-ФЗ)</w:t>
      </w:r>
    </w:p>
    <w:p w14:paraId="5C93B322" w14:textId="77777777" w:rsidR="001E7A85" w:rsidRPr="00086EE8" w:rsidRDefault="001E7A85" w:rsidP="001E7A85">
      <w:pPr>
        <w:ind w:firstLine="709"/>
        <w:jc w:val="both"/>
      </w:pPr>
      <w:r w:rsidRPr="00086EE8">
        <w:t>Защитная зона объекта культурного наследия прекращает существование со дня утверждения в порядке, установленном ст.34.1 Федерального Закона от 25.06.2002 № 73-Ф3, проекта зон охраны такого объекта культурного наследия.</w:t>
      </w:r>
    </w:p>
    <w:p w14:paraId="294C15D1" w14:textId="77777777" w:rsidR="001E7A85" w:rsidRDefault="001E7A85" w:rsidP="001E7A85">
      <w:pPr>
        <w:ind w:firstLine="709"/>
        <w:jc w:val="both"/>
      </w:pPr>
      <w:r w:rsidRPr="00086EE8">
        <w:t>В соответствии с Положением о зонах охраны объектов культурного наследия (памятников истории и культуры), утверждённым постановлением Правительства Российской Федерации от 12.09.2015 г. №972, разработка проектов зон охраны ОКН организуется Министерством культуры Российской Федерации, органами государственной власти субъектов Российской Федерации либо органами местного самоуправления, может быть включена в соответствующие федеральные и региональные целевые программы, а так же может осуществляться по инициативе и за счет средств органов местного самоуправления, собственников или пользователей объектов культурного наследия, правообладателей земельных участков, расположенных в границах зон охраны объектов культурного наследия.</w:t>
      </w:r>
    </w:p>
    <w:p w14:paraId="66EDAD11" w14:textId="77777777" w:rsidR="004719E6" w:rsidRPr="001E7A85" w:rsidRDefault="004719E6" w:rsidP="005D4882">
      <w:pPr>
        <w:jc w:val="center"/>
        <w:rPr>
          <w:b/>
          <w:bCs/>
          <w:i/>
          <w:iCs/>
          <w:u w:val="single"/>
        </w:rPr>
      </w:pPr>
      <w:bookmarkStart w:id="84" w:name="_Toc201990981"/>
      <w:r w:rsidRPr="001E7A85">
        <w:rPr>
          <w:b/>
          <w:bCs/>
          <w:i/>
          <w:iCs/>
          <w:u w:val="single"/>
        </w:rPr>
        <w:t>Ограничения по видам целевого назначения лесов</w:t>
      </w:r>
      <w:bookmarkEnd w:id="84"/>
      <w:r w:rsidRPr="001E7A85">
        <w:rPr>
          <w:b/>
          <w:bCs/>
          <w:i/>
          <w:iCs/>
          <w:u w:val="single"/>
        </w:rPr>
        <w:t>:</w:t>
      </w:r>
    </w:p>
    <w:p w14:paraId="47156394" w14:textId="77777777" w:rsidR="004719E6" w:rsidRDefault="004719E6" w:rsidP="009D2C71">
      <w:pPr>
        <w:ind w:firstLine="709"/>
        <w:jc w:val="both"/>
      </w:pPr>
      <w:r w:rsidRPr="00242551">
        <w:t xml:space="preserve">Ограничения по видам целевого назначения лесов </w:t>
      </w:r>
      <w:r w:rsidR="0002628C" w:rsidRPr="00242551">
        <w:t>и категориям защитных лесов пре</w:t>
      </w:r>
      <w:r w:rsidRPr="00242551">
        <w:t xml:space="preserve">дусмотрены статьями 12, 17, 27, 102-108 Лесного кодекса Российской Федерации, Особенностями использования, охраны, защиты и воспроизводства лесов, расположенных </w:t>
      </w:r>
      <w:r w:rsidR="009D2C71">
        <w:t>в лесопарковых зонах</w:t>
      </w:r>
      <w:r w:rsidRPr="00242551">
        <w:t xml:space="preserve"> (</w:t>
      </w:r>
      <w:r w:rsidR="00A52FB8" w:rsidRPr="00242551">
        <w:t>таблица 3.1.</w:t>
      </w:r>
      <w:r w:rsidR="00FB7C43">
        <w:t>12</w:t>
      </w:r>
      <w:r w:rsidRPr="00242551">
        <w:t xml:space="preserve">).   </w:t>
      </w:r>
    </w:p>
    <w:p w14:paraId="1A9A0F04" w14:textId="77777777" w:rsidR="00F56899" w:rsidRDefault="00F56899" w:rsidP="009D2C71">
      <w:pPr>
        <w:ind w:firstLine="709"/>
        <w:jc w:val="both"/>
      </w:pPr>
    </w:p>
    <w:p w14:paraId="233ED5A9" w14:textId="77777777" w:rsidR="00F56899" w:rsidRDefault="00F56899" w:rsidP="009D2C71">
      <w:pPr>
        <w:ind w:firstLine="709"/>
        <w:jc w:val="both"/>
      </w:pPr>
    </w:p>
    <w:p w14:paraId="3C9779A1" w14:textId="77777777" w:rsidR="00F56899" w:rsidRDefault="00F56899" w:rsidP="009D2C71">
      <w:pPr>
        <w:ind w:firstLine="709"/>
        <w:jc w:val="both"/>
      </w:pPr>
    </w:p>
    <w:p w14:paraId="1A21E909" w14:textId="77777777" w:rsidR="00F56899" w:rsidRDefault="00F56899" w:rsidP="009D2C71">
      <w:pPr>
        <w:ind w:firstLine="709"/>
        <w:jc w:val="both"/>
      </w:pPr>
    </w:p>
    <w:p w14:paraId="21F5C60E" w14:textId="77777777" w:rsidR="00F56899" w:rsidRPr="00242551" w:rsidRDefault="00F56899" w:rsidP="009D2C71">
      <w:pPr>
        <w:ind w:firstLine="709"/>
        <w:jc w:val="both"/>
      </w:pPr>
    </w:p>
    <w:p w14:paraId="6CBBBB02" w14:textId="77777777" w:rsidR="004719E6" w:rsidRPr="00242551" w:rsidRDefault="004719E6" w:rsidP="002427A5">
      <w:pPr>
        <w:rPr>
          <w:i/>
        </w:rPr>
      </w:pPr>
      <w:r w:rsidRPr="00242551">
        <w:rPr>
          <w:i/>
        </w:rPr>
        <w:lastRenderedPageBreak/>
        <w:t xml:space="preserve">Таблица </w:t>
      </w:r>
      <w:r w:rsidR="00A52FB8" w:rsidRPr="00242551">
        <w:rPr>
          <w:i/>
        </w:rPr>
        <w:t>3.1.</w:t>
      </w:r>
      <w:r w:rsidR="00FB7C43">
        <w:rPr>
          <w:i/>
        </w:rPr>
        <w:t>12</w:t>
      </w:r>
      <w:r w:rsidR="00795901" w:rsidRPr="00242551">
        <w:rPr>
          <w:i/>
        </w:rPr>
        <w:t xml:space="preserve"> </w:t>
      </w:r>
      <w:r w:rsidR="00A52FB8" w:rsidRPr="00242551">
        <w:rPr>
          <w:i/>
        </w:rPr>
        <w:t xml:space="preserve">- </w:t>
      </w:r>
      <w:r w:rsidRPr="00242551">
        <w:rPr>
          <w:i/>
        </w:rPr>
        <w:t>Ограничения по видам целевого назначения лесов</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3460"/>
        <w:gridCol w:w="1835"/>
        <w:gridCol w:w="19"/>
        <w:gridCol w:w="2377"/>
      </w:tblGrid>
      <w:tr w:rsidR="009D2C71" w:rsidRPr="00F56899" w14:paraId="0EF97800" w14:textId="77777777" w:rsidTr="00921791">
        <w:trPr>
          <w:cantSplit/>
          <w:tblHeader/>
          <w:jc w:val="center"/>
        </w:trPr>
        <w:tc>
          <w:tcPr>
            <w:tcW w:w="997" w:type="pct"/>
            <w:vMerge w:val="restart"/>
          </w:tcPr>
          <w:p w14:paraId="79023735" w14:textId="77777777" w:rsidR="009D2C71" w:rsidRPr="00F56899" w:rsidRDefault="009D2C71" w:rsidP="00153875">
            <w:pPr>
              <w:jc w:val="center"/>
              <w:rPr>
                <w:b/>
              </w:rPr>
            </w:pPr>
            <w:r w:rsidRPr="00F56899">
              <w:rPr>
                <w:b/>
                <w:sz w:val="22"/>
                <w:szCs w:val="22"/>
              </w:rPr>
              <w:t xml:space="preserve">Вид целевого </w:t>
            </w:r>
          </w:p>
          <w:p w14:paraId="650CD347" w14:textId="77777777" w:rsidR="009D2C71" w:rsidRPr="00F56899" w:rsidRDefault="009D2C71" w:rsidP="00153875">
            <w:pPr>
              <w:jc w:val="center"/>
              <w:rPr>
                <w:b/>
              </w:rPr>
            </w:pPr>
            <w:r w:rsidRPr="00F56899">
              <w:rPr>
                <w:b/>
                <w:sz w:val="22"/>
                <w:szCs w:val="22"/>
              </w:rPr>
              <w:t xml:space="preserve">назначения лесов, </w:t>
            </w:r>
          </w:p>
          <w:p w14:paraId="381241B4" w14:textId="77777777" w:rsidR="009D2C71" w:rsidRPr="00F56899" w:rsidRDefault="009D2C71" w:rsidP="00153875">
            <w:pPr>
              <w:jc w:val="center"/>
              <w:rPr>
                <w:b/>
              </w:rPr>
            </w:pPr>
            <w:r w:rsidRPr="00F56899">
              <w:rPr>
                <w:b/>
                <w:sz w:val="22"/>
                <w:szCs w:val="22"/>
              </w:rPr>
              <w:t xml:space="preserve">категория защитных лесов </w:t>
            </w:r>
          </w:p>
        </w:tc>
        <w:tc>
          <w:tcPr>
            <w:tcW w:w="2766" w:type="pct"/>
            <w:gridSpan w:val="3"/>
            <w:vAlign w:val="center"/>
          </w:tcPr>
          <w:p w14:paraId="2F6F7A59" w14:textId="77777777" w:rsidR="009D2C71" w:rsidRPr="00F56899" w:rsidRDefault="009D2C71" w:rsidP="00153875">
            <w:pPr>
              <w:jc w:val="center"/>
              <w:rPr>
                <w:b/>
              </w:rPr>
            </w:pPr>
            <w:r w:rsidRPr="00F56899">
              <w:rPr>
                <w:b/>
                <w:sz w:val="22"/>
                <w:szCs w:val="22"/>
              </w:rPr>
              <w:t>Ограничения использования лесов при</w:t>
            </w:r>
          </w:p>
          <w:p w14:paraId="62B567A5" w14:textId="77777777" w:rsidR="009D2C71" w:rsidRPr="00F56899" w:rsidRDefault="009D2C71" w:rsidP="00153875">
            <w:pPr>
              <w:jc w:val="center"/>
              <w:rPr>
                <w:b/>
              </w:rPr>
            </w:pPr>
            <w:r w:rsidRPr="00F56899">
              <w:rPr>
                <w:b/>
                <w:sz w:val="22"/>
                <w:szCs w:val="22"/>
              </w:rPr>
              <w:t>проведении рубок лесных насаждений</w:t>
            </w:r>
          </w:p>
        </w:tc>
        <w:tc>
          <w:tcPr>
            <w:tcW w:w="1237" w:type="pct"/>
            <w:vAlign w:val="center"/>
          </w:tcPr>
          <w:p w14:paraId="64561170" w14:textId="77777777" w:rsidR="009D2C71" w:rsidRPr="00F56899" w:rsidRDefault="009D2C71" w:rsidP="00153875">
            <w:pPr>
              <w:jc w:val="center"/>
              <w:rPr>
                <w:b/>
              </w:rPr>
            </w:pPr>
            <w:r w:rsidRPr="00F56899">
              <w:rPr>
                <w:b/>
                <w:sz w:val="22"/>
                <w:szCs w:val="22"/>
              </w:rPr>
              <w:t>Дополнительные</w:t>
            </w:r>
          </w:p>
          <w:p w14:paraId="54E7D020" w14:textId="77777777" w:rsidR="009D2C71" w:rsidRPr="00F56899" w:rsidRDefault="009D2C71" w:rsidP="00153875">
            <w:pPr>
              <w:jc w:val="center"/>
              <w:rPr>
                <w:b/>
              </w:rPr>
            </w:pPr>
            <w:r w:rsidRPr="00F56899">
              <w:rPr>
                <w:b/>
                <w:sz w:val="22"/>
                <w:szCs w:val="22"/>
              </w:rPr>
              <w:t>ограничения</w:t>
            </w:r>
          </w:p>
          <w:p w14:paraId="5C283EAE" w14:textId="77777777" w:rsidR="009D2C71" w:rsidRPr="00F56899" w:rsidRDefault="009D2C71" w:rsidP="00153875">
            <w:pPr>
              <w:jc w:val="center"/>
              <w:rPr>
                <w:b/>
              </w:rPr>
            </w:pPr>
            <w:r w:rsidRPr="00F56899">
              <w:rPr>
                <w:b/>
                <w:sz w:val="22"/>
                <w:szCs w:val="22"/>
              </w:rPr>
              <w:t>использования лесов</w:t>
            </w:r>
          </w:p>
        </w:tc>
      </w:tr>
      <w:tr w:rsidR="009D2C71" w:rsidRPr="00F56899" w14:paraId="2CC45EB6" w14:textId="77777777" w:rsidTr="00921791">
        <w:trPr>
          <w:cantSplit/>
          <w:tblHeader/>
          <w:jc w:val="center"/>
        </w:trPr>
        <w:tc>
          <w:tcPr>
            <w:tcW w:w="997" w:type="pct"/>
            <w:vMerge/>
          </w:tcPr>
          <w:p w14:paraId="137D42DD" w14:textId="77777777" w:rsidR="009D2C71" w:rsidRPr="00F56899" w:rsidRDefault="009D2C71" w:rsidP="00153875"/>
        </w:tc>
        <w:tc>
          <w:tcPr>
            <w:tcW w:w="1801" w:type="pct"/>
            <w:vAlign w:val="center"/>
          </w:tcPr>
          <w:p w14:paraId="477AC7DD" w14:textId="77777777" w:rsidR="009D2C71" w:rsidRPr="00F56899" w:rsidRDefault="009D2C71" w:rsidP="00153875">
            <w:pPr>
              <w:jc w:val="center"/>
              <w:rPr>
                <w:b/>
              </w:rPr>
            </w:pPr>
            <w:r w:rsidRPr="00F56899">
              <w:rPr>
                <w:b/>
                <w:sz w:val="22"/>
                <w:szCs w:val="22"/>
              </w:rPr>
              <w:t xml:space="preserve">Сплошные </w:t>
            </w:r>
          </w:p>
          <w:p w14:paraId="4C52503C" w14:textId="77777777" w:rsidR="009D2C71" w:rsidRPr="00F56899" w:rsidRDefault="009D2C71" w:rsidP="00153875">
            <w:pPr>
              <w:jc w:val="center"/>
              <w:rPr>
                <w:b/>
              </w:rPr>
            </w:pPr>
            <w:r w:rsidRPr="00F56899">
              <w:rPr>
                <w:b/>
                <w:sz w:val="22"/>
                <w:szCs w:val="22"/>
              </w:rPr>
              <w:t>рубки</w:t>
            </w:r>
          </w:p>
        </w:tc>
        <w:tc>
          <w:tcPr>
            <w:tcW w:w="955" w:type="pct"/>
            <w:vAlign w:val="center"/>
          </w:tcPr>
          <w:p w14:paraId="0CDCFDAB" w14:textId="77777777" w:rsidR="009D2C71" w:rsidRPr="00F56899" w:rsidRDefault="009D2C71" w:rsidP="00153875">
            <w:pPr>
              <w:jc w:val="center"/>
              <w:rPr>
                <w:b/>
              </w:rPr>
            </w:pPr>
            <w:r w:rsidRPr="00F56899">
              <w:rPr>
                <w:b/>
                <w:sz w:val="22"/>
                <w:szCs w:val="22"/>
              </w:rPr>
              <w:t>Выборочные рубки</w:t>
            </w:r>
          </w:p>
        </w:tc>
        <w:tc>
          <w:tcPr>
            <w:tcW w:w="1246" w:type="pct"/>
            <w:gridSpan w:val="2"/>
            <w:vAlign w:val="center"/>
          </w:tcPr>
          <w:p w14:paraId="14FC43DE" w14:textId="77777777" w:rsidR="009D2C71" w:rsidRPr="00F56899" w:rsidRDefault="009D2C71" w:rsidP="00153875">
            <w:pPr>
              <w:jc w:val="center"/>
            </w:pPr>
          </w:p>
        </w:tc>
      </w:tr>
      <w:tr w:rsidR="009D2C71" w:rsidRPr="00F56899" w14:paraId="340B123F" w14:textId="77777777" w:rsidTr="00921791">
        <w:trPr>
          <w:trHeight w:val="70"/>
          <w:jc w:val="center"/>
        </w:trPr>
        <w:tc>
          <w:tcPr>
            <w:tcW w:w="997" w:type="pct"/>
          </w:tcPr>
          <w:p w14:paraId="04723567" w14:textId="130C9CC7" w:rsidR="009D2C71" w:rsidRPr="00F56899" w:rsidRDefault="009D2C71" w:rsidP="00921791">
            <w:pPr>
              <w:jc w:val="center"/>
            </w:pPr>
            <w:r w:rsidRPr="00F56899">
              <w:rPr>
                <w:sz w:val="22"/>
                <w:szCs w:val="22"/>
              </w:rPr>
              <w:t>Леса, расположенные в лесопарковых зонах</w:t>
            </w:r>
            <w:r w:rsidR="002E6A20">
              <w:rPr>
                <w:sz w:val="22"/>
                <w:szCs w:val="22"/>
              </w:rPr>
              <w:t xml:space="preserve"> защитных лесов</w:t>
            </w:r>
          </w:p>
        </w:tc>
        <w:tc>
          <w:tcPr>
            <w:tcW w:w="1801" w:type="pct"/>
            <w:tcMar>
              <w:left w:w="57" w:type="dxa"/>
              <w:right w:w="57" w:type="dxa"/>
            </w:tcMar>
          </w:tcPr>
          <w:p w14:paraId="2C775642" w14:textId="4DD60106" w:rsidR="009D2C71" w:rsidRPr="00F7180E" w:rsidRDefault="00F7180E" w:rsidP="00921791">
            <w:pPr>
              <w:jc w:val="both"/>
            </w:pPr>
            <w:r w:rsidRPr="00F7180E">
              <w:rPr>
                <w:color w:val="000000"/>
                <w:sz w:val="22"/>
                <w:szCs w:val="22"/>
                <w:shd w:val="clear" w:color="auto" w:fill="FFFFFF"/>
              </w:rPr>
              <w:t>Проведение сплошных рубок в защитных лесах осуществляется в случаях, предусмотренных </w:t>
            </w:r>
            <w:hyperlink r:id="rId17" w:anchor="dst42" w:history="1">
              <w:r w:rsidRPr="00F7180E">
                <w:rPr>
                  <w:rStyle w:val="aa"/>
                  <w:color w:val="auto"/>
                  <w:sz w:val="22"/>
                  <w:szCs w:val="22"/>
                  <w:u w:val="none"/>
                  <w:shd w:val="clear" w:color="auto" w:fill="FFFFFF"/>
                </w:rPr>
                <w:t>частью 5.1 статьи 21</w:t>
              </w:r>
            </w:hyperlink>
            <w:r w:rsidRPr="00F7180E">
              <w:rPr>
                <w:sz w:val="22"/>
                <w:szCs w:val="22"/>
                <w:shd w:val="clear" w:color="auto" w:fill="FFFFFF"/>
              </w:rPr>
              <w:t> Ле</w:t>
            </w:r>
            <w:r w:rsidRPr="00F7180E">
              <w:rPr>
                <w:color w:val="000000"/>
                <w:sz w:val="22"/>
                <w:szCs w:val="22"/>
                <w:shd w:val="clear" w:color="auto" w:fill="FFFFFF"/>
              </w:rPr>
              <w:t xml:space="preserve">сного Кодекса, и в случаях, если выборочные рубки не обеспечивают замену лесных насаждений, утрачивающих свои </w:t>
            </w:r>
            <w:proofErr w:type="spellStart"/>
            <w:r w:rsidRPr="00F7180E">
              <w:rPr>
                <w:color w:val="000000"/>
                <w:sz w:val="22"/>
                <w:szCs w:val="22"/>
                <w:shd w:val="clear" w:color="auto" w:fill="FFFFFF"/>
              </w:rPr>
              <w:t>средообразующие</w:t>
            </w:r>
            <w:proofErr w:type="spellEnd"/>
            <w:r w:rsidRPr="00F7180E">
              <w:rPr>
                <w:color w:val="000000"/>
                <w:sz w:val="22"/>
                <w:szCs w:val="22"/>
                <w:shd w:val="clear" w:color="auto" w:fill="FFFFFF"/>
              </w:rPr>
              <w:t>,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w:t>
            </w:r>
            <w:r>
              <w:rPr>
                <w:color w:val="000000"/>
                <w:sz w:val="22"/>
                <w:szCs w:val="22"/>
                <w:shd w:val="clear" w:color="auto" w:fill="FFFFFF"/>
              </w:rPr>
              <w:t xml:space="preserve"> (ч.3 ст.111)</w:t>
            </w:r>
          </w:p>
        </w:tc>
        <w:tc>
          <w:tcPr>
            <w:tcW w:w="955" w:type="pct"/>
            <w:tcMar>
              <w:left w:w="57" w:type="dxa"/>
              <w:right w:w="57" w:type="dxa"/>
            </w:tcMar>
          </w:tcPr>
          <w:p w14:paraId="7934F166" w14:textId="00FA8103" w:rsidR="009D2C71" w:rsidRPr="00F7180E" w:rsidRDefault="009D2C71" w:rsidP="00921791">
            <w:pPr>
              <w:jc w:val="both"/>
            </w:pPr>
            <w:r w:rsidRPr="00F7180E">
              <w:rPr>
                <w:sz w:val="22"/>
                <w:szCs w:val="22"/>
              </w:rPr>
              <w:t xml:space="preserve">В </w:t>
            </w:r>
            <w:r w:rsidR="00F7180E">
              <w:rPr>
                <w:sz w:val="22"/>
                <w:szCs w:val="22"/>
              </w:rPr>
              <w:t>защитных лесах</w:t>
            </w:r>
            <w:r w:rsidRPr="00F7180E">
              <w:rPr>
                <w:sz w:val="22"/>
                <w:szCs w:val="22"/>
              </w:rPr>
              <w:t xml:space="preserve"> выборочные рубки лесных насаждений допускаются в порядке, предусмотренным Правительством Российской </w:t>
            </w:r>
            <w:r w:rsidR="00921791" w:rsidRPr="00F7180E">
              <w:rPr>
                <w:sz w:val="22"/>
                <w:szCs w:val="22"/>
              </w:rPr>
              <w:t>Федерации.</w:t>
            </w:r>
          </w:p>
        </w:tc>
        <w:tc>
          <w:tcPr>
            <w:tcW w:w="1246" w:type="pct"/>
            <w:gridSpan w:val="2"/>
            <w:tcMar>
              <w:left w:w="57" w:type="dxa"/>
              <w:right w:w="57" w:type="dxa"/>
            </w:tcMar>
          </w:tcPr>
          <w:p w14:paraId="59CD61F3" w14:textId="77777777" w:rsidR="00921791" w:rsidRPr="00921791" w:rsidRDefault="00921791" w:rsidP="00921791">
            <w:pPr>
              <w:shd w:val="clear" w:color="auto" w:fill="FFFFFF"/>
              <w:jc w:val="both"/>
              <w:rPr>
                <w:color w:val="000000"/>
              </w:rPr>
            </w:pPr>
            <w:r w:rsidRPr="00921791">
              <w:rPr>
                <w:color w:val="000000"/>
                <w:sz w:val="22"/>
                <w:szCs w:val="22"/>
              </w:rPr>
              <w:t>В лесах, расположенных в лесопарковых зонах, запрещаются:</w:t>
            </w:r>
          </w:p>
          <w:p w14:paraId="37338085" w14:textId="77777777" w:rsidR="00921791" w:rsidRPr="00921791" w:rsidRDefault="00921791" w:rsidP="00921791">
            <w:pPr>
              <w:jc w:val="both"/>
            </w:pPr>
            <w:r w:rsidRPr="00921791">
              <w:rPr>
                <w:sz w:val="22"/>
                <w:szCs w:val="22"/>
              </w:rPr>
              <w:t>1) использование токсичных химических препаратов;</w:t>
            </w:r>
          </w:p>
          <w:p w14:paraId="4DD62E9B" w14:textId="77777777" w:rsidR="00921791" w:rsidRPr="00921791" w:rsidRDefault="00921791" w:rsidP="00921791">
            <w:pPr>
              <w:jc w:val="both"/>
            </w:pPr>
            <w:r w:rsidRPr="00921791">
              <w:rPr>
                <w:sz w:val="22"/>
                <w:szCs w:val="22"/>
              </w:rPr>
              <w:t>2) осуществление видов деятельности в сфере охотничьего хозяйства;</w:t>
            </w:r>
          </w:p>
          <w:p w14:paraId="2CC6C44E" w14:textId="77777777" w:rsidR="00921791" w:rsidRPr="00921791" w:rsidRDefault="00921791" w:rsidP="00921791">
            <w:pPr>
              <w:jc w:val="both"/>
            </w:pPr>
            <w:r w:rsidRPr="00921791">
              <w:rPr>
                <w:sz w:val="22"/>
                <w:szCs w:val="22"/>
              </w:rPr>
              <w:t>3) ведение сельского хозяйства;</w:t>
            </w:r>
          </w:p>
          <w:p w14:paraId="6065AF90" w14:textId="77777777" w:rsidR="00921791" w:rsidRPr="00921791" w:rsidRDefault="00921791" w:rsidP="00921791">
            <w:pPr>
              <w:jc w:val="both"/>
            </w:pPr>
            <w:r w:rsidRPr="00921791">
              <w:rPr>
                <w:sz w:val="22"/>
                <w:szCs w:val="22"/>
              </w:rPr>
              <w:t>4) разведка и добыча полезных ископаемых;</w:t>
            </w:r>
          </w:p>
          <w:p w14:paraId="7F1DC492" w14:textId="1A56B765" w:rsidR="009D2C71" w:rsidRPr="00F56899" w:rsidRDefault="00921791" w:rsidP="00921791">
            <w:pPr>
              <w:jc w:val="both"/>
            </w:pPr>
            <w:r w:rsidRPr="00921791">
              <w:rPr>
                <w:color w:val="000000"/>
                <w:sz w:val="22"/>
                <w:szCs w:val="22"/>
                <w:shd w:val="clear" w:color="auto" w:fill="FFFFFF"/>
              </w:rPr>
              <w:t>5) строительство и эксплуатация объектов капитального строительства, за исключением гидротехнических сооружений</w:t>
            </w:r>
            <w:r w:rsidR="00174307">
              <w:rPr>
                <w:color w:val="000000"/>
                <w:sz w:val="22"/>
                <w:szCs w:val="22"/>
                <w:shd w:val="clear" w:color="auto" w:fill="FFFFFF"/>
              </w:rPr>
              <w:t xml:space="preserve"> (ст. 114 Лесного Кодекса РФ)</w:t>
            </w:r>
          </w:p>
        </w:tc>
      </w:tr>
    </w:tbl>
    <w:p w14:paraId="27C7C272" w14:textId="77777777" w:rsidR="00A52FB8" w:rsidRPr="00242551" w:rsidRDefault="00A52FB8" w:rsidP="00D90D69">
      <w:pPr>
        <w:ind w:firstLine="851"/>
        <w:jc w:val="both"/>
      </w:pPr>
    </w:p>
    <w:p w14:paraId="357B54CC" w14:textId="77777777" w:rsidR="00EB0C08" w:rsidRPr="00242551" w:rsidRDefault="006F3C8E" w:rsidP="00F56899">
      <w:pPr>
        <w:pStyle w:val="3"/>
        <w:keepNext w:val="0"/>
        <w:numPr>
          <w:ilvl w:val="0"/>
          <w:numId w:val="0"/>
        </w:numPr>
        <w:spacing w:before="0" w:after="0"/>
      </w:pPr>
      <w:bookmarkStart w:id="85" w:name="_Toc21339938"/>
      <w:bookmarkStart w:id="86" w:name="_Toc21608367"/>
      <w:r w:rsidRPr="00242551">
        <w:t>3.1.</w:t>
      </w:r>
      <w:r w:rsidR="001E223D">
        <w:t>9</w:t>
      </w:r>
      <w:r w:rsidRPr="00242551">
        <w:t xml:space="preserve"> </w:t>
      </w:r>
      <w:r w:rsidR="004719E6" w:rsidRPr="00242551">
        <w:t>Санитарно-экологическое состояние территории</w:t>
      </w:r>
      <w:bookmarkEnd w:id="85"/>
      <w:bookmarkEnd w:id="86"/>
    </w:p>
    <w:p w14:paraId="5770F797" w14:textId="77777777" w:rsidR="009331ED" w:rsidRPr="001A062E" w:rsidRDefault="009331ED" w:rsidP="009331ED">
      <w:pPr>
        <w:ind w:firstLine="709"/>
        <w:jc w:val="both"/>
        <w:rPr>
          <w:highlight w:val="green"/>
        </w:rPr>
      </w:pPr>
      <w:r>
        <w:rPr>
          <w:color w:val="000000" w:themeColor="text1"/>
        </w:rPr>
        <w:t>МО «</w:t>
      </w:r>
      <w:proofErr w:type="spellStart"/>
      <w:r>
        <w:rPr>
          <w:color w:val="000000" w:themeColor="text1"/>
        </w:rPr>
        <w:t>р.п.Большое</w:t>
      </w:r>
      <w:proofErr w:type="spellEnd"/>
      <w:r>
        <w:rPr>
          <w:color w:val="000000" w:themeColor="text1"/>
        </w:rPr>
        <w:t xml:space="preserve"> Козино»</w:t>
      </w:r>
      <w:r w:rsidRPr="001A062E">
        <w:rPr>
          <w:color w:val="000000" w:themeColor="text1"/>
        </w:rPr>
        <w:t xml:space="preserve"> расположен в </w:t>
      </w:r>
      <w:r>
        <w:rPr>
          <w:color w:val="000000" w:themeColor="text1"/>
        </w:rPr>
        <w:t>южной</w:t>
      </w:r>
      <w:r w:rsidRPr="001A062E">
        <w:rPr>
          <w:color w:val="000000" w:themeColor="text1"/>
        </w:rPr>
        <w:t xml:space="preserve"> части </w:t>
      </w:r>
      <w:r>
        <w:rPr>
          <w:color w:val="000000" w:themeColor="text1"/>
        </w:rPr>
        <w:t>Балахнинского</w:t>
      </w:r>
      <w:r w:rsidRPr="001A062E">
        <w:rPr>
          <w:color w:val="000000" w:themeColor="text1"/>
        </w:rPr>
        <w:t xml:space="preserve"> района Нижегородской области. По степени преобразования естественных природных ландшафтов территория </w:t>
      </w:r>
      <w:r>
        <w:rPr>
          <w:color w:val="000000" w:themeColor="text1"/>
        </w:rPr>
        <w:t>Балахнинского</w:t>
      </w:r>
      <w:r w:rsidRPr="001A062E">
        <w:rPr>
          <w:color w:val="000000" w:themeColor="text1"/>
        </w:rPr>
        <w:t xml:space="preserve"> района относится к природно-техногенной, со средней степенью восстановления ресурсного </w:t>
      </w:r>
      <w:r w:rsidRPr="001A062E">
        <w:t xml:space="preserve">потенциала (природные ландшафты еще не утратили способности к самовосстановлению). </w:t>
      </w:r>
    </w:p>
    <w:p w14:paraId="23D741C3" w14:textId="77777777" w:rsidR="009331ED" w:rsidRPr="001A062E" w:rsidRDefault="009331ED" w:rsidP="009331ED">
      <w:pPr>
        <w:ind w:firstLine="709"/>
        <w:jc w:val="both"/>
        <w:rPr>
          <w:color w:val="000000" w:themeColor="text1"/>
        </w:rPr>
      </w:pPr>
      <w:r w:rsidRPr="001A062E">
        <w:rPr>
          <w:color w:val="000000" w:themeColor="text1"/>
        </w:rPr>
        <w:t xml:space="preserve">В районе экологическая ситуация по многим показателям считается удовлетворительной. Определенное антропогенное влияние на качественные показатели экосистем в </w:t>
      </w:r>
      <w:r>
        <w:rPr>
          <w:color w:val="000000" w:themeColor="text1"/>
        </w:rPr>
        <w:t>Балахнинско</w:t>
      </w:r>
      <w:r w:rsidR="002F49B3">
        <w:rPr>
          <w:color w:val="000000" w:themeColor="text1"/>
        </w:rPr>
        <w:t xml:space="preserve">м </w:t>
      </w:r>
      <w:r w:rsidRPr="001A062E">
        <w:rPr>
          <w:color w:val="000000" w:themeColor="text1"/>
        </w:rPr>
        <w:t xml:space="preserve">районе может оказывать большое количество </w:t>
      </w:r>
      <w:r>
        <w:rPr>
          <w:color w:val="000000" w:themeColor="text1"/>
        </w:rPr>
        <w:t xml:space="preserve">автомобильных дорог, а также </w:t>
      </w:r>
      <w:r w:rsidR="00A50828">
        <w:rPr>
          <w:color w:val="000000" w:themeColor="text1"/>
        </w:rPr>
        <w:t>отсутствие централизованного отведения сточных вод в зонах индивидуальной жилой застройки</w:t>
      </w:r>
      <w:r w:rsidRPr="001A062E">
        <w:rPr>
          <w:color w:val="000000" w:themeColor="text1"/>
        </w:rPr>
        <w:t xml:space="preserve">. Влияние города </w:t>
      </w:r>
      <w:r w:rsidR="002F49B3">
        <w:rPr>
          <w:color w:val="000000" w:themeColor="text1"/>
        </w:rPr>
        <w:t>Нижнего Новгорода</w:t>
      </w:r>
      <w:r>
        <w:rPr>
          <w:color w:val="000000" w:themeColor="text1"/>
        </w:rPr>
        <w:t xml:space="preserve"> не</w:t>
      </w:r>
      <w:r w:rsidRPr="001A062E">
        <w:rPr>
          <w:color w:val="000000" w:themeColor="text1"/>
        </w:rPr>
        <w:t xml:space="preserve"> существенно влияет на загрязнение атмосферы сельсовета. </w:t>
      </w:r>
    </w:p>
    <w:p w14:paraId="14028A84" w14:textId="77777777" w:rsidR="00153BF3" w:rsidRPr="00242551" w:rsidRDefault="00153BF3" w:rsidP="009331ED">
      <w:pPr>
        <w:pStyle w:val="15"/>
        <w:keepNext w:val="0"/>
        <w:tabs>
          <w:tab w:val="left" w:pos="10206"/>
        </w:tabs>
        <w:spacing w:before="0" w:after="0"/>
        <w:ind w:right="2"/>
        <w:rPr>
          <w:b w:val="0"/>
          <w:u w:val="none"/>
        </w:rPr>
      </w:pPr>
      <w:r w:rsidRPr="00242551">
        <w:rPr>
          <w:b w:val="0"/>
          <w:u w:val="none"/>
        </w:rPr>
        <w:t xml:space="preserve">На территории муниципального образования скотомогильники, в том числе с сибиреязвенными захоронениями, </w:t>
      </w:r>
      <w:r w:rsidR="00236CBF">
        <w:rPr>
          <w:b w:val="0"/>
          <w:u w:val="none"/>
        </w:rPr>
        <w:t>отсутствуют</w:t>
      </w:r>
      <w:r w:rsidRPr="00242551">
        <w:rPr>
          <w:b w:val="0"/>
          <w:u w:val="none"/>
        </w:rPr>
        <w:t>.</w:t>
      </w:r>
    </w:p>
    <w:p w14:paraId="4088B807" w14:textId="77777777" w:rsidR="00236CBF" w:rsidRDefault="00236CBF" w:rsidP="00236CBF">
      <w:pPr>
        <w:spacing w:line="319" w:lineRule="exact"/>
        <w:ind w:left="20" w:right="20" w:firstLine="520"/>
        <w:jc w:val="both"/>
      </w:pPr>
      <w:r>
        <w:rPr>
          <w:color w:val="000000"/>
        </w:rPr>
        <w:t>Полигон промышленных отходов бывшего ПО «Корунд» располагается в 56(64) квар</w:t>
      </w:r>
      <w:r w:rsidR="002F49B3">
        <w:rPr>
          <w:color w:val="000000"/>
        </w:rPr>
        <w:t>тале К</w:t>
      </w:r>
      <w:r>
        <w:rPr>
          <w:color w:val="000000"/>
        </w:rPr>
        <w:t>озинского лесничества на территории МО «</w:t>
      </w:r>
      <w:proofErr w:type="spellStart"/>
      <w:r>
        <w:rPr>
          <w:color w:val="000000"/>
        </w:rPr>
        <w:t>р.п.Большое</w:t>
      </w:r>
      <w:proofErr w:type="spellEnd"/>
      <w:r>
        <w:rPr>
          <w:color w:val="000000"/>
        </w:rPr>
        <w:t xml:space="preserve"> Козино» Балахнинского муниципального района на расстоянии 20 км от г. Дзержинска, на расстоянии 13 км от </w:t>
      </w:r>
      <w:proofErr w:type="spellStart"/>
      <w:r>
        <w:rPr>
          <w:color w:val="000000"/>
        </w:rPr>
        <w:t>г.Балахны</w:t>
      </w:r>
      <w:proofErr w:type="spellEnd"/>
      <w:r>
        <w:rPr>
          <w:color w:val="000000"/>
        </w:rPr>
        <w:t xml:space="preserve">. Полигон находится в 6-7 км юго-восточнее восточного фланга </w:t>
      </w:r>
      <w:proofErr w:type="spellStart"/>
      <w:r>
        <w:rPr>
          <w:color w:val="000000"/>
        </w:rPr>
        <w:t>Тепловского</w:t>
      </w:r>
      <w:proofErr w:type="spellEnd"/>
      <w:r>
        <w:rPr>
          <w:color w:val="000000"/>
        </w:rPr>
        <w:t xml:space="preserve"> водозабора, в 5,5 км юго-восточнее границы III пояса зоны санитарной охраны </w:t>
      </w:r>
      <w:proofErr w:type="spellStart"/>
      <w:r>
        <w:rPr>
          <w:color w:val="000000"/>
        </w:rPr>
        <w:t>Тепловского</w:t>
      </w:r>
      <w:proofErr w:type="spellEnd"/>
      <w:r>
        <w:rPr>
          <w:color w:val="000000"/>
        </w:rPr>
        <w:t xml:space="preserve"> участка Дзержинского месторождения подземных вод. Площадь полигона составляет 18,2 га. Участок захоронения состоит из 8 карт. С 1974 по 1995 </w:t>
      </w:r>
      <w:proofErr w:type="spellStart"/>
      <w:r>
        <w:rPr>
          <w:color w:val="000000"/>
        </w:rPr>
        <w:t>г.г</w:t>
      </w:r>
      <w:proofErr w:type="spellEnd"/>
      <w:r>
        <w:rPr>
          <w:color w:val="000000"/>
        </w:rPr>
        <w:t xml:space="preserve">. на полигоне осуществлялось складирования токсичных промышленных отходов различных классов опасности Дзержинского промышленного узла. Проектная вместимость полигона составляет 1504,4 тыс. </w:t>
      </w:r>
      <w:proofErr w:type="spellStart"/>
      <w:r>
        <w:rPr>
          <w:color w:val="000000"/>
        </w:rPr>
        <w:t>куб.м</w:t>
      </w:r>
      <w:proofErr w:type="spellEnd"/>
      <w:r>
        <w:rPr>
          <w:color w:val="000000"/>
        </w:rPr>
        <w:t xml:space="preserve">., фактически размещено 256,13 тыс. </w:t>
      </w:r>
      <w:proofErr w:type="spellStart"/>
      <w:r>
        <w:rPr>
          <w:color w:val="000000"/>
        </w:rPr>
        <w:t>куб.м</w:t>
      </w:r>
      <w:proofErr w:type="spellEnd"/>
      <w:r>
        <w:rPr>
          <w:color w:val="000000"/>
        </w:rPr>
        <w:t xml:space="preserve">. опасных промышленных отходов, в том числе III класса опасности 179,29 </w:t>
      </w:r>
      <w:proofErr w:type="spellStart"/>
      <w:r>
        <w:rPr>
          <w:color w:val="000000"/>
        </w:rPr>
        <w:t>тыс.куб.м</w:t>
      </w:r>
      <w:proofErr w:type="spellEnd"/>
      <w:r>
        <w:rPr>
          <w:color w:val="000000"/>
        </w:rPr>
        <w:t xml:space="preserve">, IV класса опасности - 76,84 тыс. </w:t>
      </w:r>
      <w:proofErr w:type="spellStart"/>
      <w:r>
        <w:rPr>
          <w:color w:val="000000"/>
        </w:rPr>
        <w:t>куб.м</w:t>
      </w:r>
      <w:proofErr w:type="spellEnd"/>
      <w:r>
        <w:rPr>
          <w:color w:val="000000"/>
        </w:rPr>
        <w:t>.</w:t>
      </w:r>
    </w:p>
    <w:p w14:paraId="5808C8B9" w14:textId="77777777" w:rsidR="00236CBF" w:rsidRDefault="00236CBF" w:rsidP="00236CBF">
      <w:pPr>
        <w:spacing w:line="322" w:lineRule="exact"/>
        <w:ind w:left="20" w:right="20" w:firstLine="560"/>
        <w:jc w:val="both"/>
      </w:pPr>
      <w:r>
        <w:rPr>
          <w:color w:val="000000"/>
        </w:rPr>
        <w:t xml:space="preserve">Хранилища кислых гудронов (объекты бывшего АООТ фирма «Варя») располагаются в 56 (64) квартале </w:t>
      </w:r>
      <w:proofErr w:type="spellStart"/>
      <w:r>
        <w:rPr>
          <w:color w:val="000000"/>
        </w:rPr>
        <w:t>Большекозинского</w:t>
      </w:r>
      <w:proofErr w:type="spellEnd"/>
      <w:r>
        <w:rPr>
          <w:color w:val="000000"/>
        </w:rPr>
        <w:t xml:space="preserve"> лесничества на территории МО «</w:t>
      </w:r>
      <w:proofErr w:type="spellStart"/>
      <w:r>
        <w:rPr>
          <w:color w:val="000000"/>
        </w:rPr>
        <w:t>р.п.Большое</w:t>
      </w:r>
      <w:proofErr w:type="spellEnd"/>
      <w:r>
        <w:rPr>
          <w:color w:val="000000"/>
        </w:rPr>
        <w:t xml:space="preserve"> Козино» </w:t>
      </w:r>
      <w:r>
        <w:rPr>
          <w:color w:val="000000"/>
        </w:rPr>
        <w:lastRenderedPageBreak/>
        <w:t>Балахнинского района на расстоянии 20 км от г. Дзержинска, на расстоянии 13 км от г. Балахны. Занимаемая площадь: 6,25 га. Хранилища состояли из 10 карт (</w:t>
      </w:r>
      <w:proofErr w:type="spellStart"/>
      <w:r>
        <w:rPr>
          <w:color w:val="000000"/>
        </w:rPr>
        <w:t>копаней</w:t>
      </w:r>
      <w:proofErr w:type="spellEnd"/>
      <w:r>
        <w:rPr>
          <w:color w:val="000000"/>
        </w:rPr>
        <w:t>), в настоящее время осталось только 8 карт (</w:t>
      </w:r>
      <w:proofErr w:type="spellStart"/>
      <w:r>
        <w:rPr>
          <w:color w:val="000000"/>
        </w:rPr>
        <w:t>копаней</w:t>
      </w:r>
      <w:proofErr w:type="spellEnd"/>
      <w:r>
        <w:rPr>
          <w:color w:val="000000"/>
        </w:rPr>
        <w:t xml:space="preserve">), так как остальные 2 засыпаны окислами карбидов и грунтом. Имеется сеть наблюдательных скважин, состоящая из 10 скважин. Состав и количество захороненных отходов: отходы нефтехимического производства - кислые гудроны (II класс опасности). Всего размещено 170 тыс. </w:t>
      </w:r>
      <w:proofErr w:type="spellStart"/>
      <w:r>
        <w:rPr>
          <w:color w:val="000000"/>
        </w:rPr>
        <w:t>куб.м</w:t>
      </w:r>
      <w:proofErr w:type="spellEnd"/>
      <w:r>
        <w:rPr>
          <w:color w:val="000000"/>
        </w:rPr>
        <w:t>. отходов (от процесса серно</w:t>
      </w:r>
      <w:r>
        <w:rPr>
          <w:color w:val="000000"/>
        </w:rPr>
        <w:softHyphen/>
        <w:t xml:space="preserve">кислотной очистки масел). Складирование кислых гудронов проводилось с 1969 по 1990 </w:t>
      </w:r>
      <w:proofErr w:type="spellStart"/>
      <w:r>
        <w:rPr>
          <w:color w:val="000000"/>
        </w:rPr>
        <w:t>г.г</w:t>
      </w:r>
      <w:proofErr w:type="spellEnd"/>
      <w:r>
        <w:rPr>
          <w:color w:val="000000"/>
        </w:rPr>
        <w:t xml:space="preserve">. С 1991 г. кислый гудрон и другие виды отходов на </w:t>
      </w:r>
      <w:proofErr w:type="spellStart"/>
      <w:r>
        <w:rPr>
          <w:color w:val="000000"/>
        </w:rPr>
        <w:t>промсвалку</w:t>
      </w:r>
      <w:proofErr w:type="spellEnd"/>
      <w:r>
        <w:rPr>
          <w:color w:val="000000"/>
        </w:rPr>
        <w:t xml:space="preserve"> АООТ «Варя» не вывозились.</w:t>
      </w:r>
    </w:p>
    <w:p w14:paraId="6409356D" w14:textId="77777777" w:rsidR="00236CBF" w:rsidRDefault="00236CBF" w:rsidP="00236CBF">
      <w:pPr>
        <w:spacing w:line="322" w:lineRule="exact"/>
        <w:ind w:left="20" w:right="20" w:firstLine="560"/>
        <w:jc w:val="both"/>
      </w:pPr>
      <w:r>
        <w:rPr>
          <w:color w:val="000000"/>
        </w:rPr>
        <w:t>В настоящее время объекты являются собственностью муниципального образования «рабочий поселок Большое Козино».</w:t>
      </w:r>
    </w:p>
    <w:p w14:paraId="505376BB" w14:textId="77777777" w:rsidR="00A50828" w:rsidRDefault="00236CBF" w:rsidP="00236CBF">
      <w:pPr>
        <w:pStyle w:val="a2"/>
        <w:spacing w:before="0"/>
      </w:pPr>
      <w:r>
        <w:rPr>
          <w:color w:val="000000"/>
        </w:rPr>
        <w:t>Влияние объектов на качество подземных вод установлено Приволжским региональным центром Государственного мониторинга состояния недр при проведении гидрогеологических исследований</w:t>
      </w:r>
    </w:p>
    <w:p w14:paraId="2CFEBF7F" w14:textId="77777777" w:rsidR="00C13025" w:rsidRPr="00242551" w:rsidRDefault="00C13025" w:rsidP="00D90D69">
      <w:pPr>
        <w:pStyle w:val="a2"/>
        <w:spacing w:before="0"/>
      </w:pPr>
    </w:p>
    <w:p w14:paraId="440543A1" w14:textId="77777777" w:rsidR="004719E6" w:rsidRPr="00867919" w:rsidRDefault="006F3C8E" w:rsidP="00F56899">
      <w:pPr>
        <w:pStyle w:val="3"/>
        <w:keepNext w:val="0"/>
        <w:numPr>
          <w:ilvl w:val="0"/>
          <w:numId w:val="0"/>
        </w:numPr>
        <w:spacing w:before="0" w:after="0"/>
      </w:pPr>
      <w:bookmarkStart w:id="87" w:name="_Toc21339939"/>
      <w:bookmarkStart w:id="88" w:name="_Toc21608368"/>
      <w:r w:rsidRPr="00867919">
        <w:t>3.1.1</w:t>
      </w:r>
      <w:r w:rsidR="001E223D">
        <w:t>0</w:t>
      </w:r>
      <w:r w:rsidRPr="00867919">
        <w:t xml:space="preserve"> </w:t>
      </w:r>
      <w:r w:rsidR="004719E6" w:rsidRPr="00867919">
        <w:t>Жилищный фонд</w:t>
      </w:r>
      <w:bookmarkEnd w:id="87"/>
      <w:bookmarkEnd w:id="88"/>
    </w:p>
    <w:p w14:paraId="19003ED3" w14:textId="77777777" w:rsidR="00C61683" w:rsidRPr="00867919" w:rsidRDefault="00C61683" w:rsidP="00D90D69">
      <w:pPr>
        <w:tabs>
          <w:tab w:val="left" w:pos="142"/>
        </w:tabs>
        <w:ind w:firstLine="709"/>
        <w:jc w:val="both"/>
        <w:rPr>
          <w:color w:val="000000"/>
        </w:rPr>
      </w:pPr>
      <w:r w:rsidRPr="00867919">
        <w:rPr>
          <w:color w:val="000000"/>
        </w:rPr>
        <w:t>Обеспечение населения качественным жильем является одной из важнейших социальных задач, стоящих перед муниципалитетом. Капитальное исполнение, полное инженерное обеспечение, создание предпосылок для эффективного развития жилищного строительства с использованием собственных ресурсов – это приоритетные цели в жилищной сфере.</w:t>
      </w:r>
    </w:p>
    <w:p w14:paraId="3976D522" w14:textId="77777777" w:rsidR="00C61683" w:rsidRPr="00867919" w:rsidRDefault="00C61683" w:rsidP="00D90D69">
      <w:pPr>
        <w:tabs>
          <w:tab w:val="left" w:pos="142"/>
        </w:tabs>
        <w:ind w:firstLine="709"/>
        <w:jc w:val="both"/>
        <w:rPr>
          <w:color w:val="000000"/>
        </w:rPr>
      </w:pPr>
      <w:r w:rsidRPr="00867919">
        <w:rPr>
          <w:color w:val="000000"/>
        </w:rPr>
        <w:t>Муниципальная жилищная политика – совокупность систематических решений и мероприятий, направленных на удовлетворение потребностей населения в жилье.</w:t>
      </w:r>
    </w:p>
    <w:p w14:paraId="1EDB40D6" w14:textId="77777777" w:rsidR="00C61683" w:rsidRPr="00867919" w:rsidRDefault="00C61683" w:rsidP="00D90D69">
      <w:pPr>
        <w:tabs>
          <w:tab w:val="left" w:pos="142"/>
        </w:tabs>
        <w:ind w:firstLine="709"/>
        <w:jc w:val="both"/>
        <w:rPr>
          <w:color w:val="000000"/>
        </w:rPr>
      </w:pPr>
      <w:r w:rsidRPr="00867919">
        <w:rPr>
          <w:color w:val="000000"/>
        </w:rPr>
        <w:t>Перечень вопросов в сфере муниципальной жилищной политики, решение которых обеспечивают муниципальные органы власти:</w:t>
      </w:r>
    </w:p>
    <w:p w14:paraId="5C531028" w14:textId="77777777" w:rsidR="00C61683" w:rsidRPr="00867919" w:rsidRDefault="00C61683" w:rsidP="00D90D69">
      <w:pPr>
        <w:tabs>
          <w:tab w:val="left" w:pos="142"/>
          <w:tab w:val="left" w:pos="993"/>
        </w:tabs>
        <w:ind w:firstLine="709"/>
        <w:jc w:val="both"/>
        <w:rPr>
          <w:color w:val="000000"/>
        </w:rPr>
      </w:pPr>
      <w:r w:rsidRPr="00867919">
        <w:rPr>
          <w:color w:val="000000"/>
        </w:rPr>
        <w:t xml:space="preserve">- </w:t>
      </w:r>
      <w:r w:rsidRPr="00867919">
        <w:rPr>
          <w:color w:val="000000"/>
        </w:rPr>
        <w:tab/>
        <w:t>учет (мониторинг) жилищного фонда;</w:t>
      </w:r>
    </w:p>
    <w:p w14:paraId="799FB421" w14:textId="77777777" w:rsidR="00C61683" w:rsidRPr="00867919" w:rsidRDefault="00C61683" w:rsidP="00D90D69">
      <w:pPr>
        <w:tabs>
          <w:tab w:val="left" w:pos="142"/>
          <w:tab w:val="left" w:pos="993"/>
        </w:tabs>
        <w:ind w:firstLine="709"/>
        <w:jc w:val="both"/>
        <w:rPr>
          <w:color w:val="000000"/>
        </w:rPr>
      </w:pPr>
      <w:r w:rsidRPr="00867919">
        <w:rPr>
          <w:color w:val="000000"/>
        </w:rPr>
        <w:t xml:space="preserve">- </w:t>
      </w:r>
      <w:r w:rsidRPr="00867919">
        <w:rPr>
          <w:color w:val="000000"/>
        </w:rPr>
        <w:tab/>
        <w:t>определение существующей обеспеченности жильем населения муниципального образования;</w:t>
      </w:r>
    </w:p>
    <w:p w14:paraId="7ECE61E0" w14:textId="77777777" w:rsidR="00C61683" w:rsidRPr="00867919" w:rsidRDefault="00C61683" w:rsidP="00D90D69">
      <w:pPr>
        <w:tabs>
          <w:tab w:val="left" w:pos="142"/>
          <w:tab w:val="left" w:pos="993"/>
        </w:tabs>
        <w:ind w:firstLine="709"/>
        <w:jc w:val="both"/>
        <w:rPr>
          <w:color w:val="000000"/>
        </w:rPr>
      </w:pPr>
      <w:r w:rsidRPr="00867919">
        <w:rPr>
          <w:color w:val="000000"/>
        </w:rPr>
        <w:t xml:space="preserve">- </w:t>
      </w:r>
      <w:r w:rsidRPr="00867919">
        <w:rPr>
          <w:color w:val="000000"/>
        </w:rPr>
        <w:tab/>
        <w:t>установление нормативов жилищной обеспеченности, учитывающих местные условия муниципального образования;</w:t>
      </w:r>
    </w:p>
    <w:p w14:paraId="4E8DD35F" w14:textId="77777777" w:rsidR="00C61683" w:rsidRPr="00867919" w:rsidRDefault="00C61683" w:rsidP="00D90D69">
      <w:pPr>
        <w:tabs>
          <w:tab w:val="left" w:pos="142"/>
          <w:tab w:val="left" w:pos="993"/>
        </w:tabs>
        <w:ind w:firstLine="709"/>
        <w:jc w:val="both"/>
        <w:rPr>
          <w:color w:val="000000"/>
        </w:rPr>
      </w:pPr>
      <w:r w:rsidRPr="00867919">
        <w:rPr>
          <w:color w:val="000000"/>
        </w:rPr>
        <w:t xml:space="preserve">- </w:t>
      </w:r>
      <w:r w:rsidRPr="00867919">
        <w:rPr>
          <w:color w:val="000000"/>
        </w:rPr>
        <w:tab/>
        <w:t>организация жилищного строительства (вопросы его содержания относятся к жилищно-коммунальному комплексу) за счет всех источников финансирования;</w:t>
      </w:r>
    </w:p>
    <w:p w14:paraId="31F2CD3D" w14:textId="77777777" w:rsidR="00C61683" w:rsidRPr="00867919" w:rsidRDefault="00C61683" w:rsidP="00D90D69">
      <w:pPr>
        <w:tabs>
          <w:tab w:val="left" w:pos="142"/>
          <w:tab w:val="left" w:pos="993"/>
        </w:tabs>
        <w:ind w:firstLine="709"/>
        <w:jc w:val="both"/>
        <w:rPr>
          <w:shd w:val="clear" w:color="auto" w:fill="FFFF00"/>
        </w:rPr>
      </w:pPr>
      <w:r w:rsidRPr="00867919">
        <w:rPr>
          <w:color w:val="000000"/>
        </w:rPr>
        <w:t xml:space="preserve">- </w:t>
      </w:r>
      <w:r w:rsidRPr="00867919">
        <w:rPr>
          <w:color w:val="000000"/>
        </w:rPr>
        <w:tab/>
        <w:t>формирование нормативно-правовой базы в жилищной сфере.</w:t>
      </w:r>
    </w:p>
    <w:p w14:paraId="4AB85BF3" w14:textId="77777777" w:rsidR="00C61683" w:rsidRPr="00867919" w:rsidRDefault="00C61683" w:rsidP="00FC3087">
      <w:pPr>
        <w:tabs>
          <w:tab w:val="left" w:pos="142"/>
        </w:tabs>
        <w:ind w:firstLine="709"/>
        <w:jc w:val="both"/>
        <w:rPr>
          <w:color w:val="000000"/>
        </w:rPr>
      </w:pPr>
      <w:r w:rsidRPr="00867919">
        <w:rPr>
          <w:color w:val="000000"/>
        </w:rPr>
        <w:t>Основной вид застройки на территории поселения – индивидуальные и многоквартирные жилые дома.</w:t>
      </w:r>
    </w:p>
    <w:p w14:paraId="1DAC5B5C" w14:textId="77777777" w:rsidR="00C61683" w:rsidRDefault="00C61683" w:rsidP="00FC3087">
      <w:pPr>
        <w:tabs>
          <w:tab w:val="left" w:pos="142"/>
        </w:tabs>
        <w:ind w:firstLine="709"/>
        <w:rPr>
          <w:color w:val="000000"/>
        </w:rPr>
      </w:pPr>
      <w:r w:rsidRPr="00867919">
        <w:rPr>
          <w:color w:val="000000"/>
        </w:rPr>
        <w:t>Структура существующего жилого фонда представлена в таблице 3.1.</w:t>
      </w:r>
      <w:r w:rsidR="00795901" w:rsidRPr="00867919">
        <w:rPr>
          <w:color w:val="000000"/>
        </w:rPr>
        <w:t>1</w:t>
      </w:r>
      <w:r w:rsidR="00FB7C43">
        <w:rPr>
          <w:color w:val="000000"/>
        </w:rPr>
        <w:t>3</w:t>
      </w:r>
      <w:r w:rsidRPr="00867919">
        <w:rPr>
          <w:color w:val="000000"/>
        </w:rPr>
        <w:t xml:space="preserve">. </w:t>
      </w:r>
    </w:p>
    <w:p w14:paraId="7839A957" w14:textId="77777777" w:rsidR="00C61683" w:rsidRPr="00867919" w:rsidRDefault="00C61683" w:rsidP="00F56899">
      <w:pPr>
        <w:spacing w:before="100"/>
        <w:rPr>
          <w:i/>
          <w:color w:val="000000"/>
        </w:rPr>
      </w:pPr>
      <w:r w:rsidRPr="00867919">
        <w:rPr>
          <w:i/>
          <w:color w:val="000000"/>
        </w:rPr>
        <w:t>Таблица 3.1.</w:t>
      </w:r>
      <w:r w:rsidR="00795901" w:rsidRPr="00867919">
        <w:rPr>
          <w:i/>
          <w:color w:val="000000"/>
        </w:rPr>
        <w:t>1</w:t>
      </w:r>
      <w:r w:rsidR="00FB7C43">
        <w:rPr>
          <w:i/>
          <w:color w:val="000000"/>
        </w:rPr>
        <w:t>3</w:t>
      </w:r>
      <w:r w:rsidRPr="00867919">
        <w:rPr>
          <w:i/>
          <w:color w:val="000000"/>
        </w:rPr>
        <w:t xml:space="preserve"> – Структура существующего жилого фонда</w:t>
      </w:r>
    </w:p>
    <w:tbl>
      <w:tblPr>
        <w:tblW w:w="5000" w:type="pct"/>
        <w:jc w:val="center"/>
        <w:tblCellMar>
          <w:left w:w="28" w:type="dxa"/>
          <w:right w:w="28" w:type="dxa"/>
        </w:tblCellMar>
        <w:tblLook w:val="04A0" w:firstRow="1" w:lastRow="0" w:firstColumn="1" w:lastColumn="0" w:noHBand="0" w:noVBand="1"/>
      </w:tblPr>
      <w:tblGrid>
        <w:gridCol w:w="2044"/>
        <w:gridCol w:w="983"/>
        <w:gridCol w:w="1142"/>
        <w:gridCol w:w="1698"/>
        <w:gridCol w:w="985"/>
        <w:gridCol w:w="1142"/>
        <w:gridCol w:w="1700"/>
      </w:tblGrid>
      <w:tr w:rsidR="00867919" w:rsidRPr="00F56899" w14:paraId="11FC675F" w14:textId="77777777" w:rsidTr="00FC3087">
        <w:trPr>
          <w:trHeight w:val="70"/>
          <w:tblHeader/>
          <w:jc w:val="center"/>
        </w:trPr>
        <w:tc>
          <w:tcPr>
            <w:tcW w:w="1054" w:type="pct"/>
            <w:vMerge w:val="restart"/>
            <w:tcBorders>
              <w:top w:val="single" w:sz="4" w:space="0" w:color="auto"/>
              <w:left w:val="single" w:sz="4" w:space="0" w:color="auto"/>
              <w:right w:val="single" w:sz="4" w:space="0" w:color="auto"/>
            </w:tcBorders>
            <w:vAlign w:val="center"/>
            <w:hideMark/>
          </w:tcPr>
          <w:p w14:paraId="57227566" w14:textId="77777777" w:rsidR="00867919" w:rsidRPr="00F56899" w:rsidRDefault="00867919" w:rsidP="00D90D69">
            <w:pPr>
              <w:pStyle w:val="afff5"/>
              <w:ind w:firstLine="0"/>
              <w:jc w:val="center"/>
              <w:rPr>
                <w:b/>
              </w:rPr>
            </w:pPr>
            <w:r w:rsidRPr="00F56899">
              <w:rPr>
                <w:b/>
                <w:szCs w:val="22"/>
              </w:rPr>
              <w:t>Наименование</w:t>
            </w:r>
          </w:p>
          <w:p w14:paraId="5FFEC190" w14:textId="77777777" w:rsidR="00867919" w:rsidRPr="00F56899" w:rsidRDefault="00867919" w:rsidP="00D90D69">
            <w:pPr>
              <w:pStyle w:val="afff5"/>
              <w:ind w:firstLine="0"/>
              <w:jc w:val="center"/>
              <w:rPr>
                <w:b/>
              </w:rPr>
            </w:pPr>
            <w:r w:rsidRPr="00F56899">
              <w:rPr>
                <w:b/>
                <w:szCs w:val="22"/>
              </w:rPr>
              <w:t>населенного пункта</w:t>
            </w:r>
          </w:p>
        </w:tc>
        <w:tc>
          <w:tcPr>
            <w:tcW w:w="1972" w:type="pct"/>
            <w:gridSpan w:val="3"/>
            <w:tcBorders>
              <w:top w:val="single" w:sz="4" w:space="0" w:color="auto"/>
              <w:left w:val="single" w:sz="4" w:space="0" w:color="auto"/>
              <w:bottom w:val="single" w:sz="4" w:space="0" w:color="auto"/>
              <w:right w:val="single" w:sz="4" w:space="0" w:color="auto"/>
            </w:tcBorders>
            <w:vAlign w:val="center"/>
            <w:hideMark/>
          </w:tcPr>
          <w:p w14:paraId="4B54A6A6" w14:textId="77777777" w:rsidR="00867919" w:rsidRPr="00F56899" w:rsidRDefault="00867919" w:rsidP="00D90D69">
            <w:pPr>
              <w:pStyle w:val="afff5"/>
              <w:ind w:firstLine="0"/>
              <w:jc w:val="center"/>
              <w:rPr>
                <w:b/>
              </w:rPr>
            </w:pPr>
            <w:r w:rsidRPr="00F56899">
              <w:rPr>
                <w:b/>
                <w:szCs w:val="22"/>
              </w:rPr>
              <w:t>Индивидуальные дома</w:t>
            </w:r>
          </w:p>
        </w:tc>
        <w:tc>
          <w:tcPr>
            <w:tcW w:w="1974" w:type="pct"/>
            <w:gridSpan w:val="3"/>
            <w:tcBorders>
              <w:top w:val="single" w:sz="4" w:space="0" w:color="auto"/>
              <w:left w:val="single" w:sz="4" w:space="0" w:color="auto"/>
              <w:bottom w:val="single" w:sz="4" w:space="0" w:color="auto"/>
              <w:right w:val="single" w:sz="4" w:space="0" w:color="auto"/>
            </w:tcBorders>
            <w:vAlign w:val="center"/>
            <w:hideMark/>
          </w:tcPr>
          <w:p w14:paraId="098A1962" w14:textId="77777777" w:rsidR="00867919" w:rsidRPr="00F56899" w:rsidRDefault="00867919" w:rsidP="00D90D69">
            <w:pPr>
              <w:pStyle w:val="afff5"/>
              <w:ind w:firstLine="0"/>
              <w:jc w:val="center"/>
              <w:rPr>
                <w:b/>
              </w:rPr>
            </w:pPr>
            <w:r w:rsidRPr="00F56899">
              <w:rPr>
                <w:b/>
                <w:szCs w:val="22"/>
              </w:rPr>
              <w:t>Многоквартирные</w:t>
            </w:r>
          </w:p>
        </w:tc>
      </w:tr>
      <w:tr w:rsidR="00867919" w:rsidRPr="00F56899" w14:paraId="352AFC16" w14:textId="77777777" w:rsidTr="00FC3087">
        <w:trPr>
          <w:trHeight w:val="379"/>
          <w:tblHeader/>
          <w:jc w:val="center"/>
        </w:trPr>
        <w:tc>
          <w:tcPr>
            <w:tcW w:w="1054" w:type="pct"/>
            <w:vMerge/>
            <w:tcBorders>
              <w:left w:val="single" w:sz="4" w:space="0" w:color="auto"/>
              <w:bottom w:val="single" w:sz="4" w:space="0" w:color="auto"/>
              <w:right w:val="single" w:sz="4" w:space="0" w:color="auto"/>
            </w:tcBorders>
            <w:vAlign w:val="center"/>
          </w:tcPr>
          <w:p w14:paraId="1B1665C8" w14:textId="77777777" w:rsidR="00867919" w:rsidRPr="00F56899" w:rsidRDefault="00867919" w:rsidP="00D90D69">
            <w:pPr>
              <w:pStyle w:val="afff5"/>
              <w:ind w:firstLine="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hideMark/>
          </w:tcPr>
          <w:p w14:paraId="454B5AF6" w14:textId="77777777" w:rsidR="00867919" w:rsidRPr="00F56899" w:rsidRDefault="00867919" w:rsidP="00D90D69">
            <w:pPr>
              <w:pStyle w:val="afff5"/>
              <w:ind w:firstLine="0"/>
              <w:jc w:val="center"/>
              <w:rPr>
                <w:b/>
              </w:rPr>
            </w:pPr>
            <w:r w:rsidRPr="00F56899">
              <w:rPr>
                <w:b/>
                <w:szCs w:val="22"/>
              </w:rPr>
              <w:t>Кол-во домов</w:t>
            </w:r>
          </w:p>
        </w:tc>
        <w:tc>
          <w:tcPr>
            <w:tcW w:w="589" w:type="pct"/>
            <w:tcBorders>
              <w:top w:val="single" w:sz="4" w:space="0" w:color="auto"/>
              <w:left w:val="single" w:sz="4" w:space="0" w:color="auto"/>
              <w:bottom w:val="single" w:sz="4" w:space="0" w:color="auto"/>
              <w:right w:val="single" w:sz="4" w:space="0" w:color="auto"/>
            </w:tcBorders>
            <w:vAlign w:val="center"/>
            <w:hideMark/>
          </w:tcPr>
          <w:p w14:paraId="76ED56C5" w14:textId="77777777" w:rsidR="00867919" w:rsidRPr="00F56899" w:rsidRDefault="00867919" w:rsidP="00D90D69">
            <w:pPr>
              <w:pStyle w:val="afff5"/>
              <w:ind w:firstLine="0"/>
              <w:jc w:val="center"/>
              <w:rPr>
                <w:b/>
              </w:rPr>
            </w:pPr>
            <w:r w:rsidRPr="00F56899">
              <w:rPr>
                <w:b/>
                <w:szCs w:val="22"/>
              </w:rPr>
              <w:t>Кол-во квартир</w:t>
            </w:r>
          </w:p>
        </w:tc>
        <w:tc>
          <w:tcPr>
            <w:tcW w:w="875" w:type="pct"/>
            <w:tcBorders>
              <w:top w:val="single" w:sz="4" w:space="0" w:color="auto"/>
              <w:left w:val="single" w:sz="4" w:space="0" w:color="auto"/>
              <w:bottom w:val="single" w:sz="4" w:space="0" w:color="000000"/>
              <w:right w:val="single" w:sz="4" w:space="0" w:color="auto"/>
            </w:tcBorders>
            <w:vAlign w:val="center"/>
            <w:hideMark/>
          </w:tcPr>
          <w:p w14:paraId="0A26C7BE" w14:textId="77777777" w:rsidR="00867919" w:rsidRPr="00F56899" w:rsidRDefault="00867919" w:rsidP="00D90D69">
            <w:pPr>
              <w:pStyle w:val="afff5"/>
              <w:ind w:firstLine="0"/>
              <w:jc w:val="center"/>
              <w:rPr>
                <w:b/>
              </w:rPr>
            </w:pPr>
            <w:r w:rsidRPr="00F56899">
              <w:rPr>
                <w:b/>
                <w:szCs w:val="22"/>
              </w:rPr>
              <w:t>Общая площадь, кв. м</w:t>
            </w:r>
          </w:p>
        </w:tc>
        <w:tc>
          <w:tcPr>
            <w:tcW w:w="508" w:type="pct"/>
            <w:tcBorders>
              <w:top w:val="single" w:sz="4" w:space="0" w:color="auto"/>
              <w:left w:val="single" w:sz="4" w:space="0" w:color="auto"/>
              <w:bottom w:val="single" w:sz="4" w:space="0" w:color="auto"/>
              <w:right w:val="single" w:sz="4" w:space="0" w:color="auto"/>
            </w:tcBorders>
            <w:vAlign w:val="center"/>
            <w:hideMark/>
          </w:tcPr>
          <w:p w14:paraId="0CC98763" w14:textId="77777777" w:rsidR="00867919" w:rsidRPr="00F56899" w:rsidRDefault="00867919" w:rsidP="00D90D69">
            <w:pPr>
              <w:pStyle w:val="afff5"/>
              <w:ind w:firstLine="0"/>
              <w:jc w:val="center"/>
              <w:rPr>
                <w:b/>
              </w:rPr>
            </w:pPr>
            <w:r w:rsidRPr="00F56899">
              <w:rPr>
                <w:b/>
                <w:szCs w:val="22"/>
              </w:rPr>
              <w:t>Кол-во домов</w:t>
            </w:r>
          </w:p>
        </w:tc>
        <w:tc>
          <w:tcPr>
            <w:tcW w:w="589" w:type="pct"/>
            <w:tcBorders>
              <w:top w:val="single" w:sz="4" w:space="0" w:color="auto"/>
              <w:left w:val="single" w:sz="4" w:space="0" w:color="auto"/>
              <w:bottom w:val="single" w:sz="4" w:space="0" w:color="000000"/>
              <w:right w:val="single" w:sz="4" w:space="0" w:color="auto"/>
            </w:tcBorders>
            <w:vAlign w:val="center"/>
            <w:hideMark/>
          </w:tcPr>
          <w:p w14:paraId="2A5B9FC2" w14:textId="77777777" w:rsidR="00867919" w:rsidRPr="00F56899" w:rsidRDefault="00867919" w:rsidP="00D90D69">
            <w:pPr>
              <w:pStyle w:val="afff5"/>
              <w:ind w:firstLine="0"/>
              <w:jc w:val="center"/>
              <w:rPr>
                <w:b/>
              </w:rPr>
            </w:pPr>
            <w:r w:rsidRPr="00F56899">
              <w:rPr>
                <w:b/>
                <w:szCs w:val="22"/>
              </w:rPr>
              <w:t>Кол-во квартир</w:t>
            </w:r>
          </w:p>
        </w:tc>
        <w:tc>
          <w:tcPr>
            <w:tcW w:w="877" w:type="pct"/>
            <w:tcBorders>
              <w:top w:val="single" w:sz="4" w:space="0" w:color="auto"/>
              <w:left w:val="nil"/>
              <w:bottom w:val="single" w:sz="4" w:space="0" w:color="auto"/>
              <w:right w:val="single" w:sz="4" w:space="0" w:color="auto"/>
            </w:tcBorders>
            <w:vAlign w:val="center"/>
            <w:hideMark/>
          </w:tcPr>
          <w:p w14:paraId="180C9132" w14:textId="77777777" w:rsidR="00867919" w:rsidRPr="00F56899" w:rsidRDefault="00867919" w:rsidP="00D90D69">
            <w:pPr>
              <w:pStyle w:val="afff5"/>
              <w:ind w:firstLine="0"/>
              <w:jc w:val="center"/>
              <w:rPr>
                <w:b/>
              </w:rPr>
            </w:pPr>
            <w:r w:rsidRPr="00F56899">
              <w:rPr>
                <w:b/>
                <w:szCs w:val="22"/>
              </w:rPr>
              <w:t>Общая площадь, кв. м</w:t>
            </w:r>
          </w:p>
        </w:tc>
      </w:tr>
      <w:tr w:rsidR="00867919" w:rsidRPr="00F56899" w14:paraId="21C25A27" w14:textId="77777777" w:rsidTr="00FC3087">
        <w:trPr>
          <w:trHeight w:val="300"/>
          <w:jc w:val="center"/>
        </w:trPr>
        <w:tc>
          <w:tcPr>
            <w:tcW w:w="1054" w:type="pct"/>
            <w:tcBorders>
              <w:top w:val="single" w:sz="4" w:space="0" w:color="auto"/>
              <w:left w:val="single" w:sz="4" w:space="0" w:color="auto"/>
              <w:bottom w:val="single" w:sz="4" w:space="0" w:color="auto"/>
              <w:right w:val="single" w:sz="4" w:space="0" w:color="auto"/>
            </w:tcBorders>
            <w:hideMark/>
          </w:tcPr>
          <w:p w14:paraId="4D15B86D" w14:textId="77777777" w:rsidR="00867919" w:rsidRPr="00F56899" w:rsidRDefault="00867919" w:rsidP="00D90D69">
            <w:pPr>
              <w:rPr>
                <w:bCs/>
              </w:rPr>
            </w:pPr>
            <w:proofErr w:type="spellStart"/>
            <w:r w:rsidRPr="00F56899">
              <w:rPr>
                <w:bCs/>
                <w:sz w:val="22"/>
                <w:szCs w:val="22"/>
              </w:rPr>
              <w:t>р.п</w:t>
            </w:r>
            <w:proofErr w:type="spellEnd"/>
            <w:r w:rsidRPr="00F56899">
              <w:rPr>
                <w:bCs/>
                <w:sz w:val="22"/>
                <w:szCs w:val="22"/>
              </w:rPr>
              <w:t>. Большое Козино</w:t>
            </w:r>
          </w:p>
        </w:tc>
        <w:tc>
          <w:tcPr>
            <w:tcW w:w="507" w:type="pct"/>
            <w:tcBorders>
              <w:top w:val="nil"/>
              <w:left w:val="nil"/>
              <w:bottom w:val="single" w:sz="4" w:space="0" w:color="auto"/>
              <w:right w:val="single" w:sz="4" w:space="0" w:color="auto"/>
            </w:tcBorders>
            <w:vAlign w:val="center"/>
            <w:hideMark/>
          </w:tcPr>
          <w:p w14:paraId="5550FEAB" w14:textId="77777777" w:rsidR="00867919" w:rsidRPr="00F56899" w:rsidRDefault="00867919" w:rsidP="00D90D69">
            <w:pPr>
              <w:pStyle w:val="afff4"/>
              <w:jc w:val="center"/>
            </w:pPr>
            <w:r w:rsidRPr="00F56899">
              <w:rPr>
                <w:sz w:val="22"/>
                <w:szCs w:val="22"/>
              </w:rPr>
              <w:t>2349</w:t>
            </w:r>
          </w:p>
        </w:tc>
        <w:tc>
          <w:tcPr>
            <w:tcW w:w="589" w:type="pct"/>
            <w:tcBorders>
              <w:top w:val="nil"/>
              <w:left w:val="nil"/>
              <w:bottom w:val="single" w:sz="4" w:space="0" w:color="auto"/>
              <w:right w:val="single" w:sz="4" w:space="0" w:color="auto"/>
            </w:tcBorders>
            <w:vAlign w:val="center"/>
            <w:hideMark/>
          </w:tcPr>
          <w:p w14:paraId="1F46D47E" w14:textId="77777777" w:rsidR="00867919" w:rsidRPr="00F56899" w:rsidRDefault="00867919" w:rsidP="00D90D69">
            <w:pPr>
              <w:pStyle w:val="afff4"/>
              <w:jc w:val="center"/>
            </w:pPr>
            <w:r w:rsidRPr="00F56899">
              <w:rPr>
                <w:sz w:val="22"/>
                <w:szCs w:val="22"/>
              </w:rPr>
              <w:t>-</w:t>
            </w:r>
          </w:p>
        </w:tc>
        <w:tc>
          <w:tcPr>
            <w:tcW w:w="875" w:type="pct"/>
            <w:tcBorders>
              <w:top w:val="nil"/>
              <w:left w:val="nil"/>
              <w:bottom w:val="single" w:sz="4" w:space="0" w:color="auto"/>
              <w:right w:val="single" w:sz="4" w:space="0" w:color="auto"/>
            </w:tcBorders>
            <w:vAlign w:val="center"/>
            <w:hideMark/>
          </w:tcPr>
          <w:p w14:paraId="7B52AE9A" w14:textId="77777777" w:rsidR="00867919" w:rsidRPr="00F56899" w:rsidRDefault="00867919" w:rsidP="00D90D69">
            <w:pPr>
              <w:pStyle w:val="afff4"/>
              <w:jc w:val="center"/>
            </w:pPr>
            <w:r w:rsidRPr="00F56899">
              <w:rPr>
                <w:sz w:val="22"/>
                <w:szCs w:val="22"/>
              </w:rPr>
              <w:t>214000</w:t>
            </w:r>
          </w:p>
        </w:tc>
        <w:tc>
          <w:tcPr>
            <w:tcW w:w="508" w:type="pct"/>
            <w:tcBorders>
              <w:top w:val="nil"/>
              <w:left w:val="nil"/>
              <w:bottom w:val="single" w:sz="4" w:space="0" w:color="auto"/>
              <w:right w:val="single" w:sz="4" w:space="0" w:color="auto"/>
            </w:tcBorders>
            <w:vAlign w:val="center"/>
            <w:hideMark/>
          </w:tcPr>
          <w:p w14:paraId="2E013911" w14:textId="77777777" w:rsidR="00867919" w:rsidRPr="00F56899" w:rsidRDefault="00867919" w:rsidP="00D90D69">
            <w:pPr>
              <w:pStyle w:val="afff4"/>
              <w:jc w:val="center"/>
            </w:pPr>
            <w:r w:rsidRPr="00F56899">
              <w:rPr>
                <w:sz w:val="22"/>
                <w:szCs w:val="22"/>
              </w:rPr>
              <w:t>16</w:t>
            </w:r>
          </w:p>
        </w:tc>
        <w:tc>
          <w:tcPr>
            <w:tcW w:w="589" w:type="pct"/>
            <w:tcBorders>
              <w:top w:val="nil"/>
              <w:left w:val="nil"/>
              <w:bottom w:val="single" w:sz="4" w:space="0" w:color="auto"/>
              <w:right w:val="single" w:sz="4" w:space="0" w:color="auto"/>
            </w:tcBorders>
            <w:vAlign w:val="center"/>
            <w:hideMark/>
          </w:tcPr>
          <w:p w14:paraId="7FF70309" w14:textId="77777777" w:rsidR="00867919" w:rsidRPr="00F56899" w:rsidRDefault="00867919" w:rsidP="00D90D69">
            <w:pPr>
              <w:pStyle w:val="afff4"/>
              <w:jc w:val="center"/>
            </w:pPr>
            <w:r w:rsidRPr="00F56899">
              <w:rPr>
                <w:sz w:val="22"/>
                <w:szCs w:val="22"/>
              </w:rPr>
              <w:t>291</w:t>
            </w:r>
          </w:p>
        </w:tc>
        <w:tc>
          <w:tcPr>
            <w:tcW w:w="877" w:type="pct"/>
            <w:tcBorders>
              <w:top w:val="single" w:sz="4" w:space="0" w:color="auto"/>
              <w:left w:val="nil"/>
              <w:bottom w:val="single" w:sz="4" w:space="0" w:color="auto"/>
              <w:right w:val="single" w:sz="4" w:space="0" w:color="auto"/>
            </w:tcBorders>
            <w:vAlign w:val="center"/>
            <w:hideMark/>
          </w:tcPr>
          <w:p w14:paraId="423C6382" w14:textId="77777777" w:rsidR="00867919" w:rsidRPr="00F56899" w:rsidRDefault="00867919" w:rsidP="00D90D69">
            <w:pPr>
              <w:pStyle w:val="afff4"/>
              <w:jc w:val="center"/>
            </w:pPr>
            <w:r w:rsidRPr="00F56899">
              <w:rPr>
                <w:sz w:val="22"/>
                <w:szCs w:val="22"/>
              </w:rPr>
              <w:t>14400</w:t>
            </w:r>
          </w:p>
        </w:tc>
      </w:tr>
      <w:tr w:rsidR="00867919" w:rsidRPr="00F56899" w14:paraId="0AA073B3" w14:textId="77777777" w:rsidTr="00FC3087">
        <w:trPr>
          <w:trHeight w:val="300"/>
          <w:jc w:val="center"/>
        </w:trPr>
        <w:tc>
          <w:tcPr>
            <w:tcW w:w="1054" w:type="pct"/>
            <w:tcBorders>
              <w:top w:val="single" w:sz="4" w:space="0" w:color="auto"/>
              <w:left w:val="single" w:sz="4" w:space="0" w:color="auto"/>
              <w:bottom w:val="single" w:sz="4" w:space="0" w:color="auto"/>
              <w:right w:val="single" w:sz="4" w:space="0" w:color="auto"/>
            </w:tcBorders>
            <w:hideMark/>
          </w:tcPr>
          <w:p w14:paraId="38096189" w14:textId="77777777" w:rsidR="00867919" w:rsidRPr="00F56899" w:rsidRDefault="00277D1D" w:rsidP="00D90D69">
            <w:pPr>
              <w:rPr>
                <w:bCs/>
              </w:rPr>
            </w:pPr>
            <w:r w:rsidRPr="00F56899">
              <w:rPr>
                <w:sz w:val="22"/>
                <w:szCs w:val="22"/>
              </w:rPr>
              <w:t>п.</w:t>
            </w:r>
            <w:r w:rsidR="00867919" w:rsidRPr="00F56899">
              <w:rPr>
                <w:bCs/>
                <w:sz w:val="22"/>
                <w:szCs w:val="22"/>
              </w:rPr>
              <w:t xml:space="preserve"> </w:t>
            </w:r>
            <w:proofErr w:type="spellStart"/>
            <w:r w:rsidR="00867919" w:rsidRPr="00F56899">
              <w:rPr>
                <w:bCs/>
                <w:sz w:val="22"/>
                <w:szCs w:val="22"/>
              </w:rPr>
              <w:t>Костенево</w:t>
            </w:r>
            <w:proofErr w:type="spellEnd"/>
          </w:p>
          <w:p w14:paraId="5AEF96AA" w14:textId="77777777" w:rsidR="00867919" w:rsidRPr="00F56899" w:rsidRDefault="00277D1D" w:rsidP="00D90D69">
            <w:pPr>
              <w:rPr>
                <w:bCs/>
              </w:rPr>
            </w:pPr>
            <w:r w:rsidRPr="00F56899">
              <w:rPr>
                <w:sz w:val="22"/>
                <w:szCs w:val="22"/>
              </w:rPr>
              <w:t>п.</w:t>
            </w:r>
            <w:r w:rsidR="00867919" w:rsidRPr="00F56899">
              <w:rPr>
                <w:bCs/>
                <w:sz w:val="22"/>
                <w:szCs w:val="22"/>
              </w:rPr>
              <w:t xml:space="preserve"> </w:t>
            </w:r>
            <w:proofErr w:type="spellStart"/>
            <w:r w:rsidR="00867919" w:rsidRPr="00F56899">
              <w:rPr>
                <w:bCs/>
                <w:sz w:val="22"/>
                <w:szCs w:val="22"/>
              </w:rPr>
              <w:t>Ляхово</w:t>
            </w:r>
            <w:proofErr w:type="spellEnd"/>
          </w:p>
          <w:p w14:paraId="3473E60E" w14:textId="77777777" w:rsidR="00867919" w:rsidRPr="00F56899" w:rsidRDefault="004D6857" w:rsidP="00D90D69">
            <w:pPr>
              <w:rPr>
                <w:bCs/>
              </w:rPr>
            </w:pPr>
            <w:proofErr w:type="spellStart"/>
            <w:r w:rsidRPr="00F56899">
              <w:rPr>
                <w:sz w:val="22"/>
                <w:szCs w:val="22"/>
              </w:rPr>
              <w:t>с.</w:t>
            </w:r>
            <w:r w:rsidR="00867919" w:rsidRPr="00F56899">
              <w:rPr>
                <w:bCs/>
                <w:sz w:val="22"/>
                <w:szCs w:val="22"/>
              </w:rPr>
              <w:t>п</w:t>
            </w:r>
            <w:proofErr w:type="spellEnd"/>
            <w:r w:rsidR="00867919" w:rsidRPr="00F56899">
              <w:rPr>
                <w:bCs/>
                <w:sz w:val="22"/>
                <w:szCs w:val="22"/>
              </w:rPr>
              <w:t xml:space="preserve"> Первое Мая</w:t>
            </w:r>
          </w:p>
          <w:p w14:paraId="5D4D68F2" w14:textId="77777777" w:rsidR="00867919" w:rsidRPr="00F56899" w:rsidRDefault="00277D1D" w:rsidP="00D90D69">
            <w:pPr>
              <w:rPr>
                <w:bCs/>
              </w:rPr>
            </w:pPr>
            <w:r w:rsidRPr="00F56899">
              <w:rPr>
                <w:sz w:val="22"/>
                <w:szCs w:val="22"/>
              </w:rPr>
              <w:t>п.</w:t>
            </w:r>
            <w:r w:rsidR="00867919" w:rsidRPr="00F56899">
              <w:rPr>
                <w:bCs/>
                <w:sz w:val="22"/>
                <w:szCs w:val="22"/>
              </w:rPr>
              <w:t xml:space="preserve"> Ляховский Борок</w:t>
            </w:r>
          </w:p>
        </w:tc>
        <w:tc>
          <w:tcPr>
            <w:tcW w:w="507" w:type="pct"/>
            <w:tcBorders>
              <w:top w:val="single" w:sz="4" w:space="0" w:color="auto"/>
              <w:left w:val="single" w:sz="4" w:space="0" w:color="auto"/>
              <w:bottom w:val="single" w:sz="4" w:space="0" w:color="auto"/>
              <w:right w:val="single" w:sz="4" w:space="0" w:color="auto"/>
            </w:tcBorders>
            <w:vAlign w:val="center"/>
            <w:hideMark/>
          </w:tcPr>
          <w:p w14:paraId="7DBFFF26" w14:textId="77777777" w:rsidR="00867919" w:rsidRPr="00F56899" w:rsidRDefault="00867919" w:rsidP="00D90D69">
            <w:pPr>
              <w:pStyle w:val="afff4"/>
              <w:jc w:val="center"/>
            </w:pPr>
            <w:r w:rsidRPr="00F56899">
              <w:rPr>
                <w:sz w:val="22"/>
                <w:szCs w:val="22"/>
              </w:rPr>
              <w:t>565</w:t>
            </w:r>
          </w:p>
        </w:tc>
        <w:tc>
          <w:tcPr>
            <w:tcW w:w="589" w:type="pct"/>
            <w:tcBorders>
              <w:top w:val="single" w:sz="4" w:space="0" w:color="auto"/>
              <w:left w:val="single" w:sz="4" w:space="0" w:color="auto"/>
              <w:bottom w:val="single" w:sz="4" w:space="0" w:color="auto"/>
              <w:right w:val="single" w:sz="4" w:space="0" w:color="auto"/>
            </w:tcBorders>
            <w:vAlign w:val="center"/>
            <w:hideMark/>
          </w:tcPr>
          <w:p w14:paraId="49AC62F2" w14:textId="77777777" w:rsidR="00867919" w:rsidRPr="00F56899" w:rsidRDefault="00867919" w:rsidP="00D90D69">
            <w:pPr>
              <w:pStyle w:val="afff4"/>
              <w:jc w:val="center"/>
            </w:pPr>
            <w:r w:rsidRPr="00F56899">
              <w:rPr>
                <w:sz w:val="22"/>
                <w:szCs w:val="22"/>
              </w:rPr>
              <w:t>-</w:t>
            </w:r>
          </w:p>
        </w:tc>
        <w:tc>
          <w:tcPr>
            <w:tcW w:w="875" w:type="pct"/>
            <w:tcBorders>
              <w:top w:val="single" w:sz="4" w:space="0" w:color="auto"/>
              <w:left w:val="single" w:sz="4" w:space="0" w:color="auto"/>
              <w:bottom w:val="single" w:sz="4" w:space="0" w:color="auto"/>
              <w:right w:val="single" w:sz="4" w:space="0" w:color="auto"/>
            </w:tcBorders>
            <w:vAlign w:val="center"/>
            <w:hideMark/>
          </w:tcPr>
          <w:p w14:paraId="755CA76A" w14:textId="77777777" w:rsidR="00867919" w:rsidRPr="00F56899" w:rsidRDefault="00867919" w:rsidP="00D90D69">
            <w:pPr>
              <w:pStyle w:val="afff4"/>
              <w:jc w:val="center"/>
            </w:pPr>
            <w:r w:rsidRPr="00F56899">
              <w:rPr>
                <w:sz w:val="22"/>
                <w:szCs w:val="22"/>
              </w:rPr>
              <w:t>57900</w:t>
            </w:r>
          </w:p>
        </w:tc>
        <w:tc>
          <w:tcPr>
            <w:tcW w:w="508" w:type="pct"/>
            <w:tcBorders>
              <w:top w:val="nil"/>
              <w:left w:val="nil"/>
              <w:bottom w:val="single" w:sz="4" w:space="0" w:color="auto"/>
              <w:right w:val="single" w:sz="4" w:space="0" w:color="auto"/>
            </w:tcBorders>
            <w:vAlign w:val="center"/>
            <w:hideMark/>
          </w:tcPr>
          <w:p w14:paraId="7E8F94FA" w14:textId="77777777" w:rsidR="00867919" w:rsidRPr="00F56899" w:rsidRDefault="00867919" w:rsidP="00D90D69">
            <w:pPr>
              <w:pStyle w:val="afff4"/>
              <w:jc w:val="center"/>
            </w:pPr>
            <w:r w:rsidRPr="00F56899">
              <w:rPr>
                <w:sz w:val="22"/>
                <w:szCs w:val="22"/>
              </w:rPr>
              <w:t>-</w:t>
            </w:r>
          </w:p>
        </w:tc>
        <w:tc>
          <w:tcPr>
            <w:tcW w:w="589" w:type="pct"/>
            <w:tcBorders>
              <w:top w:val="nil"/>
              <w:left w:val="nil"/>
              <w:bottom w:val="single" w:sz="4" w:space="0" w:color="auto"/>
              <w:right w:val="single" w:sz="4" w:space="0" w:color="auto"/>
            </w:tcBorders>
            <w:vAlign w:val="center"/>
            <w:hideMark/>
          </w:tcPr>
          <w:p w14:paraId="6553243E" w14:textId="77777777" w:rsidR="00867919" w:rsidRPr="00F56899" w:rsidRDefault="00867919" w:rsidP="00D90D69">
            <w:pPr>
              <w:pStyle w:val="afff4"/>
              <w:jc w:val="center"/>
            </w:pPr>
            <w:r w:rsidRPr="00F56899">
              <w:rPr>
                <w:sz w:val="22"/>
                <w:szCs w:val="22"/>
              </w:rPr>
              <w:t>-</w:t>
            </w:r>
          </w:p>
        </w:tc>
        <w:tc>
          <w:tcPr>
            <w:tcW w:w="877" w:type="pct"/>
            <w:tcBorders>
              <w:top w:val="single" w:sz="4" w:space="0" w:color="auto"/>
              <w:left w:val="nil"/>
              <w:bottom w:val="single" w:sz="4" w:space="0" w:color="auto"/>
              <w:right w:val="single" w:sz="4" w:space="0" w:color="auto"/>
            </w:tcBorders>
            <w:vAlign w:val="center"/>
            <w:hideMark/>
          </w:tcPr>
          <w:p w14:paraId="41A24E3E" w14:textId="77777777" w:rsidR="00867919" w:rsidRPr="00F56899" w:rsidRDefault="00867919" w:rsidP="00D90D69">
            <w:pPr>
              <w:pStyle w:val="afff4"/>
              <w:jc w:val="center"/>
            </w:pPr>
            <w:r w:rsidRPr="00F56899">
              <w:rPr>
                <w:sz w:val="22"/>
                <w:szCs w:val="22"/>
              </w:rPr>
              <w:t>-</w:t>
            </w:r>
          </w:p>
        </w:tc>
      </w:tr>
      <w:tr w:rsidR="00867919" w:rsidRPr="00F56899" w14:paraId="632C748D" w14:textId="77777777" w:rsidTr="00FC3087">
        <w:trPr>
          <w:trHeight w:val="300"/>
          <w:jc w:val="center"/>
        </w:trPr>
        <w:tc>
          <w:tcPr>
            <w:tcW w:w="1054" w:type="pct"/>
            <w:tcBorders>
              <w:top w:val="single" w:sz="4" w:space="0" w:color="auto"/>
              <w:left w:val="single" w:sz="4" w:space="0" w:color="auto"/>
              <w:bottom w:val="single" w:sz="4" w:space="0" w:color="auto"/>
              <w:right w:val="single" w:sz="4" w:space="0" w:color="auto"/>
            </w:tcBorders>
          </w:tcPr>
          <w:p w14:paraId="48833EF8" w14:textId="77777777" w:rsidR="00867919" w:rsidRPr="00F56899" w:rsidRDefault="00867919" w:rsidP="00D90D69">
            <w:pPr>
              <w:jc w:val="right"/>
              <w:rPr>
                <w:b/>
              </w:rPr>
            </w:pPr>
            <w:r w:rsidRPr="00F56899">
              <w:rPr>
                <w:b/>
                <w:sz w:val="22"/>
                <w:szCs w:val="22"/>
              </w:rPr>
              <w:t>Всего</w:t>
            </w:r>
          </w:p>
        </w:tc>
        <w:tc>
          <w:tcPr>
            <w:tcW w:w="507" w:type="pct"/>
            <w:tcBorders>
              <w:top w:val="single" w:sz="4" w:space="0" w:color="auto"/>
              <w:left w:val="single" w:sz="4" w:space="0" w:color="auto"/>
              <w:bottom w:val="single" w:sz="4" w:space="0" w:color="auto"/>
              <w:right w:val="single" w:sz="4" w:space="0" w:color="auto"/>
            </w:tcBorders>
            <w:vAlign w:val="center"/>
          </w:tcPr>
          <w:p w14:paraId="6E13789F" w14:textId="77777777" w:rsidR="00867919" w:rsidRPr="00F56899" w:rsidRDefault="00867919" w:rsidP="00D90D69">
            <w:pPr>
              <w:pStyle w:val="afff4"/>
              <w:jc w:val="center"/>
              <w:rPr>
                <w:b/>
              </w:rPr>
            </w:pPr>
            <w:r w:rsidRPr="00F56899">
              <w:rPr>
                <w:b/>
                <w:sz w:val="22"/>
                <w:szCs w:val="22"/>
              </w:rPr>
              <w:t>2914</w:t>
            </w:r>
          </w:p>
        </w:tc>
        <w:tc>
          <w:tcPr>
            <w:tcW w:w="589" w:type="pct"/>
            <w:tcBorders>
              <w:top w:val="single" w:sz="4" w:space="0" w:color="auto"/>
              <w:left w:val="nil"/>
              <w:bottom w:val="single" w:sz="4" w:space="0" w:color="auto"/>
              <w:right w:val="single" w:sz="4" w:space="0" w:color="auto"/>
            </w:tcBorders>
            <w:shd w:val="clear" w:color="auto" w:fill="auto"/>
            <w:vAlign w:val="center"/>
          </w:tcPr>
          <w:p w14:paraId="7C07655E" w14:textId="77777777" w:rsidR="00867919" w:rsidRPr="00F56899" w:rsidRDefault="00867919" w:rsidP="00D90D69">
            <w:pPr>
              <w:pStyle w:val="afff4"/>
              <w:jc w:val="center"/>
              <w:rPr>
                <w:b/>
              </w:rPr>
            </w:pPr>
            <w:r w:rsidRPr="00F56899">
              <w:rPr>
                <w:b/>
                <w:sz w:val="22"/>
                <w:szCs w:val="22"/>
              </w:rPr>
              <w:t>-</w:t>
            </w:r>
          </w:p>
        </w:tc>
        <w:tc>
          <w:tcPr>
            <w:tcW w:w="875" w:type="pct"/>
            <w:tcBorders>
              <w:top w:val="single" w:sz="4" w:space="0" w:color="auto"/>
              <w:left w:val="nil"/>
              <w:bottom w:val="single" w:sz="4" w:space="0" w:color="auto"/>
              <w:right w:val="single" w:sz="4" w:space="0" w:color="auto"/>
            </w:tcBorders>
            <w:shd w:val="clear" w:color="auto" w:fill="auto"/>
            <w:vAlign w:val="center"/>
          </w:tcPr>
          <w:p w14:paraId="42C8BFDC" w14:textId="77777777" w:rsidR="00867919" w:rsidRPr="00F56899" w:rsidRDefault="00867919" w:rsidP="00D90D69">
            <w:pPr>
              <w:pStyle w:val="afff4"/>
              <w:jc w:val="center"/>
              <w:rPr>
                <w:b/>
              </w:rPr>
            </w:pPr>
            <w:r w:rsidRPr="00F56899">
              <w:rPr>
                <w:b/>
                <w:sz w:val="22"/>
                <w:szCs w:val="22"/>
              </w:rPr>
              <w:t>271900</w:t>
            </w:r>
          </w:p>
        </w:tc>
        <w:tc>
          <w:tcPr>
            <w:tcW w:w="508" w:type="pct"/>
            <w:tcBorders>
              <w:top w:val="single" w:sz="4" w:space="0" w:color="auto"/>
              <w:left w:val="nil"/>
              <w:bottom w:val="single" w:sz="4" w:space="0" w:color="auto"/>
              <w:right w:val="single" w:sz="4" w:space="0" w:color="auto"/>
            </w:tcBorders>
            <w:shd w:val="clear" w:color="auto" w:fill="auto"/>
            <w:vAlign w:val="center"/>
          </w:tcPr>
          <w:p w14:paraId="2A752660" w14:textId="77777777" w:rsidR="00867919" w:rsidRPr="00F56899" w:rsidRDefault="00867919" w:rsidP="00D90D69">
            <w:pPr>
              <w:pStyle w:val="afff4"/>
              <w:jc w:val="center"/>
              <w:rPr>
                <w:b/>
              </w:rPr>
            </w:pPr>
            <w:r w:rsidRPr="00F56899">
              <w:rPr>
                <w:b/>
                <w:sz w:val="22"/>
                <w:szCs w:val="22"/>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6B4E0757" w14:textId="77777777" w:rsidR="00867919" w:rsidRPr="00F56899" w:rsidRDefault="00867919" w:rsidP="00D90D69">
            <w:pPr>
              <w:pStyle w:val="afff4"/>
              <w:jc w:val="center"/>
              <w:rPr>
                <w:b/>
              </w:rPr>
            </w:pPr>
            <w:r w:rsidRPr="00F56899">
              <w:rPr>
                <w:b/>
                <w:sz w:val="22"/>
                <w:szCs w:val="22"/>
              </w:rPr>
              <w:t>291</w:t>
            </w:r>
          </w:p>
        </w:tc>
        <w:tc>
          <w:tcPr>
            <w:tcW w:w="877" w:type="pct"/>
            <w:tcBorders>
              <w:top w:val="single" w:sz="4" w:space="0" w:color="auto"/>
              <w:left w:val="nil"/>
              <w:bottom w:val="single" w:sz="4" w:space="0" w:color="auto"/>
              <w:right w:val="single" w:sz="4" w:space="0" w:color="auto"/>
            </w:tcBorders>
            <w:shd w:val="clear" w:color="auto" w:fill="auto"/>
            <w:vAlign w:val="center"/>
          </w:tcPr>
          <w:p w14:paraId="2B7C85F9" w14:textId="77777777" w:rsidR="00867919" w:rsidRPr="00F56899" w:rsidRDefault="00867919" w:rsidP="00D90D69">
            <w:pPr>
              <w:pStyle w:val="afff4"/>
              <w:jc w:val="center"/>
              <w:rPr>
                <w:b/>
              </w:rPr>
            </w:pPr>
            <w:r w:rsidRPr="00F56899">
              <w:rPr>
                <w:b/>
                <w:sz w:val="22"/>
                <w:szCs w:val="22"/>
              </w:rPr>
              <w:t>14400</w:t>
            </w:r>
          </w:p>
        </w:tc>
      </w:tr>
    </w:tbl>
    <w:p w14:paraId="3B802FEC" w14:textId="77777777" w:rsidR="004E2F98" w:rsidRDefault="00FD2747" w:rsidP="00D90D69">
      <w:pPr>
        <w:ind w:firstLine="709"/>
      </w:pPr>
      <w:r w:rsidRPr="004F138F">
        <w:t xml:space="preserve">Характеристика жилого фонда по степени </w:t>
      </w:r>
      <w:r w:rsidR="00E875E5" w:rsidRPr="004F138F">
        <w:t>благоустройства представлена</w:t>
      </w:r>
      <w:r w:rsidR="004E2F98" w:rsidRPr="004F138F">
        <w:t xml:space="preserve"> в таблице 3.1.1</w:t>
      </w:r>
      <w:r w:rsidR="00FB7C43">
        <w:t>4</w:t>
      </w:r>
      <w:r w:rsidR="004E2F98" w:rsidRPr="004F138F">
        <w:t>.</w:t>
      </w:r>
    </w:p>
    <w:p w14:paraId="3FBB3D63" w14:textId="77777777" w:rsidR="004E2F98" w:rsidRDefault="004E2F98" w:rsidP="00F56899">
      <w:pPr>
        <w:spacing w:after="100"/>
        <w:rPr>
          <w:i/>
          <w:highlight w:val="yellow"/>
        </w:rPr>
      </w:pPr>
      <w:r w:rsidRPr="004F138F">
        <w:rPr>
          <w:i/>
        </w:rPr>
        <w:t>Таблица 3.1.1</w:t>
      </w:r>
      <w:r w:rsidR="00FB7C43">
        <w:rPr>
          <w:i/>
        </w:rPr>
        <w:t>4</w:t>
      </w:r>
      <w:r w:rsidRPr="004F138F">
        <w:rPr>
          <w:i/>
        </w:rPr>
        <w:t xml:space="preserve"> – Характеристика жилого</w:t>
      </w:r>
      <w:r w:rsidRPr="004E2F98">
        <w:rPr>
          <w:i/>
        </w:rPr>
        <w:t xml:space="preserve"> фонда по степени благоустройства</w:t>
      </w:r>
      <w:r w:rsidRPr="004E2F98">
        <w:rPr>
          <w:i/>
          <w:highlight w:val="yellow"/>
        </w:rPr>
        <w:t xml:space="preserve">  </w:t>
      </w:r>
    </w:p>
    <w:tbl>
      <w:tblPr>
        <w:tblW w:w="48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0"/>
        <w:gridCol w:w="1291"/>
        <w:gridCol w:w="1293"/>
        <w:gridCol w:w="1006"/>
        <w:gridCol w:w="1693"/>
        <w:gridCol w:w="465"/>
        <w:gridCol w:w="957"/>
        <w:gridCol w:w="989"/>
      </w:tblGrid>
      <w:tr w:rsidR="004E2F98" w:rsidRPr="005752C7" w14:paraId="3DEE4A26" w14:textId="77777777" w:rsidTr="00F56899">
        <w:trPr>
          <w:trHeight w:val="229"/>
        </w:trPr>
        <w:tc>
          <w:tcPr>
            <w:tcW w:w="900" w:type="pct"/>
            <w:vMerge w:val="restart"/>
            <w:vAlign w:val="center"/>
          </w:tcPr>
          <w:p w14:paraId="0D2ED1D7" w14:textId="77777777" w:rsidR="004E2F98" w:rsidRPr="005752C7" w:rsidRDefault="004E2F98" w:rsidP="00D90D69">
            <w:pPr>
              <w:jc w:val="center"/>
              <w:rPr>
                <w:b/>
                <w:bCs/>
              </w:rPr>
            </w:pPr>
            <w:r w:rsidRPr="005752C7">
              <w:rPr>
                <w:b/>
                <w:bCs/>
                <w:sz w:val="22"/>
                <w:szCs w:val="22"/>
              </w:rPr>
              <w:t>Наименование</w:t>
            </w:r>
          </w:p>
          <w:p w14:paraId="5834D489" w14:textId="77777777" w:rsidR="004E2F98" w:rsidRPr="005752C7" w:rsidRDefault="004E2F98" w:rsidP="00D90D69">
            <w:pPr>
              <w:jc w:val="center"/>
              <w:rPr>
                <w:b/>
                <w:bCs/>
              </w:rPr>
            </w:pPr>
            <w:r w:rsidRPr="005752C7">
              <w:rPr>
                <w:b/>
                <w:bCs/>
                <w:sz w:val="22"/>
                <w:szCs w:val="22"/>
              </w:rPr>
              <w:t xml:space="preserve"> населённого </w:t>
            </w:r>
            <w:r w:rsidRPr="005752C7">
              <w:rPr>
                <w:b/>
                <w:bCs/>
                <w:sz w:val="22"/>
                <w:szCs w:val="22"/>
              </w:rPr>
              <w:lastRenderedPageBreak/>
              <w:t>пункта</w:t>
            </w:r>
          </w:p>
        </w:tc>
        <w:tc>
          <w:tcPr>
            <w:tcW w:w="3063" w:type="pct"/>
            <w:gridSpan w:val="5"/>
            <w:vAlign w:val="center"/>
          </w:tcPr>
          <w:p w14:paraId="7DCA64C8" w14:textId="77777777" w:rsidR="004E2F98" w:rsidRPr="005752C7" w:rsidRDefault="004E2F98" w:rsidP="00D90D69">
            <w:pPr>
              <w:jc w:val="center"/>
              <w:rPr>
                <w:b/>
                <w:bCs/>
              </w:rPr>
            </w:pPr>
            <w:r w:rsidRPr="005752C7">
              <w:rPr>
                <w:b/>
                <w:bCs/>
                <w:sz w:val="22"/>
                <w:szCs w:val="22"/>
              </w:rPr>
              <w:lastRenderedPageBreak/>
              <w:t xml:space="preserve">% обеспечения благоустройством от </w:t>
            </w:r>
          </w:p>
          <w:p w14:paraId="588944C4" w14:textId="77777777" w:rsidR="004E2F98" w:rsidRPr="005752C7" w:rsidRDefault="004E2F98" w:rsidP="00D90D69">
            <w:pPr>
              <w:jc w:val="center"/>
              <w:rPr>
                <w:b/>
                <w:bCs/>
              </w:rPr>
            </w:pPr>
            <w:r w:rsidRPr="005752C7">
              <w:rPr>
                <w:b/>
                <w:bCs/>
                <w:sz w:val="22"/>
                <w:szCs w:val="22"/>
              </w:rPr>
              <w:t>общего числа фонда по типу жилья</w:t>
            </w:r>
          </w:p>
        </w:tc>
        <w:tc>
          <w:tcPr>
            <w:tcW w:w="510" w:type="pct"/>
            <w:vMerge w:val="restart"/>
            <w:shd w:val="clear" w:color="auto" w:fill="auto"/>
            <w:vAlign w:val="center"/>
          </w:tcPr>
          <w:p w14:paraId="251FF3A3" w14:textId="77777777" w:rsidR="004E2F98" w:rsidRPr="005752C7" w:rsidRDefault="004E2F98" w:rsidP="00D90D69">
            <w:pPr>
              <w:jc w:val="center"/>
              <w:rPr>
                <w:b/>
                <w:bCs/>
              </w:rPr>
            </w:pPr>
            <w:r w:rsidRPr="005752C7">
              <w:rPr>
                <w:b/>
                <w:bCs/>
                <w:sz w:val="22"/>
                <w:szCs w:val="22"/>
              </w:rPr>
              <w:t>Индивидуаль</w:t>
            </w:r>
            <w:r w:rsidRPr="005752C7">
              <w:rPr>
                <w:b/>
                <w:bCs/>
                <w:sz w:val="22"/>
                <w:szCs w:val="22"/>
              </w:rPr>
              <w:lastRenderedPageBreak/>
              <w:t xml:space="preserve">ный жилой фонд, </w:t>
            </w:r>
          </w:p>
          <w:p w14:paraId="55D28549" w14:textId="77777777" w:rsidR="004E2F98" w:rsidRPr="005752C7" w:rsidRDefault="004E2F98" w:rsidP="00D90D69">
            <w:pPr>
              <w:jc w:val="center"/>
              <w:rPr>
                <w:b/>
                <w:bCs/>
                <w:vertAlign w:val="superscript"/>
              </w:rPr>
            </w:pPr>
            <w:r w:rsidRPr="005752C7">
              <w:rPr>
                <w:b/>
                <w:bCs/>
                <w:sz w:val="22"/>
                <w:szCs w:val="22"/>
              </w:rPr>
              <w:t>тыс. м</w:t>
            </w:r>
            <w:r w:rsidRPr="005752C7">
              <w:rPr>
                <w:b/>
                <w:bCs/>
                <w:sz w:val="22"/>
                <w:szCs w:val="22"/>
                <w:vertAlign w:val="superscript"/>
              </w:rPr>
              <w:t>2</w:t>
            </w:r>
          </w:p>
        </w:tc>
        <w:tc>
          <w:tcPr>
            <w:tcW w:w="527" w:type="pct"/>
            <w:vMerge w:val="restart"/>
            <w:shd w:val="clear" w:color="auto" w:fill="auto"/>
            <w:vAlign w:val="center"/>
          </w:tcPr>
          <w:p w14:paraId="08502FE5" w14:textId="77777777" w:rsidR="004E2F98" w:rsidRPr="005752C7" w:rsidRDefault="004E2F98" w:rsidP="00D90D69">
            <w:pPr>
              <w:jc w:val="center"/>
              <w:rPr>
                <w:b/>
                <w:bCs/>
              </w:rPr>
            </w:pPr>
            <w:r w:rsidRPr="005752C7">
              <w:rPr>
                <w:b/>
                <w:bCs/>
                <w:sz w:val="22"/>
                <w:szCs w:val="22"/>
              </w:rPr>
              <w:lastRenderedPageBreak/>
              <w:t>Многоквар</w:t>
            </w:r>
            <w:r w:rsidRPr="005752C7">
              <w:rPr>
                <w:b/>
                <w:bCs/>
                <w:sz w:val="22"/>
                <w:szCs w:val="22"/>
              </w:rPr>
              <w:lastRenderedPageBreak/>
              <w:t>тирный жилой фонд</w:t>
            </w:r>
          </w:p>
          <w:p w14:paraId="074A06AA" w14:textId="77777777" w:rsidR="004E2F98" w:rsidRPr="005752C7" w:rsidRDefault="004E2F98" w:rsidP="00D90D69">
            <w:pPr>
              <w:jc w:val="center"/>
              <w:rPr>
                <w:b/>
                <w:bCs/>
              </w:rPr>
            </w:pPr>
            <w:r w:rsidRPr="005752C7">
              <w:rPr>
                <w:b/>
                <w:bCs/>
                <w:sz w:val="22"/>
                <w:szCs w:val="22"/>
              </w:rPr>
              <w:t>тыс. м</w:t>
            </w:r>
            <w:r w:rsidRPr="005752C7">
              <w:rPr>
                <w:b/>
                <w:bCs/>
                <w:sz w:val="22"/>
                <w:szCs w:val="22"/>
                <w:vertAlign w:val="superscript"/>
              </w:rPr>
              <w:t>2</w:t>
            </w:r>
          </w:p>
        </w:tc>
      </w:tr>
      <w:tr w:rsidR="004E2F98" w:rsidRPr="005752C7" w14:paraId="619C8C37" w14:textId="77777777" w:rsidTr="00F56899">
        <w:trPr>
          <w:trHeight w:val="1074"/>
        </w:trPr>
        <w:tc>
          <w:tcPr>
            <w:tcW w:w="900" w:type="pct"/>
            <w:vMerge/>
            <w:vAlign w:val="center"/>
          </w:tcPr>
          <w:p w14:paraId="799F7BF4" w14:textId="77777777" w:rsidR="004E2F98" w:rsidRPr="005752C7" w:rsidRDefault="004E2F98" w:rsidP="00D90D69">
            <w:pPr>
              <w:jc w:val="center"/>
              <w:rPr>
                <w:b/>
                <w:bCs/>
              </w:rPr>
            </w:pPr>
          </w:p>
        </w:tc>
        <w:tc>
          <w:tcPr>
            <w:tcW w:w="688" w:type="pct"/>
            <w:vAlign w:val="center"/>
          </w:tcPr>
          <w:p w14:paraId="76632BE9" w14:textId="77777777" w:rsidR="004E2F98" w:rsidRPr="005752C7" w:rsidRDefault="004E2F98" w:rsidP="00D90D69">
            <w:pPr>
              <w:jc w:val="center"/>
              <w:rPr>
                <w:b/>
                <w:bCs/>
              </w:rPr>
            </w:pPr>
            <w:r w:rsidRPr="005752C7">
              <w:rPr>
                <w:b/>
                <w:bCs/>
                <w:sz w:val="22"/>
                <w:szCs w:val="22"/>
              </w:rPr>
              <w:t>Водопровод/ в т.ч. централизованный</w:t>
            </w:r>
          </w:p>
        </w:tc>
        <w:tc>
          <w:tcPr>
            <w:tcW w:w="689" w:type="pct"/>
            <w:vAlign w:val="center"/>
          </w:tcPr>
          <w:p w14:paraId="5598759D" w14:textId="77777777" w:rsidR="004E2F98" w:rsidRPr="005752C7" w:rsidRDefault="004E2F98" w:rsidP="00D90D69">
            <w:pPr>
              <w:jc w:val="center"/>
              <w:rPr>
                <w:b/>
                <w:bCs/>
              </w:rPr>
            </w:pPr>
            <w:r w:rsidRPr="005752C7">
              <w:rPr>
                <w:b/>
                <w:bCs/>
                <w:sz w:val="22"/>
                <w:szCs w:val="22"/>
              </w:rPr>
              <w:t>Канализация/ в т.ч. централизованная</w:t>
            </w:r>
          </w:p>
        </w:tc>
        <w:tc>
          <w:tcPr>
            <w:tcW w:w="536" w:type="pct"/>
            <w:vAlign w:val="center"/>
          </w:tcPr>
          <w:p w14:paraId="54E4FE7F" w14:textId="77777777" w:rsidR="004E2F98" w:rsidRPr="005752C7" w:rsidRDefault="004E2F98" w:rsidP="00D90D69">
            <w:pPr>
              <w:jc w:val="center"/>
              <w:rPr>
                <w:b/>
                <w:bCs/>
              </w:rPr>
            </w:pPr>
            <w:r w:rsidRPr="005752C7">
              <w:rPr>
                <w:b/>
                <w:bCs/>
                <w:sz w:val="22"/>
                <w:szCs w:val="22"/>
              </w:rPr>
              <w:t>Центральное отопление</w:t>
            </w:r>
          </w:p>
        </w:tc>
        <w:tc>
          <w:tcPr>
            <w:tcW w:w="902" w:type="pct"/>
            <w:vAlign w:val="center"/>
          </w:tcPr>
          <w:p w14:paraId="70042EA4" w14:textId="77777777" w:rsidR="004E2F98" w:rsidRPr="005752C7" w:rsidRDefault="004E2F98" w:rsidP="00D90D69">
            <w:pPr>
              <w:jc w:val="center"/>
              <w:rPr>
                <w:b/>
                <w:bCs/>
              </w:rPr>
            </w:pPr>
            <w:r w:rsidRPr="005752C7">
              <w:rPr>
                <w:b/>
                <w:bCs/>
                <w:sz w:val="22"/>
                <w:szCs w:val="22"/>
              </w:rPr>
              <w:t xml:space="preserve">Горячее </w:t>
            </w:r>
          </w:p>
          <w:p w14:paraId="6B7E47FB" w14:textId="77777777" w:rsidR="004E2F98" w:rsidRPr="005752C7" w:rsidRDefault="004E2F98" w:rsidP="00D90D69">
            <w:pPr>
              <w:jc w:val="center"/>
              <w:rPr>
                <w:b/>
                <w:bCs/>
              </w:rPr>
            </w:pPr>
            <w:r w:rsidRPr="005752C7">
              <w:rPr>
                <w:b/>
                <w:bCs/>
                <w:sz w:val="22"/>
                <w:szCs w:val="22"/>
              </w:rPr>
              <w:t>водоснабжение / в т.ч. централизованное</w:t>
            </w:r>
          </w:p>
        </w:tc>
        <w:tc>
          <w:tcPr>
            <w:tcW w:w="247" w:type="pct"/>
            <w:vAlign w:val="center"/>
          </w:tcPr>
          <w:p w14:paraId="669C5281" w14:textId="77777777" w:rsidR="004E2F98" w:rsidRPr="005752C7" w:rsidRDefault="004E2F98" w:rsidP="00D90D69">
            <w:pPr>
              <w:jc w:val="center"/>
              <w:rPr>
                <w:b/>
                <w:bCs/>
              </w:rPr>
            </w:pPr>
            <w:r w:rsidRPr="005752C7">
              <w:rPr>
                <w:b/>
                <w:bCs/>
                <w:sz w:val="22"/>
                <w:szCs w:val="22"/>
              </w:rPr>
              <w:t>Газ</w:t>
            </w:r>
          </w:p>
        </w:tc>
        <w:tc>
          <w:tcPr>
            <w:tcW w:w="510" w:type="pct"/>
            <w:vMerge/>
            <w:shd w:val="clear" w:color="auto" w:fill="auto"/>
            <w:vAlign w:val="center"/>
          </w:tcPr>
          <w:p w14:paraId="1616157A" w14:textId="77777777" w:rsidR="004E2F98" w:rsidRPr="005752C7" w:rsidRDefault="004E2F98" w:rsidP="00D90D69">
            <w:pPr>
              <w:jc w:val="center"/>
              <w:rPr>
                <w:bCs/>
              </w:rPr>
            </w:pPr>
          </w:p>
        </w:tc>
        <w:tc>
          <w:tcPr>
            <w:tcW w:w="527" w:type="pct"/>
            <w:vMerge/>
            <w:shd w:val="clear" w:color="auto" w:fill="auto"/>
            <w:vAlign w:val="center"/>
          </w:tcPr>
          <w:p w14:paraId="6842B166" w14:textId="77777777" w:rsidR="004E2F98" w:rsidRPr="005752C7" w:rsidRDefault="004E2F98" w:rsidP="00D90D69">
            <w:pPr>
              <w:jc w:val="center"/>
              <w:rPr>
                <w:bCs/>
              </w:rPr>
            </w:pPr>
          </w:p>
        </w:tc>
      </w:tr>
      <w:tr w:rsidR="004E2F98" w:rsidRPr="005752C7" w14:paraId="6413DB32" w14:textId="77777777" w:rsidTr="00F56899">
        <w:trPr>
          <w:trHeight w:val="158"/>
        </w:trPr>
        <w:tc>
          <w:tcPr>
            <w:tcW w:w="900" w:type="pct"/>
          </w:tcPr>
          <w:p w14:paraId="4DBC04FA" w14:textId="77777777" w:rsidR="004E2F98" w:rsidRPr="005752C7" w:rsidRDefault="004E2F98" w:rsidP="00D90D69">
            <w:pPr>
              <w:rPr>
                <w:bCs/>
              </w:rPr>
            </w:pPr>
            <w:proofErr w:type="spellStart"/>
            <w:r w:rsidRPr="005752C7">
              <w:rPr>
                <w:bCs/>
                <w:sz w:val="22"/>
                <w:szCs w:val="22"/>
              </w:rPr>
              <w:t>р.п</w:t>
            </w:r>
            <w:proofErr w:type="spellEnd"/>
            <w:r w:rsidRPr="005752C7">
              <w:rPr>
                <w:bCs/>
                <w:sz w:val="22"/>
                <w:szCs w:val="22"/>
              </w:rPr>
              <w:t>. Большое Козино</w:t>
            </w:r>
          </w:p>
        </w:tc>
        <w:tc>
          <w:tcPr>
            <w:tcW w:w="688" w:type="pct"/>
            <w:vAlign w:val="center"/>
          </w:tcPr>
          <w:p w14:paraId="4117D358" w14:textId="77777777" w:rsidR="004E2F98" w:rsidRPr="005752C7" w:rsidRDefault="004E2F98" w:rsidP="00D90D69">
            <w:pPr>
              <w:jc w:val="center"/>
              <w:rPr>
                <w:bCs/>
              </w:rPr>
            </w:pPr>
            <w:r w:rsidRPr="005752C7">
              <w:rPr>
                <w:bCs/>
                <w:sz w:val="22"/>
                <w:szCs w:val="22"/>
              </w:rPr>
              <w:t>99,9 / 5,4</w:t>
            </w:r>
          </w:p>
        </w:tc>
        <w:tc>
          <w:tcPr>
            <w:tcW w:w="689" w:type="pct"/>
            <w:vAlign w:val="center"/>
          </w:tcPr>
          <w:p w14:paraId="4A13BFB8" w14:textId="77777777" w:rsidR="004E2F98" w:rsidRPr="005752C7" w:rsidRDefault="004E2F98" w:rsidP="00D90D69">
            <w:pPr>
              <w:jc w:val="center"/>
              <w:rPr>
                <w:bCs/>
              </w:rPr>
            </w:pPr>
            <w:r w:rsidRPr="005752C7">
              <w:rPr>
                <w:bCs/>
                <w:sz w:val="22"/>
                <w:szCs w:val="22"/>
              </w:rPr>
              <w:t>99,9 / 5,4</w:t>
            </w:r>
          </w:p>
        </w:tc>
        <w:tc>
          <w:tcPr>
            <w:tcW w:w="536" w:type="pct"/>
            <w:vAlign w:val="center"/>
          </w:tcPr>
          <w:p w14:paraId="72AECD22" w14:textId="77777777" w:rsidR="004E2F98" w:rsidRPr="005752C7" w:rsidRDefault="004E2F98" w:rsidP="00D90D69">
            <w:pPr>
              <w:jc w:val="center"/>
              <w:rPr>
                <w:bCs/>
              </w:rPr>
            </w:pPr>
            <w:r w:rsidRPr="005752C7">
              <w:rPr>
                <w:bCs/>
                <w:sz w:val="22"/>
                <w:szCs w:val="22"/>
              </w:rPr>
              <w:t>5,4</w:t>
            </w:r>
          </w:p>
        </w:tc>
        <w:tc>
          <w:tcPr>
            <w:tcW w:w="902" w:type="pct"/>
            <w:vAlign w:val="center"/>
          </w:tcPr>
          <w:p w14:paraId="370082A5" w14:textId="77777777" w:rsidR="004E2F98" w:rsidRPr="005752C7" w:rsidRDefault="004E2F98" w:rsidP="00D90D69">
            <w:pPr>
              <w:jc w:val="center"/>
              <w:rPr>
                <w:bCs/>
              </w:rPr>
            </w:pPr>
            <w:r w:rsidRPr="005752C7">
              <w:rPr>
                <w:bCs/>
                <w:sz w:val="22"/>
                <w:szCs w:val="22"/>
              </w:rPr>
              <w:t>78,5 / 2,7</w:t>
            </w:r>
          </w:p>
        </w:tc>
        <w:tc>
          <w:tcPr>
            <w:tcW w:w="247" w:type="pct"/>
            <w:vAlign w:val="center"/>
          </w:tcPr>
          <w:p w14:paraId="29A0BFFF" w14:textId="77777777" w:rsidR="004E2F98" w:rsidRPr="005752C7" w:rsidRDefault="004E2F98" w:rsidP="00D90D69">
            <w:pPr>
              <w:jc w:val="center"/>
              <w:rPr>
                <w:bCs/>
              </w:rPr>
            </w:pPr>
            <w:r w:rsidRPr="005752C7">
              <w:rPr>
                <w:bCs/>
                <w:sz w:val="22"/>
                <w:szCs w:val="22"/>
              </w:rPr>
              <w:t>99,2</w:t>
            </w:r>
          </w:p>
        </w:tc>
        <w:tc>
          <w:tcPr>
            <w:tcW w:w="510" w:type="pct"/>
            <w:shd w:val="clear" w:color="auto" w:fill="auto"/>
            <w:vAlign w:val="center"/>
          </w:tcPr>
          <w:p w14:paraId="16F25B20" w14:textId="77777777" w:rsidR="004E2F98" w:rsidRPr="005752C7" w:rsidRDefault="004E2F98" w:rsidP="00D90D69">
            <w:pPr>
              <w:jc w:val="center"/>
              <w:rPr>
                <w:bCs/>
              </w:rPr>
            </w:pPr>
            <w:r w:rsidRPr="005752C7">
              <w:rPr>
                <w:bCs/>
                <w:sz w:val="22"/>
                <w:szCs w:val="22"/>
              </w:rPr>
              <w:t>214</w:t>
            </w:r>
          </w:p>
        </w:tc>
        <w:tc>
          <w:tcPr>
            <w:tcW w:w="527" w:type="pct"/>
            <w:shd w:val="clear" w:color="auto" w:fill="auto"/>
            <w:vAlign w:val="center"/>
          </w:tcPr>
          <w:p w14:paraId="6A9EAB05" w14:textId="77777777" w:rsidR="004E2F98" w:rsidRPr="005752C7" w:rsidRDefault="004E2F98" w:rsidP="00D90D69">
            <w:pPr>
              <w:jc w:val="center"/>
              <w:rPr>
                <w:bCs/>
              </w:rPr>
            </w:pPr>
            <w:r w:rsidRPr="005752C7">
              <w:rPr>
                <w:bCs/>
                <w:sz w:val="22"/>
                <w:szCs w:val="22"/>
              </w:rPr>
              <w:t>14,4</w:t>
            </w:r>
          </w:p>
        </w:tc>
      </w:tr>
      <w:tr w:rsidR="004E2F98" w:rsidRPr="005752C7" w14:paraId="4F1431E4" w14:textId="77777777" w:rsidTr="00F56899">
        <w:trPr>
          <w:trHeight w:val="158"/>
        </w:trPr>
        <w:tc>
          <w:tcPr>
            <w:tcW w:w="900" w:type="pct"/>
          </w:tcPr>
          <w:p w14:paraId="68CCFB15" w14:textId="77777777" w:rsidR="004E2F98" w:rsidRPr="005752C7" w:rsidRDefault="00277D1D" w:rsidP="00D90D69">
            <w:pPr>
              <w:rPr>
                <w:bCs/>
              </w:rPr>
            </w:pPr>
            <w:r w:rsidRPr="005752C7">
              <w:rPr>
                <w:sz w:val="22"/>
                <w:szCs w:val="22"/>
              </w:rPr>
              <w:t>п.</w:t>
            </w:r>
            <w:r w:rsidR="004E2F98" w:rsidRPr="005752C7">
              <w:rPr>
                <w:bCs/>
                <w:sz w:val="22"/>
                <w:szCs w:val="22"/>
              </w:rPr>
              <w:t xml:space="preserve"> </w:t>
            </w:r>
            <w:proofErr w:type="spellStart"/>
            <w:r w:rsidR="004E2F98" w:rsidRPr="005752C7">
              <w:rPr>
                <w:bCs/>
                <w:sz w:val="22"/>
                <w:szCs w:val="22"/>
              </w:rPr>
              <w:t>Костенево</w:t>
            </w:r>
            <w:proofErr w:type="spellEnd"/>
          </w:p>
          <w:p w14:paraId="1AC94061" w14:textId="77777777" w:rsidR="004E2F98" w:rsidRPr="005752C7" w:rsidRDefault="00277D1D" w:rsidP="00D90D69">
            <w:pPr>
              <w:rPr>
                <w:bCs/>
              </w:rPr>
            </w:pPr>
            <w:r w:rsidRPr="005752C7">
              <w:rPr>
                <w:sz w:val="22"/>
                <w:szCs w:val="22"/>
              </w:rPr>
              <w:t>п.</w:t>
            </w:r>
            <w:r w:rsidR="004E2F98" w:rsidRPr="005752C7">
              <w:rPr>
                <w:bCs/>
                <w:sz w:val="22"/>
                <w:szCs w:val="22"/>
              </w:rPr>
              <w:t xml:space="preserve"> </w:t>
            </w:r>
            <w:proofErr w:type="spellStart"/>
            <w:r w:rsidR="004E2F98" w:rsidRPr="005752C7">
              <w:rPr>
                <w:bCs/>
                <w:sz w:val="22"/>
                <w:szCs w:val="22"/>
              </w:rPr>
              <w:t>Ляхово</w:t>
            </w:r>
            <w:proofErr w:type="spellEnd"/>
          </w:p>
          <w:p w14:paraId="35B7845C" w14:textId="77777777" w:rsidR="004E2F98" w:rsidRPr="005752C7" w:rsidRDefault="00277D1D" w:rsidP="00D90D69">
            <w:pPr>
              <w:rPr>
                <w:bCs/>
              </w:rPr>
            </w:pPr>
            <w:r w:rsidRPr="005752C7">
              <w:rPr>
                <w:sz w:val="22"/>
                <w:szCs w:val="22"/>
              </w:rPr>
              <w:t>п.</w:t>
            </w:r>
            <w:r w:rsidR="004E2F98" w:rsidRPr="005752C7">
              <w:rPr>
                <w:bCs/>
                <w:sz w:val="22"/>
                <w:szCs w:val="22"/>
              </w:rPr>
              <w:t xml:space="preserve"> Первое Мая</w:t>
            </w:r>
          </w:p>
          <w:p w14:paraId="5C5D7CF6" w14:textId="77777777" w:rsidR="004E2F98" w:rsidRPr="005752C7" w:rsidRDefault="00277D1D" w:rsidP="00D90D69">
            <w:pPr>
              <w:rPr>
                <w:bCs/>
              </w:rPr>
            </w:pPr>
            <w:r w:rsidRPr="005752C7">
              <w:rPr>
                <w:sz w:val="22"/>
                <w:szCs w:val="22"/>
              </w:rPr>
              <w:t>п.</w:t>
            </w:r>
            <w:r w:rsidR="004E2F98" w:rsidRPr="005752C7">
              <w:rPr>
                <w:bCs/>
                <w:sz w:val="22"/>
                <w:szCs w:val="22"/>
              </w:rPr>
              <w:t xml:space="preserve"> Ляховский Борок</w:t>
            </w:r>
          </w:p>
        </w:tc>
        <w:tc>
          <w:tcPr>
            <w:tcW w:w="688" w:type="pct"/>
            <w:vAlign w:val="center"/>
          </w:tcPr>
          <w:p w14:paraId="098FC469" w14:textId="77777777" w:rsidR="004E2F98" w:rsidRPr="005752C7" w:rsidRDefault="004E2F98" w:rsidP="00D90D69">
            <w:pPr>
              <w:jc w:val="center"/>
              <w:rPr>
                <w:bCs/>
              </w:rPr>
            </w:pPr>
            <w:r w:rsidRPr="005752C7">
              <w:rPr>
                <w:bCs/>
                <w:sz w:val="22"/>
                <w:szCs w:val="22"/>
              </w:rPr>
              <w:t>99,5 / 0</w:t>
            </w:r>
          </w:p>
        </w:tc>
        <w:tc>
          <w:tcPr>
            <w:tcW w:w="689" w:type="pct"/>
            <w:vAlign w:val="center"/>
          </w:tcPr>
          <w:p w14:paraId="6B6E97DB" w14:textId="77777777" w:rsidR="004E2F98" w:rsidRPr="005752C7" w:rsidRDefault="004E2F98" w:rsidP="00D90D69">
            <w:pPr>
              <w:jc w:val="center"/>
              <w:rPr>
                <w:bCs/>
              </w:rPr>
            </w:pPr>
            <w:r w:rsidRPr="005752C7">
              <w:rPr>
                <w:bCs/>
                <w:sz w:val="22"/>
                <w:szCs w:val="22"/>
              </w:rPr>
              <w:t>99,5 / 0</w:t>
            </w:r>
          </w:p>
        </w:tc>
        <w:tc>
          <w:tcPr>
            <w:tcW w:w="536" w:type="pct"/>
            <w:vAlign w:val="center"/>
          </w:tcPr>
          <w:p w14:paraId="0CC490BE" w14:textId="77777777" w:rsidR="004E2F98" w:rsidRPr="005752C7" w:rsidRDefault="004E2F98" w:rsidP="00D90D69">
            <w:pPr>
              <w:jc w:val="center"/>
              <w:rPr>
                <w:bCs/>
              </w:rPr>
            </w:pPr>
            <w:r w:rsidRPr="005752C7">
              <w:rPr>
                <w:bCs/>
                <w:sz w:val="22"/>
                <w:szCs w:val="22"/>
              </w:rPr>
              <w:t>0</w:t>
            </w:r>
          </w:p>
        </w:tc>
        <w:tc>
          <w:tcPr>
            <w:tcW w:w="902" w:type="pct"/>
            <w:vAlign w:val="center"/>
          </w:tcPr>
          <w:p w14:paraId="6BF176F4" w14:textId="77777777" w:rsidR="004E2F98" w:rsidRPr="005752C7" w:rsidRDefault="004E2F98" w:rsidP="00D90D69">
            <w:pPr>
              <w:jc w:val="center"/>
              <w:rPr>
                <w:bCs/>
              </w:rPr>
            </w:pPr>
            <w:r w:rsidRPr="005752C7">
              <w:rPr>
                <w:bCs/>
                <w:sz w:val="22"/>
                <w:szCs w:val="22"/>
              </w:rPr>
              <w:t>73,4 / 0</w:t>
            </w:r>
          </w:p>
        </w:tc>
        <w:tc>
          <w:tcPr>
            <w:tcW w:w="247" w:type="pct"/>
            <w:vAlign w:val="center"/>
          </w:tcPr>
          <w:p w14:paraId="296D55BE" w14:textId="77777777" w:rsidR="004E2F98" w:rsidRPr="005752C7" w:rsidRDefault="004E2F98" w:rsidP="00D90D69">
            <w:pPr>
              <w:jc w:val="center"/>
              <w:rPr>
                <w:bCs/>
              </w:rPr>
            </w:pPr>
            <w:r w:rsidRPr="005752C7">
              <w:rPr>
                <w:bCs/>
                <w:sz w:val="22"/>
                <w:szCs w:val="22"/>
              </w:rPr>
              <w:t>99,4</w:t>
            </w:r>
          </w:p>
        </w:tc>
        <w:tc>
          <w:tcPr>
            <w:tcW w:w="510" w:type="pct"/>
            <w:shd w:val="clear" w:color="auto" w:fill="auto"/>
            <w:vAlign w:val="center"/>
          </w:tcPr>
          <w:p w14:paraId="627F3177" w14:textId="77777777" w:rsidR="004E2F98" w:rsidRPr="005752C7" w:rsidRDefault="004E2F98" w:rsidP="00D90D69">
            <w:pPr>
              <w:jc w:val="center"/>
              <w:rPr>
                <w:bCs/>
              </w:rPr>
            </w:pPr>
            <w:r w:rsidRPr="005752C7">
              <w:rPr>
                <w:bCs/>
                <w:sz w:val="22"/>
                <w:szCs w:val="22"/>
              </w:rPr>
              <w:t>57,9</w:t>
            </w:r>
          </w:p>
        </w:tc>
        <w:tc>
          <w:tcPr>
            <w:tcW w:w="527" w:type="pct"/>
            <w:shd w:val="clear" w:color="auto" w:fill="auto"/>
            <w:vAlign w:val="center"/>
          </w:tcPr>
          <w:p w14:paraId="44997B18" w14:textId="77777777" w:rsidR="004E2F98" w:rsidRPr="005752C7" w:rsidRDefault="004E2F98" w:rsidP="00D90D69">
            <w:pPr>
              <w:jc w:val="center"/>
              <w:rPr>
                <w:bCs/>
              </w:rPr>
            </w:pPr>
            <w:r w:rsidRPr="005752C7">
              <w:rPr>
                <w:bCs/>
                <w:sz w:val="22"/>
                <w:szCs w:val="22"/>
              </w:rPr>
              <w:t>0</w:t>
            </w:r>
          </w:p>
        </w:tc>
      </w:tr>
    </w:tbl>
    <w:p w14:paraId="54CAE06D" w14:textId="77777777" w:rsidR="00A80CA4" w:rsidRPr="004F138F" w:rsidRDefault="000D41F9" w:rsidP="00D90D69">
      <w:pPr>
        <w:ind w:firstLine="709"/>
        <w:jc w:val="both"/>
      </w:pPr>
      <w:r w:rsidRPr="004F138F">
        <w:t>За</w:t>
      </w:r>
      <w:r w:rsidR="00FD2747" w:rsidRPr="004F138F">
        <w:t xml:space="preserve"> 5</w:t>
      </w:r>
      <w:r w:rsidRPr="004F138F">
        <w:t xml:space="preserve"> лет в </w:t>
      </w:r>
      <w:r w:rsidR="00FD2747" w:rsidRPr="004F138F">
        <w:t xml:space="preserve">городском </w:t>
      </w:r>
      <w:r w:rsidRPr="004F138F">
        <w:t>поселении введено 3</w:t>
      </w:r>
      <w:r w:rsidR="00FD2747" w:rsidRPr="004F138F">
        <w:t>7</w:t>
      </w:r>
      <w:r w:rsidRPr="004F138F">
        <w:t>,</w:t>
      </w:r>
      <w:r w:rsidR="00FD2747" w:rsidRPr="004F138F">
        <w:t>8</w:t>
      </w:r>
      <w:r w:rsidR="00444A2E" w:rsidRPr="004F138F">
        <w:t xml:space="preserve"> тыс. кв. м индивидуального жилого фонда.</w:t>
      </w:r>
      <w:r w:rsidR="00A80CA4" w:rsidRPr="004F138F">
        <w:t xml:space="preserve"> </w:t>
      </w:r>
      <w:r w:rsidR="0037231A" w:rsidRPr="004F138F">
        <w:rPr>
          <w:bCs/>
        </w:rPr>
        <w:t>Динамика ввода жилого фонда представлена в таблице 3.1.1</w:t>
      </w:r>
      <w:r w:rsidR="00FB7C43">
        <w:rPr>
          <w:bCs/>
        </w:rPr>
        <w:t>5</w:t>
      </w:r>
      <w:r w:rsidR="0037231A" w:rsidRPr="004F138F">
        <w:rPr>
          <w:bCs/>
        </w:rPr>
        <w:t>.</w:t>
      </w:r>
    </w:p>
    <w:p w14:paraId="0610A552" w14:textId="77777777" w:rsidR="00A80CA4" w:rsidRPr="004F138F" w:rsidRDefault="00A80CA4" w:rsidP="00F56899">
      <w:pPr>
        <w:spacing w:before="100"/>
        <w:rPr>
          <w:i/>
        </w:rPr>
      </w:pPr>
      <w:r w:rsidRPr="004F138F">
        <w:rPr>
          <w:i/>
        </w:rPr>
        <w:t>Таблица 3.1.1</w:t>
      </w:r>
      <w:r w:rsidR="00FB7C43">
        <w:rPr>
          <w:i/>
        </w:rPr>
        <w:t>5</w:t>
      </w:r>
      <w:r w:rsidRPr="004F138F">
        <w:rPr>
          <w:i/>
        </w:rPr>
        <w:t xml:space="preserve"> – Динамика ввода жилого фонда (</w:t>
      </w:r>
      <w:r w:rsidR="0037231A" w:rsidRPr="004F138F">
        <w:rPr>
          <w:i/>
        </w:rPr>
        <w:t xml:space="preserve">тыс. </w:t>
      </w:r>
      <w:r w:rsidRPr="004F138F">
        <w:rPr>
          <w:i/>
        </w:rPr>
        <w:t>м</w:t>
      </w:r>
      <w:r w:rsidRPr="004F138F">
        <w:rPr>
          <w:i/>
          <w:vertAlign w:val="superscript"/>
        </w:rPr>
        <w:t>2</w:t>
      </w:r>
      <w:r w:rsidRPr="004F138F">
        <w:rPr>
          <w:i/>
        </w:rPr>
        <w:t xml:space="preserve"> общей площади)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275"/>
        <w:gridCol w:w="1135"/>
        <w:gridCol w:w="1133"/>
        <w:gridCol w:w="1135"/>
        <w:gridCol w:w="1240"/>
      </w:tblGrid>
      <w:tr w:rsidR="00963ECD" w:rsidRPr="00F56899" w14:paraId="3B767EE2" w14:textId="77777777" w:rsidTr="00963ECD">
        <w:trPr>
          <w:trHeight w:val="138"/>
        </w:trPr>
        <w:tc>
          <w:tcPr>
            <w:tcW w:w="1997" w:type="pct"/>
            <w:tcBorders>
              <w:top w:val="single" w:sz="4" w:space="0" w:color="auto"/>
              <w:left w:val="single" w:sz="4" w:space="0" w:color="auto"/>
              <w:bottom w:val="single" w:sz="4" w:space="0" w:color="auto"/>
              <w:right w:val="single" w:sz="4" w:space="0" w:color="auto"/>
            </w:tcBorders>
            <w:vAlign w:val="center"/>
            <w:hideMark/>
          </w:tcPr>
          <w:p w14:paraId="47A2E799" w14:textId="77777777" w:rsidR="00FD2747" w:rsidRPr="00F56899" w:rsidRDefault="00FD2747" w:rsidP="00963ECD">
            <w:pPr>
              <w:jc w:val="center"/>
              <w:rPr>
                <w:b/>
              </w:rPr>
            </w:pPr>
            <w:r w:rsidRPr="00F56899">
              <w:rPr>
                <w:b/>
                <w:sz w:val="22"/>
                <w:szCs w:val="22"/>
              </w:rPr>
              <w:t>Жилой фонд</w:t>
            </w:r>
          </w:p>
        </w:tc>
        <w:tc>
          <w:tcPr>
            <w:tcW w:w="647" w:type="pct"/>
            <w:tcBorders>
              <w:top w:val="single" w:sz="4" w:space="0" w:color="auto"/>
              <w:left w:val="single" w:sz="4" w:space="0" w:color="auto"/>
              <w:bottom w:val="single" w:sz="4" w:space="0" w:color="auto"/>
              <w:right w:val="single" w:sz="4" w:space="0" w:color="auto"/>
            </w:tcBorders>
            <w:vAlign w:val="center"/>
            <w:hideMark/>
          </w:tcPr>
          <w:p w14:paraId="4F9BA3E2" w14:textId="77777777" w:rsidR="00FD2747" w:rsidRPr="00F56899" w:rsidRDefault="00FD2747" w:rsidP="00963ECD">
            <w:pPr>
              <w:jc w:val="center"/>
              <w:rPr>
                <w:b/>
              </w:rPr>
            </w:pPr>
            <w:r w:rsidRPr="00F56899">
              <w:rPr>
                <w:b/>
                <w:sz w:val="22"/>
                <w:szCs w:val="22"/>
              </w:rPr>
              <w:t>2014 год</w:t>
            </w:r>
          </w:p>
        </w:tc>
        <w:tc>
          <w:tcPr>
            <w:tcW w:w="576" w:type="pct"/>
            <w:tcBorders>
              <w:top w:val="single" w:sz="4" w:space="0" w:color="auto"/>
              <w:left w:val="single" w:sz="4" w:space="0" w:color="auto"/>
              <w:bottom w:val="single" w:sz="4" w:space="0" w:color="auto"/>
              <w:right w:val="single" w:sz="4" w:space="0" w:color="auto"/>
            </w:tcBorders>
            <w:vAlign w:val="center"/>
            <w:hideMark/>
          </w:tcPr>
          <w:p w14:paraId="20EB03FF" w14:textId="77777777" w:rsidR="00FD2747" w:rsidRPr="00F56899" w:rsidRDefault="00FD2747" w:rsidP="00963ECD">
            <w:pPr>
              <w:jc w:val="center"/>
              <w:rPr>
                <w:b/>
              </w:rPr>
            </w:pPr>
            <w:r w:rsidRPr="00F56899">
              <w:rPr>
                <w:b/>
                <w:sz w:val="22"/>
                <w:szCs w:val="22"/>
              </w:rPr>
              <w:t>2015 год</w:t>
            </w:r>
          </w:p>
        </w:tc>
        <w:tc>
          <w:tcPr>
            <w:tcW w:w="575" w:type="pct"/>
            <w:tcBorders>
              <w:top w:val="single" w:sz="4" w:space="0" w:color="auto"/>
              <w:left w:val="single" w:sz="4" w:space="0" w:color="auto"/>
              <w:bottom w:val="single" w:sz="4" w:space="0" w:color="auto"/>
              <w:right w:val="single" w:sz="4" w:space="0" w:color="auto"/>
            </w:tcBorders>
            <w:vAlign w:val="center"/>
            <w:hideMark/>
          </w:tcPr>
          <w:p w14:paraId="730520E1" w14:textId="77777777" w:rsidR="00FD2747" w:rsidRPr="00F56899" w:rsidRDefault="00FD2747" w:rsidP="00963ECD">
            <w:pPr>
              <w:jc w:val="center"/>
              <w:rPr>
                <w:b/>
              </w:rPr>
            </w:pPr>
            <w:r w:rsidRPr="00F56899">
              <w:rPr>
                <w:b/>
                <w:sz w:val="22"/>
                <w:szCs w:val="22"/>
              </w:rPr>
              <w:t>2016 год</w:t>
            </w:r>
          </w:p>
        </w:tc>
        <w:tc>
          <w:tcPr>
            <w:tcW w:w="576" w:type="pct"/>
            <w:tcBorders>
              <w:top w:val="single" w:sz="4" w:space="0" w:color="auto"/>
              <w:left w:val="single" w:sz="4" w:space="0" w:color="auto"/>
              <w:bottom w:val="single" w:sz="4" w:space="0" w:color="auto"/>
              <w:right w:val="single" w:sz="4" w:space="0" w:color="auto"/>
            </w:tcBorders>
            <w:vAlign w:val="center"/>
            <w:hideMark/>
          </w:tcPr>
          <w:p w14:paraId="26CB5060" w14:textId="77777777" w:rsidR="00FD2747" w:rsidRPr="00F56899" w:rsidRDefault="00FD2747" w:rsidP="00963ECD">
            <w:pPr>
              <w:jc w:val="center"/>
              <w:rPr>
                <w:b/>
              </w:rPr>
            </w:pPr>
            <w:r w:rsidRPr="00F56899">
              <w:rPr>
                <w:b/>
                <w:sz w:val="22"/>
                <w:szCs w:val="22"/>
              </w:rPr>
              <w:t>2017 год</w:t>
            </w:r>
          </w:p>
        </w:tc>
        <w:tc>
          <w:tcPr>
            <w:tcW w:w="629" w:type="pct"/>
            <w:tcBorders>
              <w:top w:val="single" w:sz="4" w:space="0" w:color="auto"/>
              <w:left w:val="single" w:sz="4" w:space="0" w:color="auto"/>
              <w:bottom w:val="single" w:sz="4" w:space="0" w:color="auto"/>
              <w:right w:val="single" w:sz="4" w:space="0" w:color="auto"/>
            </w:tcBorders>
            <w:vAlign w:val="center"/>
            <w:hideMark/>
          </w:tcPr>
          <w:p w14:paraId="60D7376F" w14:textId="77777777" w:rsidR="00FD2747" w:rsidRPr="00F56899" w:rsidRDefault="00FD2747" w:rsidP="00963ECD">
            <w:pPr>
              <w:jc w:val="center"/>
              <w:rPr>
                <w:b/>
              </w:rPr>
            </w:pPr>
            <w:r w:rsidRPr="00F56899">
              <w:rPr>
                <w:b/>
                <w:sz w:val="22"/>
                <w:szCs w:val="22"/>
              </w:rPr>
              <w:t>2018 год</w:t>
            </w:r>
          </w:p>
        </w:tc>
      </w:tr>
      <w:tr w:rsidR="00963ECD" w:rsidRPr="00F56899" w14:paraId="4BBF5CCD" w14:textId="77777777" w:rsidTr="00963ECD">
        <w:trPr>
          <w:trHeight w:val="176"/>
        </w:trPr>
        <w:tc>
          <w:tcPr>
            <w:tcW w:w="1997" w:type="pct"/>
            <w:tcBorders>
              <w:top w:val="single" w:sz="4" w:space="0" w:color="auto"/>
              <w:left w:val="single" w:sz="4" w:space="0" w:color="auto"/>
              <w:bottom w:val="single" w:sz="4" w:space="0" w:color="auto"/>
              <w:right w:val="single" w:sz="4" w:space="0" w:color="auto"/>
            </w:tcBorders>
            <w:hideMark/>
          </w:tcPr>
          <w:p w14:paraId="4BEE6A9C" w14:textId="77777777" w:rsidR="00FD2747" w:rsidRPr="00F56899" w:rsidRDefault="00FD2747" w:rsidP="00963ECD">
            <w:r w:rsidRPr="00F56899">
              <w:rPr>
                <w:sz w:val="22"/>
                <w:szCs w:val="22"/>
              </w:rPr>
              <w:t>Индивидуальное малоэтажное, м2</w:t>
            </w:r>
          </w:p>
        </w:tc>
        <w:tc>
          <w:tcPr>
            <w:tcW w:w="647" w:type="pct"/>
            <w:tcBorders>
              <w:top w:val="single" w:sz="4" w:space="0" w:color="auto"/>
              <w:left w:val="single" w:sz="4" w:space="0" w:color="auto"/>
              <w:bottom w:val="single" w:sz="4" w:space="0" w:color="auto"/>
              <w:right w:val="single" w:sz="4" w:space="0" w:color="auto"/>
            </w:tcBorders>
            <w:vAlign w:val="center"/>
            <w:hideMark/>
          </w:tcPr>
          <w:p w14:paraId="147CB997" w14:textId="77777777" w:rsidR="00FD2747" w:rsidRPr="00F56899" w:rsidRDefault="00FD2747" w:rsidP="00963ECD">
            <w:pPr>
              <w:jc w:val="center"/>
            </w:pPr>
            <w:r w:rsidRPr="00F56899">
              <w:rPr>
                <w:sz w:val="22"/>
                <w:szCs w:val="22"/>
              </w:rPr>
              <w:t>9,20</w:t>
            </w:r>
          </w:p>
        </w:tc>
        <w:tc>
          <w:tcPr>
            <w:tcW w:w="576" w:type="pct"/>
            <w:tcBorders>
              <w:top w:val="single" w:sz="4" w:space="0" w:color="auto"/>
              <w:left w:val="single" w:sz="4" w:space="0" w:color="auto"/>
              <w:bottom w:val="single" w:sz="4" w:space="0" w:color="auto"/>
              <w:right w:val="single" w:sz="4" w:space="0" w:color="auto"/>
            </w:tcBorders>
            <w:vAlign w:val="center"/>
            <w:hideMark/>
          </w:tcPr>
          <w:p w14:paraId="0FE8A44F" w14:textId="77777777" w:rsidR="00FD2747" w:rsidRPr="00F56899" w:rsidRDefault="00FD2747" w:rsidP="00963ECD">
            <w:pPr>
              <w:jc w:val="center"/>
            </w:pPr>
            <w:r w:rsidRPr="00F56899">
              <w:rPr>
                <w:sz w:val="22"/>
                <w:szCs w:val="22"/>
              </w:rPr>
              <w:t>8,50</w:t>
            </w:r>
          </w:p>
        </w:tc>
        <w:tc>
          <w:tcPr>
            <w:tcW w:w="575" w:type="pct"/>
            <w:tcBorders>
              <w:top w:val="single" w:sz="4" w:space="0" w:color="auto"/>
              <w:left w:val="single" w:sz="4" w:space="0" w:color="auto"/>
              <w:bottom w:val="single" w:sz="4" w:space="0" w:color="auto"/>
              <w:right w:val="single" w:sz="4" w:space="0" w:color="auto"/>
            </w:tcBorders>
            <w:vAlign w:val="center"/>
            <w:hideMark/>
          </w:tcPr>
          <w:p w14:paraId="6AF424FE" w14:textId="77777777" w:rsidR="00FD2747" w:rsidRPr="00F56899" w:rsidRDefault="00FD2747" w:rsidP="00963ECD">
            <w:pPr>
              <w:jc w:val="center"/>
            </w:pPr>
            <w:r w:rsidRPr="00F56899">
              <w:rPr>
                <w:sz w:val="22"/>
                <w:szCs w:val="22"/>
              </w:rPr>
              <w:t>3,80</w:t>
            </w:r>
          </w:p>
        </w:tc>
        <w:tc>
          <w:tcPr>
            <w:tcW w:w="576" w:type="pct"/>
            <w:tcBorders>
              <w:top w:val="single" w:sz="4" w:space="0" w:color="auto"/>
              <w:left w:val="single" w:sz="4" w:space="0" w:color="auto"/>
              <w:bottom w:val="single" w:sz="4" w:space="0" w:color="auto"/>
              <w:right w:val="single" w:sz="4" w:space="0" w:color="auto"/>
            </w:tcBorders>
            <w:vAlign w:val="center"/>
            <w:hideMark/>
          </w:tcPr>
          <w:p w14:paraId="333C0A41" w14:textId="77777777" w:rsidR="00FD2747" w:rsidRPr="00F56899" w:rsidRDefault="00FD2747" w:rsidP="00963ECD">
            <w:pPr>
              <w:jc w:val="center"/>
            </w:pPr>
            <w:r w:rsidRPr="00F56899">
              <w:rPr>
                <w:sz w:val="22"/>
                <w:szCs w:val="22"/>
              </w:rPr>
              <w:t>5,60</w:t>
            </w:r>
          </w:p>
        </w:tc>
        <w:tc>
          <w:tcPr>
            <w:tcW w:w="629" w:type="pct"/>
            <w:tcBorders>
              <w:top w:val="single" w:sz="4" w:space="0" w:color="auto"/>
              <w:left w:val="single" w:sz="4" w:space="0" w:color="auto"/>
              <w:bottom w:val="single" w:sz="4" w:space="0" w:color="auto"/>
              <w:right w:val="single" w:sz="4" w:space="0" w:color="auto"/>
            </w:tcBorders>
            <w:vAlign w:val="center"/>
            <w:hideMark/>
          </w:tcPr>
          <w:p w14:paraId="21621B55" w14:textId="77777777" w:rsidR="00FD2747" w:rsidRPr="00F56899" w:rsidRDefault="00FD2747" w:rsidP="00963ECD">
            <w:pPr>
              <w:jc w:val="center"/>
            </w:pPr>
            <w:r w:rsidRPr="00F56899">
              <w:rPr>
                <w:sz w:val="22"/>
                <w:szCs w:val="22"/>
              </w:rPr>
              <w:t>10,70</w:t>
            </w:r>
          </w:p>
        </w:tc>
      </w:tr>
    </w:tbl>
    <w:p w14:paraId="075804E9" w14:textId="77777777" w:rsidR="000065C1" w:rsidRPr="00153BF3" w:rsidRDefault="006F3C8E" w:rsidP="00F56899">
      <w:pPr>
        <w:pStyle w:val="3"/>
        <w:keepNext w:val="0"/>
        <w:numPr>
          <w:ilvl w:val="0"/>
          <w:numId w:val="0"/>
        </w:numPr>
      </w:pPr>
      <w:bookmarkStart w:id="89" w:name="_Toc21339940"/>
      <w:bookmarkStart w:id="90" w:name="_Toc21608369"/>
      <w:r w:rsidRPr="00153BF3">
        <w:t>3.1.1</w:t>
      </w:r>
      <w:r w:rsidR="001E223D">
        <w:t>1</w:t>
      </w:r>
      <w:r w:rsidRPr="00153BF3">
        <w:t xml:space="preserve"> </w:t>
      </w:r>
      <w:r w:rsidR="004719E6" w:rsidRPr="00153BF3">
        <w:t>Экономическая база</w:t>
      </w:r>
      <w:bookmarkEnd w:id="89"/>
      <w:bookmarkEnd w:id="90"/>
    </w:p>
    <w:p w14:paraId="56C1095A" w14:textId="77777777" w:rsidR="008657D8" w:rsidRPr="00153BF3" w:rsidRDefault="008657D8" w:rsidP="00F56899">
      <w:pPr>
        <w:pStyle w:val="4"/>
        <w:keepNext w:val="0"/>
        <w:keepLines w:val="0"/>
        <w:spacing w:before="0"/>
        <w:jc w:val="center"/>
        <w:rPr>
          <w:rFonts w:ascii="Times New Roman" w:hAnsi="Times New Roman" w:cs="Times New Roman"/>
          <w:i w:val="0"/>
          <w:color w:val="auto"/>
        </w:rPr>
      </w:pPr>
      <w:r w:rsidRPr="00153BF3">
        <w:rPr>
          <w:rFonts w:ascii="Times New Roman" w:hAnsi="Times New Roman" w:cs="Times New Roman"/>
          <w:i w:val="0"/>
          <w:color w:val="auto"/>
        </w:rPr>
        <w:t>Земельный фонд</w:t>
      </w:r>
    </w:p>
    <w:p w14:paraId="4690B011" w14:textId="77777777" w:rsidR="00FA56D5" w:rsidRPr="00153BF3" w:rsidRDefault="00C4232D" w:rsidP="00D90D69">
      <w:pPr>
        <w:shd w:val="clear" w:color="auto" w:fill="FFFFFF"/>
        <w:autoSpaceDE w:val="0"/>
        <w:autoSpaceDN w:val="0"/>
        <w:adjustRightInd w:val="0"/>
        <w:ind w:firstLine="709"/>
        <w:jc w:val="both"/>
        <w:rPr>
          <w:bCs/>
        </w:rPr>
      </w:pPr>
      <w:r w:rsidRPr="00153BF3">
        <w:t>Границы МО «</w:t>
      </w:r>
      <w:proofErr w:type="spellStart"/>
      <w:r w:rsidRPr="00153BF3">
        <w:t>р.п</w:t>
      </w:r>
      <w:proofErr w:type="spellEnd"/>
      <w:r w:rsidRPr="00153BF3">
        <w:t>. Большое Козино»</w:t>
      </w:r>
      <w:r w:rsidRPr="00153BF3">
        <w:rPr>
          <w:iCs/>
          <w:noProof/>
        </w:rPr>
        <w:t xml:space="preserve"> установлены в соответствии законом Нижегородской области от 29.11.2004 г. № 136-З «Об установлении границ Балахнинского муниципального района и границ муниципальных образований, входящих в состав Балахнинского муниципального района»</w:t>
      </w:r>
      <w:r w:rsidR="00FA56D5" w:rsidRPr="00153BF3">
        <w:rPr>
          <w:bCs/>
        </w:rPr>
        <w:t>.</w:t>
      </w:r>
    </w:p>
    <w:p w14:paraId="37BF4502" w14:textId="102E26FB" w:rsidR="008657D8" w:rsidRPr="00153BF3" w:rsidRDefault="00FA56D5" w:rsidP="00D90D69">
      <w:pPr>
        <w:widowControl w:val="0"/>
        <w:ind w:firstLine="709"/>
        <w:jc w:val="both"/>
      </w:pPr>
      <w:r w:rsidRPr="00153BF3">
        <w:rPr>
          <w:bCs/>
        </w:rPr>
        <w:t xml:space="preserve">Территория </w:t>
      </w:r>
      <w:r w:rsidR="00A87022">
        <w:rPr>
          <w:bCs/>
        </w:rPr>
        <w:t>муниципального образования</w:t>
      </w:r>
      <w:r w:rsidR="002332D0" w:rsidRPr="00153BF3">
        <w:rPr>
          <w:bCs/>
        </w:rPr>
        <w:t xml:space="preserve"> </w:t>
      </w:r>
      <w:r w:rsidRPr="00153BF3">
        <w:rPr>
          <w:bCs/>
        </w:rPr>
        <w:t xml:space="preserve">представлена </w:t>
      </w:r>
      <w:r w:rsidR="00EB07AF">
        <w:rPr>
          <w:bCs/>
        </w:rPr>
        <w:t>шестью</w:t>
      </w:r>
      <w:r w:rsidRPr="00153BF3">
        <w:rPr>
          <w:bCs/>
        </w:rPr>
        <w:t xml:space="preserve"> категориями земель. Данные по каждой категории земель приведены в таблице </w:t>
      </w:r>
      <w:r w:rsidR="00A52FB8" w:rsidRPr="00153BF3">
        <w:rPr>
          <w:bCs/>
        </w:rPr>
        <w:t>3.1.</w:t>
      </w:r>
      <w:r w:rsidR="00795901" w:rsidRPr="00153BF3">
        <w:rPr>
          <w:bCs/>
        </w:rPr>
        <w:t>1</w:t>
      </w:r>
      <w:r w:rsidR="00FB7C43">
        <w:rPr>
          <w:bCs/>
        </w:rPr>
        <w:t>6</w:t>
      </w:r>
      <w:r w:rsidRPr="00153BF3">
        <w:rPr>
          <w:bCs/>
        </w:rPr>
        <w:t>.</w:t>
      </w:r>
    </w:p>
    <w:p w14:paraId="3FC7267B" w14:textId="77777777" w:rsidR="008657D8" w:rsidRPr="00956570" w:rsidRDefault="008657D8" w:rsidP="00F56899">
      <w:pPr>
        <w:spacing w:before="100"/>
        <w:rPr>
          <w:i/>
        </w:rPr>
      </w:pPr>
      <w:r w:rsidRPr="00956570">
        <w:rPr>
          <w:i/>
        </w:rPr>
        <w:t xml:space="preserve">Таблица </w:t>
      </w:r>
      <w:r w:rsidR="00A52FB8" w:rsidRPr="00956570">
        <w:rPr>
          <w:i/>
        </w:rPr>
        <w:t>3.1.</w:t>
      </w:r>
      <w:r w:rsidR="00573B4C" w:rsidRPr="00956570">
        <w:rPr>
          <w:i/>
        </w:rPr>
        <w:t>1</w:t>
      </w:r>
      <w:r w:rsidR="00FB7C43">
        <w:rPr>
          <w:i/>
        </w:rPr>
        <w:t>6</w:t>
      </w:r>
      <w:r w:rsidR="00A52FB8" w:rsidRPr="00956570">
        <w:rPr>
          <w:i/>
        </w:rPr>
        <w:t xml:space="preserve"> - </w:t>
      </w:r>
      <w:r w:rsidRPr="00956570">
        <w:rPr>
          <w:i/>
        </w:rPr>
        <w:t>Баланс территории поселения по категориям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5412"/>
        <w:gridCol w:w="1549"/>
        <w:gridCol w:w="2298"/>
      </w:tblGrid>
      <w:tr w:rsidR="008657D8" w:rsidRPr="00F56899" w14:paraId="50134B93" w14:textId="77777777" w:rsidTr="002B4D0E">
        <w:trPr>
          <w:tblHeader/>
          <w:jc w:val="center"/>
        </w:trPr>
        <w:tc>
          <w:tcPr>
            <w:tcW w:w="302" w:type="pct"/>
            <w:vAlign w:val="center"/>
          </w:tcPr>
          <w:p w14:paraId="561C24D5" w14:textId="77777777" w:rsidR="008657D8" w:rsidRPr="00F56899" w:rsidRDefault="008657D8" w:rsidP="00D90D69">
            <w:pPr>
              <w:widowControl w:val="0"/>
              <w:jc w:val="center"/>
              <w:rPr>
                <w:b/>
              </w:rPr>
            </w:pPr>
            <w:r w:rsidRPr="00F56899">
              <w:rPr>
                <w:b/>
                <w:sz w:val="22"/>
                <w:szCs w:val="22"/>
              </w:rPr>
              <w:t>№ п/п</w:t>
            </w:r>
          </w:p>
        </w:tc>
        <w:tc>
          <w:tcPr>
            <w:tcW w:w="2746" w:type="pct"/>
            <w:vAlign w:val="center"/>
          </w:tcPr>
          <w:p w14:paraId="10BDEBA7" w14:textId="77777777" w:rsidR="008657D8" w:rsidRPr="00F56899" w:rsidRDefault="008657D8" w:rsidP="00D90D69">
            <w:pPr>
              <w:widowControl w:val="0"/>
              <w:jc w:val="center"/>
              <w:rPr>
                <w:b/>
              </w:rPr>
            </w:pPr>
            <w:r w:rsidRPr="00F56899">
              <w:rPr>
                <w:b/>
                <w:sz w:val="22"/>
                <w:szCs w:val="22"/>
              </w:rPr>
              <w:t>Категория земель</w:t>
            </w:r>
          </w:p>
        </w:tc>
        <w:tc>
          <w:tcPr>
            <w:tcW w:w="786" w:type="pct"/>
            <w:vAlign w:val="center"/>
          </w:tcPr>
          <w:p w14:paraId="61062B33" w14:textId="77777777" w:rsidR="008657D8" w:rsidRPr="00F56899" w:rsidRDefault="008657D8" w:rsidP="00D90D69">
            <w:pPr>
              <w:widowControl w:val="0"/>
              <w:jc w:val="center"/>
              <w:rPr>
                <w:b/>
              </w:rPr>
            </w:pPr>
            <w:r w:rsidRPr="00F56899">
              <w:rPr>
                <w:b/>
                <w:sz w:val="22"/>
                <w:szCs w:val="22"/>
              </w:rPr>
              <w:t>Площадь, га</w:t>
            </w:r>
          </w:p>
        </w:tc>
        <w:tc>
          <w:tcPr>
            <w:tcW w:w="1166" w:type="pct"/>
            <w:vAlign w:val="center"/>
          </w:tcPr>
          <w:p w14:paraId="44B432F2" w14:textId="77777777" w:rsidR="008657D8" w:rsidRPr="00F56899" w:rsidRDefault="008657D8" w:rsidP="00D90D69">
            <w:pPr>
              <w:widowControl w:val="0"/>
              <w:jc w:val="center"/>
              <w:rPr>
                <w:b/>
              </w:rPr>
            </w:pPr>
            <w:r w:rsidRPr="00F56899">
              <w:rPr>
                <w:b/>
                <w:sz w:val="22"/>
                <w:szCs w:val="22"/>
              </w:rPr>
              <w:t>% от общей пло</w:t>
            </w:r>
            <w:r w:rsidR="00A52FB8" w:rsidRPr="00F56899">
              <w:rPr>
                <w:b/>
                <w:sz w:val="22"/>
                <w:szCs w:val="22"/>
              </w:rPr>
              <w:t xml:space="preserve">щади </w:t>
            </w:r>
            <w:r w:rsidRPr="00F56899">
              <w:rPr>
                <w:b/>
                <w:sz w:val="22"/>
                <w:szCs w:val="22"/>
              </w:rPr>
              <w:t>территории поселения</w:t>
            </w:r>
          </w:p>
        </w:tc>
      </w:tr>
      <w:tr w:rsidR="00956570" w:rsidRPr="00F56899" w14:paraId="5A7472E8" w14:textId="77777777" w:rsidTr="00EF75CC">
        <w:trPr>
          <w:jc w:val="center"/>
        </w:trPr>
        <w:tc>
          <w:tcPr>
            <w:tcW w:w="302" w:type="pct"/>
            <w:vAlign w:val="center"/>
          </w:tcPr>
          <w:p w14:paraId="0F472231" w14:textId="77777777" w:rsidR="00956570" w:rsidRPr="00F56899" w:rsidRDefault="00956570" w:rsidP="00D90D69">
            <w:pPr>
              <w:widowControl w:val="0"/>
              <w:jc w:val="center"/>
            </w:pPr>
            <w:r w:rsidRPr="00F56899">
              <w:rPr>
                <w:sz w:val="22"/>
                <w:szCs w:val="22"/>
              </w:rPr>
              <w:t>1</w:t>
            </w:r>
          </w:p>
        </w:tc>
        <w:tc>
          <w:tcPr>
            <w:tcW w:w="2746" w:type="pct"/>
            <w:vAlign w:val="center"/>
          </w:tcPr>
          <w:p w14:paraId="36F778D5" w14:textId="77777777" w:rsidR="00956570" w:rsidRPr="00F56899" w:rsidRDefault="00F56899" w:rsidP="00D90D69">
            <w:pPr>
              <w:jc w:val="both"/>
            </w:pPr>
            <w:r w:rsidRPr="00F56899">
              <w:rPr>
                <w:sz w:val="22"/>
                <w:szCs w:val="22"/>
              </w:rPr>
              <w:t xml:space="preserve">Земли </w:t>
            </w:r>
            <w:r>
              <w:rPr>
                <w:sz w:val="22"/>
                <w:szCs w:val="22"/>
              </w:rPr>
              <w:t>населенных пунктов</w:t>
            </w:r>
          </w:p>
        </w:tc>
        <w:tc>
          <w:tcPr>
            <w:tcW w:w="786" w:type="pct"/>
            <w:shd w:val="clear" w:color="auto" w:fill="auto"/>
            <w:vAlign w:val="center"/>
          </w:tcPr>
          <w:p w14:paraId="4EE364B6" w14:textId="48715817" w:rsidR="00956570" w:rsidRPr="00F56899" w:rsidRDefault="00EB07AF" w:rsidP="00851A3B">
            <w:pPr>
              <w:jc w:val="center"/>
            </w:pPr>
            <w:r>
              <w:rPr>
                <w:color w:val="000000"/>
                <w:sz w:val="22"/>
                <w:szCs w:val="22"/>
              </w:rPr>
              <w:t>1544,99</w:t>
            </w:r>
          </w:p>
        </w:tc>
        <w:tc>
          <w:tcPr>
            <w:tcW w:w="1166" w:type="pct"/>
            <w:vAlign w:val="center"/>
          </w:tcPr>
          <w:p w14:paraId="049B7216" w14:textId="5D83E7E6" w:rsidR="00956570" w:rsidRPr="00F56899" w:rsidRDefault="007A4E8F" w:rsidP="00D90D69">
            <w:pPr>
              <w:jc w:val="center"/>
              <w:rPr>
                <w:color w:val="000000"/>
              </w:rPr>
            </w:pPr>
            <w:r>
              <w:rPr>
                <w:color w:val="000000"/>
                <w:sz w:val="22"/>
                <w:szCs w:val="22"/>
              </w:rPr>
              <w:t>16,</w:t>
            </w:r>
            <w:r w:rsidR="00EB46D1">
              <w:rPr>
                <w:color w:val="000000"/>
                <w:sz w:val="22"/>
                <w:szCs w:val="22"/>
              </w:rPr>
              <w:t>10</w:t>
            </w:r>
          </w:p>
        </w:tc>
      </w:tr>
      <w:tr w:rsidR="00956570" w:rsidRPr="00F56899" w14:paraId="627AA74F" w14:textId="77777777" w:rsidTr="00EF75CC">
        <w:trPr>
          <w:jc w:val="center"/>
        </w:trPr>
        <w:tc>
          <w:tcPr>
            <w:tcW w:w="302" w:type="pct"/>
            <w:vAlign w:val="center"/>
          </w:tcPr>
          <w:p w14:paraId="406921F9" w14:textId="77777777" w:rsidR="00956570" w:rsidRPr="00F56899" w:rsidRDefault="00956570" w:rsidP="00D90D69">
            <w:pPr>
              <w:widowControl w:val="0"/>
              <w:jc w:val="center"/>
            </w:pPr>
            <w:r w:rsidRPr="00F56899">
              <w:rPr>
                <w:sz w:val="22"/>
                <w:szCs w:val="22"/>
              </w:rPr>
              <w:t>2</w:t>
            </w:r>
          </w:p>
        </w:tc>
        <w:tc>
          <w:tcPr>
            <w:tcW w:w="2746" w:type="pct"/>
            <w:vAlign w:val="center"/>
          </w:tcPr>
          <w:p w14:paraId="1C491252" w14:textId="77777777" w:rsidR="00956570" w:rsidRPr="00F56899" w:rsidRDefault="00F56899" w:rsidP="00D90D69">
            <w:pPr>
              <w:jc w:val="both"/>
            </w:pPr>
            <w:r w:rsidRPr="00F56899">
              <w:rPr>
                <w:sz w:val="22"/>
                <w:szCs w:val="22"/>
              </w:rPr>
              <w:t>Земли сельскохозяйственного назначения</w:t>
            </w:r>
          </w:p>
        </w:tc>
        <w:tc>
          <w:tcPr>
            <w:tcW w:w="786" w:type="pct"/>
            <w:shd w:val="clear" w:color="auto" w:fill="auto"/>
            <w:vAlign w:val="center"/>
          </w:tcPr>
          <w:p w14:paraId="3A50847E" w14:textId="497D35F2" w:rsidR="00956570" w:rsidRPr="00F56899" w:rsidRDefault="00EB07AF" w:rsidP="00D90D69">
            <w:pPr>
              <w:widowControl w:val="0"/>
              <w:jc w:val="center"/>
            </w:pPr>
            <w:r>
              <w:rPr>
                <w:sz w:val="22"/>
                <w:szCs w:val="22"/>
              </w:rPr>
              <w:t>931,06</w:t>
            </w:r>
          </w:p>
        </w:tc>
        <w:tc>
          <w:tcPr>
            <w:tcW w:w="1166" w:type="pct"/>
            <w:vAlign w:val="center"/>
          </w:tcPr>
          <w:p w14:paraId="3DF7B229" w14:textId="7AED595B" w:rsidR="00956570" w:rsidRPr="00F56899" w:rsidRDefault="007A4E8F" w:rsidP="00D90D69">
            <w:pPr>
              <w:jc w:val="center"/>
              <w:rPr>
                <w:color w:val="000000"/>
              </w:rPr>
            </w:pPr>
            <w:r>
              <w:rPr>
                <w:color w:val="000000"/>
                <w:sz w:val="22"/>
                <w:szCs w:val="22"/>
              </w:rPr>
              <w:t>9,</w:t>
            </w:r>
            <w:r w:rsidR="00EB46D1">
              <w:rPr>
                <w:color w:val="000000"/>
                <w:sz w:val="22"/>
                <w:szCs w:val="22"/>
              </w:rPr>
              <w:t>7</w:t>
            </w:r>
            <w:r w:rsidR="00693352">
              <w:rPr>
                <w:color w:val="000000"/>
                <w:sz w:val="22"/>
                <w:szCs w:val="22"/>
              </w:rPr>
              <w:t>1</w:t>
            </w:r>
          </w:p>
        </w:tc>
      </w:tr>
      <w:tr w:rsidR="00956570" w:rsidRPr="00F56899" w14:paraId="290543D5" w14:textId="77777777" w:rsidTr="00EF75CC">
        <w:trPr>
          <w:jc w:val="center"/>
        </w:trPr>
        <w:tc>
          <w:tcPr>
            <w:tcW w:w="302" w:type="pct"/>
            <w:vAlign w:val="center"/>
          </w:tcPr>
          <w:p w14:paraId="1671686E" w14:textId="77777777" w:rsidR="00956570" w:rsidRPr="00F56899" w:rsidRDefault="00956570" w:rsidP="00D90D69">
            <w:pPr>
              <w:widowControl w:val="0"/>
              <w:jc w:val="center"/>
            </w:pPr>
            <w:r w:rsidRPr="00F56899">
              <w:rPr>
                <w:sz w:val="22"/>
                <w:szCs w:val="22"/>
              </w:rPr>
              <w:t>3</w:t>
            </w:r>
          </w:p>
        </w:tc>
        <w:tc>
          <w:tcPr>
            <w:tcW w:w="2746" w:type="pct"/>
            <w:vAlign w:val="center"/>
          </w:tcPr>
          <w:p w14:paraId="17BFF890" w14:textId="77777777" w:rsidR="00956570" w:rsidRPr="00F56899" w:rsidRDefault="00956570" w:rsidP="00D90D69">
            <w:pPr>
              <w:jc w:val="both"/>
            </w:pPr>
            <w:r w:rsidRPr="00F56899">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86" w:type="pct"/>
            <w:shd w:val="clear" w:color="auto" w:fill="auto"/>
            <w:vAlign w:val="center"/>
          </w:tcPr>
          <w:p w14:paraId="3AAF736C" w14:textId="188616F3" w:rsidR="00956570" w:rsidRPr="00F56899" w:rsidRDefault="00EB07AF" w:rsidP="00D90D69">
            <w:pPr>
              <w:widowControl w:val="0"/>
              <w:jc w:val="center"/>
            </w:pPr>
            <w:r>
              <w:rPr>
                <w:sz w:val="22"/>
                <w:szCs w:val="22"/>
              </w:rPr>
              <w:t>193,33</w:t>
            </w:r>
          </w:p>
        </w:tc>
        <w:tc>
          <w:tcPr>
            <w:tcW w:w="1166" w:type="pct"/>
            <w:vAlign w:val="center"/>
          </w:tcPr>
          <w:p w14:paraId="77EBB82B" w14:textId="4A806B75" w:rsidR="00956570" w:rsidRPr="00F56899" w:rsidRDefault="00EB46D1" w:rsidP="00D90D69">
            <w:pPr>
              <w:jc w:val="center"/>
              <w:rPr>
                <w:color w:val="000000"/>
              </w:rPr>
            </w:pPr>
            <w:r>
              <w:rPr>
                <w:color w:val="000000"/>
                <w:sz w:val="22"/>
                <w:szCs w:val="22"/>
              </w:rPr>
              <w:t>2,02</w:t>
            </w:r>
          </w:p>
        </w:tc>
      </w:tr>
      <w:tr w:rsidR="00956570" w:rsidRPr="00F56899" w14:paraId="608E3032" w14:textId="77777777" w:rsidTr="00EF75CC">
        <w:trPr>
          <w:jc w:val="center"/>
        </w:trPr>
        <w:tc>
          <w:tcPr>
            <w:tcW w:w="302" w:type="pct"/>
            <w:vAlign w:val="center"/>
          </w:tcPr>
          <w:p w14:paraId="4A07FFBF" w14:textId="77777777" w:rsidR="00956570" w:rsidRPr="00F56899" w:rsidRDefault="00956570" w:rsidP="00D90D69">
            <w:pPr>
              <w:widowControl w:val="0"/>
              <w:jc w:val="center"/>
            </w:pPr>
            <w:r w:rsidRPr="00F56899">
              <w:rPr>
                <w:sz w:val="22"/>
                <w:szCs w:val="22"/>
              </w:rPr>
              <w:t>4</w:t>
            </w:r>
          </w:p>
        </w:tc>
        <w:tc>
          <w:tcPr>
            <w:tcW w:w="2746" w:type="pct"/>
            <w:vAlign w:val="center"/>
          </w:tcPr>
          <w:p w14:paraId="2FEB1329" w14:textId="77777777" w:rsidR="00956570" w:rsidRPr="00F56899" w:rsidRDefault="00956570" w:rsidP="00D90D69">
            <w:pPr>
              <w:jc w:val="both"/>
            </w:pPr>
            <w:r w:rsidRPr="00F56899">
              <w:rPr>
                <w:sz w:val="22"/>
                <w:szCs w:val="22"/>
              </w:rPr>
              <w:t>Земли особо охраняемых территорий и объектов</w:t>
            </w:r>
          </w:p>
        </w:tc>
        <w:tc>
          <w:tcPr>
            <w:tcW w:w="786" w:type="pct"/>
            <w:shd w:val="clear" w:color="auto" w:fill="auto"/>
            <w:vAlign w:val="center"/>
          </w:tcPr>
          <w:p w14:paraId="684ADE63" w14:textId="77777777" w:rsidR="00956570" w:rsidRPr="00F56899" w:rsidRDefault="007A4E8F" w:rsidP="00D90D69">
            <w:pPr>
              <w:widowControl w:val="0"/>
              <w:jc w:val="center"/>
            </w:pPr>
            <w:r>
              <w:rPr>
                <w:sz w:val="22"/>
                <w:szCs w:val="22"/>
              </w:rPr>
              <w:t>7,45</w:t>
            </w:r>
          </w:p>
        </w:tc>
        <w:tc>
          <w:tcPr>
            <w:tcW w:w="1166" w:type="pct"/>
            <w:vAlign w:val="center"/>
          </w:tcPr>
          <w:p w14:paraId="1B427BA5" w14:textId="77777777" w:rsidR="00956570" w:rsidRPr="00F56899" w:rsidRDefault="007A4E8F" w:rsidP="00D90D69">
            <w:pPr>
              <w:jc w:val="center"/>
              <w:rPr>
                <w:color w:val="000000"/>
              </w:rPr>
            </w:pPr>
            <w:r>
              <w:rPr>
                <w:color w:val="000000"/>
                <w:sz w:val="22"/>
                <w:szCs w:val="22"/>
              </w:rPr>
              <w:t>0,08</w:t>
            </w:r>
          </w:p>
        </w:tc>
      </w:tr>
      <w:tr w:rsidR="00956570" w:rsidRPr="00F56899" w14:paraId="42F9D75D" w14:textId="77777777" w:rsidTr="00EF75CC">
        <w:trPr>
          <w:jc w:val="center"/>
        </w:trPr>
        <w:tc>
          <w:tcPr>
            <w:tcW w:w="302" w:type="pct"/>
            <w:vAlign w:val="center"/>
          </w:tcPr>
          <w:p w14:paraId="49DBE467" w14:textId="77777777" w:rsidR="00956570" w:rsidRPr="00F56899" w:rsidRDefault="00956570" w:rsidP="00D90D69">
            <w:pPr>
              <w:widowControl w:val="0"/>
              <w:jc w:val="center"/>
            </w:pPr>
            <w:r w:rsidRPr="00F56899">
              <w:rPr>
                <w:sz w:val="22"/>
                <w:szCs w:val="22"/>
              </w:rPr>
              <w:t>5</w:t>
            </w:r>
          </w:p>
        </w:tc>
        <w:tc>
          <w:tcPr>
            <w:tcW w:w="2746" w:type="pct"/>
            <w:vAlign w:val="center"/>
          </w:tcPr>
          <w:p w14:paraId="13D60F06" w14:textId="77777777" w:rsidR="00956570" w:rsidRPr="00F56899" w:rsidRDefault="00956570" w:rsidP="00D90D69">
            <w:pPr>
              <w:jc w:val="both"/>
            </w:pPr>
            <w:r w:rsidRPr="00F56899">
              <w:rPr>
                <w:sz w:val="22"/>
                <w:szCs w:val="22"/>
              </w:rPr>
              <w:t>Земли лесного фонда</w:t>
            </w:r>
          </w:p>
        </w:tc>
        <w:tc>
          <w:tcPr>
            <w:tcW w:w="786" w:type="pct"/>
            <w:shd w:val="clear" w:color="auto" w:fill="auto"/>
            <w:vAlign w:val="center"/>
          </w:tcPr>
          <w:p w14:paraId="160B1739" w14:textId="59F4C4A8" w:rsidR="00956570" w:rsidRPr="00F56899" w:rsidRDefault="00EB07AF" w:rsidP="00D90D69">
            <w:pPr>
              <w:widowControl w:val="0"/>
              <w:jc w:val="center"/>
              <w:rPr>
                <w:lang w:val="en-US"/>
              </w:rPr>
            </w:pPr>
            <w:r>
              <w:rPr>
                <w:sz w:val="22"/>
                <w:szCs w:val="22"/>
              </w:rPr>
              <w:t>6782,29</w:t>
            </w:r>
          </w:p>
        </w:tc>
        <w:tc>
          <w:tcPr>
            <w:tcW w:w="1166" w:type="pct"/>
            <w:vAlign w:val="center"/>
          </w:tcPr>
          <w:p w14:paraId="4286A878" w14:textId="1CC74485" w:rsidR="00956570" w:rsidRPr="00F56899" w:rsidRDefault="007A4E8F" w:rsidP="00D90D69">
            <w:pPr>
              <w:jc w:val="center"/>
              <w:rPr>
                <w:color w:val="000000"/>
              </w:rPr>
            </w:pPr>
            <w:r>
              <w:rPr>
                <w:color w:val="000000"/>
                <w:sz w:val="22"/>
                <w:szCs w:val="22"/>
              </w:rPr>
              <w:t>70,6</w:t>
            </w:r>
            <w:r w:rsidR="00EB46D1">
              <w:rPr>
                <w:color w:val="000000"/>
                <w:sz w:val="22"/>
                <w:szCs w:val="22"/>
              </w:rPr>
              <w:t>9</w:t>
            </w:r>
          </w:p>
        </w:tc>
      </w:tr>
      <w:tr w:rsidR="00956570" w:rsidRPr="00F56899" w14:paraId="25624D59" w14:textId="77777777" w:rsidTr="00EF75CC">
        <w:trPr>
          <w:jc w:val="center"/>
        </w:trPr>
        <w:tc>
          <w:tcPr>
            <w:tcW w:w="302" w:type="pct"/>
            <w:vAlign w:val="center"/>
          </w:tcPr>
          <w:p w14:paraId="05C7E77A" w14:textId="77777777" w:rsidR="00956570" w:rsidRPr="00F56899" w:rsidRDefault="00956570" w:rsidP="00D90D69">
            <w:pPr>
              <w:widowControl w:val="0"/>
              <w:jc w:val="center"/>
            </w:pPr>
            <w:r w:rsidRPr="00F56899">
              <w:rPr>
                <w:sz w:val="22"/>
                <w:szCs w:val="22"/>
              </w:rPr>
              <w:t>6</w:t>
            </w:r>
          </w:p>
        </w:tc>
        <w:tc>
          <w:tcPr>
            <w:tcW w:w="2746" w:type="pct"/>
            <w:vAlign w:val="center"/>
          </w:tcPr>
          <w:p w14:paraId="6107DAE1" w14:textId="77777777" w:rsidR="00956570" w:rsidRPr="00F56899" w:rsidRDefault="00956570" w:rsidP="00D90D69">
            <w:pPr>
              <w:jc w:val="both"/>
            </w:pPr>
            <w:r w:rsidRPr="00F56899">
              <w:rPr>
                <w:sz w:val="22"/>
                <w:szCs w:val="22"/>
              </w:rPr>
              <w:t>Земли водного фонда</w:t>
            </w:r>
          </w:p>
        </w:tc>
        <w:tc>
          <w:tcPr>
            <w:tcW w:w="786" w:type="pct"/>
            <w:shd w:val="clear" w:color="auto" w:fill="auto"/>
            <w:vAlign w:val="center"/>
          </w:tcPr>
          <w:p w14:paraId="0564E659" w14:textId="77777777" w:rsidR="00956570" w:rsidRPr="00F56899" w:rsidRDefault="007A4E8F" w:rsidP="00D90D69">
            <w:pPr>
              <w:widowControl w:val="0"/>
              <w:jc w:val="center"/>
            </w:pPr>
            <w:r>
              <w:rPr>
                <w:sz w:val="22"/>
                <w:szCs w:val="22"/>
              </w:rPr>
              <w:t>313,80</w:t>
            </w:r>
          </w:p>
        </w:tc>
        <w:tc>
          <w:tcPr>
            <w:tcW w:w="1166" w:type="pct"/>
            <w:vAlign w:val="center"/>
          </w:tcPr>
          <w:p w14:paraId="0AE59A6F" w14:textId="77777777" w:rsidR="00956570" w:rsidRPr="00F56899" w:rsidRDefault="007A4E8F" w:rsidP="00D90D69">
            <w:pPr>
              <w:jc w:val="center"/>
              <w:rPr>
                <w:color w:val="000000"/>
              </w:rPr>
            </w:pPr>
            <w:r>
              <w:rPr>
                <w:color w:val="000000"/>
                <w:sz w:val="22"/>
                <w:szCs w:val="22"/>
              </w:rPr>
              <w:t>3,27</w:t>
            </w:r>
          </w:p>
        </w:tc>
      </w:tr>
      <w:tr w:rsidR="00FB7E21" w:rsidRPr="00F56899" w14:paraId="00F65F94" w14:textId="77777777" w:rsidTr="00EF75CC">
        <w:trPr>
          <w:jc w:val="center"/>
        </w:trPr>
        <w:tc>
          <w:tcPr>
            <w:tcW w:w="302" w:type="pct"/>
            <w:vAlign w:val="center"/>
          </w:tcPr>
          <w:p w14:paraId="6A4326B1" w14:textId="77777777" w:rsidR="00FB7E21" w:rsidRPr="00F56899" w:rsidRDefault="00FB7E21" w:rsidP="00D90D69">
            <w:pPr>
              <w:widowControl w:val="0"/>
              <w:jc w:val="center"/>
            </w:pPr>
          </w:p>
        </w:tc>
        <w:tc>
          <w:tcPr>
            <w:tcW w:w="2746" w:type="pct"/>
            <w:vAlign w:val="center"/>
          </w:tcPr>
          <w:p w14:paraId="2D30509C" w14:textId="77777777" w:rsidR="00FB7E21" w:rsidRPr="00F56899" w:rsidRDefault="00FB7E21" w:rsidP="00D90D69">
            <w:pPr>
              <w:jc w:val="both"/>
            </w:pPr>
            <w:r w:rsidRPr="00F56899">
              <w:rPr>
                <w:sz w:val="22"/>
                <w:szCs w:val="22"/>
              </w:rPr>
              <w:t>Двойной учет земель населенных пунктов и земель лесного фонда</w:t>
            </w:r>
          </w:p>
        </w:tc>
        <w:tc>
          <w:tcPr>
            <w:tcW w:w="786" w:type="pct"/>
            <w:shd w:val="clear" w:color="auto" w:fill="auto"/>
            <w:vAlign w:val="center"/>
          </w:tcPr>
          <w:p w14:paraId="31913143" w14:textId="1F748EDC" w:rsidR="00FB7E21" w:rsidRPr="00F56899" w:rsidRDefault="00FB7E21" w:rsidP="00114C2F">
            <w:pPr>
              <w:widowControl w:val="0"/>
              <w:jc w:val="center"/>
            </w:pPr>
            <w:r w:rsidRPr="00F56899">
              <w:rPr>
                <w:sz w:val="22"/>
                <w:szCs w:val="22"/>
              </w:rPr>
              <w:t>-</w:t>
            </w:r>
            <w:r w:rsidR="00EB07AF">
              <w:rPr>
                <w:sz w:val="22"/>
                <w:szCs w:val="22"/>
              </w:rPr>
              <w:t>123,32</w:t>
            </w:r>
          </w:p>
        </w:tc>
        <w:tc>
          <w:tcPr>
            <w:tcW w:w="1166" w:type="pct"/>
            <w:vAlign w:val="center"/>
          </w:tcPr>
          <w:p w14:paraId="2A1BA0D9" w14:textId="413D8B47" w:rsidR="00FB7E21" w:rsidRPr="00F56899" w:rsidRDefault="006C5554" w:rsidP="00D90D69">
            <w:pPr>
              <w:jc w:val="center"/>
              <w:rPr>
                <w:color w:val="000000"/>
              </w:rPr>
            </w:pPr>
            <w:r>
              <w:rPr>
                <w:color w:val="000000"/>
                <w:sz w:val="22"/>
                <w:szCs w:val="22"/>
              </w:rPr>
              <w:t>-1,2</w:t>
            </w:r>
            <w:r w:rsidR="00EB46D1">
              <w:rPr>
                <w:color w:val="000000"/>
                <w:sz w:val="22"/>
                <w:szCs w:val="22"/>
              </w:rPr>
              <w:t>9</w:t>
            </w:r>
          </w:p>
        </w:tc>
      </w:tr>
      <w:tr w:rsidR="007A4E8F" w:rsidRPr="00F56899" w14:paraId="4CEF9248" w14:textId="77777777" w:rsidTr="00EF75CC">
        <w:trPr>
          <w:jc w:val="center"/>
        </w:trPr>
        <w:tc>
          <w:tcPr>
            <w:tcW w:w="302" w:type="pct"/>
            <w:vAlign w:val="center"/>
          </w:tcPr>
          <w:p w14:paraId="06BD73D5" w14:textId="77777777" w:rsidR="007A4E8F" w:rsidRPr="00F56899" w:rsidRDefault="007A4E8F" w:rsidP="007A4E8F">
            <w:pPr>
              <w:widowControl w:val="0"/>
              <w:jc w:val="center"/>
            </w:pPr>
          </w:p>
        </w:tc>
        <w:tc>
          <w:tcPr>
            <w:tcW w:w="2746" w:type="pct"/>
            <w:vAlign w:val="center"/>
          </w:tcPr>
          <w:p w14:paraId="2D11554C" w14:textId="34E8F0F7" w:rsidR="007A4E8F" w:rsidRPr="00F56899" w:rsidRDefault="007A4E8F" w:rsidP="007A4E8F">
            <w:pPr>
              <w:jc w:val="both"/>
            </w:pPr>
            <w:r w:rsidRPr="00F56899">
              <w:rPr>
                <w:sz w:val="22"/>
                <w:szCs w:val="22"/>
              </w:rPr>
              <w:t xml:space="preserve">Двойной учет земель населенных пунктов и </w:t>
            </w:r>
            <w:r w:rsidR="00EB07AF">
              <w:rPr>
                <w:sz w:val="22"/>
                <w:szCs w:val="22"/>
              </w:rPr>
              <w:t xml:space="preserve">земель </w:t>
            </w:r>
            <w:r w:rsidRPr="00F56899">
              <w:rPr>
                <w:sz w:val="22"/>
                <w:szCs w:val="22"/>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86" w:type="pct"/>
            <w:shd w:val="clear" w:color="auto" w:fill="auto"/>
            <w:vAlign w:val="center"/>
          </w:tcPr>
          <w:p w14:paraId="0D021C51" w14:textId="77777777" w:rsidR="007A4E8F" w:rsidRPr="00F56899" w:rsidRDefault="007A4E8F" w:rsidP="007A4E8F">
            <w:pPr>
              <w:widowControl w:val="0"/>
              <w:jc w:val="center"/>
            </w:pPr>
            <w:r w:rsidRPr="00F56899">
              <w:rPr>
                <w:sz w:val="22"/>
                <w:szCs w:val="22"/>
              </w:rPr>
              <w:t>-</w:t>
            </w:r>
            <w:r>
              <w:rPr>
                <w:sz w:val="22"/>
                <w:szCs w:val="22"/>
              </w:rPr>
              <w:t>17,50</w:t>
            </w:r>
          </w:p>
        </w:tc>
        <w:tc>
          <w:tcPr>
            <w:tcW w:w="1166" w:type="pct"/>
            <w:vAlign w:val="center"/>
          </w:tcPr>
          <w:p w14:paraId="25050723" w14:textId="77777777" w:rsidR="007A4E8F" w:rsidRPr="00F56899" w:rsidRDefault="006C5554" w:rsidP="007A4E8F">
            <w:pPr>
              <w:jc w:val="center"/>
              <w:rPr>
                <w:color w:val="000000"/>
              </w:rPr>
            </w:pPr>
            <w:r>
              <w:rPr>
                <w:color w:val="000000"/>
                <w:sz w:val="22"/>
                <w:szCs w:val="22"/>
              </w:rPr>
              <w:t>-0,18</w:t>
            </w:r>
          </w:p>
        </w:tc>
      </w:tr>
      <w:tr w:rsidR="00EB07AF" w:rsidRPr="00F56899" w14:paraId="42450A34" w14:textId="77777777" w:rsidTr="00EF75CC">
        <w:trPr>
          <w:jc w:val="center"/>
        </w:trPr>
        <w:tc>
          <w:tcPr>
            <w:tcW w:w="302" w:type="pct"/>
            <w:vAlign w:val="center"/>
          </w:tcPr>
          <w:p w14:paraId="58AA0403" w14:textId="77777777" w:rsidR="00EB07AF" w:rsidRPr="00F56899" w:rsidRDefault="00EB07AF" w:rsidP="007A4E8F">
            <w:pPr>
              <w:widowControl w:val="0"/>
              <w:jc w:val="center"/>
            </w:pPr>
          </w:p>
        </w:tc>
        <w:tc>
          <w:tcPr>
            <w:tcW w:w="2746" w:type="pct"/>
            <w:vAlign w:val="center"/>
          </w:tcPr>
          <w:p w14:paraId="0D68CA86" w14:textId="0CCB6BFB" w:rsidR="00EB07AF" w:rsidRPr="00F56899" w:rsidRDefault="00EB07AF" w:rsidP="007A4E8F">
            <w:pPr>
              <w:jc w:val="both"/>
            </w:pPr>
            <w:r>
              <w:rPr>
                <w:sz w:val="22"/>
                <w:szCs w:val="22"/>
              </w:rPr>
              <w:t xml:space="preserve">Двойной учет земель лесного фонда и земель </w:t>
            </w:r>
            <w:r w:rsidRPr="00F56899">
              <w:rPr>
                <w:sz w:val="22"/>
                <w:szCs w:val="22"/>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sz w:val="22"/>
                <w:szCs w:val="22"/>
              </w:rPr>
              <w:t>, земель особо охраняемых территорий и объектов, земель сельскохозяйственного назначения</w:t>
            </w:r>
          </w:p>
        </w:tc>
        <w:tc>
          <w:tcPr>
            <w:tcW w:w="786" w:type="pct"/>
            <w:shd w:val="clear" w:color="auto" w:fill="auto"/>
            <w:vAlign w:val="center"/>
          </w:tcPr>
          <w:p w14:paraId="082E2B95" w14:textId="3FBB8A52" w:rsidR="00EB07AF" w:rsidRPr="00F56899" w:rsidRDefault="00EB07AF" w:rsidP="007A4E8F">
            <w:pPr>
              <w:widowControl w:val="0"/>
              <w:jc w:val="center"/>
            </w:pPr>
            <w:r>
              <w:rPr>
                <w:sz w:val="22"/>
                <w:szCs w:val="22"/>
              </w:rPr>
              <w:t>-38,10</w:t>
            </w:r>
          </w:p>
        </w:tc>
        <w:tc>
          <w:tcPr>
            <w:tcW w:w="1166" w:type="pct"/>
            <w:vAlign w:val="center"/>
          </w:tcPr>
          <w:p w14:paraId="6E4AAFBE" w14:textId="5A312417" w:rsidR="00EB07AF" w:rsidRDefault="00EB46D1" w:rsidP="007A4E8F">
            <w:pPr>
              <w:jc w:val="center"/>
              <w:rPr>
                <w:color w:val="000000"/>
              </w:rPr>
            </w:pPr>
            <w:r>
              <w:rPr>
                <w:color w:val="000000"/>
                <w:sz w:val="22"/>
                <w:szCs w:val="22"/>
              </w:rPr>
              <w:t>0,40</w:t>
            </w:r>
          </w:p>
        </w:tc>
      </w:tr>
      <w:tr w:rsidR="00956570" w:rsidRPr="00F56899" w14:paraId="5A1D416E" w14:textId="77777777" w:rsidTr="00EF75CC">
        <w:trPr>
          <w:jc w:val="center"/>
        </w:trPr>
        <w:tc>
          <w:tcPr>
            <w:tcW w:w="302" w:type="pct"/>
            <w:vAlign w:val="center"/>
          </w:tcPr>
          <w:p w14:paraId="1DCBBE12" w14:textId="77777777" w:rsidR="00956570" w:rsidRPr="007A4E8F" w:rsidRDefault="00956570" w:rsidP="00D90D69">
            <w:pPr>
              <w:widowControl w:val="0"/>
              <w:jc w:val="center"/>
              <w:rPr>
                <w:b/>
                <w:bCs/>
              </w:rPr>
            </w:pPr>
          </w:p>
        </w:tc>
        <w:tc>
          <w:tcPr>
            <w:tcW w:w="2746" w:type="pct"/>
            <w:vAlign w:val="center"/>
          </w:tcPr>
          <w:p w14:paraId="2C477588" w14:textId="77777777" w:rsidR="00956570" w:rsidRPr="007A4E8F" w:rsidRDefault="00956570" w:rsidP="00D90D69">
            <w:pPr>
              <w:widowControl w:val="0"/>
              <w:rPr>
                <w:b/>
                <w:bCs/>
              </w:rPr>
            </w:pPr>
            <w:r w:rsidRPr="007A4E8F">
              <w:rPr>
                <w:b/>
                <w:bCs/>
                <w:sz w:val="22"/>
                <w:szCs w:val="22"/>
              </w:rPr>
              <w:t>Итого:</w:t>
            </w:r>
          </w:p>
        </w:tc>
        <w:tc>
          <w:tcPr>
            <w:tcW w:w="786" w:type="pct"/>
            <w:shd w:val="clear" w:color="auto" w:fill="auto"/>
            <w:vAlign w:val="center"/>
          </w:tcPr>
          <w:p w14:paraId="4C74B6B3" w14:textId="77777777" w:rsidR="00956570" w:rsidRPr="007A4E8F" w:rsidRDefault="00FC3087" w:rsidP="00D90D69">
            <w:pPr>
              <w:widowControl w:val="0"/>
              <w:jc w:val="center"/>
              <w:rPr>
                <w:b/>
                <w:bCs/>
              </w:rPr>
            </w:pPr>
            <w:r w:rsidRPr="007A4E8F">
              <w:rPr>
                <w:b/>
                <w:bCs/>
                <w:iCs/>
                <w:noProof/>
                <w:sz w:val="22"/>
                <w:szCs w:val="22"/>
              </w:rPr>
              <w:t>9594,</w:t>
            </w:r>
            <w:r w:rsidR="007A4E8F" w:rsidRPr="007A4E8F">
              <w:rPr>
                <w:b/>
                <w:bCs/>
                <w:iCs/>
                <w:noProof/>
                <w:sz w:val="22"/>
                <w:szCs w:val="22"/>
              </w:rPr>
              <w:t>00</w:t>
            </w:r>
          </w:p>
        </w:tc>
        <w:tc>
          <w:tcPr>
            <w:tcW w:w="1166" w:type="pct"/>
            <w:vAlign w:val="center"/>
          </w:tcPr>
          <w:p w14:paraId="3491D821" w14:textId="77777777" w:rsidR="00956570" w:rsidRPr="007A4E8F" w:rsidRDefault="007A4E8F" w:rsidP="00D90D69">
            <w:pPr>
              <w:jc w:val="center"/>
              <w:rPr>
                <w:b/>
                <w:bCs/>
                <w:color w:val="000000"/>
              </w:rPr>
            </w:pPr>
            <w:r>
              <w:rPr>
                <w:b/>
                <w:bCs/>
                <w:color w:val="000000"/>
                <w:sz w:val="22"/>
                <w:szCs w:val="22"/>
              </w:rPr>
              <w:t>100</w:t>
            </w:r>
          </w:p>
        </w:tc>
      </w:tr>
    </w:tbl>
    <w:p w14:paraId="2F63F1D4" w14:textId="77777777" w:rsidR="00795901" w:rsidRPr="00327944" w:rsidRDefault="00795901" w:rsidP="00D90D69">
      <w:pPr>
        <w:ind w:firstLine="709"/>
        <w:jc w:val="both"/>
        <w:rPr>
          <w:highlight w:val="yellow"/>
        </w:rPr>
      </w:pPr>
    </w:p>
    <w:p w14:paraId="284115D4" w14:textId="559A2B52" w:rsidR="00D56888" w:rsidRDefault="00D56888" w:rsidP="00D56888">
      <w:pPr>
        <w:widowControl w:val="0"/>
        <w:ind w:firstLine="709"/>
        <w:jc w:val="both"/>
      </w:pPr>
      <w:r w:rsidRPr="00E527D3">
        <w:lastRenderedPageBreak/>
        <w:t>Баланс территорий МО «</w:t>
      </w:r>
      <w:proofErr w:type="spellStart"/>
      <w:r w:rsidRPr="00E527D3">
        <w:t>р.п</w:t>
      </w:r>
      <w:proofErr w:type="spellEnd"/>
      <w:r w:rsidRPr="00E527D3">
        <w:t xml:space="preserve">. Большое Козино» по функциональным </w:t>
      </w:r>
      <w:r w:rsidR="00E66FCC" w:rsidRPr="00E527D3">
        <w:t>зонам представлен</w:t>
      </w:r>
      <w:r w:rsidRPr="00E527D3">
        <w:t xml:space="preserve"> в таблице 3.1.1</w:t>
      </w:r>
      <w:r w:rsidR="00FE7D7A">
        <w:t>7</w:t>
      </w:r>
      <w:r w:rsidRPr="00E527D3">
        <w:t>.</w:t>
      </w:r>
    </w:p>
    <w:p w14:paraId="63EF2840" w14:textId="77777777" w:rsidR="00D56888" w:rsidRPr="00AE3F5F" w:rsidRDefault="00D56888" w:rsidP="006C5554">
      <w:pPr>
        <w:spacing w:before="100"/>
        <w:rPr>
          <w:i/>
        </w:rPr>
      </w:pPr>
      <w:r w:rsidRPr="00AE3F5F">
        <w:rPr>
          <w:i/>
        </w:rPr>
        <w:t>Таблица 3.1.1</w:t>
      </w:r>
      <w:r w:rsidR="00FE7D7A">
        <w:rPr>
          <w:i/>
        </w:rPr>
        <w:t>7</w:t>
      </w:r>
      <w:r w:rsidRPr="00AE3F5F">
        <w:rPr>
          <w:i/>
        </w:rPr>
        <w:t xml:space="preserve"> - Баланс территории в существующих границах населенных пунктов поселения</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1"/>
        <w:gridCol w:w="2246"/>
        <w:gridCol w:w="1307"/>
        <w:gridCol w:w="1221"/>
        <w:gridCol w:w="1207"/>
        <w:gridCol w:w="1069"/>
        <w:gridCol w:w="1225"/>
        <w:gridCol w:w="1069"/>
      </w:tblGrid>
      <w:tr w:rsidR="00D56888" w:rsidRPr="00D0599F" w14:paraId="4FC82D01" w14:textId="77777777" w:rsidTr="006C5554">
        <w:trPr>
          <w:tblHeader/>
          <w:jc w:val="center"/>
        </w:trPr>
        <w:tc>
          <w:tcPr>
            <w:tcW w:w="254" w:type="pct"/>
            <w:shd w:val="clear" w:color="auto" w:fill="auto"/>
            <w:vAlign w:val="center"/>
          </w:tcPr>
          <w:p w14:paraId="68E80EF7" w14:textId="77777777" w:rsidR="00D56888" w:rsidRPr="00D0599F" w:rsidRDefault="00D56888" w:rsidP="000D0A7B">
            <w:pPr>
              <w:jc w:val="center"/>
              <w:rPr>
                <w:b/>
              </w:rPr>
            </w:pPr>
            <w:r w:rsidRPr="00D0599F">
              <w:rPr>
                <w:b/>
                <w:sz w:val="22"/>
                <w:szCs w:val="22"/>
              </w:rPr>
              <w:t>№ п/п</w:t>
            </w:r>
          </w:p>
        </w:tc>
        <w:tc>
          <w:tcPr>
            <w:tcW w:w="1140" w:type="pct"/>
            <w:shd w:val="clear" w:color="auto" w:fill="auto"/>
            <w:vAlign w:val="center"/>
          </w:tcPr>
          <w:p w14:paraId="29931344" w14:textId="77777777" w:rsidR="00D56888" w:rsidRPr="00D0599F" w:rsidRDefault="00D56888" w:rsidP="000D0A7B">
            <w:pPr>
              <w:jc w:val="center"/>
              <w:rPr>
                <w:b/>
              </w:rPr>
            </w:pPr>
            <w:r w:rsidRPr="00D0599F">
              <w:rPr>
                <w:b/>
                <w:sz w:val="22"/>
                <w:szCs w:val="22"/>
              </w:rPr>
              <w:t>Функциональная зона</w:t>
            </w:r>
          </w:p>
        </w:tc>
        <w:tc>
          <w:tcPr>
            <w:tcW w:w="664" w:type="pct"/>
            <w:shd w:val="clear" w:color="auto" w:fill="auto"/>
            <w:vAlign w:val="center"/>
          </w:tcPr>
          <w:p w14:paraId="0A56E302" w14:textId="77777777" w:rsidR="00D56888" w:rsidRPr="00D0599F" w:rsidRDefault="00D56888" w:rsidP="000D0A7B">
            <w:pPr>
              <w:jc w:val="center"/>
              <w:rPr>
                <w:b/>
              </w:rPr>
            </w:pPr>
            <w:r w:rsidRPr="00D0599F">
              <w:rPr>
                <w:b/>
                <w:sz w:val="22"/>
                <w:szCs w:val="22"/>
              </w:rPr>
              <w:t>Площадь     в границах всех населенных пунктов, га</w:t>
            </w:r>
          </w:p>
        </w:tc>
        <w:tc>
          <w:tcPr>
            <w:tcW w:w="620" w:type="pct"/>
            <w:shd w:val="clear" w:color="auto" w:fill="auto"/>
            <w:vAlign w:val="center"/>
          </w:tcPr>
          <w:p w14:paraId="424F8C42" w14:textId="77777777" w:rsidR="00D56888" w:rsidRPr="00D0599F" w:rsidRDefault="00D56888" w:rsidP="000D0A7B">
            <w:pPr>
              <w:jc w:val="center"/>
              <w:rPr>
                <w:b/>
              </w:rPr>
            </w:pPr>
            <w:r w:rsidRPr="00D0599F">
              <w:rPr>
                <w:b/>
                <w:sz w:val="22"/>
                <w:szCs w:val="22"/>
              </w:rPr>
              <w:t xml:space="preserve">Площадь в границах </w:t>
            </w:r>
            <w:proofErr w:type="spellStart"/>
            <w:r w:rsidRPr="00D0599F">
              <w:rPr>
                <w:b/>
                <w:sz w:val="22"/>
                <w:szCs w:val="22"/>
              </w:rPr>
              <w:t>р.п</w:t>
            </w:r>
            <w:proofErr w:type="spellEnd"/>
            <w:r w:rsidRPr="00D0599F">
              <w:rPr>
                <w:b/>
                <w:sz w:val="22"/>
                <w:szCs w:val="22"/>
              </w:rPr>
              <w:t>. Большое Козино, га</w:t>
            </w:r>
          </w:p>
        </w:tc>
        <w:tc>
          <w:tcPr>
            <w:tcW w:w="613" w:type="pct"/>
            <w:shd w:val="clear" w:color="auto" w:fill="auto"/>
            <w:vAlign w:val="center"/>
          </w:tcPr>
          <w:p w14:paraId="00C4933A" w14:textId="77777777" w:rsidR="00D56888" w:rsidRPr="00D0599F" w:rsidRDefault="00D56888" w:rsidP="000D0A7B">
            <w:pPr>
              <w:jc w:val="center"/>
              <w:rPr>
                <w:b/>
              </w:rPr>
            </w:pPr>
            <w:r w:rsidRPr="00D0599F">
              <w:rPr>
                <w:b/>
                <w:sz w:val="22"/>
                <w:szCs w:val="22"/>
              </w:rPr>
              <w:t xml:space="preserve">Площадь в границах </w:t>
            </w:r>
            <w:r w:rsidR="00277D1D" w:rsidRPr="00D0599F">
              <w:rPr>
                <w:b/>
                <w:sz w:val="22"/>
                <w:szCs w:val="22"/>
              </w:rPr>
              <w:t>п.</w:t>
            </w:r>
            <w:r w:rsidRPr="00D0599F">
              <w:rPr>
                <w:b/>
                <w:sz w:val="22"/>
                <w:szCs w:val="22"/>
              </w:rPr>
              <w:t xml:space="preserve"> </w:t>
            </w:r>
            <w:proofErr w:type="spellStart"/>
            <w:r w:rsidRPr="00D0599F">
              <w:rPr>
                <w:b/>
                <w:sz w:val="22"/>
                <w:szCs w:val="22"/>
              </w:rPr>
              <w:t>Костенево</w:t>
            </w:r>
            <w:proofErr w:type="spellEnd"/>
            <w:r w:rsidRPr="00D0599F">
              <w:rPr>
                <w:b/>
                <w:sz w:val="22"/>
                <w:szCs w:val="22"/>
              </w:rPr>
              <w:t>, га</w:t>
            </w:r>
          </w:p>
        </w:tc>
        <w:tc>
          <w:tcPr>
            <w:tcW w:w="543" w:type="pct"/>
            <w:shd w:val="clear" w:color="auto" w:fill="auto"/>
            <w:vAlign w:val="center"/>
          </w:tcPr>
          <w:p w14:paraId="1050C3FB" w14:textId="77777777" w:rsidR="00D56888" w:rsidRPr="00D0599F" w:rsidRDefault="00D56888" w:rsidP="000D0A7B">
            <w:pPr>
              <w:jc w:val="center"/>
              <w:rPr>
                <w:b/>
              </w:rPr>
            </w:pPr>
            <w:r w:rsidRPr="00D0599F">
              <w:rPr>
                <w:b/>
                <w:sz w:val="22"/>
                <w:szCs w:val="22"/>
              </w:rPr>
              <w:t xml:space="preserve">Площадь в границах </w:t>
            </w:r>
            <w:r w:rsidR="00277D1D" w:rsidRPr="00D0599F">
              <w:rPr>
                <w:b/>
                <w:sz w:val="22"/>
                <w:szCs w:val="22"/>
              </w:rPr>
              <w:t>п.</w:t>
            </w:r>
            <w:r w:rsidRPr="00D0599F">
              <w:rPr>
                <w:b/>
                <w:sz w:val="22"/>
                <w:szCs w:val="22"/>
              </w:rPr>
              <w:t xml:space="preserve"> </w:t>
            </w:r>
            <w:proofErr w:type="spellStart"/>
            <w:r w:rsidRPr="00D0599F">
              <w:rPr>
                <w:b/>
                <w:sz w:val="22"/>
                <w:szCs w:val="22"/>
              </w:rPr>
              <w:t>Ляхово</w:t>
            </w:r>
            <w:proofErr w:type="spellEnd"/>
            <w:r w:rsidRPr="00D0599F">
              <w:rPr>
                <w:b/>
                <w:sz w:val="22"/>
                <w:szCs w:val="22"/>
              </w:rPr>
              <w:t>, га</w:t>
            </w:r>
          </w:p>
        </w:tc>
        <w:tc>
          <w:tcPr>
            <w:tcW w:w="622" w:type="pct"/>
            <w:shd w:val="clear" w:color="auto" w:fill="auto"/>
            <w:vAlign w:val="center"/>
          </w:tcPr>
          <w:p w14:paraId="057B3899" w14:textId="77777777" w:rsidR="00D56888" w:rsidRPr="00D0599F" w:rsidRDefault="00D56888" w:rsidP="000D0A7B">
            <w:pPr>
              <w:jc w:val="center"/>
              <w:rPr>
                <w:b/>
              </w:rPr>
            </w:pPr>
            <w:r w:rsidRPr="00D0599F">
              <w:rPr>
                <w:b/>
                <w:sz w:val="22"/>
                <w:szCs w:val="22"/>
              </w:rPr>
              <w:t xml:space="preserve">Площадь в границах </w:t>
            </w:r>
            <w:r w:rsidR="00277D1D" w:rsidRPr="00D0599F">
              <w:rPr>
                <w:b/>
                <w:sz w:val="22"/>
                <w:szCs w:val="22"/>
              </w:rPr>
              <w:t>п.</w:t>
            </w:r>
            <w:r w:rsidRPr="00D0599F">
              <w:rPr>
                <w:b/>
                <w:sz w:val="22"/>
                <w:szCs w:val="22"/>
              </w:rPr>
              <w:t xml:space="preserve"> Ляховский Борок, га</w:t>
            </w:r>
          </w:p>
        </w:tc>
        <w:tc>
          <w:tcPr>
            <w:tcW w:w="543" w:type="pct"/>
            <w:shd w:val="clear" w:color="auto" w:fill="auto"/>
            <w:vAlign w:val="center"/>
          </w:tcPr>
          <w:p w14:paraId="6336FE57" w14:textId="77777777" w:rsidR="00D56888" w:rsidRPr="00D0599F" w:rsidRDefault="00D56888" w:rsidP="000D0A7B">
            <w:pPr>
              <w:jc w:val="center"/>
              <w:rPr>
                <w:b/>
              </w:rPr>
            </w:pPr>
            <w:r w:rsidRPr="00D0599F">
              <w:rPr>
                <w:b/>
                <w:sz w:val="22"/>
                <w:szCs w:val="22"/>
              </w:rPr>
              <w:t xml:space="preserve">Площадь в границах </w:t>
            </w:r>
            <w:r w:rsidR="00277D1D" w:rsidRPr="00D0599F">
              <w:rPr>
                <w:b/>
                <w:sz w:val="22"/>
                <w:szCs w:val="22"/>
              </w:rPr>
              <w:t>п.</w:t>
            </w:r>
            <w:r w:rsidRPr="00D0599F">
              <w:rPr>
                <w:b/>
                <w:sz w:val="22"/>
                <w:szCs w:val="22"/>
              </w:rPr>
              <w:t xml:space="preserve"> Первое Мая, га</w:t>
            </w:r>
          </w:p>
        </w:tc>
      </w:tr>
      <w:tr w:rsidR="00D56888" w:rsidRPr="00D0599F" w14:paraId="2E58E490" w14:textId="77777777" w:rsidTr="006C5554">
        <w:trPr>
          <w:jc w:val="center"/>
        </w:trPr>
        <w:tc>
          <w:tcPr>
            <w:tcW w:w="254" w:type="pct"/>
            <w:shd w:val="clear" w:color="auto" w:fill="auto"/>
            <w:vAlign w:val="center"/>
          </w:tcPr>
          <w:p w14:paraId="4D7355FB"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5CB6571F" w14:textId="77777777" w:rsidR="00D56888" w:rsidRPr="00D0599F" w:rsidRDefault="00D56888" w:rsidP="000D0A7B">
            <w:r w:rsidRPr="00D0599F">
              <w:rPr>
                <w:sz w:val="22"/>
                <w:szCs w:val="22"/>
              </w:rPr>
              <w:t>Зона застройки индивидуальными жилыми домами</w:t>
            </w:r>
          </w:p>
        </w:tc>
        <w:tc>
          <w:tcPr>
            <w:tcW w:w="664" w:type="pct"/>
            <w:shd w:val="clear" w:color="auto" w:fill="auto"/>
            <w:vAlign w:val="center"/>
          </w:tcPr>
          <w:p w14:paraId="5A393167" w14:textId="527548BF" w:rsidR="00D56888" w:rsidRPr="00D0599F" w:rsidRDefault="00380380" w:rsidP="000D0A7B">
            <w:pPr>
              <w:jc w:val="center"/>
              <w:rPr>
                <w:color w:val="000000"/>
              </w:rPr>
            </w:pPr>
            <w:r w:rsidRPr="00D0599F">
              <w:rPr>
                <w:color w:val="000000"/>
                <w:sz w:val="22"/>
                <w:szCs w:val="22"/>
              </w:rPr>
              <w:t>456,</w:t>
            </w:r>
            <w:r w:rsidR="00F12722" w:rsidRPr="00D0599F">
              <w:rPr>
                <w:color w:val="000000"/>
                <w:sz w:val="22"/>
                <w:szCs w:val="22"/>
              </w:rPr>
              <w:t>84</w:t>
            </w:r>
          </w:p>
        </w:tc>
        <w:tc>
          <w:tcPr>
            <w:tcW w:w="620" w:type="pct"/>
            <w:shd w:val="clear" w:color="auto" w:fill="auto"/>
            <w:vAlign w:val="center"/>
          </w:tcPr>
          <w:p w14:paraId="5F2920E5" w14:textId="1418BB7A" w:rsidR="00D56888" w:rsidRPr="00D0599F" w:rsidRDefault="00693352" w:rsidP="000D0A7B">
            <w:pPr>
              <w:jc w:val="center"/>
            </w:pPr>
            <w:r w:rsidRPr="00D0599F">
              <w:rPr>
                <w:sz w:val="22"/>
                <w:szCs w:val="22"/>
              </w:rPr>
              <w:t>298,43</w:t>
            </w:r>
          </w:p>
        </w:tc>
        <w:tc>
          <w:tcPr>
            <w:tcW w:w="613" w:type="pct"/>
            <w:shd w:val="clear" w:color="auto" w:fill="auto"/>
            <w:vAlign w:val="center"/>
          </w:tcPr>
          <w:p w14:paraId="47DFE149" w14:textId="7EB7459A" w:rsidR="00D56888" w:rsidRPr="00D0599F" w:rsidRDefault="00380380" w:rsidP="000D0A7B">
            <w:pPr>
              <w:jc w:val="center"/>
            </w:pPr>
            <w:r w:rsidRPr="00D0599F">
              <w:rPr>
                <w:sz w:val="22"/>
                <w:szCs w:val="22"/>
              </w:rPr>
              <w:t>52,</w:t>
            </w:r>
            <w:r w:rsidR="00571582" w:rsidRPr="00D0599F">
              <w:rPr>
                <w:sz w:val="22"/>
                <w:szCs w:val="22"/>
              </w:rPr>
              <w:t>22</w:t>
            </w:r>
          </w:p>
        </w:tc>
        <w:tc>
          <w:tcPr>
            <w:tcW w:w="543" w:type="pct"/>
            <w:shd w:val="clear" w:color="auto" w:fill="auto"/>
            <w:vAlign w:val="center"/>
          </w:tcPr>
          <w:p w14:paraId="72D27D2A" w14:textId="77777777" w:rsidR="00D56888" w:rsidRPr="00D0599F" w:rsidRDefault="00380380" w:rsidP="000D0A7B">
            <w:pPr>
              <w:jc w:val="center"/>
            </w:pPr>
            <w:r w:rsidRPr="00D0599F">
              <w:rPr>
                <w:sz w:val="22"/>
                <w:szCs w:val="22"/>
              </w:rPr>
              <w:t>83,25</w:t>
            </w:r>
          </w:p>
        </w:tc>
        <w:tc>
          <w:tcPr>
            <w:tcW w:w="622" w:type="pct"/>
            <w:shd w:val="clear" w:color="auto" w:fill="auto"/>
            <w:vAlign w:val="center"/>
          </w:tcPr>
          <w:p w14:paraId="1018B7AF" w14:textId="09387020" w:rsidR="00D56888" w:rsidRPr="00D0599F" w:rsidRDefault="00F12722" w:rsidP="000D0A7B">
            <w:pPr>
              <w:jc w:val="center"/>
            </w:pPr>
            <w:r w:rsidRPr="00D0599F">
              <w:rPr>
                <w:sz w:val="22"/>
                <w:szCs w:val="22"/>
              </w:rPr>
              <w:t>8,63</w:t>
            </w:r>
          </w:p>
        </w:tc>
        <w:tc>
          <w:tcPr>
            <w:tcW w:w="543" w:type="pct"/>
            <w:shd w:val="clear" w:color="auto" w:fill="auto"/>
            <w:vAlign w:val="center"/>
          </w:tcPr>
          <w:p w14:paraId="1F4B7F21" w14:textId="77777777" w:rsidR="00D56888" w:rsidRPr="00D0599F" w:rsidRDefault="00380380" w:rsidP="000D0A7B">
            <w:pPr>
              <w:jc w:val="center"/>
            </w:pPr>
            <w:r w:rsidRPr="00D0599F">
              <w:rPr>
                <w:sz w:val="22"/>
                <w:szCs w:val="22"/>
              </w:rPr>
              <w:t>12,31</w:t>
            </w:r>
          </w:p>
        </w:tc>
      </w:tr>
      <w:tr w:rsidR="00D56888" w:rsidRPr="00D0599F" w14:paraId="02D46510" w14:textId="77777777" w:rsidTr="006C5554">
        <w:trPr>
          <w:jc w:val="center"/>
        </w:trPr>
        <w:tc>
          <w:tcPr>
            <w:tcW w:w="254" w:type="pct"/>
            <w:shd w:val="clear" w:color="auto" w:fill="auto"/>
            <w:vAlign w:val="center"/>
          </w:tcPr>
          <w:p w14:paraId="23453E68"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3277EA4F" w14:textId="77777777" w:rsidR="00D56888" w:rsidRPr="00D0599F" w:rsidRDefault="00D56888" w:rsidP="000D0A7B">
            <w:r w:rsidRPr="00D0599F">
              <w:rPr>
                <w:sz w:val="22"/>
                <w:szCs w:val="22"/>
              </w:rPr>
              <w:t>Зона застройки малоэтажными жилыми домами (до 4-х этажей, включая мансардный)</w:t>
            </w:r>
          </w:p>
        </w:tc>
        <w:tc>
          <w:tcPr>
            <w:tcW w:w="664" w:type="pct"/>
            <w:shd w:val="clear" w:color="auto" w:fill="auto"/>
            <w:vAlign w:val="center"/>
          </w:tcPr>
          <w:p w14:paraId="3D6499F6" w14:textId="2FD5432A" w:rsidR="00D56888" w:rsidRPr="00D0599F" w:rsidRDefault="00D56888" w:rsidP="000D0A7B">
            <w:pPr>
              <w:jc w:val="center"/>
              <w:rPr>
                <w:color w:val="000000"/>
              </w:rPr>
            </w:pPr>
            <w:r w:rsidRPr="00D0599F">
              <w:rPr>
                <w:color w:val="000000"/>
                <w:sz w:val="22"/>
                <w:szCs w:val="22"/>
              </w:rPr>
              <w:t>8,</w:t>
            </w:r>
            <w:r w:rsidR="00380380" w:rsidRPr="00D0599F">
              <w:rPr>
                <w:color w:val="000000"/>
                <w:sz w:val="22"/>
                <w:szCs w:val="22"/>
              </w:rPr>
              <w:t>3</w:t>
            </w:r>
            <w:r w:rsidR="00F12722" w:rsidRPr="00D0599F">
              <w:rPr>
                <w:color w:val="000000"/>
                <w:sz w:val="22"/>
                <w:szCs w:val="22"/>
              </w:rPr>
              <w:t>8</w:t>
            </w:r>
          </w:p>
        </w:tc>
        <w:tc>
          <w:tcPr>
            <w:tcW w:w="620" w:type="pct"/>
            <w:shd w:val="clear" w:color="auto" w:fill="auto"/>
            <w:vAlign w:val="center"/>
          </w:tcPr>
          <w:p w14:paraId="57735439" w14:textId="0977FC18" w:rsidR="00D56888" w:rsidRPr="00D0599F" w:rsidRDefault="00693352" w:rsidP="000D0A7B">
            <w:pPr>
              <w:jc w:val="center"/>
            </w:pPr>
            <w:r w:rsidRPr="00D0599F">
              <w:rPr>
                <w:sz w:val="22"/>
                <w:szCs w:val="22"/>
              </w:rPr>
              <w:t>8,38</w:t>
            </w:r>
          </w:p>
        </w:tc>
        <w:tc>
          <w:tcPr>
            <w:tcW w:w="613" w:type="pct"/>
            <w:shd w:val="clear" w:color="auto" w:fill="auto"/>
            <w:vAlign w:val="center"/>
          </w:tcPr>
          <w:p w14:paraId="7E72F116"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1A97C5CA"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4B8BA655"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4778DD73" w14:textId="77777777" w:rsidR="00D56888" w:rsidRPr="00D0599F" w:rsidRDefault="00D56888" w:rsidP="000D0A7B">
            <w:pPr>
              <w:jc w:val="center"/>
            </w:pPr>
            <w:r w:rsidRPr="00D0599F">
              <w:rPr>
                <w:sz w:val="22"/>
                <w:szCs w:val="22"/>
              </w:rPr>
              <w:t>-</w:t>
            </w:r>
          </w:p>
        </w:tc>
      </w:tr>
      <w:tr w:rsidR="00D56888" w:rsidRPr="00D0599F" w14:paraId="5F8E4BE8" w14:textId="77777777" w:rsidTr="006C5554">
        <w:trPr>
          <w:jc w:val="center"/>
        </w:trPr>
        <w:tc>
          <w:tcPr>
            <w:tcW w:w="254" w:type="pct"/>
            <w:shd w:val="clear" w:color="auto" w:fill="auto"/>
            <w:vAlign w:val="center"/>
          </w:tcPr>
          <w:p w14:paraId="2935D9F3"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11F70F88" w14:textId="77777777" w:rsidR="00D56888" w:rsidRPr="00D0599F" w:rsidRDefault="006C5554" w:rsidP="000D0A7B">
            <w:pPr>
              <w:pStyle w:val="112"/>
            </w:pPr>
            <w:r w:rsidRPr="00D0599F">
              <w:t>О</w:t>
            </w:r>
            <w:r w:rsidR="00D56888" w:rsidRPr="00D0599F">
              <w:t>бщественно-деловая зона</w:t>
            </w:r>
          </w:p>
        </w:tc>
        <w:tc>
          <w:tcPr>
            <w:tcW w:w="664" w:type="pct"/>
            <w:shd w:val="clear" w:color="auto" w:fill="auto"/>
            <w:vAlign w:val="center"/>
          </w:tcPr>
          <w:p w14:paraId="4E1B8D20" w14:textId="3530D814" w:rsidR="00D56888" w:rsidRPr="00D0599F" w:rsidRDefault="00F12722" w:rsidP="000D0A7B">
            <w:pPr>
              <w:jc w:val="center"/>
              <w:rPr>
                <w:color w:val="000000"/>
              </w:rPr>
            </w:pPr>
            <w:r w:rsidRPr="00D0599F">
              <w:rPr>
                <w:color w:val="000000"/>
                <w:sz w:val="22"/>
                <w:szCs w:val="22"/>
              </w:rPr>
              <w:t>17,63</w:t>
            </w:r>
          </w:p>
        </w:tc>
        <w:tc>
          <w:tcPr>
            <w:tcW w:w="620" w:type="pct"/>
            <w:shd w:val="clear" w:color="auto" w:fill="auto"/>
            <w:vAlign w:val="center"/>
          </w:tcPr>
          <w:p w14:paraId="1201F1B9" w14:textId="108B6828" w:rsidR="00D56888" w:rsidRPr="00D0599F" w:rsidRDefault="00693352" w:rsidP="000D0A7B">
            <w:pPr>
              <w:jc w:val="center"/>
            </w:pPr>
            <w:r w:rsidRPr="00D0599F">
              <w:rPr>
                <w:sz w:val="22"/>
                <w:szCs w:val="22"/>
              </w:rPr>
              <w:t>17,37</w:t>
            </w:r>
          </w:p>
        </w:tc>
        <w:tc>
          <w:tcPr>
            <w:tcW w:w="613" w:type="pct"/>
            <w:shd w:val="clear" w:color="auto" w:fill="auto"/>
            <w:vAlign w:val="center"/>
          </w:tcPr>
          <w:p w14:paraId="6FA30BAA" w14:textId="0982E9E2" w:rsidR="00D56888" w:rsidRPr="00D0599F" w:rsidRDefault="00380380" w:rsidP="000D0A7B">
            <w:pPr>
              <w:jc w:val="center"/>
            </w:pPr>
            <w:r w:rsidRPr="00D0599F">
              <w:rPr>
                <w:sz w:val="22"/>
                <w:szCs w:val="22"/>
              </w:rPr>
              <w:t>0,2</w:t>
            </w:r>
            <w:r w:rsidR="0077738A" w:rsidRPr="00D0599F">
              <w:rPr>
                <w:sz w:val="22"/>
                <w:szCs w:val="22"/>
              </w:rPr>
              <w:t>6</w:t>
            </w:r>
          </w:p>
        </w:tc>
        <w:tc>
          <w:tcPr>
            <w:tcW w:w="543" w:type="pct"/>
            <w:shd w:val="clear" w:color="auto" w:fill="auto"/>
            <w:vAlign w:val="center"/>
          </w:tcPr>
          <w:p w14:paraId="5D036135"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65B5102F"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6E3AC46C" w14:textId="77777777" w:rsidR="00D56888" w:rsidRPr="00D0599F" w:rsidRDefault="00D56888" w:rsidP="000D0A7B">
            <w:pPr>
              <w:jc w:val="center"/>
            </w:pPr>
            <w:r w:rsidRPr="00D0599F">
              <w:rPr>
                <w:sz w:val="22"/>
                <w:szCs w:val="22"/>
              </w:rPr>
              <w:t>-</w:t>
            </w:r>
          </w:p>
        </w:tc>
      </w:tr>
      <w:tr w:rsidR="00D56888" w:rsidRPr="00D0599F" w14:paraId="4B8FCB16" w14:textId="77777777" w:rsidTr="006C5554">
        <w:trPr>
          <w:jc w:val="center"/>
        </w:trPr>
        <w:tc>
          <w:tcPr>
            <w:tcW w:w="254" w:type="pct"/>
            <w:shd w:val="clear" w:color="auto" w:fill="auto"/>
            <w:vAlign w:val="center"/>
          </w:tcPr>
          <w:p w14:paraId="7102FA0A"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1A3F4E04" w14:textId="77777777" w:rsidR="00D56888" w:rsidRPr="00D0599F" w:rsidRDefault="00D56888" w:rsidP="00AF471D">
            <w:pPr>
              <w:pStyle w:val="112"/>
            </w:pPr>
            <w:r w:rsidRPr="00D0599F">
              <w:t>Зона озелененных территорий общего пользования</w:t>
            </w:r>
            <w:r w:rsidR="00AF471D" w:rsidRPr="00D0599F">
              <w:t xml:space="preserve"> </w:t>
            </w:r>
            <w:r w:rsidRPr="00D0599F">
              <w:t>(лесопарки, парки, сады, скверы, бульвары, городские леса)</w:t>
            </w:r>
          </w:p>
        </w:tc>
        <w:tc>
          <w:tcPr>
            <w:tcW w:w="664" w:type="pct"/>
            <w:shd w:val="clear" w:color="auto" w:fill="auto"/>
            <w:vAlign w:val="center"/>
          </w:tcPr>
          <w:p w14:paraId="09A0B703" w14:textId="77777777" w:rsidR="00D56888" w:rsidRPr="00D0599F" w:rsidRDefault="00380380" w:rsidP="000D0A7B">
            <w:pPr>
              <w:jc w:val="center"/>
              <w:rPr>
                <w:color w:val="000000"/>
              </w:rPr>
            </w:pPr>
            <w:r w:rsidRPr="00D0599F">
              <w:rPr>
                <w:color w:val="000000"/>
                <w:sz w:val="22"/>
                <w:szCs w:val="22"/>
              </w:rPr>
              <w:t>4,28</w:t>
            </w:r>
          </w:p>
        </w:tc>
        <w:tc>
          <w:tcPr>
            <w:tcW w:w="620" w:type="pct"/>
            <w:shd w:val="clear" w:color="auto" w:fill="auto"/>
            <w:vAlign w:val="center"/>
          </w:tcPr>
          <w:p w14:paraId="7599B378" w14:textId="23ABE245" w:rsidR="00D56888" w:rsidRPr="00D0599F" w:rsidRDefault="00693352" w:rsidP="000D0A7B">
            <w:pPr>
              <w:jc w:val="center"/>
            </w:pPr>
            <w:r w:rsidRPr="00D0599F">
              <w:rPr>
                <w:sz w:val="22"/>
                <w:szCs w:val="22"/>
              </w:rPr>
              <w:t>4,28</w:t>
            </w:r>
          </w:p>
        </w:tc>
        <w:tc>
          <w:tcPr>
            <w:tcW w:w="613" w:type="pct"/>
            <w:shd w:val="clear" w:color="auto" w:fill="auto"/>
            <w:vAlign w:val="center"/>
          </w:tcPr>
          <w:p w14:paraId="24870A71"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6BA850AA"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332B6BC4"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23D20829" w14:textId="77777777" w:rsidR="00D56888" w:rsidRPr="00D0599F" w:rsidRDefault="00D56888" w:rsidP="000D0A7B">
            <w:pPr>
              <w:jc w:val="center"/>
            </w:pPr>
            <w:r w:rsidRPr="00D0599F">
              <w:rPr>
                <w:sz w:val="22"/>
                <w:szCs w:val="22"/>
              </w:rPr>
              <w:t>-</w:t>
            </w:r>
          </w:p>
        </w:tc>
      </w:tr>
      <w:tr w:rsidR="00D56888" w:rsidRPr="00D0599F" w14:paraId="3831E1FD" w14:textId="77777777" w:rsidTr="006C5554">
        <w:trPr>
          <w:jc w:val="center"/>
        </w:trPr>
        <w:tc>
          <w:tcPr>
            <w:tcW w:w="254" w:type="pct"/>
            <w:shd w:val="clear" w:color="auto" w:fill="auto"/>
            <w:vAlign w:val="center"/>
          </w:tcPr>
          <w:p w14:paraId="666EDBB0"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45EEE0D4" w14:textId="77777777" w:rsidR="00D56888" w:rsidRPr="00D0599F" w:rsidRDefault="00D56888" w:rsidP="000D0A7B">
            <w:r w:rsidRPr="00D0599F">
              <w:rPr>
                <w:sz w:val="22"/>
                <w:szCs w:val="22"/>
              </w:rPr>
              <w:t>Иные зоны (зона природных территорий)</w:t>
            </w:r>
          </w:p>
        </w:tc>
        <w:tc>
          <w:tcPr>
            <w:tcW w:w="664" w:type="pct"/>
            <w:shd w:val="clear" w:color="auto" w:fill="auto"/>
            <w:vAlign w:val="center"/>
          </w:tcPr>
          <w:p w14:paraId="78340273" w14:textId="675295DE" w:rsidR="00D56888" w:rsidRPr="00D0599F" w:rsidRDefault="00D0599F" w:rsidP="000D0A7B">
            <w:pPr>
              <w:jc w:val="center"/>
              <w:rPr>
                <w:color w:val="000000"/>
              </w:rPr>
            </w:pPr>
            <w:r w:rsidRPr="00D0599F">
              <w:rPr>
                <w:color w:val="000000"/>
                <w:sz w:val="22"/>
                <w:szCs w:val="22"/>
              </w:rPr>
              <w:t>722,42</w:t>
            </w:r>
          </w:p>
        </w:tc>
        <w:tc>
          <w:tcPr>
            <w:tcW w:w="620" w:type="pct"/>
            <w:shd w:val="clear" w:color="auto" w:fill="auto"/>
            <w:vAlign w:val="center"/>
          </w:tcPr>
          <w:p w14:paraId="7E4EE305" w14:textId="159AB3A1" w:rsidR="00D56888" w:rsidRPr="00D0599F" w:rsidRDefault="00D0599F" w:rsidP="000D0A7B">
            <w:pPr>
              <w:jc w:val="center"/>
            </w:pPr>
            <w:r w:rsidRPr="00D0599F">
              <w:rPr>
                <w:sz w:val="22"/>
                <w:szCs w:val="22"/>
              </w:rPr>
              <w:t>587,56</w:t>
            </w:r>
          </w:p>
        </w:tc>
        <w:tc>
          <w:tcPr>
            <w:tcW w:w="613" w:type="pct"/>
            <w:shd w:val="clear" w:color="auto" w:fill="auto"/>
            <w:vAlign w:val="center"/>
          </w:tcPr>
          <w:p w14:paraId="336830BA" w14:textId="0BD9B8BD" w:rsidR="00D56888" w:rsidRPr="00D0599F" w:rsidRDefault="0077738A" w:rsidP="000D0A7B">
            <w:pPr>
              <w:jc w:val="center"/>
            </w:pPr>
            <w:r w:rsidRPr="00D0599F">
              <w:rPr>
                <w:sz w:val="22"/>
                <w:szCs w:val="22"/>
              </w:rPr>
              <w:t>78,40</w:t>
            </w:r>
          </w:p>
        </w:tc>
        <w:tc>
          <w:tcPr>
            <w:tcW w:w="543" w:type="pct"/>
            <w:shd w:val="clear" w:color="auto" w:fill="auto"/>
            <w:vAlign w:val="center"/>
          </w:tcPr>
          <w:p w14:paraId="3F22176D" w14:textId="4A6A6066" w:rsidR="00D56888" w:rsidRPr="00D0599F" w:rsidRDefault="00571582" w:rsidP="000D0A7B">
            <w:pPr>
              <w:jc w:val="center"/>
            </w:pPr>
            <w:r w:rsidRPr="00D0599F">
              <w:rPr>
                <w:sz w:val="22"/>
                <w:szCs w:val="22"/>
              </w:rPr>
              <w:t>12,90</w:t>
            </w:r>
          </w:p>
        </w:tc>
        <w:tc>
          <w:tcPr>
            <w:tcW w:w="622" w:type="pct"/>
            <w:shd w:val="clear" w:color="auto" w:fill="auto"/>
            <w:vAlign w:val="center"/>
          </w:tcPr>
          <w:p w14:paraId="19E991DB" w14:textId="2BF7D3D4" w:rsidR="00D56888" w:rsidRPr="00D0599F" w:rsidRDefault="00380380" w:rsidP="000D0A7B">
            <w:pPr>
              <w:jc w:val="center"/>
            </w:pPr>
            <w:r w:rsidRPr="00D0599F">
              <w:rPr>
                <w:sz w:val="22"/>
                <w:szCs w:val="22"/>
              </w:rPr>
              <w:t>43,</w:t>
            </w:r>
            <w:r w:rsidR="00F12722" w:rsidRPr="00D0599F">
              <w:rPr>
                <w:sz w:val="22"/>
                <w:szCs w:val="22"/>
              </w:rPr>
              <w:t>56</w:t>
            </w:r>
          </w:p>
        </w:tc>
        <w:tc>
          <w:tcPr>
            <w:tcW w:w="543" w:type="pct"/>
            <w:shd w:val="clear" w:color="auto" w:fill="auto"/>
            <w:vAlign w:val="center"/>
          </w:tcPr>
          <w:p w14:paraId="308D4F8F" w14:textId="77777777" w:rsidR="00D56888" w:rsidRPr="00D0599F" w:rsidRDefault="00D56888" w:rsidP="000D0A7B">
            <w:pPr>
              <w:jc w:val="center"/>
            </w:pPr>
            <w:r w:rsidRPr="00D0599F">
              <w:rPr>
                <w:sz w:val="22"/>
                <w:szCs w:val="22"/>
              </w:rPr>
              <w:t>-</w:t>
            </w:r>
          </w:p>
        </w:tc>
      </w:tr>
      <w:tr w:rsidR="00D56888" w:rsidRPr="00D0599F" w14:paraId="3C93D842" w14:textId="77777777" w:rsidTr="006C5554">
        <w:trPr>
          <w:jc w:val="center"/>
        </w:trPr>
        <w:tc>
          <w:tcPr>
            <w:tcW w:w="254" w:type="pct"/>
            <w:shd w:val="clear" w:color="auto" w:fill="auto"/>
            <w:vAlign w:val="center"/>
          </w:tcPr>
          <w:p w14:paraId="6CB773DC"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54E4ADAA" w14:textId="77777777" w:rsidR="00D56888" w:rsidRPr="00D0599F" w:rsidRDefault="00D56888" w:rsidP="000D0A7B">
            <w:r w:rsidRPr="00D0599F">
              <w:rPr>
                <w:sz w:val="22"/>
                <w:szCs w:val="22"/>
              </w:rPr>
              <w:t>Зона отдыха</w:t>
            </w:r>
          </w:p>
        </w:tc>
        <w:tc>
          <w:tcPr>
            <w:tcW w:w="664" w:type="pct"/>
            <w:shd w:val="clear" w:color="auto" w:fill="auto"/>
            <w:vAlign w:val="center"/>
          </w:tcPr>
          <w:p w14:paraId="63E73E94" w14:textId="77777777" w:rsidR="00D56888" w:rsidRPr="00D0599F" w:rsidRDefault="00D56888" w:rsidP="000D0A7B">
            <w:pPr>
              <w:jc w:val="center"/>
              <w:rPr>
                <w:color w:val="000000"/>
              </w:rPr>
            </w:pPr>
            <w:r w:rsidRPr="00D0599F">
              <w:rPr>
                <w:color w:val="000000"/>
                <w:sz w:val="22"/>
                <w:szCs w:val="22"/>
              </w:rPr>
              <w:t>4,9</w:t>
            </w:r>
            <w:r w:rsidR="00380380" w:rsidRPr="00D0599F">
              <w:rPr>
                <w:color w:val="000000"/>
                <w:sz w:val="22"/>
                <w:szCs w:val="22"/>
              </w:rPr>
              <w:t>0</w:t>
            </w:r>
          </w:p>
        </w:tc>
        <w:tc>
          <w:tcPr>
            <w:tcW w:w="620" w:type="pct"/>
            <w:shd w:val="clear" w:color="auto" w:fill="auto"/>
            <w:vAlign w:val="center"/>
          </w:tcPr>
          <w:p w14:paraId="39589C37" w14:textId="310BF699" w:rsidR="00D56888" w:rsidRPr="00D0599F" w:rsidRDefault="00693352" w:rsidP="000D0A7B">
            <w:pPr>
              <w:jc w:val="center"/>
            </w:pPr>
            <w:r w:rsidRPr="00D0599F">
              <w:rPr>
                <w:sz w:val="22"/>
                <w:szCs w:val="22"/>
              </w:rPr>
              <w:t>4,90</w:t>
            </w:r>
          </w:p>
        </w:tc>
        <w:tc>
          <w:tcPr>
            <w:tcW w:w="613" w:type="pct"/>
            <w:shd w:val="clear" w:color="auto" w:fill="auto"/>
            <w:vAlign w:val="center"/>
          </w:tcPr>
          <w:p w14:paraId="176DCBC4"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6A2ED340"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216B2F2B"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27FD5432" w14:textId="77777777" w:rsidR="00D56888" w:rsidRPr="00D0599F" w:rsidRDefault="00D56888" w:rsidP="000D0A7B">
            <w:pPr>
              <w:jc w:val="center"/>
            </w:pPr>
            <w:r w:rsidRPr="00D0599F">
              <w:rPr>
                <w:sz w:val="22"/>
                <w:szCs w:val="22"/>
              </w:rPr>
              <w:t>-</w:t>
            </w:r>
          </w:p>
        </w:tc>
      </w:tr>
      <w:tr w:rsidR="00D56888" w:rsidRPr="00D0599F" w14:paraId="39CE6978" w14:textId="77777777" w:rsidTr="006C5554">
        <w:trPr>
          <w:jc w:val="center"/>
        </w:trPr>
        <w:tc>
          <w:tcPr>
            <w:tcW w:w="254" w:type="pct"/>
            <w:shd w:val="clear" w:color="auto" w:fill="auto"/>
            <w:vAlign w:val="center"/>
          </w:tcPr>
          <w:p w14:paraId="0EDC2A81"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2F575821" w14:textId="77777777" w:rsidR="00D56888" w:rsidRPr="00D0599F" w:rsidRDefault="00D56888" w:rsidP="0057135B">
            <w:r w:rsidRPr="00D0599F">
              <w:rPr>
                <w:sz w:val="22"/>
                <w:szCs w:val="22"/>
              </w:rPr>
              <w:t>Зона садоводческих</w:t>
            </w:r>
            <w:r w:rsidR="0057135B" w:rsidRPr="00D0599F">
              <w:rPr>
                <w:sz w:val="22"/>
                <w:szCs w:val="22"/>
              </w:rPr>
              <w:t xml:space="preserve"> или</w:t>
            </w:r>
            <w:r w:rsidRPr="00D0599F">
              <w:rPr>
                <w:sz w:val="22"/>
                <w:szCs w:val="22"/>
              </w:rPr>
              <w:t xml:space="preserve"> огороднических </w:t>
            </w:r>
            <w:r w:rsidR="0057135B" w:rsidRPr="00D0599F">
              <w:rPr>
                <w:sz w:val="22"/>
                <w:szCs w:val="22"/>
              </w:rPr>
              <w:t>некоммерческих товариществ</w:t>
            </w:r>
          </w:p>
        </w:tc>
        <w:tc>
          <w:tcPr>
            <w:tcW w:w="664" w:type="pct"/>
            <w:shd w:val="clear" w:color="auto" w:fill="auto"/>
            <w:vAlign w:val="center"/>
          </w:tcPr>
          <w:p w14:paraId="44DCA57B" w14:textId="1B8299E0" w:rsidR="00D56888" w:rsidRPr="00D0599F" w:rsidRDefault="00D0599F" w:rsidP="000D0A7B">
            <w:pPr>
              <w:jc w:val="center"/>
              <w:rPr>
                <w:color w:val="000000"/>
              </w:rPr>
            </w:pPr>
            <w:r w:rsidRPr="00D0599F">
              <w:rPr>
                <w:color w:val="000000"/>
                <w:sz w:val="22"/>
                <w:szCs w:val="22"/>
              </w:rPr>
              <w:t>9,31</w:t>
            </w:r>
          </w:p>
        </w:tc>
        <w:tc>
          <w:tcPr>
            <w:tcW w:w="620" w:type="pct"/>
            <w:shd w:val="clear" w:color="auto" w:fill="auto"/>
            <w:vAlign w:val="center"/>
          </w:tcPr>
          <w:p w14:paraId="5FC54210" w14:textId="0C67FDC7" w:rsidR="00D56888" w:rsidRPr="00D0599F" w:rsidRDefault="00D0599F" w:rsidP="000D0A7B">
            <w:pPr>
              <w:jc w:val="center"/>
            </w:pPr>
            <w:r w:rsidRPr="00D0599F">
              <w:rPr>
                <w:sz w:val="22"/>
                <w:szCs w:val="22"/>
              </w:rPr>
              <w:t>9,31</w:t>
            </w:r>
          </w:p>
        </w:tc>
        <w:tc>
          <w:tcPr>
            <w:tcW w:w="613" w:type="pct"/>
            <w:shd w:val="clear" w:color="auto" w:fill="auto"/>
            <w:vAlign w:val="center"/>
          </w:tcPr>
          <w:p w14:paraId="2D844C9C"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477BCC9F"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7365C254"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21DD172A" w14:textId="77777777" w:rsidR="00D56888" w:rsidRPr="00D0599F" w:rsidRDefault="00D56888" w:rsidP="000D0A7B">
            <w:pPr>
              <w:jc w:val="center"/>
            </w:pPr>
            <w:r w:rsidRPr="00D0599F">
              <w:rPr>
                <w:sz w:val="22"/>
                <w:szCs w:val="22"/>
              </w:rPr>
              <w:t>-</w:t>
            </w:r>
          </w:p>
        </w:tc>
      </w:tr>
      <w:tr w:rsidR="00D56888" w:rsidRPr="00D0599F" w14:paraId="5B89814F" w14:textId="77777777" w:rsidTr="006C5554">
        <w:trPr>
          <w:jc w:val="center"/>
        </w:trPr>
        <w:tc>
          <w:tcPr>
            <w:tcW w:w="254" w:type="pct"/>
            <w:shd w:val="clear" w:color="auto" w:fill="auto"/>
            <w:vAlign w:val="center"/>
          </w:tcPr>
          <w:p w14:paraId="3EB0F7D0"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261FAA86" w14:textId="77777777" w:rsidR="00D56888" w:rsidRPr="00D0599F" w:rsidRDefault="00D56888" w:rsidP="000D0A7B">
            <w:r w:rsidRPr="00D0599F">
              <w:rPr>
                <w:sz w:val="22"/>
                <w:szCs w:val="22"/>
              </w:rPr>
              <w:t>Зона сельскохозяйственного использования</w:t>
            </w:r>
          </w:p>
        </w:tc>
        <w:tc>
          <w:tcPr>
            <w:tcW w:w="664" w:type="pct"/>
            <w:shd w:val="clear" w:color="auto" w:fill="auto"/>
            <w:vAlign w:val="center"/>
          </w:tcPr>
          <w:p w14:paraId="27DDA6DB" w14:textId="77777777" w:rsidR="00D56888" w:rsidRPr="00D0599F" w:rsidRDefault="00380380" w:rsidP="000D0A7B">
            <w:pPr>
              <w:jc w:val="center"/>
              <w:rPr>
                <w:color w:val="000000"/>
              </w:rPr>
            </w:pPr>
            <w:r w:rsidRPr="00D0599F">
              <w:rPr>
                <w:color w:val="000000"/>
                <w:sz w:val="22"/>
                <w:szCs w:val="22"/>
              </w:rPr>
              <w:t>16,04</w:t>
            </w:r>
          </w:p>
        </w:tc>
        <w:tc>
          <w:tcPr>
            <w:tcW w:w="620" w:type="pct"/>
            <w:shd w:val="clear" w:color="auto" w:fill="auto"/>
            <w:vAlign w:val="center"/>
          </w:tcPr>
          <w:p w14:paraId="7D56E0AB" w14:textId="2A1C3BAE" w:rsidR="00D56888" w:rsidRPr="00D0599F" w:rsidRDefault="00693352" w:rsidP="000D0A7B">
            <w:pPr>
              <w:jc w:val="center"/>
            </w:pPr>
            <w:r w:rsidRPr="00D0599F">
              <w:rPr>
                <w:sz w:val="22"/>
                <w:szCs w:val="22"/>
              </w:rPr>
              <w:t>-</w:t>
            </w:r>
          </w:p>
        </w:tc>
        <w:tc>
          <w:tcPr>
            <w:tcW w:w="613" w:type="pct"/>
            <w:shd w:val="clear" w:color="auto" w:fill="auto"/>
            <w:vAlign w:val="center"/>
          </w:tcPr>
          <w:p w14:paraId="08F5FA68"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5F942C0A"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526A67AE" w14:textId="038BD03A" w:rsidR="00D56888" w:rsidRPr="00D0599F" w:rsidRDefault="00D56888" w:rsidP="000D0A7B">
            <w:pPr>
              <w:jc w:val="center"/>
            </w:pPr>
            <w:r w:rsidRPr="00D0599F">
              <w:rPr>
                <w:sz w:val="22"/>
                <w:szCs w:val="22"/>
              </w:rPr>
              <w:t>16,</w:t>
            </w:r>
            <w:r w:rsidR="00F12722" w:rsidRPr="00D0599F">
              <w:rPr>
                <w:sz w:val="22"/>
                <w:szCs w:val="22"/>
              </w:rPr>
              <w:t>8</w:t>
            </w:r>
            <w:r w:rsidRPr="00D0599F">
              <w:rPr>
                <w:sz w:val="22"/>
                <w:szCs w:val="22"/>
              </w:rPr>
              <w:t>4</w:t>
            </w:r>
          </w:p>
        </w:tc>
        <w:tc>
          <w:tcPr>
            <w:tcW w:w="543" w:type="pct"/>
            <w:shd w:val="clear" w:color="auto" w:fill="auto"/>
            <w:vAlign w:val="center"/>
          </w:tcPr>
          <w:p w14:paraId="57185534" w14:textId="77777777" w:rsidR="00D56888" w:rsidRPr="00D0599F" w:rsidRDefault="00D56888" w:rsidP="000D0A7B">
            <w:pPr>
              <w:jc w:val="center"/>
            </w:pPr>
            <w:r w:rsidRPr="00D0599F">
              <w:rPr>
                <w:sz w:val="22"/>
                <w:szCs w:val="22"/>
              </w:rPr>
              <w:t>-</w:t>
            </w:r>
          </w:p>
        </w:tc>
      </w:tr>
      <w:tr w:rsidR="00FE7D7A" w:rsidRPr="00D0599F" w14:paraId="724F68CE" w14:textId="77777777" w:rsidTr="006C5554">
        <w:trPr>
          <w:jc w:val="center"/>
        </w:trPr>
        <w:tc>
          <w:tcPr>
            <w:tcW w:w="254" w:type="pct"/>
            <w:shd w:val="clear" w:color="auto" w:fill="auto"/>
            <w:vAlign w:val="center"/>
          </w:tcPr>
          <w:p w14:paraId="4532903C" w14:textId="77777777" w:rsidR="00FE7D7A" w:rsidRPr="00D0599F" w:rsidRDefault="00FE7D7A" w:rsidP="009B19E5">
            <w:pPr>
              <w:pStyle w:val="aff2"/>
              <w:numPr>
                <w:ilvl w:val="0"/>
                <w:numId w:val="37"/>
              </w:numPr>
              <w:jc w:val="center"/>
            </w:pPr>
          </w:p>
        </w:tc>
        <w:tc>
          <w:tcPr>
            <w:tcW w:w="1140" w:type="pct"/>
            <w:shd w:val="clear" w:color="auto" w:fill="auto"/>
            <w:vAlign w:val="center"/>
          </w:tcPr>
          <w:p w14:paraId="3FD43426" w14:textId="77777777" w:rsidR="00FE7D7A" w:rsidRPr="00D0599F" w:rsidRDefault="00FE7D7A" w:rsidP="000D0A7B">
            <w:r w:rsidRPr="00D0599F">
              <w:rPr>
                <w:sz w:val="22"/>
                <w:szCs w:val="22"/>
              </w:rPr>
              <w:t>Иные зоны сельскохозяйственного назначения</w:t>
            </w:r>
          </w:p>
        </w:tc>
        <w:tc>
          <w:tcPr>
            <w:tcW w:w="664" w:type="pct"/>
            <w:shd w:val="clear" w:color="auto" w:fill="auto"/>
            <w:vAlign w:val="center"/>
          </w:tcPr>
          <w:p w14:paraId="4AE1744A" w14:textId="77777777" w:rsidR="00FE7D7A" w:rsidRPr="00D0599F" w:rsidRDefault="00380380" w:rsidP="000D0A7B">
            <w:pPr>
              <w:jc w:val="center"/>
              <w:rPr>
                <w:color w:val="000000"/>
              </w:rPr>
            </w:pPr>
            <w:r w:rsidRPr="00D0599F">
              <w:rPr>
                <w:color w:val="000000"/>
                <w:sz w:val="22"/>
                <w:szCs w:val="22"/>
              </w:rPr>
              <w:t>0,86</w:t>
            </w:r>
          </w:p>
        </w:tc>
        <w:tc>
          <w:tcPr>
            <w:tcW w:w="620" w:type="pct"/>
            <w:shd w:val="clear" w:color="auto" w:fill="auto"/>
            <w:vAlign w:val="center"/>
          </w:tcPr>
          <w:p w14:paraId="46371698" w14:textId="182A46FF" w:rsidR="00FE7D7A" w:rsidRPr="00D0599F" w:rsidRDefault="00693352" w:rsidP="000D0A7B">
            <w:pPr>
              <w:jc w:val="center"/>
            </w:pPr>
            <w:r w:rsidRPr="00D0599F">
              <w:rPr>
                <w:sz w:val="22"/>
                <w:szCs w:val="22"/>
              </w:rPr>
              <w:t>-</w:t>
            </w:r>
          </w:p>
        </w:tc>
        <w:tc>
          <w:tcPr>
            <w:tcW w:w="613" w:type="pct"/>
            <w:shd w:val="clear" w:color="auto" w:fill="auto"/>
            <w:vAlign w:val="center"/>
          </w:tcPr>
          <w:p w14:paraId="4A6AABA5" w14:textId="77777777" w:rsidR="00FE7D7A" w:rsidRPr="00D0599F" w:rsidRDefault="00FE7D7A" w:rsidP="000D0A7B">
            <w:pPr>
              <w:jc w:val="center"/>
            </w:pPr>
            <w:r w:rsidRPr="00D0599F">
              <w:rPr>
                <w:sz w:val="22"/>
                <w:szCs w:val="22"/>
              </w:rPr>
              <w:t>0,86</w:t>
            </w:r>
          </w:p>
        </w:tc>
        <w:tc>
          <w:tcPr>
            <w:tcW w:w="543" w:type="pct"/>
            <w:shd w:val="clear" w:color="auto" w:fill="auto"/>
            <w:vAlign w:val="center"/>
          </w:tcPr>
          <w:p w14:paraId="7947BE64" w14:textId="77777777" w:rsidR="00FE7D7A" w:rsidRPr="00D0599F" w:rsidRDefault="00FE7D7A" w:rsidP="000D0A7B">
            <w:pPr>
              <w:jc w:val="center"/>
            </w:pPr>
            <w:r w:rsidRPr="00D0599F">
              <w:rPr>
                <w:sz w:val="22"/>
                <w:szCs w:val="22"/>
              </w:rPr>
              <w:t>-</w:t>
            </w:r>
          </w:p>
        </w:tc>
        <w:tc>
          <w:tcPr>
            <w:tcW w:w="622" w:type="pct"/>
            <w:shd w:val="clear" w:color="auto" w:fill="auto"/>
            <w:vAlign w:val="center"/>
          </w:tcPr>
          <w:p w14:paraId="50600048" w14:textId="77777777" w:rsidR="00FE7D7A" w:rsidRPr="00D0599F" w:rsidRDefault="00FE7D7A" w:rsidP="000D0A7B">
            <w:pPr>
              <w:jc w:val="center"/>
            </w:pPr>
            <w:r w:rsidRPr="00D0599F">
              <w:rPr>
                <w:sz w:val="22"/>
                <w:szCs w:val="22"/>
              </w:rPr>
              <w:t>-</w:t>
            </w:r>
          </w:p>
        </w:tc>
        <w:tc>
          <w:tcPr>
            <w:tcW w:w="543" w:type="pct"/>
            <w:shd w:val="clear" w:color="auto" w:fill="auto"/>
            <w:vAlign w:val="center"/>
          </w:tcPr>
          <w:p w14:paraId="0DF7B109" w14:textId="77777777" w:rsidR="00FE7D7A" w:rsidRPr="00D0599F" w:rsidRDefault="00FE7D7A" w:rsidP="000D0A7B">
            <w:pPr>
              <w:jc w:val="center"/>
            </w:pPr>
            <w:r w:rsidRPr="00D0599F">
              <w:rPr>
                <w:sz w:val="22"/>
                <w:szCs w:val="22"/>
              </w:rPr>
              <w:t>-</w:t>
            </w:r>
          </w:p>
        </w:tc>
      </w:tr>
      <w:tr w:rsidR="00D56888" w:rsidRPr="00D0599F" w14:paraId="422AC710" w14:textId="77777777" w:rsidTr="006C5554">
        <w:trPr>
          <w:jc w:val="center"/>
        </w:trPr>
        <w:tc>
          <w:tcPr>
            <w:tcW w:w="254" w:type="pct"/>
            <w:shd w:val="clear" w:color="auto" w:fill="auto"/>
            <w:vAlign w:val="center"/>
          </w:tcPr>
          <w:p w14:paraId="6B748C10"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712E2AEF" w14:textId="77777777" w:rsidR="00D56888" w:rsidRPr="00D0599F" w:rsidRDefault="00D56888" w:rsidP="000D0A7B">
            <w:r w:rsidRPr="00D0599F">
              <w:rPr>
                <w:sz w:val="22"/>
                <w:szCs w:val="22"/>
              </w:rPr>
              <w:t>Зона транспортной инфраструктуры</w:t>
            </w:r>
          </w:p>
        </w:tc>
        <w:tc>
          <w:tcPr>
            <w:tcW w:w="664" w:type="pct"/>
            <w:shd w:val="clear" w:color="auto" w:fill="auto"/>
            <w:vAlign w:val="center"/>
          </w:tcPr>
          <w:p w14:paraId="13320D09" w14:textId="77777777" w:rsidR="00D56888" w:rsidRPr="00D0599F" w:rsidRDefault="00380380" w:rsidP="000D0A7B">
            <w:pPr>
              <w:jc w:val="center"/>
              <w:rPr>
                <w:color w:val="000000"/>
              </w:rPr>
            </w:pPr>
            <w:r w:rsidRPr="00D0599F">
              <w:rPr>
                <w:color w:val="000000"/>
                <w:sz w:val="22"/>
                <w:szCs w:val="22"/>
              </w:rPr>
              <w:t>82,99</w:t>
            </w:r>
          </w:p>
        </w:tc>
        <w:tc>
          <w:tcPr>
            <w:tcW w:w="620" w:type="pct"/>
            <w:shd w:val="clear" w:color="auto" w:fill="auto"/>
            <w:vAlign w:val="center"/>
          </w:tcPr>
          <w:p w14:paraId="022ACFA4" w14:textId="3DC62833" w:rsidR="00D56888" w:rsidRPr="00D0599F" w:rsidRDefault="00693352" w:rsidP="000D0A7B">
            <w:pPr>
              <w:jc w:val="center"/>
            </w:pPr>
            <w:r w:rsidRPr="00D0599F">
              <w:rPr>
                <w:sz w:val="22"/>
                <w:szCs w:val="22"/>
              </w:rPr>
              <w:t>84,10</w:t>
            </w:r>
          </w:p>
        </w:tc>
        <w:tc>
          <w:tcPr>
            <w:tcW w:w="613" w:type="pct"/>
            <w:shd w:val="clear" w:color="auto" w:fill="auto"/>
            <w:vAlign w:val="center"/>
          </w:tcPr>
          <w:p w14:paraId="3F6C70FD"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3E376C69" w14:textId="77777777" w:rsidR="00D56888" w:rsidRPr="00D0599F" w:rsidRDefault="00380380" w:rsidP="000D0A7B">
            <w:pPr>
              <w:jc w:val="center"/>
            </w:pPr>
            <w:r w:rsidRPr="00D0599F">
              <w:rPr>
                <w:sz w:val="22"/>
                <w:szCs w:val="22"/>
              </w:rPr>
              <w:t>0,21</w:t>
            </w:r>
          </w:p>
        </w:tc>
        <w:tc>
          <w:tcPr>
            <w:tcW w:w="622" w:type="pct"/>
            <w:shd w:val="clear" w:color="auto" w:fill="auto"/>
            <w:vAlign w:val="center"/>
          </w:tcPr>
          <w:p w14:paraId="6F46C219"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08911DA4" w14:textId="77777777" w:rsidR="00D56888" w:rsidRPr="00D0599F" w:rsidRDefault="00D56888" w:rsidP="000D0A7B">
            <w:pPr>
              <w:jc w:val="center"/>
            </w:pPr>
            <w:r w:rsidRPr="00D0599F">
              <w:rPr>
                <w:sz w:val="22"/>
                <w:szCs w:val="22"/>
              </w:rPr>
              <w:t>-</w:t>
            </w:r>
          </w:p>
        </w:tc>
      </w:tr>
      <w:tr w:rsidR="00D56888" w:rsidRPr="00D0599F" w14:paraId="2DB8027D" w14:textId="77777777" w:rsidTr="006C5554">
        <w:trPr>
          <w:jc w:val="center"/>
        </w:trPr>
        <w:tc>
          <w:tcPr>
            <w:tcW w:w="254" w:type="pct"/>
            <w:shd w:val="clear" w:color="auto" w:fill="auto"/>
            <w:vAlign w:val="center"/>
          </w:tcPr>
          <w:p w14:paraId="7E238A46"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347C9AFD" w14:textId="77777777" w:rsidR="00D56888" w:rsidRPr="00D0599F" w:rsidRDefault="00D56888" w:rsidP="000D0A7B">
            <w:r w:rsidRPr="00D0599F">
              <w:rPr>
                <w:sz w:val="22"/>
                <w:szCs w:val="22"/>
              </w:rPr>
              <w:t>Зона инженерной инфраструктуры</w:t>
            </w:r>
          </w:p>
        </w:tc>
        <w:tc>
          <w:tcPr>
            <w:tcW w:w="664" w:type="pct"/>
            <w:shd w:val="clear" w:color="auto" w:fill="auto"/>
            <w:vAlign w:val="center"/>
          </w:tcPr>
          <w:p w14:paraId="2B52A39E" w14:textId="77777777" w:rsidR="00D56888" w:rsidRPr="00D0599F" w:rsidRDefault="00380380" w:rsidP="000D0A7B">
            <w:pPr>
              <w:jc w:val="center"/>
              <w:rPr>
                <w:color w:val="000000"/>
              </w:rPr>
            </w:pPr>
            <w:r w:rsidRPr="00D0599F">
              <w:rPr>
                <w:color w:val="000000"/>
                <w:sz w:val="22"/>
                <w:szCs w:val="22"/>
              </w:rPr>
              <w:t>24,62</w:t>
            </w:r>
          </w:p>
        </w:tc>
        <w:tc>
          <w:tcPr>
            <w:tcW w:w="620" w:type="pct"/>
            <w:shd w:val="clear" w:color="auto" w:fill="auto"/>
            <w:vAlign w:val="center"/>
          </w:tcPr>
          <w:p w14:paraId="1C5BB7B9" w14:textId="61D37098" w:rsidR="00D56888" w:rsidRPr="00D0599F" w:rsidRDefault="00693352" w:rsidP="000D0A7B">
            <w:pPr>
              <w:jc w:val="center"/>
            </w:pPr>
            <w:r w:rsidRPr="00D0599F">
              <w:rPr>
                <w:sz w:val="22"/>
                <w:szCs w:val="22"/>
              </w:rPr>
              <w:t>20,87</w:t>
            </w:r>
          </w:p>
        </w:tc>
        <w:tc>
          <w:tcPr>
            <w:tcW w:w="613" w:type="pct"/>
            <w:shd w:val="clear" w:color="auto" w:fill="auto"/>
            <w:vAlign w:val="center"/>
          </w:tcPr>
          <w:p w14:paraId="05A3E716" w14:textId="77777777" w:rsidR="00D56888" w:rsidRPr="00D0599F" w:rsidRDefault="00380380" w:rsidP="000D0A7B">
            <w:pPr>
              <w:jc w:val="center"/>
            </w:pPr>
            <w:r w:rsidRPr="00D0599F">
              <w:rPr>
                <w:sz w:val="22"/>
                <w:szCs w:val="22"/>
              </w:rPr>
              <w:t>-</w:t>
            </w:r>
          </w:p>
        </w:tc>
        <w:tc>
          <w:tcPr>
            <w:tcW w:w="543" w:type="pct"/>
            <w:shd w:val="clear" w:color="auto" w:fill="auto"/>
            <w:vAlign w:val="center"/>
          </w:tcPr>
          <w:p w14:paraId="7BE4F747" w14:textId="77777777" w:rsidR="00D56888" w:rsidRPr="00D0599F" w:rsidRDefault="00380380" w:rsidP="000D0A7B">
            <w:pPr>
              <w:jc w:val="center"/>
            </w:pPr>
            <w:r w:rsidRPr="00D0599F">
              <w:rPr>
                <w:sz w:val="22"/>
                <w:szCs w:val="22"/>
              </w:rPr>
              <w:t>1,32</w:t>
            </w:r>
          </w:p>
        </w:tc>
        <w:tc>
          <w:tcPr>
            <w:tcW w:w="622" w:type="pct"/>
            <w:shd w:val="clear" w:color="auto" w:fill="auto"/>
            <w:vAlign w:val="center"/>
          </w:tcPr>
          <w:p w14:paraId="19EF5927" w14:textId="77777777" w:rsidR="00D56888" w:rsidRPr="00D0599F" w:rsidRDefault="00380380" w:rsidP="000D0A7B">
            <w:pPr>
              <w:jc w:val="center"/>
            </w:pPr>
            <w:r w:rsidRPr="00D0599F">
              <w:rPr>
                <w:sz w:val="22"/>
                <w:szCs w:val="22"/>
              </w:rPr>
              <w:t>-</w:t>
            </w:r>
          </w:p>
        </w:tc>
        <w:tc>
          <w:tcPr>
            <w:tcW w:w="543" w:type="pct"/>
            <w:shd w:val="clear" w:color="auto" w:fill="auto"/>
            <w:vAlign w:val="center"/>
          </w:tcPr>
          <w:p w14:paraId="0E3BF879" w14:textId="77777777" w:rsidR="00D56888" w:rsidRPr="00D0599F" w:rsidRDefault="00D56888" w:rsidP="000D0A7B">
            <w:pPr>
              <w:jc w:val="center"/>
            </w:pPr>
            <w:r w:rsidRPr="00D0599F">
              <w:rPr>
                <w:sz w:val="22"/>
                <w:szCs w:val="22"/>
              </w:rPr>
              <w:t>-</w:t>
            </w:r>
          </w:p>
        </w:tc>
      </w:tr>
      <w:tr w:rsidR="00D56888" w:rsidRPr="00D0599F" w14:paraId="10327D57" w14:textId="77777777" w:rsidTr="006C5554">
        <w:trPr>
          <w:jc w:val="center"/>
        </w:trPr>
        <w:tc>
          <w:tcPr>
            <w:tcW w:w="254" w:type="pct"/>
            <w:shd w:val="clear" w:color="auto" w:fill="auto"/>
            <w:vAlign w:val="center"/>
          </w:tcPr>
          <w:p w14:paraId="074448A9"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61A4274D" w14:textId="77777777" w:rsidR="00D56888" w:rsidRPr="00D0599F" w:rsidRDefault="00D56888" w:rsidP="000D0A7B">
            <w:r w:rsidRPr="00D0599F">
              <w:rPr>
                <w:sz w:val="22"/>
                <w:szCs w:val="22"/>
              </w:rPr>
              <w:t>Коммунально-складская зона</w:t>
            </w:r>
          </w:p>
        </w:tc>
        <w:tc>
          <w:tcPr>
            <w:tcW w:w="664" w:type="pct"/>
            <w:shd w:val="clear" w:color="auto" w:fill="auto"/>
            <w:vAlign w:val="center"/>
          </w:tcPr>
          <w:p w14:paraId="71849FBE" w14:textId="77777777" w:rsidR="00D56888" w:rsidRPr="00D0599F" w:rsidRDefault="00380380" w:rsidP="000D0A7B">
            <w:pPr>
              <w:jc w:val="center"/>
              <w:rPr>
                <w:color w:val="000000"/>
              </w:rPr>
            </w:pPr>
            <w:r w:rsidRPr="00D0599F">
              <w:rPr>
                <w:color w:val="000000"/>
                <w:sz w:val="22"/>
                <w:szCs w:val="22"/>
              </w:rPr>
              <w:t>0,92</w:t>
            </w:r>
          </w:p>
        </w:tc>
        <w:tc>
          <w:tcPr>
            <w:tcW w:w="620" w:type="pct"/>
            <w:shd w:val="clear" w:color="auto" w:fill="auto"/>
            <w:vAlign w:val="center"/>
          </w:tcPr>
          <w:p w14:paraId="07F13603" w14:textId="7014C4F2" w:rsidR="00D56888" w:rsidRPr="00D0599F" w:rsidRDefault="00693352" w:rsidP="000D0A7B">
            <w:pPr>
              <w:jc w:val="center"/>
            </w:pPr>
            <w:r w:rsidRPr="00D0599F">
              <w:rPr>
                <w:sz w:val="22"/>
                <w:szCs w:val="22"/>
              </w:rPr>
              <w:t>0,92</w:t>
            </w:r>
          </w:p>
        </w:tc>
        <w:tc>
          <w:tcPr>
            <w:tcW w:w="613" w:type="pct"/>
            <w:shd w:val="clear" w:color="auto" w:fill="auto"/>
            <w:vAlign w:val="center"/>
          </w:tcPr>
          <w:p w14:paraId="4BB1B97A"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7C25537C"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3F00B7E7"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199BFC80" w14:textId="77777777" w:rsidR="00D56888" w:rsidRPr="00D0599F" w:rsidRDefault="00D56888" w:rsidP="000D0A7B">
            <w:pPr>
              <w:jc w:val="center"/>
            </w:pPr>
            <w:r w:rsidRPr="00D0599F">
              <w:rPr>
                <w:sz w:val="22"/>
                <w:szCs w:val="22"/>
              </w:rPr>
              <w:t>-</w:t>
            </w:r>
          </w:p>
        </w:tc>
      </w:tr>
      <w:tr w:rsidR="00D56888" w:rsidRPr="00D0599F" w14:paraId="1474B5AB" w14:textId="77777777" w:rsidTr="006C5554">
        <w:trPr>
          <w:jc w:val="center"/>
        </w:trPr>
        <w:tc>
          <w:tcPr>
            <w:tcW w:w="254" w:type="pct"/>
            <w:shd w:val="clear" w:color="auto" w:fill="auto"/>
            <w:vAlign w:val="center"/>
          </w:tcPr>
          <w:p w14:paraId="7BFF26FA"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068743C1" w14:textId="77777777" w:rsidR="00D56888" w:rsidRPr="00D0599F" w:rsidRDefault="00D56888" w:rsidP="000D0A7B">
            <w:r w:rsidRPr="00D0599F">
              <w:rPr>
                <w:sz w:val="22"/>
                <w:szCs w:val="22"/>
              </w:rPr>
              <w:t>Производственная зона</w:t>
            </w:r>
          </w:p>
        </w:tc>
        <w:tc>
          <w:tcPr>
            <w:tcW w:w="664" w:type="pct"/>
            <w:shd w:val="clear" w:color="auto" w:fill="auto"/>
            <w:vAlign w:val="center"/>
          </w:tcPr>
          <w:p w14:paraId="0E3EEB34" w14:textId="77777777" w:rsidR="00D56888" w:rsidRPr="00D0599F" w:rsidRDefault="00380380" w:rsidP="000D0A7B">
            <w:pPr>
              <w:jc w:val="center"/>
              <w:rPr>
                <w:color w:val="000000"/>
              </w:rPr>
            </w:pPr>
            <w:r w:rsidRPr="00D0599F">
              <w:rPr>
                <w:color w:val="000000"/>
                <w:sz w:val="22"/>
                <w:szCs w:val="22"/>
              </w:rPr>
              <w:t>12,08</w:t>
            </w:r>
          </w:p>
        </w:tc>
        <w:tc>
          <w:tcPr>
            <w:tcW w:w="620" w:type="pct"/>
            <w:shd w:val="clear" w:color="auto" w:fill="auto"/>
            <w:vAlign w:val="center"/>
          </w:tcPr>
          <w:p w14:paraId="1ED1E430" w14:textId="2523EFA3" w:rsidR="00D56888" w:rsidRPr="00D0599F" w:rsidRDefault="00571582" w:rsidP="000D0A7B">
            <w:pPr>
              <w:jc w:val="center"/>
            </w:pPr>
            <w:r w:rsidRPr="00D0599F">
              <w:rPr>
                <w:sz w:val="22"/>
                <w:szCs w:val="22"/>
              </w:rPr>
              <w:t>12,08</w:t>
            </w:r>
          </w:p>
        </w:tc>
        <w:tc>
          <w:tcPr>
            <w:tcW w:w="613" w:type="pct"/>
            <w:shd w:val="clear" w:color="auto" w:fill="auto"/>
            <w:vAlign w:val="center"/>
          </w:tcPr>
          <w:p w14:paraId="752BC50C" w14:textId="77777777" w:rsidR="00D56888" w:rsidRPr="00D0599F" w:rsidRDefault="00FE7D7A" w:rsidP="000D0A7B">
            <w:pPr>
              <w:jc w:val="center"/>
            </w:pPr>
            <w:r w:rsidRPr="00D0599F">
              <w:rPr>
                <w:sz w:val="22"/>
                <w:szCs w:val="22"/>
              </w:rPr>
              <w:t>-</w:t>
            </w:r>
          </w:p>
        </w:tc>
        <w:tc>
          <w:tcPr>
            <w:tcW w:w="543" w:type="pct"/>
            <w:shd w:val="clear" w:color="auto" w:fill="auto"/>
            <w:vAlign w:val="center"/>
          </w:tcPr>
          <w:p w14:paraId="2B3365BB"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6DD280E3"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3FA76905" w14:textId="77777777" w:rsidR="00D56888" w:rsidRPr="00D0599F" w:rsidRDefault="00D56888" w:rsidP="000D0A7B">
            <w:pPr>
              <w:jc w:val="center"/>
            </w:pPr>
            <w:r w:rsidRPr="00D0599F">
              <w:rPr>
                <w:sz w:val="22"/>
                <w:szCs w:val="22"/>
              </w:rPr>
              <w:t>-</w:t>
            </w:r>
          </w:p>
        </w:tc>
      </w:tr>
      <w:tr w:rsidR="00D56888" w:rsidRPr="00D0599F" w14:paraId="448353A8" w14:textId="77777777" w:rsidTr="006C5554">
        <w:trPr>
          <w:jc w:val="center"/>
        </w:trPr>
        <w:tc>
          <w:tcPr>
            <w:tcW w:w="254" w:type="pct"/>
            <w:shd w:val="clear" w:color="auto" w:fill="auto"/>
            <w:vAlign w:val="center"/>
          </w:tcPr>
          <w:p w14:paraId="5C6A1439"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6C96A3E6" w14:textId="77777777" w:rsidR="00D56888" w:rsidRPr="00D0599F" w:rsidRDefault="00D56888" w:rsidP="000D0A7B">
            <w:pPr>
              <w:pStyle w:val="112"/>
            </w:pPr>
            <w:r w:rsidRPr="00D0599F">
              <w:t>Зона кладбищ</w:t>
            </w:r>
          </w:p>
        </w:tc>
        <w:tc>
          <w:tcPr>
            <w:tcW w:w="664" w:type="pct"/>
            <w:shd w:val="clear" w:color="auto" w:fill="auto"/>
            <w:vAlign w:val="center"/>
          </w:tcPr>
          <w:p w14:paraId="6A1A9C8C" w14:textId="77777777" w:rsidR="00D56888" w:rsidRPr="00D0599F" w:rsidRDefault="00D56888" w:rsidP="000D0A7B">
            <w:pPr>
              <w:jc w:val="center"/>
              <w:rPr>
                <w:color w:val="000000"/>
              </w:rPr>
            </w:pPr>
            <w:r w:rsidRPr="00D0599F">
              <w:rPr>
                <w:color w:val="000000"/>
                <w:sz w:val="22"/>
                <w:szCs w:val="22"/>
              </w:rPr>
              <w:t>1,</w:t>
            </w:r>
            <w:r w:rsidR="00380380" w:rsidRPr="00D0599F">
              <w:rPr>
                <w:color w:val="000000"/>
                <w:sz w:val="22"/>
                <w:szCs w:val="22"/>
              </w:rPr>
              <w:t>68</w:t>
            </w:r>
          </w:p>
        </w:tc>
        <w:tc>
          <w:tcPr>
            <w:tcW w:w="620" w:type="pct"/>
            <w:shd w:val="clear" w:color="auto" w:fill="auto"/>
            <w:vAlign w:val="center"/>
          </w:tcPr>
          <w:p w14:paraId="19F49994" w14:textId="16F389AD" w:rsidR="00D56888" w:rsidRPr="00D0599F" w:rsidRDefault="00571582" w:rsidP="000D0A7B">
            <w:pPr>
              <w:jc w:val="center"/>
            </w:pPr>
            <w:r w:rsidRPr="00D0599F">
              <w:rPr>
                <w:sz w:val="22"/>
                <w:szCs w:val="22"/>
              </w:rPr>
              <w:t>1,68</w:t>
            </w:r>
          </w:p>
        </w:tc>
        <w:tc>
          <w:tcPr>
            <w:tcW w:w="613" w:type="pct"/>
            <w:shd w:val="clear" w:color="auto" w:fill="auto"/>
            <w:vAlign w:val="center"/>
          </w:tcPr>
          <w:p w14:paraId="57B479C3"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41B0141E" w14:textId="77777777" w:rsidR="00D56888" w:rsidRPr="00D0599F" w:rsidRDefault="00D56888" w:rsidP="000D0A7B">
            <w:pPr>
              <w:jc w:val="center"/>
            </w:pPr>
            <w:r w:rsidRPr="00D0599F">
              <w:rPr>
                <w:sz w:val="22"/>
                <w:szCs w:val="22"/>
              </w:rPr>
              <w:t>-</w:t>
            </w:r>
          </w:p>
        </w:tc>
        <w:tc>
          <w:tcPr>
            <w:tcW w:w="622" w:type="pct"/>
            <w:shd w:val="clear" w:color="auto" w:fill="auto"/>
            <w:vAlign w:val="center"/>
          </w:tcPr>
          <w:p w14:paraId="1B009A6B" w14:textId="77777777" w:rsidR="00D56888" w:rsidRPr="00D0599F" w:rsidRDefault="00D56888" w:rsidP="000D0A7B">
            <w:pPr>
              <w:jc w:val="center"/>
            </w:pPr>
            <w:r w:rsidRPr="00D0599F">
              <w:rPr>
                <w:sz w:val="22"/>
                <w:szCs w:val="22"/>
              </w:rPr>
              <w:t>-</w:t>
            </w:r>
          </w:p>
        </w:tc>
        <w:tc>
          <w:tcPr>
            <w:tcW w:w="543" w:type="pct"/>
            <w:shd w:val="clear" w:color="auto" w:fill="auto"/>
            <w:vAlign w:val="center"/>
          </w:tcPr>
          <w:p w14:paraId="0130B458" w14:textId="77777777" w:rsidR="00D56888" w:rsidRPr="00D0599F" w:rsidRDefault="00D56888" w:rsidP="000D0A7B">
            <w:pPr>
              <w:jc w:val="center"/>
            </w:pPr>
            <w:r w:rsidRPr="00D0599F">
              <w:rPr>
                <w:sz w:val="22"/>
                <w:szCs w:val="22"/>
              </w:rPr>
              <w:t>-</w:t>
            </w:r>
          </w:p>
        </w:tc>
      </w:tr>
      <w:tr w:rsidR="00161F60" w:rsidRPr="00D0599F" w14:paraId="4A703239" w14:textId="77777777" w:rsidTr="006C5554">
        <w:trPr>
          <w:jc w:val="center"/>
        </w:trPr>
        <w:tc>
          <w:tcPr>
            <w:tcW w:w="254" w:type="pct"/>
            <w:shd w:val="clear" w:color="auto" w:fill="auto"/>
            <w:vAlign w:val="center"/>
          </w:tcPr>
          <w:p w14:paraId="7D2D3D01" w14:textId="77777777" w:rsidR="00161F60" w:rsidRPr="00D0599F" w:rsidRDefault="00161F60" w:rsidP="009B19E5">
            <w:pPr>
              <w:pStyle w:val="aff2"/>
              <w:numPr>
                <w:ilvl w:val="0"/>
                <w:numId w:val="37"/>
              </w:numPr>
              <w:jc w:val="center"/>
            </w:pPr>
          </w:p>
        </w:tc>
        <w:tc>
          <w:tcPr>
            <w:tcW w:w="1140" w:type="pct"/>
            <w:shd w:val="clear" w:color="auto" w:fill="auto"/>
            <w:vAlign w:val="center"/>
          </w:tcPr>
          <w:p w14:paraId="4B8A4706" w14:textId="77777777" w:rsidR="00161F60" w:rsidRPr="00D0599F" w:rsidRDefault="00161F60" w:rsidP="000D0A7B">
            <w:pPr>
              <w:pStyle w:val="112"/>
            </w:pPr>
            <w:r w:rsidRPr="00D0599F">
              <w:t>Зона акваторий</w:t>
            </w:r>
          </w:p>
        </w:tc>
        <w:tc>
          <w:tcPr>
            <w:tcW w:w="664" w:type="pct"/>
            <w:shd w:val="clear" w:color="auto" w:fill="auto"/>
            <w:vAlign w:val="center"/>
          </w:tcPr>
          <w:p w14:paraId="12D38E2B" w14:textId="77777777" w:rsidR="00161F60" w:rsidRPr="00D0599F" w:rsidRDefault="00161F60" w:rsidP="000D0A7B">
            <w:pPr>
              <w:jc w:val="center"/>
              <w:rPr>
                <w:color w:val="000000"/>
              </w:rPr>
            </w:pPr>
            <w:r w:rsidRPr="00D0599F">
              <w:rPr>
                <w:color w:val="000000"/>
                <w:sz w:val="22"/>
                <w:szCs w:val="22"/>
              </w:rPr>
              <w:t>72,16</w:t>
            </w:r>
          </w:p>
        </w:tc>
        <w:tc>
          <w:tcPr>
            <w:tcW w:w="620" w:type="pct"/>
            <w:shd w:val="clear" w:color="auto" w:fill="auto"/>
            <w:vAlign w:val="center"/>
          </w:tcPr>
          <w:p w14:paraId="5901CB0E" w14:textId="605C6C79" w:rsidR="00161F60" w:rsidRPr="00D0599F" w:rsidRDefault="00571582" w:rsidP="000D0A7B">
            <w:pPr>
              <w:jc w:val="center"/>
            </w:pPr>
            <w:r w:rsidRPr="00D0599F">
              <w:rPr>
                <w:sz w:val="22"/>
                <w:szCs w:val="22"/>
              </w:rPr>
              <w:t>58,73</w:t>
            </w:r>
          </w:p>
        </w:tc>
        <w:tc>
          <w:tcPr>
            <w:tcW w:w="613" w:type="pct"/>
            <w:shd w:val="clear" w:color="auto" w:fill="auto"/>
            <w:vAlign w:val="center"/>
          </w:tcPr>
          <w:p w14:paraId="34D7C435" w14:textId="7EBD33AE" w:rsidR="00161F60" w:rsidRPr="00D0599F" w:rsidRDefault="0077738A" w:rsidP="000D0A7B">
            <w:pPr>
              <w:jc w:val="center"/>
            </w:pPr>
            <w:r w:rsidRPr="00D0599F">
              <w:rPr>
                <w:sz w:val="22"/>
                <w:szCs w:val="22"/>
              </w:rPr>
              <w:t>0,30</w:t>
            </w:r>
          </w:p>
        </w:tc>
        <w:tc>
          <w:tcPr>
            <w:tcW w:w="543" w:type="pct"/>
            <w:shd w:val="clear" w:color="auto" w:fill="auto"/>
            <w:vAlign w:val="center"/>
          </w:tcPr>
          <w:p w14:paraId="548F0337" w14:textId="19FED171" w:rsidR="00161F60" w:rsidRPr="00D0599F" w:rsidRDefault="00571582" w:rsidP="000D0A7B">
            <w:pPr>
              <w:jc w:val="center"/>
            </w:pPr>
            <w:r w:rsidRPr="00D0599F">
              <w:rPr>
                <w:sz w:val="22"/>
                <w:szCs w:val="22"/>
              </w:rPr>
              <w:t>-</w:t>
            </w:r>
          </w:p>
        </w:tc>
        <w:tc>
          <w:tcPr>
            <w:tcW w:w="622" w:type="pct"/>
            <w:shd w:val="clear" w:color="auto" w:fill="auto"/>
            <w:vAlign w:val="center"/>
          </w:tcPr>
          <w:p w14:paraId="0D7B2648" w14:textId="77777777" w:rsidR="00161F60" w:rsidRPr="00D0599F" w:rsidRDefault="00161F60" w:rsidP="000D0A7B">
            <w:pPr>
              <w:jc w:val="center"/>
            </w:pPr>
            <w:r w:rsidRPr="00D0599F">
              <w:rPr>
                <w:sz w:val="22"/>
                <w:szCs w:val="22"/>
              </w:rPr>
              <w:t>-</w:t>
            </w:r>
          </w:p>
        </w:tc>
        <w:tc>
          <w:tcPr>
            <w:tcW w:w="543" w:type="pct"/>
            <w:shd w:val="clear" w:color="auto" w:fill="auto"/>
            <w:vAlign w:val="center"/>
          </w:tcPr>
          <w:p w14:paraId="48784EB4" w14:textId="77777777" w:rsidR="00161F60" w:rsidRPr="00D0599F" w:rsidRDefault="00161F60" w:rsidP="000D0A7B">
            <w:pPr>
              <w:jc w:val="center"/>
            </w:pPr>
            <w:r w:rsidRPr="00D0599F">
              <w:rPr>
                <w:sz w:val="22"/>
                <w:szCs w:val="22"/>
              </w:rPr>
              <w:t>-</w:t>
            </w:r>
          </w:p>
        </w:tc>
      </w:tr>
      <w:tr w:rsidR="0022662C" w:rsidRPr="00D0599F" w14:paraId="49C6F7F0" w14:textId="77777777" w:rsidTr="006C5554">
        <w:trPr>
          <w:jc w:val="center"/>
        </w:trPr>
        <w:tc>
          <w:tcPr>
            <w:tcW w:w="254" w:type="pct"/>
            <w:shd w:val="clear" w:color="auto" w:fill="auto"/>
            <w:vAlign w:val="center"/>
          </w:tcPr>
          <w:p w14:paraId="4D437E96" w14:textId="77777777" w:rsidR="0022662C" w:rsidRPr="00D0599F" w:rsidRDefault="0022662C" w:rsidP="0022662C">
            <w:pPr>
              <w:pStyle w:val="aff2"/>
              <w:ind w:left="360"/>
            </w:pPr>
          </w:p>
        </w:tc>
        <w:tc>
          <w:tcPr>
            <w:tcW w:w="1140" w:type="pct"/>
            <w:shd w:val="clear" w:color="auto" w:fill="auto"/>
            <w:vAlign w:val="center"/>
          </w:tcPr>
          <w:p w14:paraId="315C1E14" w14:textId="77777777" w:rsidR="0022662C" w:rsidRPr="00D0599F" w:rsidRDefault="0022662C" w:rsidP="0022662C">
            <w:pPr>
              <w:rPr>
                <w:b/>
                <w:bCs/>
              </w:rPr>
            </w:pPr>
            <w:r w:rsidRPr="00D0599F">
              <w:rPr>
                <w:b/>
                <w:bCs/>
                <w:sz w:val="22"/>
                <w:szCs w:val="22"/>
              </w:rPr>
              <w:t>Итого:</w:t>
            </w:r>
          </w:p>
        </w:tc>
        <w:tc>
          <w:tcPr>
            <w:tcW w:w="664" w:type="pct"/>
            <w:shd w:val="clear" w:color="auto" w:fill="auto"/>
            <w:vAlign w:val="center"/>
          </w:tcPr>
          <w:p w14:paraId="35FABA16" w14:textId="77777777" w:rsidR="0022662C" w:rsidRPr="00D0599F" w:rsidRDefault="006F5158" w:rsidP="0022662C">
            <w:pPr>
              <w:jc w:val="center"/>
              <w:rPr>
                <w:b/>
                <w:bCs/>
                <w:color w:val="000000"/>
              </w:rPr>
            </w:pPr>
            <w:r w:rsidRPr="00D0599F">
              <w:rPr>
                <w:b/>
                <w:bCs/>
                <w:color w:val="000000"/>
                <w:sz w:val="22"/>
                <w:szCs w:val="22"/>
              </w:rPr>
              <w:t>1438,90</w:t>
            </w:r>
          </w:p>
        </w:tc>
        <w:tc>
          <w:tcPr>
            <w:tcW w:w="620" w:type="pct"/>
            <w:shd w:val="clear" w:color="auto" w:fill="auto"/>
          </w:tcPr>
          <w:p w14:paraId="6EC1A925" w14:textId="58ADE6FE" w:rsidR="0022662C" w:rsidRPr="00D0599F" w:rsidRDefault="00571582" w:rsidP="0022662C">
            <w:pPr>
              <w:jc w:val="center"/>
              <w:rPr>
                <w:b/>
                <w:bCs/>
              </w:rPr>
            </w:pPr>
            <w:r w:rsidRPr="00D0599F">
              <w:rPr>
                <w:b/>
                <w:bCs/>
                <w:sz w:val="22"/>
                <w:szCs w:val="22"/>
              </w:rPr>
              <w:t>1108,61</w:t>
            </w:r>
          </w:p>
        </w:tc>
        <w:tc>
          <w:tcPr>
            <w:tcW w:w="613" w:type="pct"/>
            <w:shd w:val="clear" w:color="auto" w:fill="auto"/>
          </w:tcPr>
          <w:p w14:paraId="1682D167" w14:textId="773A1D34" w:rsidR="0022662C" w:rsidRPr="00D0599F" w:rsidRDefault="006F5158" w:rsidP="0022662C">
            <w:pPr>
              <w:jc w:val="center"/>
              <w:rPr>
                <w:b/>
                <w:bCs/>
              </w:rPr>
            </w:pPr>
            <w:r w:rsidRPr="00D0599F">
              <w:rPr>
                <w:b/>
                <w:bCs/>
                <w:sz w:val="22"/>
                <w:szCs w:val="22"/>
              </w:rPr>
              <w:t>134,</w:t>
            </w:r>
            <w:r w:rsidR="0077738A" w:rsidRPr="00D0599F">
              <w:rPr>
                <w:b/>
                <w:bCs/>
                <w:sz w:val="22"/>
                <w:szCs w:val="22"/>
              </w:rPr>
              <w:t>04</w:t>
            </w:r>
          </w:p>
        </w:tc>
        <w:tc>
          <w:tcPr>
            <w:tcW w:w="543" w:type="pct"/>
            <w:shd w:val="clear" w:color="auto" w:fill="auto"/>
            <w:vAlign w:val="center"/>
          </w:tcPr>
          <w:p w14:paraId="33A811B1" w14:textId="4ADFF570" w:rsidR="0022662C" w:rsidRPr="00D0599F" w:rsidRDefault="00571582" w:rsidP="0022662C">
            <w:pPr>
              <w:jc w:val="center"/>
              <w:rPr>
                <w:b/>
                <w:bCs/>
                <w:color w:val="000000"/>
              </w:rPr>
            </w:pPr>
            <w:r w:rsidRPr="00D0599F">
              <w:rPr>
                <w:b/>
                <w:bCs/>
                <w:color w:val="000000"/>
                <w:sz w:val="22"/>
                <w:szCs w:val="22"/>
              </w:rPr>
              <w:t>97,68</w:t>
            </w:r>
          </w:p>
        </w:tc>
        <w:tc>
          <w:tcPr>
            <w:tcW w:w="622" w:type="pct"/>
            <w:shd w:val="clear" w:color="auto" w:fill="auto"/>
            <w:vAlign w:val="center"/>
          </w:tcPr>
          <w:p w14:paraId="51BB92C2" w14:textId="039A6458" w:rsidR="0022662C" w:rsidRPr="00D0599F" w:rsidRDefault="00F12722" w:rsidP="0022662C">
            <w:pPr>
              <w:jc w:val="center"/>
              <w:rPr>
                <w:b/>
                <w:bCs/>
                <w:color w:val="000000"/>
              </w:rPr>
            </w:pPr>
            <w:r w:rsidRPr="00D0599F">
              <w:rPr>
                <w:b/>
                <w:bCs/>
                <w:color w:val="000000"/>
                <w:sz w:val="22"/>
                <w:szCs w:val="22"/>
              </w:rPr>
              <w:t>69,03</w:t>
            </w:r>
          </w:p>
        </w:tc>
        <w:tc>
          <w:tcPr>
            <w:tcW w:w="543" w:type="pct"/>
            <w:shd w:val="clear" w:color="auto" w:fill="auto"/>
            <w:vAlign w:val="center"/>
          </w:tcPr>
          <w:p w14:paraId="23FA060D" w14:textId="77777777" w:rsidR="0022662C" w:rsidRPr="00D0599F" w:rsidRDefault="006F5158" w:rsidP="0022662C">
            <w:pPr>
              <w:jc w:val="center"/>
              <w:rPr>
                <w:b/>
                <w:bCs/>
                <w:color w:val="000000"/>
              </w:rPr>
            </w:pPr>
            <w:r w:rsidRPr="00D0599F">
              <w:rPr>
                <w:b/>
                <w:bCs/>
                <w:color w:val="000000"/>
                <w:sz w:val="22"/>
                <w:szCs w:val="22"/>
              </w:rPr>
              <w:t>12,31</w:t>
            </w:r>
          </w:p>
        </w:tc>
      </w:tr>
      <w:tr w:rsidR="00D56888" w:rsidRPr="00D0599F" w14:paraId="2858B8CF" w14:textId="77777777" w:rsidTr="006C5554">
        <w:trPr>
          <w:jc w:val="center"/>
        </w:trPr>
        <w:tc>
          <w:tcPr>
            <w:tcW w:w="254" w:type="pct"/>
            <w:shd w:val="clear" w:color="auto" w:fill="auto"/>
            <w:vAlign w:val="center"/>
          </w:tcPr>
          <w:p w14:paraId="71229C82" w14:textId="77777777" w:rsidR="00D56888" w:rsidRPr="00D0599F" w:rsidRDefault="00D56888" w:rsidP="009B19E5">
            <w:pPr>
              <w:pStyle w:val="aff2"/>
              <w:numPr>
                <w:ilvl w:val="0"/>
                <w:numId w:val="37"/>
              </w:numPr>
              <w:jc w:val="center"/>
            </w:pPr>
          </w:p>
        </w:tc>
        <w:tc>
          <w:tcPr>
            <w:tcW w:w="1140" w:type="pct"/>
            <w:shd w:val="clear" w:color="auto" w:fill="auto"/>
            <w:vAlign w:val="center"/>
          </w:tcPr>
          <w:p w14:paraId="57DB1DC3" w14:textId="77777777" w:rsidR="00D56888" w:rsidRPr="00D0599F" w:rsidRDefault="00FC58C4" w:rsidP="000D0A7B">
            <w:pPr>
              <w:pStyle w:val="112"/>
            </w:pPr>
            <w:r w:rsidRPr="00D0599F">
              <w:t>Зона лесов (земли лесного фонда)</w:t>
            </w:r>
          </w:p>
        </w:tc>
        <w:tc>
          <w:tcPr>
            <w:tcW w:w="664" w:type="pct"/>
            <w:shd w:val="clear" w:color="auto" w:fill="auto"/>
            <w:vAlign w:val="center"/>
          </w:tcPr>
          <w:p w14:paraId="0C11A978" w14:textId="4F00C6EB" w:rsidR="00D56888" w:rsidRPr="00D0599F" w:rsidRDefault="00D0599F" w:rsidP="000D0A7B">
            <w:pPr>
              <w:jc w:val="center"/>
              <w:rPr>
                <w:color w:val="000000"/>
              </w:rPr>
            </w:pPr>
            <w:r w:rsidRPr="00D0599F">
              <w:rPr>
                <w:color w:val="000000"/>
                <w:sz w:val="22"/>
                <w:szCs w:val="22"/>
              </w:rPr>
              <w:t>123,32</w:t>
            </w:r>
          </w:p>
        </w:tc>
        <w:tc>
          <w:tcPr>
            <w:tcW w:w="620" w:type="pct"/>
            <w:shd w:val="clear" w:color="auto" w:fill="auto"/>
            <w:vAlign w:val="center"/>
          </w:tcPr>
          <w:p w14:paraId="1C9F1C17" w14:textId="4CBFADA6" w:rsidR="00D56888" w:rsidRPr="00D0599F" w:rsidRDefault="00571582" w:rsidP="000D0A7B">
            <w:pPr>
              <w:jc w:val="center"/>
            </w:pPr>
            <w:r w:rsidRPr="00D0599F">
              <w:rPr>
                <w:sz w:val="22"/>
                <w:szCs w:val="22"/>
              </w:rPr>
              <w:t>88,44</w:t>
            </w:r>
          </w:p>
        </w:tc>
        <w:tc>
          <w:tcPr>
            <w:tcW w:w="613" w:type="pct"/>
            <w:shd w:val="clear" w:color="auto" w:fill="auto"/>
            <w:vAlign w:val="center"/>
          </w:tcPr>
          <w:p w14:paraId="1F055A60" w14:textId="491AF42A" w:rsidR="00D56888" w:rsidRPr="00D0599F" w:rsidRDefault="0077738A" w:rsidP="000D0A7B">
            <w:pPr>
              <w:jc w:val="center"/>
            </w:pPr>
            <w:r w:rsidRPr="00D0599F">
              <w:rPr>
                <w:sz w:val="22"/>
                <w:szCs w:val="22"/>
              </w:rPr>
              <w:t>25,09</w:t>
            </w:r>
          </w:p>
        </w:tc>
        <w:tc>
          <w:tcPr>
            <w:tcW w:w="543" w:type="pct"/>
            <w:shd w:val="clear" w:color="auto" w:fill="auto"/>
            <w:vAlign w:val="center"/>
          </w:tcPr>
          <w:p w14:paraId="2B68DB4F" w14:textId="77777777" w:rsidR="00D56888" w:rsidRPr="00D0599F" w:rsidRDefault="00FC58C4" w:rsidP="000D0A7B">
            <w:pPr>
              <w:jc w:val="center"/>
            </w:pPr>
            <w:r w:rsidRPr="00D0599F">
              <w:rPr>
                <w:sz w:val="22"/>
                <w:szCs w:val="22"/>
              </w:rPr>
              <w:t>-</w:t>
            </w:r>
          </w:p>
        </w:tc>
        <w:tc>
          <w:tcPr>
            <w:tcW w:w="622" w:type="pct"/>
            <w:shd w:val="clear" w:color="auto" w:fill="auto"/>
            <w:vAlign w:val="center"/>
          </w:tcPr>
          <w:p w14:paraId="70B235A5" w14:textId="1CFC0F7F" w:rsidR="00D56888" w:rsidRPr="00D0599F" w:rsidRDefault="00F12722" w:rsidP="000D0A7B">
            <w:pPr>
              <w:jc w:val="center"/>
            </w:pPr>
            <w:r w:rsidRPr="00D0599F">
              <w:rPr>
                <w:sz w:val="22"/>
                <w:szCs w:val="22"/>
              </w:rPr>
              <w:t>9,79</w:t>
            </w:r>
          </w:p>
        </w:tc>
        <w:tc>
          <w:tcPr>
            <w:tcW w:w="543" w:type="pct"/>
            <w:shd w:val="clear" w:color="auto" w:fill="auto"/>
            <w:vAlign w:val="center"/>
          </w:tcPr>
          <w:p w14:paraId="7FC0F3DF" w14:textId="77777777" w:rsidR="00D56888" w:rsidRPr="00D0599F" w:rsidRDefault="00FC58C4" w:rsidP="000D0A7B">
            <w:pPr>
              <w:jc w:val="center"/>
            </w:pPr>
            <w:r w:rsidRPr="00D0599F">
              <w:rPr>
                <w:sz w:val="22"/>
                <w:szCs w:val="22"/>
              </w:rPr>
              <w:t>-</w:t>
            </w:r>
          </w:p>
        </w:tc>
      </w:tr>
    </w:tbl>
    <w:p w14:paraId="6EB6AE58" w14:textId="77777777" w:rsidR="008657D8" w:rsidRPr="00327944" w:rsidRDefault="008657D8" w:rsidP="00D90D69">
      <w:pPr>
        <w:widowControl w:val="0"/>
        <w:jc w:val="both"/>
        <w:rPr>
          <w:highlight w:val="yellow"/>
        </w:rPr>
      </w:pPr>
    </w:p>
    <w:p w14:paraId="714B5B4E" w14:textId="77777777" w:rsidR="004719E6" w:rsidRPr="00153BF3" w:rsidRDefault="008657D8" w:rsidP="002427A5">
      <w:pPr>
        <w:pStyle w:val="4"/>
        <w:keepNext w:val="0"/>
        <w:keepLines w:val="0"/>
        <w:spacing w:before="0"/>
        <w:jc w:val="center"/>
        <w:rPr>
          <w:rFonts w:ascii="Times New Roman" w:hAnsi="Times New Roman" w:cs="Times New Roman"/>
          <w:i w:val="0"/>
          <w:color w:val="auto"/>
        </w:rPr>
      </w:pPr>
      <w:r w:rsidRPr="00153BF3">
        <w:rPr>
          <w:rFonts w:ascii="Times New Roman" w:hAnsi="Times New Roman" w:cs="Times New Roman"/>
          <w:i w:val="0"/>
          <w:color w:val="auto"/>
        </w:rPr>
        <w:t>Минерально-сырьевые ресурсы</w:t>
      </w:r>
    </w:p>
    <w:p w14:paraId="72FAAA8E" w14:textId="77777777" w:rsidR="00153BF3" w:rsidRPr="00153BF3" w:rsidRDefault="00153BF3" w:rsidP="00D90D69">
      <w:pPr>
        <w:pStyle w:val="Style1"/>
        <w:ind w:firstLine="709"/>
        <w:jc w:val="both"/>
      </w:pPr>
      <w:r w:rsidRPr="00153BF3">
        <w:t>На территории МО «</w:t>
      </w:r>
      <w:proofErr w:type="spellStart"/>
      <w:r w:rsidRPr="00153BF3">
        <w:t>р.п</w:t>
      </w:r>
      <w:proofErr w:type="spellEnd"/>
      <w:r w:rsidRPr="00153BF3">
        <w:t>. Большое Козино» разведаны 3 месторождения строительных песков, которые приурочены к современным аллювиальным отложениям р. Волги. Мощность полезной толщи на месторождениях аллювиальных песков варьирует от 1,0 до 15,0м.</w:t>
      </w:r>
    </w:p>
    <w:p w14:paraId="156E0718" w14:textId="77777777" w:rsidR="00153BF3" w:rsidRPr="00CE4CBA" w:rsidRDefault="00153BF3" w:rsidP="00D90D69">
      <w:pPr>
        <w:pStyle w:val="Style1"/>
        <w:ind w:firstLine="709"/>
        <w:jc w:val="both"/>
      </w:pPr>
      <w:r w:rsidRPr="00CE4CBA">
        <w:t>Аллювиальные пески обычно мелкие и очень мелкие: модуль крупности 1,00-1,76. Содержание глинистых частиц и органических примесей, как правило, не выходит из допу</w:t>
      </w:r>
      <w:r w:rsidRPr="00CE4CBA">
        <w:lastRenderedPageBreak/>
        <w:t>стимых пределов. В минеральном составе доминирует кварц.</w:t>
      </w:r>
    </w:p>
    <w:p w14:paraId="3912E0C9" w14:textId="77777777" w:rsidR="00153BF3" w:rsidRPr="00CE4CBA" w:rsidRDefault="00153BF3" w:rsidP="00D90D69">
      <w:pPr>
        <w:pStyle w:val="Style1"/>
        <w:ind w:firstLine="709"/>
        <w:jc w:val="both"/>
      </w:pPr>
      <w:r w:rsidRPr="00CE4CBA">
        <w:t>Пески пригодны для приготовления бетонов марок до 200 включительно (иногда с введением укрупняющих добавок), кладочных, штукатурных растворов, для дорожного строительства и других целей.</w:t>
      </w:r>
    </w:p>
    <w:p w14:paraId="24465A49" w14:textId="77777777" w:rsidR="00CE4CBA" w:rsidRDefault="00CE4CBA" w:rsidP="00CE4CBA">
      <w:pPr>
        <w:pStyle w:val="Style1"/>
        <w:ind w:firstLine="709"/>
        <w:jc w:val="both"/>
      </w:pPr>
      <w:r w:rsidRPr="00CE4CBA">
        <w:t xml:space="preserve">В настоящее время </w:t>
      </w:r>
      <w:r w:rsidR="00D1398C">
        <w:t>ведется разработка</w:t>
      </w:r>
      <w:r w:rsidRPr="00CE4CBA">
        <w:t xml:space="preserve"> карьер</w:t>
      </w:r>
      <w:r w:rsidR="00D1398C">
        <w:t>а в 0,5 км южнее</w:t>
      </w:r>
      <w:r w:rsidRPr="00CE4CBA">
        <w:t xml:space="preserve"> у </w:t>
      </w:r>
      <w:proofErr w:type="spellStart"/>
      <w:r w:rsidRPr="00CE4CBA">
        <w:t>п.Ляхово</w:t>
      </w:r>
      <w:proofErr w:type="spellEnd"/>
      <w:r w:rsidRPr="00CE4CBA">
        <w:t>.</w:t>
      </w:r>
      <w:r>
        <w:t xml:space="preserve"> Лицензия выдана </w:t>
      </w:r>
      <w:r w:rsidR="00D1398C">
        <w:t>ООО «</w:t>
      </w:r>
      <w:proofErr w:type="spellStart"/>
      <w:r w:rsidR="00D1398C">
        <w:t>Энергогидромеханизация</w:t>
      </w:r>
      <w:proofErr w:type="spellEnd"/>
      <w:r w:rsidR="00D1398C">
        <w:t>» № НЖМ 00161 ТЭ сроком до 2041 года.</w:t>
      </w:r>
      <w:r w:rsidRPr="00CE4CBA">
        <w:t xml:space="preserve"> Полезная толща представлена песками тонкими II класса и песками мелкими I класса. Объем песчаных грунтов составляет 566 тыс. м3.</w:t>
      </w:r>
      <w:r>
        <w:t xml:space="preserve"> </w:t>
      </w:r>
    </w:p>
    <w:p w14:paraId="3A025F23" w14:textId="77777777" w:rsidR="00D1398C" w:rsidRDefault="00D1398C" w:rsidP="00CE4CBA">
      <w:pPr>
        <w:pStyle w:val="Style1"/>
        <w:ind w:firstLine="709"/>
        <w:jc w:val="both"/>
      </w:pPr>
      <w:r>
        <w:t xml:space="preserve">Также лицензия № НЖГ 019941 ТЭ выдана ООО «Недра» на участок недр, расположенный в восточной части </w:t>
      </w:r>
      <w:proofErr w:type="spellStart"/>
      <w:r>
        <w:t>р.п.Большое</w:t>
      </w:r>
      <w:proofErr w:type="spellEnd"/>
      <w:r>
        <w:t xml:space="preserve"> Козино, площадью 2,57 км</w:t>
      </w:r>
      <w:r w:rsidRPr="00D1398C">
        <w:rPr>
          <w:vertAlign w:val="superscript"/>
        </w:rPr>
        <w:t>2</w:t>
      </w:r>
      <w:r>
        <w:t xml:space="preserve"> сроком до 2038 года для разведки и добычи полезных ископаемых.</w:t>
      </w:r>
    </w:p>
    <w:p w14:paraId="32F35A52" w14:textId="77777777" w:rsidR="00A21A0D" w:rsidRPr="00393E2D" w:rsidRDefault="008657D8" w:rsidP="002427A5">
      <w:pPr>
        <w:pStyle w:val="4"/>
        <w:keepNext w:val="0"/>
        <w:keepLines w:val="0"/>
        <w:spacing w:before="0"/>
        <w:jc w:val="center"/>
        <w:rPr>
          <w:rFonts w:ascii="Times New Roman" w:hAnsi="Times New Roman" w:cs="Times New Roman"/>
          <w:i w:val="0"/>
          <w:color w:val="auto"/>
        </w:rPr>
      </w:pPr>
      <w:r w:rsidRPr="00393E2D">
        <w:rPr>
          <w:rFonts w:ascii="Times New Roman" w:hAnsi="Times New Roman" w:cs="Times New Roman"/>
          <w:i w:val="0"/>
          <w:color w:val="auto"/>
        </w:rPr>
        <w:t>Промышленность</w:t>
      </w:r>
    </w:p>
    <w:p w14:paraId="3CDCBFE6" w14:textId="77777777" w:rsidR="00B23AAD" w:rsidRPr="00393E2D" w:rsidRDefault="00B23AAD" w:rsidP="00D90D69">
      <w:pPr>
        <w:pStyle w:val="Style1"/>
        <w:ind w:firstLine="709"/>
        <w:jc w:val="both"/>
      </w:pPr>
      <w:r w:rsidRPr="00393E2D">
        <w:t xml:space="preserve">Основная производственная специализация –  </w:t>
      </w:r>
      <w:r w:rsidR="00393E2D" w:rsidRPr="00393E2D">
        <w:t>производство бумаги, картона и мебели</w:t>
      </w:r>
      <w:r w:rsidRPr="00393E2D">
        <w:t xml:space="preserve">. </w:t>
      </w:r>
    </w:p>
    <w:p w14:paraId="7BBAB8A9" w14:textId="77777777" w:rsidR="00B23AAD" w:rsidRPr="00393E2D" w:rsidRDefault="00B23AAD" w:rsidP="00D90D69">
      <w:pPr>
        <w:pStyle w:val="Style1"/>
        <w:ind w:firstLine="709"/>
        <w:jc w:val="both"/>
      </w:pPr>
      <w:r w:rsidRPr="00393E2D">
        <w:t>В таблице 3.1.</w:t>
      </w:r>
      <w:r w:rsidR="00FE7D7A">
        <w:t>18</w:t>
      </w:r>
      <w:r w:rsidRPr="00393E2D">
        <w:t xml:space="preserve"> указаны действующие на территории поселения предприятия и организации.</w:t>
      </w:r>
    </w:p>
    <w:p w14:paraId="454B30FE" w14:textId="77777777" w:rsidR="00B23AAD" w:rsidRPr="00393E2D" w:rsidRDefault="00B23AAD" w:rsidP="00667C13">
      <w:pPr>
        <w:spacing w:before="100"/>
        <w:rPr>
          <w:i/>
        </w:rPr>
      </w:pPr>
      <w:r w:rsidRPr="00393E2D">
        <w:rPr>
          <w:i/>
        </w:rPr>
        <w:t>Таблица 3.1.</w:t>
      </w:r>
      <w:r w:rsidR="00FE7D7A">
        <w:rPr>
          <w:i/>
        </w:rPr>
        <w:t>18</w:t>
      </w:r>
      <w:r w:rsidRPr="00393E2D">
        <w:rPr>
          <w:i/>
        </w:rPr>
        <w:t xml:space="preserve"> - Действующие предприятия и организации</w:t>
      </w:r>
    </w:p>
    <w:tbl>
      <w:tblPr>
        <w:tblW w:w="52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89"/>
        <w:gridCol w:w="2090"/>
        <w:gridCol w:w="2451"/>
        <w:gridCol w:w="2359"/>
        <w:gridCol w:w="2797"/>
      </w:tblGrid>
      <w:tr w:rsidR="005F5A47" w:rsidRPr="0022662C" w14:paraId="02E888A0" w14:textId="77777777" w:rsidTr="00237BDA">
        <w:trPr>
          <w:tblHeader/>
          <w:jc w:val="center"/>
        </w:trPr>
        <w:tc>
          <w:tcPr>
            <w:tcW w:w="240" w:type="pct"/>
            <w:tcBorders>
              <w:top w:val="single" w:sz="4" w:space="0" w:color="auto"/>
              <w:left w:val="single" w:sz="4" w:space="0" w:color="auto"/>
              <w:bottom w:val="single" w:sz="4" w:space="0" w:color="auto"/>
            </w:tcBorders>
            <w:shd w:val="clear" w:color="auto" w:fill="FFFFFF"/>
            <w:vAlign w:val="center"/>
          </w:tcPr>
          <w:p w14:paraId="70A35504" w14:textId="77777777" w:rsidR="005F5A47" w:rsidRPr="0022662C" w:rsidRDefault="005F5A47" w:rsidP="00D90D69">
            <w:pPr>
              <w:jc w:val="center"/>
              <w:rPr>
                <w:rStyle w:val="FontStyle74"/>
              </w:rPr>
            </w:pPr>
            <w:r w:rsidRPr="0022662C">
              <w:rPr>
                <w:rStyle w:val="FontStyle74"/>
              </w:rPr>
              <w:t>№ п/п</w:t>
            </w:r>
          </w:p>
        </w:tc>
        <w:tc>
          <w:tcPr>
            <w:tcW w:w="1026" w:type="pct"/>
            <w:tcBorders>
              <w:top w:val="single" w:sz="4" w:space="0" w:color="auto"/>
              <w:left w:val="single" w:sz="4" w:space="0" w:color="auto"/>
              <w:bottom w:val="single" w:sz="4" w:space="0" w:color="auto"/>
            </w:tcBorders>
            <w:shd w:val="clear" w:color="auto" w:fill="FFFFFF"/>
            <w:vAlign w:val="center"/>
          </w:tcPr>
          <w:p w14:paraId="45016500" w14:textId="77777777" w:rsidR="005F5A47" w:rsidRPr="0022662C" w:rsidRDefault="005F5A47" w:rsidP="00D90D69">
            <w:pPr>
              <w:jc w:val="center"/>
            </w:pPr>
            <w:r w:rsidRPr="0022662C">
              <w:rPr>
                <w:rStyle w:val="FontStyle74"/>
              </w:rPr>
              <w:t>Наименование предприятия</w:t>
            </w:r>
          </w:p>
        </w:tc>
        <w:tc>
          <w:tcPr>
            <w:tcW w:w="1203" w:type="pct"/>
            <w:tcBorders>
              <w:top w:val="single" w:sz="4" w:space="0" w:color="auto"/>
              <w:left w:val="single" w:sz="4" w:space="0" w:color="auto"/>
              <w:bottom w:val="single" w:sz="4" w:space="0" w:color="auto"/>
            </w:tcBorders>
            <w:shd w:val="clear" w:color="auto" w:fill="FFFFFF"/>
            <w:vAlign w:val="center"/>
          </w:tcPr>
          <w:p w14:paraId="618C963A" w14:textId="77777777" w:rsidR="005F5A47" w:rsidRPr="0022662C" w:rsidRDefault="005F5A47" w:rsidP="00D90D69">
            <w:pPr>
              <w:jc w:val="center"/>
              <w:rPr>
                <w:rStyle w:val="FontStyle74"/>
              </w:rPr>
            </w:pPr>
            <w:r w:rsidRPr="0022662C">
              <w:rPr>
                <w:rStyle w:val="FontStyle74"/>
              </w:rPr>
              <w:t>Местоположение</w:t>
            </w:r>
          </w:p>
        </w:tc>
        <w:tc>
          <w:tcPr>
            <w:tcW w:w="1158" w:type="pct"/>
            <w:tcBorders>
              <w:top w:val="single" w:sz="4" w:space="0" w:color="000000"/>
              <w:left w:val="single" w:sz="4" w:space="0" w:color="000000"/>
              <w:bottom w:val="single" w:sz="4" w:space="0" w:color="000000"/>
              <w:right w:val="single" w:sz="4" w:space="0" w:color="000000"/>
            </w:tcBorders>
            <w:vAlign w:val="center"/>
          </w:tcPr>
          <w:p w14:paraId="696C181E" w14:textId="77777777" w:rsidR="005F5A47" w:rsidRPr="0022662C" w:rsidRDefault="005F5A47" w:rsidP="00D90D69">
            <w:pPr>
              <w:jc w:val="center"/>
              <w:rPr>
                <w:rStyle w:val="FontStyle74"/>
              </w:rPr>
            </w:pPr>
            <w:r w:rsidRPr="0022662C">
              <w:rPr>
                <w:rStyle w:val="FontStyle74"/>
              </w:rPr>
              <w:t>Специализация</w:t>
            </w:r>
          </w:p>
        </w:tc>
        <w:tc>
          <w:tcPr>
            <w:tcW w:w="1373" w:type="pct"/>
            <w:tcBorders>
              <w:top w:val="single" w:sz="4" w:space="0" w:color="000000"/>
              <w:left w:val="single" w:sz="4" w:space="0" w:color="000000"/>
              <w:bottom w:val="single" w:sz="4" w:space="0" w:color="000000"/>
              <w:right w:val="single" w:sz="4" w:space="0" w:color="000000"/>
            </w:tcBorders>
            <w:vAlign w:val="center"/>
          </w:tcPr>
          <w:p w14:paraId="72E62A0F" w14:textId="77777777" w:rsidR="005F5A47" w:rsidRPr="0022662C" w:rsidRDefault="005F5A47" w:rsidP="00D90D69">
            <w:pPr>
              <w:jc w:val="center"/>
              <w:rPr>
                <w:rStyle w:val="FontStyle74"/>
              </w:rPr>
            </w:pPr>
            <w:r w:rsidRPr="0022662C">
              <w:rPr>
                <w:rStyle w:val="FontStyle74"/>
              </w:rPr>
              <w:t xml:space="preserve">Размер </w:t>
            </w:r>
            <w:r w:rsidR="0022662C">
              <w:rPr>
                <w:rStyle w:val="FontStyle74"/>
              </w:rPr>
              <w:t>СЗЗ</w:t>
            </w:r>
            <w:r w:rsidRPr="0022662C">
              <w:rPr>
                <w:rStyle w:val="FontStyle74"/>
              </w:rPr>
              <w:t xml:space="preserve"> и класс предприятия, м /класс предприятия</w:t>
            </w:r>
          </w:p>
        </w:tc>
      </w:tr>
      <w:tr w:rsidR="005F5A47" w:rsidRPr="0022662C" w14:paraId="0F5FDB21"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2DCE0950" w14:textId="77777777" w:rsidR="005F5A47" w:rsidRPr="0022662C" w:rsidRDefault="005F5A47" w:rsidP="00D90D69">
            <w:pPr>
              <w:jc w:val="center"/>
            </w:pPr>
            <w:r w:rsidRPr="0022662C">
              <w:rPr>
                <w:sz w:val="22"/>
                <w:szCs w:val="22"/>
              </w:rPr>
              <w:t>1</w:t>
            </w:r>
          </w:p>
        </w:tc>
        <w:tc>
          <w:tcPr>
            <w:tcW w:w="1026" w:type="pct"/>
            <w:tcBorders>
              <w:top w:val="single" w:sz="4" w:space="0" w:color="auto"/>
              <w:left w:val="single" w:sz="4" w:space="0" w:color="auto"/>
              <w:bottom w:val="single" w:sz="4" w:space="0" w:color="auto"/>
            </w:tcBorders>
            <w:shd w:val="clear" w:color="auto" w:fill="FFFFFF"/>
            <w:vAlign w:val="center"/>
          </w:tcPr>
          <w:p w14:paraId="54481BD4" w14:textId="77777777" w:rsidR="005F5A47" w:rsidRPr="0022662C" w:rsidRDefault="005F5A47" w:rsidP="00D90D69">
            <w:pPr>
              <w:jc w:val="center"/>
            </w:pPr>
            <w:r w:rsidRPr="0022662C">
              <w:rPr>
                <w:sz w:val="22"/>
                <w:szCs w:val="22"/>
              </w:rPr>
              <w:t xml:space="preserve">Общество с ограниченной ответственностью «Картон </w:t>
            </w:r>
            <w:proofErr w:type="spellStart"/>
            <w:r w:rsidRPr="0022662C">
              <w:rPr>
                <w:sz w:val="22"/>
                <w:szCs w:val="22"/>
              </w:rPr>
              <w:t>Снаб</w:t>
            </w:r>
            <w:proofErr w:type="spellEnd"/>
            <w:r w:rsidRPr="0022662C">
              <w:rPr>
                <w:sz w:val="22"/>
                <w:szCs w:val="22"/>
              </w:rPr>
              <w:t>»</w:t>
            </w:r>
          </w:p>
        </w:tc>
        <w:tc>
          <w:tcPr>
            <w:tcW w:w="1203" w:type="pct"/>
            <w:tcBorders>
              <w:top w:val="single" w:sz="4" w:space="0" w:color="auto"/>
              <w:left w:val="single" w:sz="4" w:space="0" w:color="auto"/>
              <w:bottom w:val="single" w:sz="4" w:space="0" w:color="auto"/>
            </w:tcBorders>
            <w:shd w:val="clear" w:color="auto" w:fill="FFFFFF"/>
            <w:vAlign w:val="center"/>
          </w:tcPr>
          <w:p w14:paraId="6D6075B8"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Большое Козино, ул. Красноармейская,</w:t>
            </w:r>
          </w:p>
          <w:p w14:paraId="28910EA7" w14:textId="77777777" w:rsidR="005F5A47" w:rsidRPr="0022662C" w:rsidRDefault="005F5A47" w:rsidP="00D90D69">
            <w:pPr>
              <w:jc w:val="center"/>
            </w:pPr>
            <w:r w:rsidRPr="0022662C">
              <w:rPr>
                <w:sz w:val="22"/>
                <w:szCs w:val="22"/>
              </w:rPr>
              <w:t>д. 16-А</w:t>
            </w:r>
          </w:p>
        </w:tc>
        <w:tc>
          <w:tcPr>
            <w:tcW w:w="1158" w:type="pct"/>
            <w:tcBorders>
              <w:top w:val="single" w:sz="4" w:space="0" w:color="000000"/>
              <w:left w:val="single" w:sz="4" w:space="0" w:color="000000"/>
              <w:bottom w:val="single" w:sz="4" w:space="0" w:color="000000"/>
              <w:right w:val="single" w:sz="4" w:space="0" w:color="000000"/>
            </w:tcBorders>
            <w:vAlign w:val="center"/>
          </w:tcPr>
          <w:p w14:paraId="5FEBEB6A" w14:textId="77777777" w:rsidR="005F5A47" w:rsidRPr="0022662C" w:rsidRDefault="005F5A47" w:rsidP="00D90D69">
            <w:pPr>
              <w:jc w:val="center"/>
            </w:pPr>
            <w:r w:rsidRPr="0022662C">
              <w:rPr>
                <w:sz w:val="22"/>
                <w:szCs w:val="22"/>
              </w:rPr>
              <w:t>Производство бумаги и картона, бумажной и картонной тары</w:t>
            </w:r>
          </w:p>
        </w:tc>
        <w:tc>
          <w:tcPr>
            <w:tcW w:w="1373" w:type="pct"/>
            <w:tcBorders>
              <w:top w:val="single" w:sz="4" w:space="0" w:color="000000"/>
              <w:left w:val="single" w:sz="4" w:space="0" w:color="000000"/>
              <w:bottom w:val="single" w:sz="4" w:space="0" w:color="000000"/>
              <w:right w:val="single" w:sz="4" w:space="0" w:color="000000"/>
            </w:tcBorders>
            <w:vAlign w:val="center"/>
          </w:tcPr>
          <w:p w14:paraId="78B33E09" w14:textId="77777777" w:rsidR="005F5A47" w:rsidRPr="0022662C" w:rsidRDefault="005F5A47" w:rsidP="00D90D69">
            <w:pPr>
              <w:jc w:val="center"/>
              <w:rPr>
                <w:lang w:val="en-US"/>
              </w:rPr>
            </w:pPr>
            <w:r w:rsidRPr="0022662C">
              <w:rPr>
                <w:sz w:val="22"/>
                <w:szCs w:val="22"/>
              </w:rPr>
              <w:t>50/</w:t>
            </w:r>
            <w:r w:rsidRPr="0022662C">
              <w:rPr>
                <w:sz w:val="22"/>
                <w:szCs w:val="22"/>
                <w:lang w:val="en-US"/>
              </w:rPr>
              <w:t>V</w:t>
            </w:r>
          </w:p>
        </w:tc>
      </w:tr>
      <w:tr w:rsidR="005F5A47" w:rsidRPr="0022662C" w14:paraId="49CB6BF2"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6B663E34" w14:textId="77777777" w:rsidR="005F5A47" w:rsidRPr="0022662C" w:rsidRDefault="005F5A47" w:rsidP="00D90D69">
            <w:pPr>
              <w:jc w:val="center"/>
            </w:pPr>
            <w:r w:rsidRPr="0022662C">
              <w:rPr>
                <w:sz w:val="22"/>
                <w:szCs w:val="22"/>
              </w:rPr>
              <w:t>2</w:t>
            </w:r>
          </w:p>
        </w:tc>
        <w:tc>
          <w:tcPr>
            <w:tcW w:w="1026" w:type="pct"/>
            <w:tcBorders>
              <w:top w:val="single" w:sz="4" w:space="0" w:color="auto"/>
              <w:left w:val="single" w:sz="4" w:space="0" w:color="auto"/>
              <w:bottom w:val="single" w:sz="4" w:space="0" w:color="auto"/>
            </w:tcBorders>
            <w:shd w:val="clear" w:color="auto" w:fill="FFFFFF"/>
            <w:vAlign w:val="center"/>
          </w:tcPr>
          <w:p w14:paraId="4C6D3A17" w14:textId="77777777" w:rsidR="005F5A47" w:rsidRPr="0022662C" w:rsidRDefault="005F5A47" w:rsidP="00D90D69">
            <w:pPr>
              <w:jc w:val="center"/>
            </w:pPr>
            <w:r w:rsidRPr="0022662C">
              <w:rPr>
                <w:sz w:val="22"/>
                <w:szCs w:val="22"/>
              </w:rPr>
              <w:t>ООО «Дива-Н»</w:t>
            </w:r>
          </w:p>
        </w:tc>
        <w:tc>
          <w:tcPr>
            <w:tcW w:w="1203" w:type="pct"/>
            <w:tcBorders>
              <w:top w:val="single" w:sz="4" w:space="0" w:color="auto"/>
              <w:left w:val="single" w:sz="4" w:space="0" w:color="auto"/>
              <w:bottom w:val="single" w:sz="4" w:space="0" w:color="auto"/>
            </w:tcBorders>
            <w:shd w:val="clear" w:color="auto" w:fill="FFFFFF"/>
            <w:vAlign w:val="center"/>
          </w:tcPr>
          <w:p w14:paraId="155A5F19"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Большое Козино, ул. Красноармейская,</w:t>
            </w:r>
          </w:p>
          <w:p w14:paraId="46FEF449" w14:textId="77777777" w:rsidR="005F5A47" w:rsidRPr="0022662C" w:rsidRDefault="005F5A47" w:rsidP="00D90D69">
            <w:pPr>
              <w:jc w:val="center"/>
            </w:pPr>
            <w:r w:rsidRPr="0022662C">
              <w:rPr>
                <w:sz w:val="22"/>
                <w:szCs w:val="22"/>
              </w:rPr>
              <w:t>д. 16-Б</w:t>
            </w:r>
          </w:p>
        </w:tc>
        <w:tc>
          <w:tcPr>
            <w:tcW w:w="1158" w:type="pct"/>
            <w:tcBorders>
              <w:top w:val="single" w:sz="4" w:space="0" w:color="000000"/>
              <w:left w:val="single" w:sz="4" w:space="0" w:color="000000"/>
              <w:bottom w:val="single" w:sz="4" w:space="0" w:color="000000"/>
              <w:right w:val="single" w:sz="4" w:space="0" w:color="000000"/>
            </w:tcBorders>
            <w:vAlign w:val="center"/>
          </w:tcPr>
          <w:p w14:paraId="3DEE62D2" w14:textId="77777777" w:rsidR="005F5A47" w:rsidRPr="0022662C" w:rsidRDefault="005F5A47" w:rsidP="00D90D69">
            <w:pPr>
              <w:jc w:val="center"/>
            </w:pPr>
            <w:r w:rsidRPr="0022662C">
              <w:rPr>
                <w:sz w:val="22"/>
                <w:szCs w:val="22"/>
              </w:rPr>
              <w:t>Производство мебели</w:t>
            </w:r>
          </w:p>
        </w:tc>
        <w:tc>
          <w:tcPr>
            <w:tcW w:w="1373" w:type="pct"/>
            <w:tcBorders>
              <w:top w:val="single" w:sz="4" w:space="0" w:color="000000"/>
              <w:left w:val="single" w:sz="4" w:space="0" w:color="000000"/>
              <w:bottom w:val="single" w:sz="4" w:space="0" w:color="000000"/>
              <w:right w:val="single" w:sz="4" w:space="0" w:color="000000"/>
            </w:tcBorders>
            <w:vAlign w:val="center"/>
          </w:tcPr>
          <w:p w14:paraId="7D51E502" w14:textId="77777777" w:rsidR="005F5A47" w:rsidRPr="0022662C" w:rsidRDefault="005F5A47" w:rsidP="00D90D69">
            <w:pPr>
              <w:jc w:val="center"/>
            </w:pPr>
            <w:r w:rsidRPr="0022662C">
              <w:rPr>
                <w:sz w:val="22"/>
                <w:szCs w:val="22"/>
              </w:rPr>
              <w:t xml:space="preserve">По проекту сокращения ССЗ в северо-восточном до 50 м, в восточном 10м, 10 м в юго-восточном направлении /класс </w:t>
            </w:r>
            <w:r w:rsidRPr="0022662C">
              <w:rPr>
                <w:sz w:val="22"/>
                <w:szCs w:val="22"/>
                <w:lang w:val="en-US"/>
              </w:rPr>
              <w:t>IV</w:t>
            </w:r>
          </w:p>
        </w:tc>
      </w:tr>
      <w:tr w:rsidR="005F5A47" w:rsidRPr="0022662C" w14:paraId="309BD253"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1BF90440" w14:textId="77777777" w:rsidR="005F5A47" w:rsidRPr="0022662C" w:rsidRDefault="005F5A47" w:rsidP="00D90D69">
            <w:pPr>
              <w:jc w:val="center"/>
            </w:pPr>
            <w:r w:rsidRPr="0022662C">
              <w:rPr>
                <w:sz w:val="22"/>
                <w:szCs w:val="22"/>
              </w:rPr>
              <w:t>3</w:t>
            </w:r>
          </w:p>
        </w:tc>
        <w:tc>
          <w:tcPr>
            <w:tcW w:w="1026" w:type="pct"/>
            <w:tcBorders>
              <w:top w:val="single" w:sz="4" w:space="0" w:color="auto"/>
              <w:left w:val="single" w:sz="4" w:space="0" w:color="auto"/>
              <w:bottom w:val="single" w:sz="4" w:space="0" w:color="auto"/>
            </w:tcBorders>
            <w:shd w:val="clear" w:color="auto" w:fill="FFFFFF"/>
            <w:vAlign w:val="center"/>
          </w:tcPr>
          <w:p w14:paraId="3B24BCDA" w14:textId="77777777" w:rsidR="005F5A47" w:rsidRPr="0022662C" w:rsidRDefault="005F5A47" w:rsidP="00D90D69">
            <w:pPr>
              <w:jc w:val="center"/>
            </w:pPr>
            <w:r w:rsidRPr="0022662C">
              <w:rPr>
                <w:sz w:val="22"/>
                <w:szCs w:val="22"/>
              </w:rPr>
              <w:t>ООО «Горьковский опытный завод нефтепереработки», ООО «</w:t>
            </w:r>
            <w:proofErr w:type="spellStart"/>
            <w:r w:rsidRPr="0022662C">
              <w:rPr>
                <w:sz w:val="22"/>
                <w:szCs w:val="22"/>
              </w:rPr>
              <w:t>Анвек</w:t>
            </w:r>
            <w:proofErr w:type="spellEnd"/>
            <w:r w:rsidR="00755C89">
              <w:rPr>
                <w:sz w:val="22"/>
                <w:szCs w:val="22"/>
              </w:rPr>
              <w:t>-Энерго</w:t>
            </w:r>
            <w:r w:rsidRPr="0022662C">
              <w:rPr>
                <w:sz w:val="22"/>
                <w:szCs w:val="22"/>
              </w:rPr>
              <w:t>»</w:t>
            </w:r>
          </w:p>
        </w:tc>
        <w:tc>
          <w:tcPr>
            <w:tcW w:w="1203" w:type="pct"/>
            <w:tcBorders>
              <w:top w:val="single" w:sz="4" w:space="0" w:color="auto"/>
              <w:left w:val="single" w:sz="4" w:space="0" w:color="auto"/>
              <w:bottom w:val="single" w:sz="4" w:space="0" w:color="auto"/>
            </w:tcBorders>
            <w:shd w:val="clear" w:color="auto" w:fill="FFFFFF"/>
            <w:vAlign w:val="center"/>
          </w:tcPr>
          <w:p w14:paraId="0B6DDA7B"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Б. Козино, ул. Красноармейская, д.18а</w:t>
            </w:r>
          </w:p>
        </w:tc>
        <w:tc>
          <w:tcPr>
            <w:tcW w:w="1158" w:type="pct"/>
            <w:tcBorders>
              <w:top w:val="single" w:sz="4" w:space="0" w:color="000000"/>
              <w:left w:val="single" w:sz="4" w:space="0" w:color="000000"/>
              <w:bottom w:val="single" w:sz="4" w:space="0" w:color="000000"/>
              <w:right w:val="single" w:sz="4" w:space="0" w:color="000000"/>
            </w:tcBorders>
            <w:vAlign w:val="center"/>
          </w:tcPr>
          <w:p w14:paraId="106347A6" w14:textId="77777777" w:rsidR="005F5A47" w:rsidRPr="0022662C" w:rsidRDefault="00147512" w:rsidP="00D90D69">
            <w:pPr>
              <w:jc w:val="center"/>
            </w:pPr>
            <w:r>
              <w:rPr>
                <w:sz w:val="22"/>
                <w:szCs w:val="22"/>
              </w:rPr>
              <w:t>Хранение и торговля маслами</w:t>
            </w:r>
          </w:p>
        </w:tc>
        <w:tc>
          <w:tcPr>
            <w:tcW w:w="1373" w:type="pct"/>
            <w:tcBorders>
              <w:top w:val="single" w:sz="4" w:space="0" w:color="000000"/>
              <w:left w:val="single" w:sz="4" w:space="0" w:color="000000"/>
              <w:bottom w:val="single" w:sz="4" w:space="0" w:color="000000"/>
              <w:right w:val="single" w:sz="4" w:space="0" w:color="000000"/>
            </w:tcBorders>
            <w:vAlign w:val="center"/>
          </w:tcPr>
          <w:p w14:paraId="4BC0702A" w14:textId="77777777" w:rsidR="005F5A47" w:rsidRPr="0022662C" w:rsidRDefault="00147512" w:rsidP="00D90D69">
            <w:pPr>
              <w:jc w:val="center"/>
            </w:pPr>
            <w:r w:rsidRPr="0022662C">
              <w:rPr>
                <w:sz w:val="22"/>
                <w:szCs w:val="22"/>
              </w:rPr>
              <w:t>50/</w:t>
            </w:r>
            <w:r w:rsidRPr="0022662C">
              <w:rPr>
                <w:sz w:val="22"/>
                <w:szCs w:val="22"/>
                <w:lang w:val="en-US"/>
              </w:rPr>
              <w:t>V</w:t>
            </w:r>
          </w:p>
        </w:tc>
      </w:tr>
      <w:tr w:rsidR="005F5A47" w:rsidRPr="0022662C" w14:paraId="602C61F8"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64E09689" w14:textId="77777777" w:rsidR="005F5A47" w:rsidRPr="00237BDA" w:rsidRDefault="00237BDA" w:rsidP="00D90D69">
            <w:pPr>
              <w:jc w:val="center"/>
              <w:rPr>
                <w:lang w:val="en-US"/>
              </w:rPr>
            </w:pPr>
            <w:r>
              <w:rPr>
                <w:sz w:val="22"/>
                <w:szCs w:val="22"/>
                <w:lang w:val="en-US"/>
              </w:rPr>
              <w:t>4</w:t>
            </w:r>
          </w:p>
        </w:tc>
        <w:tc>
          <w:tcPr>
            <w:tcW w:w="1026" w:type="pct"/>
            <w:tcBorders>
              <w:top w:val="single" w:sz="4" w:space="0" w:color="auto"/>
              <w:left w:val="single" w:sz="4" w:space="0" w:color="auto"/>
              <w:bottom w:val="single" w:sz="4" w:space="0" w:color="auto"/>
            </w:tcBorders>
            <w:shd w:val="clear" w:color="auto" w:fill="FFFFFF"/>
            <w:vAlign w:val="center"/>
          </w:tcPr>
          <w:p w14:paraId="16FC048D" w14:textId="77777777" w:rsidR="005F5A47" w:rsidRPr="0022662C" w:rsidRDefault="005F5A47" w:rsidP="00D90D69">
            <w:pPr>
              <w:jc w:val="center"/>
            </w:pPr>
            <w:r w:rsidRPr="0022662C">
              <w:rPr>
                <w:sz w:val="22"/>
                <w:szCs w:val="22"/>
              </w:rPr>
              <w:t>ООО «Техник»</w:t>
            </w:r>
          </w:p>
        </w:tc>
        <w:tc>
          <w:tcPr>
            <w:tcW w:w="1203" w:type="pct"/>
            <w:tcBorders>
              <w:top w:val="single" w:sz="4" w:space="0" w:color="auto"/>
              <w:left w:val="single" w:sz="4" w:space="0" w:color="auto"/>
              <w:bottom w:val="single" w:sz="4" w:space="0" w:color="auto"/>
            </w:tcBorders>
            <w:shd w:val="clear" w:color="auto" w:fill="FFFFFF"/>
            <w:vAlign w:val="center"/>
          </w:tcPr>
          <w:p w14:paraId="5D475596"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xml:space="preserve">. Б. Козино, </w:t>
            </w:r>
            <w:proofErr w:type="spellStart"/>
            <w:r w:rsidRPr="0022662C">
              <w:rPr>
                <w:sz w:val="22"/>
                <w:szCs w:val="22"/>
              </w:rPr>
              <w:t>ул.Олимпийская</w:t>
            </w:r>
            <w:proofErr w:type="spellEnd"/>
            <w:r w:rsidRPr="0022662C">
              <w:rPr>
                <w:sz w:val="22"/>
                <w:szCs w:val="22"/>
              </w:rPr>
              <w:t>, д.27</w:t>
            </w:r>
          </w:p>
        </w:tc>
        <w:tc>
          <w:tcPr>
            <w:tcW w:w="1158" w:type="pct"/>
            <w:tcBorders>
              <w:top w:val="single" w:sz="4" w:space="0" w:color="000000"/>
              <w:left w:val="single" w:sz="4" w:space="0" w:color="000000"/>
              <w:bottom w:val="single" w:sz="4" w:space="0" w:color="000000"/>
              <w:right w:val="single" w:sz="4" w:space="0" w:color="000000"/>
            </w:tcBorders>
            <w:vAlign w:val="center"/>
          </w:tcPr>
          <w:p w14:paraId="14AB3675" w14:textId="77777777" w:rsidR="005F5A47" w:rsidRPr="0022662C" w:rsidRDefault="005F5A47" w:rsidP="00D90D69">
            <w:pPr>
              <w:jc w:val="center"/>
            </w:pPr>
            <w:r w:rsidRPr="0022662C">
              <w:rPr>
                <w:sz w:val="22"/>
                <w:szCs w:val="22"/>
              </w:rPr>
              <w:t>Мебельное производство и переработка пластмассовых отходов</w:t>
            </w:r>
          </w:p>
        </w:tc>
        <w:tc>
          <w:tcPr>
            <w:tcW w:w="1373" w:type="pct"/>
            <w:tcBorders>
              <w:top w:val="single" w:sz="4" w:space="0" w:color="000000"/>
              <w:left w:val="single" w:sz="4" w:space="0" w:color="000000"/>
              <w:bottom w:val="single" w:sz="4" w:space="0" w:color="000000"/>
              <w:right w:val="single" w:sz="4" w:space="0" w:color="000000"/>
            </w:tcBorders>
            <w:vAlign w:val="center"/>
          </w:tcPr>
          <w:p w14:paraId="0754ED9D" w14:textId="77777777" w:rsidR="005F5A47" w:rsidRPr="0022662C" w:rsidRDefault="005F5A47" w:rsidP="00D90D69">
            <w:pPr>
              <w:jc w:val="center"/>
            </w:pPr>
            <w:r w:rsidRPr="0022662C">
              <w:rPr>
                <w:sz w:val="22"/>
                <w:szCs w:val="22"/>
              </w:rPr>
              <w:t xml:space="preserve">100 / </w:t>
            </w:r>
            <w:r w:rsidRPr="0022662C">
              <w:rPr>
                <w:sz w:val="22"/>
                <w:szCs w:val="22"/>
                <w:lang w:val="en-US"/>
              </w:rPr>
              <w:t>IV</w:t>
            </w:r>
          </w:p>
        </w:tc>
      </w:tr>
      <w:tr w:rsidR="005F5A47" w:rsidRPr="0022662C" w14:paraId="3EACB22F"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21B7614E" w14:textId="77777777" w:rsidR="005F5A47" w:rsidRPr="00237BDA" w:rsidRDefault="00237BDA" w:rsidP="00D90D69">
            <w:pPr>
              <w:jc w:val="center"/>
              <w:rPr>
                <w:lang w:val="en-US"/>
              </w:rPr>
            </w:pPr>
            <w:r>
              <w:rPr>
                <w:sz w:val="22"/>
                <w:szCs w:val="22"/>
                <w:lang w:val="en-US"/>
              </w:rPr>
              <w:t>5</w:t>
            </w:r>
          </w:p>
        </w:tc>
        <w:tc>
          <w:tcPr>
            <w:tcW w:w="1026" w:type="pct"/>
            <w:tcBorders>
              <w:top w:val="single" w:sz="4" w:space="0" w:color="auto"/>
              <w:left w:val="single" w:sz="4" w:space="0" w:color="auto"/>
              <w:bottom w:val="single" w:sz="4" w:space="0" w:color="auto"/>
            </w:tcBorders>
            <w:shd w:val="clear" w:color="auto" w:fill="FFFFFF"/>
            <w:vAlign w:val="center"/>
          </w:tcPr>
          <w:p w14:paraId="131CAAA1" w14:textId="77777777" w:rsidR="005F5A47" w:rsidRPr="0022662C" w:rsidRDefault="005F5A47" w:rsidP="00D90D69">
            <w:pPr>
              <w:jc w:val="center"/>
            </w:pPr>
            <w:r w:rsidRPr="0022662C">
              <w:rPr>
                <w:sz w:val="22"/>
                <w:szCs w:val="22"/>
              </w:rPr>
              <w:t>ООО «Пихта»</w:t>
            </w:r>
          </w:p>
        </w:tc>
        <w:tc>
          <w:tcPr>
            <w:tcW w:w="1203" w:type="pct"/>
            <w:tcBorders>
              <w:top w:val="single" w:sz="4" w:space="0" w:color="auto"/>
              <w:left w:val="single" w:sz="4" w:space="0" w:color="auto"/>
              <w:bottom w:val="single" w:sz="4" w:space="0" w:color="auto"/>
            </w:tcBorders>
            <w:shd w:val="clear" w:color="auto" w:fill="FFFFFF"/>
            <w:vAlign w:val="center"/>
          </w:tcPr>
          <w:p w14:paraId="4DCAAC4B"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xml:space="preserve">. Б. Козино, </w:t>
            </w:r>
          </w:p>
          <w:p w14:paraId="73408FDC" w14:textId="77777777" w:rsidR="005F5A47" w:rsidRPr="0022662C" w:rsidRDefault="005F5A47" w:rsidP="00D90D69">
            <w:pPr>
              <w:jc w:val="center"/>
            </w:pPr>
            <w:proofErr w:type="spellStart"/>
            <w:r w:rsidRPr="0022662C">
              <w:rPr>
                <w:sz w:val="22"/>
                <w:szCs w:val="22"/>
              </w:rPr>
              <w:t>ул.Олимпийская</w:t>
            </w:r>
            <w:proofErr w:type="spellEnd"/>
            <w:r w:rsidRPr="0022662C">
              <w:rPr>
                <w:sz w:val="22"/>
                <w:szCs w:val="22"/>
              </w:rPr>
              <w:t>, д.19</w:t>
            </w:r>
          </w:p>
        </w:tc>
        <w:tc>
          <w:tcPr>
            <w:tcW w:w="1158" w:type="pct"/>
            <w:tcBorders>
              <w:top w:val="single" w:sz="4" w:space="0" w:color="000000"/>
              <w:left w:val="single" w:sz="4" w:space="0" w:color="000000"/>
              <w:bottom w:val="single" w:sz="4" w:space="0" w:color="000000"/>
              <w:right w:val="single" w:sz="4" w:space="0" w:color="000000"/>
            </w:tcBorders>
            <w:vAlign w:val="center"/>
          </w:tcPr>
          <w:p w14:paraId="0EDBEA3A" w14:textId="77777777" w:rsidR="005F5A47" w:rsidRPr="0022662C" w:rsidRDefault="005F5A47" w:rsidP="00D90D69">
            <w:pPr>
              <w:jc w:val="center"/>
            </w:pPr>
            <w:r w:rsidRPr="0022662C">
              <w:rPr>
                <w:sz w:val="22"/>
                <w:szCs w:val="22"/>
              </w:rPr>
              <w:t>Металлообработка</w:t>
            </w:r>
          </w:p>
        </w:tc>
        <w:tc>
          <w:tcPr>
            <w:tcW w:w="1373" w:type="pct"/>
            <w:tcBorders>
              <w:top w:val="single" w:sz="4" w:space="0" w:color="000000"/>
              <w:left w:val="single" w:sz="4" w:space="0" w:color="000000"/>
              <w:bottom w:val="single" w:sz="4" w:space="0" w:color="000000"/>
              <w:right w:val="single" w:sz="4" w:space="0" w:color="000000"/>
            </w:tcBorders>
            <w:vAlign w:val="center"/>
          </w:tcPr>
          <w:p w14:paraId="25B57DED" w14:textId="77777777" w:rsidR="005F5A47" w:rsidRPr="0022662C" w:rsidRDefault="005F5A47" w:rsidP="00D90D69">
            <w:pPr>
              <w:jc w:val="center"/>
            </w:pPr>
            <w:r w:rsidRPr="0022662C">
              <w:rPr>
                <w:sz w:val="22"/>
                <w:szCs w:val="22"/>
              </w:rPr>
              <w:t xml:space="preserve">100 / </w:t>
            </w:r>
            <w:r w:rsidRPr="0022662C">
              <w:rPr>
                <w:sz w:val="22"/>
                <w:szCs w:val="22"/>
                <w:lang w:val="en-US"/>
              </w:rPr>
              <w:t>IV</w:t>
            </w:r>
          </w:p>
        </w:tc>
      </w:tr>
      <w:tr w:rsidR="005F5A47" w:rsidRPr="0022662C" w14:paraId="58028755"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023C7AB0" w14:textId="77777777" w:rsidR="005F5A47" w:rsidRPr="00237BDA" w:rsidRDefault="00237BDA" w:rsidP="00D90D69">
            <w:pPr>
              <w:jc w:val="center"/>
              <w:rPr>
                <w:lang w:val="en-US"/>
              </w:rPr>
            </w:pPr>
            <w:r>
              <w:rPr>
                <w:sz w:val="22"/>
                <w:szCs w:val="22"/>
                <w:lang w:val="en-US"/>
              </w:rPr>
              <w:t>6</w:t>
            </w:r>
          </w:p>
        </w:tc>
        <w:tc>
          <w:tcPr>
            <w:tcW w:w="1026" w:type="pct"/>
            <w:tcBorders>
              <w:top w:val="single" w:sz="4" w:space="0" w:color="auto"/>
              <w:left w:val="single" w:sz="4" w:space="0" w:color="auto"/>
              <w:bottom w:val="single" w:sz="4" w:space="0" w:color="auto"/>
            </w:tcBorders>
            <w:shd w:val="clear" w:color="auto" w:fill="FFFFFF"/>
            <w:vAlign w:val="center"/>
          </w:tcPr>
          <w:p w14:paraId="653B5B98" w14:textId="77777777" w:rsidR="005F5A47" w:rsidRPr="0022662C" w:rsidRDefault="005F5A47" w:rsidP="00D90D69">
            <w:pPr>
              <w:jc w:val="center"/>
            </w:pPr>
            <w:r w:rsidRPr="0022662C">
              <w:rPr>
                <w:sz w:val="22"/>
                <w:szCs w:val="22"/>
              </w:rPr>
              <w:t>ИП Филиппов С.Е.</w:t>
            </w:r>
          </w:p>
        </w:tc>
        <w:tc>
          <w:tcPr>
            <w:tcW w:w="1203" w:type="pct"/>
            <w:tcBorders>
              <w:top w:val="single" w:sz="4" w:space="0" w:color="auto"/>
              <w:left w:val="single" w:sz="4" w:space="0" w:color="auto"/>
              <w:bottom w:val="single" w:sz="4" w:space="0" w:color="auto"/>
            </w:tcBorders>
            <w:shd w:val="clear" w:color="auto" w:fill="FFFFFF"/>
            <w:vAlign w:val="center"/>
          </w:tcPr>
          <w:p w14:paraId="3135D620"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Б. Козино, садоводческое некоммерческое товарищество «Луч»</w:t>
            </w:r>
          </w:p>
        </w:tc>
        <w:tc>
          <w:tcPr>
            <w:tcW w:w="1158" w:type="pct"/>
            <w:tcBorders>
              <w:top w:val="single" w:sz="4" w:space="0" w:color="000000"/>
              <w:left w:val="single" w:sz="4" w:space="0" w:color="000000"/>
              <w:bottom w:val="single" w:sz="4" w:space="0" w:color="000000"/>
              <w:right w:val="single" w:sz="4" w:space="0" w:color="000000"/>
            </w:tcBorders>
            <w:vAlign w:val="center"/>
          </w:tcPr>
          <w:p w14:paraId="7964566C" w14:textId="77777777" w:rsidR="005F5A47" w:rsidRPr="0022662C" w:rsidRDefault="005F5A47" w:rsidP="00D90D69">
            <w:pPr>
              <w:jc w:val="center"/>
            </w:pPr>
            <w:r w:rsidRPr="0022662C">
              <w:rPr>
                <w:sz w:val="22"/>
                <w:szCs w:val="22"/>
              </w:rPr>
              <w:t>Хранение и реализация пиломатериалов</w:t>
            </w:r>
          </w:p>
        </w:tc>
        <w:tc>
          <w:tcPr>
            <w:tcW w:w="1373" w:type="pct"/>
            <w:tcBorders>
              <w:top w:val="single" w:sz="4" w:space="0" w:color="000000"/>
              <w:left w:val="single" w:sz="4" w:space="0" w:color="000000"/>
              <w:bottom w:val="single" w:sz="4" w:space="0" w:color="000000"/>
              <w:right w:val="single" w:sz="4" w:space="0" w:color="000000"/>
            </w:tcBorders>
            <w:vAlign w:val="center"/>
          </w:tcPr>
          <w:p w14:paraId="19547468" w14:textId="77777777" w:rsidR="005F5A47" w:rsidRPr="0022662C" w:rsidRDefault="005F5A47" w:rsidP="00D90D69">
            <w:pPr>
              <w:jc w:val="center"/>
            </w:pPr>
            <w:r w:rsidRPr="0022662C">
              <w:rPr>
                <w:sz w:val="22"/>
                <w:szCs w:val="22"/>
              </w:rPr>
              <w:t>50/</w:t>
            </w:r>
            <w:r w:rsidRPr="0022662C">
              <w:rPr>
                <w:sz w:val="22"/>
                <w:szCs w:val="22"/>
                <w:lang w:val="en-US"/>
              </w:rPr>
              <w:t>V</w:t>
            </w:r>
          </w:p>
        </w:tc>
      </w:tr>
      <w:tr w:rsidR="005F5A47" w:rsidRPr="0022662C" w14:paraId="59E74389" w14:textId="77777777" w:rsidTr="00237BDA">
        <w:trPr>
          <w:jc w:val="center"/>
        </w:trPr>
        <w:tc>
          <w:tcPr>
            <w:tcW w:w="240" w:type="pct"/>
            <w:tcBorders>
              <w:top w:val="single" w:sz="4" w:space="0" w:color="auto"/>
              <w:left w:val="single" w:sz="4" w:space="0" w:color="auto"/>
              <w:bottom w:val="single" w:sz="4" w:space="0" w:color="auto"/>
            </w:tcBorders>
            <w:shd w:val="clear" w:color="auto" w:fill="FFFFFF"/>
            <w:vAlign w:val="center"/>
          </w:tcPr>
          <w:p w14:paraId="740EA1A4" w14:textId="77777777" w:rsidR="005F5A47" w:rsidRPr="00237BDA" w:rsidRDefault="00237BDA" w:rsidP="00D90D69">
            <w:pPr>
              <w:jc w:val="center"/>
              <w:rPr>
                <w:lang w:val="en-US"/>
              </w:rPr>
            </w:pPr>
            <w:r>
              <w:rPr>
                <w:sz w:val="22"/>
                <w:szCs w:val="22"/>
                <w:lang w:val="en-US"/>
              </w:rPr>
              <w:t>7</w:t>
            </w:r>
          </w:p>
        </w:tc>
        <w:tc>
          <w:tcPr>
            <w:tcW w:w="1026" w:type="pct"/>
            <w:tcBorders>
              <w:top w:val="single" w:sz="4" w:space="0" w:color="auto"/>
              <w:left w:val="single" w:sz="4" w:space="0" w:color="auto"/>
              <w:bottom w:val="single" w:sz="4" w:space="0" w:color="auto"/>
            </w:tcBorders>
            <w:shd w:val="clear" w:color="auto" w:fill="FFFFFF"/>
            <w:vAlign w:val="center"/>
          </w:tcPr>
          <w:p w14:paraId="705C01A4" w14:textId="77777777" w:rsidR="005F5A47" w:rsidRPr="0022662C" w:rsidRDefault="005F5A47" w:rsidP="00D90D69">
            <w:pPr>
              <w:jc w:val="center"/>
            </w:pPr>
            <w:r w:rsidRPr="0022662C">
              <w:rPr>
                <w:sz w:val="22"/>
                <w:szCs w:val="22"/>
              </w:rPr>
              <w:t>ООО «Метиз-НН»</w:t>
            </w:r>
          </w:p>
        </w:tc>
        <w:tc>
          <w:tcPr>
            <w:tcW w:w="1203" w:type="pct"/>
            <w:tcBorders>
              <w:top w:val="single" w:sz="4" w:space="0" w:color="auto"/>
              <w:left w:val="single" w:sz="4" w:space="0" w:color="auto"/>
              <w:bottom w:val="single" w:sz="4" w:space="0" w:color="auto"/>
            </w:tcBorders>
            <w:shd w:val="clear" w:color="auto" w:fill="FFFFFF"/>
            <w:vAlign w:val="center"/>
          </w:tcPr>
          <w:p w14:paraId="14B7F488" w14:textId="77777777" w:rsidR="005F5A47" w:rsidRPr="0022662C" w:rsidRDefault="005F5A47" w:rsidP="00D90D69">
            <w:pPr>
              <w:jc w:val="center"/>
            </w:pPr>
            <w:proofErr w:type="spellStart"/>
            <w:r w:rsidRPr="0022662C">
              <w:rPr>
                <w:sz w:val="22"/>
                <w:szCs w:val="22"/>
              </w:rPr>
              <w:t>р.п</w:t>
            </w:r>
            <w:proofErr w:type="spellEnd"/>
            <w:r w:rsidRPr="0022662C">
              <w:rPr>
                <w:sz w:val="22"/>
                <w:szCs w:val="22"/>
              </w:rPr>
              <w:t xml:space="preserve">. Б. Козино, </w:t>
            </w:r>
            <w:proofErr w:type="spellStart"/>
            <w:r w:rsidRPr="0022662C">
              <w:rPr>
                <w:sz w:val="22"/>
                <w:szCs w:val="22"/>
              </w:rPr>
              <w:t>ул.Олимпийская</w:t>
            </w:r>
            <w:proofErr w:type="spellEnd"/>
            <w:r w:rsidRPr="0022662C">
              <w:rPr>
                <w:sz w:val="22"/>
                <w:szCs w:val="22"/>
              </w:rPr>
              <w:t>, д.27</w:t>
            </w:r>
          </w:p>
        </w:tc>
        <w:tc>
          <w:tcPr>
            <w:tcW w:w="1158" w:type="pct"/>
            <w:tcBorders>
              <w:top w:val="single" w:sz="4" w:space="0" w:color="000000"/>
              <w:left w:val="single" w:sz="4" w:space="0" w:color="000000"/>
              <w:bottom w:val="single" w:sz="4" w:space="0" w:color="000000"/>
              <w:right w:val="single" w:sz="4" w:space="0" w:color="000000"/>
            </w:tcBorders>
            <w:vAlign w:val="center"/>
          </w:tcPr>
          <w:p w14:paraId="702CB3EF" w14:textId="77777777" w:rsidR="005F5A47" w:rsidRPr="0022662C" w:rsidRDefault="005F5A47" w:rsidP="00D90D69">
            <w:pPr>
              <w:jc w:val="center"/>
            </w:pPr>
            <w:r w:rsidRPr="0022662C">
              <w:rPr>
                <w:sz w:val="22"/>
                <w:szCs w:val="22"/>
              </w:rPr>
              <w:t>Металлообработка</w:t>
            </w:r>
          </w:p>
        </w:tc>
        <w:tc>
          <w:tcPr>
            <w:tcW w:w="1373" w:type="pct"/>
            <w:tcBorders>
              <w:top w:val="single" w:sz="4" w:space="0" w:color="000000"/>
              <w:left w:val="single" w:sz="4" w:space="0" w:color="000000"/>
              <w:bottom w:val="single" w:sz="4" w:space="0" w:color="000000"/>
              <w:right w:val="single" w:sz="4" w:space="0" w:color="000000"/>
            </w:tcBorders>
            <w:vAlign w:val="center"/>
          </w:tcPr>
          <w:p w14:paraId="7DFFD04E" w14:textId="77777777" w:rsidR="005F5A47" w:rsidRPr="0022662C" w:rsidRDefault="005F5A47" w:rsidP="00D90D69">
            <w:pPr>
              <w:jc w:val="center"/>
            </w:pPr>
            <w:r w:rsidRPr="0022662C">
              <w:rPr>
                <w:sz w:val="22"/>
                <w:szCs w:val="22"/>
              </w:rPr>
              <w:t xml:space="preserve">100 / </w:t>
            </w:r>
            <w:r w:rsidRPr="0022662C">
              <w:rPr>
                <w:sz w:val="22"/>
                <w:szCs w:val="22"/>
                <w:lang w:val="en-US"/>
              </w:rPr>
              <w:t>IV</w:t>
            </w:r>
          </w:p>
        </w:tc>
      </w:tr>
    </w:tbl>
    <w:p w14:paraId="1816BAB6" w14:textId="77777777" w:rsidR="008D3C25" w:rsidRPr="00327944" w:rsidRDefault="008D3C25" w:rsidP="00D90D69">
      <w:pPr>
        <w:pStyle w:val="Style1"/>
        <w:jc w:val="both"/>
        <w:rPr>
          <w:rStyle w:val="FontStyle75"/>
          <w:b w:val="0"/>
          <w:highlight w:val="yellow"/>
        </w:rPr>
      </w:pPr>
    </w:p>
    <w:p w14:paraId="3B0586B9" w14:textId="77777777" w:rsidR="00A21A0D" w:rsidRPr="00F9082B" w:rsidRDefault="004719E6" w:rsidP="002427A5">
      <w:pPr>
        <w:pStyle w:val="4"/>
        <w:keepNext w:val="0"/>
        <w:keepLines w:val="0"/>
        <w:spacing w:before="0"/>
        <w:jc w:val="center"/>
        <w:rPr>
          <w:rFonts w:ascii="Times New Roman" w:hAnsi="Times New Roman" w:cs="Times New Roman"/>
          <w:i w:val="0"/>
          <w:color w:val="auto"/>
        </w:rPr>
      </w:pPr>
      <w:r w:rsidRPr="00F9082B">
        <w:rPr>
          <w:rFonts w:ascii="Times New Roman" w:hAnsi="Times New Roman" w:cs="Times New Roman"/>
          <w:i w:val="0"/>
          <w:color w:val="auto"/>
        </w:rPr>
        <w:t xml:space="preserve">Сельское </w:t>
      </w:r>
      <w:r w:rsidR="008657D8" w:rsidRPr="00F9082B">
        <w:rPr>
          <w:rFonts w:ascii="Times New Roman" w:hAnsi="Times New Roman" w:cs="Times New Roman"/>
          <w:i w:val="0"/>
          <w:color w:val="auto"/>
        </w:rPr>
        <w:t>хозяйство</w:t>
      </w:r>
    </w:p>
    <w:p w14:paraId="5E0E404C" w14:textId="77777777" w:rsidR="0035042E" w:rsidRPr="00327944" w:rsidRDefault="000F0F4B" w:rsidP="000F0F4B">
      <w:pPr>
        <w:ind w:firstLine="709"/>
        <w:rPr>
          <w:highlight w:val="yellow"/>
        </w:rPr>
      </w:pPr>
      <w:r>
        <w:rPr>
          <w:color w:val="000000"/>
        </w:rPr>
        <w:t xml:space="preserve">Производством сельскохозяйственной продукции в МО </w:t>
      </w:r>
      <w:r w:rsidRPr="006C418A">
        <w:rPr>
          <w:color w:val="000000"/>
        </w:rPr>
        <w:t>«</w:t>
      </w:r>
      <w:proofErr w:type="spellStart"/>
      <w:r w:rsidRPr="006C418A">
        <w:rPr>
          <w:color w:val="000000"/>
        </w:rPr>
        <w:t>р.п</w:t>
      </w:r>
      <w:proofErr w:type="spellEnd"/>
      <w:r w:rsidRPr="006C418A">
        <w:rPr>
          <w:color w:val="000000"/>
        </w:rPr>
        <w:t>. Большое Козино»</w:t>
      </w:r>
      <w:r>
        <w:rPr>
          <w:color w:val="000000"/>
        </w:rPr>
        <w:t xml:space="preserve"> занимаются 1 крестьянское (фермерское) хозяйство Ивановский Е.П. и около 50 владельцев личных подсобных хозяйств</w:t>
      </w:r>
    </w:p>
    <w:p w14:paraId="63C57C53" w14:textId="77777777" w:rsidR="008657D8" w:rsidRPr="00657E56" w:rsidRDefault="004719E6" w:rsidP="002427A5">
      <w:pPr>
        <w:pStyle w:val="4"/>
        <w:keepNext w:val="0"/>
        <w:keepLines w:val="0"/>
        <w:spacing w:before="0"/>
        <w:jc w:val="center"/>
        <w:rPr>
          <w:rFonts w:ascii="Times New Roman" w:hAnsi="Times New Roman" w:cs="Times New Roman"/>
          <w:b w:val="0"/>
          <w:iCs w:val="0"/>
          <w:noProof/>
        </w:rPr>
      </w:pPr>
      <w:r w:rsidRPr="00657E56">
        <w:rPr>
          <w:rFonts w:ascii="Times New Roman" w:hAnsi="Times New Roman" w:cs="Times New Roman"/>
          <w:i w:val="0"/>
          <w:color w:val="auto"/>
        </w:rPr>
        <w:t>Население</w:t>
      </w:r>
    </w:p>
    <w:p w14:paraId="2A3F5864" w14:textId="77777777" w:rsidR="006226C1" w:rsidRPr="00657E56" w:rsidRDefault="006226C1" w:rsidP="00D90D69">
      <w:pPr>
        <w:pStyle w:val="a2"/>
        <w:spacing w:before="0"/>
      </w:pPr>
      <w:r w:rsidRPr="00657E56">
        <w:t xml:space="preserve">По данным на 01.01.2019 в </w:t>
      </w:r>
      <w:r w:rsidR="00657E56" w:rsidRPr="00657E56">
        <w:rPr>
          <w:bCs/>
        </w:rPr>
        <w:t>МО «</w:t>
      </w:r>
      <w:proofErr w:type="spellStart"/>
      <w:r w:rsidR="00657E56" w:rsidRPr="00657E56">
        <w:rPr>
          <w:bCs/>
        </w:rPr>
        <w:t>р.п</w:t>
      </w:r>
      <w:proofErr w:type="spellEnd"/>
      <w:r w:rsidR="00657E56" w:rsidRPr="00657E56">
        <w:rPr>
          <w:bCs/>
        </w:rPr>
        <w:t>. Большое Козино»</w:t>
      </w:r>
      <w:r w:rsidRPr="00657E56">
        <w:t xml:space="preserve"> проживает </w:t>
      </w:r>
      <w:r w:rsidR="00657E56" w:rsidRPr="00657E56">
        <w:t>7182</w:t>
      </w:r>
      <w:r w:rsidRPr="00657E56">
        <w:t xml:space="preserve"> чел</w:t>
      </w:r>
      <w:r w:rsidR="00657E56" w:rsidRPr="00657E56">
        <w:t>овека</w:t>
      </w:r>
      <w:r w:rsidRPr="00657E56">
        <w:t xml:space="preserve">. </w:t>
      </w:r>
    </w:p>
    <w:p w14:paraId="5B2EBECE" w14:textId="77777777" w:rsidR="006226C1" w:rsidRPr="00657E56" w:rsidRDefault="006226C1" w:rsidP="00D90D69">
      <w:pPr>
        <w:pStyle w:val="a2"/>
        <w:spacing w:before="0"/>
      </w:pPr>
      <w:r w:rsidRPr="00657E56">
        <w:t xml:space="preserve">В </w:t>
      </w:r>
      <w:proofErr w:type="spellStart"/>
      <w:r w:rsidR="00657E56" w:rsidRPr="00657E56">
        <w:t>р.п</w:t>
      </w:r>
      <w:proofErr w:type="spellEnd"/>
      <w:r w:rsidR="00657E56" w:rsidRPr="00657E56">
        <w:t>. Большое Козино сосредоточена основная часть населения поселения</w:t>
      </w:r>
      <w:r w:rsidR="00E754A3">
        <w:t xml:space="preserve"> -</w:t>
      </w:r>
      <w:r w:rsidR="00657E56" w:rsidRPr="00657E56">
        <w:t xml:space="preserve"> около 90</w:t>
      </w:r>
      <w:r w:rsidR="00943DB2" w:rsidRPr="00657E56">
        <w:t>% населения</w:t>
      </w:r>
      <w:r w:rsidR="00657E56" w:rsidRPr="00657E56">
        <w:t xml:space="preserve"> от общего числа проживающих на </w:t>
      </w:r>
      <w:r w:rsidR="00943DB2" w:rsidRPr="00657E56">
        <w:t xml:space="preserve">территории </w:t>
      </w:r>
      <w:r w:rsidR="00657E56" w:rsidRPr="00657E56">
        <w:rPr>
          <w:bCs/>
        </w:rPr>
        <w:t>МО «</w:t>
      </w:r>
      <w:proofErr w:type="spellStart"/>
      <w:r w:rsidR="00657E56" w:rsidRPr="00657E56">
        <w:rPr>
          <w:bCs/>
        </w:rPr>
        <w:t>р.п</w:t>
      </w:r>
      <w:proofErr w:type="spellEnd"/>
      <w:r w:rsidR="00657E56" w:rsidRPr="00657E56">
        <w:rPr>
          <w:bCs/>
        </w:rPr>
        <w:t xml:space="preserve">. Большое Козино». </w:t>
      </w:r>
      <w:r w:rsidRPr="00657E56">
        <w:t xml:space="preserve">Вторым по численности населения населённым пунктом является </w:t>
      </w:r>
      <w:r w:rsidR="00277D1D">
        <w:t>п.</w:t>
      </w:r>
      <w:r w:rsidR="00657E56" w:rsidRPr="00657E56">
        <w:t xml:space="preserve"> </w:t>
      </w:r>
      <w:proofErr w:type="spellStart"/>
      <w:r w:rsidR="00657E56" w:rsidRPr="00657E56">
        <w:t>Костенево</w:t>
      </w:r>
      <w:proofErr w:type="spellEnd"/>
      <w:r w:rsidRPr="00657E56">
        <w:t>, где прожива</w:t>
      </w:r>
      <w:r w:rsidR="00657E56" w:rsidRPr="00657E56">
        <w:t>ет</w:t>
      </w:r>
      <w:r w:rsidRPr="00657E56">
        <w:t xml:space="preserve"> </w:t>
      </w:r>
      <w:r w:rsidR="00657E56" w:rsidRPr="00657E56">
        <w:t>325</w:t>
      </w:r>
      <w:r w:rsidRPr="00657E56">
        <w:t xml:space="preserve"> чел. (</w:t>
      </w:r>
      <w:r w:rsidR="00657E56" w:rsidRPr="00657E56">
        <w:t>4,5</w:t>
      </w:r>
      <w:r w:rsidRPr="00657E56">
        <w:t xml:space="preserve"> % </w:t>
      </w:r>
      <w:r w:rsidR="00657E56" w:rsidRPr="00657E56">
        <w:t xml:space="preserve">общего числа </w:t>
      </w:r>
      <w:r w:rsidRPr="00657E56">
        <w:t>населения</w:t>
      </w:r>
      <w:r w:rsidR="00657E56" w:rsidRPr="00657E56">
        <w:t xml:space="preserve"> поселения</w:t>
      </w:r>
      <w:r w:rsidRPr="00657E56">
        <w:t xml:space="preserve">). </w:t>
      </w:r>
      <w:r w:rsidR="00657E56" w:rsidRPr="00657E56">
        <w:t xml:space="preserve">На территории в </w:t>
      </w:r>
      <w:r w:rsidR="00657E56" w:rsidRPr="00657E56">
        <w:rPr>
          <w:bCs/>
        </w:rPr>
        <w:t>МО «</w:t>
      </w:r>
      <w:proofErr w:type="spellStart"/>
      <w:r w:rsidR="00657E56" w:rsidRPr="00657E56">
        <w:rPr>
          <w:bCs/>
        </w:rPr>
        <w:t>р.п</w:t>
      </w:r>
      <w:proofErr w:type="spellEnd"/>
      <w:r w:rsidR="00657E56" w:rsidRPr="00657E56">
        <w:rPr>
          <w:bCs/>
        </w:rPr>
        <w:t>. Большое Козино» нет населенных пунктов без населения</w:t>
      </w:r>
      <w:r w:rsidRPr="00657E56">
        <w:t xml:space="preserve">. </w:t>
      </w:r>
    </w:p>
    <w:p w14:paraId="2B5AD3CE" w14:textId="77777777" w:rsidR="003C6E93" w:rsidRPr="00657E56" w:rsidRDefault="003C6E93" w:rsidP="00D90D69">
      <w:pPr>
        <w:pStyle w:val="a2"/>
        <w:spacing w:before="0"/>
      </w:pPr>
      <w:r w:rsidRPr="00657E56">
        <w:lastRenderedPageBreak/>
        <w:t xml:space="preserve">Динамика численности населения </w:t>
      </w:r>
      <w:r w:rsidR="00657E56" w:rsidRPr="00657E56">
        <w:t xml:space="preserve">в </w:t>
      </w:r>
      <w:r w:rsidR="00657E56" w:rsidRPr="00657E56">
        <w:rPr>
          <w:bCs/>
        </w:rPr>
        <w:t>МО «</w:t>
      </w:r>
      <w:proofErr w:type="spellStart"/>
      <w:r w:rsidR="00657E56" w:rsidRPr="00657E56">
        <w:rPr>
          <w:bCs/>
        </w:rPr>
        <w:t>р.п</w:t>
      </w:r>
      <w:proofErr w:type="spellEnd"/>
      <w:r w:rsidR="00657E56" w:rsidRPr="00657E56">
        <w:rPr>
          <w:bCs/>
        </w:rPr>
        <w:t xml:space="preserve">. Большое Козино» </w:t>
      </w:r>
      <w:r w:rsidRPr="00657E56">
        <w:t>представлена в таблице 3.1.</w:t>
      </w:r>
      <w:r w:rsidR="00FE7D7A">
        <w:t>19</w:t>
      </w:r>
      <w:r w:rsidR="00A60D3F" w:rsidRPr="00657E56">
        <w:t>.</w:t>
      </w:r>
    </w:p>
    <w:p w14:paraId="567C600C" w14:textId="77777777" w:rsidR="006226C1" w:rsidRPr="00657E56" w:rsidRDefault="006226C1" w:rsidP="00D90D69">
      <w:pPr>
        <w:pStyle w:val="af6"/>
        <w:keepNext w:val="0"/>
        <w:jc w:val="both"/>
        <w:rPr>
          <w:i/>
        </w:rPr>
      </w:pPr>
      <w:r w:rsidRPr="00657E56">
        <w:rPr>
          <w:i/>
        </w:rPr>
        <w:t>Таблица 3.</w:t>
      </w:r>
      <w:r w:rsidR="00B23AAD" w:rsidRPr="00657E56">
        <w:rPr>
          <w:i/>
        </w:rPr>
        <w:t>1</w:t>
      </w:r>
      <w:r w:rsidRPr="00657E56">
        <w:rPr>
          <w:i/>
        </w:rPr>
        <w:t>.</w:t>
      </w:r>
      <w:r w:rsidR="00FE7D7A">
        <w:rPr>
          <w:i/>
        </w:rPr>
        <w:t>19</w:t>
      </w:r>
      <w:r w:rsidR="00B23AAD" w:rsidRPr="00657E56">
        <w:rPr>
          <w:i/>
        </w:rPr>
        <w:t xml:space="preserve"> - </w:t>
      </w:r>
      <w:r w:rsidRPr="00657E56">
        <w:rPr>
          <w:i/>
        </w:rPr>
        <w:t xml:space="preserve">Динамика численности населения </w:t>
      </w:r>
      <w:r w:rsidR="00657E56" w:rsidRPr="00657E56">
        <w:rPr>
          <w:bCs w:val="0"/>
          <w:i/>
          <w:szCs w:val="24"/>
        </w:rPr>
        <w:t>в МО «</w:t>
      </w:r>
      <w:proofErr w:type="spellStart"/>
      <w:r w:rsidR="00657E56" w:rsidRPr="00657E56">
        <w:rPr>
          <w:bCs w:val="0"/>
          <w:i/>
          <w:szCs w:val="24"/>
        </w:rPr>
        <w:t>р.п</w:t>
      </w:r>
      <w:proofErr w:type="spellEnd"/>
      <w:r w:rsidR="00657E56" w:rsidRPr="00657E56">
        <w:rPr>
          <w:bCs w:val="0"/>
          <w:i/>
          <w:szCs w:val="24"/>
        </w:rPr>
        <w:t xml:space="preserve">. Большое Козино» </w:t>
      </w:r>
      <w:r w:rsidRPr="00657E56">
        <w:rPr>
          <w:i/>
        </w:rPr>
        <w:t>(чел.)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760"/>
        <w:gridCol w:w="760"/>
        <w:gridCol w:w="761"/>
        <w:gridCol w:w="761"/>
        <w:gridCol w:w="761"/>
        <w:gridCol w:w="761"/>
        <w:gridCol w:w="761"/>
        <w:gridCol w:w="761"/>
        <w:gridCol w:w="761"/>
        <w:gridCol w:w="761"/>
        <w:gridCol w:w="761"/>
      </w:tblGrid>
      <w:tr w:rsidR="006226C1" w:rsidRPr="003F2405" w14:paraId="35A5ADA3" w14:textId="77777777" w:rsidTr="00D27D03">
        <w:trPr>
          <w:trHeight w:val="255"/>
          <w:jc w:val="center"/>
        </w:trPr>
        <w:tc>
          <w:tcPr>
            <w:tcW w:w="754" w:type="pct"/>
            <w:noWrap/>
          </w:tcPr>
          <w:p w14:paraId="7C7DA0DF" w14:textId="77777777" w:rsidR="006226C1" w:rsidRPr="003F2405" w:rsidRDefault="006226C1" w:rsidP="00D90D69">
            <w:pPr>
              <w:jc w:val="center"/>
              <w:rPr>
                <w:b/>
              </w:rPr>
            </w:pPr>
            <w:r w:rsidRPr="003F2405">
              <w:rPr>
                <w:b/>
              </w:rPr>
              <w:t>Годы</w:t>
            </w:r>
          </w:p>
        </w:tc>
        <w:tc>
          <w:tcPr>
            <w:tcW w:w="386" w:type="pct"/>
            <w:noWrap/>
            <w:vAlign w:val="center"/>
          </w:tcPr>
          <w:p w14:paraId="7A917628" w14:textId="77777777" w:rsidR="006226C1" w:rsidRPr="003F2405" w:rsidRDefault="006226C1" w:rsidP="00D90D69">
            <w:pPr>
              <w:jc w:val="center"/>
            </w:pPr>
            <w:r w:rsidRPr="003F2405">
              <w:t>2009</w:t>
            </w:r>
          </w:p>
        </w:tc>
        <w:tc>
          <w:tcPr>
            <w:tcW w:w="386" w:type="pct"/>
            <w:noWrap/>
            <w:vAlign w:val="center"/>
          </w:tcPr>
          <w:p w14:paraId="396ED325" w14:textId="77777777" w:rsidR="006226C1" w:rsidRPr="003F2405" w:rsidRDefault="006226C1" w:rsidP="00D90D69">
            <w:pPr>
              <w:jc w:val="center"/>
              <w:rPr>
                <w:lang w:val="en-US"/>
              </w:rPr>
            </w:pPr>
            <w:r w:rsidRPr="003F2405">
              <w:t>2010</w:t>
            </w:r>
          </w:p>
        </w:tc>
        <w:tc>
          <w:tcPr>
            <w:tcW w:w="386" w:type="pct"/>
            <w:noWrap/>
            <w:vAlign w:val="center"/>
          </w:tcPr>
          <w:p w14:paraId="6BA6FA98" w14:textId="77777777" w:rsidR="006226C1" w:rsidRPr="003F2405" w:rsidRDefault="006226C1" w:rsidP="00D90D69">
            <w:pPr>
              <w:jc w:val="center"/>
              <w:rPr>
                <w:lang w:val="en-US"/>
              </w:rPr>
            </w:pPr>
            <w:r w:rsidRPr="003F2405">
              <w:t>2011</w:t>
            </w:r>
          </w:p>
        </w:tc>
        <w:tc>
          <w:tcPr>
            <w:tcW w:w="386" w:type="pct"/>
            <w:noWrap/>
            <w:vAlign w:val="center"/>
          </w:tcPr>
          <w:p w14:paraId="7FE89658" w14:textId="77777777" w:rsidR="006226C1" w:rsidRPr="003F2405" w:rsidRDefault="006226C1" w:rsidP="00D90D69">
            <w:pPr>
              <w:jc w:val="center"/>
              <w:rPr>
                <w:lang w:val="en-US"/>
              </w:rPr>
            </w:pPr>
            <w:r w:rsidRPr="003F2405">
              <w:t>2012</w:t>
            </w:r>
          </w:p>
        </w:tc>
        <w:tc>
          <w:tcPr>
            <w:tcW w:w="386" w:type="pct"/>
            <w:vAlign w:val="center"/>
          </w:tcPr>
          <w:p w14:paraId="18DCBB5C" w14:textId="77777777" w:rsidR="006226C1" w:rsidRPr="003F2405" w:rsidRDefault="006226C1" w:rsidP="00D90D69">
            <w:pPr>
              <w:jc w:val="center"/>
              <w:rPr>
                <w:lang w:val="en-US"/>
              </w:rPr>
            </w:pPr>
            <w:r w:rsidRPr="003F2405">
              <w:t>2013</w:t>
            </w:r>
          </w:p>
        </w:tc>
        <w:tc>
          <w:tcPr>
            <w:tcW w:w="386" w:type="pct"/>
            <w:vAlign w:val="center"/>
          </w:tcPr>
          <w:p w14:paraId="670C88F8" w14:textId="77777777" w:rsidR="006226C1" w:rsidRPr="003F2405" w:rsidRDefault="006226C1" w:rsidP="00D90D69">
            <w:pPr>
              <w:jc w:val="center"/>
              <w:rPr>
                <w:lang w:val="en-US"/>
              </w:rPr>
            </w:pPr>
            <w:r w:rsidRPr="003F2405">
              <w:t>2014</w:t>
            </w:r>
          </w:p>
        </w:tc>
        <w:tc>
          <w:tcPr>
            <w:tcW w:w="386" w:type="pct"/>
            <w:vAlign w:val="center"/>
          </w:tcPr>
          <w:p w14:paraId="66EF760C" w14:textId="77777777" w:rsidR="006226C1" w:rsidRPr="003F2405" w:rsidRDefault="006226C1" w:rsidP="00D90D69">
            <w:pPr>
              <w:jc w:val="center"/>
            </w:pPr>
            <w:r w:rsidRPr="003F2405">
              <w:t>2015</w:t>
            </w:r>
          </w:p>
        </w:tc>
        <w:tc>
          <w:tcPr>
            <w:tcW w:w="386" w:type="pct"/>
            <w:vAlign w:val="center"/>
          </w:tcPr>
          <w:p w14:paraId="0B90900A" w14:textId="77777777" w:rsidR="006226C1" w:rsidRPr="003F2405" w:rsidRDefault="006226C1" w:rsidP="00D90D69">
            <w:pPr>
              <w:jc w:val="center"/>
              <w:rPr>
                <w:lang w:val="en-US"/>
              </w:rPr>
            </w:pPr>
            <w:r w:rsidRPr="003F2405">
              <w:rPr>
                <w:lang w:val="en-US"/>
              </w:rPr>
              <w:t>20</w:t>
            </w:r>
            <w:r w:rsidRPr="003F2405">
              <w:t>16</w:t>
            </w:r>
          </w:p>
        </w:tc>
        <w:tc>
          <w:tcPr>
            <w:tcW w:w="386" w:type="pct"/>
            <w:vAlign w:val="center"/>
          </w:tcPr>
          <w:p w14:paraId="43F295C4" w14:textId="77777777" w:rsidR="006226C1" w:rsidRPr="003F2405" w:rsidRDefault="006226C1" w:rsidP="00D90D69">
            <w:pPr>
              <w:jc w:val="center"/>
            </w:pPr>
            <w:r w:rsidRPr="003F2405">
              <w:rPr>
                <w:lang w:val="en-US"/>
              </w:rPr>
              <w:t>20</w:t>
            </w:r>
            <w:r w:rsidRPr="003F2405">
              <w:t>17</w:t>
            </w:r>
          </w:p>
        </w:tc>
        <w:tc>
          <w:tcPr>
            <w:tcW w:w="386" w:type="pct"/>
            <w:vAlign w:val="center"/>
          </w:tcPr>
          <w:p w14:paraId="4C685AA4" w14:textId="77777777" w:rsidR="006226C1" w:rsidRPr="003F2405" w:rsidRDefault="006226C1" w:rsidP="00D90D69">
            <w:pPr>
              <w:jc w:val="center"/>
            </w:pPr>
            <w:r w:rsidRPr="003F2405">
              <w:t>2018</w:t>
            </w:r>
          </w:p>
        </w:tc>
        <w:tc>
          <w:tcPr>
            <w:tcW w:w="386" w:type="pct"/>
            <w:vAlign w:val="center"/>
          </w:tcPr>
          <w:p w14:paraId="5A6A28A2" w14:textId="77777777" w:rsidR="006226C1" w:rsidRPr="003F2405" w:rsidRDefault="006226C1" w:rsidP="00D90D69">
            <w:pPr>
              <w:jc w:val="center"/>
            </w:pPr>
            <w:r w:rsidRPr="003F2405">
              <w:t>2019</w:t>
            </w:r>
          </w:p>
        </w:tc>
      </w:tr>
      <w:tr w:rsidR="003F2405" w:rsidRPr="00327944" w14:paraId="65416E3E" w14:textId="77777777" w:rsidTr="006A1953">
        <w:trPr>
          <w:trHeight w:val="90"/>
          <w:jc w:val="center"/>
        </w:trPr>
        <w:tc>
          <w:tcPr>
            <w:tcW w:w="754" w:type="pct"/>
          </w:tcPr>
          <w:p w14:paraId="30031770" w14:textId="77777777" w:rsidR="003F2405" w:rsidRPr="003F2405" w:rsidRDefault="003F2405" w:rsidP="00D90D69">
            <w:pPr>
              <w:jc w:val="center"/>
              <w:rPr>
                <w:b/>
              </w:rPr>
            </w:pPr>
            <w:r w:rsidRPr="003F2405">
              <w:rPr>
                <w:b/>
              </w:rPr>
              <w:t>Население</w:t>
            </w:r>
          </w:p>
        </w:tc>
        <w:tc>
          <w:tcPr>
            <w:tcW w:w="386" w:type="pct"/>
            <w:noWrap/>
          </w:tcPr>
          <w:p w14:paraId="01A6F9A2" w14:textId="77777777" w:rsidR="003F2405" w:rsidRPr="003F2405" w:rsidRDefault="003F2405" w:rsidP="00D90D69">
            <w:r w:rsidRPr="003F2405">
              <w:t>6302</w:t>
            </w:r>
          </w:p>
        </w:tc>
        <w:tc>
          <w:tcPr>
            <w:tcW w:w="386" w:type="pct"/>
            <w:noWrap/>
          </w:tcPr>
          <w:p w14:paraId="7DC37C70" w14:textId="77777777" w:rsidR="003F2405" w:rsidRPr="003F2405" w:rsidRDefault="003F2405" w:rsidP="00D90D69">
            <w:r w:rsidRPr="003F2405">
              <w:t>6343</w:t>
            </w:r>
          </w:p>
        </w:tc>
        <w:tc>
          <w:tcPr>
            <w:tcW w:w="386" w:type="pct"/>
            <w:noWrap/>
          </w:tcPr>
          <w:p w14:paraId="4F89C48E" w14:textId="77777777" w:rsidR="003F2405" w:rsidRPr="003F2405" w:rsidRDefault="003F2405" w:rsidP="00D90D69">
            <w:r w:rsidRPr="003F2405">
              <w:t>6350</w:t>
            </w:r>
          </w:p>
        </w:tc>
        <w:tc>
          <w:tcPr>
            <w:tcW w:w="386" w:type="pct"/>
            <w:noWrap/>
          </w:tcPr>
          <w:p w14:paraId="7346684E" w14:textId="77777777" w:rsidR="003F2405" w:rsidRPr="003F2405" w:rsidRDefault="003F2405" w:rsidP="00D90D69">
            <w:r w:rsidRPr="003F2405">
              <w:t>6</w:t>
            </w:r>
            <w:r w:rsidR="007E1F1D">
              <w:t>480</w:t>
            </w:r>
          </w:p>
        </w:tc>
        <w:tc>
          <w:tcPr>
            <w:tcW w:w="386" w:type="pct"/>
          </w:tcPr>
          <w:p w14:paraId="6F1C67AD" w14:textId="77777777" w:rsidR="003F2405" w:rsidRPr="003F2405" w:rsidRDefault="007E1F1D" w:rsidP="00D90D69">
            <w:r>
              <w:t>6689</w:t>
            </w:r>
          </w:p>
        </w:tc>
        <w:tc>
          <w:tcPr>
            <w:tcW w:w="386" w:type="pct"/>
          </w:tcPr>
          <w:p w14:paraId="2FC2550E" w14:textId="77777777" w:rsidR="003F2405" w:rsidRPr="003F2405" w:rsidRDefault="003F2405" w:rsidP="00D90D69">
            <w:r w:rsidRPr="003F2405">
              <w:t>68</w:t>
            </w:r>
            <w:r w:rsidR="007E1F1D">
              <w:t>11</w:t>
            </w:r>
          </w:p>
        </w:tc>
        <w:tc>
          <w:tcPr>
            <w:tcW w:w="386" w:type="pct"/>
          </w:tcPr>
          <w:p w14:paraId="4D45C1A4" w14:textId="77777777" w:rsidR="003F2405" w:rsidRPr="003F2405" w:rsidRDefault="007E1F1D" w:rsidP="00D90D69">
            <w:r>
              <w:t>7055</w:t>
            </w:r>
          </w:p>
        </w:tc>
        <w:tc>
          <w:tcPr>
            <w:tcW w:w="386" w:type="pct"/>
          </w:tcPr>
          <w:p w14:paraId="08229C54" w14:textId="77777777" w:rsidR="003F2405" w:rsidRPr="003F2405" w:rsidRDefault="007E1F1D" w:rsidP="00D90D69">
            <w:r>
              <w:t>7170</w:t>
            </w:r>
          </w:p>
        </w:tc>
        <w:tc>
          <w:tcPr>
            <w:tcW w:w="386" w:type="pct"/>
          </w:tcPr>
          <w:p w14:paraId="32D3FDA3" w14:textId="77777777" w:rsidR="003F2405" w:rsidRPr="003F2405" w:rsidRDefault="003F2405" w:rsidP="00D90D69">
            <w:r w:rsidRPr="003F2405">
              <w:t>7</w:t>
            </w:r>
            <w:r w:rsidR="007E1F1D">
              <w:t>237</w:t>
            </w:r>
          </w:p>
        </w:tc>
        <w:tc>
          <w:tcPr>
            <w:tcW w:w="386" w:type="pct"/>
          </w:tcPr>
          <w:p w14:paraId="09B615C2" w14:textId="77777777" w:rsidR="003F2405" w:rsidRPr="003F2405" w:rsidRDefault="003F2405" w:rsidP="00D90D69">
            <w:r w:rsidRPr="003F2405">
              <w:t>7</w:t>
            </w:r>
            <w:r w:rsidR="007E1F1D">
              <w:t>318</w:t>
            </w:r>
          </w:p>
        </w:tc>
        <w:tc>
          <w:tcPr>
            <w:tcW w:w="386" w:type="pct"/>
          </w:tcPr>
          <w:p w14:paraId="296D6827" w14:textId="77777777" w:rsidR="003F2405" w:rsidRDefault="007E1F1D" w:rsidP="00D90D69">
            <w:r>
              <w:t>7456</w:t>
            </w:r>
          </w:p>
        </w:tc>
      </w:tr>
    </w:tbl>
    <w:p w14:paraId="1A2F24B5" w14:textId="77777777" w:rsidR="006226C1" w:rsidRPr="00AC5759" w:rsidRDefault="006226C1" w:rsidP="00943DB2">
      <w:pPr>
        <w:pStyle w:val="a2"/>
        <w:spacing w:before="0"/>
      </w:pPr>
      <w:r w:rsidRPr="00AC5759">
        <w:t xml:space="preserve">Основным фактором, определяющим численность населения, является естественное движение (естественный прирост/убыль) населения. </w:t>
      </w:r>
    </w:p>
    <w:p w14:paraId="1D9FE19D" w14:textId="77777777" w:rsidR="006226C1" w:rsidRPr="00AC5759" w:rsidRDefault="002330CB" w:rsidP="00943DB2">
      <w:pPr>
        <w:ind w:firstLine="709"/>
        <w:jc w:val="both"/>
      </w:pPr>
      <w:r w:rsidRPr="00AC5759">
        <w:t xml:space="preserve">За период 2009-2019 гг. численность населения </w:t>
      </w:r>
      <w:r w:rsidR="003F2405" w:rsidRPr="00AC5759">
        <w:t>увеличилась</w:t>
      </w:r>
      <w:r w:rsidRPr="00AC5759">
        <w:t xml:space="preserve"> на </w:t>
      </w:r>
      <w:r w:rsidR="007E1F1D">
        <w:t>1154</w:t>
      </w:r>
      <w:r w:rsidRPr="00AC5759">
        <w:t xml:space="preserve"> человек</w:t>
      </w:r>
      <w:r w:rsidR="00D53969" w:rsidRPr="00AC5759">
        <w:t>.</w:t>
      </w:r>
      <w:r w:rsidR="006226C1" w:rsidRPr="00AC5759">
        <w:t xml:space="preserve"> </w:t>
      </w:r>
    </w:p>
    <w:p w14:paraId="199EFDCF" w14:textId="77777777" w:rsidR="00D53969" w:rsidRDefault="00D53969" w:rsidP="00943DB2">
      <w:pPr>
        <w:ind w:firstLine="709"/>
        <w:jc w:val="both"/>
      </w:pPr>
      <w:r w:rsidRPr="00AC5759">
        <w:t>Половозрастная структура населения на начало 2019 г. Представлена на рисунке</w:t>
      </w:r>
      <w:r w:rsidR="00FE7D7A">
        <w:t>.</w:t>
      </w:r>
    </w:p>
    <w:p w14:paraId="2758C0A5" w14:textId="77777777" w:rsidR="00033A35" w:rsidRPr="00AC5759" w:rsidRDefault="00033A35" w:rsidP="00943DB2">
      <w:pPr>
        <w:jc w:val="both"/>
        <w:rPr>
          <w:i/>
        </w:rPr>
      </w:pPr>
      <w:r w:rsidRPr="00AC5759">
        <w:rPr>
          <w:i/>
          <w:color w:val="000000"/>
        </w:rPr>
        <w:t xml:space="preserve">Рисунок - </w:t>
      </w:r>
      <w:r w:rsidR="000F6366" w:rsidRPr="00AC5759">
        <w:rPr>
          <w:i/>
        </w:rPr>
        <w:t>Половозрастная</w:t>
      </w:r>
      <w:r w:rsidRPr="00AC5759">
        <w:rPr>
          <w:i/>
        </w:rPr>
        <w:t xml:space="preserve"> структура населения на начало 2019 г.</w:t>
      </w:r>
    </w:p>
    <w:p w14:paraId="12E3416D" w14:textId="77777777" w:rsidR="008657D8" w:rsidRPr="00AC5759" w:rsidRDefault="00033A35" w:rsidP="00943DB2">
      <w:pPr>
        <w:jc w:val="center"/>
      </w:pPr>
      <w:r w:rsidRPr="00AC5759">
        <w:rPr>
          <w:noProof/>
        </w:rPr>
        <w:drawing>
          <wp:inline distT="0" distB="0" distL="0" distR="0" wp14:anchorId="592B14A3" wp14:editId="64C38834">
            <wp:extent cx="6105525" cy="2990850"/>
            <wp:effectExtent l="0" t="0" r="0" b="0"/>
            <wp:docPr id="3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51B104" w14:textId="77777777" w:rsidR="003F2405" w:rsidRDefault="003F2405" w:rsidP="00D90D69">
      <w:pPr>
        <w:pStyle w:val="a2"/>
        <w:spacing w:before="0"/>
        <w:ind w:firstLine="0"/>
        <w:rPr>
          <w:i/>
        </w:rPr>
      </w:pPr>
      <w:r w:rsidRPr="00AC5759">
        <w:rPr>
          <w:i/>
        </w:rPr>
        <w:t>Примечание - * данные численности в возрасте 60 лет и старше и 16-59 лет указаны для мужчин, для женщин данные представлены в возрасте старше 55 и 16-54 лет соответственно</w:t>
      </w:r>
      <w:r>
        <w:rPr>
          <w:i/>
        </w:rPr>
        <w:t>.</w:t>
      </w:r>
    </w:p>
    <w:p w14:paraId="6000A5B1" w14:textId="77777777" w:rsidR="000F6366" w:rsidRPr="00AC5759" w:rsidRDefault="000F6366" w:rsidP="002427A5">
      <w:r w:rsidRPr="00AC5759">
        <w:t>Численность</w:t>
      </w:r>
      <w:r w:rsidR="007E2D83" w:rsidRPr="00AC5759">
        <w:t xml:space="preserve"> населения </w:t>
      </w:r>
      <w:r w:rsidRPr="00AC5759">
        <w:t xml:space="preserve">в разрезе населенных пунктов </w:t>
      </w:r>
      <w:r w:rsidR="007E2D83" w:rsidRPr="00AC5759">
        <w:t xml:space="preserve">представлена в таблице </w:t>
      </w:r>
      <w:r w:rsidRPr="00AC5759">
        <w:t>3.1.</w:t>
      </w:r>
      <w:r w:rsidR="00DF3F37" w:rsidRPr="00AC5759">
        <w:t>2</w:t>
      </w:r>
      <w:r w:rsidR="00FE7D7A">
        <w:t>0</w:t>
      </w:r>
      <w:r w:rsidRPr="00AC5759">
        <w:t>.</w:t>
      </w:r>
    </w:p>
    <w:p w14:paraId="13E15CD5" w14:textId="77777777" w:rsidR="007E2D83" w:rsidRPr="00AC5759" w:rsidRDefault="00F935F8" w:rsidP="00667C13">
      <w:pPr>
        <w:spacing w:before="100"/>
      </w:pPr>
      <w:r w:rsidRPr="00AC5759">
        <w:rPr>
          <w:i/>
        </w:rPr>
        <w:t>Т</w:t>
      </w:r>
      <w:r w:rsidR="000F6366" w:rsidRPr="00AC5759">
        <w:rPr>
          <w:i/>
        </w:rPr>
        <w:t>аблица 3.1.</w:t>
      </w:r>
      <w:r w:rsidR="00DF3F37" w:rsidRPr="00AC5759">
        <w:rPr>
          <w:i/>
        </w:rPr>
        <w:t>2</w:t>
      </w:r>
      <w:r w:rsidR="00FE7D7A">
        <w:rPr>
          <w:i/>
        </w:rPr>
        <w:t>0</w:t>
      </w:r>
      <w:r w:rsidR="00795901" w:rsidRPr="00AC5759">
        <w:rPr>
          <w:i/>
        </w:rPr>
        <w:t xml:space="preserve"> </w:t>
      </w:r>
      <w:r w:rsidR="000F6366" w:rsidRPr="00AC5759">
        <w:rPr>
          <w:i/>
        </w:rPr>
        <w:t xml:space="preserve">– Численность населения в разрезе населенных пунктов  </w:t>
      </w:r>
      <w:r w:rsidR="007E2D83" w:rsidRPr="00AC5759">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4"/>
        <w:gridCol w:w="1971"/>
        <w:gridCol w:w="1766"/>
        <w:gridCol w:w="1673"/>
      </w:tblGrid>
      <w:tr w:rsidR="00BA536F" w:rsidRPr="00FE75F3" w14:paraId="5424D0EF" w14:textId="77777777" w:rsidTr="00467C2E">
        <w:trPr>
          <w:trHeight w:val="20"/>
          <w:tblHeader/>
        </w:trPr>
        <w:tc>
          <w:tcPr>
            <w:tcW w:w="2255" w:type="pct"/>
            <w:vMerge w:val="restart"/>
            <w:shd w:val="clear" w:color="auto" w:fill="auto"/>
            <w:vAlign w:val="center"/>
          </w:tcPr>
          <w:p w14:paraId="47B30F93" w14:textId="77777777" w:rsidR="00BA536F" w:rsidRPr="00FE75F3" w:rsidRDefault="00BA536F" w:rsidP="00467C2E">
            <w:pPr>
              <w:jc w:val="center"/>
              <w:rPr>
                <w:b/>
              </w:rPr>
            </w:pPr>
            <w:r w:rsidRPr="00FE75F3">
              <w:rPr>
                <w:b/>
                <w:sz w:val="22"/>
                <w:szCs w:val="22"/>
              </w:rPr>
              <w:t>Наименование населенного пункта</w:t>
            </w:r>
          </w:p>
        </w:tc>
        <w:tc>
          <w:tcPr>
            <w:tcW w:w="2745" w:type="pct"/>
            <w:gridSpan w:val="3"/>
            <w:tcBorders>
              <w:right w:val="single" w:sz="4" w:space="0" w:color="auto"/>
            </w:tcBorders>
            <w:shd w:val="clear" w:color="auto" w:fill="auto"/>
            <w:vAlign w:val="center"/>
          </w:tcPr>
          <w:p w14:paraId="3B695D15" w14:textId="77777777" w:rsidR="00BA536F" w:rsidRPr="00FE75F3" w:rsidRDefault="00BA536F" w:rsidP="00467C2E">
            <w:pPr>
              <w:jc w:val="center"/>
              <w:rPr>
                <w:b/>
              </w:rPr>
            </w:pPr>
            <w:r w:rsidRPr="00FE75F3">
              <w:rPr>
                <w:b/>
                <w:sz w:val="22"/>
                <w:szCs w:val="22"/>
              </w:rPr>
              <w:t>Численность населения (человек)</w:t>
            </w:r>
          </w:p>
        </w:tc>
      </w:tr>
      <w:tr w:rsidR="00BA536F" w:rsidRPr="00FE75F3" w14:paraId="75553486" w14:textId="77777777" w:rsidTr="00467C2E">
        <w:trPr>
          <w:trHeight w:val="20"/>
          <w:tblHeader/>
        </w:trPr>
        <w:tc>
          <w:tcPr>
            <w:tcW w:w="2255" w:type="pct"/>
            <w:vMerge/>
            <w:shd w:val="clear" w:color="auto" w:fill="auto"/>
            <w:vAlign w:val="center"/>
          </w:tcPr>
          <w:p w14:paraId="237046A7" w14:textId="77777777" w:rsidR="00BA536F" w:rsidRPr="00FE75F3" w:rsidRDefault="00BA536F" w:rsidP="00467C2E">
            <w:pPr>
              <w:jc w:val="center"/>
              <w:rPr>
                <w:b/>
              </w:rPr>
            </w:pPr>
          </w:p>
        </w:tc>
        <w:tc>
          <w:tcPr>
            <w:tcW w:w="1000" w:type="pct"/>
            <w:shd w:val="clear" w:color="auto" w:fill="auto"/>
            <w:vAlign w:val="center"/>
          </w:tcPr>
          <w:p w14:paraId="255348BD" w14:textId="77777777" w:rsidR="00BA536F" w:rsidRPr="00FE75F3" w:rsidRDefault="00BA536F" w:rsidP="00467C2E">
            <w:pPr>
              <w:jc w:val="center"/>
              <w:rPr>
                <w:b/>
              </w:rPr>
            </w:pPr>
            <w:r w:rsidRPr="00FE75F3">
              <w:rPr>
                <w:b/>
                <w:sz w:val="22"/>
                <w:szCs w:val="22"/>
              </w:rPr>
              <w:t>Всего</w:t>
            </w:r>
          </w:p>
        </w:tc>
        <w:tc>
          <w:tcPr>
            <w:tcW w:w="896" w:type="pct"/>
            <w:shd w:val="clear" w:color="auto" w:fill="auto"/>
            <w:vAlign w:val="center"/>
          </w:tcPr>
          <w:p w14:paraId="071A4CDC" w14:textId="77777777" w:rsidR="00BA536F" w:rsidRPr="00FE75F3" w:rsidRDefault="00BA536F" w:rsidP="00467C2E">
            <w:pPr>
              <w:jc w:val="center"/>
              <w:rPr>
                <w:b/>
              </w:rPr>
            </w:pPr>
            <w:r w:rsidRPr="00FE75F3">
              <w:rPr>
                <w:b/>
                <w:sz w:val="22"/>
                <w:szCs w:val="22"/>
              </w:rPr>
              <w:t>муж.</w:t>
            </w:r>
          </w:p>
        </w:tc>
        <w:tc>
          <w:tcPr>
            <w:tcW w:w="849" w:type="pct"/>
            <w:shd w:val="clear" w:color="auto" w:fill="auto"/>
            <w:vAlign w:val="center"/>
          </w:tcPr>
          <w:p w14:paraId="1703515E" w14:textId="77777777" w:rsidR="00BA536F" w:rsidRPr="00FE75F3" w:rsidRDefault="00BA536F" w:rsidP="00467C2E">
            <w:pPr>
              <w:jc w:val="center"/>
              <w:rPr>
                <w:b/>
              </w:rPr>
            </w:pPr>
            <w:r w:rsidRPr="00FE75F3">
              <w:rPr>
                <w:b/>
                <w:sz w:val="22"/>
                <w:szCs w:val="22"/>
              </w:rPr>
              <w:t>жен.</w:t>
            </w:r>
          </w:p>
        </w:tc>
      </w:tr>
      <w:tr w:rsidR="00AC5759" w:rsidRPr="00FE75F3" w14:paraId="6D865627" w14:textId="77777777" w:rsidTr="00AC5759">
        <w:trPr>
          <w:trHeight w:val="20"/>
        </w:trPr>
        <w:tc>
          <w:tcPr>
            <w:tcW w:w="2255" w:type="pct"/>
            <w:tcBorders>
              <w:top w:val="single" w:sz="4" w:space="0" w:color="auto"/>
              <w:left w:val="single" w:sz="4" w:space="0" w:color="auto"/>
              <w:bottom w:val="single" w:sz="4" w:space="0" w:color="auto"/>
              <w:right w:val="single" w:sz="4" w:space="0" w:color="auto"/>
            </w:tcBorders>
          </w:tcPr>
          <w:p w14:paraId="60CCED6B" w14:textId="77777777" w:rsidR="00AC5759" w:rsidRPr="00FE75F3" w:rsidRDefault="00AC5759" w:rsidP="002427A5">
            <w:proofErr w:type="spellStart"/>
            <w:r w:rsidRPr="00FE75F3">
              <w:rPr>
                <w:sz w:val="22"/>
                <w:szCs w:val="22"/>
              </w:rPr>
              <w:t>р.п</w:t>
            </w:r>
            <w:proofErr w:type="spellEnd"/>
            <w:r w:rsidRPr="00FE75F3">
              <w:rPr>
                <w:sz w:val="22"/>
                <w:szCs w:val="22"/>
              </w:rPr>
              <w:t>. Большое Козино</w:t>
            </w:r>
          </w:p>
        </w:tc>
        <w:tc>
          <w:tcPr>
            <w:tcW w:w="1000" w:type="pct"/>
            <w:tcBorders>
              <w:top w:val="single" w:sz="4" w:space="0" w:color="auto"/>
              <w:left w:val="single" w:sz="4" w:space="0" w:color="auto"/>
              <w:bottom w:val="single" w:sz="4" w:space="0" w:color="auto"/>
              <w:right w:val="single" w:sz="4" w:space="0" w:color="auto"/>
            </w:tcBorders>
            <w:vAlign w:val="center"/>
          </w:tcPr>
          <w:p w14:paraId="30BCFBB6" w14:textId="77777777" w:rsidR="00AC5759" w:rsidRPr="00FE75F3" w:rsidRDefault="00AC5759" w:rsidP="00467C2E">
            <w:pPr>
              <w:jc w:val="center"/>
            </w:pPr>
            <w:r w:rsidRPr="00FE75F3">
              <w:rPr>
                <w:sz w:val="22"/>
                <w:szCs w:val="22"/>
              </w:rPr>
              <w:t>6</w:t>
            </w:r>
            <w:r w:rsidR="0009462F">
              <w:rPr>
                <w:sz w:val="22"/>
                <w:szCs w:val="22"/>
              </w:rPr>
              <w:t>845</w:t>
            </w:r>
          </w:p>
        </w:tc>
        <w:tc>
          <w:tcPr>
            <w:tcW w:w="896" w:type="pct"/>
            <w:shd w:val="clear" w:color="auto" w:fill="auto"/>
            <w:vAlign w:val="center"/>
          </w:tcPr>
          <w:p w14:paraId="5D1146CA" w14:textId="77777777" w:rsidR="00AC5759" w:rsidRPr="00FE75F3" w:rsidRDefault="00AC5759" w:rsidP="00467C2E">
            <w:pPr>
              <w:jc w:val="center"/>
            </w:pPr>
            <w:r w:rsidRPr="00FE75F3">
              <w:rPr>
                <w:sz w:val="22"/>
                <w:szCs w:val="22"/>
              </w:rPr>
              <w:t>3</w:t>
            </w:r>
            <w:r w:rsidR="00035307">
              <w:rPr>
                <w:sz w:val="22"/>
                <w:szCs w:val="22"/>
              </w:rPr>
              <w:t>2</w:t>
            </w:r>
            <w:r w:rsidRPr="00FE75F3">
              <w:rPr>
                <w:sz w:val="22"/>
                <w:szCs w:val="22"/>
              </w:rPr>
              <w:t>49</w:t>
            </w:r>
          </w:p>
        </w:tc>
        <w:tc>
          <w:tcPr>
            <w:tcW w:w="849" w:type="pct"/>
            <w:shd w:val="clear" w:color="auto" w:fill="auto"/>
            <w:vAlign w:val="center"/>
          </w:tcPr>
          <w:p w14:paraId="7AD58CC5" w14:textId="77777777" w:rsidR="00AC5759" w:rsidRPr="00FE75F3" w:rsidRDefault="00035307" w:rsidP="00467C2E">
            <w:pPr>
              <w:jc w:val="center"/>
            </w:pPr>
            <w:r>
              <w:rPr>
                <w:sz w:val="22"/>
                <w:szCs w:val="22"/>
              </w:rPr>
              <w:t>3596</w:t>
            </w:r>
          </w:p>
        </w:tc>
      </w:tr>
      <w:tr w:rsidR="00AC5759" w:rsidRPr="00FE75F3" w14:paraId="18D8F217" w14:textId="77777777" w:rsidTr="00AC5759">
        <w:trPr>
          <w:trHeight w:val="20"/>
        </w:trPr>
        <w:tc>
          <w:tcPr>
            <w:tcW w:w="2255" w:type="pct"/>
            <w:tcBorders>
              <w:top w:val="single" w:sz="4" w:space="0" w:color="auto"/>
              <w:left w:val="single" w:sz="4" w:space="0" w:color="auto"/>
              <w:bottom w:val="single" w:sz="4" w:space="0" w:color="auto"/>
              <w:right w:val="single" w:sz="4" w:space="0" w:color="auto"/>
            </w:tcBorders>
          </w:tcPr>
          <w:p w14:paraId="55A40848" w14:textId="77777777" w:rsidR="00AC5759" w:rsidRPr="00FE75F3" w:rsidRDefault="00277D1D" w:rsidP="00D90D69">
            <w:r w:rsidRPr="00FE75F3">
              <w:rPr>
                <w:sz w:val="22"/>
                <w:szCs w:val="22"/>
              </w:rPr>
              <w:t>п.</w:t>
            </w:r>
            <w:r w:rsidR="00AC5759" w:rsidRPr="00FE75F3">
              <w:rPr>
                <w:sz w:val="22"/>
                <w:szCs w:val="22"/>
              </w:rPr>
              <w:t xml:space="preserve"> </w:t>
            </w:r>
            <w:proofErr w:type="spellStart"/>
            <w:r w:rsidR="00AC5759" w:rsidRPr="00FE75F3">
              <w:rPr>
                <w:sz w:val="22"/>
                <w:szCs w:val="22"/>
              </w:rPr>
              <w:t>Костенево</w:t>
            </w:r>
            <w:proofErr w:type="spellEnd"/>
          </w:p>
        </w:tc>
        <w:tc>
          <w:tcPr>
            <w:tcW w:w="1000" w:type="pct"/>
            <w:tcBorders>
              <w:top w:val="single" w:sz="4" w:space="0" w:color="auto"/>
              <w:left w:val="single" w:sz="4" w:space="0" w:color="auto"/>
              <w:bottom w:val="single" w:sz="4" w:space="0" w:color="auto"/>
              <w:right w:val="single" w:sz="4" w:space="0" w:color="auto"/>
            </w:tcBorders>
            <w:vAlign w:val="center"/>
          </w:tcPr>
          <w:p w14:paraId="10DEA493" w14:textId="77777777" w:rsidR="00AC5759" w:rsidRPr="00FE75F3" w:rsidRDefault="00035307" w:rsidP="00467C2E">
            <w:pPr>
              <w:jc w:val="center"/>
            </w:pPr>
            <w:r>
              <w:rPr>
                <w:sz w:val="22"/>
                <w:szCs w:val="22"/>
              </w:rPr>
              <w:t>265</w:t>
            </w:r>
          </w:p>
        </w:tc>
        <w:tc>
          <w:tcPr>
            <w:tcW w:w="896" w:type="pct"/>
            <w:shd w:val="clear" w:color="auto" w:fill="auto"/>
            <w:vAlign w:val="center"/>
          </w:tcPr>
          <w:p w14:paraId="485C5CE4" w14:textId="77777777" w:rsidR="00AC5759" w:rsidRPr="00FE75F3" w:rsidRDefault="00AC5759" w:rsidP="00467C2E">
            <w:pPr>
              <w:jc w:val="center"/>
            </w:pPr>
            <w:r w:rsidRPr="00FE75F3">
              <w:rPr>
                <w:sz w:val="22"/>
                <w:szCs w:val="22"/>
              </w:rPr>
              <w:t>1</w:t>
            </w:r>
            <w:r w:rsidR="00035307">
              <w:rPr>
                <w:sz w:val="22"/>
                <w:szCs w:val="22"/>
              </w:rPr>
              <w:t>1</w:t>
            </w:r>
            <w:r w:rsidRPr="00FE75F3">
              <w:rPr>
                <w:sz w:val="22"/>
                <w:szCs w:val="22"/>
              </w:rPr>
              <w:t>3</w:t>
            </w:r>
          </w:p>
        </w:tc>
        <w:tc>
          <w:tcPr>
            <w:tcW w:w="849" w:type="pct"/>
            <w:shd w:val="clear" w:color="auto" w:fill="auto"/>
            <w:vAlign w:val="center"/>
          </w:tcPr>
          <w:p w14:paraId="1A64673B" w14:textId="77777777" w:rsidR="00AC5759" w:rsidRPr="00FE75F3" w:rsidRDefault="00AC5759" w:rsidP="00467C2E">
            <w:pPr>
              <w:jc w:val="center"/>
            </w:pPr>
            <w:r w:rsidRPr="00FE75F3">
              <w:rPr>
                <w:sz w:val="22"/>
                <w:szCs w:val="22"/>
              </w:rPr>
              <w:t>1</w:t>
            </w:r>
            <w:r w:rsidR="00035307">
              <w:rPr>
                <w:sz w:val="22"/>
                <w:szCs w:val="22"/>
              </w:rPr>
              <w:t>5</w:t>
            </w:r>
            <w:r w:rsidRPr="00FE75F3">
              <w:rPr>
                <w:sz w:val="22"/>
                <w:szCs w:val="22"/>
              </w:rPr>
              <w:t>2</w:t>
            </w:r>
          </w:p>
        </w:tc>
      </w:tr>
      <w:tr w:rsidR="00AC5759" w:rsidRPr="00FE75F3" w14:paraId="13CD657C" w14:textId="77777777" w:rsidTr="00AC5759">
        <w:trPr>
          <w:trHeight w:val="20"/>
        </w:trPr>
        <w:tc>
          <w:tcPr>
            <w:tcW w:w="2255" w:type="pct"/>
            <w:tcBorders>
              <w:top w:val="single" w:sz="4" w:space="0" w:color="auto"/>
              <w:left w:val="single" w:sz="4" w:space="0" w:color="auto"/>
              <w:bottom w:val="single" w:sz="4" w:space="0" w:color="auto"/>
              <w:right w:val="single" w:sz="4" w:space="0" w:color="auto"/>
            </w:tcBorders>
          </w:tcPr>
          <w:p w14:paraId="55CC23E9" w14:textId="77777777" w:rsidR="00AC5759" w:rsidRPr="00FE75F3" w:rsidRDefault="00277D1D" w:rsidP="00D90D69">
            <w:r w:rsidRPr="00FE75F3">
              <w:rPr>
                <w:sz w:val="22"/>
                <w:szCs w:val="22"/>
              </w:rPr>
              <w:t>п.</w:t>
            </w:r>
            <w:r w:rsidR="00AC5759" w:rsidRPr="00FE75F3">
              <w:rPr>
                <w:sz w:val="22"/>
                <w:szCs w:val="22"/>
              </w:rPr>
              <w:t xml:space="preserve"> </w:t>
            </w:r>
            <w:proofErr w:type="spellStart"/>
            <w:r w:rsidR="00AC5759" w:rsidRPr="00FE75F3">
              <w:rPr>
                <w:sz w:val="22"/>
                <w:szCs w:val="22"/>
              </w:rPr>
              <w:t>Ляхово</w:t>
            </w:r>
            <w:proofErr w:type="spellEnd"/>
          </w:p>
        </w:tc>
        <w:tc>
          <w:tcPr>
            <w:tcW w:w="1000" w:type="pct"/>
            <w:tcBorders>
              <w:top w:val="single" w:sz="4" w:space="0" w:color="auto"/>
              <w:left w:val="single" w:sz="4" w:space="0" w:color="auto"/>
              <w:bottom w:val="single" w:sz="4" w:space="0" w:color="auto"/>
              <w:right w:val="single" w:sz="4" w:space="0" w:color="auto"/>
            </w:tcBorders>
            <w:vAlign w:val="center"/>
          </w:tcPr>
          <w:p w14:paraId="138A8D65" w14:textId="77777777" w:rsidR="00AC5759" w:rsidRPr="00FE75F3" w:rsidRDefault="00035307" w:rsidP="00467C2E">
            <w:pPr>
              <w:jc w:val="center"/>
            </w:pPr>
            <w:r>
              <w:rPr>
                <w:sz w:val="22"/>
                <w:szCs w:val="22"/>
              </w:rPr>
              <w:t>264</w:t>
            </w:r>
          </w:p>
        </w:tc>
        <w:tc>
          <w:tcPr>
            <w:tcW w:w="896" w:type="pct"/>
            <w:shd w:val="clear" w:color="auto" w:fill="auto"/>
            <w:vAlign w:val="center"/>
          </w:tcPr>
          <w:p w14:paraId="455F16CF" w14:textId="77777777" w:rsidR="00AC5759" w:rsidRPr="00FE75F3" w:rsidRDefault="00AC5759" w:rsidP="00467C2E">
            <w:pPr>
              <w:jc w:val="center"/>
            </w:pPr>
            <w:r w:rsidRPr="00FE75F3">
              <w:rPr>
                <w:sz w:val="22"/>
                <w:szCs w:val="22"/>
              </w:rPr>
              <w:t>1</w:t>
            </w:r>
            <w:r w:rsidR="00035307">
              <w:rPr>
                <w:sz w:val="22"/>
                <w:szCs w:val="22"/>
              </w:rPr>
              <w:t>10</w:t>
            </w:r>
          </w:p>
        </w:tc>
        <w:tc>
          <w:tcPr>
            <w:tcW w:w="849" w:type="pct"/>
            <w:shd w:val="clear" w:color="auto" w:fill="auto"/>
            <w:vAlign w:val="center"/>
          </w:tcPr>
          <w:p w14:paraId="6BFAE919" w14:textId="77777777" w:rsidR="00AC5759" w:rsidRPr="00FE75F3" w:rsidRDefault="00AC5759" w:rsidP="00467C2E">
            <w:pPr>
              <w:jc w:val="center"/>
            </w:pPr>
            <w:r w:rsidRPr="00FE75F3">
              <w:rPr>
                <w:sz w:val="22"/>
                <w:szCs w:val="22"/>
              </w:rPr>
              <w:t>1</w:t>
            </w:r>
            <w:r w:rsidR="00035307">
              <w:rPr>
                <w:sz w:val="22"/>
                <w:szCs w:val="22"/>
              </w:rPr>
              <w:t>54</w:t>
            </w:r>
          </w:p>
        </w:tc>
      </w:tr>
      <w:tr w:rsidR="00AC5759" w:rsidRPr="00FE75F3" w14:paraId="47CA6E75" w14:textId="77777777" w:rsidTr="00AC5759">
        <w:trPr>
          <w:trHeight w:val="20"/>
        </w:trPr>
        <w:tc>
          <w:tcPr>
            <w:tcW w:w="2255" w:type="pct"/>
            <w:tcBorders>
              <w:top w:val="single" w:sz="4" w:space="0" w:color="auto"/>
              <w:left w:val="single" w:sz="4" w:space="0" w:color="auto"/>
              <w:bottom w:val="single" w:sz="4" w:space="0" w:color="auto"/>
              <w:right w:val="single" w:sz="4" w:space="0" w:color="auto"/>
            </w:tcBorders>
          </w:tcPr>
          <w:p w14:paraId="49BB1432" w14:textId="77777777" w:rsidR="00AC5759" w:rsidRPr="00FE75F3" w:rsidRDefault="00277D1D" w:rsidP="00D90D69">
            <w:r w:rsidRPr="00FE75F3">
              <w:rPr>
                <w:sz w:val="22"/>
                <w:szCs w:val="22"/>
              </w:rPr>
              <w:t>п.</w:t>
            </w:r>
            <w:r w:rsidR="00AC5759" w:rsidRPr="00FE75F3">
              <w:rPr>
                <w:sz w:val="22"/>
                <w:szCs w:val="22"/>
              </w:rPr>
              <w:t xml:space="preserve"> Ляховский Борок</w:t>
            </w:r>
          </w:p>
        </w:tc>
        <w:tc>
          <w:tcPr>
            <w:tcW w:w="1000" w:type="pct"/>
            <w:tcBorders>
              <w:top w:val="single" w:sz="4" w:space="0" w:color="auto"/>
              <w:left w:val="single" w:sz="4" w:space="0" w:color="auto"/>
              <w:bottom w:val="single" w:sz="4" w:space="0" w:color="auto"/>
              <w:right w:val="single" w:sz="4" w:space="0" w:color="auto"/>
            </w:tcBorders>
            <w:vAlign w:val="center"/>
          </w:tcPr>
          <w:p w14:paraId="2902AD50" w14:textId="77777777" w:rsidR="00AC5759" w:rsidRPr="00FE75F3" w:rsidRDefault="00AC5759" w:rsidP="00467C2E">
            <w:pPr>
              <w:jc w:val="center"/>
            </w:pPr>
            <w:r w:rsidRPr="00FE75F3">
              <w:rPr>
                <w:sz w:val="22"/>
                <w:szCs w:val="22"/>
              </w:rPr>
              <w:t>24</w:t>
            </w:r>
          </w:p>
        </w:tc>
        <w:tc>
          <w:tcPr>
            <w:tcW w:w="896" w:type="pct"/>
            <w:shd w:val="clear" w:color="auto" w:fill="auto"/>
            <w:vAlign w:val="center"/>
          </w:tcPr>
          <w:p w14:paraId="66BFA629" w14:textId="77777777" w:rsidR="00AC5759" w:rsidRPr="00FE75F3" w:rsidRDefault="00AC5759" w:rsidP="00467C2E">
            <w:pPr>
              <w:jc w:val="center"/>
            </w:pPr>
            <w:r w:rsidRPr="00FE75F3">
              <w:rPr>
                <w:sz w:val="22"/>
                <w:szCs w:val="22"/>
              </w:rPr>
              <w:t>10</w:t>
            </w:r>
          </w:p>
        </w:tc>
        <w:tc>
          <w:tcPr>
            <w:tcW w:w="849" w:type="pct"/>
            <w:shd w:val="clear" w:color="auto" w:fill="auto"/>
            <w:vAlign w:val="center"/>
          </w:tcPr>
          <w:p w14:paraId="61565367" w14:textId="77777777" w:rsidR="00AC5759" w:rsidRPr="00FE75F3" w:rsidRDefault="00AC5759" w:rsidP="00467C2E">
            <w:pPr>
              <w:jc w:val="center"/>
            </w:pPr>
            <w:r w:rsidRPr="00FE75F3">
              <w:rPr>
                <w:sz w:val="22"/>
                <w:szCs w:val="22"/>
              </w:rPr>
              <w:t>14</w:t>
            </w:r>
          </w:p>
        </w:tc>
      </w:tr>
      <w:tr w:rsidR="00467C2E" w:rsidRPr="00FE75F3" w14:paraId="437C145A" w14:textId="77777777" w:rsidTr="00467C2E">
        <w:trPr>
          <w:trHeight w:val="20"/>
        </w:trPr>
        <w:tc>
          <w:tcPr>
            <w:tcW w:w="2255" w:type="pct"/>
            <w:tcBorders>
              <w:top w:val="single" w:sz="4" w:space="0" w:color="auto"/>
              <w:left w:val="single" w:sz="4" w:space="0" w:color="auto"/>
              <w:bottom w:val="single" w:sz="4" w:space="0" w:color="auto"/>
              <w:right w:val="single" w:sz="4" w:space="0" w:color="auto"/>
            </w:tcBorders>
          </w:tcPr>
          <w:p w14:paraId="3BFC68C1" w14:textId="77777777" w:rsidR="00467C2E" w:rsidRPr="00FE75F3" w:rsidRDefault="00277D1D" w:rsidP="004E137A">
            <w:r w:rsidRPr="00FE75F3">
              <w:rPr>
                <w:sz w:val="22"/>
                <w:szCs w:val="22"/>
              </w:rPr>
              <w:t>п.</w:t>
            </w:r>
            <w:r w:rsidR="00467C2E" w:rsidRPr="00FE75F3">
              <w:rPr>
                <w:sz w:val="22"/>
                <w:szCs w:val="22"/>
              </w:rPr>
              <w:t xml:space="preserve"> Первое Мая</w:t>
            </w:r>
          </w:p>
        </w:tc>
        <w:tc>
          <w:tcPr>
            <w:tcW w:w="1000" w:type="pct"/>
            <w:tcBorders>
              <w:top w:val="single" w:sz="4" w:space="0" w:color="auto"/>
              <w:left w:val="single" w:sz="4" w:space="0" w:color="auto"/>
              <w:bottom w:val="single" w:sz="4" w:space="0" w:color="auto"/>
              <w:right w:val="single" w:sz="4" w:space="0" w:color="auto"/>
            </w:tcBorders>
          </w:tcPr>
          <w:p w14:paraId="5D4B7D51" w14:textId="77777777" w:rsidR="00467C2E" w:rsidRPr="00FE75F3" w:rsidRDefault="00035307" w:rsidP="004E137A">
            <w:pPr>
              <w:jc w:val="center"/>
            </w:pPr>
            <w:r>
              <w:rPr>
                <w:sz w:val="22"/>
                <w:szCs w:val="22"/>
              </w:rPr>
              <w:t>5</w:t>
            </w:r>
            <w:r w:rsidR="00467C2E" w:rsidRPr="00FE75F3">
              <w:rPr>
                <w:sz w:val="22"/>
                <w:szCs w:val="22"/>
              </w:rPr>
              <w:t>8</w:t>
            </w:r>
          </w:p>
        </w:tc>
        <w:tc>
          <w:tcPr>
            <w:tcW w:w="896" w:type="pct"/>
            <w:shd w:val="clear" w:color="auto" w:fill="auto"/>
          </w:tcPr>
          <w:p w14:paraId="34137806" w14:textId="77777777" w:rsidR="00467C2E" w:rsidRPr="00FE75F3" w:rsidRDefault="00035307" w:rsidP="004E137A">
            <w:pPr>
              <w:jc w:val="center"/>
            </w:pPr>
            <w:r>
              <w:rPr>
                <w:sz w:val="22"/>
                <w:szCs w:val="22"/>
              </w:rPr>
              <w:t>25</w:t>
            </w:r>
          </w:p>
        </w:tc>
        <w:tc>
          <w:tcPr>
            <w:tcW w:w="849" w:type="pct"/>
            <w:shd w:val="clear" w:color="auto" w:fill="auto"/>
          </w:tcPr>
          <w:p w14:paraId="69F051B9" w14:textId="77777777" w:rsidR="00467C2E" w:rsidRPr="00FE75F3" w:rsidRDefault="00467C2E" w:rsidP="004E137A">
            <w:pPr>
              <w:jc w:val="center"/>
            </w:pPr>
            <w:r w:rsidRPr="00FE75F3">
              <w:rPr>
                <w:sz w:val="22"/>
                <w:szCs w:val="22"/>
              </w:rPr>
              <w:t>3</w:t>
            </w:r>
            <w:r w:rsidR="00035307">
              <w:rPr>
                <w:sz w:val="22"/>
                <w:szCs w:val="22"/>
              </w:rPr>
              <w:t>3</w:t>
            </w:r>
          </w:p>
        </w:tc>
      </w:tr>
    </w:tbl>
    <w:p w14:paraId="0A259AFD" w14:textId="77777777" w:rsidR="00795901" w:rsidRPr="00327944" w:rsidRDefault="00795901" w:rsidP="00D90D69">
      <w:pPr>
        <w:rPr>
          <w:highlight w:val="yellow"/>
        </w:rPr>
      </w:pPr>
    </w:p>
    <w:p w14:paraId="5FB78AAA" w14:textId="77777777" w:rsidR="008657D8" w:rsidRPr="002F7119" w:rsidRDefault="004719E6" w:rsidP="002427A5">
      <w:pPr>
        <w:pStyle w:val="4"/>
        <w:keepNext w:val="0"/>
        <w:keepLines w:val="0"/>
        <w:spacing w:before="0"/>
        <w:jc w:val="center"/>
        <w:rPr>
          <w:rFonts w:ascii="Times New Roman" w:hAnsi="Times New Roman" w:cs="Times New Roman"/>
          <w:i w:val="0"/>
          <w:color w:val="auto"/>
        </w:rPr>
      </w:pPr>
      <w:r w:rsidRPr="002F7119">
        <w:rPr>
          <w:rFonts w:ascii="Times New Roman" w:hAnsi="Times New Roman" w:cs="Times New Roman"/>
          <w:i w:val="0"/>
          <w:color w:val="auto"/>
        </w:rPr>
        <w:t>Лесные ресурсы</w:t>
      </w:r>
    </w:p>
    <w:p w14:paraId="1F4F82C9" w14:textId="6FAC87A4" w:rsidR="002F7119" w:rsidRPr="002F7119" w:rsidRDefault="002F7119" w:rsidP="00D90D69">
      <w:pPr>
        <w:suppressAutoHyphens/>
        <w:ind w:firstLine="709"/>
        <w:jc w:val="both"/>
        <w:rPr>
          <w:color w:val="000000"/>
        </w:rPr>
      </w:pPr>
      <w:r w:rsidRPr="002F7119">
        <w:rPr>
          <w:color w:val="000000"/>
        </w:rPr>
        <w:t xml:space="preserve">Лесные массивы на территории муниципального образования входят в состав Балахнинского районного лесничества. По лесохозяйственному районированию относятся к хвойно-широколиственному лесохозяйственному округу. В основном преобладают широколиственные породы: </w:t>
      </w:r>
      <w:r w:rsidR="00772650">
        <w:rPr>
          <w:color w:val="000000"/>
        </w:rPr>
        <w:t xml:space="preserve">сосна, </w:t>
      </w:r>
      <w:r w:rsidR="00772650" w:rsidRPr="002F7119">
        <w:rPr>
          <w:color w:val="000000"/>
        </w:rPr>
        <w:t>береза,</w:t>
      </w:r>
      <w:r w:rsidR="00772650">
        <w:rPr>
          <w:color w:val="000000"/>
        </w:rPr>
        <w:t xml:space="preserve"> </w:t>
      </w:r>
      <w:r w:rsidR="00772650" w:rsidRPr="002F7119">
        <w:rPr>
          <w:color w:val="000000"/>
        </w:rPr>
        <w:t>осина,</w:t>
      </w:r>
      <w:r w:rsidR="00772650">
        <w:rPr>
          <w:color w:val="000000"/>
        </w:rPr>
        <w:t xml:space="preserve"> </w:t>
      </w:r>
      <w:r w:rsidRPr="002F7119">
        <w:rPr>
          <w:color w:val="000000"/>
        </w:rPr>
        <w:t>дуб, клен, ильм, тополь и ольха. На повышенных отметках рельефа преобладающими породами является сосна. В основном насаждения средневозрастные, спелые насаждения встречаются на границе с муниципальным образованием «</w:t>
      </w:r>
      <w:proofErr w:type="spellStart"/>
      <w:r w:rsidRPr="002F7119">
        <w:rPr>
          <w:color w:val="000000"/>
        </w:rPr>
        <w:t>р.п</w:t>
      </w:r>
      <w:proofErr w:type="spellEnd"/>
      <w:r w:rsidRPr="002F7119">
        <w:rPr>
          <w:color w:val="000000"/>
        </w:rPr>
        <w:t xml:space="preserve">. Малое Козино». </w:t>
      </w:r>
    </w:p>
    <w:p w14:paraId="4859297E" w14:textId="77777777" w:rsidR="008657D8" w:rsidRDefault="002F7119" w:rsidP="00D90D69">
      <w:pPr>
        <w:suppressAutoHyphens/>
        <w:ind w:firstLine="709"/>
        <w:jc w:val="both"/>
        <w:rPr>
          <w:color w:val="000000"/>
        </w:rPr>
      </w:pPr>
      <w:r w:rsidRPr="002F7119">
        <w:rPr>
          <w:color w:val="000000"/>
        </w:rPr>
        <w:t>Экологическое состояние лесов характеризуется наличием большого количества троп и дорог, вдоль дорог много мусора, самовольных свалок.</w:t>
      </w:r>
    </w:p>
    <w:p w14:paraId="1F99A3C3" w14:textId="77777777" w:rsidR="002F7119" w:rsidRPr="00327944" w:rsidRDefault="002F7119" w:rsidP="00D90D69">
      <w:pPr>
        <w:suppressAutoHyphens/>
        <w:ind w:firstLine="709"/>
        <w:jc w:val="both"/>
        <w:rPr>
          <w:b/>
          <w:iCs/>
          <w:noProof/>
          <w:highlight w:val="yellow"/>
        </w:rPr>
      </w:pPr>
    </w:p>
    <w:p w14:paraId="642C3346" w14:textId="77777777" w:rsidR="004719E6" w:rsidRPr="00E71895" w:rsidRDefault="008657D8" w:rsidP="002427A5">
      <w:pPr>
        <w:pStyle w:val="4"/>
        <w:keepNext w:val="0"/>
        <w:keepLines w:val="0"/>
        <w:spacing w:before="0"/>
        <w:jc w:val="center"/>
        <w:rPr>
          <w:rFonts w:ascii="Times New Roman" w:hAnsi="Times New Roman" w:cs="Times New Roman"/>
          <w:i w:val="0"/>
          <w:color w:val="auto"/>
        </w:rPr>
      </w:pPr>
      <w:r w:rsidRPr="00E71895">
        <w:rPr>
          <w:rFonts w:ascii="Times New Roman" w:hAnsi="Times New Roman" w:cs="Times New Roman"/>
          <w:i w:val="0"/>
          <w:color w:val="auto"/>
        </w:rPr>
        <w:t>Т</w:t>
      </w:r>
      <w:r w:rsidR="004719E6" w:rsidRPr="00E71895">
        <w:rPr>
          <w:rFonts w:ascii="Times New Roman" w:hAnsi="Times New Roman" w:cs="Times New Roman"/>
          <w:i w:val="0"/>
          <w:color w:val="auto"/>
        </w:rPr>
        <w:t>уризм</w:t>
      </w:r>
    </w:p>
    <w:p w14:paraId="0EB7F08E" w14:textId="77777777" w:rsidR="00E71895" w:rsidRDefault="00E71895" w:rsidP="00D90D69">
      <w:pPr>
        <w:widowControl w:val="0"/>
        <w:ind w:firstLine="720"/>
        <w:jc w:val="both"/>
      </w:pPr>
      <w:r>
        <w:t xml:space="preserve">На территории </w:t>
      </w:r>
      <w:r w:rsidR="00A87022">
        <w:t>муниципального образования</w:t>
      </w:r>
      <w:r>
        <w:t xml:space="preserve"> располагаются три объекта туризма, информация о данных объектах приведена в таблице 3.1.2</w:t>
      </w:r>
      <w:r w:rsidR="00FE7D7A">
        <w:t>1</w:t>
      </w:r>
      <w:r>
        <w:t>.</w:t>
      </w:r>
    </w:p>
    <w:p w14:paraId="41942F2F" w14:textId="77777777" w:rsidR="00667C13" w:rsidRPr="00AC5759" w:rsidRDefault="00667C13" w:rsidP="00667C13">
      <w:pPr>
        <w:spacing w:before="100"/>
      </w:pPr>
      <w:r w:rsidRPr="00AC5759">
        <w:rPr>
          <w:i/>
        </w:rPr>
        <w:lastRenderedPageBreak/>
        <w:t>Таблица 3.1.2</w:t>
      </w:r>
      <w:r>
        <w:rPr>
          <w:i/>
        </w:rPr>
        <w:t>1</w:t>
      </w:r>
      <w:r w:rsidRPr="00AC5759">
        <w:rPr>
          <w:i/>
        </w:rPr>
        <w:t xml:space="preserve"> – </w:t>
      </w:r>
      <w:r>
        <w:rPr>
          <w:i/>
        </w:rPr>
        <w:t>Объекты отдыха и туризма</w:t>
      </w:r>
      <w:r w:rsidRPr="00AC5759">
        <w:rPr>
          <w:i/>
        </w:rPr>
        <w:t xml:space="preserve">  </w:t>
      </w:r>
      <w:r w:rsidRPr="00AC5759">
        <w:t xml:space="preserve"> </w:t>
      </w:r>
    </w:p>
    <w:tbl>
      <w:tblPr>
        <w:tblStyle w:val="aff5"/>
        <w:tblW w:w="0" w:type="auto"/>
        <w:tblLook w:val="04A0" w:firstRow="1" w:lastRow="0" w:firstColumn="1" w:lastColumn="0" w:noHBand="0" w:noVBand="1"/>
      </w:tblPr>
      <w:tblGrid>
        <w:gridCol w:w="4786"/>
        <w:gridCol w:w="4787"/>
      </w:tblGrid>
      <w:tr w:rsidR="00E71895" w:rsidRPr="00FE75F3" w14:paraId="534BCE10" w14:textId="77777777" w:rsidTr="00E71895">
        <w:trPr>
          <w:cnfStyle w:val="100000000000" w:firstRow="1" w:lastRow="0" w:firstColumn="0" w:lastColumn="0" w:oddVBand="0" w:evenVBand="0" w:oddHBand="0" w:evenHBand="0" w:firstRowFirstColumn="0" w:firstRowLastColumn="0" w:lastRowFirstColumn="0" w:lastRowLastColumn="0"/>
        </w:trPr>
        <w:tc>
          <w:tcPr>
            <w:tcW w:w="4786" w:type="dxa"/>
            <w:vAlign w:val="center"/>
          </w:tcPr>
          <w:p w14:paraId="6CE2EF5E" w14:textId="77777777" w:rsidR="00E71895" w:rsidRPr="00FE75F3" w:rsidRDefault="00E71895" w:rsidP="00D90D69">
            <w:pPr>
              <w:widowControl w:val="0"/>
              <w:jc w:val="center"/>
              <w:rPr>
                <w:b/>
                <w:sz w:val="22"/>
                <w:szCs w:val="22"/>
              </w:rPr>
            </w:pPr>
            <w:r w:rsidRPr="00FE75F3">
              <w:rPr>
                <w:b/>
                <w:sz w:val="22"/>
                <w:szCs w:val="22"/>
              </w:rPr>
              <w:t>Наименование объекта</w:t>
            </w:r>
          </w:p>
        </w:tc>
        <w:tc>
          <w:tcPr>
            <w:tcW w:w="4787" w:type="dxa"/>
            <w:vAlign w:val="center"/>
          </w:tcPr>
          <w:p w14:paraId="5905EC6C" w14:textId="77777777" w:rsidR="00E71895" w:rsidRPr="00FE75F3" w:rsidRDefault="00E71895" w:rsidP="00D90D69">
            <w:pPr>
              <w:widowControl w:val="0"/>
              <w:jc w:val="center"/>
              <w:rPr>
                <w:b/>
                <w:sz w:val="22"/>
                <w:szCs w:val="22"/>
              </w:rPr>
            </w:pPr>
            <w:r w:rsidRPr="00FE75F3">
              <w:rPr>
                <w:b/>
                <w:sz w:val="22"/>
                <w:szCs w:val="22"/>
              </w:rPr>
              <w:t>Местоположение</w:t>
            </w:r>
          </w:p>
        </w:tc>
      </w:tr>
      <w:tr w:rsidR="00E71895" w:rsidRPr="00FE75F3" w14:paraId="070D854F" w14:textId="77777777" w:rsidTr="00E71895">
        <w:tc>
          <w:tcPr>
            <w:tcW w:w="4786" w:type="dxa"/>
          </w:tcPr>
          <w:p w14:paraId="1E2D2C0F" w14:textId="77777777" w:rsidR="00E71895" w:rsidRPr="00FE75F3" w:rsidRDefault="004B3E98" w:rsidP="00D90D69">
            <w:pPr>
              <w:widowControl w:val="0"/>
              <w:jc w:val="both"/>
              <w:rPr>
                <w:sz w:val="22"/>
                <w:szCs w:val="22"/>
              </w:rPr>
            </w:pPr>
            <w:r w:rsidRPr="00FE75F3">
              <w:rPr>
                <w:sz w:val="22"/>
                <w:szCs w:val="22"/>
              </w:rPr>
              <w:t>Лыжная база «Морозко»</w:t>
            </w:r>
          </w:p>
        </w:tc>
        <w:tc>
          <w:tcPr>
            <w:tcW w:w="4787" w:type="dxa"/>
          </w:tcPr>
          <w:p w14:paraId="45FFF2AC" w14:textId="77777777" w:rsidR="00E71895" w:rsidRPr="00FE75F3" w:rsidRDefault="004B3E98" w:rsidP="00D90D69">
            <w:pPr>
              <w:widowControl w:val="0"/>
              <w:jc w:val="both"/>
              <w:rPr>
                <w:sz w:val="22"/>
                <w:szCs w:val="22"/>
              </w:rPr>
            </w:pPr>
            <w:proofErr w:type="spellStart"/>
            <w:r w:rsidRPr="00FE75F3">
              <w:rPr>
                <w:sz w:val="22"/>
                <w:szCs w:val="22"/>
              </w:rPr>
              <w:t>р.п</w:t>
            </w:r>
            <w:proofErr w:type="spellEnd"/>
            <w:r w:rsidRPr="00FE75F3">
              <w:rPr>
                <w:sz w:val="22"/>
                <w:szCs w:val="22"/>
              </w:rPr>
              <w:t>. Большое Козино, ул. Самойлова, д. 23</w:t>
            </w:r>
          </w:p>
        </w:tc>
      </w:tr>
      <w:tr w:rsidR="004B3E98" w:rsidRPr="00FE75F3" w14:paraId="16F1C9A4" w14:textId="77777777" w:rsidTr="00E71895">
        <w:tc>
          <w:tcPr>
            <w:tcW w:w="4786" w:type="dxa"/>
          </w:tcPr>
          <w:p w14:paraId="2CBFCC7E" w14:textId="77777777" w:rsidR="004B3E98" w:rsidRPr="00FE75F3" w:rsidRDefault="004B3E98" w:rsidP="00D90D69">
            <w:pPr>
              <w:widowControl w:val="0"/>
              <w:jc w:val="both"/>
              <w:rPr>
                <w:sz w:val="22"/>
                <w:szCs w:val="22"/>
              </w:rPr>
            </w:pPr>
            <w:r w:rsidRPr="00FE75F3">
              <w:rPr>
                <w:sz w:val="22"/>
                <w:szCs w:val="22"/>
              </w:rPr>
              <w:t>Загородный клуб «Авиатор»</w:t>
            </w:r>
          </w:p>
        </w:tc>
        <w:tc>
          <w:tcPr>
            <w:tcW w:w="4787" w:type="dxa"/>
          </w:tcPr>
          <w:p w14:paraId="5514B85E" w14:textId="77777777" w:rsidR="004B3E98" w:rsidRPr="00FE75F3" w:rsidRDefault="004B3E98" w:rsidP="00D90D69">
            <w:pPr>
              <w:widowControl w:val="0"/>
              <w:jc w:val="both"/>
              <w:rPr>
                <w:sz w:val="22"/>
                <w:szCs w:val="22"/>
              </w:rPr>
            </w:pPr>
            <w:proofErr w:type="spellStart"/>
            <w:r w:rsidRPr="00FE75F3">
              <w:rPr>
                <w:sz w:val="22"/>
                <w:szCs w:val="22"/>
              </w:rPr>
              <w:t>р.п</w:t>
            </w:r>
            <w:proofErr w:type="spellEnd"/>
            <w:r w:rsidRPr="00FE75F3">
              <w:rPr>
                <w:sz w:val="22"/>
                <w:szCs w:val="22"/>
              </w:rPr>
              <w:t xml:space="preserve">. Большое Козино, ул. </w:t>
            </w:r>
            <w:proofErr w:type="spellStart"/>
            <w:r w:rsidRPr="00FE75F3">
              <w:rPr>
                <w:sz w:val="22"/>
                <w:szCs w:val="22"/>
              </w:rPr>
              <w:t>Увальная</w:t>
            </w:r>
            <w:proofErr w:type="spellEnd"/>
            <w:r w:rsidRPr="00FE75F3">
              <w:rPr>
                <w:sz w:val="22"/>
                <w:szCs w:val="22"/>
              </w:rPr>
              <w:t>, д. 1а</w:t>
            </w:r>
          </w:p>
        </w:tc>
      </w:tr>
      <w:tr w:rsidR="004B3E98" w:rsidRPr="00FE75F3" w14:paraId="2739B001" w14:textId="77777777" w:rsidTr="00E71895">
        <w:tc>
          <w:tcPr>
            <w:tcW w:w="4786" w:type="dxa"/>
          </w:tcPr>
          <w:p w14:paraId="54D143BC" w14:textId="77777777" w:rsidR="004B3E98" w:rsidRPr="00FE75F3" w:rsidRDefault="004B3E98" w:rsidP="00D90D69">
            <w:pPr>
              <w:widowControl w:val="0"/>
              <w:jc w:val="both"/>
              <w:rPr>
                <w:sz w:val="22"/>
                <w:szCs w:val="22"/>
              </w:rPr>
            </w:pPr>
            <w:r w:rsidRPr="00FE75F3">
              <w:rPr>
                <w:sz w:val="22"/>
                <w:szCs w:val="22"/>
              </w:rPr>
              <w:t>Загородный клуб «Олимпия»</w:t>
            </w:r>
          </w:p>
        </w:tc>
        <w:tc>
          <w:tcPr>
            <w:tcW w:w="4787" w:type="dxa"/>
          </w:tcPr>
          <w:p w14:paraId="7B20751C" w14:textId="77777777" w:rsidR="004B3E98" w:rsidRPr="00FE75F3" w:rsidRDefault="004B3E98" w:rsidP="00D90D69">
            <w:pPr>
              <w:widowControl w:val="0"/>
              <w:jc w:val="both"/>
              <w:rPr>
                <w:sz w:val="22"/>
                <w:szCs w:val="22"/>
              </w:rPr>
            </w:pPr>
            <w:proofErr w:type="spellStart"/>
            <w:r w:rsidRPr="00FE75F3">
              <w:rPr>
                <w:sz w:val="22"/>
                <w:szCs w:val="22"/>
              </w:rPr>
              <w:t>р.п</w:t>
            </w:r>
            <w:proofErr w:type="spellEnd"/>
            <w:r w:rsidRPr="00FE75F3">
              <w:rPr>
                <w:sz w:val="22"/>
                <w:szCs w:val="22"/>
              </w:rPr>
              <w:t>. Большое Козино, ул. Пушкина, д. 2в</w:t>
            </w:r>
          </w:p>
        </w:tc>
      </w:tr>
    </w:tbl>
    <w:p w14:paraId="6B21E184" w14:textId="77777777" w:rsidR="00C34EF8" w:rsidRPr="00E71895" w:rsidRDefault="00E71895" w:rsidP="00D90D69">
      <w:pPr>
        <w:widowControl w:val="0"/>
        <w:ind w:firstLine="720"/>
        <w:jc w:val="both"/>
      </w:pPr>
      <w:r w:rsidRPr="00E71895">
        <w:t>О</w:t>
      </w:r>
      <w:r w:rsidR="00C34EF8" w:rsidRPr="00E71895">
        <w:t>собо охраняемые природные территории могут использоваться как территории спортивно оздоровительного и экологического туризма.</w:t>
      </w:r>
    </w:p>
    <w:p w14:paraId="0DD565EA" w14:textId="77777777" w:rsidR="00C34EF8" w:rsidRPr="00A50740" w:rsidRDefault="00A50740" w:rsidP="00D90D69">
      <w:pPr>
        <w:pStyle w:val="afff2"/>
        <w:ind w:firstLine="720"/>
        <w:jc w:val="both"/>
      </w:pPr>
      <w:r w:rsidRPr="00A50740">
        <w:t>Также на территории МО «</w:t>
      </w:r>
      <w:proofErr w:type="spellStart"/>
      <w:r w:rsidRPr="00A50740">
        <w:t>р.п</w:t>
      </w:r>
      <w:proofErr w:type="spellEnd"/>
      <w:r w:rsidRPr="00A50740">
        <w:t xml:space="preserve">. Большое Козино» проводится ежегодный </w:t>
      </w:r>
      <w:r>
        <w:t xml:space="preserve">фестиваль </w:t>
      </w:r>
      <w:r w:rsidRPr="00A50740">
        <w:t>современной музыки и технологий</w:t>
      </w:r>
      <w:r>
        <w:t xml:space="preserve"> </w:t>
      </w:r>
      <w:r w:rsidRPr="00A50740">
        <w:t>Alfa Future People</w:t>
      </w:r>
      <w:r>
        <w:t>.</w:t>
      </w:r>
    </w:p>
    <w:p w14:paraId="4EB37748" w14:textId="77777777" w:rsidR="00C34EF8" w:rsidRPr="00E71895" w:rsidRDefault="00C34EF8" w:rsidP="002427A5">
      <w:pPr>
        <w:pStyle w:val="afff2"/>
        <w:ind w:firstLine="720"/>
        <w:jc w:val="both"/>
        <w:rPr>
          <w:u w:val="single"/>
        </w:rPr>
      </w:pPr>
      <w:r w:rsidRPr="00E71895">
        <w:rPr>
          <w:u w:val="single"/>
        </w:rPr>
        <w:t>Спортивно-оздоровительный туризм.</w:t>
      </w:r>
    </w:p>
    <w:p w14:paraId="55F3E49D" w14:textId="77777777" w:rsidR="00C34EF8" w:rsidRPr="00E71895" w:rsidRDefault="00C34EF8" w:rsidP="002427A5">
      <w:pPr>
        <w:widowControl w:val="0"/>
        <w:ind w:firstLine="720"/>
        <w:jc w:val="both"/>
      </w:pPr>
      <w:r w:rsidRPr="00E71895">
        <w:t>В условиях современного стрессового образа жизни спортивно-оздоровительный туризм позволяет компенсировать недостатки городской среды обитания, подготовить организму запас прочности для дальнейшего функционирования. Данный вид туризма предполагает активное и интенсивное использование природных ресурсов.</w:t>
      </w:r>
    </w:p>
    <w:p w14:paraId="0896449D" w14:textId="77777777" w:rsidR="00C34EF8" w:rsidRPr="00E71895" w:rsidRDefault="00C34EF8" w:rsidP="00667C13">
      <w:pPr>
        <w:pStyle w:val="afff2"/>
        <w:spacing w:before="200"/>
        <w:ind w:firstLine="720"/>
        <w:jc w:val="both"/>
        <w:rPr>
          <w:u w:val="single"/>
        </w:rPr>
      </w:pPr>
      <w:r w:rsidRPr="00E71895">
        <w:rPr>
          <w:u w:val="single"/>
        </w:rPr>
        <w:t>Экологический туризм</w:t>
      </w:r>
    </w:p>
    <w:p w14:paraId="07D2EBE4" w14:textId="77777777" w:rsidR="00C34EF8" w:rsidRPr="00E71895" w:rsidRDefault="00C34EF8" w:rsidP="002427A5">
      <w:pPr>
        <w:widowControl w:val="0"/>
        <w:ind w:firstLine="720"/>
        <w:jc w:val="both"/>
      </w:pPr>
      <w:r w:rsidRPr="00E71895">
        <w:t>Данный вид туризма предусматривает посещение мест с относительно нетронутой природой. Несмотря на заболоченность на этих территориях могут быть организованы пешие и вело походы, наблюдения за птицами, кино- и фото-туры с проживанием в палаточных городках, рыбалкой, ботаническими экскурсиями.</w:t>
      </w:r>
    </w:p>
    <w:p w14:paraId="41B04DCA" w14:textId="77777777" w:rsidR="00C34EF8" w:rsidRPr="00E71895" w:rsidRDefault="00C34EF8" w:rsidP="00D90D69">
      <w:pPr>
        <w:widowControl w:val="0"/>
        <w:ind w:firstLine="720"/>
        <w:jc w:val="both"/>
      </w:pPr>
      <w:r w:rsidRPr="00E71895">
        <w:t>Экотуризм – это экологически устойчивая форма природного туризма, ориентированная прежде всего на жизнь в дикой природе и познание ее, организуемая в соответствии с этическими нормами таким образом, чтобы свести к минимуму воздействие на окружающую среду, потребление и затраты, и ориентированная на местный уровень (с точки зрения контроля, преимуществ и масштабов). Обычно такая форма туризма развивается на охраняемых территориях и призвана вносить вклад в сохранение этих территорий.</w:t>
      </w:r>
    </w:p>
    <w:p w14:paraId="23A50E8F" w14:textId="77777777" w:rsidR="00C34EF8" w:rsidRPr="00E71895" w:rsidRDefault="00C34EF8" w:rsidP="00D90D69">
      <w:pPr>
        <w:widowControl w:val="0"/>
        <w:ind w:firstLine="720"/>
        <w:jc w:val="both"/>
      </w:pPr>
      <w:r w:rsidRPr="00E71895">
        <w:t>Экотуризм включает в себя три ключевых критерия: основные привлекающие туристов достопримечательности являются природными (например, флора, фауна, геологические особенности), при этом следующим по значимости компонентом являются особенности культурной среды; акцент делается на изучении и понимании ресурсов как таковых, и деятельность туристов и других участников оказывает мягкое воздействие на физическую и культурную среду в посещаемом регионе. Экотуризм должен быть взаимосвязанным с понятием устойчивого туризма, не превышая рекреационную емкость посещаемых территорий, будучи приемлемым, для местных сообществ и поддерживая их».</w:t>
      </w:r>
    </w:p>
    <w:p w14:paraId="0E2C4511" w14:textId="77777777" w:rsidR="00C34EF8" w:rsidRPr="00E71895" w:rsidRDefault="00C34EF8" w:rsidP="00D90D69">
      <w:pPr>
        <w:widowControl w:val="0"/>
        <w:ind w:firstLine="720"/>
        <w:jc w:val="both"/>
      </w:pPr>
      <w:r w:rsidRPr="00E71895">
        <w:t>Отличительные особенности экотуризма заключаются в том, что он стимулирует и удовлетворяет желание общаться с природой, предотвращает негативное воздействие на природу и культуру и побуждает туроператоров и туристов содействовать охране природы и социально-экономическому развитию. Таким образом, экотуризм является важным компонентом устойчивого развития природных территорий.</w:t>
      </w:r>
    </w:p>
    <w:p w14:paraId="53624ABB" w14:textId="77777777" w:rsidR="00C34EF8" w:rsidRPr="00E71895" w:rsidRDefault="00C34EF8" w:rsidP="00D90D69">
      <w:pPr>
        <w:widowControl w:val="0"/>
        <w:ind w:firstLine="720"/>
        <w:jc w:val="both"/>
      </w:pPr>
      <w:r w:rsidRPr="00E71895">
        <w:t>Устойчивость же в туризме подразумевает положительный общий баланс экологических, социально-культурных, и экономических воздействий туризма, а также положительное воздействие посетителей друг на друга. Концепцию экотуризма можно представить в виде следующих базовых принципов:</w:t>
      </w:r>
    </w:p>
    <w:p w14:paraId="7CD9D28E" w14:textId="77777777" w:rsidR="00C34EF8" w:rsidRPr="00E71895" w:rsidRDefault="00C34EF8" w:rsidP="00884AEC">
      <w:pPr>
        <w:widowControl w:val="0"/>
        <w:numPr>
          <w:ilvl w:val="0"/>
          <w:numId w:val="14"/>
        </w:numPr>
        <w:tabs>
          <w:tab w:val="clear" w:pos="1440"/>
          <w:tab w:val="num" w:pos="1260"/>
        </w:tabs>
        <w:ind w:left="0" w:firstLine="900"/>
        <w:jc w:val="both"/>
      </w:pPr>
      <w:r w:rsidRPr="00E71895">
        <w:t>путешествие в природу для знакомства с ней, а также с местными обычаями и культурой;</w:t>
      </w:r>
    </w:p>
    <w:p w14:paraId="4B6F7DA2" w14:textId="77777777" w:rsidR="00C34EF8" w:rsidRPr="00E71895" w:rsidRDefault="00C34EF8" w:rsidP="00884AEC">
      <w:pPr>
        <w:widowControl w:val="0"/>
        <w:numPr>
          <w:ilvl w:val="0"/>
          <w:numId w:val="14"/>
        </w:numPr>
        <w:tabs>
          <w:tab w:val="clear" w:pos="1440"/>
          <w:tab w:val="num" w:pos="1260"/>
        </w:tabs>
        <w:ind w:left="0" w:firstLine="900"/>
        <w:jc w:val="both"/>
      </w:pPr>
      <w:r w:rsidRPr="00E71895">
        <w:t>сведение к минимуму негативных последствий экологического и социально-культурного характера, поддержание экологической устойчивости среды;</w:t>
      </w:r>
    </w:p>
    <w:p w14:paraId="0F3386FF" w14:textId="77777777" w:rsidR="00C34EF8" w:rsidRPr="00E71895" w:rsidRDefault="00C34EF8" w:rsidP="00884AEC">
      <w:pPr>
        <w:widowControl w:val="0"/>
        <w:numPr>
          <w:ilvl w:val="0"/>
          <w:numId w:val="14"/>
        </w:numPr>
        <w:tabs>
          <w:tab w:val="clear" w:pos="1440"/>
          <w:tab w:val="num" w:pos="1260"/>
        </w:tabs>
        <w:ind w:left="0" w:firstLine="900"/>
        <w:jc w:val="both"/>
      </w:pPr>
      <w:r w:rsidRPr="00E71895">
        <w:t>содействие охране природы и местной социально-культурной среде;</w:t>
      </w:r>
    </w:p>
    <w:p w14:paraId="46CEA1A1" w14:textId="77777777" w:rsidR="00C34EF8" w:rsidRPr="00E71895" w:rsidRDefault="00C34EF8" w:rsidP="00884AEC">
      <w:pPr>
        <w:widowControl w:val="0"/>
        <w:numPr>
          <w:ilvl w:val="0"/>
          <w:numId w:val="14"/>
        </w:numPr>
        <w:tabs>
          <w:tab w:val="clear" w:pos="1440"/>
          <w:tab w:val="num" w:pos="1260"/>
        </w:tabs>
        <w:ind w:left="0" w:firstLine="900"/>
        <w:jc w:val="both"/>
      </w:pPr>
      <w:r w:rsidRPr="00E71895">
        <w:t>экологическое образование и просвещение;</w:t>
      </w:r>
    </w:p>
    <w:p w14:paraId="001B71C9" w14:textId="77777777" w:rsidR="00C34EF8" w:rsidRPr="00E71895" w:rsidRDefault="00C34EF8" w:rsidP="00884AEC">
      <w:pPr>
        <w:widowControl w:val="0"/>
        <w:numPr>
          <w:ilvl w:val="0"/>
          <w:numId w:val="14"/>
        </w:numPr>
        <w:tabs>
          <w:tab w:val="clear" w:pos="1440"/>
          <w:tab w:val="num" w:pos="1260"/>
        </w:tabs>
        <w:ind w:left="0" w:firstLine="900"/>
        <w:jc w:val="both"/>
      </w:pPr>
      <w:r w:rsidRPr="00E71895">
        <w:t>участие местных жителей и получение ими доходов от туристической деятельности, что создает для них экономические стимулы к охране природы;</w:t>
      </w:r>
    </w:p>
    <w:p w14:paraId="37E8ECC2" w14:textId="77777777" w:rsidR="00C34EF8" w:rsidRPr="00E71895" w:rsidRDefault="00C34EF8" w:rsidP="00884AEC">
      <w:pPr>
        <w:widowControl w:val="0"/>
        <w:numPr>
          <w:ilvl w:val="0"/>
          <w:numId w:val="14"/>
        </w:numPr>
        <w:tabs>
          <w:tab w:val="clear" w:pos="1440"/>
          <w:tab w:val="num" w:pos="1260"/>
        </w:tabs>
        <w:ind w:left="0" w:firstLine="900"/>
        <w:jc w:val="both"/>
      </w:pPr>
      <w:r w:rsidRPr="00E71895">
        <w:t>экономическая эффективность и вклад в устойчивое развитие посещаемых регионов.</w:t>
      </w:r>
    </w:p>
    <w:p w14:paraId="7DCFA5EA" w14:textId="77777777" w:rsidR="00C34EF8" w:rsidRPr="00E71895" w:rsidRDefault="00C34EF8" w:rsidP="00D90D69">
      <w:pPr>
        <w:widowControl w:val="0"/>
        <w:ind w:firstLine="708"/>
        <w:jc w:val="both"/>
      </w:pPr>
      <w:r w:rsidRPr="00E71895">
        <w:t>Туризм является экологическим, если соблюдаются принципы приведенные в таблице 3.1.</w:t>
      </w:r>
      <w:r w:rsidR="000F6366" w:rsidRPr="00E71895">
        <w:t>2</w:t>
      </w:r>
      <w:r w:rsidR="00FE7D7A">
        <w:t>2</w:t>
      </w:r>
      <w:r w:rsidRPr="00E71895">
        <w:t>.</w:t>
      </w:r>
    </w:p>
    <w:p w14:paraId="221D0FA0" w14:textId="77777777" w:rsidR="00C34EF8" w:rsidRPr="00E71895" w:rsidRDefault="00C34EF8" w:rsidP="00667C13">
      <w:pPr>
        <w:pStyle w:val="afff1"/>
        <w:spacing w:before="100"/>
        <w:rPr>
          <w:b w:val="0"/>
          <w:bCs w:val="0"/>
          <w:i/>
          <w:sz w:val="24"/>
        </w:rPr>
      </w:pPr>
      <w:bookmarkStart w:id="91" w:name="_Toc320298704"/>
      <w:r w:rsidRPr="00E71895">
        <w:rPr>
          <w:b w:val="0"/>
          <w:bCs w:val="0"/>
          <w:i/>
          <w:sz w:val="24"/>
        </w:rPr>
        <w:lastRenderedPageBreak/>
        <w:t>Таблица 3.1.</w:t>
      </w:r>
      <w:r w:rsidR="000F6366" w:rsidRPr="00E71895">
        <w:rPr>
          <w:b w:val="0"/>
          <w:bCs w:val="0"/>
          <w:i/>
          <w:sz w:val="24"/>
        </w:rPr>
        <w:t>2</w:t>
      </w:r>
      <w:r w:rsidR="00FE7D7A">
        <w:rPr>
          <w:b w:val="0"/>
          <w:bCs w:val="0"/>
          <w:i/>
          <w:sz w:val="24"/>
        </w:rPr>
        <w:t>2</w:t>
      </w:r>
      <w:r w:rsidRPr="00E71895">
        <w:rPr>
          <w:b w:val="0"/>
          <w:bCs w:val="0"/>
          <w:i/>
          <w:sz w:val="24"/>
        </w:rPr>
        <w:t xml:space="preserve"> - Экологический туризм</w:t>
      </w:r>
      <w:bookmarkEnd w:id="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68"/>
        <w:gridCol w:w="6300"/>
      </w:tblGrid>
      <w:tr w:rsidR="00C34EF8" w:rsidRPr="00667C13" w14:paraId="2FE35EBC" w14:textId="77777777" w:rsidTr="00667C13">
        <w:trPr>
          <w:trHeight w:val="447"/>
          <w:tblHeader/>
          <w:jc w:val="center"/>
        </w:trPr>
        <w:tc>
          <w:tcPr>
            <w:tcW w:w="3168" w:type="dxa"/>
            <w:vAlign w:val="center"/>
          </w:tcPr>
          <w:p w14:paraId="4FED2C4A" w14:textId="77777777" w:rsidR="00C34EF8" w:rsidRPr="00667C13" w:rsidRDefault="00C34EF8" w:rsidP="00667C13">
            <w:pPr>
              <w:jc w:val="center"/>
              <w:rPr>
                <w:rStyle w:val="afff3"/>
                <w:b/>
              </w:rPr>
            </w:pPr>
            <w:r w:rsidRPr="00667C13">
              <w:rPr>
                <w:b/>
                <w:bCs/>
                <w:sz w:val="22"/>
                <w:szCs w:val="22"/>
              </w:rPr>
              <w:t>Принципы</w:t>
            </w:r>
          </w:p>
        </w:tc>
        <w:tc>
          <w:tcPr>
            <w:tcW w:w="6300" w:type="dxa"/>
            <w:vAlign w:val="center"/>
          </w:tcPr>
          <w:p w14:paraId="58C8F171" w14:textId="77777777" w:rsidR="00C34EF8" w:rsidRPr="00667C13" w:rsidRDefault="00C34EF8" w:rsidP="00667C13">
            <w:pPr>
              <w:jc w:val="center"/>
              <w:rPr>
                <w:rStyle w:val="afff3"/>
                <w:bCs/>
                <w:color w:val="000000"/>
              </w:rPr>
            </w:pPr>
            <w:r w:rsidRPr="00667C13">
              <w:rPr>
                <w:rStyle w:val="affc"/>
                <w:rFonts w:eastAsia="Calibri"/>
                <w:color w:val="000000"/>
                <w:sz w:val="22"/>
                <w:szCs w:val="22"/>
              </w:rPr>
              <w:t>Отличительные особенности экотуризма</w:t>
            </w:r>
          </w:p>
        </w:tc>
      </w:tr>
      <w:tr w:rsidR="00C34EF8" w:rsidRPr="00667C13" w14:paraId="60D100FA" w14:textId="77777777" w:rsidTr="00667C13">
        <w:trPr>
          <w:jc w:val="center"/>
        </w:trPr>
        <w:tc>
          <w:tcPr>
            <w:tcW w:w="3168" w:type="dxa"/>
            <w:vMerge w:val="restart"/>
          </w:tcPr>
          <w:p w14:paraId="40B60E3D" w14:textId="77777777" w:rsidR="00C34EF8" w:rsidRPr="00667C13" w:rsidRDefault="00C34EF8" w:rsidP="00667C13">
            <w:pPr>
              <w:rPr>
                <w:rStyle w:val="afff3"/>
                <w:b/>
                <w:i w:val="0"/>
                <w:iCs w:val="0"/>
                <w:color w:val="000000"/>
              </w:rPr>
            </w:pPr>
            <w:r w:rsidRPr="00667C13">
              <w:rPr>
                <w:rStyle w:val="afff3"/>
                <w:b/>
                <w:i w:val="0"/>
                <w:color w:val="000000"/>
                <w:sz w:val="22"/>
                <w:szCs w:val="22"/>
              </w:rPr>
              <w:t>Сведение к минимуму негативных последствий экологического и социально-культурного характера, поддержание экологической устойчивости среды</w:t>
            </w:r>
          </w:p>
        </w:tc>
        <w:tc>
          <w:tcPr>
            <w:tcW w:w="6300" w:type="dxa"/>
          </w:tcPr>
          <w:p w14:paraId="234D1FFD" w14:textId="77777777" w:rsidR="00C34EF8" w:rsidRPr="00667C13" w:rsidRDefault="00C34EF8" w:rsidP="00667C13">
            <w:pPr>
              <w:rPr>
                <w:rStyle w:val="afff3"/>
              </w:rPr>
            </w:pPr>
            <w:r w:rsidRPr="00667C13">
              <w:rPr>
                <w:sz w:val="22"/>
                <w:szCs w:val="22"/>
              </w:rPr>
              <w:t>Не превышаются предельно допустимые рекреационные нагрузки</w:t>
            </w:r>
          </w:p>
        </w:tc>
      </w:tr>
      <w:tr w:rsidR="00C34EF8" w:rsidRPr="00667C13" w14:paraId="19D43DBD" w14:textId="77777777" w:rsidTr="00667C13">
        <w:trPr>
          <w:jc w:val="center"/>
        </w:trPr>
        <w:tc>
          <w:tcPr>
            <w:tcW w:w="3168" w:type="dxa"/>
            <w:vMerge/>
          </w:tcPr>
          <w:p w14:paraId="4D1F6F61" w14:textId="77777777" w:rsidR="00C34EF8" w:rsidRPr="00667C13" w:rsidRDefault="00C34EF8" w:rsidP="00667C13">
            <w:pPr>
              <w:rPr>
                <w:rStyle w:val="afff3"/>
                <w:b/>
                <w:i w:val="0"/>
                <w:iCs w:val="0"/>
                <w:color w:val="000000"/>
              </w:rPr>
            </w:pPr>
          </w:p>
        </w:tc>
        <w:tc>
          <w:tcPr>
            <w:tcW w:w="6300" w:type="dxa"/>
          </w:tcPr>
          <w:p w14:paraId="4A00C00B" w14:textId="77777777" w:rsidR="00C34EF8" w:rsidRPr="00667C13" w:rsidRDefault="00C34EF8" w:rsidP="00667C13">
            <w:pPr>
              <w:rPr>
                <w:rStyle w:val="afff3"/>
              </w:rPr>
            </w:pPr>
            <w:r w:rsidRPr="00667C13">
              <w:rPr>
                <w:sz w:val="22"/>
                <w:szCs w:val="22"/>
              </w:rPr>
              <w:t>Развитие туризма тщательно планируется, контролируется и управляется</w:t>
            </w:r>
          </w:p>
        </w:tc>
      </w:tr>
      <w:tr w:rsidR="00C34EF8" w:rsidRPr="00667C13" w14:paraId="723AE52D" w14:textId="77777777" w:rsidTr="00667C13">
        <w:trPr>
          <w:jc w:val="center"/>
        </w:trPr>
        <w:tc>
          <w:tcPr>
            <w:tcW w:w="3168" w:type="dxa"/>
            <w:vMerge/>
          </w:tcPr>
          <w:p w14:paraId="7E514A08" w14:textId="77777777" w:rsidR="00C34EF8" w:rsidRPr="00667C13" w:rsidRDefault="00C34EF8" w:rsidP="00667C13">
            <w:pPr>
              <w:rPr>
                <w:rStyle w:val="afff3"/>
                <w:b/>
                <w:i w:val="0"/>
                <w:iCs w:val="0"/>
                <w:color w:val="000000"/>
              </w:rPr>
            </w:pPr>
          </w:p>
        </w:tc>
        <w:tc>
          <w:tcPr>
            <w:tcW w:w="6300" w:type="dxa"/>
          </w:tcPr>
          <w:p w14:paraId="0F9214F6" w14:textId="77777777" w:rsidR="00C34EF8" w:rsidRPr="00667C13" w:rsidRDefault="00C34EF8" w:rsidP="00667C13">
            <w:pPr>
              <w:rPr>
                <w:rStyle w:val="afff3"/>
              </w:rPr>
            </w:pPr>
            <w:r w:rsidRPr="00667C13">
              <w:rPr>
                <w:sz w:val="22"/>
                <w:szCs w:val="22"/>
              </w:rPr>
              <w:t>Соблюдаются правила поведения, разработанные для посещаемых природных территорий</w:t>
            </w:r>
          </w:p>
        </w:tc>
      </w:tr>
      <w:tr w:rsidR="00C34EF8" w:rsidRPr="00667C13" w14:paraId="64A07005" w14:textId="77777777" w:rsidTr="00667C13">
        <w:trPr>
          <w:jc w:val="center"/>
        </w:trPr>
        <w:tc>
          <w:tcPr>
            <w:tcW w:w="3168" w:type="dxa"/>
            <w:vMerge/>
          </w:tcPr>
          <w:p w14:paraId="5876D7F2" w14:textId="77777777" w:rsidR="00C34EF8" w:rsidRPr="00667C13" w:rsidRDefault="00C34EF8" w:rsidP="00667C13">
            <w:pPr>
              <w:rPr>
                <w:rStyle w:val="afff3"/>
                <w:b/>
                <w:i w:val="0"/>
                <w:iCs w:val="0"/>
                <w:color w:val="000000"/>
              </w:rPr>
            </w:pPr>
          </w:p>
        </w:tc>
        <w:tc>
          <w:tcPr>
            <w:tcW w:w="6300" w:type="dxa"/>
          </w:tcPr>
          <w:p w14:paraId="62474EA1" w14:textId="77777777" w:rsidR="00C34EF8" w:rsidRPr="00667C13" w:rsidRDefault="00C34EF8" w:rsidP="00667C13">
            <w:pPr>
              <w:rPr>
                <w:rStyle w:val="afff3"/>
              </w:rPr>
            </w:pPr>
            <w:r w:rsidRPr="00667C13">
              <w:rPr>
                <w:sz w:val="22"/>
                <w:szCs w:val="22"/>
              </w:rPr>
              <w:t>Экологичен транспорт, используемый туристами</w:t>
            </w:r>
          </w:p>
        </w:tc>
      </w:tr>
      <w:tr w:rsidR="00C34EF8" w:rsidRPr="00667C13" w14:paraId="2464F303" w14:textId="77777777" w:rsidTr="00667C13">
        <w:trPr>
          <w:jc w:val="center"/>
        </w:trPr>
        <w:tc>
          <w:tcPr>
            <w:tcW w:w="3168" w:type="dxa"/>
            <w:vMerge/>
          </w:tcPr>
          <w:p w14:paraId="79F6617B" w14:textId="77777777" w:rsidR="00C34EF8" w:rsidRPr="00667C13" w:rsidRDefault="00C34EF8" w:rsidP="00667C13">
            <w:pPr>
              <w:rPr>
                <w:rStyle w:val="afff3"/>
                <w:b/>
                <w:i w:val="0"/>
                <w:iCs w:val="0"/>
                <w:color w:val="000000"/>
              </w:rPr>
            </w:pPr>
          </w:p>
        </w:tc>
        <w:tc>
          <w:tcPr>
            <w:tcW w:w="6300" w:type="dxa"/>
          </w:tcPr>
          <w:p w14:paraId="7C069A93" w14:textId="77777777" w:rsidR="00C34EF8" w:rsidRPr="00667C13" w:rsidRDefault="00C34EF8" w:rsidP="00667C13">
            <w:pPr>
              <w:rPr>
                <w:rStyle w:val="afff3"/>
                <w:i w:val="0"/>
                <w:iCs w:val="0"/>
              </w:rPr>
            </w:pPr>
            <w:r w:rsidRPr="00667C13">
              <w:rPr>
                <w:sz w:val="22"/>
                <w:szCs w:val="22"/>
              </w:rPr>
              <w:t xml:space="preserve">Мусор не выбрасывается на общую помойку или свалку, но собирается специальным образом, удаляется с территории и поступает затем на </w:t>
            </w:r>
            <w:proofErr w:type="spellStart"/>
            <w:r w:rsidRPr="00667C13">
              <w:rPr>
                <w:sz w:val="22"/>
                <w:szCs w:val="22"/>
              </w:rPr>
              <w:t>экотехнологическую</w:t>
            </w:r>
            <w:proofErr w:type="spellEnd"/>
            <w:r w:rsidRPr="00667C13">
              <w:rPr>
                <w:sz w:val="22"/>
                <w:szCs w:val="22"/>
              </w:rPr>
              <w:t xml:space="preserve"> переработку;</w:t>
            </w:r>
          </w:p>
        </w:tc>
      </w:tr>
      <w:tr w:rsidR="00C34EF8" w:rsidRPr="00667C13" w14:paraId="39F30BAD" w14:textId="77777777" w:rsidTr="00667C13">
        <w:trPr>
          <w:jc w:val="center"/>
        </w:trPr>
        <w:tc>
          <w:tcPr>
            <w:tcW w:w="3168" w:type="dxa"/>
            <w:vMerge/>
          </w:tcPr>
          <w:p w14:paraId="4FCB8C6F" w14:textId="77777777" w:rsidR="00C34EF8" w:rsidRPr="00667C13" w:rsidRDefault="00C34EF8" w:rsidP="00667C13">
            <w:pPr>
              <w:rPr>
                <w:rStyle w:val="afff3"/>
                <w:b/>
                <w:i w:val="0"/>
                <w:iCs w:val="0"/>
                <w:color w:val="000000"/>
              </w:rPr>
            </w:pPr>
          </w:p>
        </w:tc>
        <w:tc>
          <w:tcPr>
            <w:tcW w:w="6300" w:type="dxa"/>
          </w:tcPr>
          <w:p w14:paraId="4ED77011" w14:textId="77777777" w:rsidR="00C34EF8" w:rsidRPr="00667C13" w:rsidRDefault="00C34EF8" w:rsidP="00667C13">
            <w:pPr>
              <w:rPr>
                <w:rStyle w:val="afff3"/>
              </w:rPr>
            </w:pPr>
            <w:r w:rsidRPr="00667C13">
              <w:rPr>
                <w:sz w:val="22"/>
                <w:szCs w:val="22"/>
              </w:rPr>
              <w:t>Привалы, бивуаки и костры устраиваются только в специально оборудованных местах;</w:t>
            </w:r>
          </w:p>
        </w:tc>
      </w:tr>
      <w:tr w:rsidR="00C34EF8" w:rsidRPr="00667C13" w14:paraId="6F488DB2" w14:textId="77777777" w:rsidTr="00667C13">
        <w:trPr>
          <w:jc w:val="center"/>
        </w:trPr>
        <w:tc>
          <w:tcPr>
            <w:tcW w:w="3168" w:type="dxa"/>
            <w:vMerge/>
          </w:tcPr>
          <w:p w14:paraId="3C13BAF9" w14:textId="77777777" w:rsidR="00C34EF8" w:rsidRPr="00667C13" w:rsidRDefault="00C34EF8" w:rsidP="00667C13">
            <w:pPr>
              <w:rPr>
                <w:rStyle w:val="afff3"/>
                <w:b/>
                <w:i w:val="0"/>
                <w:iCs w:val="0"/>
                <w:color w:val="000000"/>
              </w:rPr>
            </w:pPr>
          </w:p>
        </w:tc>
        <w:tc>
          <w:tcPr>
            <w:tcW w:w="6300" w:type="dxa"/>
          </w:tcPr>
          <w:p w14:paraId="5BF8B51A" w14:textId="77777777" w:rsidR="00C34EF8" w:rsidRPr="00667C13" w:rsidRDefault="00C34EF8" w:rsidP="00667C13">
            <w:pPr>
              <w:rPr>
                <w:rStyle w:val="afff3"/>
              </w:rPr>
            </w:pPr>
            <w:r w:rsidRPr="00667C13">
              <w:rPr>
                <w:sz w:val="22"/>
                <w:szCs w:val="22"/>
              </w:rPr>
              <w:t>Не допускается покупка сувениров, сделанных из объектов живой природы;</w:t>
            </w:r>
          </w:p>
        </w:tc>
      </w:tr>
      <w:tr w:rsidR="00C34EF8" w:rsidRPr="00667C13" w14:paraId="1D5AB932" w14:textId="77777777" w:rsidTr="00667C13">
        <w:trPr>
          <w:jc w:val="center"/>
        </w:trPr>
        <w:tc>
          <w:tcPr>
            <w:tcW w:w="3168" w:type="dxa"/>
            <w:vMerge/>
          </w:tcPr>
          <w:p w14:paraId="4D70CB0B" w14:textId="77777777" w:rsidR="00C34EF8" w:rsidRPr="00667C13" w:rsidRDefault="00C34EF8" w:rsidP="00667C13">
            <w:pPr>
              <w:rPr>
                <w:rStyle w:val="afff3"/>
                <w:b/>
                <w:i w:val="0"/>
                <w:iCs w:val="0"/>
                <w:color w:val="000000"/>
              </w:rPr>
            </w:pPr>
          </w:p>
        </w:tc>
        <w:tc>
          <w:tcPr>
            <w:tcW w:w="6300" w:type="dxa"/>
          </w:tcPr>
          <w:p w14:paraId="7B2A35B1" w14:textId="77777777" w:rsidR="00C34EF8" w:rsidRPr="00667C13" w:rsidRDefault="00C34EF8" w:rsidP="00667C13">
            <w:pPr>
              <w:rPr>
                <w:rStyle w:val="afff3"/>
              </w:rPr>
            </w:pPr>
            <w:r w:rsidRPr="00667C13">
              <w:rPr>
                <w:sz w:val="22"/>
                <w:szCs w:val="22"/>
              </w:rPr>
              <w:t>Грибы, ягоды, цветы, лекарственные растения, любые природные сувениры собираются только тогда и там, где это разрешено;</w:t>
            </w:r>
          </w:p>
        </w:tc>
      </w:tr>
      <w:tr w:rsidR="00C34EF8" w:rsidRPr="00667C13" w14:paraId="5A331264" w14:textId="77777777" w:rsidTr="00667C13">
        <w:trPr>
          <w:jc w:val="center"/>
        </w:trPr>
        <w:tc>
          <w:tcPr>
            <w:tcW w:w="3168" w:type="dxa"/>
            <w:vMerge/>
          </w:tcPr>
          <w:p w14:paraId="3C7F6A3D" w14:textId="77777777" w:rsidR="00C34EF8" w:rsidRPr="00667C13" w:rsidRDefault="00C34EF8" w:rsidP="00667C13">
            <w:pPr>
              <w:rPr>
                <w:rStyle w:val="afff3"/>
                <w:b/>
                <w:i w:val="0"/>
                <w:iCs w:val="0"/>
                <w:color w:val="000000"/>
              </w:rPr>
            </w:pPr>
          </w:p>
        </w:tc>
        <w:tc>
          <w:tcPr>
            <w:tcW w:w="6300" w:type="dxa"/>
          </w:tcPr>
          <w:p w14:paraId="7F1B6D0A" w14:textId="77777777" w:rsidR="00C34EF8" w:rsidRPr="00667C13" w:rsidRDefault="00C34EF8" w:rsidP="00667C13">
            <w:pPr>
              <w:rPr>
                <w:rStyle w:val="afff3"/>
              </w:rPr>
            </w:pPr>
            <w:r w:rsidRPr="00667C13">
              <w:rPr>
                <w:sz w:val="22"/>
                <w:szCs w:val="22"/>
              </w:rPr>
              <w:t>Отели, кемпинги, кордоны, хижины, в которых останавливаются туристы, расположены так, что не нарушают нормальное, экологически устойчивое развитие окрестного ландшафта и не обезображивают его облик;</w:t>
            </w:r>
          </w:p>
        </w:tc>
      </w:tr>
      <w:tr w:rsidR="00C34EF8" w:rsidRPr="00667C13" w14:paraId="5799603B" w14:textId="77777777" w:rsidTr="00667C13">
        <w:trPr>
          <w:jc w:val="center"/>
        </w:trPr>
        <w:tc>
          <w:tcPr>
            <w:tcW w:w="3168" w:type="dxa"/>
            <w:vMerge/>
          </w:tcPr>
          <w:p w14:paraId="7455669C" w14:textId="77777777" w:rsidR="00C34EF8" w:rsidRPr="00667C13" w:rsidRDefault="00C34EF8" w:rsidP="00667C13">
            <w:pPr>
              <w:rPr>
                <w:rStyle w:val="afff3"/>
                <w:b/>
                <w:i w:val="0"/>
                <w:iCs w:val="0"/>
                <w:color w:val="000000"/>
              </w:rPr>
            </w:pPr>
          </w:p>
        </w:tc>
        <w:tc>
          <w:tcPr>
            <w:tcW w:w="6300" w:type="dxa"/>
          </w:tcPr>
          <w:p w14:paraId="0B4E582D" w14:textId="77777777" w:rsidR="00C34EF8" w:rsidRPr="00667C13" w:rsidRDefault="00C34EF8" w:rsidP="00667C13">
            <w:pPr>
              <w:rPr>
                <w:rStyle w:val="afff3"/>
              </w:rPr>
            </w:pPr>
            <w:r w:rsidRPr="00667C13">
              <w:rPr>
                <w:sz w:val="22"/>
                <w:szCs w:val="22"/>
              </w:rPr>
              <w:t xml:space="preserve">Эти отели и кемпинги построены из экологически безвредных материалов, их обитатели не расходуют чрезмерно энергию и воду, при этом стоки и выбросы очищаются, иные отходы утилизируются. В идеале, используются «замкнутые» </w:t>
            </w:r>
            <w:proofErr w:type="spellStart"/>
            <w:r w:rsidRPr="00667C13">
              <w:rPr>
                <w:sz w:val="22"/>
                <w:szCs w:val="22"/>
              </w:rPr>
              <w:t>экотехнологии</w:t>
            </w:r>
            <w:proofErr w:type="spellEnd"/>
            <w:r w:rsidRPr="00667C13">
              <w:rPr>
                <w:sz w:val="22"/>
                <w:szCs w:val="22"/>
              </w:rPr>
              <w:t>;</w:t>
            </w:r>
          </w:p>
        </w:tc>
      </w:tr>
      <w:tr w:rsidR="00C34EF8" w:rsidRPr="00667C13" w14:paraId="5D9A0AC4" w14:textId="77777777" w:rsidTr="00667C13">
        <w:trPr>
          <w:jc w:val="center"/>
        </w:trPr>
        <w:tc>
          <w:tcPr>
            <w:tcW w:w="3168" w:type="dxa"/>
            <w:vMerge/>
          </w:tcPr>
          <w:p w14:paraId="320DA5E1" w14:textId="77777777" w:rsidR="00C34EF8" w:rsidRPr="00667C13" w:rsidRDefault="00C34EF8" w:rsidP="00667C13">
            <w:pPr>
              <w:rPr>
                <w:rStyle w:val="afff3"/>
                <w:b/>
                <w:i w:val="0"/>
                <w:iCs w:val="0"/>
                <w:color w:val="000000"/>
              </w:rPr>
            </w:pPr>
          </w:p>
        </w:tc>
        <w:tc>
          <w:tcPr>
            <w:tcW w:w="6300" w:type="dxa"/>
          </w:tcPr>
          <w:p w14:paraId="50A17889" w14:textId="77777777" w:rsidR="00C34EF8" w:rsidRPr="00667C13" w:rsidRDefault="00C34EF8" w:rsidP="00667C13">
            <w:pPr>
              <w:rPr>
                <w:rStyle w:val="afff3"/>
              </w:rPr>
            </w:pPr>
            <w:r w:rsidRPr="00667C13">
              <w:rPr>
                <w:sz w:val="22"/>
                <w:szCs w:val="22"/>
              </w:rPr>
              <w:t>Пища туристов экологически чиста и полезна, при этом в рационе присутствуют местные продукты</w:t>
            </w:r>
          </w:p>
        </w:tc>
      </w:tr>
      <w:tr w:rsidR="00C34EF8" w:rsidRPr="00667C13" w14:paraId="7408BA3A" w14:textId="77777777" w:rsidTr="00667C13">
        <w:trPr>
          <w:jc w:val="center"/>
        </w:trPr>
        <w:tc>
          <w:tcPr>
            <w:tcW w:w="3168" w:type="dxa"/>
            <w:vMerge w:val="restart"/>
          </w:tcPr>
          <w:p w14:paraId="799BE9BA" w14:textId="77777777" w:rsidR="00C34EF8" w:rsidRPr="00667C13" w:rsidRDefault="00C34EF8" w:rsidP="00667C13">
            <w:pPr>
              <w:rPr>
                <w:rStyle w:val="afff3"/>
                <w:b/>
                <w:color w:val="000000"/>
              </w:rPr>
            </w:pPr>
            <w:r w:rsidRPr="00667C13">
              <w:rPr>
                <w:b/>
                <w:color w:val="000000"/>
                <w:sz w:val="22"/>
                <w:szCs w:val="22"/>
              </w:rPr>
              <w:t xml:space="preserve">Содействие </w:t>
            </w:r>
            <w:r w:rsidRPr="00667C13">
              <w:rPr>
                <w:rStyle w:val="affc"/>
                <w:rFonts w:eastAsia="Calibri"/>
                <w:b w:val="0"/>
                <w:color w:val="000000"/>
                <w:sz w:val="22"/>
                <w:szCs w:val="22"/>
              </w:rPr>
              <w:t>охране природы</w:t>
            </w:r>
            <w:r w:rsidRPr="00667C13">
              <w:rPr>
                <w:b/>
                <w:color w:val="000000"/>
                <w:sz w:val="22"/>
                <w:szCs w:val="22"/>
              </w:rPr>
              <w:t xml:space="preserve"> и местной социально-культурной среды</w:t>
            </w:r>
          </w:p>
        </w:tc>
        <w:tc>
          <w:tcPr>
            <w:tcW w:w="6300" w:type="dxa"/>
          </w:tcPr>
          <w:p w14:paraId="6D626D51" w14:textId="77777777" w:rsidR="00C34EF8" w:rsidRPr="00667C13" w:rsidRDefault="00C34EF8" w:rsidP="00667C13">
            <w:pPr>
              <w:rPr>
                <w:rStyle w:val="afff3"/>
              </w:rPr>
            </w:pPr>
            <w:r w:rsidRPr="00667C13">
              <w:rPr>
                <w:sz w:val="22"/>
                <w:szCs w:val="22"/>
              </w:rPr>
              <w:t>Туристическая деятельность обеспечивает источники дополнительного финансирования охраняемых территорий или природоохранных мероприятий;</w:t>
            </w:r>
          </w:p>
        </w:tc>
      </w:tr>
      <w:tr w:rsidR="00C34EF8" w:rsidRPr="00667C13" w14:paraId="7728F604" w14:textId="77777777" w:rsidTr="00667C13">
        <w:trPr>
          <w:jc w:val="center"/>
        </w:trPr>
        <w:tc>
          <w:tcPr>
            <w:tcW w:w="3168" w:type="dxa"/>
            <w:vMerge/>
          </w:tcPr>
          <w:p w14:paraId="0DDD4260" w14:textId="77777777" w:rsidR="00C34EF8" w:rsidRPr="00667C13" w:rsidRDefault="00C34EF8" w:rsidP="00667C13">
            <w:pPr>
              <w:rPr>
                <w:rStyle w:val="afff3"/>
                <w:b/>
                <w:i w:val="0"/>
                <w:iCs w:val="0"/>
                <w:color w:val="000000"/>
              </w:rPr>
            </w:pPr>
          </w:p>
        </w:tc>
        <w:tc>
          <w:tcPr>
            <w:tcW w:w="6300" w:type="dxa"/>
          </w:tcPr>
          <w:p w14:paraId="7C4827BA" w14:textId="77777777" w:rsidR="00C34EF8" w:rsidRPr="00667C13" w:rsidRDefault="00C34EF8" w:rsidP="00667C13">
            <w:pPr>
              <w:rPr>
                <w:rStyle w:val="afff3"/>
              </w:rPr>
            </w:pPr>
            <w:r w:rsidRPr="00667C13">
              <w:rPr>
                <w:sz w:val="22"/>
                <w:szCs w:val="22"/>
              </w:rPr>
              <w:t xml:space="preserve">Участники туров принимают посильное участие в природоохранной деятельности (волонтеры, детские </w:t>
            </w:r>
            <w:proofErr w:type="spellStart"/>
            <w:r w:rsidRPr="00667C13">
              <w:rPr>
                <w:sz w:val="22"/>
                <w:szCs w:val="22"/>
              </w:rPr>
              <w:t>эколагеря</w:t>
            </w:r>
            <w:proofErr w:type="spellEnd"/>
            <w:r w:rsidRPr="00667C13">
              <w:rPr>
                <w:sz w:val="22"/>
                <w:szCs w:val="22"/>
              </w:rPr>
              <w:t xml:space="preserve"> и др.);</w:t>
            </w:r>
          </w:p>
        </w:tc>
      </w:tr>
      <w:tr w:rsidR="00C34EF8" w:rsidRPr="00667C13" w14:paraId="2E940D08" w14:textId="77777777" w:rsidTr="00667C13">
        <w:trPr>
          <w:jc w:val="center"/>
        </w:trPr>
        <w:tc>
          <w:tcPr>
            <w:tcW w:w="3168" w:type="dxa"/>
            <w:vMerge/>
          </w:tcPr>
          <w:p w14:paraId="7972E392" w14:textId="77777777" w:rsidR="00C34EF8" w:rsidRPr="00667C13" w:rsidRDefault="00C34EF8" w:rsidP="00667C13">
            <w:pPr>
              <w:rPr>
                <w:rStyle w:val="afff3"/>
                <w:b/>
                <w:i w:val="0"/>
                <w:iCs w:val="0"/>
                <w:color w:val="000000"/>
              </w:rPr>
            </w:pPr>
          </w:p>
        </w:tc>
        <w:tc>
          <w:tcPr>
            <w:tcW w:w="6300" w:type="dxa"/>
          </w:tcPr>
          <w:p w14:paraId="47915C70" w14:textId="77777777" w:rsidR="00C34EF8" w:rsidRPr="00667C13" w:rsidRDefault="00C34EF8" w:rsidP="00667C13">
            <w:pPr>
              <w:rPr>
                <w:rStyle w:val="afff3"/>
              </w:rPr>
            </w:pPr>
            <w:r w:rsidRPr="00667C13">
              <w:rPr>
                <w:sz w:val="22"/>
                <w:szCs w:val="22"/>
              </w:rPr>
              <w:t>Туристы с уважением относятся к местным культурным традициям, обычаям, укладу жизни, стремятся изучить и понять их;</w:t>
            </w:r>
          </w:p>
        </w:tc>
      </w:tr>
      <w:tr w:rsidR="00C34EF8" w:rsidRPr="00667C13" w14:paraId="75B9B82E" w14:textId="77777777" w:rsidTr="00667C13">
        <w:trPr>
          <w:jc w:val="center"/>
        </w:trPr>
        <w:tc>
          <w:tcPr>
            <w:tcW w:w="3168" w:type="dxa"/>
            <w:vMerge/>
          </w:tcPr>
          <w:p w14:paraId="00C4A54E" w14:textId="77777777" w:rsidR="00C34EF8" w:rsidRPr="00667C13" w:rsidRDefault="00C34EF8" w:rsidP="00667C13">
            <w:pPr>
              <w:rPr>
                <w:rStyle w:val="afff3"/>
                <w:b/>
                <w:i w:val="0"/>
                <w:iCs w:val="0"/>
                <w:color w:val="000000"/>
              </w:rPr>
            </w:pPr>
          </w:p>
        </w:tc>
        <w:tc>
          <w:tcPr>
            <w:tcW w:w="6300" w:type="dxa"/>
          </w:tcPr>
          <w:p w14:paraId="13065A0F" w14:textId="77777777" w:rsidR="00C34EF8" w:rsidRPr="00667C13" w:rsidRDefault="00C34EF8" w:rsidP="00667C13">
            <w:pPr>
              <w:rPr>
                <w:rStyle w:val="afff3"/>
              </w:rPr>
            </w:pPr>
            <w:r w:rsidRPr="00667C13">
              <w:rPr>
                <w:sz w:val="22"/>
                <w:szCs w:val="22"/>
              </w:rPr>
              <w:t>Развитие туризма способствует налаживанию сотрудничества ООПТ с местным населением, повышению общественного престижа ООПТ, расширению международных контактов ООПТ</w:t>
            </w:r>
          </w:p>
        </w:tc>
      </w:tr>
      <w:tr w:rsidR="00C34EF8" w:rsidRPr="00667C13" w14:paraId="25D6EE71" w14:textId="77777777" w:rsidTr="00667C13">
        <w:trPr>
          <w:jc w:val="center"/>
        </w:trPr>
        <w:tc>
          <w:tcPr>
            <w:tcW w:w="3168" w:type="dxa"/>
            <w:vMerge w:val="restart"/>
          </w:tcPr>
          <w:p w14:paraId="70DBB408" w14:textId="77777777" w:rsidR="00C34EF8" w:rsidRPr="00667C13" w:rsidRDefault="00C34EF8" w:rsidP="00667C13">
            <w:pPr>
              <w:rPr>
                <w:rStyle w:val="afff3"/>
                <w:bCs/>
                <w:color w:val="000000"/>
              </w:rPr>
            </w:pPr>
            <w:r w:rsidRPr="00667C13">
              <w:rPr>
                <w:rStyle w:val="affc"/>
                <w:rFonts w:eastAsia="Calibri"/>
                <w:color w:val="000000"/>
                <w:sz w:val="22"/>
                <w:szCs w:val="22"/>
              </w:rPr>
              <w:t>Экологическое образование и просвещение</w:t>
            </w:r>
          </w:p>
        </w:tc>
        <w:tc>
          <w:tcPr>
            <w:tcW w:w="6300" w:type="dxa"/>
          </w:tcPr>
          <w:p w14:paraId="37968E1E" w14:textId="77777777" w:rsidR="00C34EF8" w:rsidRPr="00667C13" w:rsidRDefault="00C34EF8" w:rsidP="00667C13">
            <w:pPr>
              <w:rPr>
                <w:rStyle w:val="afff3"/>
              </w:rPr>
            </w:pPr>
            <w:r w:rsidRPr="00667C13">
              <w:rPr>
                <w:sz w:val="22"/>
                <w:szCs w:val="22"/>
              </w:rPr>
              <w:t>Туристы заранее, еще до начала путешествия, получают информацию о природе и правилах поведения в месте проведения тура</w:t>
            </w:r>
          </w:p>
        </w:tc>
      </w:tr>
      <w:tr w:rsidR="00C34EF8" w:rsidRPr="00667C13" w14:paraId="12794C7C" w14:textId="77777777" w:rsidTr="00667C13">
        <w:trPr>
          <w:jc w:val="center"/>
        </w:trPr>
        <w:tc>
          <w:tcPr>
            <w:tcW w:w="3168" w:type="dxa"/>
            <w:vMerge/>
          </w:tcPr>
          <w:p w14:paraId="41861AD9" w14:textId="77777777" w:rsidR="00C34EF8" w:rsidRPr="00667C13" w:rsidRDefault="00C34EF8" w:rsidP="00667C13">
            <w:pPr>
              <w:rPr>
                <w:rStyle w:val="afff3"/>
                <w:b/>
                <w:i w:val="0"/>
                <w:iCs w:val="0"/>
                <w:color w:val="000000"/>
              </w:rPr>
            </w:pPr>
          </w:p>
        </w:tc>
        <w:tc>
          <w:tcPr>
            <w:tcW w:w="6300" w:type="dxa"/>
          </w:tcPr>
          <w:p w14:paraId="50C0E0B4" w14:textId="77777777" w:rsidR="00C34EF8" w:rsidRPr="00667C13" w:rsidRDefault="00C34EF8" w:rsidP="00667C13">
            <w:pPr>
              <w:rPr>
                <w:rStyle w:val="afff3"/>
              </w:rPr>
            </w:pPr>
            <w:r w:rsidRPr="00667C13">
              <w:rPr>
                <w:sz w:val="22"/>
                <w:szCs w:val="22"/>
              </w:rPr>
              <w:t>Туристы четко осознают свою ответственность за сохранение природы, следуют правилам поведения на ООПТ</w:t>
            </w:r>
          </w:p>
        </w:tc>
      </w:tr>
      <w:tr w:rsidR="00C34EF8" w:rsidRPr="00667C13" w14:paraId="37A7E816" w14:textId="77777777" w:rsidTr="00667C13">
        <w:trPr>
          <w:jc w:val="center"/>
        </w:trPr>
        <w:tc>
          <w:tcPr>
            <w:tcW w:w="3168" w:type="dxa"/>
            <w:vMerge/>
          </w:tcPr>
          <w:p w14:paraId="5277E486" w14:textId="77777777" w:rsidR="00C34EF8" w:rsidRPr="00667C13" w:rsidRDefault="00C34EF8" w:rsidP="00667C13">
            <w:pPr>
              <w:rPr>
                <w:rStyle w:val="afff3"/>
                <w:b/>
                <w:i w:val="0"/>
                <w:iCs w:val="0"/>
                <w:color w:val="000000"/>
              </w:rPr>
            </w:pPr>
          </w:p>
        </w:tc>
        <w:tc>
          <w:tcPr>
            <w:tcW w:w="6300" w:type="dxa"/>
          </w:tcPr>
          <w:p w14:paraId="5C86BA5A" w14:textId="77777777" w:rsidR="00C34EF8" w:rsidRPr="00667C13" w:rsidRDefault="00C34EF8" w:rsidP="00667C13">
            <w:pPr>
              <w:rPr>
                <w:rStyle w:val="afff3"/>
              </w:rPr>
            </w:pPr>
            <w:r w:rsidRPr="00667C13">
              <w:rPr>
                <w:sz w:val="22"/>
                <w:szCs w:val="22"/>
              </w:rPr>
              <w:t>Туры и экскурсии обязательно предусматривают эколого-познавательный компонент</w:t>
            </w:r>
          </w:p>
        </w:tc>
      </w:tr>
      <w:tr w:rsidR="00C34EF8" w:rsidRPr="00667C13" w14:paraId="1B40ED10" w14:textId="77777777" w:rsidTr="00667C13">
        <w:trPr>
          <w:jc w:val="center"/>
        </w:trPr>
        <w:tc>
          <w:tcPr>
            <w:tcW w:w="3168" w:type="dxa"/>
            <w:vMerge/>
          </w:tcPr>
          <w:p w14:paraId="3F7F6238" w14:textId="77777777" w:rsidR="00C34EF8" w:rsidRPr="00667C13" w:rsidRDefault="00C34EF8" w:rsidP="00667C13">
            <w:pPr>
              <w:rPr>
                <w:rStyle w:val="afff3"/>
                <w:b/>
                <w:i w:val="0"/>
                <w:iCs w:val="0"/>
                <w:color w:val="000000"/>
              </w:rPr>
            </w:pPr>
          </w:p>
        </w:tc>
        <w:tc>
          <w:tcPr>
            <w:tcW w:w="6300" w:type="dxa"/>
          </w:tcPr>
          <w:p w14:paraId="14E7CA19" w14:textId="77777777" w:rsidR="00C34EF8" w:rsidRPr="00667C13" w:rsidRDefault="00C34EF8" w:rsidP="00667C13">
            <w:pPr>
              <w:rPr>
                <w:rStyle w:val="afff3"/>
              </w:rPr>
            </w:pPr>
            <w:r w:rsidRPr="00667C13">
              <w:rPr>
                <w:sz w:val="22"/>
                <w:szCs w:val="22"/>
              </w:rPr>
              <w:t>Туры проводят квалифицированные гиды-экологи</w:t>
            </w:r>
          </w:p>
        </w:tc>
      </w:tr>
      <w:tr w:rsidR="00C34EF8" w:rsidRPr="00667C13" w14:paraId="20D88CB3" w14:textId="77777777" w:rsidTr="00667C13">
        <w:trPr>
          <w:jc w:val="center"/>
        </w:trPr>
        <w:tc>
          <w:tcPr>
            <w:tcW w:w="3168" w:type="dxa"/>
            <w:vMerge/>
          </w:tcPr>
          <w:p w14:paraId="24D33955" w14:textId="77777777" w:rsidR="00C34EF8" w:rsidRPr="00667C13" w:rsidRDefault="00C34EF8" w:rsidP="00667C13">
            <w:pPr>
              <w:rPr>
                <w:rStyle w:val="afff3"/>
                <w:b/>
                <w:i w:val="0"/>
                <w:iCs w:val="0"/>
                <w:color w:val="000000"/>
              </w:rPr>
            </w:pPr>
          </w:p>
        </w:tc>
        <w:tc>
          <w:tcPr>
            <w:tcW w:w="6300" w:type="dxa"/>
          </w:tcPr>
          <w:p w14:paraId="564B4666" w14:textId="77777777" w:rsidR="00C34EF8" w:rsidRPr="00667C13" w:rsidRDefault="00C34EF8" w:rsidP="00667C13">
            <w:pPr>
              <w:rPr>
                <w:rStyle w:val="afff3"/>
              </w:rPr>
            </w:pPr>
            <w:r w:rsidRPr="00667C13">
              <w:rPr>
                <w:sz w:val="22"/>
                <w:szCs w:val="22"/>
              </w:rPr>
              <w:t>Объектами посещения являются интересные и экологически благоприятные природные и культурные ландшафты</w:t>
            </w:r>
          </w:p>
        </w:tc>
      </w:tr>
      <w:tr w:rsidR="00C34EF8" w:rsidRPr="00667C13" w14:paraId="1BA86CB8" w14:textId="77777777" w:rsidTr="00667C13">
        <w:trPr>
          <w:jc w:val="center"/>
        </w:trPr>
        <w:tc>
          <w:tcPr>
            <w:tcW w:w="3168" w:type="dxa"/>
            <w:vMerge/>
          </w:tcPr>
          <w:p w14:paraId="2E9A7A1B" w14:textId="77777777" w:rsidR="00C34EF8" w:rsidRPr="00667C13" w:rsidRDefault="00C34EF8" w:rsidP="00667C13">
            <w:pPr>
              <w:rPr>
                <w:rStyle w:val="afff3"/>
                <w:b/>
                <w:i w:val="0"/>
                <w:iCs w:val="0"/>
                <w:color w:val="000000"/>
              </w:rPr>
            </w:pPr>
          </w:p>
        </w:tc>
        <w:tc>
          <w:tcPr>
            <w:tcW w:w="6300" w:type="dxa"/>
          </w:tcPr>
          <w:p w14:paraId="774B37CB" w14:textId="77777777" w:rsidR="00C34EF8" w:rsidRPr="00667C13" w:rsidRDefault="00C34EF8" w:rsidP="00667C13">
            <w:pPr>
              <w:rPr>
                <w:rStyle w:val="afff3"/>
              </w:rPr>
            </w:pPr>
            <w:r w:rsidRPr="00667C13">
              <w:rPr>
                <w:sz w:val="22"/>
                <w:szCs w:val="22"/>
              </w:rPr>
              <w:t xml:space="preserve">В программу включается посещение учебных экологических троп, музеев природы и краеведческих музеев, </w:t>
            </w:r>
            <w:proofErr w:type="spellStart"/>
            <w:r w:rsidRPr="00667C13">
              <w:rPr>
                <w:sz w:val="22"/>
                <w:szCs w:val="22"/>
              </w:rPr>
              <w:t>экотехнологичных</w:t>
            </w:r>
            <w:proofErr w:type="spellEnd"/>
            <w:r w:rsidRPr="00667C13">
              <w:rPr>
                <w:sz w:val="22"/>
                <w:szCs w:val="22"/>
              </w:rPr>
              <w:t xml:space="preserve"> хозяйств и др.</w:t>
            </w:r>
          </w:p>
        </w:tc>
      </w:tr>
      <w:tr w:rsidR="00C34EF8" w:rsidRPr="00667C13" w14:paraId="2D2235F6" w14:textId="77777777" w:rsidTr="00667C13">
        <w:trPr>
          <w:jc w:val="center"/>
        </w:trPr>
        <w:tc>
          <w:tcPr>
            <w:tcW w:w="3168" w:type="dxa"/>
            <w:vMerge/>
          </w:tcPr>
          <w:p w14:paraId="275F9FFE" w14:textId="77777777" w:rsidR="00C34EF8" w:rsidRPr="00667C13" w:rsidRDefault="00C34EF8" w:rsidP="00667C13">
            <w:pPr>
              <w:rPr>
                <w:rStyle w:val="afff3"/>
                <w:b/>
                <w:i w:val="0"/>
                <w:iCs w:val="0"/>
                <w:color w:val="000000"/>
              </w:rPr>
            </w:pPr>
          </w:p>
        </w:tc>
        <w:tc>
          <w:tcPr>
            <w:tcW w:w="6300" w:type="dxa"/>
          </w:tcPr>
          <w:p w14:paraId="1A89A240" w14:textId="77777777" w:rsidR="00C34EF8" w:rsidRPr="00667C13" w:rsidRDefault="00C34EF8" w:rsidP="00667C13">
            <w:pPr>
              <w:rPr>
                <w:rStyle w:val="afff3"/>
              </w:rPr>
            </w:pPr>
            <w:r w:rsidRPr="00667C13">
              <w:rPr>
                <w:sz w:val="22"/>
                <w:szCs w:val="22"/>
              </w:rPr>
              <w:t>Туристы знакомятся с местными экологическими проблемами и путями их решения, выполняемыми природоохранными проектами</w:t>
            </w:r>
          </w:p>
        </w:tc>
      </w:tr>
      <w:tr w:rsidR="00C34EF8" w:rsidRPr="00667C13" w14:paraId="586751DE" w14:textId="77777777" w:rsidTr="00667C13">
        <w:trPr>
          <w:jc w:val="center"/>
        </w:trPr>
        <w:tc>
          <w:tcPr>
            <w:tcW w:w="3168" w:type="dxa"/>
            <w:vMerge/>
          </w:tcPr>
          <w:p w14:paraId="147CE780" w14:textId="77777777" w:rsidR="00C34EF8" w:rsidRPr="00667C13" w:rsidRDefault="00C34EF8" w:rsidP="00667C13">
            <w:pPr>
              <w:rPr>
                <w:rStyle w:val="afff3"/>
                <w:b/>
                <w:i w:val="0"/>
                <w:iCs w:val="0"/>
                <w:color w:val="000000"/>
              </w:rPr>
            </w:pPr>
          </w:p>
        </w:tc>
        <w:tc>
          <w:tcPr>
            <w:tcW w:w="6300" w:type="dxa"/>
          </w:tcPr>
          <w:p w14:paraId="16C9D7C5" w14:textId="77777777" w:rsidR="00C34EF8" w:rsidRPr="00667C13" w:rsidRDefault="00C34EF8" w:rsidP="00667C13">
            <w:pPr>
              <w:rPr>
                <w:rStyle w:val="afff3"/>
              </w:rPr>
            </w:pPr>
            <w:r w:rsidRPr="00667C13">
              <w:rPr>
                <w:sz w:val="22"/>
                <w:szCs w:val="22"/>
              </w:rPr>
              <w:t>Туристы доступными им способами участвуют в решении местных экологических проблем</w:t>
            </w:r>
          </w:p>
        </w:tc>
      </w:tr>
      <w:tr w:rsidR="00C34EF8" w:rsidRPr="00667C13" w14:paraId="334661F0" w14:textId="77777777" w:rsidTr="00667C13">
        <w:trPr>
          <w:jc w:val="center"/>
        </w:trPr>
        <w:tc>
          <w:tcPr>
            <w:tcW w:w="3168" w:type="dxa"/>
            <w:vMerge w:val="restart"/>
          </w:tcPr>
          <w:p w14:paraId="0EBC9F6C" w14:textId="77777777" w:rsidR="00C34EF8" w:rsidRPr="00667C13" w:rsidRDefault="00C34EF8" w:rsidP="00667C13">
            <w:pPr>
              <w:rPr>
                <w:rStyle w:val="afff3"/>
                <w:bCs/>
                <w:color w:val="000000"/>
              </w:rPr>
            </w:pPr>
            <w:r w:rsidRPr="00667C13">
              <w:rPr>
                <w:rStyle w:val="affc"/>
                <w:rFonts w:eastAsia="Calibri"/>
                <w:color w:val="000000"/>
                <w:sz w:val="22"/>
                <w:szCs w:val="22"/>
              </w:rPr>
              <w:t>Участие местных жителей</w:t>
            </w:r>
            <w:r w:rsidRPr="00667C13">
              <w:rPr>
                <w:bCs/>
                <w:color w:val="000000"/>
                <w:sz w:val="22"/>
                <w:szCs w:val="22"/>
              </w:rPr>
              <w:t xml:space="preserve"> и получение ими доходов от туристической деятельности, что создает для них экономические </w:t>
            </w:r>
            <w:r w:rsidRPr="00667C13">
              <w:rPr>
                <w:bCs/>
                <w:color w:val="000000"/>
                <w:sz w:val="22"/>
                <w:szCs w:val="22"/>
              </w:rPr>
              <w:lastRenderedPageBreak/>
              <w:t>стимулы к охране природы</w:t>
            </w:r>
          </w:p>
        </w:tc>
        <w:tc>
          <w:tcPr>
            <w:tcW w:w="6300" w:type="dxa"/>
          </w:tcPr>
          <w:p w14:paraId="753CA9AE" w14:textId="77777777" w:rsidR="00C34EF8" w:rsidRPr="00667C13" w:rsidRDefault="00C34EF8" w:rsidP="00667C13">
            <w:pPr>
              <w:rPr>
                <w:rStyle w:val="afff3"/>
                <w:i w:val="0"/>
                <w:iCs w:val="0"/>
              </w:rPr>
            </w:pPr>
            <w:r w:rsidRPr="00667C13">
              <w:rPr>
                <w:sz w:val="22"/>
                <w:szCs w:val="22"/>
              </w:rPr>
              <w:lastRenderedPageBreak/>
              <w:t xml:space="preserve">Преимущественно используется местная продукция и рабочая сила </w:t>
            </w:r>
          </w:p>
        </w:tc>
      </w:tr>
      <w:tr w:rsidR="00C34EF8" w:rsidRPr="00667C13" w14:paraId="2CD6D2BC" w14:textId="77777777" w:rsidTr="00667C13">
        <w:trPr>
          <w:jc w:val="center"/>
        </w:trPr>
        <w:tc>
          <w:tcPr>
            <w:tcW w:w="3168" w:type="dxa"/>
            <w:vMerge/>
          </w:tcPr>
          <w:p w14:paraId="2E27F30E" w14:textId="77777777" w:rsidR="00C34EF8" w:rsidRPr="00667C13" w:rsidRDefault="00C34EF8" w:rsidP="00667C13">
            <w:pPr>
              <w:rPr>
                <w:rStyle w:val="afff3"/>
                <w:b/>
                <w:i w:val="0"/>
                <w:iCs w:val="0"/>
                <w:color w:val="000000"/>
              </w:rPr>
            </w:pPr>
          </w:p>
        </w:tc>
        <w:tc>
          <w:tcPr>
            <w:tcW w:w="6300" w:type="dxa"/>
          </w:tcPr>
          <w:p w14:paraId="4DA422C6" w14:textId="77777777" w:rsidR="00C34EF8" w:rsidRPr="00667C13" w:rsidRDefault="00C34EF8" w:rsidP="00667C13">
            <w:pPr>
              <w:rPr>
                <w:rStyle w:val="afff3"/>
              </w:rPr>
            </w:pPr>
            <w:r w:rsidRPr="00667C13">
              <w:rPr>
                <w:sz w:val="22"/>
                <w:szCs w:val="22"/>
              </w:rPr>
              <w:t>Местные жители вовлекаются в туристический бизнес и получают возможность развивать свои традиционные формы хозяйства</w:t>
            </w:r>
          </w:p>
        </w:tc>
      </w:tr>
      <w:tr w:rsidR="00C34EF8" w:rsidRPr="00667C13" w14:paraId="02B1FF2C" w14:textId="77777777" w:rsidTr="00667C13">
        <w:trPr>
          <w:jc w:val="center"/>
        </w:trPr>
        <w:tc>
          <w:tcPr>
            <w:tcW w:w="3168" w:type="dxa"/>
            <w:vMerge/>
          </w:tcPr>
          <w:p w14:paraId="485F30BE" w14:textId="77777777" w:rsidR="00C34EF8" w:rsidRPr="00667C13" w:rsidRDefault="00C34EF8" w:rsidP="00667C13">
            <w:pPr>
              <w:rPr>
                <w:rStyle w:val="afff3"/>
                <w:b/>
                <w:i w:val="0"/>
                <w:iCs w:val="0"/>
                <w:color w:val="000000"/>
              </w:rPr>
            </w:pPr>
          </w:p>
        </w:tc>
        <w:tc>
          <w:tcPr>
            <w:tcW w:w="6300" w:type="dxa"/>
          </w:tcPr>
          <w:p w14:paraId="06DDB694" w14:textId="77777777" w:rsidR="00C34EF8" w:rsidRPr="00667C13" w:rsidRDefault="00C34EF8" w:rsidP="00667C13">
            <w:pPr>
              <w:rPr>
                <w:rStyle w:val="afff3"/>
              </w:rPr>
            </w:pPr>
            <w:r w:rsidRPr="00667C13">
              <w:rPr>
                <w:sz w:val="22"/>
                <w:szCs w:val="22"/>
              </w:rPr>
              <w:t xml:space="preserve">Доходы от </w:t>
            </w:r>
            <w:proofErr w:type="spellStart"/>
            <w:r w:rsidRPr="00667C13">
              <w:rPr>
                <w:sz w:val="22"/>
                <w:szCs w:val="22"/>
              </w:rPr>
              <w:t>экотуристической</w:t>
            </w:r>
            <w:proofErr w:type="spellEnd"/>
            <w:r w:rsidRPr="00667C13">
              <w:rPr>
                <w:sz w:val="22"/>
                <w:szCs w:val="22"/>
              </w:rPr>
              <w:t xml:space="preserve"> деятельности получают различные социальные слои и группы (принцип расширения воздействия), при этом сохранение природной среды становится экономически выгодным для местного населения</w:t>
            </w:r>
          </w:p>
        </w:tc>
      </w:tr>
      <w:tr w:rsidR="00C34EF8" w:rsidRPr="00667C13" w14:paraId="37DD6E9B" w14:textId="77777777" w:rsidTr="00667C13">
        <w:trPr>
          <w:jc w:val="center"/>
        </w:trPr>
        <w:tc>
          <w:tcPr>
            <w:tcW w:w="3168" w:type="dxa"/>
            <w:vMerge w:val="restart"/>
          </w:tcPr>
          <w:p w14:paraId="0196DF54" w14:textId="77777777" w:rsidR="00C34EF8" w:rsidRPr="00667C13" w:rsidRDefault="00C34EF8" w:rsidP="00667C13">
            <w:pPr>
              <w:rPr>
                <w:rStyle w:val="afff3"/>
                <w:b/>
                <w:color w:val="000000"/>
              </w:rPr>
            </w:pPr>
            <w:r w:rsidRPr="00667C13">
              <w:rPr>
                <w:b/>
                <w:color w:val="000000"/>
                <w:sz w:val="22"/>
                <w:szCs w:val="22"/>
              </w:rPr>
              <w:t xml:space="preserve">Экономическая эффективность и вклад в </w:t>
            </w:r>
            <w:r w:rsidRPr="00667C13">
              <w:rPr>
                <w:rStyle w:val="affc"/>
                <w:rFonts w:eastAsia="Calibri"/>
                <w:b w:val="0"/>
                <w:color w:val="000000"/>
                <w:sz w:val="22"/>
                <w:szCs w:val="22"/>
              </w:rPr>
              <w:t>устойчивое развитие</w:t>
            </w:r>
            <w:r w:rsidRPr="00667C13">
              <w:rPr>
                <w:b/>
                <w:color w:val="000000"/>
                <w:sz w:val="22"/>
                <w:szCs w:val="22"/>
              </w:rPr>
              <w:t xml:space="preserve"> посещаемых регионов</w:t>
            </w:r>
          </w:p>
        </w:tc>
        <w:tc>
          <w:tcPr>
            <w:tcW w:w="6300" w:type="dxa"/>
          </w:tcPr>
          <w:p w14:paraId="140250AB" w14:textId="77777777" w:rsidR="00C34EF8" w:rsidRPr="00667C13" w:rsidRDefault="00C34EF8" w:rsidP="00667C13">
            <w:pPr>
              <w:rPr>
                <w:rStyle w:val="afff3"/>
              </w:rPr>
            </w:pPr>
            <w:r w:rsidRPr="00667C13">
              <w:rPr>
                <w:sz w:val="22"/>
                <w:szCs w:val="22"/>
              </w:rPr>
              <w:t>Комплексный подход к развитию туристической деятельности</w:t>
            </w:r>
          </w:p>
        </w:tc>
      </w:tr>
      <w:tr w:rsidR="00C34EF8" w:rsidRPr="00667C13" w14:paraId="0AB49EC1" w14:textId="77777777" w:rsidTr="00667C13">
        <w:trPr>
          <w:jc w:val="center"/>
        </w:trPr>
        <w:tc>
          <w:tcPr>
            <w:tcW w:w="3168" w:type="dxa"/>
            <w:vMerge/>
          </w:tcPr>
          <w:p w14:paraId="44E909C1" w14:textId="77777777" w:rsidR="00C34EF8" w:rsidRPr="00667C13" w:rsidRDefault="00C34EF8" w:rsidP="00667C13">
            <w:pPr>
              <w:rPr>
                <w:rStyle w:val="afff3"/>
              </w:rPr>
            </w:pPr>
          </w:p>
        </w:tc>
        <w:tc>
          <w:tcPr>
            <w:tcW w:w="6300" w:type="dxa"/>
          </w:tcPr>
          <w:p w14:paraId="3B280E2D" w14:textId="77777777" w:rsidR="00C34EF8" w:rsidRPr="00667C13" w:rsidRDefault="00C34EF8" w:rsidP="00667C13">
            <w:pPr>
              <w:rPr>
                <w:rStyle w:val="afff3"/>
              </w:rPr>
            </w:pPr>
            <w:r w:rsidRPr="00667C13">
              <w:rPr>
                <w:sz w:val="22"/>
                <w:szCs w:val="22"/>
              </w:rPr>
              <w:t>Тщательное планирование, мониторинг и управление</w:t>
            </w:r>
          </w:p>
        </w:tc>
      </w:tr>
      <w:tr w:rsidR="00C34EF8" w:rsidRPr="00667C13" w14:paraId="5DF198C4" w14:textId="77777777" w:rsidTr="00667C13">
        <w:trPr>
          <w:jc w:val="center"/>
        </w:trPr>
        <w:tc>
          <w:tcPr>
            <w:tcW w:w="3168" w:type="dxa"/>
            <w:vMerge/>
          </w:tcPr>
          <w:p w14:paraId="4E3B13C0" w14:textId="77777777" w:rsidR="00C34EF8" w:rsidRPr="00667C13" w:rsidRDefault="00C34EF8" w:rsidP="00667C13">
            <w:pPr>
              <w:rPr>
                <w:rStyle w:val="afff3"/>
              </w:rPr>
            </w:pPr>
          </w:p>
        </w:tc>
        <w:tc>
          <w:tcPr>
            <w:tcW w:w="6300" w:type="dxa"/>
          </w:tcPr>
          <w:p w14:paraId="4B718B16" w14:textId="77777777" w:rsidR="00C34EF8" w:rsidRPr="00667C13" w:rsidRDefault="00C34EF8" w:rsidP="00667C13">
            <w:pPr>
              <w:rPr>
                <w:rStyle w:val="afff3"/>
              </w:rPr>
            </w:pPr>
            <w:r w:rsidRPr="00667C13">
              <w:rPr>
                <w:sz w:val="22"/>
                <w:szCs w:val="22"/>
              </w:rPr>
              <w:t>Интеграция экотуризма в местные планы регионального развития</w:t>
            </w:r>
          </w:p>
        </w:tc>
      </w:tr>
      <w:tr w:rsidR="00C34EF8" w:rsidRPr="00667C13" w14:paraId="393C6B1E" w14:textId="77777777" w:rsidTr="00667C13">
        <w:trPr>
          <w:jc w:val="center"/>
        </w:trPr>
        <w:tc>
          <w:tcPr>
            <w:tcW w:w="3168" w:type="dxa"/>
            <w:vMerge/>
          </w:tcPr>
          <w:p w14:paraId="187E85E0" w14:textId="77777777" w:rsidR="00C34EF8" w:rsidRPr="00667C13" w:rsidRDefault="00C34EF8" w:rsidP="00667C13">
            <w:pPr>
              <w:rPr>
                <w:rStyle w:val="afff3"/>
              </w:rPr>
            </w:pPr>
          </w:p>
        </w:tc>
        <w:tc>
          <w:tcPr>
            <w:tcW w:w="6300" w:type="dxa"/>
          </w:tcPr>
          <w:p w14:paraId="48E2A0B7" w14:textId="77777777" w:rsidR="00C34EF8" w:rsidRPr="00667C13" w:rsidRDefault="00C34EF8" w:rsidP="00667C13">
            <w:pPr>
              <w:rPr>
                <w:rStyle w:val="afff3"/>
              </w:rPr>
            </w:pPr>
            <w:r w:rsidRPr="00667C13">
              <w:rPr>
                <w:sz w:val="22"/>
                <w:szCs w:val="22"/>
              </w:rPr>
              <w:t>Тесное сотрудничество организаций различного профиля</w:t>
            </w:r>
          </w:p>
        </w:tc>
      </w:tr>
      <w:tr w:rsidR="00C34EF8" w:rsidRPr="00667C13" w14:paraId="24F5582E" w14:textId="77777777" w:rsidTr="00667C13">
        <w:trPr>
          <w:jc w:val="center"/>
        </w:trPr>
        <w:tc>
          <w:tcPr>
            <w:tcW w:w="3168" w:type="dxa"/>
            <w:vMerge/>
          </w:tcPr>
          <w:p w14:paraId="5DE6212F" w14:textId="77777777" w:rsidR="00C34EF8" w:rsidRPr="00667C13" w:rsidRDefault="00C34EF8" w:rsidP="00667C13">
            <w:pPr>
              <w:rPr>
                <w:rStyle w:val="afff3"/>
              </w:rPr>
            </w:pPr>
          </w:p>
        </w:tc>
        <w:tc>
          <w:tcPr>
            <w:tcW w:w="6300" w:type="dxa"/>
          </w:tcPr>
          <w:p w14:paraId="6093E642" w14:textId="77777777" w:rsidR="00C34EF8" w:rsidRPr="00667C13" w:rsidRDefault="00C34EF8" w:rsidP="00667C13">
            <w:r w:rsidRPr="00667C13">
              <w:rPr>
                <w:sz w:val="22"/>
                <w:szCs w:val="22"/>
              </w:rPr>
              <w:t>Доходы от туризма не изымаются целиком из местного бюджета, но способствуют его наполнению, поддержке местной экономики.</w:t>
            </w:r>
          </w:p>
        </w:tc>
      </w:tr>
    </w:tbl>
    <w:p w14:paraId="7344AD42" w14:textId="77777777" w:rsidR="00C34EF8" w:rsidRPr="00E71895" w:rsidRDefault="00C34EF8" w:rsidP="00D90D69">
      <w:pPr>
        <w:widowControl w:val="0"/>
        <w:ind w:firstLine="720"/>
        <w:jc w:val="both"/>
      </w:pPr>
      <w:r w:rsidRPr="00E71895">
        <w:t>Ранее экотуризм традиционно противопоставляли массовому туризму и определяли как лимитированный и, в некотором роде, эксклюзивный природный туризм. Однако, исходя из современной концепции экотуризма, это не всегда оправдано. Если ограничиться таким узким определением, экономическое и природоохранное воздействие туризма во многих случаях оказывается несущественным. Так, например, участники туров по наблюдению за птицами, могут руководствоваться самыми благими природоохранными намерениями. Но, если за сезон их приезжают считанные единицы, это не обеспечит серьезной экономической альтернативы рубкам лесов, экспансии сельхозугодий и поселений. В то же время в более «массовых» видах природного туризма, при условии их продуманной и «грамотной» организации, таится немалый потенциал.</w:t>
      </w:r>
    </w:p>
    <w:p w14:paraId="2CB7A0EF" w14:textId="77777777" w:rsidR="00C34EF8" w:rsidRPr="00E71895" w:rsidRDefault="00C34EF8" w:rsidP="00D90D69">
      <w:pPr>
        <w:widowControl w:val="0"/>
        <w:ind w:firstLine="720"/>
        <w:jc w:val="both"/>
      </w:pPr>
      <w:r w:rsidRPr="00E71895">
        <w:t xml:space="preserve">Таким образом, для охраны природы реально значимы не масштабы туризма или мотивация путешествующих, а воздействие, которое оказывает их путешествие. А это в первую очередь определяется тем, как организовано путешествие. Десять посетителей могут нанести больше вреда, чем сто, если их маршрут не надлежащим образом спланирован и организован. В то же время, во многих национальных парках тысячи туристов, которые приезжают на несколько дней, платят взносы за посещение специально оборудованных визит-центров и </w:t>
      </w:r>
      <w:proofErr w:type="spellStart"/>
      <w:r w:rsidRPr="00E71895">
        <w:t>экотроп</w:t>
      </w:r>
      <w:proofErr w:type="spellEnd"/>
      <w:r w:rsidRPr="00E71895">
        <w:t xml:space="preserve">, не наносят существенного вреда и обеспечивают доходы для охраняемых территорий и местных жителей. Поэтому, они могут считаться </w:t>
      </w:r>
      <w:proofErr w:type="spellStart"/>
      <w:r w:rsidRPr="00E71895">
        <w:t>экотуристами</w:t>
      </w:r>
      <w:proofErr w:type="spellEnd"/>
      <w:r w:rsidRPr="00E71895">
        <w:t xml:space="preserve"> в той же степени, что и маленькие группы посетителей, совершающие сложные многодневные походы в дикой природе с рюкзаком за плечами и ночлегом в палатках.</w:t>
      </w:r>
    </w:p>
    <w:p w14:paraId="1BA5B04B" w14:textId="77777777" w:rsidR="00E71895" w:rsidRDefault="00E71895" w:rsidP="00D90D69">
      <w:pPr>
        <w:pStyle w:val="afff2"/>
        <w:ind w:firstLine="720"/>
        <w:jc w:val="both"/>
        <w:rPr>
          <w:highlight w:val="yellow"/>
          <w:u w:val="single"/>
        </w:rPr>
      </w:pPr>
    </w:p>
    <w:p w14:paraId="3E68DAF4" w14:textId="77777777" w:rsidR="004719E6" w:rsidRPr="00E63381" w:rsidRDefault="003C6E93" w:rsidP="002427A5">
      <w:pPr>
        <w:pStyle w:val="20"/>
        <w:keepNext w:val="0"/>
        <w:numPr>
          <w:ilvl w:val="0"/>
          <w:numId w:val="0"/>
        </w:numPr>
        <w:spacing w:before="0" w:after="0"/>
      </w:pPr>
      <w:bookmarkStart w:id="92" w:name="_Toc21339941"/>
      <w:bookmarkStart w:id="93" w:name="_Toc21608370"/>
      <w:r w:rsidRPr="00E63381">
        <w:t xml:space="preserve">3.2 </w:t>
      </w:r>
      <w:r w:rsidR="004719E6" w:rsidRPr="00E63381">
        <w:t>Анализ обеспеченности территории поселения объектами фе</w:t>
      </w:r>
      <w:r w:rsidR="00DB57D5" w:rsidRPr="00E63381">
        <w:t>д</w:t>
      </w:r>
      <w:r w:rsidR="004719E6" w:rsidRPr="00E63381">
        <w:t>ерального, регионального, районного, местного значения поселения</w:t>
      </w:r>
      <w:bookmarkEnd w:id="92"/>
      <w:bookmarkEnd w:id="93"/>
    </w:p>
    <w:p w14:paraId="57A494D6" w14:textId="77777777" w:rsidR="003C6E93" w:rsidRPr="00E63381" w:rsidRDefault="003C6E93" w:rsidP="00D90D69"/>
    <w:p w14:paraId="5FEEB98C" w14:textId="77777777" w:rsidR="004719E6" w:rsidRPr="00E63381" w:rsidRDefault="003C6E93" w:rsidP="00667C13">
      <w:pPr>
        <w:pStyle w:val="3"/>
        <w:keepNext w:val="0"/>
        <w:numPr>
          <w:ilvl w:val="0"/>
          <w:numId w:val="0"/>
        </w:numPr>
        <w:spacing w:before="0" w:after="0"/>
      </w:pPr>
      <w:bookmarkStart w:id="94" w:name="_Toc21339942"/>
      <w:bookmarkStart w:id="95" w:name="_Toc21608371"/>
      <w:r w:rsidRPr="00E63381">
        <w:t xml:space="preserve">3.2.1 </w:t>
      </w:r>
      <w:r w:rsidR="004719E6" w:rsidRPr="00E63381">
        <w:t>Система культурно-бытового обслуживания населения</w:t>
      </w:r>
      <w:bookmarkEnd w:id="94"/>
      <w:bookmarkEnd w:id="95"/>
    </w:p>
    <w:p w14:paraId="64510799" w14:textId="77777777" w:rsidR="00ED2AEF" w:rsidRPr="00E63381" w:rsidRDefault="004719E6" w:rsidP="00667C13">
      <w:pPr>
        <w:pStyle w:val="4"/>
        <w:keepNext w:val="0"/>
        <w:keepLines w:val="0"/>
        <w:spacing w:before="100"/>
        <w:jc w:val="center"/>
        <w:rPr>
          <w:rFonts w:ascii="Times New Roman" w:hAnsi="Times New Roman" w:cs="Times New Roman"/>
          <w:i w:val="0"/>
          <w:color w:val="auto"/>
        </w:rPr>
      </w:pPr>
      <w:r w:rsidRPr="00E63381">
        <w:rPr>
          <w:rFonts w:ascii="Times New Roman" w:hAnsi="Times New Roman" w:cs="Times New Roman"/>
          <w:i w:val="0"/>
          <w:color w:val="auto"/>
        </w:rPr>
        <w:t>Торговля и бытовое обслуживание населения</w:t>
      </w:r>
    </w:p>
    <w:p w14:paraId="139D6D53" w14:textId="77777777" w:rsidR="00C158C2" w:rsidRPr="00367B1B" w:rsidRDefault="00C158C2" w:rsidP="00D90D69">
      <w:pPr>
        <w:ind w:firstLine="709"/>
        <w:jc w:val="both"/>
      </w:pPr>
      <w:r w:rsidRPr="00367B1B">
        <w:rPr>
          <w:color w:val="000000"/>
        </w:rPr>
        <w:t xml:space="preserve">Объекты торговли </w:t>
      </w:r>
      <w:r w:rsidR="00E63381" w:rsidRPr="00367B1B">
        <w:rPr>
          <w:color w:val="000000"/>
        </w:rPr>
        <w:t>МО «</w:t>
      </w:r>
      <w:proofErr w:type="spellStart"/>
      <w:r w:rsidR="00E63381" w:rsidRPr="00367B1B">
        <w:rPr>
          <w:color w:val="000000"/>
        </w:rPr>
        <w:t>р.п</w:t>
      </w:r>
      <w:proofErr w:type="spellEnd"/>
      <w:r w:rsidR="00E63381" w:rsidRPr="00367B1B">
        <w:rPr>
          <w:color w:val="000000"/>
        </w:rPr>
        <w:t>. Большое Козино»</w:t>
      </w:r>
      <w:r w:rsidRPr="00367B1B">
        <w:rPr>
          <w:color w:val="000000"/>
        </w:rPr>
        <w:t xml:space="preserve"> и их характеристики представлены в таблиц</w:t>
      </w:r>
      <w:r w:rsidR="00672EEA" w:rsidRPr="00367B1B">
        <w:rPr>
          <w:color w:val="000000"/>
        </w:rPr>
        <w:t>е</w:t>
      </w:r>
      <w:r w:rsidRPr="00367B1B">
        <w:rPr>
          <w:color w:val="000000"/>
        </w:rPr>
        <w:t xml:space="preserve"> </w:t>
      </w:r>
      <w:r w:rsidR="003C6E93" w:rsidRPr="00367B1B">
        <w:rPr>
          <w:color w:val="000000"/>
        </w:rPr>
        <w:t>3.2.</w:t>
      </w:r>
      <w:r w:rsidRPr="00367B1B">
        <w:rPr>
          <w:color w:val="000000"/>
        </w:rPr>
        <w:t>1.</w:t>
      </w:r>
      <w:r w:rsidR="00672EEA" w:rsidRPr="00367B1B">
        <w:rPr>
          <w:color w:val="000000"/>
        </w:rPr>
        <w:t xml:space="preserve"> Также на территории поселения расположено одно предприятие бытового и коммунального обслуживания – баня, по адресу </w:t>
      </w:r>
      <w:r w:rsidR="00672EEA" w:rsidRPr="00367B1B">
        <w:t>ул. Вяткина 19А, с количеством мест – 50.</w:t>
      </w:r>
    </w:p>
    <w:p w14:paraId="1977BC7B" w14:textId="77777777" w:rsidR="002070D4" w:rsidRPr="00CB4A22" w:rsidRDefault="002070D4" w:rsidP="00667C13">
      <w:pPr>
        <w:spacing w:before="100"/>
        <w:rPr>
          <w:i/>
        </w:rPr>
      </w:pPr>
      <w:r w:rsidRPr="00CB4A22">
        <w:rPr>
          <w:i/>
        </w:rPr>
        <w:t xml:space="preserve">Таблица </w:t>
      </w:r>
      <w:r w:rsidR="003C6E93" w:rsidRPr="00CB4A22">
        <w:rPr>
          <w:i/>
        </w:rPr>
        <w:t>3.2.</w:t>
      </w:r>
      <w:r w:rsidRPr="00CB4A22">
        <w:rPr>
          <w:i/>
        </w:rPr>
        <w:t>1</w:t>
      </w:r>
      <w:r w:rsidR="003C6E93" w:rsidRPr="00CB4A22">
        <w:rPr>
          <w:i/>
        </w:rPr>
        <w:t xml:space="preserve"> </w:t>
      </w:r>
      <w:r w:rsidRPr="00CB4A22">
        <w:rPr>
          <w:i/>
        </w:rPr>
        <w:t xml:space="preserve">- </w:t>
      </w:r>
      <w:r w:rsidR="0009065F" w:rsidRPr="00CB4A22">
        <w:rPr>
          <w:i/>
        </w:rPr>
        <w:t>Объекты</w:t>
      </w:r>
      <w:r w:rsidRPr="00CB4A22">
        <w:rPr>
          <w:i/>
        </w:rPr>
        <w:t xml:space="preserve"> торговли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7" w:type="dxa"/>
          <w:right w:w="17" w:type="dxa"/>
        </w:tblCellMar>
        <w:tblLook w:val="04A0" w:firstRow="1" w:lastRow="0" w:firstColumn="1" w:lastColumn="0" w:noHBand="0" w:noVBand="1"/>
      </w:tblPr>
      <w:tblGrid>
        <w:gridCol w:w="2548"/>
        <w:gridCol w:w="3201"/>
        <w:gridCol w:w="2687"/>
        <w:gridCol w:w="1236"/>
      </w:tblGrid>
      <w:tr w:rsidR="002070D4" w:rsidRPr="00FE75F3" w14:paraId="655D4C3E" w14:textId="77777777" w:rsidTr="00ED75F6">
        <w:trPr>
          <w:tblHeader/>
        </w:trPr>
        <w:tc>
          <w:tcPr>
            <w:tcW w:w="1317" w:type="pct"/>
            <w:vAlign w:val="center"/>
          </w:tcPr>
          <w:p w14:paraId="21867E6C" w14:textId="77777777" w:rsidR="002070D4" w:rsidRPr="00FE75F3" w:rsidRDefault="002070D4" w:rsidP="00405211">
            <w:pPr>
              <w:jc w:val="center"/>
              <w:rPr>
                <w:b/>
              </w:rPr>
            </w:pPr>
            <w:r w:rsidRPr="00FE75F3">
              <w:rPr>
                <w:b/>
                <w:sz w:val="22"/>
                <w:szCs w:val="22"/>
              </w:rPr>
              <w:t>Наименование</w:t>
            </w:r>
          </w:p>
        </w:tc>
        <w:tc>
          <w:tcPr>
            <w:tcW w:w="1655" w:type="pct"/>
            <w:vAlign w:val="center"/>
          </w:tcPr>
          <w:p w14:paraId="3FACB081" w14:textId="77777777" w:rsidR="002070D4" w:rsidRPr="00FE75F3" w:rsidRDefault="002070D4" w:rsidP="00405211">
            <w:pPr>
              <w:jc w:val="center"/>
              <w:rPr>
                <w:b/>
              </w:rPr>
            </w:pPr>
            <w:r w:rsidRPr="00FE75F3">
              <w:rPr>
                <w:b/>
                <w:sz w:val="22"/>
                <w:szCs w:val="22"/>
              </w:rPr>
              <w:t>Местоположение</w:t>
            </w:r>
          </w:p>
        </w:tc>
        <w:tc>
          <w:tcPr>
            <w:tcW w:w="1389" w:type="pct"/>
            <w:vAlign w:val="center"/>
          </w:tcPr>
          <w:p w14:paraId="5EFC1256" w14:textId="77777777" w:rsidR="002070D4" w:rsidRPr="00FE75F3" w:rsidRDefault="002070D4" w:rsidP="00405211">
            <w:pPr>
              <w:jc w:val="center"/>
              <w:rPr>
                <w:b/>
              </w:rPr>
            </w:pPr>
            <w:r w:rsidRPr="00FE75F3">
              <w:rPr>
                <w:b/>
                <w:sz w:val="22"/>
                <w:szCs w:val="22"/>
              </w:rPr>
              <w:t>Вид (продовольственные товары / непродовольственные товары / смешанный ассортимент)</w:t>
            </w:r>
          </w:p>
        </w:tc>
        <w:tc>
          <w:tcPr>
            <w:tcW w:w="640" w:type="pct"/>
            <w:vAlign w:val="center"/>
          </w:tcPr>
          <w:p w14:paraId="07586668" w14:textId="77777777" w:rsidR="002070D4" w:rsidRPr="00FE75F3" w:rsidRDefault="002070D4" w:rsidP="00405211">
            <w:pPr>
              <w:jc w:val="center"/>
              <w:rPr>
                <w:b/>
              </w:rPr>
            </w:pPr>
            <w:r w:rsidRPr="00FE75F3">
              <w:rPr>
                <w:b/>
                <w:sz w:val="22"/>
                <w:szCs w:val="22"/>
              </w:rPr>
              <w:t>Площадь общая / торговая (м</w:t>
            </w:r>
            <w:r w:rsidRPr="00FE75F3">
              <w:rPr>
                <w:b/>
                <w:sz w:val="22"/>
                <w:szCs w:val="22"/>
                <w:vertAlign w:val="superscript"/>
              </w:rPr>
              <w:t>2</w:t>
            </w:r>
            <w:r w:rsidRPr="00FE75F3">
              <w:rPr>
                <w:b/>
                <w:sz w:val="22"/>
                <w:szCs w:val="22"/>
              </w:rPr>
              <w:t>)</w:t>
            </w:r>
          </w:p>
        </w:tc>
      </w:tr>
      <w:tr w:rsidR="00E63381" w:rsidRPr="00FE75F3" w14:paraId="3EFDC9DC" w14:textId="77777777" w:rsidTr="00ED75F6">
        <w:tc>
          <w:tcPr>
            <w:tcW w:w="1317" w:type="pct"/>
            <w:vAlign w:val="center"/>
          </w:tcPr>
          <w:p w14:paraId="4742C3A9" w14:textId="77777777" w:rsidR="00E63381" w:rsidRPr="00FE75F3" w:rsidRDefault="00E63381" w:rsidP="00405211">
            <w:pPr>
              <w:jc w:val="center"/>
            </w:pPr>
            <w:r w:rsidRPr="00FE75F3">
              <w:rPr>
                <w:sz w:val="22"/>
                <w:szCs w:val="22"/>
              </w:rPr>
              <w:t>Магазин №10</w:t>
            </w:r>
          </w:p>
        </w:tc>
        <w:tc>
          <w:tcPr>
            <w:tcW w:w="1655" w:type="pct"/>
            <w:vAlign w:val="center"/>
          </w:tcPr>
          <w:p w14:paraId="6758FBC4" w14:textId="77777777" w:rsidR="00E63381" w:rsidRPr="00FE75F3" w:rsidRDefault="00E63381" w:rsidP="00405211">
            <w:pPr>
              <w:jc w:val="center"/>
            </w:pPr>
            <w:proofErr w:type="spellStart"/>
            <w:r w:rsidRPr="00FE75F3">
              <w:rPr>
                <w:sz w:val="22"/>
                <w:szCs w:val="22"/>
              </w:rPr>
              <w:t>р.п</w:t>
            </w:r>
            <w:proofErr w:type="spellEnd"/>
            <w:r w:rsidRPr="00FE75F3">
              <w:rPr>
                <w:sz w:val="22"/>
                <w:szCs w:val="22"/>
              </w:rPr>
              <w:t>. Большое Козино, ул. Телефонная, 28б</w:t>
            </w:r>
          </w:p>
        </w:tc>
        <w:tc>
          <w:tcPr>
            <w:tcW w:w="1389" w:type="pct"/>
            <w:vAlign w:val="center"/>
          </w:tcPr>
          <w:p w14:paraId="5BBF7215" w14:textId="77777777" w:rsidR="00E63381" w:rsidRPr="00FE75F3" w:rsidRDefault="00E63381" w:rsidP="00405211">
            <w:pPr>
              <w:jc w:val="center"/>
            </w:pPr>
            <w:r w:rsidRPr="00FE75F3">
              <w:rPr>
                <w:sz w:val="22"/>
                <w:szCs w:val="22"/>
              </w:rPr>
              <w:t>Непродовольственные товары</w:t>
            </w:r>
          </w:p>
        </w:tc>
        <w:tc>
          <w:tcPr>
            <w:tcW w:w="640" w:type="pct"/>
            <w:vAlign w:val="center"/>
          </w:tcPr>
          <w:p w14:paraId="5A886E56" w14:textId="77777777" w:rsidR="00E63381" w:rsidRPr="00FE75F3" w:rsidRDefault="00E63381" w:rsidP="00405211">
            <w:pPr>
              <w:jc w:val="center"/>
            </w:pPr>
            <w:r w:rsidRPr="00FE75F3">
              <w:rPr>
                <w:sz w:val="22"/>
                <w:szCs w:val="22"/>
              </w:rPr>
              <w:t>499/146,5</w:t>
            </w:r>
          </w:p>
        </w:tc>
      </w:tr>
      <w:tr w:rsidR="00E63381" w:rsidRPr="00FE75F3" w14:paraId="04739F02" w14:textId="77777777" w:rsidTr="00ED75F6">
        <w:tc>
          <w:tcPr>
            <w:tcW w:w="1317" w:type="pct"/>
            <w:vAlign w:val="center"/>
          </w:tcPr>
          <w:p w14:paraId="2935D6FD" w14:textId="77777777" w:rsidR="00E63381" w:rsidRPr="00FE75F3" w:rsidRDefault="00E63381" w:rsidP="00405211">
            <w:pPr>
              <w:jc w:val="center"/>
            </w:pPr>
            <w:r w:rsidRPr="00FE75F3">
              <w:rPr>
                <w:sz w:val="22"/>
                <w:szCs w:val="22"/>
              </w:rPr>
              <w:t>Магазины № 3,8,9</w:t>
            </w:r>
          </w:p>
        </w:tc>
        <w:tc>
          <w:tcPr>
            <w:tcW w:w="1655" w:type="pct"/>
            <w:vAlign w:val="center"/>
          </w:tcPr>
          <w:p w14:paraId="11856820" w14:textId="77777777" w:rsidR="00E63381" w:rsidRPr="00FE75F3" w:rsidRDefault="00E63381" w:rsidP="00405211">
            <w:pPr>
              <w:jc w:val="center"/>
            </w:pPr>
            <w:proofErr w:type="spellStart"/>
            <w:r w:rsidRPr="00FE75F3">
              <w:rPr>
                <w:sz w:val="22"/>
                <w:szCs w:val="22"/>
              </w:rPr>
              <w:t>р.п</w:t>
            </w:r>
            <w:proofErr w:type="spellEnd"/>
            <w:r w:rsidRPr="00FE75F3">
              <w:rPr>
                <w:sz w:val="22"/>
                <w:szCs w:val="22"/>
              </w:rPr>
              <w:t>. Большое Козино, ул. Калинина, 22А</w:t>
            </w:r>
          </w:p>
        </w:tc>
        <w:tc>
          <w:tcPr>
            <w:tcW w:w="1389" w:type="pct"/>
            <w:vAlign w:val="center"/>
          </w:tcPr>
          <w:p w14:paraId="45F860A7" w14:textId="77777777" w:rsidR="00E63381" w:rsidRPr="00FE75F3" w:rsidRDefault="00367B1B" w:rsidP="00405211">
            <w:pPr>
              <w:jc w:val="center"/>
            </w:pPr>
            <w:r w:rsidRPr="00FE75F3">
              <w:rPr>
                <w:sz w:val="22"/>
                <w:szCs w:val="22"/>
              </w:rPr>
              <w:t>С</w:t>
            </w:r>
            <w:r w:rsidR="00E63381" w:rsidRPr="00FE75F3">
              <w:rPr>
                <w:sz w:val="22"/>
                <w:szCs w:val="22"/>
              </w:rPr>
              <w:t>мешанный ассортимент</w:t>
            </w:r>
          </w:p>
        </w:tc>
        <w:tc>
          <w:tcPr>
            <w:tcW w:w="640" w:type="pct"/>
            <w:vAlign w:val="center"/>
          </w:tcPr>
          <w:p w14:paraId="64A0B604" w14:textId="77777777" w:rsidR="00E63381" w:rsidRPr="00FE75F3" w:rsidRDefault="00E63381" w:rsidP="00405211">
            <w:pPr>
              <w:jc w:val="center"/>
            </w:pPr>
            <w:r w:rsidRPr="00FE75F3">
              <w:rPr>
                <w:sz w:val="22"/>
                <w:szCs w:val="22"/>
              </w:rPr>
              <w:t>887,4/475,5</w:t>
            </w:r>
          </w:p>
        </w:tc>
      </w:tr>
      <w:tr w:rsidR="00E63381" w:rsidRPr="00FE75F3" w14:paraId="68205F51" w14:textId="77777777" w:rsidTr="00ED75F6">
        <w:tc>
          <w:tcPr>
            <w:tcW w:w="1317" w:type="pct"/>
            <w:vAlign w:val="center"/>
          </w:tcPr>
          <w:p w14:paraId="62A7C440" w14:textId="77777777" w:rsidR="00E63381" w:rsidRPr="00FE75F3" w:rsidRDefault="00CB4A22" w:rsidP="00405211">
            <w:pPr>
              <w:jc w:val="center"/>
            </w:pPr>
            <w:r w:rsidRPr="00FE75F3">
              <w:rPr>
                <w:sz w:val="22"/>
                <w:szCs w:val="22"/>
              </w:rPr>
              <w:t>М</w:t>
            </w:r>
            <w:r w:rsidR="00E63381" w:rsidRPr="00FE75F3">
              <w:rPr>
                <w:sz w:val="22"/>
                <w:szCs w:val="22"/>
              </w:rPr>
              <w:t>агазин</w:t>
            </w:r>
          </w:p>
        </w:tc>
        <w:tc>
          <w:tcPr>
            <w:tcW w:w="1655" w:type="pct"/>
            <w:vAlign w:val="center"/>
          </w:tcPr>
          <w:p w14:paraId="5920B1C0" w14:textId="77777777" w:rsidR="00E63381" w:rsidRPr="00FE75F3" w:rsidRDefault="00E63381" w:rsidP="00405211">
            <w:pPr>
              <w:jc w:val="center"/>
            </w:pPr>
            <w:proofErr w:type="spellStart"/>
            <w:r w:rsidRPr="00FE75F3">
              <w:rPr>
                <w:sz w:val="22"/>
                <w:szCs w:val="22"/>
              </w:rPr>
              <w:t>р.п</w:t>
            </w:r>
            <w:proofErr w:type="spellEnd"/>
            <w:r w:rsidRPr="00FE75F3">
              <w:rPr>
                <w:sz w:val="22"/>
                <w:szCs w:val="22"/>
              </w:rPr>
              <w:t>. Большое Козино, ул. Скосырева, 6</w:t>
            </w:r>
          </w:p>
        </w:tc>
        <w:tc>
          <w:tcPr>
            <w:tcW w:w="1389" w:type="pct"/>
            <w:vAlign w:val="center"/>
          </w:tcPr>
          <w:p w14:paraId="564FFF2C" w14:textId="77777777" w:rsidR="00E63381" w:rsidRPr="00FE75F3" w:rsidRDefault="00367B1B" w:rsidP="00405211">
            <w:pPr>
              <w:jc w:val="center"/>
            </w:pPr>
            <w:r w:rsidRPr="00FE75F3">
              <w:rPr>
                <w:sz w:val="22"/>
                <w:szCs w:val="22"/>
              </w:rPr>
              <w:t>С</w:t>
            </w:r>
            <w:r w:rsidR="00E63381" w:rsidRPr="00FE75F3">
              <w:rPr>
                <w:sz w:val="22"/>
                <w:szCs w:val="22"/>
              </w:rPr>
              <w:t>мешанный ассортимент</w:t>
            </w:r>
          </w:p>
        </w:tc>
        <w:tc>
          <w:tcPr>
            <w:tcW w:w="640" w:type="pct"/>
            <w:vAlign w:val="center"/>
          </w:tcPr>
          <w:p w14:paraId="55FD0E74" w14:textId="77777777" w:rsidR="00E63381" w:rsidRPr="00FE75F3" w:rsidRDefault="00E63381" w:rsidP="00405211">
            <w:pPr>
              <w:jc w:val="center"/>
            </w:pPr>
            <w:r w:rsidRPr="00FE75F3">
              <w:rPr>
                <w:sz w:val="22"/>
                <w:szCs w:val="22"/>
              </w:rPr>
              <w:t>314/150</w:t>
            </w:r>
          </w:p>
        </w:tc>
      </w:tr>
      <w:tr w:rsidR="00E63381" w:rsidRPr="00FE75F3" w14:paraId="4A30B3B9" w14:textId="77777777" w:rsidTr="00ED75F6">
        <w:tc>
          <w:tcPr>
            <w:tcW w:w="1317" w:type="pct"/>
            <w:vAlign w:val="center"/>
          </w:tcPr>
          <w:p w14:paraId="3CF584D6" w14:textId="77777777" w:rsidR="00E63381" w:rsidRPr="00FE75F3" w:rsidRDefault="00E63381" w:rsidP="00405211">
            <w:pPr>
              <w:jc w:val="center"/>
            </w:pPr>
            <w:r w:rsidRPr="00FE75F3">
              <w:rPr>
                <w:sz w:val="22"/>
                <w:szCs w:val="22"/>
              </w:rPr>
              <w:t>Магазин № 1</w:t>
            </w:r>
          </w:p>
        </w:tc>
        <w:tc>
          <w:tcPr>
            <w:tcW w:w="1655" w:type="pct"/>
            <w:vAlign w:val="center"/>
          </w:tcPr>
          <w:p w14:paraId="31F5DA7D" w14:textId="77777777" w:rsidR="00E63381" w:rsidRPr="00FE75F3" w:rsidRDefault="00E63381" w:rsidP="00405211">
            <w:pPr>
              <w:jc w:val="center"/>
            </w:pPr>
            <w:proofErr w:type="spellStart"/>
            <w:r w:rsidRPr="00FE75F3">
              <w:rPr>
                <w:sz w:val="22"/>
                <w:szCs w:val="22"/>
              </w:rPr>
              <w:t>р.п</w:t>
            </w:r>
            <w:proofErr w:type="spellEnd"/>
            <w:r w:rsidRPr="00FE75F3">
              <w:rPr>
                <w:sz w:val="22"/>
                <w:szCs w:val="22"/>
              </w:rPr>
              <w:t>. Большое Козино, ул. Б. Школьная 50А</w:t>
            </w:r>
          </w:p>
        </w:tc>
        <w:tc>
          <w:tcPr>
            <w:tcW w:w="1389" w:type="pct"/>
            <w:vAlign w:val="center"/>
          </w:tcPr>
          <w:p w14:paraId="3FCBB198" w14:textId="77777777" w:rsidR="00E63381" w:rsidRPr="00FE75F3" w:rsidRDefault="00367B1B" w:rsidP="00405211">
            <w:pPr>
              <w:tabs>
                <w:tab w:val="left" w:pos="690"/>
              </w:tabs>
              <w:jc w:val="center"/>
            </w:pPr>
            <w:r w:rsidRPr="00FE75F3">
              <w:rPr>
                <w:sz w:val="22"/>
                <w:szCs w:val="22"/>
              </w:rPr>
              <w:t>С</w:t>
            </w:r>
            <w:r w:rsidR="00E63381" w:rsidRPr="00FE75F3">
              <w:rPr>
                <w:sz w:val="22"/>
                <w:szCs w:val="22"/>
              </w:rPr>
              <w:t>мешанный ассортимент</w:t>
            </w:r>
          </w:p>
        </w:tc>
        <w:tc>
          <w:tcPr>
            <w:tcW w:w="640" w:type="pct"/>
            <w:vAlign w:val="center"/>
          </w:tcPr>
          <w:p w14:paraId="0468F94D" w14:textId="77777777" w:rsidR="00E63381" w:rsidRPr="00FE75F3" w:rsidRDefault="00E63381" w:rsidP="00405211">
            <w:pPr>
              <w:jc w:val="center"/>
            </w:pPr>
            <w:r w:rsidRPr="00FE75F3">
              <w:rPr>
                <w:sz w:val="22"/>
                <w:szCs w:val="22"/>
              </w:rPr>
              <w:t>220,5/110,1</w:t>
            </w:r>
          </w:p>
        </w:tc>
      </w:tr>
      <w:tr w:rsidR="00E63381" w:rsidRPr="00FE75F3" w14:paraId="1B720EE2" w14:textId="77777777" w:rsidTr="00ED75F6">
        <w:tc>
          <w:tcPr>
            <w:tcW w:w="1317" w:type="pct"/>
            <w:vAlign w:val="center"/>
          </w:tcPr>
          <w:p w14:paraId="496B9540" w14:textId="77777777" w:rsidR="00E63381" w:rsidRPr="00FE75F3" w:rsidRDefault="00CB4A22" w:rsidP="00405211">
            <w:pPr>
              <w:jc w:val="center"/>
            </w:pPr>
            <w:r w:rsidRPr="00FE75F3">
              <w:rPr>
                <w:sz w:val="22"/>
                <w:szCs w:val="22"/>
              </w:rPr>
              <w:lastRenderedPageBreak/>
              <w:t>М</w:t>
            </w:r>
            <w:r w:rsidR="00E63381" w:rsidRPr="00FE75F3">
              <w:rPr>
                <w:sz w:val="22"/>
                <w:szCs w:val="22"/>
              </w:rPr>
              <w:t>агазин</w:t>
            </w:r>
          </w:p>
        </w:tc>
        <w:tc>
          <w:tcPr>
            <w:tcW w:w="1655" w:type="pct"/>
            <w:vAlign w:val="center"/>
          </w:tcPr>
          <w:p w14:paraId="3F49984F" w14:textId="77777777" w:rsidR="00E63381" w:rsidRPr="00FE75F3" w:rsidRDefault="00277D1D" w:rsidP="00405211">
            <w:pPr>
              <w:jc w:val="center"/>
            </w:pPr>
            <w:r w:rsidRPr="00FE75F3">
              <w:rPr>
                <w:sz w:val="22"/>
                <w:szCs w:val="22"/>
              </w:rPr>
              <w:t>п.</w:t>
            </w:r>
            <w:r w:rsidR="00E63381" w:rsidRPr="00FE75F3">
              <w:rPr>
                <w:sz w:val="22"/>
                <w:szCs w:val="22"/>
              </w:rPr>
              <w:t xml:space="preserve"> </w:t>
            </w:r>
            <w:proofErr w:type="spellStart"/>
            <w:r w:rsidR="00E63381" w:rsidRPr="00FE75F3">
              <w:rPr>
                <w:sz w:val="22"/>
                <w:szCs w:val="22"/>
              </w:rPr>
              <w:t>Ляхово</w:t>
            </w:r>
            <w:proofErr w:type="spellEnd"/>
            <w:r w:rsidR="00E63381" w:rsidRPr="00FE75F3">
              <w:rPr>
                <w:sz w:val="22"/>
                <w:szCs w:val="22"/>
              </w:rPr>
              <w:t>,  ул. Большая, 51</w:t>
            </w:r>
          </w:p>
        </w:tc>
        <w:tc>
          <w:tcPr>
            <w:tcW w:w="1389" w:type="pct"/>
            <w:vAlign w:val="center"/>
          </w:tcPr>
          <w:p w14:paraId="0564E34C" w14:textId="77777777" w:rsidR="00E63381" w:rsidRPr="00FE75F3" w:rsidRDefault="00367B1B" w:rsidP="00405211">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0A7090DC" w14:textId="77777777" w:rsidR="00E63381" w:rsidRPr="00FE75F3" w:rsidRDefault="00E63381" w:rsidP="00405211">
            <w:pPr>
              <w:jc w:val="center"/>
            </w:pPr>
            <w:r w:rsidRPr="00FE75F3">
              <w:rPr>
                <w:sz w:val="22"/>
                <w:szCs w:val="22"/>
              </w:rPr>
              <w:t>95/70,9</w:t>
            </w:r>
          </w:p>
        </w:tc>
      </w:tr>
      <w:tr w:rsidR="00E63381" w:rsidRPr="00FE75F3" w14:paraId="19B999CD" w14:textId="77777777" w:rsidTr="00ED75F6">
        <w:tc>
          <w:tcPr>
            <w:tcW w:w="1317" w:type="pct"/>
            <w:vAlign w:val="center"/>
          </w:tcPr>
          <w:p w14:paraId="01B1A81B" w14:textId="77777777" w:rsidR="00E63381" w:rsidRPr="00FE75F3" w:rsidRDefault="00E63381" w:rsidP="00405211">
            <w:pPr>
              <w:jc w:val="center"/>
            </w:pPr>
            <w:r w:rsidRPr="00FE75F3">
              <w:rPr>
                <w:sz w:val="22"/>
                <w:szCs w:val="22"/>
              </w:rPr>
              <w:t>Магазин «</w:t>
            </w:r>
            <w:proofErr w:type="spellStart"/>
            <w:r w:rsidRPr="00FE75F3">
              <w:rPr>
                <w:sz w:val="22"/>
                <w:szCs w:val="22"/>
              </w:rPr>
              <w:t>Стройград</w:t>
            </w:r>
            <w:proofErr w:type="spellEnd"/>
            <w:r w:rsidRPr="00FE75F3">
              <w:rPr>
                <w:sz w:val="22"/>
                <w:szCs w:val="22"/>
              </w:rPr>
              <w:t>»</w:t>
            </w:r>
          </w:p>
        </w:tc>
        <w:tc>
          <w:tcPr>
            <w:tcW w:w="1655" w:type="pct"/>
            <w:vAlign w:val="center"/>
          </w:tcPr>
          <w:p w14:paraId="178AC989" w14:textId="77777777" w:rsidR="00CB4A22" w:rsidRPr="00FE75F3" w:rsidRDefault="00CB4A22" w:rsidP="00405211">
            <w:pPr>
              <w:jc w:val="center"/>
            </w:pPr>
            <w:proofErr w:type="spellStart"/>
            <w:r w:rsidRPr="00FE75F3">
              <w:rPr>
                <w:sz w:val="22"/>
                <w:szCs w:val="22"/>
              </w:rPr>
              <w:t>р</w:t>
            </w:r>
            <w:r w:rsidR="00E63381" w:rsidRPr="00FE75F3">
              <w:rPr>
                <w:sz w:val="22"/>
                <w:szCs w:val="22"/>
              </w:rPr>
              <w:t>.п</w:t>
            </w:r>
            <w:proofErr w:type="spellEnd"/>
            <w:r w:rsidR="00E63381" w:rsidRPr="00FE75F3">
              <w:rPr>
                <w:sz w:val="22"/>
                <w:szCs w:val="22"/>
              </w:rPr>
              <w:t>. Б</w:t>
            </w:r>
            <w:r w:rsidRPr="00FE75F3">
              <w:rPr>
                <w:sz w:val="22"/>
                <w:szCs w:val="22"/>
              </w:rPr>
              <w:t xml:space="preserve">ольшое </w:t>
            </w:r>
            <w:r w:rsidR="00E63381" w:rsidRPr="00FE75F3">
              <w:rPr>
                <w:sz w:val="22"/>
                <w:szCs w:val="22"/>
              </w:rPr>
              <w:t>Козино,</w:t>
            </w:r>
          </w:p>
          <w:p w14:paraId="42624950" w14:textId="77777777" w:rsidR="00E63381" w:rsidRPr="00FE75F3" w:rsidRDefault="00E63381" w:rsidP="00405211">
            <w:pPr>
              <w:jc w:val="center"/>
            </w:pPr>
            <w:r w:rsidRPr="00FE75F3">
              <w:rPr>
                <w:sz w:val="22"/>
                <w:szCs w:val="22"/>
              </w:rPr>
              <w:t>ул. Б.</w:t>
            </w:r>
            <w:r w:rsidR="00CB4A22" w:rsidRPr="00FE75F3">
              <w:rPr>
                <w:sz w:val="22"/>
                <w:szCs w:val="22"/>
              </w:rPr>
              <w:t xml:space="preserve"> </w:t>
            </w:r>
            <w:r w:rsidRPr="00FE75F3">
              <w:rPr>
                <w:sz w:val="22"/>
                <w:szCs w:val="22"/>
              </w:rPr>
              <w:t>Школьная</w:t>
            </w:r>
            <w:r w:rsidR="00CB4A22" w:rsidRPr="00FE75F3">
              <w:rPr>
                <w:sz w:val="22"/>
                <w:szCs w:val="22"/>
              </w:rPr>
              <w:t>,</w:t>
            </w:r>
            <w:r w:rsidRPr="00FE75F3">
              <w:rPr>
                <w:sz w:val="22"/>
                <w:szCs w:val="22"/>
              </w:rPr>
              <w:t xml:space="preserve"> 50б</w:t>
            </w:r>
          </w:p>
        </w:tc>
        <w:tc>
          <w:tcPr>
            <w:tcW w:w="1389" w:type="pct"/>
            <w:vAlign w:val="center"/>
          </w:tcPr>
          <w:p w14:paraId="4FA369EA" w14:textId="77777777" w:rsidR="00E63381" w:rsidRPr="00FE75F3" w:rsidRDefault="00367B1B" w:rsidP="00405211">
            <w:pPr>
              <w:jc w:val="center"/>
            </w:pPr>
            <w:r w:rsidRPr="00FE75F3">
              <w:rPr>
                <w:sz w:val="22"/>
                <w:szCs w:val="22"/>
              </w:rPr>
              <w:t>Н</w:t>
            </w:r>
            <w:r w:rsidR="00E63381" w:rsidRPr="00FE75F3">
              <w:rPr>
                <w:sz w:val="22"/>
                <w:szCs w:val="22"/>
              </w:rPr>
              <w:t>епродовольственные товары</w:t>
            </w:r>
          </w:p>
        </w:tc>
        <w:tc>
          <w:tcPr>
            <w:tcW w:w="640" w:type="pct"/>
            <w:vAlign w:val="center"/>
          </w:tcPr>
          <w:p w14:paraId="4B230668" w14:textId="77777777" w:rsidR="00E63381" w:rsidRPr="00FE75F3" w:rsidRDefault="00E63381" w:rsidP="00405211">
            <w:pPr>
              <w:jc w:val="center"/>
            </w:pPr>
            <w:r w:rsidRPr="00FE75F3">
              <w:rPr>
                <w:sz w:val="22"/>
                <w:szCs w:val="22"/>
              </w:rPr>
              <w:t>119,8/100</w:t>
            </w:r>
          </w:p>
        </w:tc>
      </w:tr>
      <w:tr w:rsidR="00E63381" w:rsidRPr="00FE75F3" w14:paraId="14CE3826" w14:textId="77777777" w:rsidTr="00ED75F6">
        <w:tc>
          <w:tcPr>
            <w:tcW w:w="1317" w:type="pct"/>
            <w:vAlign w:val="center"/>
          </w:tcPr>
          <w:p w14:paraId="004E1509" w14:textId="77777777" w:rsidR="00E63381" w:rsidRPr="00FE75F3" w:rsidRDefault="00E63381" w:rsidP="00405211">
            <w:pPr>
              <w:jc w:val="center"/>
            </w:pPr>
            <w:r w:rsidRPr="00FE75F3">
              <w:rPr>
                <w:sz w:val="22"/>
                <w:szCs w:val="22"/>
              </w:rPr>
              <w:t>Магазин ООО «Вдохновение»</w:t>
            </w:r>
          </w:p>
        </w:tc>
        <w:tc>
          <w:tcPr>
            <w:tcW w:w="1655" w:type="pct"/>
            <w:vAlign w:val="center"/>
          </w:tcPr>
          <w:p w14:paraId="4E89994A" w14:textId="77777777" w:rsidR="00E63381" w:rsidRPr="00FE75F3" w:rsidRDefault="00E63381" w:rsidP="00405211">
            <w:pPr>
              <w:jc w:val="center"/>
            </w:pPr>
            <w:proofErr w:type="spellStart"/>
            <w:r w:rsidRPr="00FE75F3">
              <w:rPr>
                <w:sz w:val="22"/>
                <w:szCs w:val="22"/>
              </w:rPr>
              <w:t>Р.п</w:t>
            </w:r>
            <w:proofErr w:type="spellEnd"/>
            <w:r w:rsidRPr="00FE75F3">
              <w:rPr>
                <w:sz w:val="22"/>
                <w:szCs w:val="22"/>
              </w:rPr>
              <w:t>. Б</w:t>
            </w:r>
            <w:r w:rsidR="00CB4A22" w:rsidRPr="00FE75F3">
              <w:rPr>
                <w:sz w:val="22"/>
                <w:szCs w:val="22"/>
              </w:rPr>
              <w:t xml:space="preserve">ольшое </w:t>
            </w:r>
            <w:r w:rsidRPr="00FE75F3">
              <w:rPr>
                <w:sz w:val="22"/>
                <w:szCs w:val="22"/>
              </w:rPr>
              <w:t>Козино</w:t>
            </w:r>
            <w:r w:rsidR="00CB4A22" w:rsidRPr="00FE75F3">
              <w:rPr>
                <w:sz w:val="22"/>
                <w:szCs w:val="22"/>
              </w:rPr>
              <w:t>,</w:t>
            </w:r>
            <w:r w:rsidRPr="00FE75F3">
              <w:rPr>
                <w:sz w:val="22"/>
                <w:szCs w:val="22"/>
              </w:rPr>
              <w:t xml:space="preserve"> ул. Б.</w:t>
            </w:r>
            <w:r w:rsidR="00CB4A22" w:rsidRPr="00FE75F3">
              <w:rPr>
                <w:sz w:val="22"/>
                <w:szCs w:val="22"/>
              </w:rPr>
              <w:t xml:space="preserve"> </w:t>
            </w:r>
            <w:r w:rsidRPr="00FE75F3">
              <w:rPr>
                <w:sz w:val="22"/>
                <w:szCs w:val="22"/>
              </w:rPr>
              <w:t>Школьная</w:t>
            </w:r>
            <w:r w:rsidR="00CB4A22" w:rsidRPr="00FE75F3">
              <w:rPr>
                <w:sz w:val="22"/>
                <w:szCs w:val="22"/>
              </w:rPr>
              <w:t>,</w:t>
            </w:r>
            <w:r w:rsidRPr="00FE75F3">
              <w:rPr>
                <w:sz w:val="22"/>
                <w:szCs w:val="22"/>
              </w:rPr>
              <w:t xml:space="preserve"> 25б</w:t>
            </w:r>
          </w:p>
        </w:tc>
        <w:tc>
          <w:tcPr>
            <w:tcW w:w="1389" w:type="pct"/>
            <w:vAlign w:val="center"/>
          </w:tcPr>
          <w:p w14:paraId="0FCA8D5F" w14:textId="77777777" w:rsidR="00E63381" w:rsidRPr="00FE75F3" w:rsidRDefault="00367B1B" w:rsidP="00405211">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689E1D12" w14:textId="77777777" w:rsidR="00E63381" w:rsidRPr="00FE75F3" w:rsidRDefault="00E63381" w:rsidP="00405211">
            <w:pPr>
              <w:jc w:val="center"/>
            </w:pPr>
            <w:r w:rsidRPr="00FE75F3">
              <w:rPr>
                <w:sz w:val="22"/>
                <w:szCs w:val="22"/>
              </w:rPr>
              <w:t>497/367</w:t>
            </w:r>
          </w:p>
        </w:tc>
      </w:tr>
      <w:tr w:rsidR="00E63381" w:rsidRPr="00FE75F3" w14:paraId="5A204065" w14:textId="77777777" w:rsidTr="00ED75F6">
        <w:tc>
          <w:tcPr>
            <w:tcW w:w="1317" w:type="pct"/>
            <w:vAlign w:val="center"/>
          </w:tcPr>
          <w:p w14:paraId="464CBFE7" w14:textId="77777777" w:rsidR="00E63381" w:rsidRPr="00FE75F3" w:rsidRDefault="00E63381" w:rsidP="00405211">
            <w:pPr>
              <w:jc w:val="center"/>
            </w:pPr>
            <w:r w:rsidRPr="00FE75F3">
              <w:rPr>
                <w:sz w:val="22"/>
                <w:szCs w:val="22"/>
              </w:rPr>
              <w:t>Торговый павильон</w:t>
            </w:r>
          </w:p>
        </w:tc>
        <w:tc>
          <w:tcPr>
            <w:tcW w:w="1655" w:type="pct"/>
            <w:vAlign w:val="center"/>
          </w:tcPr>
          <w:p w14:paraId="096AE04E" w14:textId="77777777" w:rsidR="00E63381" w:rsidRPr="00FE75F3" w:rsidRDefault="00CB4A22" w:rsidP="00405211">
            <w:pPr>
              <w:jc w:val="center"/>
            </w:pPr>
            <w:proofErr w:type="spellStart"/>
            <w:r w:rsidRPr="00FE75F3">
              <w:rPr>
                <w:sz w:val="22"/>
                <w:szCs w:val="22"/>
              </w:rPr>
              <w:t>р</w:t>
            </w:r>
            <w:r w:rsidR="00E63381" w:rsidRPr="00FE75F3">
              <w:rPr>
                <w:sz w:val="22"/>
                <w:szCs w:val="22"/>
              </w:rPr>
              <w:t>.п</w:t>
            </w:r>
            <w:proofErr w:type="spellEnd"/>
            <w:r w:rsidR="00E63381" w:rsidRPr="00FE75F3">
              <w:rPr>
                <w:sz w:val="22"/>
                <w:szCs w:val="22"/>
              </w:rPr>
              <w:t>. Б</w:t>
            </w:r>
            <w:r w:rsidRPr="00FE75F3">
              <w:rPr>
                <w:sz w:val="22"/>
                <w:szCs w:val="22"/>
              </w:rPr>
              <w:t xml:space="preserve">ольшое </w:t>
            </w:r>
            <w:r w:rsidR="00E63381" w:rsidRPr="00FE75F3">
              <w:rPr>
                <w:sz w:val="22"/>
                <w:szCs w:val="22"/>
              </w:rPr>
              <w:t>Козино</w:t>
            </w:r>
            <w:r w:rsidRPr="00FE75F3">
              <w:rPr>
                <w:sz w:val="22"/>
                <w:szCs w:val="22"/>
              </w:rPr>
              <w:t>,</w:t>
            </w:r>
            <w:r w:rsidR="00E63381" w:rsidRPr="00FE75F3">
              <w:rPr>
                <w:sz w:val="22"/>
                <w:szCs w:val="22"/>
              </w:rPr>
              <w:t xml:space="preserve"> ул. Пионерская</w:t>
            </w:r>
            <w:r w:rsidRPr="00FE75F3">
              <w:rPr>
                <w:sz w:val="22"/>
                <w:szCs w:val="22"/>
              </w:rPr>
              <w:t>,</w:t>
            </w:r>
            <w:r w:rsidR="00E63381" w:rsidRPr="00FE75F3">
              <w:rPr>
                <w:sz w:val="22"/>
                <w:szCs w:val="22"/>
              </w:rPr>
              <w:t xml:space="preserve"> 9</w:t>
            </w:r>
          </w:p>
        </w:tc>
        <w:tc>
          <w:tcPr>
            <w:tcW w:w="1389" w:type="pct"/>
            <w:vAlign w:val="center"/>
          </w:tcPr>
          <w:p w14:paraId="642BCC94" w14:textId="77777777" w:rsidR="00E63381" w:rsidRPr="00FE75F3" w:rsidRDefault="00367B1B" w:rsidP="00405211">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7F54251A" w14:textId="77777777" w:rsidR="00E63381" w:rsidRPr="00FE75F3" w:rsidRDefault="00E63381" w:rsidP="00405211">
            <w:pPr>
              <w:jc w:val="center"/>
            </w:pPr>
            <w:r w:rsidRPr="00FE75F3">
              <w:rPr>
                <w:sz w:val="22"/>
                <w:szCs w:val="22"/>
              </w:rPr>
              <w:t>59/45</w:t>
            </w:r>
          </w:p>
        </w:tc>
      </w:tr>
      <w:tr w:rsidR="00E63381" w:rsidRPr="00FE75F3" w14:paraId="26630415" w14:textId="77777777" w:rsidTr="00ED75F6">
        <w:tc>
          <w:tcPr>
            <w:tcW w:w="1317" w:type="pct"/>
            <w:vAlign w:val="center"/>
          </w:tcPr>
          <w:p w14:paraId="2253368A" w14:textId="77777777" w:rsidR="00E63381" w:rsidRPr="00FE75F3" w:rsidRDefault="00E63381" w:rsidP="00405211">
            <w:pPr>
              <w:jc w:val="center"/>
            </w:pPr>
            <w:r w:rsidRPr="00FE75F3">
              <w:rPr>
                <w:sz w:val="22"/>
                <w:szCs w:val="22"/>
              </w:rPr>
              <w:t>ООО «</w:t>
            </w:r>
            <w:proofErr w:type="spellStart"/>
            <w:r w:rsidRPr="00FE75F3">
              <w:rPr>
                <w:sz w:val="22"/>
                <w:szCs w:val="22"/>
              </w:rPr>
              <w:t>ВлЭд</w:t>
            </w:r>
            <w:proofErr w:type="spellEnd"/>
            <w:r w:rsidRPr="00FE75F3">
              <w:rPr>
                <w:sz w:val="22"/>
                <w:szCs w:val="22"/>
              </w:rPr>
              <w:t>» торговый павильон</w:t>
            </w:r>
          </w:p>
        </w:tc>
        <w:tc>
          <w:tcPr>
            <w:tcW w:w="1655" w:type="pct"/>
            <w:vAlign w:val="center"/>
          </w:tcPr>
          <w:p w14:paraId="6D60096C" w14:textId="77777777" w:rsidR="00E63381" w:rsidRPr="00FE75F3" w:rsidRDefault="00CB4A22" w:rsidP="00405211">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Мира, 37</w:t>
            </w:r>
          </w:p>
        </w:tc>
        <w:tc>
          <w:tcPr>
            <w:tcW w:w="1389" w:type="pct"/>
            <w:vAlign w:val="center"/>
          </w:tcPr>
          <w:p w14:paraId="18566468" w14:textId="77777777" w:rsidR="00E63381" w:rsidRPr="00FE75F3" w:rsidRDefault="00367B1B" w:rsidP="00405211">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45569A1C" w14:textId="77777777" w:rsidR="00E63381" w:rsidRPr="00FE75F3" w:rsidRDefault="00E63381" w:rsidP="00405211">
            <w:pPr>
              <w:jc w:val="center"/>
            </w:pPr>
            <w:r w:rsidRPr="00FE75F3">
              <w:rPr>
                <w:sz w:val="22"/>
                <w:szCs w:val="22"/>
              </w:rPr>
              <w:t>70/60</w:t>
            </w:r>
          </w:p>
        </w:tc>
      </w:tr>
      <w:tr w:rsidR="00E63381" w:rsidRPr="00FE75F3" w14:paraId="6AF07D34" w14:textId="77777777" w:rsidTr="00ED75F6">
        <w:tc>
          <w:tcPr>
            <w:tcW w:w="1317" w:type="pct"/>
            <w:vAlign w:val="center"/>
          </w:tcPr>
          <w:p w14:paraId="3FA06049" w14:textId="77777777" w:rsidR="00E63381" w:rsidRPr="00FE75F3" w:rsidRDefault="00E63381" w:rsidP="00D90D69">
            <w:pPr>
              <w:jc w:val="center"/>
            </w:pPr>
            <w:r w:rsidRPr="00FE75F3">
              <w:rPr>
                <w:sz w:val="22"/>
                <w:szCs w:val="22"/>
              </w:rPr>
              <w:t>Торговый павильон</w:t>
            </w:r>
          </w:p>
        </w:tc>
        <w:tc>
          <w:tcPr>
            <w:tcW w:w="1655" w:type="pct"/>
            <w:vAlign w:val="center"/>
          </w:tcPr>
          <w:p w14:paraId="069AB560"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 xml:space="preserve">Большое Козино между </w:t>
            </w:r>
            <w:proofErr w:type="spellStart"/>
            <w:r w:rsidR="00E63381" w:rsidRPr="00FE75F3">
              <w:rPr>
                <w:sz w:val="22"/>
                <w:szCs w:val="22"/>
              </w:rPr>
              <w:t>Сормовская</w:t>
            </w:r>
            <w:proofErr w:type="spellEnd"/>
            <w:r w:rsidR="00E63381" w:rsidRPr="00FE75F3">
              <w:rPr>
                <w:sz w:val="22"/>
                <w:szCs w:val="22"/>
              </w:rPr>
              <w:t xml:space="preserve"> и Самойлова</w:t>
            </w:r>
          </w:p>
        </w:tc>
        <w:tc>
          <w:tcPr>
            <w:tcW w:w="1389" w:type="pct"/>
            <w:vAlign w:val="center"/>
          </w:tcPr>
          <w:p w14:paraId="782CEA14"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6E1D0908" w14:textId="77777777" w:rsidR="00E63381" w:rsidRPr="00FE75F3" w:rsidRDefault="00E63381" w:rsidP="00D90D69">
            <w:pPr>
              <w:jc w:val="center"/>
            </w:pPr>
            <w:r w:rsidRPr="00FE75F3">
              <w:rPr>
                <w:sz w:val="22"/>
                <w:szCs w:val="22"/>
              </w:rPr>
              <w:t>31/31</w:t>
            </w:r>
          </w:p>
        </w:tc>
      </w:tr>
      <w:tr w:rsidR="00E63381" w:rsidRPr="00FE75F3" w14:paraId="7A4EA422" w14:textId="77777777" w:rsidTr="00ED75F6">
        <w:tc>
          <w:tcPr>
            <w:tcW w:w="1317" w:type="pct"/>
            <w:vAlign w:val="center"/>
          </w:tcPr>
          <w:p w14:paraId="27001320" w14:textId="77777777" w:rsidR="00E63381" w:rsidRPr="00FE75F3" w:rsidRDefault="00CB4A22" w:rsidP="00D90D69">
            <w:pPr>
              <w:jc w:val="center"/>
            </w:pPr>
            <w:r w:rsidRPr="00FE75F3">
              <w:rPr>
                <w:sz w:val="22"/>
                <w:szCs w:val="22"/>
              </w:rPr>
              <w:t>М</w:t>
            </w:r>
            <w:r w:rsidR="00E63381" w:rsidRPr="00FE75F3">
              <w:rPr>
                <w:sz w:val="22"/>
                <w:szCs w:val="22"/>
              </w:rPr>
              <w:t>агазин ООО «Радуга</w:t>
            </w:r>
          </w:p>
        </w:tc>
        <w:tc>
          <w:tcPr>
            <w:tcW w:w="1655" w:type="pct"/>
            <w:vAlign w:val="center"/>
          </w:tcPr>
          <w:p w14:paraId="48EA875E" w14:textId="77777777" w:rsidR="00E63381" w:rsidRPr="00FE75F3" w:rsidRDefault="00CB4A22" w:rsidP="00D90D69">
            <w:pPr>
              <w:jc w:val="center"/>
            </w:pPr>
            <w:proofErr w:type="spellStart"/>
            <w:r w:rsidRPr="00FE75F3">
              <w:rPr>
                <w:sz w:val="22"/>
                <w:szCs w:val="22"/>
              </w:rPr>
              <w:t>р</w:t>
            </w:r>
            <w:r w:rsidR="00E63381" w:rsidRPr="00FE75F3">
              <w:rPr>
                <w:sz w:val="22"/>
                <w:szCs w:val="22"/>
              </w:rPr>
              <w:t>.п</w:t>
            </w:r>
            <w:proofErr w:type="spellEnd"/>
            <w:r w:rsidR="00E63381" w:rsidRPr="00FE75F3">
              <w:rPr>
                <w:sz w:val="22"/>
                <w:szCs w:val="22"/>
              </w:rPr>
              <w:t>. Б</w:t>
            </w:r>
            <w:r w:rsidRPr="00FE75F3">
              <w:rPr>
                <w:sz w:val="22"/>
                <w:szCs w:val="22"/>
              </w:rPr>
              <w:t xml:space="preserve">ольшое </w:t>
            </w:r>
            <w:r w:rsidR="00E63381" w:rsidRPr="00FE75F3">
              <w:rPr>
                <w:sz w:val="22"/>
                <w:szCs w:val="22"/>
              </w:rPr>
              <w:t>Козино</w:t>
            </w:r>
            <w:r w:rsidRPr="00FE75F3">
              <w:rPr>
                <w:sz w:val="22"/>
                <w:szCs w:val="22"/>
              </w:rPr>
              <w:t>,</w:t>
            </w:r>
            <w:r w:rsidR="00E63381" w:rsidRPr="00FE75F3">
              <w:rPr>
                <w:sz w:val="22"/>
                <w:szCs w:val="22"/>
              </w:rPr>
              <w:t xml:space="preserve"> ул. Молодежная</w:t>
            </w:r>
            <w:r w:rsidRPr="00FE75F3">
              <w:rPr>
                <w:sz w:val="22"/>
                <w:szCs w:val="22"/>
              </w:rPr>
              <w:t>,</w:t>
            </w:r>
            <w:r w:rsidR="00E63381" w:rsidRPr="00FE75F3">
              <w:rPr>
                <w:sz w:val="22"/>
                <w:szCs w:val="22"/>
              </w:rPr>
              <w:t xml:space="preserve"> 42 А</w:t>
            </w:r>
          </w:p>
        </w:tc>
        <w:tc>
          <w:tcPr>
            <w:tcW w:w="1389" w:type="pct"/>
            <w:vAlign w:val="center"/>
          </w:tcPr>
          <w:p w14:paraId="68580BB2"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14C590BF" w14:textId="77777777" w:rsidR="00E63381" w:rsidRPr="00FE75F3" w:rsidRDefault="00E63381" w:rsidP="00D90D69">
            <w:pPr>
              <w:jc w:val="center"/>
            </w:pPr>
            <w:r w:rsidRPr="00FE75F3">
              <w:rPr>
                <w:sz w:val="22"/>
                <w:szCs w:val="22"/>
              </w:rPr>
              <w:t>131/120</w:t>
            </w:r>
          </w:p>
        </w:tc>
      </w:tr>
      <w:tr w:rsidR="00E63381" w:rsidRPr="00FE75F3" w14:paraId="790FC949" w14:textId="77777777" w:rsidTr="00ED75F6">
        <w:tc>
          <w:tcPr>
            <w:tcW w:w="1317" w:type="pct"/>
            <w:vAlign w:val="center"/>
          </w:tcPr>
          <w:p w14:paraId="35FBA7C2" w14:textId="77777777" w:rsidR="00E63381" w:rsidRPr="00FE75F3" w:rsidRDefault="00E63381" w:rsidP="00D90D69">
            <w:pPr>
              <w:jc w:val="center"/>
            </w:pPr>
            <w:r w:rsidRPr="00FE75F3">
              <w:rPr>
                <w:sz w:val="22"/>
                <w:szCs w:val="22"/>
              </w:rPr>
              <w:t>Мини-маркет ООО «Произ</w:t>
            </w:r>
            <w:r w:rsidR="00ED75F6">
              <w:rPr>
                <w:sz w:val="22"/>
                <w:szCs w:val="22"/>
              </w:rPr>
              <w:t>водст</w:t>
            </w:r>
            <w:r w:rsidRPr="00FE75F3">
              <w:rPr>
                <w:sz w:val="22"/>
                <w:szCs w:val="22"/>
              </w:rPr>
              <w:t>венная торговая компания АЙК»</w:t>
            </w:r>
          </w:p>
        </w:tc>
        <w:tc>
          <w:tcPr>
            <w:tcW w:w="1655" w:type="pct"/>
            <w:vAlign w:val="center"/>
          </w:tcPr>
          <w:p w14:paraId="125F9D9D" w14:textId="77777777" w:rsidR="00E63381" w:rsidRPr="00FE75F3" w:rsidRDefault="00CB4A22" w:rsidP="00D90D69">
            <w:pPr>
              <w:jc w:val="center"/>
            </w:pPr>
            <w:proofErr w:type="spellStart"/>
            <w:r w:rsidRPr="00FE75F3">
              <w:rPr>
                <w:sz w:val="22"/>
                <w:szCs w:val="22"/>
              </w:rPr>
              <w:t>р</w:t>
            </w:r>
            <w:r w:rsidR="00E63381" w:rsidRPr="00FE75F3">
              <w:rPr>
                <w:sz w:val="22"/>
                <w:szCs w:val="22"/>
              </w:rPr>
              <w:t>.п</w:t>
            </w:r>
            <w:proofErr w:type="spellEnd"/>
            <w:r w:rsidR="00E63381" w:rsidRPr="00FE75F3">
              <w:rPr>
                <w:sz w:val="22"/>
                <w:szCs w:val="22"/>
              </w:rPr>
              <w:t>. Б</w:t>
            </w:r>
            <w:r w:rsidRPr="00FE75F3">
              <w:rPr>
                <w:sz w:val="22"/>
                <w:szCs w:val="22"/>
              </w:rPr>
              <w:t xml:space="preserve">ольшое </w:t>
            </w:r>
            <w:r w:rsidR="00E63381" w:rsidRPr="00FE75F3">
              <w:rPr>
                <w:sz w:val="22"/>
                <w:szCs w:val="22"/>
              </w:rPr>
              <w:t>Козино</w:t>
            </w:r>
            <w:r w:rsidRPr="00FE75F3">
              <w:rPr>
                <w:sz w:val="22"/>
                <w:szCs w:val="22"/>
              </w:rPr>
              <w:t>,</w:t>
            </w:r>
            <w:r w:rsidR="00E63381" w:rsidRPr="00FE75F3">
              <w:rPr>
                <w:sz w:val="22"/>
                <w:szCs w:val="22"/>
              </w:rPr>
              <w:t xml:space="preserve"> ул. Ленинская, д. 40, 41</w:t>
            </w:r>
          </w:p>
        </w:tc>
        <w:tc>
          <w:tcPr>
            <w:tcW w:w="1389" w:type="pct"/>
            <w:vAlign w:val="center"/>
          </w:tcPr>
          <w:p w14:paraId="792E453B"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7F22E749" w14:textId="77777777" w:rsidR="00E63381" w:rsidRPr="00FE75F3" w:rsidRDefault="00E63381" w:rsidP="00D90D69">
            <w:pPr>
              <w:jc w:val="center"/>
            </w:pPr>
            <w:r w:rsidRPr="00FE75F3">
              <w:rPr>
                <w:sz w:val="22"/>
                <w:szCs w:val="22"/>
              </w:rPr>
              <w:t>35/25</w:t>
            </w:r>
          </w:p>
        </w:tc>
      </w:tr>
      <w:tr w:rsidR="00E63381" w:rsidRPr="00FE75F3" w14:paraId="4D1381C0" w14:textId="77777777" w:rsidTr="00ED75F6">
        <w:tc>
          <w:tcPr>
            <w:tcW w:w="1317" w:type="pct"/>
            <w:vAlign w:val="center"/>
          </w:tcPr>
          <w:p w14:paraId="6DA9F9C4" w14:textId="77777777" w:rsidR="00E63381" w:rsidRPr="00FE75F3" w:rsidRDefault="00E63381" w:rsidP="00D90D69">
            <w:pPr>
              <w:jc w:val="center"/>
            </w:pPr>
            <w:r w:rsidRPr="00FE75F3">
              <w:rPr>
                <w:sz w:val="22"/>
                <w:szCs w:val="22"/>
              </w:rPr>
              <w:t>Мини-маркет</w:t>
            </w:r>
          </w:p>
        </w:tc>
        <w:tc>
          <w:tcPr>
            <w:tcW w:w="1655" w:type="pct"/>
            <w:vAlign w:val="center"/>
          </w:tcPr>
          <w:p w14:paraId="2CDFC4F9" w14:textId="77777777" w:rsidR="00E63381" w:rsidRPr="00FE75F3" w:rsidRDefault="00277D1D" w:rsidP="00D90D69">
            <w:pPr>
              <w:jc w:val="center"/>
            </w:pPr>
            <w:r w:rsidRPr="00FE75F3">
              <w:rPr>
                <w:sz w:val="22"/>
                <w:szCs w:val="22"/>
              </w:rPr>
              <w:t>п.</w:t>
            </w:r>
            <w:r w:rsidR="00E63381" w:rsidRPr="00FE75F3">
              <w:rPr>
                <w:sz w:val="22"/>
                <w:szCs w:val="22"/>
              </w:rPr>
              <w:t xml:space="preserve"> </w:t>
            </w:r>
            <w:proofErr w:type="spellStart"/>
            <w:r w:rsidR="00E63381" w:rsidRPr="00FE75F3">
              <w:rPr>
                <w:sz w:val="22"/>
                <w:szCs w:val="22"/>
              </w:rPr>
              <w:t>Ляхово</w:t>
            </w:r>
            <w:proofErr w:type="spellEnd"/>
            <w:r w:rsidR="00CB4A22" w:rsidRPr="00FE75F3">
              <w:rPr>
                <w:sz w:val="22"/>
                <w:szCs w:val="22"/>
              </w:rPr>
              <w:t>,</w:t>
            </w:r>
            <w:r w:rsidR="00E63381" w:rsidRPr="00FE75F3">
              <w:rPr>
                <w:sz w:val="22"/>
                <w:szCs w:val="22"/>
              </w:rPr>
              <w:t xml:space="preserve"> ул. Горушка в районе д. 32</w:t>
            </w:r>
          </w:p>
        </w:tc>
        <w:tc>
          <w:tcPr>
            <w:tcW w:w="1389" w:type="pct"/>
            <w:vAlign w:val="center"/>
          </w:tcPr>
          <w:p w14:paraId="1F94462C"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1654C4ED" w14:textId="77777777" w:rsidR="00E63381" w:rsidRPr="00FE75F3" w:rsidRDefault="00E63381" w:rsidP="00D90D69">
            <w:pPr>
              <w:jc w:val="center"/>
            </w:pPr>
            <w:r w:rsidRPr="00FE75F3">
              <w:rPr>
                <w:sz w:val="22"/>
                <w:szCs w:val="22"/>
              </w:rPr>
              <w:t>22/18</w:t>
            </w:r>
          </w:p>
        </w:tc>
      </w:tr>
      <w:tr w:rsidR="00E63381" w:rsidRPr="00FE75F3" w14:paraId="24A5C393" w14:textId="77777777" w:rsidTr="00ED75F6">
        <w:tc>
          <w:tcPr>
            <w:tcW w:w="1317" w:type="pct"/>
            <w:vAlign w:val="center"/>
          </w:tcPr>
          <w:p w14:paraId="006591CC" w14:textId="77777777" w:rsidR="00E63381" w:rsidRPr="00FE75F3" w:rsidRDefault="00E63381" w:rsidP="00D90D69">
            <w:pPr>
              <w:jc w:val="center"/>
            </w:pPr>
            <w:r w:rsidRPr="00FE75F3">
              <w:rPr>
                <w:sz w:val="22"/>
                <w:szCs w:val="22"/>
              </w:rPr>
              <w:t xml:space="preserve">Торговый павильон ИП </w:t>
            </w:r>
            <w:proofErr w:type="spellStart"/>
            <w:r w:rsidRPr="00FE75F3">
              <w:rPr>
                <w:sz w:val="22"/>
                <w:szCs w:val="22"/>
              </w:rPr>
              <w:t>Штурцев</w:t>
            </w:r>
            <w:proofErr w:type="spellEnd"/>
          </w:p>
        </w:tc>
        <w:tc>
          <w:tcPr>
            <w:tcW w:w="1655" w:type="pct"/>
            <w:vAlign w:val="center"/>
          </w:tcPr>
          <w:p w14:paraId="5396F9ED" w14:textId="77777777" w:rsidR="00E63381" w:rsidRPr="00FE75F3" w:rsidRDefault="00CB4A22" w:rsidP="00D90D69">
            <w:pPr>
              <w:jc w:val="center"/>
            </w:pPr>
            <w:proofErr w:type="spellStart"/>
            <w:r w:rsidRPr="00FE75F3">
              <w:rPr>
                <w:sz w:val="22"/>
                <w:szCs w:val="22"/>
              </w:rPr>
              <w:t>р</w:t>
            </w:r>
            <w:r w:rsidR="00E63381" w:rsidRPr="00FE75F3">
              <w:rPr>
                <w:sz w:val="22"/>
                <w:szCs w:val="22"/>
              </w:rPr>
              <w:t>.п</w:t>
            </w:r>
            <w:proofErr w:type="spellEnd"/>
            <w:r w:rsidR="00E63381" w:rsidRPr="00FE75F3">
              <w:rPr>
                <w:sz w:val="22"/>
                <w:szCs w:val="22"/>
              </w:rPr>
              <w:t>. Б</w:t>
            </w:r>
            <w:r w:rsidRPr="00FE75F3">
              <w:rPr>
                <w:sz w:val="22"/>
                <w:szCs w:val="22"/>
              </w:rPr>
              <w:t xml:space="preserve">ольшое </w:t>
            </w:r>
            <w:r w:rsidR="00E63381" w:rsidRPr="00FE75F3">
              <w:rPr>
                <w:sz w:val="22"/>
                <w:szCs w:val="22"/>
              </w:rPr>
              <w:t>Козино в районе ж/д станции</w:t>
            </w:r>
          </w:p>
        </w:tc>
        <w:tc>
          <w:tcPr>
            <w:tcW w:w="1389" w:type="pct"/>
            <w:vAlign w:val="center"/>
          </w:tcPr>
          <w:p w14:paraId="61FEE97D"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0B505A52" w14:textId="77777777" w:rsidR="00E63381" w:rsidRPr="00FE75F3" w:rsidRDefault="00E63381" w:rsidP="00D90D69">
            <w:pPr>
              <w:jc w:val="center"/>
            </w:pPr>
            <w:r w:rsidRPr="00FE75F3">
              <w:rPr>
                <w:sz w:val="22"/>
                <w:szCs w:val="22"/>
              </w:rPr>
              <w:t>63/45</w:t>
            </w:r>
          </w:p>
        </w:tc>
      </w:tr>
      <w:tr w:rsidR="00E63381" w:rsidRPr="00FE75F3" w14:paraId="7FEDFA9A" w14:textId="77777777" w:rsidTr="00ED75F6">
        <w:tc>
          <w:tcPr>
            <w:tcW w:w="1317" w:type="pct"/>
            <w:vAlign w:val="center"/>
          </w:tcPr>
          <w:p w14:paraId="064C9255" w14:textId="77777777" w:rsidR="00E63381" w:rsidRPr="00FE75F3" w:rsidRDefault="00CB4A22" w:rsidP="00D90D69">
            <w:pPr>
              <w:jc w:val="center"/>
            </w:pPr>
            <w:r w:rsidRPr="00FE75F3">
              <w:rPr>
                <w:sz w:val="22"/>
                <w:szCs w:val="22"/>
              </w:rPr>
              <w:t>М</w:t>
            </w:r>
            <w:r w:rsidR="00E63381" w:rsidRPr="00FE75F3">
              <w:rPr>
                <w:sz w:val="22"/>
                <w:szCs w:val="22"/>
              </w:rPr>
              <w:t>агазин</w:t>
            </w:r>
          </w:p>
        </w:tc>
        <w:tc>
          <w:tcPr>
            <w:tcW w:w="1655" w:type="pct"/>
            <w:vAlign w:val="center"/>
          </w:tcPr>
          <w:p w14:paraId="429675A2"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Свердлова 4А</w:t>
            </w:r>
          </w:p>
        </w:tc>
        <w:tc>
          <w:tcPr>
            <w:tcW w:w="1389" w:type="pct"/>
            <w:vAlign w:val="center"/>
          </w:tcPr>
          <w:p w14:paraId="212BAEE1"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23E0BE37" w14:textId="77777777" w:rsidR="00E63381" w:rsidRPr="00FE75F3" w:rsidRDefault="00E63381" w:rsidP="00D90D69">
            <w:pPr>
              <w:jc w:val="center"/>
            </w:pPr>
            <w:r w:rsidRPr="00FE75F3">
              <w:rPr>
                <w:sz w:val="22"/>
                <w:szCs w:val="22"/>
              </w:rPr>
              <w:t>93/52</w:t>
            </w:r>
          </w:p>
        </w:tc>
      </w:tr>
      <w:tr w:rsidR="00E63381" w:rsidRPr="00FE75F3" w14:paraId="55B6B222" w14:textId="77777777" w:rsidTr="00ED75F6">
        <w:tc>
          <w:tcPr>
            <w:tcW w:w="1317" w:type="pct"/>
            <w:vAlign w:val="center"/>
          </w:tcPr>
          <w:p w14:paraId="67B3CFBE" w14:textId="77777777" w:rsidR="00E63381" w:rsidRPr="00FE75F3" w:rsidRDefault="00E63381" w:rsidP="00D90D69">
            <w:pPr>
              <w:jc w:val="center"/>
            </w:pPr>
            <w:r w:rsidRPr="00FE75F3">
              <w:rPr>
                <w:sz w:val="22"/>
                <w:szCs w:val="22"/>
              </w:rPr>
              <w:t>Магазин ИП Горева</w:t>
            </w:r>
          </w:p>
        </w:tc>
        <w:tc>
          <w:tcPr>
            <w:tcW w:w="1655" w:type="pct"/>
            <w:vAlign w:val="center"/>
          </w:tcPr>
          <w:p w14:paraId="78359824"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Железнодорожная</w:t>
            </w:r>
            <w:r w:rsidRPr="00FE75F3">
              <w:rPr>
                <w:sz w:val="22"/>
                <w:szCs w:val="22"/>
              </w:rPr>
              <w:t>,</w:t>
            </w:r>
            <w:r w:rsidR="00E63381" w:rsidRPr="00FE75F3">
              <w:rPr>
                <w:sz w:val="22"/>
                <w:szCs w:val="22"/>
              </w:rPr>
              <w:t xml:space="preserve"> 15А</w:t>
            </w:r>
          </w:p>
        </w:tc>
        <w:tc>
          <w:tcPr>
            <w:tcW w:w="1389" w:type="pct"/>
            <w:vAlign w:val="center"/>
          </w:tcPr>
          <w:p w14:paraId="3B1AA167" w14:textId="77777777" w:rsidR="00E63381" w:rsidRPr="00FE75F3" w:rsidRDefault="00367B1B" w:rsidP="00D90D69">
            <w:pPr>
              <w:jc w:val="center"/>
            </w:pPr>
            <w:r w:rsidRPr="00FE75F3">
              <w:rPr>
                <w:sz w:val="22"/>
                <w:szCs w:val="22"/>
              </w:rPr>
              <w:t>С</w:t>
            </w:r>
            <w:r w:rsidR="00E63381" w:rsidRPr="00FE75F3">
              <w:rPr>
                <w:sz w:val="22"/>
                <w:szCs w:val="22"/>
              </w:rPr>
              <w:t>мешанный ассортимент</w:t>
            </w:r>
          </w:p>
        </w:tc>
        <w:tc>
          <w:tcPr>
            <w:tcW w:w="640" w:type="pct"/>
            <w:vAlign w:val="center"/>
          </w:tcPr>
          <w:p w14:paraId="07AEBDDE" w14:textId="77777777" w:rsidR="00E63381" w:rsidRPr="00FE75F3" w:rsidRDefault="00E63381" w:rsidP="00D90D69">
            <w:pPr>
              <w:jc w:val="center"/>
            </w:pPr>
            <w:r w:rsidRPr="00FE75F3">
              <w:rPr>
                <w:sz w:val="22"/>
                <w:szCs w:val="22"/>
              </w:rPr>
              <w:t>92/40</w:t>
            </w:r>
          </w:p>
        </w:tc>
      </w:tr>
      <w:tr w:rsidR="00E63381" w:rsidRPr="00FE75F3" w14:paraId="2C2FF365" w14:textId="77777777" w:rsidTr="00ED75F6">
        <w:tc>
          <w:tcPr>
            <w:tcW w:w="1317" w:type="pct"/>
            <w:vAlign w:val="center"/>
          </w:tcPr>
          <w:p w14:paraId="5CDC9CF0" w14:textId="77777777" w:rsidR="00E63381" w:rsidRPr="00FE75F3" w:rsidRDefault="00E63381" w:rsidP="00D90D69">
            <w:pPr>
              <w:jc w:val="center"/>
            </w:pPr>
            <w:r w:rsidRPr="00FE75F3">
              <w:rPr>
                <w:sz w:val="22"/>
                <w:szCs w:val="22"/>
              </w:rPr>
              <w:t xml:space="preserve">Магазин ИП </w:t>
            </w:r>
            <w:proofErr w:type="spellStart"/>
            <w:r w:rsidRPr="00FE75F3">
              <w:rPr>
                <w:sz w:val="22"/>
                <w:szCs w:val="22"/>
              </w:rPr>
              <w:t>Филлипов</w:t>
            </w:r>
            <w:proofErr w:type="spellEnd"/>
          </w:p>
        </w:tc>
        <w:tc>
          <w:tcPr>
            <w:tcW w:w="1655" w:type="pct"/>
            <w:vAlign w:val="center"/>
          </w:tcPr>
          <w:p w14:paraId="167D942F"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 ул. Чернышевского</w:t>
            </w:r>
            <w:r w:rsidRPr="00FE75F3">
              <w:rPr>
                <w:sz w:val="22"/>
                <w:szCs w:val="22"/>
              </w:rPr>
              <w:t>,</w:t>
            </w:r>
            <w:r w:rsidR="00E63381" w:rsidRPr="00FE75F3">
              <w:rPr>
                <w:sz w:val="22"/>
                <w:szCs w:val="22"/>
              </w:rPr>
              <w:t xml:space="preserve"> 2А</w:t>
            </w:r>
          </w:p>
        </w:tc>
        <w:tc>
          <w:tcPr>
            <w:tcW w:w="1389" w:type="pct"/>
            <w:vAlign w:val="center"/>
          </w:tcPr>
          <w:p w14:paraId="6AAA7F40" w14:textId="77777777" w:rsidR="00E63381" w:rsidRPr="00FE75F3" w:rsidRDefault="00367B1B" w:rsidP="00D90D69">
            <w:pPr>
              <w:jc w:val="center"/>
            </w:pPr>
            <w:r w:rsidRPr="00FE75F3">
              <w:rPr>
                <w:sz w:val="22"/>
                <w:szCs w:val="22"/>
              </w:rPr>
              <w:t>П</w:t>
            </w:r>
            <w:r w:rsidR="00E63381" w:rsidRPr="00FE75F3">
              <w:rPr>
                <w:sz w:val="22"/>
                <w:szCs w:val="22"/>
              </w:rPr>
              <w:t>родовольственные товары</w:t>
            </w:r>
          </w:p>
        </w:tc>
        <w:tc>
          <w:tcPr>
            <w:tcW w:w="640" w:type="pct"/>
            <w:vAlign w:val="center"/>
          </w:tcPr>
          <w:p w14:paraId="29E0B296" w14:textId="77777777" w:rsidR="00E63381" w:rsidRPr="00FE75F3" w:rsidRDefault="00E63381" w:rsidP="00D90D69">
            <w:pPr>
              <w:jc w:val="center"/>
            </w:pPr>
            <w:r w:rsidRPr="00FE75F3">
              <w:rPr>
                <w:sz w:val="22"/>
                <w:szCs w:val="22"/>
              </w:rPr>
              <w:t>122/50</w:t>
            </w:r>
          </w:p>
        </w:tc>
      </w:tr>
      <w:tr w:rsidR="00E63381" w:rsidRPr="00FE75F3" w14:paraId="2D0A6D2C" w14:textId="77777777" w:rsidTr="00ED75F6">
        <w:tc>
          <w:tcPr>
            <w:tcW w:w="1317" w:type="pct"/>
            <w:vAlign w:val="center"/>
          </w:tcPr>
          <w:p w14:paraId="4699276F" w14:textId="77777777" w:rsidR="00E63381" w:rsidRPr="00FE75F3" w:rsidRDefault="00E63381" w:rsidP="00D90D69">
            <w:pPr>
              <w:jc w:val="center"/>
            </w:pPr>
            <w:r w:rsidRPr="00FE75F3">
              <w:rPr>
                <w:sz w:val="22"/>
                <w:szCs w:val="22"/>
              </w:rPr>
              <w:t>Магазин «Пятерочка» ООО «Агроторг»</w:t>
            </w:r>
          </w:p>
        </w:tc>
        <w:tc>
          <w:tcPr>
            <w:tcW w:w="1655" w:type="pct"/>
            <w:vAlign w:val="center"/>
          </w:tcPr>
          <w:p w14:paraId="7C8A9A92"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Красноармейская 1б</w:t>
            </w:r>
          </w:p>
        </w:tc>
        <w:tc>
          <w:tcPr>
            <w:tcW w:w="1389" w:type="pct"/>
            <w:vAlign w:val="center"/>
          </w:tcPr>
          <w:p w14:paraId="6C58DDA7" w14:textId="77777777" w:rsidR="00E63381" w:rsidRPr="00FE75F3" w:rsidRDefault="00367B1B" w:rsidP="00D90D69">
            <w:pPr>
              <w:jc w:val="center"/>
            </w:pPr>
            <w:r w:rsidRPr="00FE75F3">
              <w:rPr>
                <w:sz w:val="22"/>
                <w:szCs w:val="22"/>
              </w:rPr>
              <w:t>С</w:t>
            </w:r>
            <w:r w:rsidR="00E63381" w:rsidRPr="00FE75F3">
              <w:rPr>
                <w:sz w:val="22"/>
                <w:szCs w:val="22"/>
              </w:rPr>
              <w:t>мешанный ассортимент</w:t>
            </w:r>
          </w:p>
        </w:tc>
        <w:tc>
          <w:tcPr>
            <w:tcW w:w="640" w:type="pct"/>
            <w:vAlign w:val="center"/>
          </w:tcPr>
          <w:p w14:paraId="283C515F" w14:textId="77777777" w:rsidR="00E63381" w:rsidRPr="00FE75F3" w:rsidRDefault="00E63381" w:rsidP="00D90D69">
            <w:pPr>
              <w:jc w:val="center"/>
            </w:pPr>
            <w:r w:rsidRPr="00FE75F3">
              <w:rPr>
                <w:sz w:val="22"/>
                <w:szCs w:val="22"/>
              </w:rPr>
              <w:t>445/334</w:t>
            </w:r>
          </w:p>
        </w:tc>
      </w:tr>
      <w:tr w:rsidR="00E63381" w:rsidRPr="00FE75F3" w14:paraId="337C4B05" w14:textId="77777777" w:rsidTr="00ED75F6">
        <w:tc>
          <w:tcPr>
            <w:tcW w:w="1317" w:type="pct"/>
            <w:vAlign w:val="center"/>
          </w:tcPr>
          <w:p w14:paraId="040B0BA7" w14:textId="77777777" w:rsidR="00E63381" w:rsidRPr="00FE75F3" w:rsidRDefault="00E63381" w:rsidP="00D90D69">
            <w:pPr>
              <w:jc w:val="center"/>
            </w:pPr>
            <w:r w:rsidRPr="00FE75F3">
              <w:rPr>
                <w:sz w:val="22"/>
                <w:szCs w:val="22"/>
              </w:rPr>
              <w:t>Магазин «Магнит» ЗАО «Тандер»</w:t>
            </w:r>
          </w:p>
        </w:tc>
        <w:tc>
          <w:tcPr>
            <w:tcW w:w="1655" w:type="pct"/>
            <w:vAlign w:val="center"/>
          </w:tcPr>
          <w:p w14:paraId="36CAB0E7"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Пионерская, 3А</w:t>
            </w:r>
          </w:p>
        </w:tc>
        <w:tc>
          <w:tcPr>
            <w:tcW w:w="1389" w:type="pct"/>
            <w:vAlign w:val="center"/>
          </w:tcPr>
          <w:p w14:paraId="18F16058" w14:textId="77777777" w:rsidR="00E63381" w:rsidRPr="00FE75F3" w:rsidRDefault="00367B1B" w:rsidP="00D90D69">
            <w:pPr>
              <w:jc w:val="center"/>
            </w:pPr>
            <w:r w:rsidRPr="00FE75F3">
              <w:rPr>
                <w:sz w:val="22"/>
                <w:szCs w:val="22"/>
              </w:rPr>
              <w:t>С</w:t>
            </w:r>
            <w:r w:rsidR="00E63381" w:rsidRPr="00FE75F3">
              <w:rPr>
                <w:sz w:val="22"/>
                <w:szCs w:val="22"/>
              </w:rPr>
              <w:t>мешанный ассортимент</w:t>
            </w:r>
          </w:p>
        </w:tc>
        <w:tc>
          <w:tcPr>
            <w:tcW w:w="640" w:type="pct"/>
            <w:vAlign w:val="center"/>
          </w:tcPr>
          <w:p w14:paraId="7F09BBF3" w14:textId="77777777" w:rsidR="00E63381" w:rsidRPr="00FE75F3" w:rsidRDefault="00E63381" w:rsidP="00D90D69">
            <w:pPr>
              <w:jc w:val="center"/>
            </w:pPr>
            <w:r w:rsidRPr="00FE75F3">
              <w:rPr>
                <w:sz w:val="22"/>
                <w:szCs w:val="22"/>
              </w:rPr>
              <w:t>639/435</w:t>
            </w:r>
          </w:p>
        </w:tc>
      </w:tr>
      <w:tr w:rsidR="00E63381" w:rsidRPr="00FE75F3" w14:paraId="5DF45DAB" w14:textId="77777777" w:rsidTr="00ED75F6">
        <w:tc>
          <w:tcPr>
            <w:tcW w:w="1317" w:type="pct"/>
            <w:vAlign w:val="center"/>
          </w:tcPr>
          <w:p w14:paraId="4256CE77" w14:textId="77777777" w:rsidR="00E63381" w:rsidRPr="00FE75F3" w:rsidRDefault="00E63381" w:rsidP="00D90D69">
            <w:pPr>
              <w:jc w:val="center"/>
            </w:pPr>
            <w:r w:rsidRPr="00FE75F3">
              <w:rPr>
                <w:sz w:val="22"/>
                <w:szCs w:val="22"/>
              </w:rPr>
              <w:t>Магазин Строительные материалы</w:t>
            </w:r>
          </w:p>
        </w:tc>
        <w:tc>
          <w:tcPr>
            <w:tcW w:w="1655" w:type="pct"/>
            <w:vAlign w:val="center"/>
          </w:tcPr>
          <w:p w14:paraId="173B884B" w14:textId="77777777" w:rsidR="00E63381" w:rsidRPr="00FE75F3" w:rsidRDefault="00CB4A22" w:rsidP="00D90D69">
            <w:pPr>
              <w:jc w:val="center"/>
            </w:pPr>
            <w:proofErr w:type="spellStart"/>
            <w:r w:rsidRPr="00FE75F3">
              <w:rPr>
                <w:sz w:val="22"/>
                <w:szCs w:val="22"/>
              </w:rPr>
              <w:t>р.п</w:t>
            </w:r>
            <w:proofErr w:type="spellEnd"/>
            <w:r w:rsidRPr="00FE75F3">
              <w:rPr>
                <w:sz w:val="22"/>
                <w:szCs w:val="22"/>
              </w:rPr>
              <w:t xml:space="preserve">. </w:t>
            </w:r>
            <w:r w:rsidR="00E63381" w:rsidRPr="00FE75F3">
              <w:rPr>
                <w:sz w:val="22"/>
                <w:szCs w:val="22"/>
              </w:rPr>
              <w:t>Большое Козино</w:t>
            </w:r>
            <w:r w:rsidRPr="00FE75F3">
              <w:rPr>
                <w:sz w:val="22"/>
                <w:szCs w:val="22"/>
              </w:rPr>
              <w:t>,</w:t>
            </w:r>
            <w:r w:rsidR="00E63381" w:rsidRPr="00FE75F3">
              <w:rPr>
                <w:sz w:val="22"/>
                <w:szCs w:val="22"/>
              </w:rPr>
              <w:t xml:space="preserve"> ул. Пионерская 3Б</w:t>
            </w:r>
          </w:p>
        </w:tc>
        <w:tc>
          <w:tcPr>
            <w:tcW w:w="1389" w:type="pct"/>
            <w:vAlign w:val="center"/>
          </w:tcPr>
          <w:p w14:paraId="61E86FA6" w14:textId="77777777" w:rsidR="00E63381" w:rsidRPr="00FE75F3" w:rsidRDefault="00367B1B" w:rsidP="00D90D69">
            <w:pPr>
              <w:jc w:val="center"/>
            </w:pPr>
            <w:r w:rsidRPr="00FE75F3">
              <w:rPr>
                <w:sz w:val="22"/>
                <w:szCs w:val="22"/>
              </w:rPr>
              <w:t>Н</w:t>
            </w:r>
            <w:r w:rsidR="00E63381" w:rsidRPr="00FE75F3">
              <w:rPr>
                <w:sz w:val="22"/>
                <w:szCs w:val="22"/>
              </w:rPr>
              <w:t>епродовольственные товары</w:t>
            </w:r>
          </w:p>
        </w:tc>
        <w:tc>
          <w:tcPr>
            <w:tcW w:w="640" w:type="pct"/>
            <w:vAlign w:val="center"/>
          </w:tcPr>
          <w:p w14:paraId="2D101B4E" w14:textId="77777777" w:rsidR="00E63381" w:rsidRPr="00FE75F3" w:rsidRDefault="00E63381" w:rsidP="00D90D69">
            <w:pPr>
              <w:jc w:val="center"/>
            </w:pPr>
            <w:r w:rsidRPr="00FE75F3">
              <w:rPr>
                <w:sz w:val="22"/>
                <w:szCs w:val="22"/>
              </w:rPr>
              <w:t>128/100</w:t>
            </w:r>
          </w:p>
        </w:tc>
      </w:tr>
    </w:tbl>
    <w:p w14:paraId="02BA5D44" w14:textId="77777777" w:rsidR="002070D4" w:rsidRPr="00327944" w:rsidRDefault="002070D4" w:rsidP="00D90D69">
      <w:pPr>
        <w:rPr>
          <w:bCs/>
          <w:highlight w:val="yellow"/>
        </w:rPr>
      </w:pPr>
    </w:p>
    <w:p w14:paraId="42989BA5" w14:textId="77777777" w:rsidR="00ED2AEF" w:rsidRPr="00672EEA" w:rsidRDefault="004719E6" w:rsidP="002427A5">
      <w:pPr>
        <w:pStyle w:val="4"/>
        <w:keepNext w:val="0"/>
        <w:keepLines w:val="0"/>
        <w:spacing w:before="0"/>
        <w:jc w:val="center"/>
        <w:rPr>
          <w:rFonts w:ascii="Times New Roman" w:hAnsi="Times New Roman" w:cs="Times New Roman"/>
          <w:i w:val="0"/>
          <w:color w:val="auto"/>
        </w:rPr>
      </w:pPr>
      <w:r w:rsidRPr="00672EEA">
        <w:rPr>
          <w:rFonts w:ascii="Times New Roman" w:hAnsi="Times New Roman" w:cs="Times New Roman"/>
          <w:i w:val="0"/>
          <w:color w:val="auto"/>
        </w:rPr>
        <w:t>Общественно</w:t>
      </w:r>
      <w:r w:rsidR="00D27D03" w:rsidRPr="00672EEA">
        <w:rPr>
          <w:rFonts w:ascii="Times New Roman" w:hAnsi="Times New Roman" w:cs="Times New Roman"/>
          <w:i w:val="0"/>
          <w:color w:val="auto"/>
        </w:rPr>
        <w:t>е</w:t>
      </w:r>
      <w:r w:rsidRPr="00672EEA">
        <w:rPr>
          <w:rFonts w:ascii="Times New Roman" w:hAnsi="Times New Roman" w:cs="Times New Roman"/>
          <w:i w:val="0"/>
          <w:color w:val="auto"/>
        </w:rPr>
        <w:t xml:space="preserve"> питание</w:t>
      </w:r>
    </w:p>
    <w:p w14:paraId="7397EDA5" w14:textId="77777777" w:rsidR="0009065F" w:rsidRPr="00672EEA" w:rsidRDefault="0009065F" w:rsidP="00D90D69">
      <w:pPr>
        <w:ind w:firstLine="709"/>
        <w:rPr>
          <w:color w:val="000000"/>
          <w:sz w:val="25"/>
          <w:szCs w:val="25"/>
        </w:rPr>
      </w:pPr>
      <w:r w:rsidRPr="00672EEA">
        <w:rPr>
          <w:color w:val="000000"/>
          <w:sz w:val="25"/>
          <w:szCs w:val="25"/>
        </w:rPr>
        <w:t xml:space="preserve">Объекты общественного питания населения </w:t>
      </w:r>
      <w:r w:rsidR="00672EEA" w:rsidRPr="00672EEA">
        <w:rPr>
          <w:color w:val="000000"/>
          <w:sz w:val="25"/>
          <w:szCs w:val="25"/>
        </w:rPr>
        <w:t>МО «</w:t>
      </w:r>
      <w:proofErr w:type="spellStart"/>
      <w:r w:rsidR="00672EEA" w:rsidRPr="00672EEA">
        <w:rPr>
          <w:color w:val="000000"/>
          <w:sz w:val="25"/>
          <w:szCs w:val="25"/>
        </w:rPr>
        <w:t>р.п</w:t>
      </w:r>
      <w:proofErr w:type="spellEnd"/>
      <w:r w:rsidR="00672EEA" w:rsidRPr="00672EEA">
        <w:rPr>
          <w:color w:val="000000"/>
          <w:sz w:val="25"/>
          <w:szCs w:val="25"/>
        </w:rPr>
        <w:t xml:space="preserve">. Большое Козино» </w:t>
      </w:r>
      <w:r w:rsidRPr="00672EEA">
        <w:rPr>
          <w:color w:val="000000"/>
          <w:sz w:val="25"/>
          <w:szCs w:val="25"/>
        </w:rPr>
        <w:t xml:space="preserve">и их характеристики представлены в таблице </w:t>
      </w:r>
      <w:r w:rsidR="003C6E93" w:rsidRPr="00672EEA">
        <w:rPr>
          <w:color w:val="000000"/>
          <w:sz w:val="25"/>
          <w:szCs w:val="25"/>
        </w:rPr>
        <w:t>3.2.</w:t>
      </w:r>
      <w:r w:rsidR="00672EEA" w:rsidRPr="00672EEA">
        <w:rPr>
          <w:color w:val="000000"/>
          <w:sz w:val="25"/>
          <w:szCs w:val="25"/>
        </w:rPr>
        <w:t>2</w:t>
      </w:r>
      <w:r w:rsidRPr="00672EEA">
        <w:rPr>
          <w:color w:val="000000"/>
          <w:sz w:val="25"/>
          <w:szCs w:val="25"/>
        </w:rPr>
        <w:t>.</w:t>
      </w:r>
    </w:p>
    <w:p w14:paraId="2684C895" w14:textId="77777777" w:rsidR="0009065F" w:rsidRPr="00672EEA" w:rsidRDefault="0009065F" w:rsidP="00667C13">
      <w:pPr>
        <w:spacing w:before="100"/>
        <w:rPr>
          <w:bCs/>
          <w:i/>
        </w:rPr>
      </w:pPr>
      <w:r w:rsidRPr="00672EEA">
        <w:rPr>
          <w:bCs/>
          <w:i/>
        </w:rPr>
        <w:t xml:space="preserve">Таблица </w:t>
      </w:r>
      <w:r w:rsidR="003C6E93" w:rsidRPr="00672EEA">
        <w:rPr>
          <w:bCs/>
          <w:i/>
        </w:rPr>
        <w:t>3.2.</w:t>
      </w:r>
      <w:r w:rsidR="00672EEA" w:rsidRPr="00672EEA">
        <w:rPr>
          <w:bCs/>
          <w:i/>
        </w:rPr>
        <w:t>2</w:t>
      </w:r>
      <w:r w:rsidR="003C6E93" w:rsidRPr="00672EEA">
        <w:rPr>
          <w:bCs/>
          <w:i/>
        </w:rPr>
        <w:t xml:space="preserve"> </w:t>
      </w:r>
      <w:r w:rsidRPr="00672EEA">
        <w:rPr>
          <w:bCs/>
          <w:i/>
        </w:rPr>
        <w:t>- Предприятия общественного питания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2"/>
        <w:gridCol w:w="3841"/>
        <w:gridCol w:w="3421"/>
      </w:tblGrid>
      <w:tr w:rsidR="0009065F" w:rsidRPr="00FE75F3" w14:paraId="52DA9448" w14:textId="77777777" w:rsidTr="00405211">
        <w:trPr>
          <w:trHeight w:val="303"/>
          <w:tblHeader/>
        </w:trPr>
        <w:tc>
          <w:tcPr>
            <w:tcW w:w="1315" w:type="pct"/>
            <w:vAlign w:val="center"/>
          </w:tcPr>
          <w:p w14:paraId="4F0FB67F" w14:textId="77777777" w:rsidR="0009065F" w:rsidRPr="00FE75F3" w:rsidRDefault="0009065F" w:rsidP="00405211">
            <w:pPr>
              <w:jc w:val="center"/>
              <w:rPr>
                <w:b/>
              </w:rPr>
            </w:pPr>
            <w:r w:rsidRPr="00FE75F3">
              <w:rPr>
                <w:b/>
                <w:sz w:val="22"/>
                <w:szCs w:val="22"/>
              </w:rPr>
              <w:t>Наименование</w:t>
            </w:r>
          </w:p>
        </w:tc>
        <w:tc>
          <w:tcPr>
            <w:tcW w:w="1949" w:type="pct"/>
            <w:tcBorders>
              <w:left w:val="single" w:sz="4" w:space="0" w:color="auto"/>
            </w:tcBorders>
            <w:vAlign w:val="center"/>
          </w:tcPr>
          <w:p w14:paraId="28D91316" w14:textId="77777777" w:rsidR="0009065F" w:rsidRPr="00FE75F3" w:rsidRDefault="0009065F" w:rsidP="00405211">
            <w:pPr>
              <w:jc w:val="center"/>
              <w:rPr>
                <w:b/>
              </w:rPr>
            </w:pPr>
            <w:r w:rsidRPr="00FE75F3">
              <w:rPr>
                <w:b/>
                <w:sz w:val="22"/>
                <w:szCs w:val="22"/>
              </w:rPr>
              <w:t>Адрес</w:t>
            </w:r>
          </w:p>
        </w:tc>
        <w:tc>
          <w:tcPr>
            <w:tcW w:w="1736" w:type="pct"/>
            <w:vAlign w:val="center"/>
          </w:tcPr>
          <w:p w14:paraId="2ABDEA84" w14:textId="77777777" w:rsidR="0009065F" w:rsidRPr="00FE75F3" w:rsidRDefault="0009065F" w:rsidP="00405211">
            <w:pPr>
              <w:jc w:val="center"/>
              <w:rPr>
                <w:b/>
              </w:rPr>
            </w:pPr>
            <w:r w:rsidRPr="00FE75F3">
              <w:rPr>
                <w:b/>
                <w:sz w:val="22"/>
                <w:szCs w:val="22"/>
              </w:rPr>
              <w:t>Количество посадочных мест</w:t>
            </w:r>
          </w:p>
        </w:tc>
      </w:tr>
      <w:tr w:rsidR="00672EEA" w:rsidRPr="00FE75F3" w14:paraId="478C8F0C" w14:textId="77777777" w:rsidTr="00405211">
        <w:trPr>
          <w:trHeight w:val="303"/>
          <w:tblHeader/>
        </w:trPr>
        <w:tc>
          <w:tcPr>
            <w:tcW w:w="1315" w:type="pct"/>
            <w:vAlign w:val="center"/>
          </w:tcPr>
          <w:p w14:paraId="26776F31" w14:textId="77777777" w:rsidR="00672EEA" w:rsidRPr="00FE75F3" w:rsidRDefault="00672EEA" w:rsidP="002427A5">
            <w:r w:rsidRPr="00FE75F3">
              <w:rPr>
                <w:sz w:val="22"/>
                <w:szCs w:val="22"/>
              </w:rPr>
              <w:t>Кафе-столовая</w:t>
            </w:r>
          </w:p>
        </w:tc>
        <w:tc>
          <w:tcPr>
            <w:tcW w:w="1949" w:type="pct"/>
            <w:tcBorders>
              <w:left w:val="single" w:sz="4" w:space="0" w:color="auto"/>
            </w:tcBorders>
            <w:vAlign w:val="center"/>
          </w:tcPr>
          <w:p w14:paraId="4EF166E5" w14:textId="77777777" w:rsidR="00672EEA" w:rsidRPr="00FE75F3" w:rsidRDefault="00672EEA" w:rsidP="002427A5">
            <w:proofErr w:type="spellStart"/>
            <w:r w:rsidRPr="00FE75F3">
              <w:rPr>
                <w:sz w:val="22"/>
                <w:szCs w:val="22"/>
              </w:rPr>
              <w:t>р.п</w:t>
            </w:r>
            <w:proofErr w:type="spellEnd"/>
            <w:r w:rsidRPr="00FE75F3">
              <w:rPr>
                <w:sz w:val="22"/>
                <w:szCs w:val="22"/>
              </w:rPr>
              <w:t>. Б. Козино ул. Калинина</w:t>
            </w:r>
          </w:p>
        </w:tc>
        <w:tc>
          <w:tcPr>
            <w:tcW w:w="1736" w:type="pct"/>
            <w:vAlign w:val="center"/>
          </w:tcPr>
          <w:p w14:paraId="1E052C98" w14:textId="77777777" w:rsidR="00672EEA" w:rsidRPr="00FE75F3" w:rsidRDefault="00672EEA" w:rsidP="00405211">
            <w:pPr>
              <w:jc w:val="center"/>
            </w:pPr>
            <w:r w:rsidRPr="00FE75F3">
              <w:rPr>
                <w:sz w:val="22"/>
                <w:szCs w:val="22"/>
              </w:rPr>
              <w:t>60</w:t>
            </w:r>
          </w:p>
        </w:tc>
      </w:tr>
      <w:tr w:rsidR="00672EEA" w:rsidRPr="00FE75F3" w14:paraId="5739FEAF" w14:textId="77777777" w:rsidTr="00405211">
        <w:tc>
          <w:tcPr>
            <w:tcW w:w="1315" w:type="pct"/>
            <w:vAlign w:val="center"/>
          </w:tcPr>
          <w:p w14:paraId="7658924D" w14:textId="77777777" w:rsidR="00672EEA" w:rsidRPr="00FE75F3" w:rsidRDefault="00672EEA" w:rsidP="002427A5">
            <w:r w:rsidRPr="00FE75F3">
              <w:rPr>
                <w:sz w:val="22"/>
                <w:szCs w:val="22"/>
              </w:rPr>
              <w:t>Ресторан «Олимпия»</w:t>
            </w:r>
          </w:p>
        </w:tc>
        <w:tc>
          <w:tcPr>
            <w:tcW w:w="1949" w:type="pct"/>
            <w:tcBorders>
              <w:left w:val="single" w:sz="4" w:space="0" w:color="auto"/>
            </w:tcBorders>
            <w:vAlign w:val="center"/>
          </w:tcPr>
          <w:p w14:paraId="3EF19719" w14:textId="77777777" w:rsidR="00672EEA" w:rsidRPr="00FE75F3" w:rsidRDefault="00672EEA" w:rsidP="002427A5">
            <w:proofErr w:type="spellStart"/>
            <w:r w:rsidRPr="00FE75F3">
              <w:rPr>
                <w:sz w:val="22"/>
                <w:szCs w:val="22"/>
              </w:rPr>
              <w:t>р.п</w:t>
            </w:r>
            <w:proofErr w:type="spellEnd"/>
            <w:r w:rsidRPr="00FE75F3">
              <w:rPr>
                <w:sz w:val="22"/>
                <w:szCs w:val="22"/>
              </w:rPr>
              <w:t>. Б. Козино ул. Пушкина 2 в</w:t>
            </w:r>
          </w:p>
        </w:tc>
        <w:tc>
          <w:tcPr>
            <w:tcW w:w="1736" w:type="pct"/>
            <w:vAlign w:val="center"/>
          </w:tcPr>
          <w:p w14:paraId="553E6F20" w14:textId="77777777" w:rsidR="00672EEA" w:rsidRPr="00FE75F3" w:rsidRDefault="00672EEA" w:rsidP="00405211">
            <w:pPr>
              <w:jc w:val="center"/>
            </w:pPr>
            <w:r w:rsidRPr="00FE75F3">
              <w:rPr>
                <w:sz w:val="22"/>
                <w:szCs w:val="22"/>
              </w:rPr>
              <w:t>50</w:t>
            </w:r>
          </w:p>
        </w:tc>
      </w:tr>
      <w:tr w:rsidR="00672EEA" w:rsidRPr="00FE75F3" w14:paraId="4225DC7A" w14:textId="77777777" w:rsidTr="00405211">
        <w:tc>
          <w:tcPr>
            <w:tcW w:w="1315" w:type="pct"/>
            <w:vAlign w:val="center"/>
          </w:tcPr>
          <w:p w14:paraId="66EC542B" w14:textId="77777777" w:rsidR="00672EEA" w:rsidRPr="00FE75F3" w:rsidRDefault="00672EEA" w:rsidP="002427A5">
            <w:r w:rsidRPr="00FE75F3">
              <w:rPr>
                <w:sz w:val="22"/>
                <w:szCs w:val="22"/>
              </w:rPr>
              <w:t>Кафе «Олимп»</w:t>
            </w:r>
          </w:p>
        </w:tc>
        <w:tc>
          <w:tcPr>
            <w:tcW w:w="1949" w:type="pct"/>
            <w:tcBorders>
              <w:left w:val="single" w:sz="4" w:space="0" w:color="auto"/>
            </w:tcBorders>
            <w:vAlign w:val="center"/>
          </w:tcPr>
          <w:p w14:paraId="1365D23C" w14:textId="77777777" w:rsidR="00672EEA" w:rsidRPr="00FE75F3" w:rsidRDefault="00672EEA" w:rsidP="002427A5">
            <w:proofErr w:type="spellStart"/>
            <w:r w:rsidRPr="00FE75F3">
              <w:rPr>
                <w:sz w:val="22"/>
                <w:szCs w:val="22"/>
              </w:rPr>
              <w:t>р.п</w:t>
            </w:r>
            <w:proofErr w:type="spellEnd"/>
            <w:r w:rsidRPr="00FE75F3">
              <w:rPr>
                <w:sz w:val="22"/>
                <w:szCs w:val="22"/>
              </w:rPr>
              <w:t>. Б. Козино ул. Олимпийская, 6</w:t>
            </w:r>
          </w:p>
        </w:tc>
        <w:tc>
          <w:tcPr>
            <w:tcW w:w="1736" w:type="pct"/>
            <w:vAlign w:val="center"/>
          </w:tcPr>
          <w:p w14:paraId="443F0EC1" w14:textId="77777777" w:rsidR="00672EEA" w:rsidRPr="00FE75F3" w:rsidRDefault="00672EEA" w:rsidP="00405211">
            <w:pPr>
              <w:jc w:val="center"/>
            </w:pPr>
            <w:r w:rsidRPr="00FE75F3">
              <w:rPr>
                <w:sz w:val="22"/>
                <w:szCs w:val="22"/>
              </w:rPr>
              <w:t>49</w:t>
            </w:r>
          </w:p>
        </w:tc>
      </w:tr>
    </w:tbl>
    <w:p w14:paraId="41881068" w14:textId="77777777" w:rsidR="0009065F" w:rsidRPr="00327944" w:rsidRDefault="0009065F" w:rsidP="00D90D69">
      <w:pPr>
        <w:ind w:left="142"/>
        <w:rPr>
          <w:bCs/>
          <w:highlight w:val="yellow"/>
        </w:rPr>
      </w:pPr>
    </w:p>
    <w:p w14:paraId="1BEA48B0" w14:textId="77777777" w:rsidR="00ED2AEF" w:rsidRPr="009F3C69" w:rsidRDefault="004719E6" w:rsidP="002427A5">
      <w:pPr>
        <w:pStyle w:val="4"/>
        <w:keepNext w:val="0"/>
        <w:keepLines w:val="0"/>
        <w:spacing w:before="0"/>
        <w:jc w:val="center"/>
        <w:rPr>
          <w:rFonts w:ascii="Times New Roman" w:hAnsi="Times New Roman" w:cs="Times New Roman"/>
          <w:i w:val="0"/>
          <w:color w:val="auto"/>
        </w:rPr>
      </w:pPr>
      <w:r w:rsidRPr="009F3C69">
        <w:rPr>
          <w:rFonts w:ascii="Times New Roman" w:hAnsi="Times New Roman" w:cs="Times New Roman"/>
          <w:i w:val="0"/>
          <w:color w:val="auto"/>
        </w:rPr>
        <w:t>Культура</w:t>
      </w:r>
    </w:p>
    <w:p w14:paraId="05F358CA" w14:textId="77777777" w:rsidR="001033B0" w:rsidRPr="00367B1B" w:rsidRDefault="001033B0" w:rsidP="002427A5">
      <w:pPr>
        <w:rPr>
          <w:color w:val="000000"/>
        </w:rPr>
      </w:pPr>
      <w:r w:rsidRPr="00367B1B">
        <w:rPr>
          <w:color w:val="000000"/>
        </w:rPr>
        <w:t xml:space="preserve">Объекты культуры и их характеристики представлены в таблице </w:t>
      </w:r>
      <w:r w:rsidR="003C6E93" w:rsidRPr="00367B1B">
        <w:rPr>
          <w:color w:val="000000"/>
        </w:rPr>
        <w:t>3.2.</w:t>
      </w:r>
      <w:r w:rsidR="00FB7C43" w:rsidRPr="00367B1B">
        <w:rPr>
          <w:color w:val="000000"/>
        </w:rPr>
        <w:t>3</w:t>
      </w:r>
      <w:r w:rsidRPr="00367B1B">
        <w:rPr>
          <w:color w:val="000000"/>
        </w:rPr>
        <w:t>.</w:t>
      </w:r>
    </w:p>
    <w:p w14:paraId="63A1F07B" w14:textId="77777777" w:rsidR="00586A65" w:rsidRPr="009F3C69" w:rsidRDefault="00586A65" w:rsidP="00ED75F6">
      <w:pPr>
        <w:spacing w:before="100"/>
        <w:rPr>
          <w:i/>
        </w:rPr>
      </w:pPr>
      <w:r w:rsidRPr="009F3C69">
        <w:rPr>
          <w:i/>
        </w:rPr>
        <w:t xml:space="preserve">Таблица </w:t>
      </w:r>
      <w:r w:rsidR="003C6E93" w:rsidRPr="009F3C69">
        <w:rPr>
          <w:i/>
        </w:rPr>
        <w:t>3.2.</w:t>
      </w:r>
      <w:r w:rsidR="00FB7C43">
        <w:rPr>
          <w:i/>
        </w:rPr>
        <w:t>3</w:t>
      </w:r>
      <w:r w:rsidRPr="009F3C69">
        <w:rPr>
          <w:i/>
        </w:rPr>
        <w:t xml:space="preserve"> – Характеристика учреждений культуры</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397"/>
        <w:gridCol w:w="1483"/>
        <w:gridCol w:w="1400"/>
        <w:gridCol w:w="923"/>
        <w:gridCol w:w="1095"/>
        <w:gridCol w:w="1396"/>
      </w:tblGrid>
      <w:tr w:rsidR="004D58A4" w:rsidRPr="00FE75F3" w14:paraId="358AC30A" w14:textId="77777777" w:rsidTr="00ED75F6">
        <w:trPr>
          <w:trHeight w:val="20"/>
          <w:tblHeader/>
        </w:trPr>
        <w:tc>
          <w:tcPr>
            <w:tcW w:w="1752" w:type="pct"/>
            <w:vAlign w:val="center"/>
          </w:tcPr>
          <w:p w14:paraId="56939A3D" w14:textId="77777777" w:rsidR="00586A65" w:rsidRPr="00FE75F3" w:rsidRDefault="00586A65" w:rsidP="00367B1B">
            <w:pPr>
              <w:jc w:val="center"/>
              <w:rPr>
                <w:b/>
              </w:rPr>
            </w:pPr>
            <w:r w:rsidRPr="00FE75F3">
              <w:rPr>
                <w:b/>
                <w:sz w:val="22"/>
                <w:szCs w:val="22"/>
              </w:rPr>
              <w:t>Наименование объекта</w:t>
            </w:r>
          </w:p>
        </w:tc>
        <w:tc>
          <w:tcPr>
            <w:tcW w:w="765" w:type="pct"/>
            <w:vAlign w:val="center"/>
          </w:tcPr>
          <w:p w14:paraId="77910427" w14:textId="77777777" w:rsidR="00586A65" w:rsidRPr="00FE75F3" w:rsidRDefault="00586A65" w:rsidP="00367B1B">
            <w:pPr>
              <w:jc w:val="center"/>
              <w:rPr>
                <w:b/>
              </w:rPr>
            </w:pPr>
            <w:r w:rsidRPr="00FE75F3">
              <w:rPr>
                <w:b/>
                <w:sz w:val="22"/>
                <w:szCs w:val="22"/>
              </w:rPr>
              <w:t>Местоположение</w:t>
            </w:r>
          </w:p>
        </w:tc>
        <w:tc>
          <w:tcPr>
            <w:tcW w:w="722" w:type="pct"/>
            <w:vAlign w:val="center"/>
          </w:tcPr>
          <w:p w14:paraId="11593EE3" w14:textId="77777777" w:rsidR="00586A65" w:rsidRPr="00FE75F3" w:rsidRDefault="00586A65" w:rsidP="00367B1B">
            <w:pPr>
              <w:jc w:val="center"/>
              <w:rPr>
                <w:b/>
              </w:rPr>
            </w:pPr>
            <w:r w:rsidRPr="00FE75F3">
              <w:rPr>
                <w:b/>
                <w:sz w:val="22"/>
                <w:szCs w:val="22"/>
              </w:rPr>
              <w:t>Мощность объекта по проекту, кол-во мест</w:t>
            </w:r>
          </w:p>
        </w:tc>
        <w:tc>
          <w:tcPr>
            <w:tcW w:w="476" w:type="pct"/>
            <w:vAlign w:val="center"/>
          </w:tcPr>
          <w:p w14:paraId="27CE418A" w14:textId="77777777" w:rsidR="00586A65" w:rsidRPr="00FE75F3" w:rsidRDefault="00586A65" w:rsidP="00367B1B">
            <w:pPr>
              <w:jc w:val="center"/>
              <w:rPr>
                <w:b/>
              </w:rPr>
            </w:pPr>
            <w:r w:rsidRPr="00FE75F3">
              <w:rPr>
                <w:b/>
                <w:sz w:val="22"/>
                <w:szCs w:val="22"/>
              </w:rPr>
              <w:t>Площадь пола, м2</w:t>
            </w:r>
          </w:p>
        </w:tc>
        <w:tc>
          <w:tcPr>
            <w:tcW w:w="565" w:type="pct"/>
            <w:vAlign w:val="center"/>
          </w:tcPr>
          <w:p w14:paraId="2EB51204" w14:textId="77777777" w:rsidR="00586A65" w:rsidRPr="00FE75F3" w:rsidRDefault="00586A65" w:rsidP="00367B1B">
            <w:pPr>
              <w:jc w:val="center"/>
              <w:rPr>
                <w:b/>
              </w:rPr>
            </w:pPr>
            <w:r w:rsidRPr="00FE75F3">
              <w:rPr>
                <w:b/>
                <w:sz w:val="22"/>
                <w:szCs w:val="22"/>
              </w:rPr>
              <w:t>Фактическая посещаемость</w:t>
            </w:r>
          </w:p>
        </w:tc>
        <w:tc>
          <w:tcPr>
            <w:tcW w:w="720" w:type="pct"/>
            <w:vAlign w:val="center"/>
          </w:tcPr>
          <w:p w14:paraId="7380F6D8" w14:textId="77777777" w:rsidR="00586A65" w:rsidRPr="00FE75F3" w:rsidRDefault="00586A65" w:rsidP="00367B1B">
            <w:pPr>
              <w:jc w:val="center"/>
              <w:rPr>
                <w:b/>
              </w:rPr>
            </w:pPr>
            <w:r w:rsidRPr="00FE75F3">
              <w:rPr>
                <w:b/>
                <w:sz w:val="22"/>
                <w:szCs w:val="22"/>
              </w:rPr>
              <w:t xml:space="preserve">Характеристика здания (хор., </w:t>
            </w:r>
            <w:proofErr w:type="spellStart"/>
            <w:r w:rsidRPr="00FE75F3">
              <w:rPr>
                <w:b/>
                <w:sz w:val="22"/>
                <w:szCs w:val="22"/>
              </w:rPr>
              <w:t>удовл</w:t>
            </w:r>
            <w:proofErr w:type="spellEnd"/>
            <w:r w:rsidRPr="00FE75F3">
              <w:rPr>
                <w:b/>
                <w:sz w:val="22"/>
                <w:szCs w:val="22"/>
              </w:rPr>
              <w:t>., ветхое)</w:t>
            </w:r>
          </w:p>
        </w:tc>
      </w:tr>
      <w:tr w:rsidR="004D58A4" w:rsidRPr="00FE75F3" w14:paraId="5CBF25FA" w14:textId="77777777" w:rsidTr="00ED75F6">
        <w:trPr>
          <w:trHeight w:val="20"/>
        </w:trPr>
        <w:tc>
          <w:tcPr>
            <w:tcW w:w="1752" w:type="pct"/>
            <w:vAlign w:val="center"/>
          </w:tcPr>
          <w:p w14:paraId="2769392A" w14:textId="77777777" w:rsidR="004D58A4" w:rsidRPr="00FE75F3" w:rsidRDefault="004D58A4" w:rsidP="00367B1B">
            <w:r w:rsidRPr="00FE75F3">
              <w:rPr>
                <w:sz w:val="22"/>
                <w:szCs w:val="22"/>
              </w:rPr>
              <w:t xml:space="preserve">МБУК «Централизованная клубная система» МО «Балахнинский муниципальный район» филиал «Дом </w:t>
            </w:r>
            <w:r w:rsidRPr="00FE75F3">
              <w:rPr>
                <w:sz w:val="22"/>
                <w:szCs w:val="22"/>
              </w:rPr>
              <w:lastRenderedPageBreak/>
              <w:t>культуры «Возрождение»</w:t>
            </w:r>
          </w:p>
        </w:tc>
        <w:tc>
          <w:tcPr>
            <w:tcW w:w="765" w:type="pct"/>
            <w:vAlign w:val="center"/>
          </w:tcPr>
          <w:p w14:paraId="0AC2D4A1" w14:textId="77777777" w:rsidR="004D58A4" w:rsidRPr="00FE75F3" w:rsidRDefault="004D58A4" w:rsidP="00ED75F6">
            <w:proofErr w:type="spellStart"/>
            <w:r w:rsidRPr="00FE75F3">
              <w:rPr>
                <w:sz w:val="22"/>
                <w:szCs w:val="22"/>
              </w:rPr>
              <w:lastRenderedPageBreak/>
              <w:t>р.п</w:t>
            </w:r>
            <w:proofErr w:type="spellEnd"/>
            <w:r w:rsidRPr="00FE75F3">
              <w:rPr>
                <w:sz w:val="22"/>
                <w:szCs w:val="22"/>
              </w:rPr>
              <w:t>. Большое Козино,</w:t>
            </w:r>
            <w:r w:rsidR="00ED75F6">
              <w:rPr>
                <w:sz w:val="22"/>
                <w:szCs w:val="22"/>
              </w:rPr>
              <w:t xml:space="preserve"> </w:t>
            </w:r>
            <w:r w:rsidRPr="00FE75F3">
              <w:rPr>
                <w:sz w:val="22"/>
                <w:szCs w:val="22"/>
              </w:rPr>
              <w:t xml:space="preserve">ул. </w:t>
            </w:r>
            <w:proofErr w:type="spellStart"/>
            <w:r w:rsidRPr="00FE75F3">
              <w:rPr>
                <w:sz w:val="22"/>
                <w:szCs w:val="22"/>
              </w:rPr>
              <w:t>Б.Школьная</w:t>
            </w:r>
            <w:proofErr w:type="spellEnd"/>
            <w:r w:rsidRPr="00FE75F3">
              <w:rPr>
                <w:sz w:val="22"/>
                <w:szCs w:val="22"/>
              </w:rPr>
              <w:t xml:space="preserve">, д. </w:t>
            </w:r>
            <w:r w:rsidRPr="00FE75F3">
              <w:rPr>
                <w:sz w:val="22"/>
                <w:szCs w:val="22"/>
              </w:rPr>
              <w:lastRenderedPageBreak/>
              <w:t>64</w:t>
            </w:r>
          </w:p>
        </w:tc>
        <w:tc>
          <w:tcPr>
            <w:tcW w:w="722" w:type="pct"/>
            <w:vAlign w:val="center"/>
          </w:tcPr>
          <w:p w14:paraId="6F63EC31" w14:textId="77777777" w:rsidR="004D58A4" w:rsidRPr="00FE75F3" w:rsidRDefault="004D58A4" w:rsidP="00367B1B">
            <w:pPr>
              <w:jc w:val="center"/>
            </w:pPr>
            <w:r w:rsidRPr="00FE75F3">
              <w:rPr>
                <w:sz w:val="22"/>
                <w:szCs w:val="22"/>
              </w:rPr>
              <w:lastRenderedPageBreak/>
              <w:t>100</w:t>
            </w:r>
          </w:p>
        </w:tc>
        <w:tc>
          <w:tcPr>
            <w:tcW w:w="476" w:type="pct"/>
            <w:vAlign w:val="center"/>
          </w:tcPr>
          <w:p w14:paraId="67690D7B" w14:textId="77777777" w:rsidR="004D58A4" w:rsidRPr="00FE75F3" w:rsidRDefault="004D58A4" w:rsidP="00367B1B">
            <w:pPr>
              <w:jc w:val="center"/>
            </w:pPr>
            <w:r w:rsidRPr="00FE75F3">
              <w:rPr>
                <w:sz w:val="22"/>
                <w:szCs w:val="22"/>
              </w:rPr>
              <w:t>563,64</w:t>
            </w:r>
          </w:p>
        </w:tc>
        <w:tc>
          <w:tcPr>
            <w:tcW w:w="565" w:type="pct"/>
            <w:vAlign w:val="center"/>
          </w:tcPr>
          <w:p w14:paraId="44372749" w14:textId="77777777" w:rsidR="004D58A4" w:rsidRPr="00FE75F3" w:rsidRDefault="004D58A4" w:rsidP="00367B1B">
            <w:pPr>
              <w:jc w:val="center"/>
            </w:pPr>
            <w:r w:rsidRPr="00FE75F3">
              <w:rPr>
                <w:sz w:val="22"/>
                <w:szCs w:val="22"/>
              </w:rPr>
              <w:t>6500</w:t>
            </w:r>
          </w:p>
        </w:tc>
        <w:tc>
          <w:tcPr>
            <w:tcW w:w="720" w:type="pct"/>
            <w:vAlign w:val="center"/>
          </w:tcPr>
          <w:p w14:paraId="12EB022D" w14:textId="77777777" w:rsidR="004D58A4" w:rsidRPr="00FE75F3" w:rsidRDefault="009C0815" w:rsidP="00367B1B">
            <w:pPr>
              <w:jc w:val="center"/>
            </w:pPr>
            <w:r w:rsidRPr="00FE75F3">
              <w:rPr>
                <w:sz w:val="22"/>
                <w:szCs w:val="22"/>
              </w:rPr>
              <w:t>ветхое</w:t>
            </w:r>
          </w:p>
        </w:tc>
      </w:tr>
    </w:tbl>
    <w:p w14:paraId="2C20D96A" w14:textId="77777777" w:rsidR="004719E6" w:rsidRPr="00F04E05" w:rsidRDefault="004719E6" w:rsidP="00ED75F6">
      <w:pPr>
        <w:pStyle w:val="4"/>
        <w:keepNext w:val="0"/>
        <w:keepLines w:val="0"/>
        <w:jc w:val="center"/>
        <w:rPr>
          <w:rFonts w:ascii="Times New Roman" w:hAnsi="Times New Roman" w:cs="Times New Roman"/>
          <w:i w:val="0"/>
          <w:color w:val="auto"/>
        </w:rPr>
      </w:pPr>
      <w:r w:rsidRPr="00F04E05">
        <w:rPr>
          <w:rFonts w:ascii="Times New Roman" w:hAnsi="Times New Roman" w:cs="Times New Roman"/>
          <w:i w:val="0"/>
          <w:color w:val="auto"/>
        </w:rPr>
        <w:t>Спорт</w:t>
      </w:r>
    </w:p>
    <w:p w14:paraId="03417913" w14:textId="77777777" w:rsidR="001033B0" w:rsidRPr="00367B1B" w:rsidRDefault="001033B0" w:rsidP="00D90D69">
      <w:pPr>
        <w:widowControl w:val="0"/>
        <w:ind w:firstLine="709"/>
        <w:jc w:val="both"/>
      </w:pPr>
      <w:r w:rsidRPr="00367B1B">
        <w:rPr>
          <w:color w:val="000000"/>
        </w:rPr>
        <w:t xml:space="preserve">Объекты спорта </w:t>
      </w:r>
      <w:r w:rsidR="00F04E05" w:rsidRPr="00367B1B">
        <w:rPr>
          <w:color w:val="000000"/>
        </w:rPr>
        <w:t>МО «</w:t>
      </w:r>
      <w:proofErr w:type="spellStart"/>
      <w:r w:rsidR="00F04E05" w:rsidRPr="00367B1B">
        <w:rPr>
          <w:color w:val="000000"/>
        </w:rPr>
        <w:t>р.п</w:t>
      </w:r>
      <w:proofErr w:type="spellEnd"/>
      <w:r w:rsidR="00F04E05" w:rsidRPr="00367B1B">
        <w:rPr>
          <w:color w:val="000000"/>
        </w:rPr>
        <w:t>. Большое Козино» представлены хоккейной площадкой, площадью 0,7 га</w:t>
      </w:r>
      <w:r w:rsidR="00367B1B" w:rsidRPr="00367B1B">
        <w:rPr>
          <w:color w:val="000000"/>
        </w:rPr>
        <w:t xml:space="preserve"> и футбольным поле в </w:t>
      </w:r>
      <w:proofErr w:type="spellStart"/>
      <w:r w:rsidR="00367B1B" w:rsidRPr="00367B1B">
        <w:rPr>
          <w:color w:val="000000"/>
        </w:rPr>
        <w:t>р.п.Большое</w:t>
      </w:r>
      <w:proofErr w:type="spellEnd"/>
      <w:r w:rsidR="00367B1B" w:rsidRPr="00367B1B">
        <w:rPr>
          <w:color w:val="000000"/>
        </w:rPr>
        <w:t xml:space="preserve"> Козино и </w:t>
      </w:r>
      <w:r w:rsidR="00367B1B">
        <w:rPr>
          <w:color w:val="000000"/>
        </w:rPr>
        <w:t xml:space="preserve">спортивной площадкой в </w:t>
      </w:r>
      <w:proofErr w:type="spellStart"/>
      <w:r w:rsidR="00367B1B">
        <w:rPr>
          <w:color w:val="000000"/>
        </w:rPr>
        <w:t>п.Ляхово</w:t>
      </w:r>
      <w:proofErr w:type="spellEnd"/>
      <w:r w:rsidR="00F04E05" w:rsidRPr="00367B1B">
        <w:rPr>
          <w:color w:val="000000"/>
        </w:rPr>
        <w:t xml:space="preserve">, и </w:t>
      </w:r>
      <w:r w:rsidR="00F04E05" w:rsidRPr="00367B1B">
        <w:t>лыжной базой «Морозко» (</w:t>
      </w:r>
      <w:proofErr w:type="spellStart"/>
      <w:r w:rsidR="00F04E05" w:rsidRPr="00367B1B">
        <w:t>р.п</w:t>
      </w:r>
      <w:proofErr w:type="spellEnd"/>
      <w:r w:rsidR="00F04E05" w:rsidRPr="00367B1B">
        <w:t>. Большое Козино, ул. Самойлова, д. 23)</w:t>
      </w:r>
      <w:r w:rsidR="00184EDB" w:rsidRPr="00367B1B">
        <w:t>, площадью 0,76 га</w:t>
      </w:r>
      <w:r w:rsidR="00F04E05" w:rsidRPr="00367B1B">
        <w:t>.</w:t>
      </w:r>
    </w:p>
    <w:p w14:paraId="01CE7EE9" w14:textId="77777777" w:rsidR="00C95883" w:rsidRPr="00184EDB" w:rsidRDefault="00C95883" w:rsidP="002427A5">
      <w:pPr>
        <w:pStyle w:val="4"/>
        <w:keepNext w:val="0"/>
        <w:keepLines w:val="0"/>
        <w:spacing w:before="0"/>
        <w:jc w:val="center"/>
        <w:rPr>
          <w:rFonts w:ascii="Times New Roman" w:hAnsi="Times New Roman" w:cs="Times New Roman"/>
          <w:i w:val="0"/>
          <w:color w:val="auto"/>
        </w:rPr>
      </w:pPr>
      <w:r w:rsidRPr="00184EDB">
        <w:rPr>
          <w:rFonts w:ascii="Times New Roman" w:hAnsi="Times New Roman" w:cs="Times New Roman"/>
          <w:i w:val="0"/>
          <w:color w:val="auto"/>
        </w:rPr>
        <w:t>Социальные объекты</w:t>
      </w:r>
    </w:p>
    <w:p w14:paraId="69E75C2E" w14:textId="77777777" w:rsidR="00C95883" w:rsidRPr="00367B1B" w:rsidRDefault="00F66B36" w:rsidP="00367B1B">
      <w:pPr>
        <w:ind w:firstLine="709"/>
        <w:rPr>
          <w:color w:val="000000"/>
        </w:rPr>
      </w:pPr>
      <w:r w:rsidRPr="00367B1B">
        <w:rPr>
          <w:color w:val="000000"/>
        </w:rPr>
        <w:t xml:space="preserve">Объекты социального обслуживания </w:t>
      </w:r>
      <w:r w:rsidR="00184EDB" w:rsidRPr="00367B1B">
        <w:rPr>
          <w:color w:val="000000"/>
        </w:rPr>
        <w:t xml:space="preserve">отсутствуют. </w:t>
      </w:r>
    </w:p>
    <w:p w14:paraId="6BC82FA3" w14:textId="77777777" w:rsidR="00FB7C43" w:rsidRPr="00184EDB" w:rsidRDefault="00FB7C43" w:rsidP="002427A5">
      <w:pPr>
        <w:rPr>
          <w:color w:val="000000"/>
          <w:sz w:val="25"/>
          <w:szCs w:val="25"/>
        </w:rPr>
      </w:pPr>
    </w:p>
    <w:p w14:paraId="79D87E17" w14:textId="77777777" w:rsidR="004719E6" w:rsidRPr="009F3C69" w:rsidRDefault="002817BE" w:rsidP="00ED75F6">
      <w:pPr>
        <w:pStyle w:val="3"/>
        <w:keepNext w:val="0"/>
        <w:numPr>
          <w:ilvl w:val="0"/>
          <w:numId w:val="0"/>
        </w:numPr>
        <w:spacing w:before="0" w:after="0"/>
      </w:pPr>
      <w:bookmarkStart w:id="96" w:name="_Toc21339943"/>
      <w:bookmarkStart w:id="97" w:name="_Toc21608372"/>
      <w:r w:rsidRPr="009F3C69">
        <w:t xml:space="preserve">3.2.2 </w:t>
      </w:r>
      <w:r w:rsidR="004719E6" w:rsidRPr="009F3C69">
        <w:t>Образование</w:t>
      </w:r>
      <w:bookmarkEnd w:id="96"/>
      <w:bookmarkEnd w:id="97"/>
    </w:p>
    <w:p w14:paraId="016A3E8E" w14:textId="77777777" w:rsidR="0029781A" w:rsidRPr="00367B1B" w:rsidRDefault="0029781A" w:rsidP="00367B1B">
      <w:pPr>
        <w:ind w:firstLine="709"/>
        <w:rPr>
          <w:color w:val="000000"/>
        </w:rPr>
      </w:pPr>
      <w:r w:rsidRPr="00367B1B">
        <w:rPr>
          <w:color w:val="000000"/>
        </w:rPr>
        <w:t xml:space="preserve">Объекты образования и их характеристики представлены в таблице </w:t>
      </w:r>
      <w:r w:rsidR="00C95883" w:rsidRPr="00367B1B">
        <w:rPr>
          <w:color w:val="000000"/>
        </w:rPr>
        <w:t>3.2.</w:t>
      </w:r>
      <w:r w:rsidR="00FB7C43" w:rsidRPr="00367B1B">
        <w:rPr>
          <w:color w:val="000000"/>
        </w:rPr>
        <w:t>4</w:t>
      </w:r>
      <w:r w:rsidRPr="00367B1B">
        <w:rPr>
          <w:color w:val="000000"/>
        </w:rPr>
        <w:t>.</w:t>
      </w:r>
    </w:p>
    <w:p w14:paraId="63EE8D59" w14:textId="77777777" w:rsidR="007F2983" w:rsidRPr="009F3C69" w:rsidRDefault="007F2983" w:rsidP="00ED75F6">
      <w:pPr>
        <w:spacing w:before="100"/>
        <w:rPr>
          <w:i/>
        </w:rPr>
      </w:pPr>
      <w:r w:rsidRPr="009F3C69">
        <w:rPr>
          <w:i/>
        </w:rPr>
        <w:t xml:space="preserve">Таблица </w:t>
      </w:r>
      <w:r w:rsidR="002817BE" w:rsidRPr="009F3C69">
        <w:rPr>
          <w:i/>
        </w:rPr>
        <w:t>3.2.</w:t>
      </w:r>
      <w:r w:rsidR="00FB7C43">
        <w:rPr>
          <w:i/>
        </w:rPr>
        <w:t>4</w:t>
      </w:r>
      <w:r w:rsidRPr="009F3C69">
        <w:rPr>
          <w:i/>
        </w:rPr>
        <w:t>– Объекты образования</w:t>
      </w:r>
    </w:p>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438"/>
        <w:gridCol w:w="2115"/>
        <w:gridCol w:w="1385"/>
        <w:gridCol w:w="1777"/>
        <w:gridCol w:w="1967"/>
      </w:tblGrid>
      <w:tr w:rsidR="007F2983" w:rsidRPr="00FE75F3" w14:paraId="198057AB" w14:textId="77777777" w:rsidTr="00ED75F6">
        <w:trPr>
          <w:trHeight w:val="20"/>
          <w:tblHeader/>
        </w:trPr>
        <w:tc>
          <w:tcPr>
            <w:tcW w:w="1260" w:type="pct"/>
            <w:vAlign w:val="center"/>
          </w:tcPr>
          <w:p w14:paraId="51B17F46" w14:textId="77777777" w:rsidR="007F2983" w:rsidRPr="00FE75F3" w:rsidRDefault="007F2983" w:rsidP="00D90D69">
            <w:pPr>
              <w:jc w:val="center"/>
              <w:rPr>
                <w:b/>
              </w:rPr>
            </w:pPr>
            <w:r w:rsidRPr="00FE75F3">
              <w:rPr>
                <w:b/>
                <w:sz w:val="22"/>
                <w:szCs w:val="22"/>
              </w:rPr>
              <w:t>Наименование</w:t>
            </w:r>
          </w:p>
        </w:tc>
        <w:tc>
          <w:tcPr>
            <w:tcW w:w="1093" w:type="pct"/>
            <w:vAlign w:val="center"/>
          </w:tcPr>
          <w:p w14:paraId="216C93F9" w14:textId="77777777" w:rsidR="007F2983" w:rsidRPr="00FE75F3" w:rsidRDefault="007F2983" w:rsidP="00D90D69">
            <w:pPr>
              <w:jc w:val="center"/>
              <w:rPr>
                <w:b/>
              </w:rPr>
            </w:pPr>
            <w:r w:rsidRPr="00FE75F3">
              <w:rPr>
                <w:b/>
                <w:sz w:val="22"/>
                <w:szCs w:val="22"/>
              </w:rPr>
              <w:t>Адрес</w:t>
            </w:r>
          </w:p>
        </w:tc>
        <w:tc>
          <w:tcPr>
            <w:tcW w:w="716" w:type="pct"/>
            <w:tcBorders>
              <w:right w:val="single" w:sz="4" w:space="0" w:color="auto"/>
            </w:tcBorders>
            <w:vAlign w:val="center"/>
          </w:tcPr>
          <w:p w14:paraId="5D756E61" w14:textId="77777777" w:rsidR="007F2983" w:rsidRPr="00FE75F3" w:rsidRDefault="007F2983" w:rsidP="00D90D69">
            <w:pPr>
              <w:jc w:val="center"/>
              <w:rPr>
                <w:b/>
              </w:rPr>
            </w:pPr>
            <w:r w:rsidRPr="00FE75F3">
              <w:rPr>
                <w:b/>
                <w:sz w:val="22"/>
                <w:szCs w:val="22"/>
              </w:rPr>
              <w:t>Мощность</w:t>
            </w:r>
          </w:p>
          <w:p w14:paraId="7D185E8B" w14:textId="77777777" w:rsidR="007F2983" w:rsidRPr="00FE75F3" w:rsidRDefault="007F2983" w:rsidP="00D90D69">
            <w:pPr>
              <w:jc w:val="center"/>
              <w:rPr>
                <w:b/>
              </w:rPr>
            </w:pPr>
            <w:r w:rsidRPr="00FE75F3">
              <w:rPr>
                <w:b/>
                <w:sz w:val="22"/>
                <w:szCs w:val="22"/>
              </w:rPr>
              <w:t>проектная, мест</w:t>
            </w:r>
          </w:p>
        </w:tc>
        <w:tc>
          <w:tcPr>
            <w:tcW w:w="918" w:type="pct"/>
            <w:vAlign w:val="center"/>
          </w:tcPr>
          <w:p w14:paraId="2AEFFC80" w14:textId="77777777" w:rsidR="007F2983" w:rsidRPr="00FE75F3" w:rsidRDefault="007F2983" w:rsidP="00D90D69">
            <w:pPr>
              <w:jc w:val="center"/>
              <w:rPr>
                <w:b/>
              </w:rPr>
            </w:pPr>
            <w:r w:rsidRPr="00FE75F3">
              <w:rPr>
                <w:b/>
                <w:sz w:val="22"/>
                <w:szCs w:val="22"/>
              </w:rPr>
              <w:t>Фактическая посещаемость, мест</w:t>
            </w:r>
          </w:p>
        </w:tc>
        <w:tc>
          <w:tcPr>
            <w:tcW w:w="1013" w:type="pct"/>
            <w:vAlign w:val="center"/>
          </w:tcPr>
          <w:p w14:paraId="53B673AB" w14:textId="77777777" w:rsidR="007F2983" w:rsidRPr="00FE75F3" w:rsidRDefault="007F2983" w:rsidP="00D90D69">
            <w:pPr>
              <w:jc w:val="center"/>
              <w:rPr>
                <w:b/>
              </w:rPr>
            </w:pPr>
            <w:r w:rsidRPr="00FE75F3">
              <w:rPr>
                <w:b/>
                <w:sz w:val="22"/>
                <w:szCs w:val="22"/>
              </w:rPr>
              <w:t>Характеристика состояния сооружения</w:t>
            </w:r>
          </w:p>
        </w:tc>
      </w:tr>
      <w:tr w:rsidR="009F3C69" w:rsidRPr="00FE75F3" w14:paraId="537EC612" w14:textId="77777777" w:rsidTr="00ED75F6">
        <w:trPr>
          <w:trHeight w:val="20"/>
        </w:trPr>
        <w:tc>
          <w:tcPr>
            <w:tcW w:w="1260" w:type="pct"/>
            <w:vAlign w:val="center"/>
          </w:tcPr>
          <w:p w14:paraId="6BAFE7DA" w14:textId="77777777" w:rsidR="009F3C69" w:rsidRPr="00FE75F3" w:rsidRDefault="009F3C69" w:rsidP="00D90D69">
            <w:pPr>
              <w:jc w:val="center"/>
            </w:pPr>
            <w:r w:rsidRPr="00FE75F3">
              <w:rPr>
                <w:sz w:val="22"/>
                <w:szCs w:val="22"/>
              </w:rPr>
              <w:t>МОБУ «Средняя школа № 20 им. В.Г. Рязанова»</w:t>
            </w:r>
          </w:p>
        </w:tc>
        <w:tc>
          <w:tcPr>
            <w:tcW w:w="1093" w:type="pct"/>
            <w:vAlign w:val="center"/>
          </w:tcPr>
          <w:p w14:paraId="565E80E4" w14:textId="77777777" w:rsidR="009F3C69" w:rsidRPr="00FE75F3" w:rsidRDefault="009F3C69" w:rsidP="00D90D69">
            <w:pPr>
              <w:jc w:val="center"/>
            </w:pPr>
            <w:proofErr w:type="spellStart"/>
            <w:r w:rsidRPr="00FE75F3">
              <w:rPr>
                <w:sz w:val="22"/>
                <w:szCs w:val="22"/>
              </w:rPr>
              <w:t>р.п</w:t>
            </w:r>
            <w:proofErr w:type="spellEnd"/>
            <w:r w:rsidRPr="00FE75F3">
              <w:rPr>
                <w:sz w:val="22"/>
                <w:szCs w:val="22"/>
              </w:rPr>
              <w:t>. Большое Козино, ул. Пушкина, д. 1</w:t>
            </w:r>
          </w:p>
        </w:tc>
        <w:tc>
          <w:tcPr>
            <w:tcW w:w="716" w:type="pct"/>
            <w:vAlign w:val="center"/>
          </w:tcPr>
          <w:p w14:paraId="02839DD9" w14:textId="77777777" w:rsidR="009F3C69" w:rsidRPr="00FE75F3" w:rsidRDefault="009F3C69" w:rsidP="00D90D69">
            <w:pPr>
              <w:jc w:val="center"/>
            </w:pPr>
            <w:r w:rsidRPr="00FE75F3">
              <w:rPr>
                <w:sz w:val="22"/>
                <w:szCs w:val="22"/>
              </w:rPr>
              <w:t>600</w:t>
            </w:r>
          </w:p>
        </w:tc>
        <w:tc>
          <w:tcPr>
            <w:tcW w:w="918" w:type="pct"/>
            <w:vAlign w:val="center"/>
          </w:tcPr>
          <w:p w14:paraId="0E4B3A58" w14:textId="77777777" w:rsidR="009F3C69" w:rsidRPr="00FE75F3" w:rsidRDefault="009F3C69" w:rsidP="00D90D69">
            <w:pPr>
              <w:jc w:val="center"/>
            </w:pPr>
            <w:r w:rsidRPr="00FE75F3">
              <w:rPr>
                <w:sz w:val="22"/>
                <w:szCs w:val="22"/>
              </w:rPr>
              <w:t>495</w:t>
            </w:r>
          </w:p>
        </w:tc>
        <w:tc>
          <w:tcPr>
            <w:tcW w:w="1013" w:type="pct"/>
            <w:vAlign w:val="center"/>
          </w:tcPr>
          <w:p w14:paraId="7709F166" w14:textId="77777777" w:rsidR="009F3C69" w:rsidRPr="00FE75F3" w:rsidRDefault="009F3C69" w:rsidP="00D90D69">
            <w:pPr>
              <w:jc w:val="center"/>
            </w:pPr>
            <w:r w:rsidRPr="00FE75F3">
              <w:rPr>
                <w:sz w:val="22"/>
                <w:szCs w:val="22"/>
              </w:rPr>
              <w:t>хорошее</w:t>
            </w:r>
          </w:p>
        </w:tc>
      </w:tr>
      <w:tr w:rsidR="009F3C69" w:rsidRPr="00FE75F3" w14:paraId="3879B63C" w14:textId="77777777" w:rsidTr="00ED75F6">
        <w:trPr>
          <w:trHeight w:val="20"/>
        </w:trPr>
        <w:tc>
          <w:tcPr>
            <w:tcW w:w="1260" w:type="pct"/>
            <w:vAlign w:val="center"/>
          </w:tcPr>
          <w:p w14:paraId="41818FA8" w14:textId="77777777" w:rsidR="009F3C69" w:rsidRPr="00FE75F3" w:rsidRDefault="009F3C69" w:rsidP="00D90D69">
            <w:pPr>
              <w:jc w:val="center"/>
            </w:pPr>
            <w:r w:rsidRPr="00FE75F3">
              <w:rPr>
                <w:sz w:val="22"/>
                <w:szCs w:val="22"/>
              </w:rPr>
              <w:t>МБДОУ «Детский сад № 35»</w:t>
            </w:r>
          </w:p>
        </w:tc>
        <w:tc>
          <w:tcPr>
            <w:tcW w:w="1093" w:type="pct"/>
            <w:vAlign w:val="center"/>
          </w:tcPr>
          <w:p w14:paraId="2271082F" w14:textId="77777777" w:rsidR="009F3C69" w:rsidRPr="00FE75F3" w:rsidRDefault="009F3C69" w:rsidP="00D90D69">
            <w:pPr>
              <w:jc w:val="center"/>
            </w:pPr>
            <w:proofErr w:type="spellStart"/>
            <w:r w:rsidRPr="00FE75F3">
              <w:rPr>
                <w:sz w:val="22"/>
                <w:szCs w:val="22"/>
              </w:rPr>
              <w:t>р.п</w:t>
            </w:r>
            <w:proofErr w:type="spellEnd"/>
            <w:r w:rsidRPr="00FE75F3">
              <w:rPr>
                <w:sz w:val="22"/>
                <w:szCs w:val="22"/>
              </w:rPr>
              <w:t>. Большое Козино,  ул. Пионерская, д. 1</w:t>
            </w:r>
          </w:p>
        </w:tc>
        <w:tc>
          <w:tcPr>
            <w:tcW w:w="716" w:type="pct"/>
            <w:vAlign w:val="center"/>
          </w:tcPr>
          <w:p w14:paraId="6553B8FB" w14:textId="77777777" w:rsidR="009F3C69" w:rsidRPr="00FE75F3" w:rsidRDefault="009F3C69" w:rsidP="00D90D69">
            <w:pPr>
              <w:jc w:val="center"/>
            </w:pPr>
            <w:r w:rsidRPr="00FE75F3">
              <w:rPr>
                <w:sz w:val="22"/>
                <w:szCs w:val="22"/>
              </w:rPr>
              <w:t>80</w:t>
            </w:r>
          </w:p>
        </w:tc>
        <w:tc>
          <w:tcPr>
            <w:tcW w:w="918" w:type="pct"/>
            <w:vAlign w:val="center"/>
          </w:tcPr>
          <w:p w14:paraId="57EC6114" w14:textId="77777777" w:rsidR="009F3C69" w:rsidRPr="00FE75F3" w:rsidRDefault="009F3C69" w:rsidP="00D90D69">
            <w:pPr>
              <w:jc w:val="center"/>
            </w:pPr>
            <w:r w:rsidRPr="00FE75F3">
              <w:rPr>
                <w:sz w:val="22"/>
                <w:szCs w:val="22"/>
              </w:rPr>
              <w:t>80</w:t>
            </w:r>
          </w:p>
        </w:tc>
        <w:tc>
          <w:tcPr>
            <w:tcW w:w="1013" w:type="pct"/>
            <w:vAlign w:val="center"/>
          </w:tcPr>
          <w:p w14:paraId="22552BB0" w14:textId="77777777" w:rsidR="009F3C69" w:rsidRPr="00FE75F3" w:rsidRDefault="009F3C69" w:rsidP="00D90D69">
            <w:pPr>
              <w:jc w:val="center"/>
            </w:pPr>
            <w:r w:rsidRPr="00FE75F3">
              <w:rPr>
                <w:sz w:val="22"/>
                <w:szCs w:val="22"/>
              </w:rPr>
              <w:t>удовлетворительное</w:t>
            </w:r>
          </w:p>
        </w:tc>
      </w:tr>
      <w:tr w:rsidR="009F3C69" w:rsidRPr="00FE75F3" w14:paraId="3EDFDC8D" w14:textId="77777777" w:rsidTr="00ED75F6">
        <w:trPr>
          <w:trHeight w:val="20"/>
        </w:trPr>
        <w:tc>
          <w:tcPr>
            <w:tcW w:w="1260" w:type="pct"/>
            <w:vAlign w:val="center"/>
          </w:tcPr>
          <w:p w14:paraId="3050F796" w14:textId="77777777" w:rsidR="009F3C69" w:rsidRPr="00FE75F3" w:rsidRDefault="009F3C69" w:rsidP="00D90D69">
            <w:pPr>
              <w:jc w:val="center"/>
            </w:pPr>
            <w:r w:rsidRPr="00FE75F3">
              <w:rPr>
                <w:sz w:val="22"/>
                <w:szCs w:val="22"/>
              </w:rPr>
              <w:t>МБДОУ «Детский сад № 4»</w:t>
            </w:r>
          </w:p>
        </w:tc>
        <w:tc>
          <w:tcPr>
            <w:tcW w:w="1093" w:type="pct"/>
            <w:vAlign w:val="center"/>
          </w:tcPr>
          <w:p w14:paraId="2D36FC87" w14:textId="77777777" w:rsidR="009F3C69" w:rsidRPr="00FE75F3" w:rsidRDefault="009F3C69" w:rsidP="00D90D69">
            <w:pPr>
              <w:jc w:val="center"/>
            </w:pPr>
            <w:proofErr w:type="spellStart"/>
            <w:r w:rsidRPr="00FE75F3">
              <w:rPr>
                <w:sz w:val="22"/>
                <w:szCs w:val="22"/>
              </w:rPr>
              <w:t>р.п</w:t>
            </w:r>
            <w:proofErr w:type="spellEnd"/>
            <w:r w:rsidRPr="00FE75F3">
              <w:rPr>
                <w:sz w:val="22"/>
                <w:szCs w:val="22"/>
              </w:rPr>
              <w:t xml:space="preserve">. Большое Козино, ул. </w:t>
            </w:r>
            <w:proofErr w:type="spellStart"/>
            <w:r w:rsidRPr="00FE75F3">
              <w:rPr>
                <w:sz w:val="22"/>
                <w:szCs w:val="22"/>
              </w:rPr>
              <w:t>Сормовская</w:t>
            </w:r>
            <w:proofErr w:type="spellEnd"/>
            <w:r w:rsidRPr="00FE75F3">
              <w:rPr>
                <w:sz w:val="22"/>
                <w:szCs w:val="22"/>
              </w:rPr>
              <w:t>, д. 39</w:t>
            </w:r>
          </w:p>
        </w:tc>
        <w:tc>
          <w:tcPr>
            <w:tcW w:w="716" w:type="pct"/>
            <w:vAlign w:val="center"/>
          </w:tcPr>
          <w:p w14:paraId="31828203" w14:textId="77777777" w:rsidR="009F3C69" w:rsidRPr="00FE75F3" w:rsidRDefault="009F3C69" w:rsidP="00D90D69">
            <w:pPr>
              <w:jc w:val="center"/>
            </w:pPr>
            <w:r w:rsidRPr="00FE75F3">
              <w:rPr>
                <w:sz w:val="22"/>
                <w:szCs w:val="22"/>
              </w:rPr>
              <w:t>140</w:t>
            </w:r>
          </w:p>
        </w:tc>
        <w:tc>
          <w:tcPr>
            <w:tcW w:w="918" w:type="pct"/>
            <w:vAlign w:val="center"/>
          </w:tcPr>
          <w:p w14:paraId="76C2850D" w14:textId="77777777" w:rsidR="009F3C69" w:rsidRPr="00FE75F3" w:rsidRDefault="009F3C69" w:rsidP="00D90D69">
            <w:pPr>
              <w:jc w:val="center"/>
            </w:pPr>
            <w:r w:rsidRPr="00FE75F3">
              <w:rPr>
                <w:sz w:val="22"/>
                <w:szCs w:val="22"/>
              </w:rPr>
              <w:t>180</w:t>
            </w:r>
          </w:p>
        </w:tc>
        <w:tc>
          <w:tcPr>
            <w:tcW w:w="1013" w:type="pct"/>
            <w:vAlign w:val="center"/>
          </w:tcPr>
          <w:p w14:paraId="1F774D5E" w14:textId="77777777" w:rsidR="009F3C69" w:rsidRPr="00FE75F3" w:rsidRDefault="009F3C69" w:rsidP="00D90D69">
            <w:pPr>
              <w:jc w:val="center"/>
            </w:pPr>
            <w:r w:rsidRPr="00FE75F3">
              <w:rPr>
                <w:sz w:val="22"/>
                <w:szCs w:val="22"/>
              </w:rPr>
              <w:t>хорошее</w:t>
            </w:r>
          </w:p>
        </w:tc>
      </w:tr>
      <w:tr w:rsidR="009F3C69" w:rsidRPr="00FE75F3" w14:paraId="14FABF51" w14:textId="77777777" w:rsidTr="00ED75F6">
        <w:trPr>
          <w:trHeight w:val="20"/>
        </w:trPr>
        <w:tc>
          <w:tcPr>
            <w:tcW w:w="1260" w:type="pct"/>
            <w:vAlign w:val="center"/>
          </w:tcPr>
          <w:p w14:paraId="2D1CD90D" w14:textId="77777777" w:rsidR="009F3C69" w:rsidRPr="00FE75F3" w:rsidRDefault="009F3C69" w:rsidP="00D90D69">
            <w:pPr>
              <w:jc w:val="center"/>
            </w:pPr>
            <w:r w:rsidRPr="00FE75F3">
              <w:rPr>
                <w:sz w:val="22"/>
                <w:szCs w:val="22"/>
              </w:rPr>
              <w:t>Семейный детский сад филиал  МБДОУ «Детский сад № 4»</w:t>
            </w:r>
          </w:p>
        </w:tc>
        <w:tc>
          <w:tcPr>
            <w:tcW w:w="1093" w:type="pct"/>
            <w:vAlign w:val="center"/>
          </w:tcPr>
          <w:p w14:paraId="46BF9AAB" w14:textId="77777777" w:rsidR="009F3C69" w:rsidRPr="00FE75F3" w:rsidRDefault="00277D1D" w:rsidP="00D90D69">
            <w:pPr>
              <w:jc w:val="center"/>
            </w:pPr>
            <w:r w:rsidRPr="00FE75F3">
              <w:rPr>
                <w:sz w:val="22"/>
                <w:szCs w:val="22"/>
              </w:rPr>
              <w:t>п.</w:t>
            </w:r>
            <w:r w:rsidR="009F3C69" w:rsidRPr="00FE75F3">
              <w:rPr>
                <w:sz w:val="22"/>
                <w:szCs w:val="22"/>
              </w:rPr>
              <w:t xml:space="preserve"> </w:t>
            </w:r>
            <w:proofErr w:type="spellStart"/>
            <w:r w:rsidR="009F3C69" w:rsidRPr="00FE75F3">
              <w:rPr>
                <w:sz w:val="22"/>
                <w:szCs w:val="22"/>
              </w:rPr>
              <w:t>Ляхово</w:t>
            </w:r>
            <w:proofErr w:type="spellEnd"/>
            <w:r w:rsidR="009F3C69" w:rsidRPr="00FE75F3">
              <w:rPr>
                <w:sz w:val="22"/>
                <w:szCs w:val="22"/>
              </w:rPr>
              <w:t>, ул. Речная,  д. 8</w:t>
            </w:r>
          </w:p>
        </w:tc>
        <w:tc>
          <w:tcPr>
            <w:tcW w:w="716" w:type="pct"/>
            <w:vAlign w:val="center"/>
          </w:tcPr>
          <w:p w14:paraId="3F9D6EE2" w14:textId="77777777" w:rsidR="009F3C69" w:rsidRPr="00FE75F3" w:rsidRDefault="009F3C69" w:rsidP="00D90D69">
            <w:pPr>
              <w:jc w:val="center"/>
            </w:pPr>
            <w:r w:rsidRPr="00FE75F3">
              <w:rPr>
                <w:sz w:val="22"/>
                <w:szCs w:val="22"/>
              </w:rPr>
              <w:t>10</w:t>
            </w:r>
          </w:p>
        </w:tc>
        <w:tc>
          <w:tcPr>
            <w:tcW w:w="918" w:type="pct"/>
            <w:vAlign w:val="center"/>
          </w:tcPr>
          <w:p w14:paraId="15B3A900" w14:textId="77777777" w:rsidR="009F3C69" w:rsidRPr="00FE75F3" w:rsidRDefault="009F3C69" w:rsidP="00D90D69">
            <w:pPr>
              <w:jc w:val="center"/>
            </w:pPr>
            <w:r w:rsidRPr="00FE75F3">
              <w:rPr>
                <w:sz w:val="22"/>
                <w:szCs w:val="22"/>
              </w:rPr>
              <w:t>10</w:t>
            </w:r>
          </w:p>
        </w:tc>
        <w:tc>
          <w:tcPr>
            <w:tcW w:w="1013" w:type="pct"/>
            <w:vAlign w:val="center"/>
          </w:tcPr>
          <w:p w14:paraId="286710C3" w14:textId="77777777" w:rsidR="009F3C69" w:rsidRPr="00FE75F3" w:rsidRDefault="009F3C69" w:rsidP="00D90D69">
            <w:pPr>
              <w:jc w:val="center"/>
            </w:pPr>
            <w:r w:rsidRPr="00FE75F3">
              <w:rPr>
                <w:sz w:val="22"/>
                <w:szCs w:val="22"/>
              </w:rPr>
              <w:t>хорошее</w:t>
            </w:r>
          </w:p>
        </w:tc>
      </w:tr>
    </w:tbl>
    <w:p w14:paraId="728A3BEC" w14:textId="77777777" w:rsidR="00910D07" w:rsidRDefault="00910D07" w:rsidP="00D90D69">
      <w:pPr>
        <w:pStyle w:val="a2"/>
      </w:pPr>
      <w:r w:rsidRPr="009F3C69">
        <w:t xml:space="preserve">Учреждения дополнительного образования детей на территории поселения </w:t>
      </w:r>
      <w:r w:rsidR="00584FC6">
        <w:t>представлены филиалом МБОУ «Детская музыкальная школа №1» на 30 мест (</w:t>
      </w:r>
      <w:proofErr w:type="spellStart"/>
      <w:r w:rsidR="00584FC6">
        <w:t>р.п</w:t>
      </w:r>
      <w:proofErr w:type="spellEnd"/>
      <w:r w:rsidR="00584FC6">
        <w:t>. Большое Козино, ул. Матросова, д. 12)</w:t>
      </w:r>
      <w:r w:rsidRPr="009F3C69">
        <w:t>.</w:t>
      </w:r>
    </w:p>
    <w:p w14:paraId="3C29C119" w14:textId="77777777" w:rsidR="00500B69" w:rsidRPr="009F3C69" w:rsidRDefault="00500B69" w:rsidP="00D90D69">
      <w:pPr>
        <w:pStyle w:val="a2"/>
      </w:pPr>
    </w:p>
    <w:p w14:paraId="28E1B95F" w14:textId="77777777" w:rsidR="004719E6" w:rsidRPr="00D4033E" w:rsidRDefault="002817BE" w:rsidP="00231004">
      <w:pPr>
        <w:pStyle w:val="3"/>
        <w:keepNext w:val="0"/>
        <w:numPr>
          <w:ilvl w:val="0"/>
          <w:numId w:val="0"/>
        </w:numPr>
        <w:spacing w:before="0" w:after="0"/>
      </w:pPr>
      <w:bookmarkStart w:id="98" w:name="_Toc21339944"/>
      <w:bookmarkStart w:id="99" w:name="_Toc21608373"/>
      <w:r w:rsidRPr="00D4033E">
        <w:t xml:space="preserve">3.2.3 </w:t>
      </w:r>
      <w:r w:rsidR="004719E6" w:rsidRPr="00D4033E">
        <w:t>Здравоохранение</w:t>
      </w:r>
      <w:bookmarkEnd w:id="98"/>
      <w:bookmarkEnd w:id="99"/>
    </w:p>
    <w:p w14:paraId="76912A74" w14:textId="77777777" w:rsidR="0029781A" w:rsidRPr="00367B1B" w:rsidRDefault="0029781A" w:rsidP="002427A5">
      <w:r w:rsidRPr="00367B1B">
        <w:rPr>
          <w:color w:val="000000"/>
        </w:rPr>
        <w:t xml:space="preserve">Объекты здравоохранения и их характеристики представлены в таблице </w:t>
      </w:r>
      <w:r w:rsidR="002817BE" w:rsidRPr="00367B1B">
        <w:rPr>
          <w:color w:val="000000"/>
        </w:rPr>
        <w:t>3.2.</w:t>
      </w:r>
      <w:r w:rsidR="00FB7C43" w:rsidRPr="00367B1B">
        <w:rPr>
          <w:color w:val="000000"/>
        </w:rPr>
        <w:t>5</w:t>
      </w:r>
      <w:r w:rsidRPr="00367B1B">
        <w:rPr>
          <w:color w:val="000000"/>
        </w:rPr>
        <w:t>.</w:t>
      </w:r>
    </w:p>
    <w:p w14:paraId="3A16A624" w14:textId="77777777" w:rsidR="0029781A" w:rsidRPr="00D4033E" w:rsidRDefault="0029781A" w:rsidP="00231004">
      <w:pPr>
        <w:spacing w:before="100"/>
        <w:rPr>
          <w:i/>
        </w:rPr>
      </w:pPr>
      <w:r w:rsidRPr="00D4033E">
        <w:rPr>
          <w:i/>
        </w:rPr>
        <w:t xml:space="preserve">Таблица </w:t>
      </w:r>
      <w:r w:rsidR="00C95883" w:rsidRPr="00D4033E">
        <w:rPr>
          <w:i/>
        </w:rPr>
        <w:t>3.2.</w:t>
      </w:r>
      <w:r w:rsidR="00FB7C43">
        <w:rPr>
          <w:i/>
        </w:rPr>
        <w:t>5</w:t>
      </w:r>
      <w:r w:rsidR="00C95883" w:rsidRPr="00D4033E">
        <w:rPr>
          <w:i/>
        </w:rPr>
        <w:t xml:space="preserve"> </w:t>
      </w:r>
      <w:r w:rsidRPr="00D4033E">
        <w:rPr>
          <w:i/>
        </w:rPr>
        <w:t>– Объекты здравоохранения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99"/>
        <w:gridCol w:w="1534"/>
        <w:gridCol w:w="1487"/>
        <w:gridCol w:w="1402"/>
        <w:gridCol w:w="1382"/>
        <w:gridCol w:w="1790"/>
      </w:tblGrid>
      <w:tr w:rsidR="0029781A" w:rsidRPr="00FE75F3" w14:paraId="630FC6EF" w14:textId="77777777" w:rsidTr="00367B1B">
        <w:trPr>
          <w:trHeight w:val="659"/>
          <w:tblHeader/>
        </w:trPr>
        <w:tc>
          <w:tcPr>
            <w:tcW w:w="1083" w:type="pct"/>
            <w:vAlign w:val="center"/>
          </w:tcPr>
          <w:p w14:paraId="11F0929D" w14:textId="77777777" w:rsidR="0029781A" w:rsidRPr="00FE75F3" w:rsidRDefault="0029781A" w:rsidP="00D90D69">
            <w:pPr>
              <w:jc w:val="center"/>
              <w:rPr>
                <w:b/>
              </w:rPr>
            </w:pPr>
            <w:r w:rsidRPr="00FE75F3">
              <w:rPr>
                <w:b/>
                <w:sz w:val="22"/>
                <w:szCs w:val="22"/>
              </w:rPr>
              <w:t>Наименование</w:t>
            </w:r>
          </w:p>
        </w:tc>
        <w:tc>
          <w:tcPr>
            <w:tcW w:w="791" w:type="pct"/>
            <w:vAlign w:val="center"/>
          </w:tcPr>
          <w:p w14:paraId="55355B37" w14:textId="77777777" w:rsidR="0029781A" w:rsidRPr="00FE75F3" w:rsidRDefault="0029781A" w:rsidP="00D90D69">
            <w:pPr>
              <w:jc w:val="center"/>
              <w:rPr>
                <w:b/>
              </w:rPr>
            </w:pPr>
            <w:r w:rsidRPr="00FE75F3">
              <w:rPr>
                <w:b/>
                <w:sz w:val="22"/>
                <w:szCs w:val="22"/>
              </w:rPr>
              <w:t>Адрес</w:t>
            </w:r>
          </w:p>
        </w:tc>
        <w:tc>
          <w:tcPr>
            <w:tcW w:w="767" w:type="pct"/>
            <w:tcBorders>
              <w:right w:val="single" w:sz="4" w:space="0" w:color="auto"/>
            </w:tcBorders>
            <w:vAlign w:val="center"/>
          </w:tcPr>
          <w:p w14:paraId="7AF92013" w14:textId="77777777" w:rsidR="0029781A" w:rsidRPr="00FE75F3" w:rsidRDefault="0029781A" w:rsidP="00D90D69">
            <w:pPr>
              <w:jc w:val="center"/>
              <w:rPr>
                <w:b/>
              </w:rPr>
            </w:pPr>
            <w:r w:rsidRPr="00FE75F3">
              <w:rPr>
                <w:b/>
                <w:sz w:val="22"/>
                <w:szCs w:val="22"/>
              </w:rPr>
              <w:t>Фактическая посещаемость за год</w:t>
            </w:r>
          </w:p>
        </w:tc>
        <w:tc>
          <w:tcPr>
            <w:tcW w:w="723" w:type="pct"/>
            <w:vAlign w:val="center"/>
          </w:tcPr>
          <w:p w14:paraId="4250639A" w14:textId="77777777" w:rsidR="0029781A" w:rsidRPr="00FE75F3" w:rsidRDefault="0029781A" w:rsidP="00D90D69">
            <w:pPr>
              <w:jc w:val="center"/>
              <w:rPr>
                <w:b/>
              </w:rPr>
            </w:pPr>
            <w:r w:rsidRPr="00FE75F3">
              <w:rPr>
                <w:b/>
                <w:sz w:val="22"/>
                <w:szCs w:val="22"/>
              </w:rPr>
              <w:t>Количество работающих, чел.</w:t>
            </w:r>
          </w:p>
        </w:tc>
        <w:tc>
          <w:tcPr>
            <w:tcW w:w="713" w:type="pct"/>
            <w:vAlign w:val="center"/>
          </w:tcPr>
          <w:p w14:paraId="2109D799" w14:textId="77777777" w:rsidR="0029781A" w:rsidRPr="00FE75F3" w:rsidRDefault="004B3E98" w:rsidP="00D90D69">
            <w:pPr>
              <w:jc w:val="center"/>
              <w:rPr>
                <w:b/>
              </w:rPr>
            </w:pPr>
            <w:r w:rsidRPr="00FE75F3">
              <w:rPr>
                <w:b/>
                <w:sz w:val="22"/>
                <w:szCs w:val="22"/>
              </w:rPr>
              <w:t>Мощность</w:t>
            </w:r>
            <w:r w:rsidR="0029781A" w:rsidRPr="00FE75F3">
              <w:rPr>
                <w:b/>
                <w:sz w:val="22"/>
                <w:szCs w:val="22"/>
              </w:rPr>
              <w:t xml:space="preserve"> </w:t>
            </w:r>
          </w:p>
        </w:tc>
        <w:tc>
          <w:tcPr>
            <w:tcW w:w="923" w:type="pct"/>
            <w:vAlign w:val="center"/>
          </w:tcPr>
          <w:p w14:paraId="11A0DB75" w14:textId="77777777" w:rsidR="0029781A" w:rsidRPr="00FE75F3" w:rsidRDefault="0029781A" w:rsidP="00D90D69">
            <w:pPr>
              <w:jc w:val="center"/>
              <w:rPr>
                <w:b/>
              </w:rPr>
            </w:pPr>
            <w:r w:rsidRPr="00FE75F3">
              <w:rPr>
                <w:b/>
                <w:sz w:val="22"/>
                <w:szCs w:val="22"/>
              </w:rPr>
              <w:t>Характеристика состояния сооружения</w:t>
            </w:r>
          </w:p>
        </w:tc>
      </w:tr>
      <w:tr w:rsidR="0029781A" w:rsidRPr="00FE75F3" w14:paraId="2FE69E83" w14:textId="77777777" w:rsidTr="00367B1B">
        <w:tc>
          <w:tcPr>
            <w:tcW w:w="1083" w:type="pct"/>
            <w:vAlign w:val="center"/>
          </w:tcPr>
          <w:p w14:paraId="6F4F97D6" w14:textId="77777777" w:rsidR="0029781A" w:rsidRPr="00FE75F3" w:rsidRDefault="00D4033E" w:rsidP="00D90D69">
            <w:r w:rsidRPr="00FE75F3">
              <w:rPr>
                <w:sz w:val="22"/>
                <w:szCs w:val="22"/>
              </w:rPr>
              <w:t>«Большекозинская городская больница» ГБУЗ НО «Балахнинская ЦРБ»</w:t>
            </w:r>
          </w:p>
        </w:tc>
        <w:tc>
          <w:tcPr>
            <w:tcW w:w="791" w:type="pct"/>
            <w:vAlign w:val="center"/>
          </w:tcPr>
          <w:p w14:paraId="5B80E4DA" w14:textId="77777777" w:rsidR="0029781A" w:rsidRPr="00FE75F3" w:rsidRDefault="00D4033E" w:rsidP="00D90D69">
            <w:pPr>
              <w:jc w:val="center"/>
            </w:pPr>
            <w:proofErr w:type="spellStart"/>
            <w:r w:rsidRPr="00FE75F3">
              <w:rPr>
                <w:sz w:val="22"/>
                <w:szCs w:val="22"/>
              </w:rPr>
              <w:t>р.п</w:t>
            </w:r>
            <w:proofErr w:type="spellEnd"/>
            <w:r w:rsidRPr="00FE75F3">
              <w:rPr>
                <w:sz w:val="22"/>
                <w:szCs w:val="22"/>
              </w:rPr>
              <w:t>. Большое Козино, ул. Пионерская, 4</w:t>
            </w:r>
          </w:p>
        </w:tc>
        <w:tc>
          <w:tcPr>
            <w:tcW w:w="767" w:type="pct"/>
            <w:vAlign w:val="center"/>
          </w:tcPr>
          <w:p w14:paraId="7AD85FA0" w14:textId="77777777" w:rsidR="0029781A" w:rsidRPr="00FE75F3" w:rsidRDefault="00D4033E" w:rsidP="00D90D69">
            <w:pPr>
              <w:jc w:val="center"/>
            </w:pPr>
            <w:r w:rsidRPr="00FE75F3">
              <w:rPr>
                <w:sz w:val="22"/>
                <w:szCs w:val="22"/>
              </w:rPr>
              <w:t>10200</w:t>
            </w:r>
          </w:p>
        </w:tc>
        <w:tc>
          <w:tcPr>
            <w:tcW w:w="723" w:type="pct"/>
            <w:vAlign w:val="center"/>
          </w:tcPr>
          <w:p w14:paraId="59D9748F" w14:textId="77777777" w:rsidR="0029781A" w:rsidRPr="00FE75F3" w:rsidRDefault="0029781A" w:rsidP="00D90D69">
            <w:pPr>
              <w:jc w:val="center"/>
            </w:pPr>
            <w:r w:rsidRPr="00FE75F3">
              <w:rPr>
                <w:sz w:val="22"/>
                <w:szCs w:val="22"/>
              </w:rPr>
              <w:t>1</w:t>
            </w:r>
            <w:r w:rsidR="00D4033E" w:rsidRPr="00FE75F3">
              <w:rPr>
                <w:sz w:val="22"/>
                <w:szCs w:val="22"/>
              </w:rPr>
              <w:t>7</w:t>
            </w:r>
          </w:p>
        </w:tc>
        <w:tc>
          <w:tcPr>
            <w:tcW w:w="713" w:type="pct"/>
            <w:vAlign w:val="center"/>
          </w:tcPr>
          <w:p w14:paraId="06598079" w14:textId="77777777" w:rsidR="004B3E98" w:rsidRPr="00FE75F3" w:rsidRDefault="004B3E98" w:rsidP="00D90D69">
            <w:pPr>
              <w:jc w:val="center"/>
            </w:pPr>
            <w:r w:rsidRPr="00FE75F3">
              <w:rPr>
                <w:sz w:val="22"/>
                <w:szCs w:val="22"/>
              </w:rPr>
              <w:t xml:space="preserve">40 коек, </w:t>
            </w:r>
          </w:p>
          <w:p w14:paraId="32A2525D" w14:textId="77777777" w:rsidR="0029781A" w:rsidRPr="00FE75F3" w:rsidRDefault="009C0815" w:rsidP="00D90D69">
            <w:pPr>
              <w:jc w:val="center"/>
            </w:pPr>
            <w:r w:rsidRPr="00FE75F3">
              <w:rPr>
                <w:sz w:val="22"/>
                <w:szCs w:val="22"/>
              </w:rPr>
              <w:t>100</w:t>
            </w:r>
            <w:r w:rsidR="004B3E98" w:rsidRPr="00FE75F3">
              <w:rPr>
                <w:sz w:val="22"/>
                <w:szCs w:val="22"/>
              </w:rPr>
              <w:t xml:space="preserve"> посещений</w:t>
            </w:r>
            <w:r w:rsidR="00584FC6" w:rsidRPr="00FE75F3">
              <w:rPr>
                <w:sz w:val="22"/>
                <w:szCs w:val="22"/>
              </w:rPr>
              <w:t xml:space="preserve"> </w:t>
            </w:r>
            <w:r w:rsidR="004B3E98" w:rsidRPr="00FE75F3">
              <w:rPr>
                <w:sz w:val="22"/>
                <w:szCs w:val="22"/>
              </w:rPr>
              <w:t>в смену</w:t>
            </w:r>
          </w:p>
        </w:tc>
        <w:tc>
          <w:tcPr>
            <w:tcW w:w="923" w:type="pct"/>
            <w:vAlign w:val="center"/>
          </w:tcPr>
          <w:p w14:paraId="183E7A4D" w14:textId="77777777" w:rsidR="0029781A" w:rsidRPr="00FE75F3" w:rsidRDefault="00175D6B" w:rsidP="00D90D69">
            <w:pPr>
              <w:jc w:val="center"/>
            </w:pPr>
            <w:r w:rsidRPr="00FE75F3">
              <w:rPr>
                <w:sz w:val="22"/>
                <w:szCs w:val="22"/>
              </w:rPr>
              <w:t>удовлетворительное</w:t>
            </w:r>
          </w:p>
        </w:tc>
      </w:tr>
    </w:tbl>
    <w:p w14:paraId="3D5BC675" w14:textId="77777777" w:rsidR="0029781A" w:rsidRPr="007A7D49" w:rsidRDefault="0029781A" w:rsidP="00D90D69"/>
    <w:p w14:paraId="04D93932" w14:textId="77777777" w:rsidR="00AD3527" w:rsidRPr="00AD3527" w:rsidRDefault="007A7D49" w:rsidP="00D90D69">
      <w:pPr>
        <w:ind w:firstLine="709"/>
        <w:jc w:val="both"/>
      </w:pPr>
      <w:r w:rsidRPr="007A7D49">
        <w:t>На территории МО «</w:t>
      </w:r>
      <w:proofErr w:type="spellStart"/>
      <w:r w:rsidRPr="007A7D49">
        <w:t>р.п</w:t>
      </w:r>
      <w:proofErr w:type="spellEnd"/>
      <w:r w:rsidRPr="007A7D49">
        <w:t xml:space="preserve">. Большое Козино» также расположены 2 аптеки, </w:t>
      </w:r>
      <w:r w:rsidRPr="00AD3527">
        <w:t>информация по данным объектам представлены в таблице 3.2.</w:t>
      </w:r>
      <w:r w:rsidR="00FB7C43">
        <w:t>6</w:t>
      </w:r>
      <w:r w:rsidR="00AD3527">
        <w:t>.</w:t>
      </w:r>
    </w:p>
    <w:p w14:paraId="1C73D99B" w14:textId="77777777" w:rsidR="009278B0" w:rsidRDefault="00584FC6" w:rsidP="00D90D69">
      <w:pPr>
        <w:ind w:firstLine="709"/>
        <w:jc w:val="both"/>
      </w:pPr>
      <w:r w:rsidRPr="00AD3527">
        <w:t>ГУ «Балахнинский психоневрологический интернат»</w:t>
      </w:r>
      <w:r w:rsidR="00AD3527" w:rsidRPr="00AD3527">
        <w:t xml:space="preserve"> на данный момент является недействующим.</w:t>
      </w:r>
    </w:p>
    <w:p w14:paraId="236FC9C1" w14:textId="77777777" w:rsidR="007A7D49" w:rsidRPr="007A7D49" w:rsidRDefault="007A7D49" w:rsidP="00231004">
      <w:pPr>
        <w:spacing w:before="100"/>
        <w:rPr>
          <w:i/>
        </w:rPr>
      </w:pPr>
      <w:r w:rsidRPr="007A7D49">
        <w:rPr>
          <w:i/>
        </w:rPr>
        <w:t>Таблица 3.2.</w:t>
      </w:r>
      <w:r w:rsidR="00FB7C43">
        <w:rPr>
          <w:i/>
        </w:rPr>
        <w:t>6</w:t>
      </w:r>
      <w:r w:rsidRPr="007A7D49">
        <w:rPr>
          <w:i/>
        </w:rPr>
        <w:t xml:space="preserve"> – Аптечные организации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4353"/>
        <w:gridCol w:w="4927"/>
      </w:tblGrid>
      <w:tr w:rsidR="007A7D49" w:rsidRPr="00B06197" w14:paraId="03FF7131" w14:textId="77777777" w:rsidTr="000B637B">
        <w:tc>
          <w:tcPr>
            <w:tcW w:w="291" w:type="pct"/>
            <w:vAlign w:val="center"/>
          </w:tcPr>
          <w:p w14:paraId="129BBEAB" w14:textId="77777777" w:rsidR="007A7D49" w:rsidRPr="00B06197" w:rsidRDefault="007A7D49" w:rsidP="00D90D69">
            <w:pPr>
              <w:jc w:val="center"/>
              <w:rPr>
                <w:b/>
              </w:rPr>
            </w:pPr>
            <w:r w:rsidRPr="00B06197">
              <w:rPr>
                <w:b/>
                <w:sz w:val="22"/>
                <w:szCs w:val="22"/>
              </w:rPr>
              <w:t>№ п/п</w:t>
            </w:r>
          </w:p>
        </w:tc>
        <w:tc>
          <w:tcPr>
            <w:tcW w:w="2209" w:type="pct"/>
            <w:vAlign w:val="center"/>
          </w:tcPr>
          <w:p w14:paraId="7BEE5985" w14:textId="77777777" w:rsidR="007A7D49" w:rsidRPr="00B06197" w:rsidRDefault="007A7D49" w:rsidP="00D90D69">
            <w:pPr>
              <w:jc w:val="center"/>
              <w:rPr>
                <w:b/>
              </w:rPr>
            </w:pPr>
            <w:r w:rsidRPr="00B06197">
              <w:rPr>
                <w:b/>
                <w:sz w:val="22"/>
                <w:szCs w:val="22"/>
              </w:rPr>
              <w:t xml:space="preserve">Наименование </w:t>
            </w:r>
          </w:p>
        </w:tc>
        <w:tc>
          <w:tcPr>
            <w:tcW w:w="2500" w:type="pct"/>
            <w:vAlign w:val="center"/>
          </w:tcPr>
          <w:p w14:paraId="01ED3463" w14:textId="77777777" w:rsidR="007A7D49" w:rsidRPr="00B06197" w:rsidRDefault="007A7D49" w:rsidP="00D90D69">
            <w:pPr>
              <w:jc w:val="center"/>
              <w:rPr>
                <w:b/>
              </w:rPr>
            </w:pPr>
            <w:r w:rsidRPr="00B06197">
              <w:rPr>
                <w:b/>
                <w:sz w:val="22"/>
                <w:szCs w:val="22"/>
              </w:rPr>
              <w:t>Местоположение</w:t>
            </w:r>
          </w:p>
        </w:tc>
      </w:tr>
      <w:tr w:rsidR="007A7D49" w:rsidRPr="00B06197" w14:paraId="239C0A77" w14:textId="77777777" w:rsidTr="000B637B">
        <w:tc>
          <w:tcPr>
            <w:tcW w:w="291" w:type="pct"/>
            <w:vAlign w:val="center"/>
          </w:tcPr>
          <w:p w14:paraId="79A61341" w14:textId="77777777" w:rsidR="007A7D49" w:rsidRPr="00B06197" w:rsidRDefault="007A7D49" w:rsidP="00D90D69">
            <w:pPr>
              <w:jc w:val="center"/>
            </w:pPr>
            <w:r w:rsidRPr="00B06197">
              <w:rPr>
                <w:sz w:val="22"/>
                <w:szCs w:val="22"/>
              </w:rPr>
              <w:t>1</w:t>
            </w:r>
          </w:p>
        </w:tc>
        <w:tc>
          <w:tcPr>
            <w:tcW w:w="2209" w:type="pct"/>
            <w:vAlign w:val="center"/>
          </w:tcPr>
          <w:p w14:paraId="733DAD1F" w14:textId="77777777" w:rsidR="007A7D49" w:rsidRPr="00B06197" w:rsidRDefault="007A7D49" w:rsidP="00D90D69">
            <w:pPr>
              <w:jc w:val="center"/>
            </w:pPr>
            <w:r w:rsidRPr="00B06197">
              <w:rPr>
                <w:sz w:val="22"/>
                <w:szCs w:val="22"/>
              </w:rPr>
              <w:t>Аптечный пункт в «</w:t>
            </w:r>
            <w:proofErr w:type="spellStart"/>
            <w:r w:rsidRPr="00B06197">
              <w:rPr>
                <w:sz w:val="22"/>
                <w:szCs w:val="22"/>
              </w:rPr>
              <w:t>Большекозинской</w:t>
            </w:r>
            <w:proofErr w:type="spellEnd"/>
            <w:r w:rsidRPr="00B06197">
              <w:rPr>
                <w:sz w:val="22"/>
                <w:szCs w:val="22"/>
              </w:rPr>
              <w:t xml:space="preserve"> больнице»</w:t>
            </w:r>
          </w:p>
        </w:tc>
        <w:tc>
          <w:tcPr>
            <w:tcW w:w="2500" w:type="pct"/>
            <w:vAlign w:val="center"/>
          </w:tcPr>
          <w:p w14:paraId="20276D62" w14:textId="77777777" w:rsidR="007A7D49" w:rsidRPr="00B06197" w:rsidRDefault="007A7D49" w:rsidP="00D90D69">
            <w:pPr>
              <w:jc w:val="center"/>
            </w:pPr>
            <w:proofErr w:type="spellStart"/>
            <w:r w:rsidRPr="00B06197">
              <w:rPr>
                <w:sz w:val="22"/>
                <w:szCs w:val="22"/>
              </w:rPr>
              <w:t>р.п</w:t>
            </w:r>
            <w:proofErr w:type="spellEnd"/>
            <w:r w:rsidRPr="00B06197">
              <w:rPr>
                <w:sz w:val="22"/>
                <w:szCs w:val="22"/>
              </w:rPr>
              <w:t>. Большое Козино, ул. Пионерская, 4</w:t>
            </w:r>
          </w:p>
        </w:tc>
      </w:tr>
      <w:tr w:rsidR="007A7D49" w:rsidRPr="00B06197" w14:paraId="5A3AADDF" w14:textId="77777777" w:rsidTr="000B637B">
        <w:tc>
          <w:tcPr>
            <w:tcW w:w="291" w:type="pct"/>
            <w:vAlign w:val="center"/>
          </w:tcPr>
          <w:p w14:paraId="344A441C" w14:textId="77777777" w:rsidR="007A7D49" w:rsidRPr="00B06197" w:rsidRDefault="007A7D49" w:rsidP="00D90D69">
            <w:pPr>
              <w:jc w:val="center"/>
            </w:pPr>
            <w:r w:rsidRPr="00B06197">
              <w:rPr>
                <w:sz w:val="22"/>
                <w:szCs w:val="22"/>
              </w:rPr>
              <w:t>2</w:t>
            </w:r>
          </w:p>
        </w:tc>
        <w:tc>
          <w:tcPr>
            <w:tcW w:w="2209" w:type="pct"/>
            <w:vAlign w:val="center"/>
          </w:tcPr>
          <w:p w14:paraId="2023A796" w14:textId="77777777" w:rsidR="007A7D49" w:rsidRPr="00B06197" w:rsidRDefault="007A7D49" w:rsidP="00D90D69">
            <w:pPr>
              <w:jc w:val="center"/>
            </w:pPr>
            <w:r w:rsidRPr="00B06197">
              <w:rPr>
                <w:sz w:val="22"/>
                <w:szCs w:val="22"/>
              </w:rPr>
              <w:t>Аптека «Геба»</w:t>
            </w:r>
          </w:p>
        </w:tc>
        <w:tc>
          <w:tcPr>
            <w:tcW w:w="2500" w:type="pct"/>
            <w:vAlign w:val="center"/>
          </w:tcPr>
          <w:p w14:paraId="12E0EEED" w14:textId="77777777" w:rsidR="007A7D49" w:rsidRPr="00B06197" w:rsidRDefault="007A7D49" w:rsidP="00D90D69">
            <w:pPr>
              <w:jc w:val="center"/>
            </w:pPr>
            <w:proofErr w:type="spellStart"/>
            <w:r w:rsidRPr="00B06197">
              <w:rPr>
                <w:sz w:val="22"/>
                <w:szCs w:val="22"/>
              </w:rPr>
              <w:t>р.п</w:t>
            </w:r>
            <w:proofErr w:type="spellEnd"/>
            <w:r w:rsidRPr="00B06197">
              <w:rPr>
                <w:sz w:val="22"/>
                <w:szCs w:val="22"/>
              </w:rPr>
              <w:t>. Большое Козино, ул. Б.</w:t>
            </w:r>
            <w:r w:rsidR="00477C53" w:rsidRPr="00B06197">
              <w:rPr>
                <w:sz w:val="22"/>
                <w:szCs w:val="22"/>
              </w:rPr>
              <w:t xml:space="preserve"> </w:t>
            </w:r>
            <w:r w:rsidRPr="00B06197">
              <w:rPr>
                <w:sz w:val="22"/>
                <w:szCs w:val="22"/>
              </w:rPr>
              <w:t>Школьная, 25б</w:t>
            </w:r>
          </w:p>
        </w:tc>
      </w:tr>
    </w:tbl>
    <w:p w14:paraId="182D318F" w14:textId="77777777" w:rsidR="009278B0" w:rsidRDefault="009278B0" w:rsidP="00D90D69">
      <w:pPr>
        <w:ind w:firstLine="709"/>
        <w:rPr>
          <w:highlight w:val="yellow"/>
        </w:rPr>
      </w:pPr>
    </w:p>
    <w:p w14:paraId="18D303DB" w14:textId="77777777" w:rsidR="004719E6" w:rsidRPr="006A39B8" w:rsidRDefault="002817BE" w:rsidP="00231004">
      <w:pPr>
        <w:pStyle w:val="3"/>
        <w:keepNext w:val="0"/>
        <w:numPr>
          <w:ilvl w:val="0"/>
          <w:numId w:val="0"/>
        </w:numPr>
        <w:spacing w:before="0" w:after="0"/>
      </w:pPr>
      <w:bookmarkStart w:id="100" w:name="_Toc21339945"/>
      <w:bookmarkStart w:id="101" w:name="_Toc21608374"/>
      <w:r w:rsidRPr="006A39B8">
        <w:lastRenderedPageBreak/>
        <w:t xml:space="preserve">3.2.4 </w:t>
      </w:r>
      <w:r w:rsidR="004719E6" w:rsidRPr="006A39B8">
        <w:t>Транспортная инфраструктура</w:t>
      </w:r>
      <w:bookmarkEnd w:id="100"/>
      <w:bookmarkEnd w:id="101"/>
    </w:p>
    <w:p w14:paraId="7247B848" w14:textId="77777777" w:rsidR="00BB0574" w:rsidRDefault="00BB0574" w:rsidP="00D90D69">
      <w:pPr>
        <w:ind w:firstLine="709"/>
        <w:jc w:val="both"/>
      </w:pPr>
      <w:r w:rsidRPr="00BB0574">
        <w:t xml:space="preserve">На данный момент, не смотря на наличие крупной судоходной реки Волги, МО </w:t>
      </w:r>
      <w:r w:rsidR="00E81066">
        <w:t>«</w:t>
      </w:r>
      <w:proofErr w:type="spellStart"/>
      <w:r w:rsidR="00E81066">
        <w:t>р.п</w:t>
      </w:r>
      <w:proofErr w:type="spellEnd"/>
      <w:r w:rsidR="00E81066">
        <w:t xml:space="preserve">. </w:t>
      </w:r>
      <w:r w:rsidRPr="00BB0574">
        <w:t>Большое Козино</w:t>
      </w:r>
      <w:r w:rsidR="00E81066">
        <w:t>»</w:t>
      </w:r>
      <w:r w:rsidRPr="00BB0574">
        <w:t xml:space="preserve"> обслуживается двумя видами транспорта: автомобильным и железнодорожным. </w:t>
      </w:r>
    </w:p>
    <w:p w14:paraId="44758630" w14:textId="77777777" w:rsidR="00206BFB" w:rsidRPr="006A39B8" w:rsidRDefault="00206BFB" w:rsidP="00231004">
      <w:pPr>
        <w:pStyle w:val="4"/>
        <w:keepNext w:val="0"/>
        <w:keepLines w:val="0"/>
        <w:spacing w:before="0"/>
        <w:jc w:val="center"/>
        <w:rPr>
          <w:rFonts w:ascii="Times New Roman" w:hAnsi="Times New Roman" w:cs="Times New Roman"/>
          <w:i w:val="0"/>
          <w:color w:val="auto"/>
        </w:rPr>
      </w:pPr>
      <w:r w:rsidRPr="006A39B8">
        <w:rPr>
          <w:rFonts w:ascii="Times New Roman" w:hAnsi="Times New Roman" w:cs="Times New Roman"/>
          <w:i w:val="0"/>
          <w:color w:val="auto"/>
        </w:rPr>
        <w:t>Д</w:t>
      </w:r>
      <w:r w:rsidR="004719E6" w:rsidRPr="006A39B8">
        <w:rPr>
          <w:rFonts w:ascii="Times New Roman" w:hAnsi="Times New Roman" w:cs="Times New Roman"/>
          <w:i w:val="0"/>
          <w:color w:val="auto"/>
        </w:rPr>
        <w:t>орожная сеть федерального значения</w:t>
      </w:r>
    </w:p>
    <w:p w14:paraId="6BA9A5CB" w14:textId="77777777" w:rsidR="004D5AD3" w:rsidRPr="006A39B8" w:rsidRDefault="004D5AD3" w:rsidP="00D90D69">
      <w:pPr>
        <w:ind w:firstLine="709"/>
        <w:jc w:val="both"/>
      </w:pPr>
      <w:r w:rsidRPr="006A39B8">
        <w:t xml:space="preserve">На территории </w:t>
      </w:r>
      <w:r w:rsidR="006A39B8" w:rsidRPr="006A39B8">
        <w:t>МО «</w:t>
      </w:r>
      <w:proofErr w:type="spellStart"/>
      <w:r w:rsidR="006A39B8" w:rsidRPr="006A39B8">
        <w:t>р.п</w:t>
      </w:r>
      <w:proofErr w:type="spellEnd"/>
      <w:r w:rsidR="006A39B8" w:rsidRPr="006A39B8">
        <w:t>. Большое Козино»</w:t>
      </w:r>
      <w:r w:rsidR="00DB7210" w:rsidRPr="006A39B8">
        <w:t xml:space="preserve"> </w:t>
      </w:r>
      <w:r w:rsidRPr="006A39B8">
        <w:t>автомобильных федерального значения не проходит.</w:t>
      </w:r>
      <w:r w:rsidR="001B14A3">
        <w:t xml:space="preserve"> </w:t>
      </w:r>
      <w:r w:rsidR="001B14A3" w:rsidRPr="00CA6F08">
        <w:rPr>
          <w:color w:val="000000"/>
        </w:rPr>
        <w:t>По территории муниципального образования «Рабочий поселок Большое Козино» проходит двухпутный электрифицированный участок железнодорожной линии Нижний Новгород - Заволжье Горьковской железной дороги</w:t>
      </w:r>
      <w:r w:rsidR="001B14A3">
        <w:rPr>
          <w:color w:val="000000"/>
        </w:rPr>
        <w:t>.</w:t>
      </w:r>
      <w:r w:rsidR="006B61B1" w:rsidRPr="006B61B1">
        <w:t xml:space="preserve"> </w:t>
      </w:r>
      <w:r w:rsidR="006B61B1" w:rsidRPr="00E81066">
        <w:t>Протяженность железнодорожных путей в пределах проектируемой территории составляет 4</w:t>
      </w:r>
      <w:r w:rsidR="006B61B1">
        <w:t>54</w:t>
      </w:r>
      <w:r w:rsidR="006B61B1" w:rsidRPr="00E81066">
        <w:t>0 м.</w:t>
      </w:r>
      <w:r w:rsidR="006B61B1">
        <w:t xml:space="preserve"> </w:t>
      </w:r>
      <w:r w:rsidR="006B61B1" w:rsidRPr="00E81066">
        <w:t xml:space="preserve">На данный момент железнодорожный транспорт в муниципальном образовании используется исключительно для перевозки пассажиров, а также для пропуска транзита, следующего по направлению Нижний Новгород – Заволжье. </w:t>
      </w:r>
    </w:p>
    <w:p w14:paraId="664A4C16" w14:textId="77777777" w:rsidR="00206BFB" w:rsidRPr="006A39B8" w:rsidRDefault="00206BFB" w:rsidP="00231004">
      <w:pPr>
        <w:pStyle w:val="4"/>
        <w:keepNext w:val="0"/>
        <w:keepLines w:val="0"/>
        <w:spacing w:before="0"/>
        <w:jc w:val="center"/>
        <w:rPr>
          <w:rFonts w:ascii="Times New Roman" w:hAnsi="Times New Roman" w:cs="Times New Roman"/>
          <w:i w:val="0"/>
          <w:color w:val="auto"/>
        </w:rPr>
      </w:pPr>
      <w:r w:rsidRPr="006A39B8">
        <w:rPr>
          <w:rFonts w:ascii="Times New Roman" w:hAnsi="Times New Roman" w:cs="Times New Roman"/>
          <w:i w:val="0"/>
          <w:color w:val="auto"/>
        </w:rPr>
        <w:t>Д</w:t>
      </w:r>
      <w:r w:rsidR="004719E6" w:rsidRPr="006A39B8">
        <w:rPr>
          <w:rFonts w:ascii="Times New Roman" w:hAnsi="Times New Roman" w:cs="Times New Roman"/>
          <w:i w:val="0"/>
          <w:color w:val="auto"/>
        </w:rPr>
        <w:t>орожная сеть регионального</w:t>
      </w:r>
      <w:r w:rsidR="006A39B8" w:rsidRPr="006A39B8">
        <w:t xml:space="preserve"> </w:t>
      </w:r>
      <w:r w:rsidR="006A39B8" w:rsidRPr="006A39B8">
        <w:rPr>
          <w:rFonts w:ascii="Times New Roman" w:hAnsi="Times New Roman" w:cs="Times New Roman"/>
          <w:i w:val="0"/>
          <w:color w:val="auto"/>
        </w:rPr>
        <w:t>и межмуниципального значения</w:t>
      </w:r>
    </w:p>
    <w:p w14:paraId="4B55E532" w14:textId="77777777" w:rsidR="00FC2F79" w:rsidRPr="00E81066" w:rsidRDefault="00FC2F79" w:rsidP="00367B1B">
      <w:pPr>
        <w:pStyle w:val="ConsPlusNormal"/>
        <w:widowControl/>
        <w:ind w:firstLine="708"/>
        <w:jc w:val="both"/>
        <w:rPr>
          <w:rFonts w:ascii="Times New Roman" w:hAnsi="Times New Roman" w:cs="Times New Roman"/>
          <w:sz w:val="24"/>
          <w:szCs w:val="24"/>
        </w:rPr>
      </w:pPr>
      <w:r w:rsidRPr="00E81066">
        <w:rPr>
          <w:rFonts w:ascii="Times New Roman" w:hAnsi="Times New Roman" w:cs="Times New Roman"/>
          <w:sz w:val="24"/>
          <w:szCs w:val="24"/>
        </w:rPr>
        <w:t xml:space="preserve">Каркас </w:t>
      </w:r>
      <w:r w:rsidR="004D5AD3" w:rsidRPr="00E81066">
        <w:rPr>
          <w:rFonts w:ascii="Times New Roman" w:hAnsi="Times New Roman" w:cs="Times New Roman"/>
          <w:sz w:val="24"/>
          <w:szCs w:val="24"/>
        </w:rPr>
        <w:t xml:space="preserve">транспортной инфраструктуры </w:t>
      </w:r>
      <w:r w:rsidR="00C236F4" w:rsidRPr="00E81066">
        <w:rPr>
          <w:rFonts w:ascii="Times New Roman" w:hAnsi="Times New Roman" w:cs="Times New Roman"/>
          <w:sz w:val="24"/>
          <w:szCs w:val="24"/>
        </w:rPr>
        <w:t xml:space="preserve">МО </w:t>
      </w:r>
      <w:r w:rsidR="006A39B8" w:rsidRPr="00E81066">
        <w:rPr>
          <w:rFonts w:ascii="Times New Roman" w:hAnsi="Times New Roman" w:cs="Times New Roman"/>
          <w:sz w:val="24"/>
          <w:szCs w:val="24"/>
        </w:rPr>
        <w:t>«</w:t>
      </w:r>
      <w:proofErr w:type="spellStart"/>
      <w:r w:rsidR="006A39B8" w:rsidRPr="00E81066">
        <w:rPr>
          <w:rFonts w:ascii="Times New Roman" w:hAnsi="Times New Roman" w:cs="Times New Roman"/>
          <w:sz w:val="24"/>
          <w:szCs w:val="24"/>
        </w:rPr>
        <w:t>р.п</w:t>
      </w:r>
      <w:proofErr w:type="spellEnd"/>
      <w:r w:rsidR="006A39B8" w:rsidRPr="00E81066">
        <w:rPr>
          <w:rFonts w:ascii="Times New Roman" w:hAnsi="Times New Roman" w:cs="Times New Roman"/>
          <w:sz w:val="24"/>
          <w:szCs w:val="24"/>
        </w:rPr>
        <w:t xml:space="preserve">. Большое Козино» </w:t>
      </w:r>
      <w:r w:rsidR="004D5AD3" w:rsidRPr="00E81066">
        <w:rPr>
          <w:rFonts w:ascii="Times New Roman" w:hAnsi="Times New Roman" w:cs="Times New Roman"/>
          <w:sz w:val="24"/>
          <w:szCs w:val="24"/>
        </w:rPr>
        <w:t>об</w:t>
      </w:r>
      <w:r w:rsidRPr="00E81066">
        <w:rPr>
          <w:rFonts w:ascii="Times New Roman" w:hAnsi="Times New Roman" w:cs="Times New Roman"/>
          <w:sz w:val="24"/>
          <w:szCs w:val="24"/>
        </w:rPr>
        <w:t>разу</w:t>
      </w:r>
      <w:r w:rsidR="00A137C4" w:rsidRPr="00E81066">
        <w:rPr>
          <w:rFonts w:ascii="Times New Roman" w:hAnsi="Times New Roman" w:cs="Times New Roman"/>
          <w:sz w:val="24"/>
          <w:szCs w:val="24"/>
        </w:rPr>
        <w:t>ю</w:t>
      </w:r>
      <w:r w:rsidRPr="00E81066">
        <w:rPr>
          <w:rFonts w:ascii="Times New Roman" w:hAnsi="Times New Roman" w:cs="Times New Roman"/>
          <w:sz w:val="24"/>
          <w:szCs w:val="24"/>
        </w:rPr>
        <w:t>т региональн</w:t>
      </w:r>
      <w:r w:rsidR="00A137C4" w:rsidRPr="00E81066">
        <w:rPr>
          <w:rFonts w:ascii="Times New Roman" w:hAnsi="Times New Roman" w:cs="Times New Roman"/>
          <w:sz w:val="24"/>
          <w:szCs w:val="24"/>
        </w:rPr>
        <w:t>ые</w:t>
      </w:r>
      <w:r w:rsidRPr="00E81066">
        <w:rPr>
          <w:rFonts w:ascii="Times New Roman" w:hAnsi="Times New Roman" w:cs="Times New Roman"/>
          <w:sz w:val="24"/>
          <w:szCs w:val="24"/>
        </w:rPr>
        <w:t xml:space="preserve"> авто</w:t>
      </w:r>
      <w:r w:rsidR="004D5AD3" w:rsidRPr="00E81066">
        <w:rPr>
          <w:rFonts w:ascii="Times New Roman" w:hAnsi="Times New Roman" w:cs="Times New Roman"/>
          <w:sz w:val="24"/>
          <w:szCs w:val="24"/>
        </w:rPr>
        <w:t>мобильн</w:t>
      </w:r>
      <w:r w:rsidR="00A137C4" w:rsidRPr="00E81066">
        <w:rPr>
          <w:rFonts w:ascii="Times New Roman" w:hAnsi="Times New Roman" w:cs="Times New Roman"/>
          <w:sz w:val="24"/>
          <w:szCs w:val="24"/>
        </w:rPr>
        <w:t>ые</w:t>
      </w:r>
      <w:r w:rsidR="004D5AD3" w:rsidRPr="00E81066">
        <w:rPr>
          <w:rFonts w:ascii="Times New Roman" w:hAnsi="Times New Roman" w:cs="Times New Roman"/>
          <w:sz w:val="24"/>
          <w:szCs w:val="24"/>
        </w:rPr>
        <w:t xml:space="preserve"> </w:t>
      </w:r>
      <w:r w:rsidRPr="00E81066">
        <w:rPr>
          <w:rFonts w:ascii="Times New Roman" w:hAnsi="Times New Roman" w:cs="Times New Roman"/>
          <w:sz w:val="24"/>
          <w:szCs w:val="24"/>
        </w:rPr>
        <w:t>дорог</w:t>
      </w:r>
      <w:r w:rsidR="00A137C4" w:rsidRPr="00E81066">
        <w:rPr>
          <w:rFonts w:ascii="Times New Roman" w:hAnsi="Times New Roman" w:cs="Times New Roman"/>
          <w:sz w:val="24"/>
          <w:szCs w:val="24"/>
        </w:rPr>
        <w:t xml:space="preserve">и </w:t>
      </w:r>
      <w:r w:rsidR="00416FF8" w:rsidRPr="00202A8A">
        <w:rPr>
          <w:rFonts w:ascii="Times New Roman" w:hAnsi="Times New Roman" w:cs="Times New Roman"/>
          <w:sz w:val="24"/>
          <w:szCs w:val="24"/>
        </w:rPr>
        <w:t>22 ОП РЗ 22Р-0152</w:t>
      </w:r>
      <w:r w:rsidR="00416FF8">
        <w:rPr>
          <w:rFonts w:ascii="Times New Roman" w:hAnsi="Times New Roman" w:cs="Times New Roman"/>
          <w:sz w:val="24"/>
          <w:szCs w:val="24"/>
        </w:rPr>
        <w:t xml:space="preserve"> </w:t>
      </w:r>
      <w:proofErr w:type="spellStart"/>
      <w:r w:rsidR="00A137C4" w:rsidRPr="00E81066">
        <w:rPr>
          <w:rFonts w:ascii="Times New Roman" w:hAnsi="Times New Roman" w:cs="Times New Roman"/>
          <w:sz w:val="24"/>
          <w:szCs w:val="24"/>
        </w:rPr>
        <w:t>Шопша</w:t>
      </w:r>
      <w:proofErr w:type="spellEnd"/>
      <w:r w:rsidR="00A137C4" w:rsidRPr="00E81066">
        <w:rPr>
          <w:rFonts w:ascii="Times New Roman" w:hAnsi="Times New Roman" w:cs="Times New Roman"/>
          <w:sz w:val="24"/>
          <w:szCs w:val="24"/>
        </w:rPr>
        <w:t xml:space="preserve"> – Иваново – Н</w:t>
      </w:r>
      <w:r w:rsidR="00776007">
        <w:rPr>
          <w:rFonts w:ascii="Times New Roman" w:hAnsi="Times New Roman" w:cs="Times New Roman"/>
          <w:sz w:val="24"/>
          <w:szCs w:val="24"/>
        </w:rPr>
        <w:t>.</w:t>
      </w:r>
      <w:r w:rsidR="00A137C4" w:rsidRPr="00E81066">
        <w:rPr>
          <w:rFonts w:ascii="Times New Roman" w:hAnsi="Times New Roman" w:cs="Times New Roman"/>
          <w:sz w:val="24"/>
          <w:szCs w:val="24"/>
        </w:rPr>
        <w:t xml:space="preserve"> Новгород и </w:t>
      </w:r>
      <w:r w:rsidR="00416FF8" w:rsidRPr="00202A8A">
        <w:rPr>
          <w:rFonts w:ascii="Times New Roman" w:hAnsi="Times New Roman" w:cs="Times New Roman"/>
          <w:sz w:val="24"/>
          <w:szCs w:val="24"/>
        </w:rPr>
        <w:t>22 ОП РЗ 22К-0028</w:t>
      </w:r>
      <w:r w:rsidR="00416FF8">
        <w:rPr>
          <w:rFonts w:ascii="Times New Roman" w:hAnsi="Times New Roman" w:cs="Times New Roman"/>
          <w:sz w:val="24"/>
          <w:szCs w:val="24"/>
        </w:rPr>
        <w:t xml:space="preserve"> </w:t>
      </w:r>
      <w:r w:rsidR="00A137C4" w:rsidRPr="00E81066">
        <w:rPr>
          <w:rFonts w:ascii="Times New Roman" w:hAnsi="Times New Roman" w:cs="Times New Roman"/>
          <w:sz w:val="24"/>
          <w:szCs w:val="24"/>
        </w:rPr>
        <w:t xml:space="preserve">Красный Мыс – </w:t>
      </w:r>
      <w:proofErr w:type="spellStart"/>
      <w:r w:rsidR="00A137C4" w:rsidRPr="00E81066">
        <w:rPr>
          <w:rFonts w:ascii="Times New Roman" w:hAnsi="Times New Roman" w:cs="Times New Roman"/>
          <w:sz w:val="24"/>
          <w:szCs w:val="24"/>
        </w:rPr>
        <w:t>Гнилицкие</w:t>
      </w:r>
      <w:proofErr w:type="spellEnd"/>
      <w:r w:rsidR="00A137C4" w:rsidRPr="00E81066">
        <w:rPr>
          <w:rFonts w:ascii="Times New Roman" w:hAnsi="Times New Roman" w:cs="Times New Roman"/>
          <w:sz w:val="24"/>
          <w:szCs w:val="24"/>
        </w:rPr>
        <w:t xml:space="preserve"> </w:t>
      </w:r>
      <w:r w:rsidR="00776007">
        <w:rPr>
          <w:rFonts w:ascii="Times New Roman" w:hAnsi="Times New Roman" w:cs="Times New Roman"/>
          <w:sz w:val="24"/>
          <w:szCs w:val="24"/>
        </w:rPr>
        <w:t>Д</w:t>
      </w:r>
      <w:r w:rsidR="00A137C4" w:rsidRPr="00E81066">
        <w:rPr>
          <w:rFonts w:ascii="Times New Roman" w:hAnsi="Times New Roman" w:cs="Times New Roman"/>
          <w:sz w:val="24"/>
          <w:szCs w:val="24"/>
        </w:rPr>
        <w:t>ворики</w:t>
      </w:r>
      <w:r w:rsidRPr="00E81066">
        <w:rPr>
          <w:rFonts w:ascii="Times New Roman" w:hAnsi="Times New Roman" w:cs="Times New Roman"/>
          <w:sz w:val="24"/>
          <w:szCs w:val="24"/>
        </w:rPr>
        <w:t>.</w:t>
      </w:r>
    </w:p>
    <w:p w14:paraId="39469D02" w14:textId="77777777" w:rsidR="002C0922" w:rsidRPr="00E81066" w:rsidRDefault="002C0922" w:rsidP="00367B1B">
      <w:pPr>
        <w:ind w:firstLine="708"/>
        <w:jc w:val="both"/>
      </w:pPr>
      <w:r w:rsidRPr="00E81066">
        <w:t>Внешние транспортные связи</w:t>
      </w:r>
      <w:r w:rsidR="00C236F4" w:rsidRPr="00E81066">
        <w:t xml:space="preserve"> МО «</w:t>
      </w:r>
      <w:proofErr w:type="spellStart"/>
      <w:r w:rsidR="00C236F4" w:rsidRPr="00E81066">
        <w:t>р.п</w:t>
      </w:r>
      <w:proofErr w:type="spellEnd"/>
      <w:r w:rsidR="00C236F4" w:rsidRPr="00E81066">
        <w:t xml:space="preserve">. Большое Козино» </w:t>
      </w:r>
      <w:r w:rsidRPr="00E81066">
        <w:t xml:space="preserve">осуществляются автомобильным </w:t>
      </w:r>
      <w:r w:rsidR="00C236F4" w:rsidRPr="00E81066">
        <w:t xml:space="preserve">и железнодорожным </w:t>
      </w:r>
      <w:r w:rsidRPr="00E81066">
        <w:t xml:space="preserve">транспортом, обеспечивающим связи </w:t>
      </w:r>
      <w:r w:rsidR="00BB0574" w:rsidRPr="00E81066">
        <w:t>с областным и районным центром, а также с другими поселениями</w:t>
      </w:r>
      <w:r w:rsidRPr="00E81066">
        <w:t>.</w:t>
      </w:r>
    </w:p>
    <w:p w14:paraId="65023A81" w14:textId="77777777" w:rsidR="00E81066" w:rsidRPr="0093128A" w:rsidRDefault="00E81066" w:rsidP="00367B1B">
      <w:pPr>
        <w:ind w:firstLine="708"/>
        <w:jc w:val="both"/>
      </w:pPr>
      <w:r w:rsidRPr="00E81066">
        <w:t>На территории МО «</w:t>
      </w:r>
      <w:proofErr w:type="spellStart"/>
      <w:r w:rsidRPr="00E81066">
        <w:t>р.п</w:t>
      </w:r>
      <w:proofErr w:type="spellEnd"/>
      <w:r w:rsidRPr="00E81066">
        <w:t xml:space="preserve">. Большое </w:t>
      </w:r>
      <w:r w:rsidR="006B61B1" w:rsidRPr="00E81066">
        <w:t>Козино» располагается</w:t>
      </w:r>
      <w:r w:rsidRPr="00E81066">
        <w:t xml:space="preserve"> пассажирская железнодорожная станция в р. п. Большое Казино. Станция оборудована перроном, пассажирское здание отсутствует. </w:t>
      </w:r>
    </w:p>
    <w:p w14:paraId="218B4C78" w14:textId="77777777" w:rsidR="00202A8A" w:rsidRDefault="004D5AD3" w:rsidP="00367B1B">
      <w:pPr>
        <w:pStyle w:val="ConsPlusNormal"/>
        <w:widowControl/>
        <w:ind w:firstLine="708"/>
        <w:jc w:val="both"/>
        <w:rPr>
          <w:rFonts w:ascii="Times New Roman" w:hAnsi="Times New Roman" w:cs="Times New Roman"/>
          <w:sz w:val="24"/>
          <w:szCs w:val="24"/>
        </w:rPr>
      </w:pPr>
      <w:r w:rsidRPr="0093128A">
        <w:rPr>
          <w:rFonts w:ascii="Times New Roman" w:hAnsi="Times New Roman" w:cs="Times New Roman"/>
          <w:sz w:val="24"/>
          <w:szCs w:val="24"/>
        </w:rPr>
        <w:t xml:space="preserve">Основные характеристики </w:t>
      </w:r>
      <w:r w:rsidR="00E81066" w:rsidRPr="0093128A">
        <w:rPr>
          <w:rFonts w:ascii="Times New Roman" w:hAnsi="Times New Roman" w:cs="Times New Roman"/>
          <w:sz w:val="24"/>
          <w:szCs w:val="24"/>
        </w:rPr>
        <w:t xml:space="preserve">автомобильных дорог регионального и межмуниципального значения </w:t>
      </w:r>
      <w:r w:rsidRPr="0093128A">
        <w:rPr>
          <w:rFonts w:ascii="Times New Roman" w:hAnsi="Times New Roman" w:cs="Times New Roman"/>
          <w:sz w:val="24"/>
          <w:szCs w:val="24"/>
        </w:rPr>
        <w:t xml:space="preserve">указаны в таблице </w:t>
      </w:r>
      <w:r w:rsidR="002817BE" w:rsidRPr="0093128A">
        <w:rPr>
          <w:rFonts w:ascii="Times New Roman" w:hAnsi="Times New Roman" w:cs="Times New Roman"/>
          <w:sz w:val="24"/>
          <w:szCs w:val="24"/>
        </w:rPr>
        <w:t>3.2.</w:t>
      </w:r>
      <w:r w:rsidR="00FB7C43">
        <w:rPr>
          <w:rFonts w:ascii="Times New Roman" w:hAnsi="Times New Roman" w:cs="Times New Roman"/>
          <w:sz w:val="24"/>
          <w:szCs w:val="24"/>
        </w:rPr>
        <w:t>7</w:t>
      </w:r>
      <w:r w:rsidRPr="0093128A">
        <w:rPr>
          <w:rFonts w:ascii="Times New Roman" w:hAnsi="Times New Roman" w:cs="Times New Roman"/>
          <w:sz w:val="24"/>
          <w:szCs w:val="24"/>
        </w:rPr>
        <w:t>.</w:t>
      </w:r>
    </w:p>
    <w:p w14:paraId="780156C1" w14:textId="77777777" w:rsidR="004D5AD3" w:rsidRPr="007B33B3" w:rsidRDefault="004D5AD3" w:rsidP="001B14A3">
      <w:pPr>
        <w:pStyle w:val="ConsPlusNormal"/>
        <w:widowControl/>
        <w:spacing w:before="200"/>
        <w:ind w:firstLine="0"/>
        <w:jc w:val="both"/>
        <w:rPr>
          <w:rFonts w:ascii="Times New Roman" w:hAnsi="Times New Roman" w:cs="Times New Roman"/>
          <w:i/>
          <w:sz w:val="24"/>
          <w:szCs w:val="24"/>
        </w:rPr>
      </w:pPr>
      <w:r w:rsidRPr="007B33B3">
        <w:rPr>
          <w:rFonts w:ascii="Times New Roman" w:hAnsi="Times New Roman" w:cs="Times New Roman"/>
          <w:i/>
          <w:sz w:val="24"/>
          <w:szCs w:val="24"/>
        </w:rPr>
        <w:t xml:space="preserve">Таблица </w:t>
      </w:r>
      <w:r w:rsidR="002817BE" w:rsidRPr="007B33B3">
        <w:rPr>
          <w:rFonts w:ascii="Times New Roman" w:hAnsi="Times New Roman" w:cs="Times New Roman"/>
          <w:i/>
          <w:sz w:val="24"/>
          <w:szCs w:val="24"/>
        </w:rPr>
        <w:t>3.2.</w:t>
      </w:r>
      <w:r w:rsidR="00FB7C43">
        <w:rPr>
          <w:rFonts w:ascii="Times New Roman" w:hAnsi="Times New Roman" w:cs="Times New Roman"/>
          <w:i/>
          <w:sz w:val="24"/>
          <w:szCs w:val="24"/>
        </w:rPr>
        <w:t>7</w:t>
      </w:r>
      <w:r w:rsidRPr="007B33B3">
        <w:rPr>
          <w:rFonts w:ascii="Times New Roman" w:hAnsi="Times New Roman" w:cs="Times New Roman"/>
          <w:i/>
          <w:sz w:val="24"/>
          <w:szCs w:val="24"/>
        </w:rPr>
        <w:t xml:space="preserve"> – Характеристики автомобильн</w:t>
      </w:r>
      <w:r w:rsidR="00E81066" w:rsidRPr="007B33B3">
        <w:rPr>
          <w:rFonts w:ascii="Times New Roman" w:hAnsi="Times New Roman" w:cs="Times New Roman"/>
          <w:i/>
          <w:sz w:val="24"/>
          <w:szCs w:val="24"/>
        </w:rPr>
        <w:t>ых</w:t>
      </w:r>
      <w:r w:rsidRPr="007B33B3">
        <w:rPr>
          <w:rFonts w:ascii="Times New Roman" w:hAnsi="Times New Roman" w:cs="Times New Roman"/>
          <w:i/>
          <w:sz w:val="24"/>
          <w:szCs w:val="24"/>
        </w:rPr>
        <w:t xml:space="preserve"> доро</w:t>
      </w:r>
      <w:r w:rsidR="00E81066" w:rsidRPr="007B33B3">
        <w:rPr>
          <w:rFonts w:ascii="Times New Roman" w:hAnsi="Times New Roman" w:cs="Times New Roman"/>
          <w:i/>
          <w:sz w:val="24"/>
          <w:szCs w:val="24"/>
        </w:rPr>
        <w:t>г</w:t>
      </w:r>
    </w:p>
    <w:tbl>
      <w:tblPr>
        <w:tblStyle w:val="aff5"/>
        <w:tblW w:w="4977" w:type="pct"/>
        <w:tblLayout w:type="fixed"/>
        <w:tblCellMar>
          <w:left w:w="28" w:type="dxa"/>
          <w:right w:w="28" w:type="dxa"/>
        </w:tblCellMar>
        <w:tblLook w:val="04A0" w:firstRow="1" w:lastRow="0" w:firstColumn="1" w:lastColumn="0" w:noHBand="0" w:noVBand="1"/>
      </w:tblPr>
      <w:tblGrid>
        <w:gridCol w:w="317"/>
        <w:gridCol w:w="2264"/>
        <w:gridCol w:w="1733"/>
        <w:gridCol w:w="1289"/>
        <w:gridCol w:w="1445"/>
        <w:gridCol w:w="1152"/>
        <w:gridCol w:w="1449"/>
      </w:tblGrid>
      <w:tr w:rsidR="00F46259" w:rsidRPr="00B06197" w14:paraId="178603B8" w14:textId="77777777" w:rsidTr="004814C5">
        <w:trPr>
          <w:cnfStyle w:val="100000000000" w:firstRow="1" w:lastRow="0" w:firstColumn="0" w:lastColumn="0" w:oddVBand="0" w:evenVBand="0" w:oddHBand="0" w:evenHBand="0" w:firstRowFirstColumn="0" w:firstRowLastColumn="0" w:lastRowFirstColumn="0" w:lastRowLastColumn="0"/>
        </w:trPr>
        <w:tc>
          <w:tcPr>
            <w:tcW w:w="164" w:type="pct"/>
          </w:tcPr>
          <w:p w14:paraId="666A2F09"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p>
        </w:tc>
        <w:tc>
          <w:tcPr>
            <w:tcW w:w="1173" w:type="pct"/>
            <w:vAlign w:val="center"/>
          </w:tcPr>
          <w:p w14:paraId="129B4F1A"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Наименование</w:t>
            </w:r>
          </w:p>
        </w:tc>
        <w:tc>
          <w:tcPr>
            <w:tcW w:w="898" w:type="pct"/>
            <w:vAlign w:val="center"/>
          </w:tcPr>
          <w:p w14:paraId="6B366253"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Идентификационный номер</w:t>
            </w:r>
          </w:p>
        </w:tc>
        <w:tc>
          <w:tcPr>
            <w:tcW w:w="668" w:type="pct"/>
            <w:vAlign w:val="center"/>
          </w:tcPr>
          <w:p w14:paraId="2066E7BD"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Протяженность, км</w:t>
            </w:r>
          </w:p>
        </w:tc>
        <w:tc>
          <w:tcPr>
            <w:tcW w:w="749" w:type="pct"/>
            <w:vAlign w:val="center"/>
          </w:tcPr>
          <w:p w14:paraId="26D5128E"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Тип покрытия</w:t>
            </w:r>
          </w:p>
        </w:tc>
        <w:tc>
          <w:tcPr>
            <w:tcW w:w="597" w:type="pct"/>
            <w:vAlign w:val="center"/>
          </w:tcPr>
          <w:p w14:paraId="5735A3B5"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Категория</w:t>
            </w:r>
          </w:p>
        </w:tc>
        <w:tc>
          <w:tcPr>
            <w:tcW w:w="751" w:type="pct"/>
            <w:vAlign w:val="center"/>
          </w:tcPr>
          <w:p w14:paraId="3FD63397" w14:textId="77777777" w:rsidR="00F46259" w:rsidRPr="00B06197" w:rsidRDefault="00F46259" w:rsidP="00D90D69">
            <w:pPr>
              <w:pStyle w:val="ConsPlusNormal"/>
              <w:widowControl/>
              <w:ind w:firstLine="0"/>
              <w:jc w:val="center"/>
              <w:rPr>
                <w:rFonts w:ascii="Times New Roman" w:hAnsi="Times New Roman" w:cs="Times New Roman"/>
                <w:b/>
                <w:sz w:val="22"/>
                <w:szCs w:val="22"/>
              </w:rPr>
            </w:pPr>
            <w:r w:rsidRPr="00B06197">
              <w:rPr>
                <w:rFonts w:ascii="Times New Roman" w:hAnsi="Times New Roman" w:cs="Times New Roman"/>
                <w:b/>
                <w:sz w:val="22"/>
                <w:szCs w:val="22"/>
              </w:rPr>
              <w:t>Придорожная полоса, м</w:t>
            </w:r>
          </w:p>
        </w:tc>
      </w:tr>
      <w:tr w:rsidR="00F46259" w:rsidRPr="00B06197" w14:paraId="016E41EA" w14:textId="77777777" w:rsidTr="004814C5">
        <w:tc>
          <w:tcPr>
            <w:tcW w:w="164" w:type="pct"/>
            <w:vAlign w:val="center"/>
          </w:tcPr>
          <w:p w14:paraId="0B4977D9"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1</w:t>
            </w:r>
          </w:p>
        </w:tc>
        <w:tc>
          <w:tcPr>
            <w:tcW w:w="1173" w:type="pct"/>
          </w:tcPr>
          <w:p w14:paraId="1C8776AF" w14:textId="77777777" w:rsidR="00F46259" w:rsidRPr="00B06197" w:rsidRDefault="00F46259" w:rsidP="00D90D69">
            <w:pPr>
              <w:pStyle w:val="ConsPlusNormal"/>
              <w:widowControl/>
              <w:ind w:firstLine="0"/>
              <w:jc w:val="both"/>
              <w:rPr>
                <w:rFonts w:ascii="Times New Roman" w:hAnsi="Times New Roman" w:cs="Times New Roman"/>
                <w:sz w:val="22"/>
                <w:szCs w:val="22"/>
              </w:rPr>
            </w:pPr>
            <w:proofErr w:type="spellStart"/>
            <w:r w:rsidRPr="00B06197">
              <w:rPr>
                <w:rFonts w:ascii="Times New Roman" w:hAnsi="Times New Roman" w:cs="Times New Roman"/>
                <w:sz w:val="22"/>
                <w:szCs w:val="22"/>
              </w:rPr>
              <w:t>Шопша</w:t>
            </w:r>
            <w:proofErr w:type="spellEnd"/>
            <w:r w:rsidRPr="00B06197">
              <w:rPr>
                <w:rFonts w:ascii="Times New Roman" w:hAnsi="Times New Roman" w:cs="Times New Roman"/>
                <w:sz w:val="22"/>
                <w:szCs w:val="22"/>
              </w:rPr>
              <w:t xml:space="preserve"> – Иваново – Н</w:t>
            </w:r>
            <w:r w:rsidR="004814C5" w:rsidRPr="00B06197">
              <w:rPr>
                <w:rFonts w:ascii="Times New Roman" w:hAnsi="Times New Roman" w:cs="Times New Roman"/>
                <w:sz w:val="22"/>
                <w:szCs w:val="22"/>
              </w:rPr>
              <w:t>.</w:t>
            </w:r>
            <w:r w:rsidRPr="00B06197">
              <w:rPr>
                <w:rFonts w:ascii="Times New Roman" w:hAnsi="Times New Roman" w:cs="Times New Roman"/>
                <w:sz w:val="22"/>
                <w:szCs w:val="22"/>
              </w:rPr>
              <w:t xml:space="preserve"> Новгород</w:t>
            </w:r>
          </w:p>
        </w:tc>
        <w:tc>
          <w:tcPr>
            <w:tcW w:w="898" w:type="pct"/>
            <w:vAlign w:val="center"/>
          </w:tcPr>
          <w:p w14:paraId="13E0C98E"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22 ОП РЗ 22Р-0152</w:t>
            </w:r>
          </w:p>
        </w:tc>
        <w:tc>
          <w:tcPr>
            <w:tcW w:w="668" w:type="pct"/>
            <w:vAlign w:val="center"/>
          </w:tcPr>
          <w:p w14:paraId="31A105FB" w14:textId="77777777" w:rsidR="00F46259" w:rsidRPr="00B06197" w:rsidRDefault="004B1C40"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5,54</w:t>
            </w:r>
            <w:r w:rsidR="007116DE" w:rsidRPr="00B06197">
              <w:rPr>
                <w:rFonts w:ascii="Times New Roman" w:hAnsi="Times New Roman" w:cs="Times New Roman"/>
                <w:sz w:val="22"/>
                <w:szCs w:val="22"/>
              </w:rPr>
              <w:t>2</w:t>
            </w:r>
          </w:p>
        </w:tc>
        <w:tc>
          <w:tcPr>
            <w:tcW w:w="749" w:type="pct"/>
            <w:vAlign w:val="center"/>
          </w:tcPr>
          <w:p w14:paraId="096F4D45"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асфальтобетон</w:t>
            </w:r>
          </w:p>
        </w:tc>
        <w:tc>
          <w:tcPr>
            <w:tcW w:w="597" w:type="pct"/>
            <w:vAlign w:val="center"/>
          </w:tcPr>
          <w:p w14:paraId="0DF416CD" w14:textId="77777777" w:rsidR="00F46259" w:rsidRPr="00B06197" w:rsidRDefault="000A5F95" w:rsidP="00D90D69">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lang w:val="en-US"/>
              </w:rPr>
              <w:t xml:space="preserve">II </w:t>
            </w:r>
            <w:r>
              <w:rPr>
                <w:rFonts w:ascii="Times New Roman" w:hAnsi="Times New Roman" w:cs="Times New Roman"/>
                <w:sz w:val="22"/>
                <w:szCs w:val="22"/>
              </w:rPr>
              <w:t xml:space="preserve">и </w:t>
            </w:r>
            <w:r>
              <w:rPr>
                <w:rFonts w:ascii="Times New Roman" w:hAnsi="Times New Roman" w:cs="Times New Roman"/>
                <w:sz w:val="22"/>
                <w:szCs w:val="22"/>
                <w:lang w:val="en-US"/>
              </w:rPr>
              <w:t>III</w:t>
            </w:r>
          </w:p>
        </w:tc>
        <w:tc>
          <w:tcPr>
            <w:tcW w:w="751" w:type="pct"/>
            <w:vAlign w:val="center"/>
          </w:tcPr>
          <w:p w14:paraId="681B7BEE"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50</w:t>
            </w:r>
          </w:p>
        </w:tc>
      </w:tr>
      <w:tr w:rsidR="00F46259" w:rsidRPr="00B06197" w14:paraId="02F4B3EA" w14:textId="77777777" w:rsidTr="004814C5">
        <w:tc>
          <w:tcPr>
            <w:tcW w:w="164" w:type="pct"/>
            <w:vAlign w:val="center"/>
          </w:tcPr>
          <w:p w14:paraId="7DE3696C" w14:textId="77777777" w:rsidR="00F46259" w:rsidRPr="00B06197" w:rsidRDefault="00F46259" w:rsidP="00D90D69">
            <w:pPr>
              <w:pStyle w:val="ConsPlusNormal"/>
              <w:widowControl/>
              <w:ind w:firstLine="0"/>
              <w:jc w:val="center"/>
              <w:rPr>
                <w:rFonts w:ascii="Times New Roman" w:hAnsi="Times New Roman" w:cs="Times New Roman"/>
                <w:color w:val="000000"/>
                <w:sz w:val="22"/>
                <w:szCs w:val="22"/>
              </w:rPr>
            </w:pPr>
            <w:r w:rsidRPr="00B06197">
              <w:rPr>
                <w:rFonts w:ascii="Times New Roman" w:hAnsi="Times New Roman" w:cs="Times New Roman"/>
                <w:color w:val="000000"/>
                <w:sz w:val="22"/>
                <w:szCs w:val="22"/>
              </w:rPr>
              <w:t>2</w:t>
            </w:r>
          </w:p>
        </w:tc>
        <w:tc>
          <w:tcPr>
            <w:tcW w:w="1173" w:type="pct"/>
          </w:tcPr>
          <w:p w14:paraId="18505604" w14:textId="77777777" w:rsidR="00F46259" w:rsidRPr="00B06197" w:rsidRDefault="00F46259" w:rsidP="00D90D69">
            <w:pPr>
              <w:pStyle w:val="ConsPlusNormal"/>
              <w:widowControl/>
              <w:ind w:firstLine="0"/>
              <w:rPr>
                <w:rFonts w:ascii="Times New Roman" w:hAnsi="Times New Roman" w:cs="Times New Roman"/>
                <w:sz w:val="22"/>
                <w:szCs w:val="22"/>
              </w:rPr>
            </w:pPr>
            <w:r w:rsidRPr="00B06197">
              <w:rPr>
                <w:rFonts w:ascii="Times New Roman" w:hAnsi="Times New Roman" w:cs="Times New Roman"/>
                <w:sz w:val="22"/>
                <w:szCs w:val="22"/>
              </w:rPr>
              <w:t xml:space="preserve">Красный Мыс – </w:t>
            </w:r>
            <w:proofErr w:type="spellStart"/>
            <w:r w:rsidRPr="00B06197">
              <w:rPr>
                <w:rFonts w:ascii="Times New Roman" w:hAnsi="Times New Roman" w:cs="Times New Roman"/>
                <w:sz w:val="22"/>
                <w:szCs w:val="22"/>
              </w:rPr>
              <w:t>Гнилицкие</w:t>
            </w:r>
            <w:proofErr w:type="spellEnd"/>
            <w:r w:rsidRPr="00B06197">
              <w:rPr>
                <w:rFonts w:ascii="Times New Roman" w:hAnsi="Times New Roman" w:cs="Times New Roman"/>
                <w:sz w:val="22"/>
                <w:szCs w:val="22"/>
              </w:rPr>
              <w:t xml:space="preserve"> </w:t>
            </w:r>
            <w:r w:rsidR="00776007" w:rsidRPr="00B06197">
              <w:rPr>
                <w:rFonts w:ascii="Times New Roman" w:hAnsi="Times New Roman" w:cs="Times New Roman"/>
                <w:sz w:val="22"/>
                <w:szCs w:val="22"/>
              </w:rPr>
              <w:t>Д</w:t>
            </w:r>
            <w:r w:rsidRPr="00B06197">
              <w:rPr>
                <w:rFonts w:ascii="Times New Roman" w:hAnsi="Times New Roman" w:cs="Times New Roman"/>
                <w:sz w:val="22"/>
                <w:szCs w:val="22"/>
              </w:rPr>
              <w:t>ворики</w:t>
            </w:r>
          </w:p>
        </w:tc>
        <w:tc>
          <w:tcPr>
            <w:tcW w:w="898" w:type="pct"/>
            <w:vAlign w:val="center"/>
          </w:tcPr>
          <w:p w14:paraId="5D00872E" w14:textId="77777777" w:rsidR="00F46259" w:rsidRPr="00B06197" w:rsidRDefault="00F46259" w:rsidP="00D90D69">
            <w:pPr>
              <w:pStyle w:val="ConsPlusNormal"/>
              <w:widowControl/>
              <w:ind w:firstLine="0"/>
              <w:jc w:val="center"/>
              <w:rPr>
                <w:rFonts w:ascii="Times New Roman" w:hAnsi="Times New Roman" w:cs="Times New Roman"/>
                <w:color w:val="000000"/>
                <w:sz w:val="22"/>
                <w:szCs w:val="22"/>
              </w:rPr>
            </w:pPr>
            <w:r w:rsidRPr="00B06197">
              <w:rPr>
                <w:rFonts w:ascii="Times New Roman" w:hAnsi="Times New Roman" w:cs="Times New Roman"/>
                <w:sz w:val="22"/>
                <w:szCs w:val="22"/>
              </w:rPr>
              <w:t>22 ОП РЗ 22К-0028</w:t>
            </w:r>
          </w:p>
        </w:tc>
        <w:tc>
          <w:tcPr>
            <w:tcW w:w="668" w:type="pct"/>
            <w:vAlign w:val="center"/>
          </w:tcPr>
          <w:p w14:paraId="784EE499" w14:textId="77777777" w:rsidR="00F46259" w:rsidRPr="00B06197" w:rsidRDefault="004B1C40"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6,4</w:t>
            </w:r>
            <w:r w:rsidR="007116DE" w:rsidRPr="00B06197">
              <w:rPr>
                <w:rFonts w:ascii="Times New Roman" w:hAnsi="Times New Roman" w:cs="Times New Roman"/>
                <w:color w:val="000000"/>
                <w:sz w:val="22"/>
                <w:szCs w:val="22"/>
              </w:rPr>
              <w:t>37</w:t>
            </w:r>
          </w:p>
        </w:tc>
        <w:tc>
          <w:tcPr>
            <w:tcW w:w="749" w:type="pct"/>
            <w:vAlign w:val="center"/>
          </w:tcPr>
          <w:p w14:paraId="05A4A936"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 xml:space="preserve">асфальтобетон </w:t>
            </w:r>
          </w:p>
        </w:tc>
        <w:tc>
          <w:tcPr>
            <w:tcW w:w="597" w:type="pct"/>
            <w:vAlign w:val="center"/>
          </w:tcPr>
          <w:p w14:paraId="18FC3830" w14:textId="77777777" w:rsidR="00F46259" w:rsidRPr="00B06197" w:rsidRDefault="000A5F95" w:rsidP="00D90D69">
            <w:pPr>
              <w:jc w:val="center"/>
              <w:rPr>
                <w:sz w:val="22"/>
                <w:szCs w:val="22"/>
              </w:rPr>
            </w:pPr>
            <w:r>
              <w:rPr>
                <w:sz w:val="22"/>
                <w:szCs w:val="22"/>
                <w:lang w:val="en-US"/>
              </w:rPr>
              <w:t>III</w:t>
            </w:r>
          </w:p>
        </w:tc>
        <w:tc>
          <w:tcPr>
            <w:tcW w:w="751" w:type="pct"/>
            <w:vAlign w:val="center"/>
          </w:tcPr>
          <w:p w14:paraId="1F044C6D"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50</w:t>
            </w:r>
          </w:p>
        </w:tc>
      </w:tr>
      <w:tr w:rsidR="00F46259" w:rsidRPr="00B06197" w14:paraId="72B8D3B9" w14:textId="77777777" w:rsidTr="004814C5">
        <w:tc>
          <w:tcPr>
            <w:tcW w:w="164" w:type="pct"/>
            <w:vAlign w:val="center"/>
          </w:tcPr>
          <w:p w14:paraId="00A6C1F9" w14:textId="77777777" w:rsidR="00F46259" w:rsidRPr="00B06197" w:rsidRDefault="00F46259" w:rsidP="00D90D69">
            <w:pPr>
              <w:pStyle w:val="ConsPlusNormal"/>
              <w:widowControl/>
              <w:ind w:firstLine="0"/>
              <w:jc w:val="center"/>
              <w:rPr>
                <w:rFonts w:ascii="Times New Roman" w:hAnsi="Times New Roman" w:cs="Times New Roman"/>
                <w:color w:val="000000"/>
                <w:sz w:val="22"/>
                <w:szCs w:val="22"/>
              </w:rPr>
            </w:pPr>
            <w:r w:rsidRPr="00B06197">
              <w:rPr>
                <w:rFonts w:ascii="Times New Roman" w:hAnsi="Times New Roman" w:cs="Times New Roman"/>
                <w:color w:val="000000"/>
                <w:sz w:val="22"/>
                <w:szCs w:val="22"/>
              </w:rPr>
              <w:t>3</w:t>
            </w:r>
          </w:p>
        </w:tc>
        <w:tc>
          <w:tcPr>
            <w:tcW w:w="1173" w:type="pct"/>
          </w:tcPr>
          <w:p w14:paraId="186C1626" w14:textId="77777777" w:rsidR="00F46259" w:rsidRPr="00B06197" w:rsidRDefault="004B1C40" w:rsidP="00D90D69">
            <w:pPr>
              <w:pStyle w:val="ConsPlusNormal"/>
              <w:widowControl/>
              <w:ind w:firstLine="0"/>
              <w:rPr>
                <w:rFonts w:ascii="Times New Roman" w:hAnsi="Times New Roman" w:cs="Times New Roman"/>
                <w:sz w:val="22"/>
                <w:szCs w:val="22"/>
              </w:rPr>
            </w:pPr>
            <w:r w:rsidRPr="00B06197">
              <w:rPr>
                <w:rFonts w:ascii="Times New Roman" w:hAnsi="Times New Roman" w:cs="Times New Roman"/>
                <w:color w:val="000000"/>
                <w:sz w:val="22"/>
                <w:szCs w:val="22"/>
              </w:rPr>
              <w:t>Дубравный – Б</w:t>
            </w:r>
            <w:r w:rsidR="004814C5" w:rsidRPr="00B06197">
              <w:rPr>
                <w:rFonts w:ascii="Times New Roman" w:hAnsi="Times New Roman" w:cs="Times New Roman"/>
                <w:color w:val="000000"/>
                <w:sz w:val="22"/>
                <w:szCs w:val="22"/>
              </w:rPr>
              <w:t>.</w:t>
            </w:r>
            <w:r w:rsidRPr="00B06197">
              <w:rPr>
                <w:rFonts w:ascii="Times New Roman" w:hAnsi="Times New Roman" w:cs="Times New Roman"/>
                <w:color w:val="000000"/>
                <w:sz w:val="22"/>
                <w:szCs w:val="22"/>
              </w:rPr>
              <w:t xml:space="preserve"> Козино</w:t>
            </w:r>
          </w:p>
        </w:tc>
        <w:tc>
          <w:tcPr>
            <w:tcW w:w="898" w:type="pct"/>
            <w:vAlign w:val="center"/>
          </w:tcPr>
          <w:p w14:paraId="059A6C1F" w14:textId="77777777" w:rsidR="00F46259" w:rsidRPr="00B06197" w:rsidRDefault="007B33B3" w:rsidP="00D90D69">
            <w:pPr>
              <w:pStyle w:val="ConsPlusNormal"/>
              <w:widowControl/>
              <w:ind w:firstLine="0"/>
              <w:jc w:val="center"/>
              <w:rPr>
                <w:rFonts w:ascii="Times New Roman" w:hAnsi="Times New Roman" w:cs="Times New Roman"/>
                <w:color w:val="000000"/>
                <w:sz w:val="22"/>
                <w:szCs w:val="22"/>
              </w:rPr>
            </w:pPr>
            <w:r w:rsidRPr="00B06197">
              <w:rPr>
                <w:rFonts w:ascii="Times New Roman" w:hAnsi="Times New Roman" w:cs="Times New Roman"/>
                <w:sz w:val="22"/>
                <w:szCs w:val="22"/>
              </w:rPr>
              <w:t xml:space="preserve">22 ОП </w:t>
            </w:r>
            <w:r w:rsidR="004B1C40" w:rsidRPr="00B06197">
              <w:rPr>
                <w:rFonts w:ascii="Times New Roman" w:hAnsi="Times New Roman" w:cs="Times New Roman"/>
                <w:sz w:val="22"/>
                <w:szCs w:val="22"/>
              </w:rPr>
              <w:t>М</w:t>
            </w:r>
            <w:r w:rsidRPr="00B06197">
              <w:rPr>
                <w:rFonts w:ascii="Times New Roman" w:hAnsi="Times New Roman" w:cs="Times New Roman"/>
                <w:sz w:val="22"/>
                <w:szCs w:val="22"/>
              </w:rPr>
              <w:t>З 22</w:t>
            </w:r>
            <w:r w:rsidR="004B1C40" w:rsidRPr="00B06197">
              <w:rPr>
                <w:rFonts w:ascii="Times New Roman" w:hAnsi="Times New Roman" w:cs="Times New Roman"/>
                <w:sz w:val="22"/>
                <w:szCs w:val="22"/>
              </w:rPr>
              <w:t>Н</w:t>
            </w:r>
            <w:r w:rsidRPr="00B06197">
              <w:rPr>
                <w:rFonts w:ascii="Times New Roman" w:hAnsi="Times New Roman" w:cs="Times New Roman"/>
                <w:sz w:val="22"/>
                <w:szCs w:val="22"/>
              </w:rPr>
              <w:t>-0</w:t>
            </w:r>
            <w:r w:rsidR="004B1C40" w:rsidRPr="00B06197">
              <w:rPr>
                <w:rFonts w:ascii="Times New Roman" w:hAnsi="Times New Roman" w:cs="Times New Roman"/>
                <w:sz w:val="22"/>
                <w:szCs w:val="22"/>
              </w:rPr>
              <w:t>306</w:t>
            </w:r>
          </w:p>
        </w:tc>
        <w:tc>
          <w:tcPr>
            <w:tcW w:w="668" w:type="pct"/>
            <w:vAlign w:val="center"/>
          </w:tcPr>
          <w:p w14:paraId="10328A15" w14:textId="77777777" w:rsidR="00F46259" w:rsidRPr="00B06197" w:rsidRDefault="004B1C40"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6,</w:t>
            </w:r>
            <w:r w:rsidR="007116DE" w:rsidRPr="00B06197">
              <w:rPr>
                <w:rFonts w:ascii="Times New Roman" w:hAnsi="Times New Roman" w:cs="Times New Roman"/>
                <w:color w:val="000000"/>
                <w:sz w:val="22"/>
                <w:szCs w:val="22"/>
              </w:rPr>
              <w:t>029</w:t>
            </w:r>
          </w:p>
        </w:tc>
        <w:tc>
          <w:tcPr>
            <w:tcW w:w="749" w:type="pct"/>
            <w:vAlign w:val="center"/>
          </w:tcPr>
          <w:p w14:paraId="7DE802BA" w14:textId="77777777" w:rsidR="00F46259" w:rsidRPr="00B06197" w:rsidRDefault="00202A8A"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асфальтобетон</w:t>
            </w:r>
          </w:p>
        </w:tc>
        <w:tc>
          <w:tcPr>
            <w:tcW w:w="597" w:type="pct"/>
            <w:vAlign w:val="center"/>
          </w:tcPr>
          <w:p w14:paraId="48BD8752" w14:textId="77777777" w:rsidR="00F46259" w:rsidRPr="00B06197" w:rsidRDefault="000A5F95" w:rsidP="00D90D69">
            <w:pPr>
              <w:jc w:val="center"/>
              <w:rPr>
                <w:sz w:val="22"/>
                <w:szCs w:val="22"/>
              </w:rPr>
            </w:pPr>
            <w:r>
              <w:rPr>
                <w:color w:val="000000"/>
                <w:sz w:val="22"/>
                <w:szCs w:val="22"/>
                <w:lang w:val="en-US"/>
              </w:rPr>
              <w:t xml:space="preserve">IV </w:t>
            </w:r>
            <w:r>
              <w:rPr>
                <w:color w:val="000000"/>
                <w:sz w:val="22"/>
                <w:szCs w:val="22"/>
              </w:rPr>
              <w:t xml:space="preserve">и </w:t>
            </w:r>
            <w:r w:rsidR="00F46259" w:rsidRPr="00B06197">
              <w:rPr>
                <w:color w:val="000000"/>
                <w:sz w:val="22"/>
                <w:szCs w:val="22"/>
                <w:lang w:val="en-US"/>
              </w:rPr>
              <w:t>V</w:t>
            </w:r>
          </w:p>
        </w:tc>
        <w:tc>
          <w:tcPr>
            <w:tcW w:w="751" w:type="pct"/>
            <w:vAlign w:val="center"/>
          </w:tcPr>
          <w:p w14:paraId="29FD3A78"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25</w:t>
            </w:r>
          </w:p>
        </w:tc>
      </w:tr>
      <w:tr w:rsidR="00F46259" w:rsidRPr="00B06197" w14:paraId="7F1A332A" w14:textId="77777777" w:rsidTr="004814C5">
        <w:tc>
          <w:tcPr>
            <w:tcW w:w="164" w:type="pct"/>
            <w:vAlign w:val="center"/>
          </w:tcPr>
          <w:p w14:paraId="379F6102"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sz w:val="22"/>
                <w:szCs w:val="22"/>
              </w:rPr>
              <w:t>4</w:t>
            </w:r>
          </w:p>
        </w:tc>
        <w:tc>
          <w:tcPr>
            <w:tcW w:w="1173" w:type="pct"/>
          </w:tcPr>
          <w:p w14:paraId="78596CDB" w14:textId="77777777" w:rsidR="00F46259" w:rsidRPr="00B06197" w:rsidRDefault="00202A8A" w:rsidP="00D90D69">
            <w:pPr>
              <w:pStyle w:val="ConsPlusNormal"/>
              <w:widowControl/>
              <w:ind w:firstLine="0"/>
              <w:rPr>
                <w:rFonts w:ascii="Times New Roman" w:hAnsi="Times New Roman" w:cs="Times New Roman"/>
                <w:sz w:val="22"/>
                <w:szCs w:val="22"/>
              </w:rPr>
            </w:pPr>
            <w:r w:rsidRPr="00B06197">
              <w:rPr>
                <w:rFonts w:ascii="Times New Roman" w:hAnsi="Times New Roman" w:cs="Times New Roman"/>
                <w:color w:val="000000"/>
                <w:sz w:val="22"/>
                <w:szCs w:val="22"/>
              </w:rPr>
              <w:t xml:space="preserve">Подъезд к п. </w:t>
            </w:r>
            <w:proofErr w:type="spellStart"/>
            <w:r w:rsidRPr="00B06197">
              <w:rPr>
                <w:rFonts w:ascii="Times New Roman" w:hAnsi="Times New Roman" w:cs="Times New Roman"/>
                <w:color w:val="000000"/>
                <w:sz w:val="22"/>
                <w:szCs w:val="22"/>
              </w:rPr>
              <w:t>Ляхово</w:t>
            </w:r>
            <w:proofErr w:type="spellEnd"/>
            <w:r w:rsidRPr="00B06197">
              <w:rPr>
                <w:rFonts w:ascii="Times New Roman" w:hAnsi="Times New Roman" w:cs="Times New Roman"/>
                <w:color w:val="000000"/>
                <w:sz w:val="22"/>
                <w:szCs w:val="22"/>
              </w:rPr>
              <w:t xml:space="preserve"> от а/д  Дубравный – Б</w:t>
            </w:r>
            <w:r w:rsidR="00776007" w:rsidRPr="00B06197">
              <w:rPr>
                <w:rFonts w:ascii="Times New Roman" w:hAnsi="Times New Roman" w:cs="Times New Roman"/>
                <w:color w:val="000000"/>
                <w:sz w:val="22"/>
                <w:szCs w:val="22"/>
              </w:rPr>
              <w:t>.</w:t>
            </w:r>
            <w:r w:rsidRPr="00B06197">
              <w:rPr>
                <w:rFonts w:ascii="Times New Roman" w:hAnsi="Times New Roman" w:cs="Times New Roman"/>
                <w:color w:val="000000"/>
                <w:sz w:val="22"/>
                <w:szCs w:val="22"/>
              </w:rPr>
              <w:t xml:space="preserve"> Козино</w:t>
            </w:r>
          </w:p>
        </w:tc>
        <w:tc>
          <w:tcPr>
            <w:tcW w:w="898" w:type="pct"/>
            <w:vAlign w:val="center"/>
          </w:tcPr>
          <w:p w14:paraId="19B1F350" w14:textId="77777777" w:rsidR="00F46259" w:rsidRPr="00B06197" w:rsidRDefault="00202A8A" w:rsidP="00D90D69">
            <w:pPr>
              <w:pStyle w:val="ConsPlusNormal"/>
              <w:widowControl/>
              <w:ind w:firstLine="0"/>
              <w:jc w:val="center"/>
              <w:rPr>
                <w:rFonts w:ascii="Times New Roman" w:hAnsi="Times New Roman" w:cs="Times New Roman"/>
                <w:color w:val="000000"/>
                <w:sz w:val="22"/>
                <w:szCs w:val="22"/>
              </w:rPr>
            </w:pPr>
            <w:r w:rsidRPr="00B06197">
              <w:rPr>
                <w:rFonts w:ascii="Times New Roman" w:hAnsi="Times New Roman" w:cs="Times New Roman"/>
                <w:sz w:val="22"/>
                <w:szCs w:val="22"/>
              </w:rPr>
              <w:t>22 ОП МЗ 22Н-0315</w:t>
            </w:r>
          </w:p>
        </w:tc>
        <w:tc>
          <w:tcPr>
            <w:tcW w:w="668" w:type="pct"/>
            <w:vAlign w:val="center"/>
          </w:tcPr>
          <w:p w14:paraId="5AD01150" w14:textId="77777777" w:rsidR="00F46259" w:rsidRPr="00B06197" w:rsidRDefault="00202A8A"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1,320</w:t>
            </w:r>
          </w:p>
        </w:tc>
        <w:tc>
          <w:tcPr>
            <w:tcW w:w="749" w:type="pct"/>
            <w:vAlign w:val="center"/>
          </w:tcPr>
          <w:p w14:paraId="7B350E50" w14:textId="77777777" w:rsidR="00F46259" w:rsidRPr="00B06197" w:rsidRDefault="00202A8A" w:rsidP="00D90D69">
            <w:pPr>
              <w:jc w:val="center"/>
              <w:rPr>
                <w:sz w:val="22"/>
                <w:szCs w:val="22"/>
              </w:rPr>
            </w:pPr>
            <w:r w:rsidRPr="00B06197">
              <w:rPr>
                <w:sz w:val="22"/>
                <w:szCs w:val="22"/>
              </w:rPr>
              <w:t>асфальтобетон</w:t>
            </w:r>
          </w:p>
        </w:tc>
        <w:tc>
          <w:tcPr>
            <w:tcW w:w="597" w:type="pct"/>
            <w:vAlign w:val="center"/>
          </w:tcPr>
          <w:p w14:paraId="3D73149D" w14:textId="77777777" w:rsidR="00F46259" w:rsidRPr="000A5F95" w:rsidRDefault="000A5F95" w:rsidP="00D90D69">
            <w:pPr>
              <w:pStyle w:val="ConsPlusNormal"/>
              <w:widowControl/>
              <w:ind w:firstLine="0"/>
              <w:jc w:val="center"/>
              <w:rPr>
                <w:rFonts w:ascii="Times New Roman" w:hAnsi="Times New Roman" w:cs="Times New Roman"/>
                <w:sz w:val="22"/>
                <w:szCs w:val="22"/>
              </w:rPr>
            </w:pPr>
            <w:r w:rsidRPr="000A5F95">
              <w:rPr>
                <w:rFonts w:ascii="Times New Roman" w:hAnsi="Times New Roman" w:cs="Times New Roman"/>
                <w:color w:val="000000"/>
                <w:sz w:val="22"/>
                <w:szCs w:val="22"/>
                <w:lang w:val="en-US"/>
              </w:rPr>
              <w:t xml:space="preserve">IV </w:t>
            </w:r>
            <w:r w:rsidRPr="000A5F95">
              <w:rPr>
                <w:rFonts w:ascii="Times New Roman" w:hAnsi="Times New Roman" w:cs="Times New Roman"/>
                <w:color w:val="000000"/>
                <w:sz w:val="22"/>
                <w:szCs w:val="22"/>
              </w:rPr>
              <w:t xml:space="preserve">и </w:t>
            </w:r>
            <w:r w:rsidRPr="000A5F95">
              <w:rPr>
                <w:rFonts w:ascii="Times New Roman" w:hAnsi="Times New Roman" w:cs="Times New Roman"/>
                <w:color w:val="000000"/>
                <w:sz w:val="22"/>
                <w:szCs w:val="22"/>
                <w:lang w:val="en-US"/>
              </w:rPr>
              <w:t>V</w:t>
            </w:r>
          </w:p>
        </w:tc>
        <w:tc>
          <w:tcPr>
            <w:tcW w:w="751" w:type="pct"/>
            <w:vAlign w:val="center"/>
          </w:tcPr>
          <w:p w14:paraId="02EAA720" w14:textId="77777777" w:rsidR="00F46259" w:rsidRPr="00B06197" w:rsidRDefault="00F46259" w:rsidP="00D90D69">
            <w:pPr>
              <w:pStyle w:val="ConsPlusNormal"/>
              <w:widowControl/>
              <w:ind w:firstLine="0"/>
              <w:jc w:val="center"/>
              <w:rPr>
                <w:rFonts w:ascii="Times New Roman" w:hAnsi="Times New Roman" w:cs="Times New Roman"/>
                <w:sz w:val="22"/>
                <w:szCs w:val="22"/>
              </w:rPr>
            </w:pPr>
            <w:r w:rsidRPr="00B06197">
              <w:rPr>
                <w:rFonts w:ascii="Times New Roman" w:hAnsi="Times New Roman" w:cs="Times New Roman"/>
                <w:color w:val="000000"/>
                <w:sz w:val="22"/>
                <w:szCs w:val="22"/>
              </w:rPr>
              <w:t>25</w:t>
            </w:r>
          </w:p>
        </w:tc>
      </w:tr>
    </w:tbl>
    <w:p w14:paraId="2B29C979" w14:textId="77777777" w:rsidR="00DB2F11" w:rsidRPr="00327944" w:rsidRDefault="00DB2F11" w:rsidP="00D90D69">
      <w:pPr>
        <w:ind w:firstLine="709"/>
        <w:rPr>
          <w:highlight w:val="yellow"/>
        </w:rPr>
      </w:pPr>
    </w:p>
    <w:p w14:paraId="7D22F10F" w14:textId="77777777" w:rsidR="002C0922" w:rsidRPr="00EA539D" w:rsidRDefault="002C0922" w:rsidP="00231004">
      <w:pPr>
        <w:pStyle w:val="4"/>
        <w:keepNext w:val="0"/>
        <w:keepLines w:val="0"/>
        <w:spacing w:before="0"/>
        <w:jc w:val="center"/>
        <w:rPr>
          <w:rFonts w:ascii="Times New Roman" w:hAnsi="Times New Roman" w:cs="Times New Roman"/>
          <w:i w:val="0"/>
          <w:color w:val="auto"/>
        </w:rPr>
      </w:pPr>
      <w:r w:rsidRPr="00EA539D">
        <w:rPr>
          <w:rFonts w:ascii="Times New Roman" w:hAnsi="Times New Roman" w:cs="Times New Roman"/>
          <w:i w:val="0"/>
          <w:color w:val="auto"/>
        </w:rPr>
        <w:t>Дорожная сеть местного значения</w:t>
      </w:r>
    </w:p>
    <w:p w14:paraId="4086BEF1" w14:textId="77777777" w:rsidR="00EA539D" w:rsidRPr="00EA539D" w:rsidRDefault="007A0481" w:rsidP="00D90D69">
      <w:pPr>
        <w:ind w:firstLine="709"/>
        <w:jc w:val="both"/>
        <w:rPr>
          <w:bCs/>
        </w:rPr>
      </w:pPr>
      <w:r w:rsidRPr="00EA539D">
        <w:t>Протяженность автомобильных дорог общего пользования местного значения на территории МО «</w:t>
      </w:r>
      <w:proofErr w:type="spellStart"/>
      <w:r w:rsidRPr="00EA539D">
        <w:t>р.п</w:t>
      </w:r>
      <w:proofErr w:type="spellEnd"/>
      <w:r w:rsidRPr="00EA539D">
        <w:t>. Большое Козино»</w:t>
      </w:r>
      <w:r w:rsidR="00EA539D" w:rsidRPr="00EA539D">
        <w:t xml:space="preserve"> составляет 58,3 км. Перечень и характеристики данных автомобильных дорог приведены в таблице </w:t>
      </w:r>
      <w:r w:rsidR="00EA539D" w:rsidRPr="00EA539D">
        <w:rPr>
          <w:bCs/>
        </w:rPr>
        <w:t>3.2.</w:t>
      </w:r>
      <w:r w:rsidR="00FB7C43">
        <w:rPr>
          <w:bCs/>
        </w:rPr>
        <w:t>8</w:t>
      </w:r>
      <w:r w:rsidR="00EA539D" w:rsidRPr="00EA539D">
        <w:rPr>
          <w:bCs/>
        </w:rPr>
        <w:t>.</w:t>
      </w:r>
    </w:p>
    <w:p w14:paraId="0C57EC03" w14:textId="77777777" w:rsidR="00EA539D" w:rsidRPr="00EA539D" w:rsidRDefault="00EA539D" w:rsidP="00231004">
      <w:pPr>
        <w:spacing w:before="100"/>
        <w:jc w:val="both"/>
        <w:rPr>
          <w:i/>
        </w:rPr>
      </w:pPr>
      <w:r w:rsidRPr="00EA539D">
        <w:rPr>
          <w:i/>
        </w:rPr>
        <w:t>Таблица 3.2.</w:t>
      </w:r>
      <w:r w:rsidR="00FB7C43">
        <w:rPr>
          <w:i/>
        </w:rPr>
        <w:t>8</w:t>
      </w:r>
      <w:r w:rsidRPr="00EA539D">
        <w:rPr>
          <w:i/>
        </w:rPr>
        <w:t xml:space="preserve"> – </w:t>
      </w:r>
      <w:r w:rsidRPr="00EA539D">
        <w:rPr>
          <w:bCs/>
          <w:i/>
        </w:rPr>
        <w:t>Характеристика дорог общего пользования местного значения</w:t>
      </w:r>
    </w:p>
    <w:tbl>
      <w:tblPr>
        <w:tblW w:w="5000" w:type="pct"/>
        <w:tblLook w:val="04A0" w:firstRow="1" w:lastRow="0" w:firstColumn="1" w:lastColumn="0" w:noHBand="0" w:noVBand="1"/>
      </w:tblPr>
      <w:tblGrid>
        <w:gridCol w:w="593"/>
        <w:gridCol w:w="2866"/>
        <w:gridCol w:w="2686"/>
        <w:gridCol w:w="1780"/>
        <w:gridCol w:w="1929"/>
      </w:tblGrid>
      <w:tr w:rsidR="007A0481" w:rsidRPr="00EA539D" w14:paraId="2871E32E" w14:textId="77777777" w:rsidTr="00EA539D">
        <w:trPr>
          <w:trHeight w:val="569"/>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5D501" w14:textId="77777777" w:rsidR="007A0481" w:rsidRPr="00B06197" w:rsidRDefault="007A0481" w:rsidP="00D90D69">
            <w:pPr>
              <w:jc w:val="center"/>
              <w:rPr>
                <w:b/>
                <w:color w:val="000000"/>
              </w:rPr>
            </w:pPr>
            <w:r w:rsidRPr="00B06197">
              <w:rPr>
                <w:b/>
                <w:color w:val="000000"/>
                <w:sz w:val="22"/>
                <w:szCs w:val="22"/>
              </w:rPr>
              <w:t>№ п/п</w:t>
            </w:r>
          </w:p>
        </w:tc>
        <w:tc>
          <w:tcPr>
            <w:tcW w:w="1454" w:type="pct"/>
            <w:tcBorders>
              <w:top w:val="single" w:sz="4" w:space="0" w:color="auto"/>
              <w:left w:val="nil"/>
              <w:bottom w:val="single" w:sz="4" w:space="0" w:color="auto"/>
              <w:right w:val="single" w:sz="4" w:space="0" w:color="auto"/>
            </w:tcBorders>
            <w:shd w:val="clear" w:color="auto" w:fill="auto"/>
            <w:vAlign w:val="center"/>
            <w:hideMark/>
          </w:tcPr>
          <w:p w14:paraId="0EC95DC2" w14:textId="77777777" w:rsidR="007A0481" w:rsidRPr="00B06197" w:rsidRDefault="007A0481" w:rsidP="00D90D69">
            <w:pPr>
              <w:jc w:val="center"/>
              <w:rPr>
                <w:b/>
                <w:color w:val="000000"/>
              </w:rPr>
            </w:pPr>
            <w:r w:rsidRPr="00B06197">
              <w:rPr>
                <w:b/>
                <w:color w:val="000000"/>
                <w:sz w:val="22"/>
                <w:szCs w:val="22"/>
              </w:rPr>
              <w:t>Наименование</w:t>
            </w: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5E1E9F83" w14:textId="77777777" w:rsidR="007A0481" w:rsidRPr="00B06197" w:rsidRDefault="007A0481" w:rsidP="00D90D69">
            <w:pPr>
              <w:jc w:val="center"/>
              <w:rPr>
                <w:b/>
                <w:color w:val="000000"/>
              </w:rPr>
            </w:pPr>
            <w:r w:rsidRPr="00B06197">
              <w:rPr>
                <w:b/>
                <w:color w:val="000000"/>
                <w:sz w:val="22"/>
                <w:szCs w:val="22"/>
              </w:rPr>
              <w:t>Идентификационный номер</w:t>
            </w:r>
          </w:p>
        </w:tc>
        <w:tc>
          <w:tcPr>
            <w:tcW w:w="903" w:type="pct"/>
            <w:tcBorders>
              <w:top w:val="single" w:sz="4" w:space="0" w:color="auto"/>
              <w:left w:val="nil"/>
              <w:bottom w:val="single" w:sz="4" w:space="0" w:color="auto"/>
              <w:right w:val="single" w:sz="4" w:space="0" w:color="auto"/>
            </w:tcBorders>
            <w:shd w:val="clear" w:color="auto" w:fill="auto"/>
            <w:vAlign w:val="center"/>
            <w:hideMark/>
          </w:tcPr>
          <w:p w14:paraId="57DA3BBB" w14:textId="77777777" w:rsidR="007A0481" w:rsidRPr="00B06197" w:rsidRDefault="007A0481" w:rsidP="00D90D69">
            <w:pPr>
              <w:jc w:val="center"/>
              <w:rPr>
                <w:b/>
                <w:color w:val="000000"/>
              </w:rPr>
            </w:pPr>
            <w:r w:rsidRPr="00B06197">
              <w:rPr>
                <w:b/>
                <w:color w:val="000000"/>
                <w:sz w:val="22"/>
                <w:szCs w:val="22"/>
              </w:rPr>
              <w:t>Тип покрытия</w:t>
            </w:r>
          </w:p>
        </w:tc>
        <w:tc>
          <w:tcPr>
            <w:tcW w:w="979" w:type="pct"/>
            <w:tcBorders>
              <w:top w:val="single" w:sz="4" w:space="0" w:color="auto"/>
              <w:left w:val="nil"/>
              <w:bottom w:val="single" w:sz="4" w:space="0" w:color="auto"/>
              <w:right w:val="single" w:sz="4" w:space="0" w:color="auto"/>
            </w:tcBorders>
            <w:shd w:val="clear" w:color="auto" w:fill="auto"/>
            <w:vAlign w:val="center"/>
            <w:hideMark/>
          </w:tcPr>
          <w:p w14:paraId="6A325849" w14:textId="77777777" w:rsidR="007A0481" w:rsidRPr="00B06197" w:rsidRDefault="007A0481" w:rsidP="00D90D69">
            <w:pPr>
              <w:jc w:val="center"/>
              <w:rPr>
                <w:b/>
                <w:color w:val="000000"/>
              </w:rPr>
            </w:pPr>
            <w:r w:rsidRPr="00B06197">
              <w:rPr>
                <w:b/>
                <w:color w:val="000000"/>
                <w:sz w:val="22"/>
                <w:szCs w:val="22"/>
              </w:rPr>
              <w:t>Протяженность, км</w:t>
            </w:r>
          </w:p>
        </w:tc>
      </w:tr>
      <w:tr w:rsidR="007A0481" w:rsidRPr="00EA539D" w14:paraId="0EC13F39" w14:textId="77777777" w:rsidTr="00EA539D">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251C73" w14:textId="77777777" w:rsidR="007A0481" w:rsidRPr="00B06197" w:rsidRDefault="007A0481" w:rsidP="00D90D69">
            <w:pPr>
              <w:jc w:val="center"/>
              <w:rPr>
                <w:b/>
                <w:bCs/>
                <w:color w:val="000000"/>
              </w:rPr>
            </w:pPr>
            <w:proofErr w:type="spellStart"/>
            <w:r w:rsidRPr="00B06197">
              <w:rPr>
                <w:b/>
                <w:bCs/>
                <w:color w:val="000000"/>
                <w:sz w:val="22"/>
                <w:szCs w:val="22"/>
              </w:rPr>
              <w:t>р.п</w:t>
            </w:r>
            <w:proofErr w:type="spellEnd"/>
            <w:r w:rsidRPr="00B06197">
              <w:rPr>
                <w:b/>
                <w:bCs/>
                <w:color w:val="000000"/>
                <w:sz w:val="22"/>
                <w:szCs w:val="22"/>
              </w:rPr>
              <w:t>. Большое Козино</w:t>
            </w:r>
          </w:p>
        </w:tc>
      </w:tr>
      <w:tr w:rsidR="007A0481" w:rsidRPr="00EA539D" w14:paraId="3E80CBE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6A32036" w14:textId="77777777" w:rsidR="007A0481" w:rsidRPr="00B06197" w:rsidRDefault="007A0481" w:rsidP="00D90D69">
            <w:pPr>
              <w:jc w:val="center"/>
            </w:pPr>
            <w:r w:rsidRPr="00B06197">
              <w:rPr>
                <w:sz w:val="22"/>
                <w:szCs w:val="22"/>
              </w:rPr>
              <w:t>1</w:t>
            </w:r>
          </w:p>
        </w:tc>
        <w:tc>
          <w:tcPr>
            <w:tcW w:w="1454" w:type="pct"/>
            <w:tcBorders>
              <w:top w:val="nil"/>
              <w:left w:val="nil"/>
              <w:bottom w:val="single" w:sz="4" w:space="0" w:color="auto"/>
              <w:right w:val="single" w:sz="4" w:space="0" w:color="auto"/>
            </w:tcBorders>
            <w:shd w:val="clear" w:color="auto" w:fill="auto"/>
            <w:noWrap/>
            <w:vAlign w:val="center"/>
            <w:hideMark/>
          </w:tcPr>
          <w:p w14:paraId="5B177B6D" w14:textId="77777777" w:rsidR="007A0481" w:rsidRPr="00B06197" w:rsidRDefault="007A0481" w:rsidP="00D90D69">
            <w:pPr>
              <w:jc w:val="center"/>
              <w:rPr>
                <w:color w:val="000000"/>
              </w:rPr>
            </w:pPr>
            <w:r w:rsidRPr="00B06197">
              <w:rPr>
                <w:color w:val="000000"/>
                <w:sz w:val="22"/>
                <w:szCs w:val="22"/>
              </w:rPr>
              <w:t xml:space="preserve">ул. </w:t>
            </w:r>
            <w:proofErr w:type="spellStart"/>
            <w:r w:rsidRPr="00B06197">
              <w:rPr>
                <w:color w:val="000000"/>
                <w:sz w:val="22"/>
                <w:szCs w:val="22"/>
              </w:rPr>
              <w:t>Увальная</w:t>
            </w:r>
            <w:proofErr w:type="spellEnd"/>
          </w:p>
        </w:tc>
        <w:tc>
          <w:tcPr>
            <w:tcW w:w="1363" w:type="pct"/>
            <w:tcBorders>
              <w:top w:val="nil"/>
              <w:left w:val="nil"/>
              <w:bottom w:val="single" w:sz="4" w:space="0" w:color="auto"/>
              <w:right w:val="single" w:sz="4" w:space="0" w:color="auto"/>
            </w:tcBorders>
            <w:shd w:val="clear" w:color="auto" w:fill="auto"/>
            <w:noWrap/>
            <w:vAlign w:val="center"/>
            <w:hideMark/>
          </w:tcPr>
          <w:p w14:paraId="2EE6ED33" w14:textId="77777777" w:rsidR="007A0481" w:rsidRPr="00B06197" w:rsidRDefault="007A0481" w:rsidP="00D90D69">
            <w:pPr>
              <w:jc w:val="center"/>
              <w:rPr>
                <w:color w:val="000000"/>
              </w:rPr>
            </w:pPr>
            <w:r w:rsidRPr="00B06197">
              <w:rPr>
                <w:color w:val="000000"/>
                <w:sz w:val="22"/>
                <w:szCs w:val="22"/>
              </w:rPr>
              <w:t>22-205-553 ОП МП 001</w:t>
            </w:r>
          </w:p>
        </w:tc>
        <w:tc>
          <w:tcPr>
            <w:tcW w:w="903" w:type="pct"/>
            <w:tcBorders>
              <w:top w:val="nil"/>
              <w:left w:val="nil"/>
              <w:bottom w:val="single" w:sz="4" w:space="0" w:color="auto"/>
              <w:right w:val="single" w:sz="4" w:space="0" w:color="auto"/>
            </w:tcBorders>
            <w:shd w:val="clear" w:color="auto" w:fill="auto"/>
            <w:noWrap/>
            <w:vAlign w:val="center"/>
            <w:hideMark/>
          </w:tcPr>
          <w:p w14:paraId="6C2686E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D115F46" w14:textId="77777777" w:rsidR="007A0481" w:rsidRPr="00B06197" w:rsidRDefault="007A0481" w:rsidP="00D90D69">
            <w:pPr>
              <w:jc w:val="center"/>
              <w:rPr>
                <w:color w:val="000000"/>
              </w:rPr>
            </w:pPr>
            <w:r w:rsidRPr="00B06197">
              <w:rPr>
                <w:color w:val="000000"/>
                <w:sz w:val="22"/>
                <w:szCs w:val="22"/>
              </w:rPr>
              <w:t>0,23</w:t>
            </w:r>
          </w:p>
        </w:tc>
      </w:tr>
      <w:tr w:rsidR="007A0481" w:rsidRPr="00EA539D" w14:paraId="0D559B8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E1A7391" w14:textId="77777777" w:rsidR="007A0481" w:rsidRPr="00B06197" w:rsidRDefault="007A0481" w:rsidP="00D90D69">
            <w:pPr>
              <w:jc w:val="center"/>
            </w:pPr>
            <w:r w:rsidRPr="00B06197">
              <w:rPr>
                <w:sz w:val="22"/>
                <w:szCs w:val="22"/>
              </w:rPr>
              <w:t>2</w:t>
            </w:r>
          </w:p>
        </w:tc>
        <w:tc>
          <w:tcPr>
            <w:tcW w:w="1454" w:type="pct"/>
            <w:tcBorders>
              <w:top w:val="nil"/>
              <w:left w:val="nil"/>
              <w:bottom w:val="single" w:sz="4" w:space="0" w:color="auto"/>
              <w:right w:val="single" w:sz="4" w:space="0" w:color="auto"/>
            </w:tcBorders>
            <w:shd w:val="clear" w:color="auto" w:fill="auto"/>
            <w:noWrap/>
            <w:vAlign w:val="center"/>
            <w:hideMark/>
          </w:tcPr>
          <w:p w14:paraId="07D0730C" w14:textId="77777777" w:rsidR="007A0481" w:rsidRPr="00B06197" w:rsidRDefault="007A0481" w:rsidP="00D90D69">
            <w:pPr>
              <w:jc w:val="center"/>
              <w:rPr>
                <w:color w:val="000000"/>
              </w:rPr>
            </w:pPr>
            <w:r w:rsidRPr="00B06197">
              <w:rPr>
                <w:color w:val="000000"/>
                <w:sz w:val="22"/>
                <w:szCs w:val="22"/>
              </w:rPr>
              <w:t>ул. Советская</w:t>
            </w:r>
          </w:p>
        </w:tc>
        <w:tc>
          <w:tcPr>
            <w:tcW w:w="1363" w:type="pct"/>
            <w:tcBorders>
              <w:top w:val="nil"/>
              <w:left w:val="nil"/>
              <w:bottom w:val="single" w:sz="4" w:space="0" w:color="auto"/>
              <w:right w:val="single" w:sz="4" w:space="0" w:color="auto"/>
            </w:tcBorders>
            <w:shd w:val="clear" w:color="auto" w:fill="auto"/>
            <w:noWrap/>
            <w:vAlign w:val="center"/>
            <w:hideMark/>
          </w:tcPr>
          <w:p w14:paraId="62DA4017" w14:textId="77777777" w:rsidR="007A0481" w:rsidRPr="00B06197" w:rsidRDefault="007A0481" w:rsidP="00D90D69">
            <w:pPr>
              <w:jc w:val="center"/>
              <w:rPr>
                <w:color w:val="000000"/>
              </w:rPr>
            </w:pPr>
            <w:r w:rsidRPr="00B06197">
              <w:rPr>
                <w:color w:val="000000"/>
                <w:sz w:val="22"/>
                <w:szCs w:val="22"/>
              </w:rPr>
              <w:t>22-205-553 ОП МП 002</w:t>
            </w:r>
          </w:p>
        </w:tc>
        <w:tc>
          <w:tcPr>
            <w:tcW w:w="903" w:type="pct"/>
            <w:tcBorders>
              <w:top w:val="nil"/>
              <w:left w:val="nil"/>
              <w:bottom w:val="single" w:sz="4" w:space="0" w:color="auto"/>
              <w:right w:val="single" w:sz="4" w:space="0" w:color="auto"/>
            </w:tcBorders>
            <w:shd w:val="clear" w:color="auto" w:fill="auto"/>
            <w:noWrap/>
            <w:vAlign w:val="center"/>
            <w:hideMark/>
          </w:tcPr>
          <w:p w14:paraId="69D99D0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C6AEEBC" w14:textId="77777777" w:rsidR="007A0481" w:rsidRPr="00B06197" w:rsidRDefault="007A0481" w:rsidP="00D90D69">
            <w:pPr>
              <w:jc w:val="center"/>
              <w:rPr>
                <w:color w:val="000000"/>
              </w:rPr>
            </w:pPr>
            <w:r w:rsidRPr="00B06197">
              <w:rPr>
                <w:color w:val="000000"/>
                <w:sz w:val="22"/>
                <w:szCs w:val="22"/>
              </w:rPr>
              <w:t>0,4</w:t>
            </w:r>
          </w:p>
        </w:tc>
      </w:tr>
      <w:tr w:rsidR="007A0481" w:rsidRPr="00EA539D" w14:paraId="432E186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83C8633" w14:textId="77777777" w:rsidR="007A0481" w:rsidRPr="00B06197" w:rsidRDefault="007A0481" w:rsidP="00D90D69">
            <w:pPr>
              <w:jc w:val="center"/>
            </w:pPr>
            <w:r w:rsidRPr="00B06197">
              <w:rPr>
                <w:sz w:val="22"/>
                <w:szCs w:val="22"/>
              </w:rPr>
              <w:t>3</w:t>
            </w:r>
          </w:p>
        </w:tc>
        <w:tc>
          <w:tcPr>
            <w:tcW w:w="1454" w:type="pct"/>
            <w:tcBorders>
              <w:top w:val="nil"/>
              <w:left w:val="nil"/>
              <w:bottom w:val="single" w:sz="4" w:space="0" w:color="auto"/>
              <w:right w:val="single" w:sz="4" w:space="0" w:color="auto"/>
            </w:tcBorders>
            <w:shd w:val="clear" w:color="auto" w:fill="auto"/>
            <w:noWrap/>
            <w:vAlign w:val="center"/>
            <w:hideMark/>
          </w:tcPr>
          <w:p w14:paraId="34F52B8B" w14:textId="77777777" w:rsidR="007A0481" w:rsidRPr="00B06197" w:rsidRDefault="007A0481" w:rsidP="00D90D69">
            <w:pPr>
              <w:jc w:val="center"/>
              <w:rPr>
                <w:color w:val="000000"/>
              </w:rPr>
            </w:pPr>
            <w:r w:rsidRPr="00B06197">
              <w:rPr>
                <w:color w:val="000000"/>
                <w:sz w:val="22"/>
                <w:szCs w:val="22"/>
              </w:rPr>
              <w:t>ул. Вяткина</w:t>
            </w:r>
          </w:p>
        </w:tc>
        <w:tc>
          <w:tcPr>
            <w:tcW w:w="1363" w:type="pct"/>
            <w:tcBorders>
              <w:top w:val="nil"/>
              <w:left w:val="nil"/>
              <w:bottom w:val="single" w:sz="4" w:space="0" w:color="auto"/>
              <w:right w:val="single" w:sz="4" w:space="0" w:color="auto"/>
            </w:tcBorders>
            <w:shd w:val="clear" w:color="auto" w:fill="auto"/>
            <w:noWrap/>
            <w:vAlign w:val="center"/>
            <w:hideMark/>
          </w:tcPr>
          <w:p w14:paraId="3C94453E" w14:textId="77777777" w:rsidR="007A0481" w:rsidRPr="00B06197" w:rsidRDefault="007A0481" w:rsidP="00D90D69">
            <w:pPr>
              <w:jc w:val="center"/>
              <w:rPr>
                <w:color w:val="000000"/>
              </w:rPr>
            </w:pPr>
            <w:r w:rsidRPr="00B06197">
              <w:rPr>
                <w:color w:val="000000"/>
                <w:sz w:val="22"/>
                <w:szCs w:val="22"/>
              </w:rPr>
              <w:t>22-205-553 ОП МП 003</w:t>
            </w:r>
          </w:p>
        </w:tc>
        <w:tc>
          <w:tcPr>
            <w:tcW w:w="903" w:type="pct"/>
            <w:tcBorders>
              <w:top w:val="nil"/>
              <w:left w:val="nil"/>
              <w:bottom w:val="single" w:sz="4" w:space="0" w:color="auto"/>
              <w:right w:val="single" w:sz="4" w:space="0" w:color="auto"/>
            </w:tcBorders>
            <w:shd w:val="clear" w:color="auto" w:fill="auto"/>
            <w:noWrap/>
            <w:vAlign w:val="center"/>
            <w:hideMark/>
          </w:tcPr>
          <w:p w14:paraId="1F313BE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ED31735" w14:textId="77777777" w:rsidR="007A0481" w:rsidRPr="00B06197" w:rsidRDefault="007A0481" w:rsidP="00D90D69">
            <w:pPr>
              <w:jc w:val="center"/>
              <w:rPr>
                <w:color w:val="000000"/>
              </w:rPr>
            </w:pPr>
            <w:r w:rsidRPr="00B06197">
              <w:rPr>
                <w:color w:val="000000"/>
                <w:sz w:val="22"/>
                <w:szCs w:val="22"/>
              </w:rPr>
              <w:t>0,5</w:t>
            </w:r>
          </w:p>
        </w:tc>
      </w:tr>
      <w:tr w:rsidR="007A0481" w:rsidRPr="00EA539D" w14:paraId="28EAE453"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A6A300E" w14:textId="77777777" w:rsidR="007A0481" w:rsidRPr="00B06197" w:rsidRDefault="007A0481" w:rsidP="00D90D69">
            <w:pPr>
              <w:jc w:val="center"/>
            </w:pPr>
            <w:r w:rsidRPr="00B06197">
              <w:rPr>
                <w:sz w:val="22"/>
                <w:szCs w:val="22"/>
              </w:rPr>
              <w:t>4</w:t>
            </w:r>
          </w:p>
        </w:tc>
        <w:tc>
          <w:tcPr>
            <w:tcW w:w="1454" w:type="pct"/>
            <w:tcBorders>
              <w:top w:val="nil"/>
              <w:left w:val="nil"/>
              <w:bottom w:val="single" w:sz="4" w:space="0" w:color="auto"/>
              <w:right w:val="single" w:sz="4" w:space="0" w:color="auto"/>
            </w:tcBorders>
            <w:shd w:val="clear" w:color="auto" w:fill="auto"/>
            <w:noWrap/>
            <w:vAlign w:val="center"/>
            <w:hideMark/>
          </w:tcPr>
          <w:p w14:paraId="36C27BBA" w14:textId="77777777" w:rsidR="007A0481" w:rsidRPr="00B06197" w:rsidRDefault="007A0481" w:rsidP="00D90D69">
            <w:pPr>
              <w:jc w:val="center"/>
              <w:rPr>
                <w:color w:val="000000"/>
              </w:rPr>
            </w:pPr>
            <w:r w:rsidRPr="00B06197">
              <w:rPr>
                <w:color w:val="000000"/>
                <w:sz w:val="22"/>
                <w:szCs w:val="22"/>
              </w:rPr>
              <w:t>ул. Луговая</w:t>
            </w:r>
          </w:p>
        </w:tc>
        <w:tc>
          <w:tcPr>
            <w:tcW w:w="1363" w:type="pct"/>
            <w:tcBorders>
              <w:top w:val="nil"/>
              <w:left w:val="nil"/>
              <w:bottom w:val="single" w:sz="4" w:space="0" w:color="auto"/>
              <w:right w:val="single" w:sz="4" w:space="0" w:color="auto"/>
            </w:tcBorders>
            <w:shd w:val="clear" w:color="auto" w:fill="auto"/>
            <w:noWrap/>
            <w:vAlign w:val="center"/>
            <w:hideMark/>
          </w:tcPr>
          <w:p w14:paraId="5E1164F6" w14:textId="77777777" w:rsidR="007A0481" w:rsidRPr="00B06197" w:rsidRDefault="007A0481" w:rsidP="00D90D69">
            <w:pPr>
              <w:jc w:val="center"/>
              <w:rPr>
                <w:color w:val="000000"/>
              </w:rPr>
            </w:pPr>
            <w:r w:rsidRPr="00B06197">
              <w:rPr>
                <w:color w:val="000000"/>
                <w:sz w:val="22"/>
                <w:szCs w:val="22"/>
              </w:rPr>
              <w:t>22-205-553 ОП МП 004</w:t>
            </w:r>
          </w:p>
        </w:tc>
        <w:tc>
          <w:tcPr>
            <w:tcW w:w="903" w:type="pct"/>
            <w:tcBorders>
              <w:top w:val="nil"/>
              <w:left w:val="nil"/>
              <w:bottom w:val="single" w:sz="4" w:space="0" w:color="auto"/>
              <w:right w:val="single" w:sz="4" w:space="0" w:color="auto"/>
            </w:tcBorders>
            <w:shd w:val="clear" w:color="auto" w:fill="auto"/>
            <w:noWrap/>
            <w:vAlign w:val="center"/>
            <w:hideMark/>
          </w:tcPr>
          <w:p w14:paraId="5C5B1BC4"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2E450559" w14:textId="77777777" w:rsidR="007A0481" w:rsidRPr="00B06197" w:rsidRDefault="007A0481" w:rsidP="00D90D69">
            <w:pPr>
              <w:jc w:val="center"/>
              <w:rPr>
                <w:color w:val="000000"/>
              </w:rPr>
            </w:pPr>
            <w:r w:rsidRPr="00B06197">
              <w:rPr>
                <w:color w:val="000000"/>
                <w:sz w:val="22"/>
                <w:szCs w:val="22"/>
              </w:rPr>
              <w:t>0,72</w:t>
            </w:r>
          </w:p>
        </w:tc>
      </w:tr>
      <w:tr w:rsidR="007A0481" w:rsidRPr="00EA539D" w14:paraId="2D60EA27" w14:textId="77777777" w:rsidTr="00EA539D">
        <w:trPr>
          <w:trHeight w:val="255"/>
        </w:trPr>
        <w:tc>
          <w:tcPr>
            <w:tcW w:w="30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6461872" w14:textId="77777777" w:rsidR="007A0481" w:rsidRPr="00B06197" w:rsidRDefault="007A0481" w:rsidP="00D90D69">
            <w:pPr>
              <w:jc w:val="center"/>
            </w:pPr>
            <w:r w:rsidRPr="00B06197">
              <w:rPr>
                <w:sz w:val="22"/>
                <w:szCs w:val="22"/>
              </w:rPr>
              <w:t>5</w:t>
            </w:r>
          </w:p>
        </w:tc>
        <w:tc>
          <w:tcPr>
            <w:tcW w:w="145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A24B484" w14:textId="77777777" w:rsidR="007A0481" w:rsidRPr="00B06197" w:rsidRDefault="007A0481" w:rsidP="00D90D69">
            <w:pPr>
              <w:jc w:val="center"/>
              <w:rPr>
                <w:color w:val="000000"/>
              </w:rPr>
            </w:pPr>
            <w:r w:rsidRPr="00B06197">
              <w:rPr>
                <w:color w:val="000000"/>
                <w:sz w:val="22"/>
                <w:szCs w:val="22"/>
              </w:rPr>
              <w:t>ул. Ген. Рязанова</w:t>
            </w:r>
          </w:p>
        </w:tc>
        <w:tc>
          <w:tcPr>
            <w:tcW w:w="13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D2E0365" w14:textId="77777777" w:rsidR="007A0481" w:rsidRPr="00B06197" w:rsidRDefault="007A0481" w:rsidP="00D90D69">
            <w:pPr>
              <w:jc w:val="center"/>
              <w:rPr>
                <w:color w:val="000000"/>
              </w:rPr>
            </w:pPr>
            <w:r w:rsidRPr="00B06197">
              <w:rPr>
                <w:color w:val="000000"/>
                <w:sz w:val="22"/>
                <w:szCs w:val="22"/>
              </w:rPr>
              <w:t>22-205-553 ОП МП 005</w:t>
            </w:r>
          </w:p>
        </w:tc>
        <w:tc>
          <w:tcPr>
            <w:tcW w:w="903" w:type="pct"/>
            <w:tcBorders>
              <w:top w:val="nil"/>
              <w:left w:val="nil"/>
              <w:bottom w:val="single" w:sz="4" w:space="0" w:color="auto"/>
              <w:right w:val="single" w:sz="4" w:space="0" w:color="auto"/>
            </w:tcBorders>
            <w:shd w:val="clear" w:color="auto" w:fill="auto"/>
            <w:noWrap/>
            <w:vAlign w:val="center"/>
            <w:hideMark/>
          </w:tcPr>
          <w:p w14:paraId="7945128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9E5BBC2" w14:textId="77777777" w:rsidR="007A0481" w:rsidRPr="00B06197" w:rsidRDefault="007A0481" w:rsidP="00D90D69">
            <w:pPr>
              <w:jc w:val="center"/>
              <w:rPr>
                <w:color w:val="000000"/>
              </w:rPr>
            </w:pPr>
            <w:r w:rsidRPr="00B06197">
              <w:rPr>
                <w:color w:val="000000"/>
                <w:sz w:val="22"/>
                <w:szCs w:val="22"/>
              </w:rPr>
              <w:t>0,6</w:t>
            </w:r>
          </w:p>
        </w:tc>
      </w:tr>
      <w:tr w:rsidR="007A0481" w:rsidRPr="00EA539D" w14:paraId="6D2EA75E" w14:textId="77777777" w:rsidTr="00EA539D">
        <w:trPr>
          <w:trHeight w:val="255"/>
        </w:trPr>
        <w:tc>
          <w:tcPr>
            <w:tcW w:w="301" w:type="pct"/>
            <w:vMerge/>
            <w:tcBorders>
              <w:top w:val="nil"/>
              <w:left w:val="single" w:sz="4" w:space="0" w:color="auto"/>
              <w:bottom w:val="single" w:sz="4" w:space="0" w:color="000000"/>
              <w:right w:val="single" w:sz="4" w:space="0" w:color="auto"/>
            </w:tcBorders>
            <w:vAlign w:val="center"/>
            <w:hideMark/>
          </w:tcPr>
          <w:p w14:paraId="7A03AA7D" w14:textId="77777777" w:rsidR="007A0481" w:rsidRPr="00B06197" w:rsidRDefault="007A0481" w:rsidP="00D90D69"/>
        </w:tc>
        <w:tc>
          <w:tcPr>
            <w:tcW w:w="1454" w:type="pct"/>
            <w:vMerge/>
            <w:tcBorders>
              <w:top w:val="nil"/>
              <w:left w:val="single" w:sz="4" w:space="0" w:color="auto"/>
              <w:bottom w:val="single" w:sz="4" w:space="0" w:color="000000"/>
              <w:right w:val="single" w:sz="4" w:space="0" w:color="auto"/>
            </w:tcBorders>
            <w:vAlign w:val="center"/>
            <w:hideMark/>
          </w:tcPr>
          <w:p w14:paraId="79B072D2" w14:textId="77777777" w:rsidR="007A0481" w:rsidRPr="00B06197" w:rsidRDefault="007A0481" w:rsidP="00D90D69">
            <w:pPr>
              <w:rPr>
                <w:color w:val="000000"/>
              </w:rPr>
            </w:pPr>
          </w:p>
        </w:tc>
        <w:tc>
          <w:tcPr>
            <w:tcW w:w="1363" w:type="pct"/>
            <w:vMerge/>
            <w:tcBorders>
              <w:top w:val="nil"/>
              <w:left w:val="single" w:sz="4" w:space="0" w:color="auto"/>
              <w:bottom w:val="single" w:sz="4" w:space="0" w:color="000000"/>
              <w:right w:val="single" w:sz="4" w:space="0" w:color="auto"/>
            </w:tcBorders>
            <w:vAlign w:val="center"/>
            <w:hideMark/>
          </w:tcPr>
          <w:p w14:paraId="0131D469"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noWrap/>
            <w:vAlign w:val="center"/>
            <w:hideMark/>
          </w:tcPr>
          <w:p w14:paraId="6FAE65D5"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1085843C" w14:textId="77777777" w:rsidR="007A0481" w:rsidRPr="00B06197" w:rsidRDefault="007A0481" w:rsidP="00D90D69">
            <w:pPr>
              <w:jc w:val="center"/>
              <w:rPr>
                <w:color w:val="000000"/>
              </w:rPr>
            </w:pPr>
            <w:r w:rsidRPr="00B06197">
              <w:rPr>
                <w:color w:val="000000"/>
                <w:sz w:val="22"/>
                <w:szCs w:val="22"/>
              </w:rPr>
              <w:t>0,2</w:t>
            </w:r>
          </w:p>
        </w:tc>
      </w:tr>
      <w:tr w:rsidR="007A0481" w:rsidRPr="00EA539D" w14:paraId="648EBF2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1D7BC7B" w14:textId="77777777" w:rsidR="007A0481" w:rsidRPr="00B06197" w:rsidRDefault="007A0481" w:rsidP="00D90D69">
            <w:pPr>
              <w:jc w:val="center"/>
            </w:pPr>
            <w:r w:rsidRPr="00B06197">
              <w:rPr>
                <w:sz w:val="22"/>
                <w:szCs w:val="22"/>
              </w:rPr>
              <w:t>6</w:t>
            </w:r>
          </w:p>
        </w:tc>
        <w:tc>
          <w:tcPr>
            <w:tcW w:w="1454" w:type="pct"/>
            <w:tcBorders>
              <w:top w:val="nil"/>
              <w:left w:val="nil"/>
              <w:bottom w:val="single" w:sz="4" w:space="0" w:color="auto"/>
              <w:right w:val="single" w:sz="4" w:space="0" w:color="auto"/>
            </w:tcBorders>
            <w:shd w:val="clear" w:color="auto" w:fill="auto"/>
            <w:noWrap/>
            <w:vAlign w:val="center"/>
            <w:hideMark/>
          </w:tcPr>
          <w:p w14:paraId="3C6693EC" w14:textId="77777777" w:rsidR="007A0481" w:rsidRPr="00B06197" w:rsidRDefault="007A0481" w:rsidP="00D90D69">
            <w:pPr>
              <w:jc w:val="center"/>
              <w:rPr>
                <w:color w:val="000000"/>
              </w:rPr>
            </w:pPr>
            <w:r w:rsidRPr="00B06197">
              <w:rPr>
                <w:color w:val="000000"/>
                <w:sz w:val="22"/>
                <w:szCs w:val="22"/>
              </w:rPr>
              <w:t>ул. Октябрьская</w:t>
            </w:r>
          </w:p>
        </w:tc>
        <w:tc>
          <w:tcPr>
            <w:tcW w:w="1363" w:type="pct"/>
            <w:tcBorders>
              <w:top w:val="nil"/>
              <w:left w:val="nil"/>
              <w:bottom w:val="single" w:sz="4" w:space="0" w:color="auto"/>
              <w:right w:val="single" w:sz="4" w:space="0" w:color="auto"/>
            </w:tcBorders>
            <w:shd w:val="clear" w:color="auto" w:fill="auto"/>
            <w:noWrap/>
            <w:vAlign w:val="center"/>
            <w:hideMark/>
          </w:tcPr>
          <w:p w14:paraId="4645AB63" w14:textId="77777777" w:rsidR="007A0481" w:rsidRPr="00B06197" w:rsidRDefault="007A0481" w:rsidP="00D90D69">
            <w:pPr>
              <w:jc w:val="center"/>
              <w:rPr>
                <w:color w:val="000000"/>
              </w:rPr>
            </w:pPr>
            <w:r w:rsidRPr="00B06197">
              <w:rPr>
                <w:color w:val="000000"/>
                <w:sz w:val="22"/>
                <w:szCs w:val="22"/>
              </w:rPr>
              <w:t>22-205-553 ОП МП 006</w:t>
            </w:r>
          </w:p>
        </w:tc>
        <w:tc>
          <w:tcPr>
            <w:tcW w:w="903" w:type="pct"/>
            <w:tcBorders>
              <w:top w:val="nil"/>
              <w:left w:val="nil"/>
              <w:bottom w:val="single" w:sz="4" w:space="0" w:color="auto"/>
              <w:right w:val="single" w:sz="4" w:space="0" w:color="auto"/>
            </w:tcBorders>
            <w:shd w:val="clear" w:color="auto" w:fill="auto"/>
            <w:noWrap/>
            <w:vAlign w:val="center"/>
            <w:hideMark/>
          </w:tcPr>
          <w:p w14:paraId="79CCC8F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0465098" w14:textId="77777777" w:rsidR="007A0481" w:rsidRPr="00B06197" w:rsidRDefault="007A0481" w:rsidP="00D90D69">
            <w:pPr>
              <w:jc w:val="center"/>
              <w:rPr>
                <w:color w:val="000000"/>
              </w:rPr>
            </w:pPr>
            <w:r w:rsidRPr="00B06197">
              <w:rPr>
                <w:color w:val="000000"/>
                <w:sz w:val="22"/>
                <w:szCs w:val="22"/>
              </w:rPr>
              <w:t>0,4</w:t>
            </w:r>
          </w:p>
        </w:tc>
      </w:tr>
      <w:tr w:rsidR="007A0481" w:rsidRPr="00EA539D" w14:paraId="41A69FC0"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347C5CF" w14:textId="77777777" w:rsidR="007A0481" w:rsidRPr="00B06197" w:rsidRDefault="007A0481" w:rsidP="00D90D69">
            <w:pPr>
              <w:jc w:val="center"/>
            </w:pPr>
            <w:r w:rsidRPr="00B06197">
              <w:rPr>
                <w:sz w:val="22"/>
                <w:szCs w:val="22"/>
              </w:rPr>
              <w:t>7</w:t>
            </w:r>
          </w:p>
        </w:tc>
        <w:tc>
          <w:tcPr>
            <w:tcW w:w="1454" w:type="pct"/>
            <w:tcBorders>
              <w:top w:val="nil"/>
              <w:left w:val="nil"/>
              <w:bottom w:val="single" w:sz="4" w:space="0" w:color="auto"/>
              <w:right w:val="single" w:sz="4" w:space="0" w:color="auto"/>
            </w:tcBorders>
            <w:shd w:val="clear" w:color="auto" w:fill="auto"/>
            <w:noWrap/>
            <w:vAlign w:val="center"/>
            <w:hideMark/>
          </w:tcPr>
          <w:p w14:paraId="037C681A" w14:textId="77777777" w:rsidR="007A0481" w:rsidRPr="00B06197" w:rsidRDefault="007A0481" w:rsidP="00D90D69">
            <w:pPr>
              <w:jc w:val="center"/>
              <w:rPr>
                <w:color w:val="000000"/>
              </w:rPr>
            </w:pPr>
            <w:r w:rsidRPr="00B06197">
              <w:rPr>
                <w:color w:val="000000"/>
                <w:sz w:val="22"/>
                <w:szCs w:val="22"/>
              </w:rPr>
              <w:t>ул. М. Кузнечная</w:t>
            </w:r>
          </w:p>
        </w:tc>
        <w:tc>
          <w:tcPr>
            <w:tcW w:w="1363" w:type="pct"/>
            <w:tcBorders>
              <w:top w:val="nil"/>
              <w:left w:val="nil"/>
              <w:bottom w:val="single" w:sz="4" w:space="0" w:color="auto"/>
              <w:right w:val="single" w:sz="4" w:space="0" w:color="auto"/>
            </w:tcBorders>
            <w:shd w:val="clear" w:color="auto" w:fill="auto"/>
            <w:noWrap/>
            <w:vAlign w:val="center"/>
            <w:hideMark/>
          </w:tcPr>
          <w:p w14:paraId="56B24F03" w14:textId="77777777" w:rsidR="007A0481" w:rsidRPr="00B06197" w:rsidRDefault="007A0481" w:rsidP="00D90D69">
            <w:pPr>
              <w:jc w:val="center"/>
              <w:rPr>
                <w:color w:val="000000"/>
              </w:rPr>
            </w:pPr>
            <w:r w:rsidRPr="00B06197">
              <w:rPr>
                <w:color w:val="000000"/>
                <w:sz w:val="22"/>
                <w:szCs w:val="22"/>
              </w:rPr>
              <w:t>22-205-553 ОП МП 007</w:t>
            </w:r>
          </w:p>
        </w:tc>
        <w:tc>
          <w:tcPr>
            <w:tcW w:w="903" w:type="pct"/>
            <w:tcBorders>
              <w:top w:val="nil"/>
              <w:left w:val="nil"/>
              <w:bottom w:val="single" w:sz="4" w:space="0" w:color="auto"/>
              <w:right w:val="single" w:sz="4" w:space="0" w:color="auto"/>
            </w:tcBorders>
            <w:shd w:val="clear" w:color="auto" w:fill="auto"/>
            <w:noWrap/>
            <w:vAlign w:val="center"/>
            <w:hideMark/>
          </w:tcPr>
          <w:p w14:paraId="118E0E5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1C8064E" w14:textId="77777777" w:rsidR="007A0481" w:rsidRPr="00B06197" w:rsidRDefault="007A0481" w:rsidP="00D90D69">
            <w:pPr>
              <w:jc w:val="center"/>
              <w:rPr>
                <w:color w:val="000000"/>
              </w:rPr>
            </w:pPr>
            <w:r w:rsidRPr="00B06197">
              <w:rPr>
                <w:color w:val="000000"/>
                <w:sz w:val="22"/>
                <w:szCs w:val="22"/>
              </w:rPr>
              <w:t>0,25</w:t>
            </w:r>
          </w:p>
        </w:tc>
      </w:tr>
      <w:tr w:rsidR="007A0481" w:rsidRPr="00EA539D" w14:paraId="59B3E24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04B522E" w14:textId="77777777" w:rsidR="007A0481" w:rsidRPr="00B06197" w:rsidRDefault="007A0481" w:rsidP="00D90D69">
            <w:pPr>
              <w:jc w:val="center"/>
            </w:pPr>
            <w:r w:rsidRPr="00B06197">
              <w:rPr>
                <w:sz w:val="22"/>
                <w:szCs w:val="22"/>
              </w:rPr>
              <w:lastRenderedPageBreak/>
              <w:t>8</w:t>
            </w:r>
          </w:p>
        </w:tc>
        <w:tc>
          <w:tcPr>
            <w:tcW w:w="1454" w:type="pct"/>
            <w:tcBorders>
              <w:top w:val="nil"/>
              <w:left w:val="nil"/>
              <w:bottom w:val="single" w:sz="4" w:space="0" w:color="auto"/>
              <w:right w:val="single" w:sz="4" w:space="0" w:color="auto"/>
            </w:tcBorders>
            <w:shd w:val="clear" w:color="auto" w:fill="auto"/>
            <w:noWrap/>
            <w:vAlign w:val="center"/>
            <w:hideMark/>
          </w:tcPr>
          <w:p w14:paraId="549C88D9" w14:textId="77777777" w:rsidR="007A0481" w:rsidRPr="00B06197" w:rsidRDefault="007A0481" w:rsidP="00D90D69">
            <w:pPr>
              <w:jc w:val="center"/>
              <w:rPr>
                <w:color w:val="000000"/>
              </w:rPr>
            </w:pPr>
            <w:r w:rsidRPr="00B06197">
              <w:rPr>
                <w:color w:val="000000"/>
                <w:sz w:val="22"/>
                <w:szCs w:val="22"/>
              </w:rPr>
              <w:t>ул. Б. Кузнечная</w:t>
            </w:r>
          </w:p>
        </w:tc>
        <w:tc>
          <w:tcPr>
            <w:tcW w:w="1363" w:type="pct"/>
            <w:tcBorders>
              <w:top w:val="nil"/>
              <w:left w:val="nil"/>
              <w:bottom w:val="single" w:sz="4" w:space="0" w:color="auto"/>
              <w:right w:val="single" w:sz="4" w:space="0" w:color="auto"/>
            </w:tcBorders>
            <w:shd w:val="clear" w:color="auto" w:fill="auto"/>
            <w:noWrap/>
            <w:vAlign w:val="center"/>
            <w:hideMark/>
          </w:tcPr>
          <w:p w14:paraId="143ADA61" w14:textId="77777777" w:rsidR="007A0481" w:rsidRPr="00B06197" w:rsidRDefault="007A0481" w:rsidP="00D90D69">
            <w:pPr>
              <w:jc w:val="center"/>
              <w:rPr>
                <w:color w:val="000000"/>
              </w:rPr>
            </w:pPr>
            <w:r w:rsidRPr="00B06197">
              <w:rPr>
                <w:color w:val="000000"/>
                <w:sz w:val="22"/>
                <w:szCs w:val="22"/>
              </w:rPr>
              <w:t>22-205-553 ОП МП 008</w:t>
            </w:r>
          </w:p>
        </w:tc>
        <w:tc>
          <w:tcPr>
            <w:tcW w:w="903" w:type="pct"/>
            <w:tcBorders>
              <w:top w:val="nil"/>
              <w:left w:val="nil"/>
              <w:bottom w:val="single" w:sz="4" w:space="0" w:color="auto"/>
              <w:right w:val="single" w:sz="4" w:space="0" w:color="auto"/>
            </w:tcBorders>
            <w:shd w:val="clear" w:color="auto" w:fill="auto"/>
            <w:noWrap/>
            <w:vAlign w:val="center"/>
            <w:hideMark/>
          </w:tcPr>
          <w:p w14:paraId="30D8842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D524F29" w14:textId="77777777" w:rsidR="007A0481" w:rsidRPr="00B06197" w:rsidRDefault="007A0481" w:rsidP="00D90D69">
            <w:pPr>
              <w:jc w:val="center"/>
              <w:rPr>
                <w:color w:val="000000"/>
              </w:rPr>
            </w:pPr>
            <w:r w:rsidRPr="00B06197">
              <w:rPr>
                <w:color w:val="000000"/>
                <w:sz w:val="22"/>
                <w:szCs w:val="22"/>
              </w:rPr>
              <w:t>0,8</w:t>
            </w:r>
          </w:p>
        </w:tc>
      </w:tr>
      <w:tr w:rsidR="007A0481" w:rsidRPr="00EA539D" w14:paraId="6A60CA9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4FCF73D" w14:textId="77777777" w:rsidR="007A0481" w:rsidRPr="00B06197" w:rsidRDefault="007A0481" w:rsidP="00D90D69">
            <w:pPr>
              <w:jc w:val="center"/>
            </w:pPr>
            <w:r w:rsidRPr="00B06197">
              <w:rPr>
                <w:sz w:val="22"/>
                <w:szCs w:val="22"/>
              </w:rPr>
              <w:t>9</w:t>
            </w:r>
          </w:p>
        </w:tc>
        <w:tc>
          <w:tcPr>
            <w:tcW w:w="1454" w:type="pct"/>
            <w:tcBorders>
              <w:top w:val="nil"/>
              <w:left w:val="nil"/>
              <w:bottom w:val="single" w:sz="4" w:space="0" w:color="auto"/>
              <w:right w:val="single" w:sz="4" w:space="0" w:color="auto"/>
            </w:tcBorders>
            <w:shd w:val="clear" w:color="auto" w:fill="auto"/>
            <w:noWrap/>
            <w:vAlign w:val="center"/>
            <w:hideMark/>
          </w:tcPr>
          <w:p w14:paraId="57A5CE81" w14:textId="77777777" w:rsidR="007A0481" w:rsidRPr="00B06197" w:rsidRDefault="007A0481" w:rsidP="00D90D69">
            <w:pPr>
              <w:jc w:val="center"/>
              <w:rPr>
                <w:color w:val="000000"/>
              </w:rPr>
            </w:pPr>
            <w:r w:rsidRPr="00B06197">
              <w:rPr>
                <w:color w:val="000000"/>
                <w:sz w:val="22"/>
                <w:szCs w:val="22"/>
              </w:rPr>
              <w:t>ул. Овражная</w:t>
            </w:r>
          </w:p>
        </w:tc>
        <w:tc>
          <w:tcPr>
            <w:tcW w:w="1363" w:type="pct"/>
            <w:tcBorders>
              <w:top w:val="nil"/>
              <w:left w:val="nil"/>
              <w:bottom w:val="single" w:sz="4" w:space="0" w:color="auto"/>
              <w:right w:val="single" w:sz="4" w:space="0" w:color="auto"/>
            </w:tcBorders>
            <w:shd w:val="clear" w:color="auto" w:fill="auto"/>
            <w:noWrap/>
            <w:vAlign w:val="center"/>
            <w:hideMark/>
          </w:tcPr>
          <w:p w14:paraId="0EF0018F" w14:textId="77777777" w:rsidR="007A0481" w:rsidRPr="00B06197" w:rsidRDefault="007A0481" w:rsidP="00D90D69">
            <w:pPr>
              <w:jc w:val="center"/>
              <w:rPr>
                <w:color w:val="000000"/>
              </w:rPr>
            </w:pPr>
            <w:r w:rsidRPr="00B06197">
              <w:rPr>
                <w:color w:val="000000"/>
                <w:sz w:val="22"/>
                <w:szCs w:val="22"/>
              </w:rPr>
              <w:t>22-205-553 ОП МП 009</w:t>
            </w:r>
          </w:p>
        </w:tc>
        <w:tc>
          <w:tcPr>
            <w:tcW w:w="903" w:type="pct"/>
            <w:tcBorders>
              <w:top w:val="nil"/>
              <w:left w:val="nil"/>
              <w:bottom w:val="single" w:sz="4" w:space="0" w:color="auto"/>
              <w:right w:val="single" w:sz="4" w:space="0" w:color="auto"/>
            </w:tcBorders>
            <w:shd w:val="clear" w:color="auto" w:fill="auto"/>
            <w:noWrap/>
            <w:vAlign w:val="center"/>
            <w:hideMark/>
          </w:tcPr>
          <w:p w14:paraId="2878847F"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27FC2CC" w14:textId="77777777" w:rsidR="007A0481" w:rsidRPr="00B06197" w:rsidRDefault="007A0481" w:rsidP="00D90D69">
            <w:pPr>
              <w:jc w:val="center"/>
              <w:rPr>
                <w:color w:val="000000"/>
              </w:rPr>
            </w:pPr>
            <w:r w:rsidRPr="00B06197">
              <w:rPr>
                <w:color w:val="000000"/>
                <w:sz w:val="22"/>
                <w:szCs w:val="22"/>
              </w:rPr>
              <w:t>0,8</w:t>
            </w:r>
          </w:p>
        </w:tc>
      </w:tr>
      <w:tr w:rsidR="007A0481" w:rsidRPr="00EA539D" w14:paraId="570E5E7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E493C28" w14:textId="77777777" w:rsidR="007A0481" w:rsidRPr="00B06197" w:rsidRDefault="007A0481" w:rsidP="00D90D69">
            <w:pPr>
              <w:jc w:val="center"/>
            </w:pPr>
            <w:r w:rsidRPr="00B06197">
              <w:rPr>
                <w:sz w:val="22"/>
                <w:szCs w:val="22"/>
              </w:rPr>
              <w:t>10</w:t>
            </w:r>
          </w:p>
        </w:tc>
        <w:tc>
          <w:tcPr>
            <w:tcW w:w="1454" w:type="pct"/>
            <w:tcBorders>
              <w:top w:val="nil"/>
              <w:left w:val="nil"/>
              <w:bottom w:val="single" w:sz="4" w:space="0" w:color="auto"/>
              <w:right w:val="single" w:sz="4" w:space="0" w:color="auto"/>
            </w:tcBorders>
            <w:shd w:val="clear" w:color="auto" w:fill="auto"/>
            <w:noWrap/>
            <w:vAlign w:val="center"/>
            <w:hideMark/>
          </w:tcPr>
          <w:p w14:paraId="7A958592" w14:textId="77777777" w:rsidR="007A0481" w:rsidRPr="00B06197" w:rsidRDefault="007A0481" w:rsidP="00D90D69">
            <w:pPr>
              <w:jc w:val="center"/>
              <w:rPr>
                <w:color w:val="000000"/>
              </w:rPr>
            </w:pPr>
            <w:r w:rsidRPr="00B06197">
              <w:rPr>
                <w:color w:val="000000"/>
                <w:sz w:val="22"/>
                <w:szCs w:val="22"/>
              </w:rPr>
              <w:t>ул. Полевая</w:t>
            </w:r>
          </w:p>
        </w:tc>
        <w:tc>
          <w:tcPr>
            <w:tcW w:w="1363" w:type="pct"/>
            <w:tcBorders>
              <w:top w:val="nil"/>
              <w:left w:val="nil"/>
              <w:bottom w:val="single" w:sz="4" w:space="0" w:color="auto"/>
              <w:right w:val="single" w:sz="4" w:space="0" w:color="auto"/>
            </w:tcBorders>
            <w:shd w:val="clear" w:color="auto" w:fill="auto"/>
            <w:noWrap/>
            <w:vAlign w:val="center"/>
            <w:hideMark/>
          </w:tcPr>
          <w:p w14:paraId="55323756" w14:textId="77777777" w:rsidR="007A0481" w:rsidRPr="00B06197" w:rsidRDefault="007A0481" w:rsidP="00D90D69">
            <w:pPr>
              <w:jc w:val="center"/>
              <w:rPr>
                <w:color w:val="000000"/>
              </w:rPr>
            </w:pPr>
            <w:r w:rsidRPr="00B06197">
              <w:rPr>
                <w:color w:val="000000"/>
                <w:sz w:val="22"/>
                <w:szCs w:val="22"/>
              </w:rPr>
              <w:t>22-205-553 ОП МП 010</w:t>
            </w:r>
          </w:p>
        </w:tc>
        <w:tc>
          <w:tcPr>
            <w:tcW w:w="903" w:type="pct"/>
            <w:tcBorders>
              <w:top w:val="nil"/>
              <w:left w:val="nil"/>
              <w:bottom w:val="single" w:sz="4" w:space="0" w:color="auto"/>
              <w:right w:val="single" w:sz="4" w:space="0" w:color="auto"/>
            </w:tcBorders>
            <w:shd w:val="clear" w:color="auto" w:fill="auto"/>
            <w:noWrap/>
            <w:vAlign w:val="center"/>
            <w:hideMark/>
          </w:tcPr>
          <w:p w14:paraId="0281BD7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64EC5FD" w14:textId="77777777" w:rsidR="007A0481" w:rsidRPr="00B06197" w:rsidRDefault="007A0481" w:rsidP="00D90D69">
            <w:pPr>
              <w:jc w:val="center"/>
              <w:rPr>
                <w:color w:val="000000"/>
              </w:rPr>
            </w:pPr>
            <w:r w:rsidRPr="00B06197">
              <w:rPr>
                <w:color w:val="000000"/>
                <w:sz w:val="22"/>
                <w:szCs w:val="22"/>
              </w:rPr>
              <w:t>0,65</w:t>
            </w:r>
          </w:p>
        </w:tc>
      </w:tr>
      <w:tr w:rsidR="007A0481" w:rsidRPr="00EA539D" w14:paraId="2C012AD1"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D4BE19C" w14:textId="77777777" w:rsidR="007A0481" w:rsidRPr="00B06197" w:rsidRDefault="007A0481" w:rsidP="00D90D69">
            <w:pPr>
              <w:jc w:val="center"/>
            </w:pPr>
            <w:r w:rsidRPr="00B06197">
              <w:rPr>
                <w:sz w:val="22"/>
                <w:szCs w:val="22"/>
              </w:rPr>
              <w:t>11</w:t>
            </w:r>
          </w:p>
        </w:tc>
        <w:tc>
          <w:tcPr>
            <w:tcW w:w="145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1B15B5" w14:textId="77777777" w:rsidR="007A0481" w:rsidRPr="00B06197" w:rsidRDefault="007A0481" w:rsidP="00D90D69">
            <w:pPr>
              <w:jc w:val="center"/>
              <w:rPr>
                <w:color w:val="000000"/>
              </w:rPr>
            </w:pPr>
            <w:r w:rsidRPr="00B06197">
              <w:rPr>
                <w:color w:val="000000"/>
                <w:sz w:val="22"/>
                <w:szCs w:val="22"/>
              </w:rPr>
              <w:t>ул. Железнодорожная</w:t>
            </w:r>
          </w:p>
        </w:tc>
        <w:tc>
          <w:tcPr>
            <w:tcW w:w="13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1C9A26" w14:textId="77777777" w:rsidR="007A0481" w:rsidRPr="00B06197" w:rsidRDefault="007A0481" w:rsidP="00D90D69">
            <w:pPr>
              <w:jc w:val="center"/>
              <w:rPr>
                <w:color w:val="000000"/>
              </w:rPr>
            </w:pPr>
            <w:r w:rsidRPr="00B06197">
              <w:rPr>
                <w:color w:val="000000"/>
                <w:sz w:val="22"/>
                <w:szCs w:val="22"/>
              </w:rPr>
              <w:t>22-205-553 ОП МП 011</w:t>
            </w:r>
          </w:p>
        </w:tc>
        <w:tc>
          <w:tcPr>
            <w:tcW w:w="903" w:type="pct"/>
            <w:tcBorders>
              <w:top w:val="nil"/>
              <w:left w:val="nil"/>
              <w:bottom w:val="single" w:sz="4" w:space="0" w:color="auto"/>
              <w:right w:val="single" w:sz="4" w:space="0" w:color="auto"/>
            </w:tcBorders>
            <w:shd w:val="clear" w:color="auto" w:fill="auto"/>
            <w:noWrap/>
            <w:vAlign w:val="center"/>
            <w:hideMark/>
          </w:tcPr>
          <w:p w14:paraId="41524BA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D2DAAE1" w14:textId="77777777" w:rsidR="007A0481" w:rsidRPr="00B06197" w:rsidRDefault="007A0481" w:rsidP="00D90D69">
            <w:pPr>
              <w:jc w:val="center"/>
              <w:rPr>
                <w:color w:val="000000"/>
              </w:rPr>
            </w:pPr>
            <w:r w:rsidRPr="00B06197">
              <w:rPr>
                <w:color w:val="000000"/>
                <w:sz w:val="22"/>
                <w:szCs w:val="22"/>
              </w:rPr>
              <w:t>0,92</w:t>
            </w:r>
          </w:p>
        </w:tc>
      </w:tr>
      <w:tr w:rsidR="007A0481" w:rsidRPr="00EA539D" w14:paraId="5BA81DAC"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43D46CCA"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475E6B8E"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0C510F30"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noWrap/>
            <w:vAlign w:val="center"/>
            <w:hideMark/>
          </w:tcPr>
          <w:p w14:paraId="1CC06DCB"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1D40D7EB" w14:textId="77777777" w:rsidR="007A0481" w:rsidRPr="00B06197" w:rsidRDefault="007A0481" w:rsidP="00D90D69">
            <w:pPr>
              <w:jc w:val="center"/>
              <w:rPr>
                <w:color w:val="000000"/>
              </w:rPr>
            </w:pPr>
            <w:r w:rsidRPr="00B06197">
              <w:rPr>
                <w:color w:val="000000"/>
                <w:sz w:val="22"/>
                <w:szCs w:val="22"/>
              </w:rPr>
              <w:t>0,18</w:t>
            </w:r>
          </w:p>
        </w:tc>
      </w:tr>
      <w:tr w:rsidR="007A0481" w:rsidRPr="00EA539D" w14:paraId="5A0F4F3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B873E60" w14:textId="77777777" w:rsidR="007A0481" w:rsidRPr="00B06197" w:rsidRDefault="007A0481" w:rsidP="00D90D69">
            <w:pPr>
              <w:jc w:val="center"/>
            </w:pPr>
            <w:r w:rsidRPr="00B06197">
              <w:rPr>
                <w:sz w:val="22"/>
                <w:szCs w:val="22"/>
              </w:rPr>
              <w:t>12</w:t>
            </w:r>
          </w:p>
        </w:tc>
        <w:tc>
          <w:tcPr>
            <w:tcW w:w="1454" w:type="pct"/>
            <w:tcBorders>
              <w:top w:val="nil"/>
              <w:left w:val="nil"/>
              <w:bottom w:val="single" w:sz="4" w:space="0" w:color="auto"/>
              <w:right w:val="single" w:sz="4" w:space="0" w:color="auto"/>
            </w:tcBorders>
            <w:shd w:val="clear" w:color="auto" w:fill="auto"/>
            <w:noWrap/>
            <w:vAlign w:val="center"/>
            <w:hideMark/>
          </w:tcPr>
          <w:p w14:paraId="6E70E27B" w14:textId="77777777" w:rsidR="007A0481" w:rsidRPr="00B06197" w:rsidRDefault="007A0481" w:rsidP="00D90D69">
            <w:pPr>
              <w:jc w:val="center"/>
              <w:rPr>
                <w:color w:val="000000"/>
              </w:rPr>
            </w:pPr>
            <w:r w:rsidRPr="00B06197">
              <w:rPr>
                <w:color w:val="000000"/>
                <w:sz w:val="22"/>
                <w:szCs w:val="22"/>
              </w:rPr>
              <w:t>ул. Дачная</w:t>
            </w:r>
          </w:p>
        </w:tc>
        <w:tc>
          <w:tcPr>
            <w:tcW w:w="1363" w:type="pct"/>
            <w:tcBorders>
              <w:top w:val="nil"/>
              <w:left w:val="nil"/>
              <w:bottom w:val="single" w:sz="4" w:space="0" w:color="auto"/>
              <w:right w:val="single" w:sz="4" w:space="0" w:color="auto"/>
            </w:tcBorders>
            <w:shd w:val="clear" w:color="auto" w:fill="auto"/>
            <w:noWrap/>
            <w:vAlign w:val="center"/>
            <w:hideMark/>
          </w:tcPr>
          <w:p w14:paraId="7BAD8151" w14:textId="77777777" w:rsidR="007A0481" w:rsidRPr="00B06197" w:rsidRDefault="007A0481" w:rsidP="00D90D69">
            <w:pPr>
              <w:jc w:val="center"/>
              <w:rPr>
                <w:color w:val="000000"/>
              </w:rPr>
            </w:pPr>
            <w:r w:rsidRPr="00B06197">
              <w:rPr>
                <w:color w:val="000000"/>
                <w:sz w:val="22"/>
                <w:szCs w:val="22"/>
              </w:rPr>
              <w:t>22-205-553 ОП МП 012</w:t>
            </w:r>
          </w:p>
        </w:tc>
        <w:tc>
          <w:tcPr>
            <w:tcW w:w="903" w:type="pct"/>
            <w:tcBorders>
              <w:top w:val="nil"/>
              <w:left w:val="nil"/>
              <w:bottom w:val="single" w:sz="4" w:space="0" w:color="auto"/>
              <w:right w:val="single" w:sz="4" w:space="0" w:color="auto"/>
            </w:tcBorders>
            <w:shd w:val="clear" w:color="auto" w:fill="auto"/>
            <w:noWrap/>
            <w:vAlign w:val="center"/>
            <w:hideMark/>
          </w:tcPr>
          <w:p w14:paraId="4A46EB59"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1DBF96F7" w14:textId="77777777" w:rsidR="007A0481" w:rsidRPr="00B06197" w:rsidRDefault="007A0481" w:rsidP="00D90D69">
            <w:pPr>
              <w:jc w:val="center"/>
              <w:rPr>
                <w:color w:val="000000"/>
              </w:rPr>
            </w:pPr>
            <w:r w:rsidRPr="00B06197">
              <w:rPr>
                <w:color w:val="000000"/>
                <w:sz w:val="22"/>
                <w:szCs w:val="22"/>
              </w:rPr>
              <w:t>0,3</w:t>
            </w:r>
          </w:p>
        </w:tc>
      </w:tr>
      <w:tr w:rsidR="007A0481" w:rsidRPr="00EA539D" w14:paraId="767A2A0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85E770D" w14:textId="77777777" w:rsidR="007A0481" w:rsidRPr="00B06197" w:rsidRDefault="007A0481" w:rsidP="00D90D69">
            <w:pPr>
              <w:jc w:val="center"/>
            </w:pPr>
            <w:r w:rsidRPr="00B06197">
              <w:rPr>
                <w:sz w:val="22"/>
                <w:szCs w:val="22"/>
              </w:rPr>
              <w:t>13</w:t>
            </w:r>
          </w:p>
        </w:tc>
        <w:tc>
          <w:tcPr>
            <w:tcW w:w="1454" w:type="pct"/>
            <w:tcBorders>
              <w:top w:val="nil"/>
              <w:left w:val="nil"/>
              <w:bottom w:val="single" w:sz="4" w:space="0" w:color="auto"/>
              <w:right w:val="single" w:sz="4" w:space="0" w:color="auto"/>
            </w:tcBorders>
            <w:shd w:val="clear" w:color="auto" w:fill="auto"/>
            <w:noWrap/>
            <w:vAlign w:val="center"/>
            <w:hideMark/>
          </w:tcPr>
          <w:p w14:paraId="7B09FC8B" w14:textId="77777777" w:rsidR="007A0481" w:rsidRPr="00B06197" w:rsidRDefault="007A0481" w:rsidP="00D90D69">
            <w:pPr>
              <w:jc w:val="center"/>
              <w:rPr>
                <w:color w:val="000000"/>
              </w:rPr>
            </w:pPr>
            <w:r w:rsidRPr="00B06197">
              <w:rPr>
                <w:color w:val="000000"/>
                <w:sz w:val="22"/>
                <w:szCs w:val="22"/>
              </w:rPr>
              <w:t>ул. Красноармейская</w:t>
            </w:r>
          </w:p>
        </w:tc>
        <w:tc>
          <w:tcPr>
            <w:tcW w:w="1363" w:type="pct"/>
            <w:tcBorders>
              <w:top w:val="nil"/>
              <w:left w:val="nil"/>
              <w:bottom w:val="single" w:sz="4" w:space="0" w:color="auto"/>
              <w:right w:val="single" w:sz="4" w:space="0" w:color="auto"/>
            </w:tcBorders>
            <w:shd w:val="clear" w:color="auto" w:fill="auto"/>
            <w:noWrap/>
            <w:vAlign w:val="center"/>
            <w:hideMark/>
          </w:tcPr>
          <w:p w14:paraId="492A63FF" w14:textId="77777777" w:rsidR="007A0481" w:rsidRPr="00B06197" w:rsidRDefault="007A0481" w:rsidP="00D90D69">
            <w:pPr>
              <w:jc w:val="center"/>
              <w:rPr>
                <w:color w:val="000000"/>
              </w:rPr>
            </w:pPr>
            <w:r w:rsidRPr="00B06197">
              <w:rPr>
                <w:color w:val="000000"/>
                <w:sz w:val="22"/>
                <w:szCs w:val="22"/>
              </w:rPr>
              <w:t>22-205-553 ОП МП 013</w:t>
            </w:r>
          </w:p>
        </w:tc>
        <w:tc>
          <w:tcPr>
            <w:tcW w:w="903" w:type="pct"/>
            <w:tcBorders>
              <w:top w:val="nil"/>
              <w:left w:val="nil"/>
              <w:bottom w:val="single" w:sz="4" w:space="0" w:color="auto"/>
              <w:right w:val="single" w:sz="4" w:space="0" w:color="auto"/>
            </w:tcBorders>
            <w:shd w:val="clear" w:color="auto" w:fill="auto"/>
            <w:noWrap/>
            <w:vAlign w:val="center"/>
            <w:hideMark/>
          </w:tcPr>
          <w:p w14:paraId="7A4AFF1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A28B37A" w14:textId="77777777" w:rsidR="007A0481" w:rsidRPr="00B06197" w:rsidRDefault="007A0481" w:rsidP="00D90D69">
            <w:pPr>
              <w:jc w:val="center"/>
              <w:rPr>
                <w:color w:val="000000"/>
              </w:rPr>
            </w:pPr>
            <w:r w:rsidRPr="00B06197">
              <w:rPr>
                <w:color w:val="000000"/>
                <w:sz w:val="22"/>
                <w:szCs w:val="22"/>
              </w:rPr>
              <w:t>0,72</w:t>
            </w:r>
          </w:p>
        </w:tc>
      </w:tr>
      <w:tr w:rsidR="007A0481" w:rsidRPr="00EA539D" w14:paraId="5FBA0DD7"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7AC5A04" w14:textId="77777777" w:rsidR="007A0481" w:rsidRPr="00B06197" w:rsidRDefault="007A0481" w:rsidP="00D90D69">
            <w:pPr>
              <w:jc w:val="center"/>
            </w:pPr>
            <w:r w:rsidRPr="00B06197">
              <w:rPr>
                <w:sz w:val="22"/>
                <w:szCs w:val="22"/>
              </w:rPr>
              <w:t>14</w:t>
            </w:r>
          </w:p>
        </w:tc>
        <w:tc>
          <w:tcPr>
            <w:tcW w:w="1454" w:type="pct"/>
            <w:tcBorders>
              <w:top w:val="nil"/>
              <w:left w:val="nil"/>
              <w:bottom w:val="single" w:sz="4" w:space="0" w:color="auto"/>
              <w:right w:val="single" w:sz="4" w:space="0" w:color="auto"/>
            </w:tcBorders>
            <w:shd w:val="clear" w:color="auto" w:fill="auto"/>
            <w:noWrap/>
            <w:vAlign w:val="center"/>
            <w:hideMark/>
          </w:tcPr>
          <w:p w14:paraId="3A0619E7" w14:textId="77777777" w:rsidR="007A0481" w:rsidRPr="00B06197" w:rsidRDefault="007A0481" w:rsidP="00D90D69">
            <w:pPr>
              <w:jc w:val="center"/>
              <w:rPr>
                <w:color w:val="000000"/>
              </w:rPr>
            </w:pPr>
            <w:r w:rsidRPr="00B06197">
              <w:rPr>
                <w:color w:val="000000"/>
                <w:sz w:val="22"/>
                <w:szCs w:val="22"/>
              </w:rPr>
              <w:t>ул. Гагарина</w:t>
            </w:r>
          </w:p>
        </w:tc>
        <w:tc>
          <w:tcPr>
            <w:tcW w:w="1363" w:type="pct"/>
            <w:tcBorders>
              <w:top w:val="nil"/>
              <w:left w:val="nil"/>
              <w:bottom w:val="single" w:sz="4" w:space="0" w:color="auto"/>
              <w:right w:val="single" w:sz="4" w:space="0" w:color="auto"/>
            </w:tcBorders>
            <w:shd w:val="clear" w:color="auto" w:fill="auto"/>
            <w:noWrap/>
            <w:vAlign w:val="center"/>
            <w:hideMark/>
          </w:tcPr>
          <w:p w14:paraId="171C9394" w14:textId="77777777" w:rsidR="007A0481" w:rsidRPr="00B06197" w:rsidRDefault="007A0481" w:rsidP="00D90D69">
            <w:pPr>
              <w:jc w:val="center"/>
              <w:rPr>
                <w:color w:val="000000"/>
              </w:rPr>
            </w:pPr>
            <w:r w:rsidRPr="00B06197">
              <w:rPr>
                <w:color w:val="000000"/>
                <w:sz w:val="22"/>
                <w:szCs w:val="22"/>
              </w:rPr>
              <w:t>22-205-553 ОП МП 014</w:t>
            </w:r>
          </w:p>
        </w:tc>
        <w:tc>
          <w:tcPr>
            <w:tcW w:w="903" w:type="pct"/>
            <w:tcBorders>
              <w:top w:val="nil"/>
              <w:left w:val="nil"/>
              <w:bottom w:val="single" w:sz="4" w:space="0" w:color="auto"/>
              <w:right w:val="single" w:sz="4" w:space="0" w:color="auto"/>
            </w:tcBorders>
            <w:shd w:val="clear" w:color="auto" w:fill="auto"/>
            <w:noWrap/>
            <w:vAlign w:val="center"/>
            <w:hideMark/>
          </w:tcPr>
          <w:p w14:paraId="3E56546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0EFEF3F" w14:textId="77777777" w:rsidR="007A0481" w:rsidRPr="00B06197" w:rsidRDefault="007A0481" w:rsidP="00D90D69">
            <w:pPr>
              <w:jc w:val="center"/>
              <w:rPr>
                <w:color w:val="000000"/>
              </w:rPr>
            </w:pPr>
            <w:r w:rsidRPr="00B06197">
              <w:rPr>
                <w:color w:val="000000"/>
                <w:sz w:val="22"/>
                <w:szCs w:val="22"/>
              </w:rPr>
              <w:t>0,35</w:t>
            </w:r>
          </w:p>
        </w:tc>
      </w:tr>
      <w:tr w:rsidR="007A0481" w:rsidRPr="00EA539D" w14:paraId="7CE63EDD"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FB1D5A8" w14:textId="77777777" w:rsidR="007A0481" w:rsidRPr="00B06197" w:rsidRDefault="007A0481" w:rsidP="00D90D69">
            <w:pPr>
              <w:jc w:val="center"/>
            </w:pPr>
            <w:r w:rsidRPr="00B06197">
              <w:rPr>
                <w:sz w:val="22"/>
                <w:szCs w:val="22"/>
              </w:rPr>
              <w:t>15</w:t>
            </w:r>
          </w:p>
        </w:tc>
        <w:tc>
          <w:tcPr>
            <w:tcW w:w="1454" w:type="pct"/>
            <w:tcBorders>
              <w:top w:val="nil"/>
              <w:left w:val="nil"/>
              <w:bottom w:val="single" w:sz="4" w:space="0" w:color="auto"/>
              <w:right w:val="single" w:sz="4" w:space="0" w:color="auto"/>
            </w:tcBorders>
            <w:shd w:val="clear" w:color="auto" w:fill="auto"/>
            <w:noWrap/>
            <w:vAlign w:val="center"/>
            <w:hideMark/>
          </w:tcPr>
          <w:p w14:paraId="645E8517" w14:textId="77777777" w:rsidR="007A0481" w:rsidRPr="00B06197" w:rsidRDefault="007A0481" w:rsidP="00D90D69">
            <w:pPr>
              <w:jc w:val="center"/>
              <w:rPr>
                <w:color w:val="000000"/>
              </w:rPr>
            </w:pPr>
            <w:r w:rsidRPr="00B06197">
              <w:rPr>
                <w:color w:val="000000"/>
                <w:sz w:val="22"/>
                <w:szCs w:val="22"/>
              </w:rPr>
              <w:t>ул. Чкалова</w:t>
            </w:r>
          </w:p>
        </w:tc>
        <w:tc>
          <w:tcPr>
            <w:tcW w:w="1363" w:type="pct"/>
            <w:tcBorders>
              <w:top w:val="nil"/>
              <w:left w:val="nil"/>
              <w:bottom w:val="single" w:sz="4" w:space="0" w:color="auto"/>
              <w:right w:val="single" w:sz="4" w:space="0" w:color="auto"/>
            </w:tcBorders>
            <w:shd w:val="clear" w:color="auto" w:fill="auto"/>
            <w:noWrap/>
            <w:vAlign w:val="center"/>
            <w:hideMark/>
          </w:tcPr>
          <w:p w14:paraId="1924B553" w14:textId="77777777" w:rsidR="007A0481" w:rsidRPr="00B06197" w:rsidRDefault="007A0481" w:rsidP="00D90D69">
            <w:pPr>
              <w:jc w:val="center"/>
              <w:rPr>
                <w:color w:val="000000"/>
              </w:rPr>
            </w:pPr>
            <w:r w:rsidRPr="00B06197">
              <w:rPr>
                <w:color w:val="000000"/>
                <w:sz w:val="22"/>
                <w:szCs w:val="22"/>
              </w:rPr>
              <w:t>22-205-553 ОП МП 015</w:t>
            </w:r>
          </w:p>
        </w:tc>
        <w:tc>
          <w:tcPr>
            <w:tcW w:w="903" w:type="pct"/>
            <w:tcBorders>
              <w:top w:val="nil"/>
              <w:left w:val="nil"/>
              <w:bottom w:val="single" w:sz="4" w:space="0" w:color="auto"/>
              <w:right w:val="single" w:sz="4" w:space="0" w:color="auto"/>
            </w:tcBorders>
            <w:shd w:val="clear" w:color="auto" w:fill="auto"/>
            <w:noWrap/>
            <w:vAlign w:val="center"/>
            <w:hideMark/>
          </w:tcPr>
          <w:p w14:paraId="304CEF3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28113EE"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1C12CE8B"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806A756" w14:textId="77777777" w:rsidR="007A0481" w:rsidRPr="00B06197" w:rsidRDefault="007A0481" w:rsidP="00D90D69">
            <w:pPr>
              <w:jc w:val="center"/>
            </w:pPr>
            <w:r w:rsidRPr="00B06197">
              <w:rPr>
                <w:sz w:val="22"/>
                <w:szCs w:val="22"/>
              </w:rPr>
              <w:t>16</w:t>
            </w:r>
          </w:p>
        </w:tc>
        <w:tc>
          <w:tcPr>
            <w:tcW w:w="1454" w:type="pct"/>
            <w:tcBorders>
              <w:top w:val="nil"/>
              <w:left w:val="nil"/>
              <w:bottom w:val="single" w:sz="4" w:space="0" w:color="auto"/>
              <w:right w:val="single" w:sz="4" w:space="0" w:color="auto"/>
            </w:tcBorders>
            <w:shd w:val="clear" w:color="auto" w:fill="auto"/>
            <w:noWrap/>
            <w:vAlign w:val="center"/>
            <w:hideMark/>
          </w:tcPr>
          <w:p w14:paraId="224E5C3F" w14:textId="77777777" w:rsidR="007A0481" w:rsidRPr="00B06197" w:rsidRDefault="007A0481" w:rsidP="00D90D69">
            <w:pPr>
              <w:jc w:val="center"/>
              <w:rPr>
                <w:color w:val="000000"/>
              </w:rPr>
            </w:pPr>
            <w:r w:rsidRPr="00B06197">
              <w:rPr>
                <w:color w:val="000000"/>
                <w:sz w:val="22"/>
                <w:szCs w:val="22"/>
              </w:rPr>
              <w:t>ул. Комсомольская</w:t>
            </w:r>
          </w:p>
        </w:tc>
        <w:tc>
          <w:tcPr>
            <w:tcW w:w="1363" w:type="pct"/>
            <w:tcBorders>
              <w:top w:val="nil"/>
              <w:left w:val="nil"/>
              <w:bottom w:val="single" w:sz="4" w:space="0" w:color="auto"/>
              <w:right w:val="single" w:sz="4" w:space="0" w:color="auto"/>
            </w:tcBorders>
            <w:shd w:val="clear" w:color="auto" w:fill="auto"/>
            <w:noWrap/>
            <w:vAlign w:val="center"/>
            <w:hideMark/>
          </w:tcPr>
          <w:p w14:paraId="333593BC" w14:textId="77777777" w:rsidR="007A0481" w:rsidRPr="00B06197" w:rsidRDefault="007A0481" w:rsidP="00D90D69">
            <w:pPr>
              <w:jc w:val="center"/>
              <w:rPr>
                <w:color w:val="000000"/>
              </w:rPr>
            </w:pPr>
            <w:r w:rsidRPr="00B06197">
              <w:rPr>
                <w:color w:val="000000"/>
                <w:sz w:val="22"/>
                <w:szCs w:val="22"/>
              </w:rPr>
              <w:t>22-205-553 ОП МП 016</w:t>
            </w:r>
          </w:p>
        </w:tc>
        <w:tc>
          <w:tcPr>
            <w:tcW w:w="903" w:type="pct"/>
            <w:tcBorders>
              <w:top w:val="nil"/>
              <w:left w:val="nil"/>
              <w:bottom w:val="single" w:sz="4" w:space="0" w:color="auto"/>
              <w:right w:val="single" w:sz="4" w:space="0" w:color="auto"/>
            </w:tcBorders>
            <w:shd w:val="clear" w:color="auto" w:fill="auto"/>
            <w:noWrap/>
            <w:vAlign w:val="center"/>
            <w:hideMark/>
          </w:tcPr>
          <w:p w14:paraId="29716BA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F3B2BF8" w14:textId="77777777" w:rsidR="007A0481" w:rsidRPr="00B06197" w:rsidRDefault="007A0481" w:rsidP="00D90D69">
            <w:pPr>
              <w:jc w:val="center"/>
              <w:rPr>
                <w:color w:val="000000"/>
              </w:rPr>
            </w:pPr>
            <w:r w:rsidRPr="00B06197">
              <w:rPr>
                <w:color w:val="000000"/>
                <w:sz w:val="22"/>
                <w:szCs w:val="22"/>
              </w:rPr>
              <w:t>0,27</w:t>
            </w:r>
          </w:p>
        </w:tc>
      </w:tr>
      <w:tr w:rsidR="007A0481" w:rsidRPr="00EA539D" w14:paraId="41C53E63"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88A714E" w14:textId="77777777" w:rsidR="007A0481" w:rsidRPr="00B06197" w:rsidRDefault="007A0481" w:rsidP="00D90D69">
            <w:pPr>
              <w:jc w:val="center"/>
            </w:pPr>
            <w:r w:rsidRPr="00B06197">
              <w:rPr>
                <w:sz w:val="22"/>
                <w:szCs w:val="22"/>
              </w:rPr>
              <w:t>17</w:t>
            </w:r>
          </w:p>
        </w:tc>
        <w:tc>
          <w:tcPr>
            <w:tcW w:w="1454" w:type="pct"/>
            <w:tcBorders>
              <w:top w:val="nil"/>
              <w:left w:val="nil"/>
              <w:bottom w:val="single" w:sz="4" w:space="0" w:color="auto"/>
              <w:right w:val="single" w:sz="4" w:space="0" w:color="auto"/>
            </w:tcBorders>
            <w:shd w:val="clear" w:color="auto" w:fill="auto"/>
            <w:noWrap/>
            <w:vAlign w:val="center"/>
            <w:hideMark/>
          </w:tcPr>
          <w:p w14:paraId="122989C4" w14:textId="77777777" w:rsidR="007A0481" w:rsidRPr="00B06197" w:rsidRDefault="007A0481" w:rsidP="00D90D69">
            <w:pPr>
              <w:jc w:val="center"/>
              <w:rPr>
                <w:color w:val="000000"/>
              </w:rPr>
            </w:pPr>
            <w:r w:rsidRPr="00B06197">
              <w:rPr>
                <w:color w:val="000000"/>
                <w:sz w:val="22"/>
                <w:szCs w:val="22"/>
              </w:rPr>
              <w:t>ул. Нижегородская</w:t>
            </w:r>
          </w:p>
        </w:tc>
        <w:tc>
          <w:tcPr>
            <w:tcW w:w="1363" w:type="pct"/>
            <w:tcBorders>
              <w:top w:val="nil"/>
              <w:left w:val="nil"/>
              <w:bottom w:val="single" w:sz="4" w:space="0" w:color="auto"/>
              <w:right w:val="single" w:sz="4" w:space="0" w:color="auto"/>
            </w:tcBorders>
            <w:shd w:val="clear" w:color="auto" w:fill="auto"/>
            <w:noWrap/>
            <w:vAlign w:val="center"/>
            <w:hideMark/>
          </w:tcPr>
          <w:p w14:paraId="5E96E22B" w14:textId="77777777" w:rsidR="007A0481" w:rsidRPr="00B06197" w:rsidRDefault="007A0481" w:rsidP="00D90D69">
            <w:pPr>
              <w:jc w:val="center"/>
              <w:rPr>
                <w:color w:val="000000"/>
              </w:rPr>
            </w:pPr>
            <w:r w:rsidRPr="00B06197">
              <w:rPr>
                <w:color w:val="000000"/>
                <w:sz w:val="22"/>
                <w:szCs w:val="22"/>
              </w:rPr>
              <w:t>22-205-553 ОП МП 017</w:t>
            </w:r>
          </w:p>
        </w:tc>
        <w:tc>
          <w:tcPr>
            <w:tcW w:w="903" w:type="pct"/>
            <w:tcBorders>
              <w:top w:val="nil"/>
              <w:left w:val="nil"/>
              <w:bottom w:val="single" w:sz="4" w:space="0" w:color="auto"/>
              <w:right w:val="single" w:sz="4" w:space="0" w:color="auto"/>
            </w:tcBorders>
            <w:shd w:val="clear" w:color="auto" w:fill="auto"/>
            <w:noWrap/>
            <w:vAlign w:val="center"/>
            <w:hideMark/>
          </w:tcPr>
          <w:p w14:paraId="5D6F6DC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6D34330" w14:textId="77777777" w:rsidR="007A0481" w:rsidRPr="00B06197" w:rsidRDefault="007A0481" w:rsidP="00D90D69">
            <w:pPr>
              <w:jc w:val="center"/>
              <w:rPr>
                <w:color w:val="000000"/>
              </w:rPr>
            </w:pPr>
            <w:r w:rsidRPr="00B06197">
              <w:rPr>
                <w:color w:val="000000"/>
                <w:sz w:val="22"/>
                <w:szCs w:val="22"/>
              </w:rPr>
              <w:t>0,42</w:t>
            </w:r>
          </w:p>
        </w:tc>
      </w:tr>
      <w:tr w:rsidR="007A0481" w:rsidRPr="00EA539D" w14:paraId="4F02C73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6F72D69" w14:textId="77777777" w:rsidR="007A0481" w:rsidRPr="00B06197" w:rsidRDefault="007A0481" w:rsidP="00D90D69">
            <w:pPr>
              <w:jc w:val="center"/>
            </w:pPr>
            <w:r w:rsidRPr="00B06197">
              <w:rPr>
                <w:sz w:val="22"/>
                <w:szCs w:val="22"/>
              </w:rPr>
              <w:t>18</w:t>
            </w:r>
          </w:p>
        </w:tc>
        <w:tc>
          <w:tcPr>
            <w:tcW w:w="1454" w:type="pct"/>
            <w:tcBorders>
              <w:top w:val="nil"/>
              <w:left w:val="nil"/>
              <w:bottom w:val="single" w:sz="4" w:space="0" w:color="auto"/>
              <w:right w:val="single" w:sz="4" w:space="0" w:color="auto"/>
            </w:tcBorders>
            <w:shd w:val="clear" w:color="auto" w:fill="auto"/>
            <w:noWrap/>
            <w:vAlign w:val="center"/>
            <w:hideMark/>
          </w:tcPr>
          <w:p w14:paraId="1395FFFF" w14:textId="77777777" w:rsidR="007A0481" w:rsidRPr="00B06197" w:rsidRDefault="007A0481" w:rsidP="00D90D69">
            <w:pPr>
              <w:jc w:val="center"/>
              <w:rPr>
                <w:color w:val="000000"/>
              </w:rPr>
            </w:pPr>
            <w:r w:rsidRPr="00B06197">
              <w:rPr>
                <w:color w:val="000000"/>
                <w:sz w:val="22"/>
                <w:szCs w:val="22"/>
              </w:rPr>
              <w:t xml:space="preserve">ул. Телефонная </w:t>
            </w:r>
          </w:p>
        </w:tc>
        <w:tc>
          <w:tcPr>
            <w:tcW w:w="1363" w:type="pct"/>
            <w:tcBorders>
              <w:top w:val="nil"/>
              <w:left w:val="nil"/>
              <w:bottom w:val="single" w:sz="4" w:space="0" w:color="auto"/>
              <w:right w:val="single" w:sz="4" w:space="0" w:color="auto"/>
            </w:tcBorders>
            <w:shd w:val="clear" w:color="auto" w:fill="auto"/>
            <w:noWrap/>
            <w:vAlign w:val="center"/>
            <w:hideMark/>
          </w:tcPr>
          <w:p w14:paraId="7C8A8DDC" w14:textId="77777777" w:rsidR="007A0481" w:rsidRPr="00B06197" w:rsidRDefault="007A0481" w:rsidP="00D90D69">
            <w:pPr>
              <w:jc w:val="center"/>
              <w:rPr>
                <w:color w:val="000000"/>
              </w:rPr>
            </w:pPr>
            <w:r w:rsidRPr="00B06197">
              <w:rPr>
                <w:color w:val="000000"/>
                <w:sz w:val="22"/>
                <w:szCs w:val="22"/>
              </w:rPr>
              <w:t>22-205-553 ОП МП 018</w:t>
            </w:r>
          </w:p>
        </w:tc>
        <w:tc>
          <w:tcPr>
            <w:tcW w:w="903" w:type="pct"/>
            <w:tcBorders>
              <w:top w:val="nil"/>
              <w:left w:val="nil"/>
              <w:bottom w:val="single" w:sz="4" w:space="0" w:color="auto"/>
              <w:right w:val="single" w:sz="4" w:space="0" w:color="auto"/>
            </w:tcBorders>
            <w:shd w:val="clear" w:color="auto" w:fill="auto"/>
            <w:noWrap/>
            <w:vAlign w:val="center"/>
            <w:hideMark/>
          </w:tcPr>
          <w:p w14:paraId="6A7121E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12EE48E" w14:textId="77777777" w:rsidR="007A0481" w:rsidRPr="00B06197" w:rsidRDefault="007A0481" w:rsidP="00D90D69">
            <w:pPr>
              <w:jc w:val="center"/>
              <w:rPr>
                <w:color w:val="000000"/>
              </w:rPr>
            </w:pPr>
            <w:r w:rsidRPr="00B06197">
              <w:rPr>
                <w:color w:val="000000"/>
                <w:sz w:val="22"/>
                <w:szCs w:val="22"/>
              </w:rPr>
              <w:t>0,8</w:t>
            </w:r>
          </w:p>
        </w:tc>
      </w:tr>
      <w:tr w:rsidR="007A0481" w:rsidRPr="00EA539D" w14:paraId="032370AB"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8A09810" w14:textId="77777777" w:rsidR="007A0481" w:rsidRPr="00B06197" w:rsidRDefault="007A0481" w:rsidP="00D90D69">
            <w:pPr>
              <w:jc w:val="center"/>
            </w:pPr>
            <w:r w:rsidRPr="00B06197">
              <w:rPr>
                <w:sz w:val="22"/>
                <w:szCs w:val="22"/>
              </w:rPr>
              <w:t>19</w:t>
            </w:r>
          </w:p>
        </w:tc>
        <w:tc>
          <w:tcPr>
            <w:tcW w:w="1454" w:type="pct"/>
            <w:tcBorders>
              <w:top w:val="nil"/>
              <w:left w:val="nil"/>
              <w:bottom w:val="single" w:sz="4" w:space="0" w:color="auto"/>
              <w:right w:val="single" w:sz="4" w:space="0" w:color="auto"/>
            </w:tcBorders>
            <w:shd w:val="clear" w:color="auto" w:fill="auto"/>
            <w:noWrap/>
            <w:vAlign w:val="center"/>
            <w:hideMark/>
          </w:tcPr>
          <w:p w14:paraId="03F681EC" w14:textId="77777777" w:rsidR="007A0481" w:rsidRPr="00B06197" w:rsidRDefault="007A0481" w:rsidP="00D90D69">
            <w:pPr>
              <w:jc w:val="center"/>
              <w:rPr>
                <w:color w:val="000000"/>
              </w:rPr>
            </w:pPr>
            <w:r w:rsidRPr="00B06197">
              <w:rPr>
                <w:color w:val="000000"/>
                <w:sz w:val="22"/>
                <w:szCs w:val="22"/>
              </w:rPr>
              <w:t>ул. Садовая</w:t>
            </w:r>
          </w:p>
        </w:tc>
        <w:tc>
          <w:tcPr>
            <w:tcW w:w="1363" w:type="pct"/>
            <w:tcBorders>
              <w:top w:val="nil"/>
              <w:left w:val="nil"/>
              <w:bottom w:val="single" w:sz="4" w:space="0" w:color="auto"/>
              <w:right w:val="single" w:sz="4" w:space="0" w:color="auto"/>
            </w:tcBorders>
            <w:shd w:val="clear" w:color="auto" w:fill="auto"/>
            <w:noWrap/>
            <w:vAlign w:val="center"/>
            <w:hideMark/>
          </w:tcPr>
          <w:p w14:paraId="22E2E1A0" w14:textId="77777777" w:rsidR="007A0481" w:rsidRPr="00B06197" w:rsidRDefault="007A0481" w:rsidP="00D90D69">
            <w:pPr>
              <w:jc w:val="center"/>
              <w:rPr>
                <w:color w:val="000000"/>
              </w:rPr>
            </w:pPr>
            <w:r w:rsidRPr="00B06197">
              <w:rPr>
                <w:color w:val="000000"/>
                <w:sz w:val="22"/>
                <w:szCs w:val="22"/>
              </w:rPr>
              <w:t>22-205-553 ОП МП 019</w:t>
            </w:r>
          </w:p>
        </w:tc>
        <w:tc>
          <w:tcPr>
            <w:tcW w:w="903" w:type="pct"/>
            <w:tcBorders>
              <w:top w:val="nil"/>
              <w:left w:val="nil"/>
              <w:bottom w:val="single" w:sz="4" w:space="0" w:color="auto"/>
              <w:right w:val="single" w:sz="4" w:space="0" w:color="auto"/>
            </w:tcBorders>
            <w:shd w:val="clear" w:color="auto" w:fill="auto"/>
            <w:noWrap/>
            <w:vAlign w:val="center"/>
            <w:hideMark/>
          </w:tcPr>
          <w:p w14:paraId="74F67503"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DF3F5A4" w14:textId="77777777" w:rsidR="007A0481" w:rsidRPr="00B06197" w:rsidRDefault="007A0481" w:rsidP="00D90D69">
            <w:pPr>
              <w:jc w:val="center"/>
              <w:rPr>
                <w:color w:val="000000"/>
              </w:rPr>
            </w:pPr>
            <w:r w:rsidRPr="00B06197">
              <w:rPr>
                <w:color w:val="000000"/>
                <w:sz w:val="22"/>
                <w:szCs w:val="22"/>
              </w:rPr>
              <w:t>0,4</w:t>
            </w:r>
          </w:p>
        </w:tc>
      </w:tr>
      <w:tr w:rsidR="007A0481" w:rsidRPr="00EA539D" w14:paraId="6195114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1A60CAB" w14:textId="77777777" w:rsidR="007A0481" w:rsidRPr="00B06197" w:rsidRDefault="007A0481" w:rsidP="00D90D69">
            <w:pPr>
              <w:jc w:val="center"/>
            </w:pPr>
            <w:r w:rsidRPr="00B06197">
              <w:rPr>
                <w:sz w:val="22"/>
                <w:szCs w:val="22"/>
              </w:rPr>
              <w:t>20</w:t>
            </w:r>
          </w:p>
        </w:tc>
        <w:tc>
          <w:tcPr>
            <w:tcW w:w="1454" w:type="pct"/>
            <w:tcBorders>
              <w:top w:val="nil"/>
              <w:left w:val="nil"/>
              <w:bottom w:val="single" w:sz="4" w:space="0" w:color="auto"/>
              <w:right w:val="single" w:sz="4" w:space="0" w:color="auto"/>
            </w:tcBorders>
            <w:shd w:val="clear" w:color="auto" w:fill="auto"/>
            <w:noWrap/>
            <w:vAlign w:val="center"/>
            <w:hideMark/>
          </w:tcPr>
          <w:p w14:paraId="5A40A69B" w14:textId="77777777" w:rsidR="007A0481" w:rsidRPr="00B06197" w:rsidRDefault="007A0481" w:rsidP="00D90D69">
            <w:pPr>
              <w:jc w:val="center"/>
              <w:rPr>
                <w:color w:val="000000"/>
              </w:rPr>
            </w:pPr>
            <w:r w:rsidRPr="00B06197">
              <w:rPr>
                <w:color w:val="000000"/>
                <w:sz w:val="22"/>
                <w:szCs w:val="22"/>
              </w:rPr>
              <w:t>ул. Первомайская</w:t>
            </w:r>
          </w:p>
        </w:tc>
        <w:tc>
          <w:tcPr>
            <w:tcW w:w="1363" w:type="pct"/>
            <w:tcBorders>
              <w:top w:val="nil"/>
              <w:left w:val="nil"/>
              <w:bottom w:val="single" w:sz="4" w:space="0" w:color="auto"/>
              <w:right w:val="single" w:sz="4" w:space="0" w:color="auto"/>
            </w:tcBorders>
            <w:shd w:val="clear" w:color="auto" w:fill="auto"/>
            <w:noWrap/>
            <w:vAlign w:val="center"/>
            <w:hideMark/>
          </w:tcPr>
          <w:p w14:paraId="7D4478C4" w14:textId="77777777" w:rsidR="007A0481" w:rsidRPr="00B06197" w:rsidRDefault="007A0481" w:rsidP="00D90D69">
            <w:pPr>
              <w:jc w:val="center"/>
              <w:rPr>
                <w:color w:val="000000"/>
              </w:rPr>
            </w:pPr>
            <w:r w:rsidRPr="00B06197">
              <w:rPr>
                <w:color w:val="000000"/>
                <w:sz w:val="22"/>
                <w:szCs w:val="22"/>
              </w:rPr>
              <w:t>22-205-553 ОП МП 020</w:t>
            </w:r>
          </w:p>
        </w:tc>
        <w:tc>
          <w:tcPr>
            <w:tcW w:w="903" w:type="pct"/>
            <w:tcBorders>
              <w:top w:val="nil"/>
              <w:left w:val="nil"/>
              <w:bottom w:val="single" w:sz="4" w:space="0" w:color="auto"/>
              <w:right w:val="single" w:sz="4" w:space="0" w:color="auto"/>
            </w:tcBorders>
            <w:shd w:val="clear" w:color="auto" w:fill="auto"/>
            <w:noWrap/>
            <w:vAlign w:val="center"/>
            <w:hideMark/>
          </w:tcPr>
          <w:p w14:paraId="46D9FCF3"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3C9D8F5" w14:textId="77777777" w:rsidR="007A0481" w:rsidRPr="00B06197" w:rsidRDefault="007A0481" w:rsidP="00D90D69">
            <w:pPr>
              <w:jc w:val="center"/>
              <w:rPr>
                <w:color w:val="000000"/>
              </w:rPr>
            </w:pPr>
            <w:r w:rsidRPr="00B06197">
              <w:rPr>
                <w:color w:val="000000"/>
                <w:sz w:val="22"/>
                <w:szCs w:val="22"/>
              </w:rPr>
              <w:t>0,7</w:t>
            </w:r>
          </w:p>
        </w:tc>
      </w:tr>
      <w:tr w:rsidR="007A0481" w:rsidRPr="00EA539D" w14:paraId="4537A0A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EC5E987" w14:textId="77777777" w:rsidR="007A0481" w:rsidRPr="00B06197" w:rsidRDefault="007A0481" w:rsidP="00D90D69">
            <w:pPr>
              <w:jc w:val="center"/>
            </w:pPr>
            <w:r w:rsidRPr="00B06197">
              <w:rPr>
                <w:sz w:val="22"/>
                <w:szCs w:val="22"/>
              </w:rPr>
              <w:t>21</w:t>
            </w:r>
          </w:p>
        </w:tc>
        <w:tc>
          <w:tcPr>
            <w:tcW w:w="1454" w:type="pct"/>
            <w:tcBorders>
              <w:top w:val="nil"/>
              <w:left w:val="nil"/>
              <w:bottom w:val="single" w:sz="4" w:space="0" w:color="auto"/>
              <w:right w:val="single" w:sz="4" w:space="0" w:color="auto"/>
            </w:tcBorders>
            <w:shd w:val="clear" w:color="auto" w:fill="auto"/>
            <w:noWrap/>
            <w:vAlign w:val="center"/>
            <w:hideMark/>
          </w:tcPr>
          <w:p w14:paraId="799CB41C" w14:textId="77777777" w:rsidR="007A0481" w:rsidRPr="00B06197" w:rsidRDefault="007A0481" w:rsidP="00D90D69">
            <w:pPr>
              <w:jc w:val="center"/>
              <w:rPr>
                <w:color w:val="000000"/>
              </w:rPr>
            </w:pPr>
            <w:r w:rsidRPr="00B06197">
              <w:rPr>
                <w:color w:val="000000"/>
                <w:sz w:val="22"/>
                <w:szCs w:val="22"/>
              </w:rPr>
              <w:t>ул. Светлая</w:t>
            </w:r>
          </w:p>
        </w:tc>
        <w:tc>
          <w:tcPr>
            <w:tcW w:w="1363" w:type="pct"/>
            <w:tcBorders>
              <w:top w:val="nil"/>
              <w:left w:val="nil"/>
              <w:bottom w:val="single" w:sz="4" w:space="0" w:color="auto"/>
              <w:right w:val="single" w:sz="4" w:space="0" w:color="auto"/>
            </w:tcBorders>
            <w:shd w:val="clear" w:color="auto" w:fill="auto"/>
            <w:noWrap/>
            <w:vAlign w:val="center"/>
            <w:hideMark/>
          </w:tcPr>
          <w:p w14:paraId="0BB68EBC" w14:textId="77777777" w:rsidR="007A0481" w:rsidRPr="00B06197" w:rsidRDefault="007A0481" w:rsidP="00D90D69">
            <w:pPr>
              <w:jc w:val="center"/>
              <w:rPr>
                <w:color w:val="000000"/>
              </w:rPr>
            </w:pPr>
            <w:r w:rsidRPr="00B06197">
              <w:rPr>
                <w:color w:val="000000"/>
                <w:sz w:val="22"/>
                <w:szCs w:val="22"/>
              </w:rPr>
              <w:t>22-205-553 ОП МП 021</w:t>
            </w:r>
          </w:p>
        </w:tc>
        <w:tc>
          <w:tcPr>
            <w:tcW w:w="903" w:type="pct"/>
            <w:tcBorders>
              <w:top w:val="nil"/>
              <w:left w:val="nil"/>
              <w:bottom w:val="single" w:sz="4" w:space="0" w:color="auto"/>
              <w:right w:val="single" w:sz="4" w:space="0" w:color="auto"/>
            </w:tcBorders>
            <w:shd w:val="clear" w:color="auto" w:fill="auto"/>
            <w:noWrap/>
            <w:vAlign w:val="center"/>
            <w:hideMark/>
          </w:tcPr>
          <w:p w14:paraId="758E7FCF"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6CA2D45" w14:textId="77777777" w:rsidR="007A0481" w:rsidRPr="00B06197" w:rsidRDefault="007A0481" w:rsidP="00D90D69">
            <w:pPr>
              <w:jc w:val="center"/>
              <w:rPr>
                <w:color w:val="000000"/>
              </w:rPr>
            </w:pPr>
            <w:r w:rsidRPr="00B06197">
              <w:rPr>
                <w:color w:val="000000"/>
                <w:sz w:val="22"/>
                <w:szCs w:val="22"/>
              </w:rPr>
              <w:t>0,65</w:t>
            </w:r>
          </w:p>
        </w:tc>
      </w:tr>
      <w:tr w:rsidR="007A0481" w:rsidRPr="00EA539D" w14:paraId="43524E1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21C33B8" w14:textId="77777777" w:rsidR="007A0481" w:rsidRPr="00B06197" w:rsidRDefault="007A0481" w:rsidP="00D90D69">
            <w:pPr>
              <w:jc w:val="center"/>
            </w:pPr>
            <w:r w:rsidRPr="00B06197">
              <w:rPr>
                <w:sz w:val="22"/>
                <w:szCs w:val="22"/>
              </w:rPr>
              <w:t>22</w:t>
            </w:r>
          </w:p>
        </w:tc>
        <w:tc>
          <w:tcPr>
            <w:tcW w:w="1454" w:type="pct"/>
            <w:tcBorders>
              <w:top w:val="nil"/>
              <w:left w:val="nil"/>
              <w:bottom w:val="single" w:sz="4" w:space="0" w:color="auto"/>
              <w:right w:val="single" w:sz="4" w:space="0" w:color="auto"/>
            </w:tcBorders>
            <w:shd w:val="clear" w:color="auto" w:fill="auto"/>
            <w:noWrap/>
            <w:vAlign w:val="center"/>
            <w:hideMark/>
          </w:tcPr>
          <w:p w14:paraId="0EF8BAAA" w14:textId="77777777" w:rsidR="007A0481" w:rsidRPr="00B06197" w:rsidRDefault="007A0481" w:rsidP="00D90D69">
            <w:pPr>
              <w:jc w:val="center"/>
              <w:rPr>
                <w:color w:val="000000"/>
              </w:rPr>
            </w:pPr>
            <w:r w:rsidRPr="00B06197">
              <w:rPr>
                <w:color w:val="000000"/>
                <w:sz w:val="22"/>
                <w:szCs w:val="22"/>
              </w:rPr>
              <w:t>ул. Свободы</w:t>
            </w:r>
          </w:p>
        </w:tc>
        <w:tc>
          <w:tcPr>
            <w:tcW w:w="1363" w:type="pct"/>
            <w:tcBorders>
              <w:top w:val="nil"/>
              <w:left w:val="nil"/>
              <w:bottom w:val="single" w:sz="4" w:space="0" w:color="auto"/>
              <w:right w:val="single" w:sz="4" w:space="0" w:color="auto"/>
            </w:tcBorders>
            <w:shd w:val="clear" w:color="auto" w:fill="auto"/>
            <w:noWrap/>
            <w:vAlign w:val="center"/>
            <w:hideMark/>
          </w:tcPr>
          <w:p w14:paraId="771DD4AA" w14:textId="77777777" w:rsidR="007A0481" w:rsidRPr="00B06197" w:rsidRDefault="007A0481" w:rsidP="00D90D69">
            <w:pPr>
              <w:jc w:val="center"/>
              <w:rPr>
                <w:color w:val="000000"/>
              </w:rPr>
            </w:pPr>
            <w:r w:rsidRPr="00B06197">
              <w:rPr>
                <w:color w:val="000000"/>
                <w:sz w:val="22"/>
                <w:szCs w:val="22"/>
              </w:rPr>
              <w:t>22-205-553 ОП МП 022</w:t>
            </w:r>
          </w:p>
        </w:tc>
        <w:tc>
          <w:tcPr>
            <w:tcW w:w="903" w:type="pct"/>
            <w:tcBorders>
              <w:top w:val="nil"/>
              <w:left w:val="nil"/>
              <w:bottom w:val="single" w:sz="4" w:space="0" w:color="auto"/>
              <w:right w:val="single" w:sz="4" w:space="0" w:color="auto"/>
            </w:tcBorders>
            <w:shd w:val="clear" w:color="auto" w:fill="auto"/>
            <w:noWrap/>
            <w:vAlign w:val="center"/>
            <w:hideMark/>
          </w:tcPr>
          <w:p w14:paraId="4E74647C"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23FC415"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13CFC58A"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789C65B" w14:textId="77777777" w:rsidR="007A0481" w:rsidRPr="00B06197" w:rsidRDefault="007A0481" w:rsidP="00D90D69">
            <w:pPr>
              <w:jc w:val="center"/>
            </w:pPr>
            <w:r w:rsidRPr="00B06197">
              <w:rPr>
                <w:sz w:val="22"/>
                <w:szCs w:val="22"/>
              </w:rPr>
              <w:t>23</w:t>
            </w:r>
          </w:p>
        </w:tc>
        <w:tc>
          <w:tcPr>
            <w:tcW w:w="1454" w:type="pct"/>
            <w:tcBorders>
              <w:top w:val="nil"/>
              <w:left w:val="nil"/>
              <w:bottom w:val="single" w:sz="4" w:space="0" w:color="auto"/>
              <w:right w:val="single" w:sz="4" w:space="0" w:color="auto"/>
            </w:tcBorders>
            <w:shd w:val="clear" w:color="auto" w:fill="auto"/>
            <w:noWrap/>
            <w:vAlign w:val="center"/>
            <w:hideMark/>
          </w:tcPr>
          <w:p w14:paraId="0B8B6548" w14:textId="77777777" w:rsidR="007A0481" w:rsidRPr="00B06197" w:rsidRDefault="007A0481" w:rsidP="00D90D69">
            <w:pPr>
              <w:jc w:val="center"/>
              <w:rPr>
                <w:color w:val="000000"/>
              </w:rPr>
            </w:pPr>
            <w:r w:rsidRPr="00B06197">
              <w:rPr>
                <w:color w:val="000000"/>
                <w:sz w:val="22"/>
                <w:szCs w:val="22"/>
              </w:rPr>
              <w:t>ул. Рязанова</w:t>
            </w:r>
          </w:p>
        </w:tc>
        <w:tc>
          <w:tcPr>
            <w:tcW w:w="1363" w:type="pct"/>
            <w:tcBorders>
              <w:top w:val="nil"/>
              <w:left w:val="nil"/>
              <w:bottom w:val="single" w:sz="4" w:space="0" w:color="auto"/>
              <w:right w:val="single" w:sz="4" w:space="0" w:color="auto"/>
            </w:tcBorders>
            <w:shd w:val="clear" w:color="auto" w:fill="auto"/>
            <w:noWrap/>
            <w:vAlign w:val="center"/>
            <w:hideMark/>
          </w:tcPr>
          <w:p w14:paraId="7DB934EC" w14:textId="77777777" w:rsidR="007A0481" w:rsidRPr="00B06197" w:rsidRDefault="007A0481" w:rsidP="00D90D69">
            <w:pPr>
              <w:jc w:val="center"/>
              <w:rPr>
                <w:color w:val="000000"/>
              </w:rPr>
            </w:pPr>
            <w:r w:rsidRPr="00B06197">
              <w:rPr>
                <w:color w:val="000000"/>
                <w:sz w:val="22"/>
                <w:szCs w:val="22"/>
              </w:rPr>
              <w:t>22-205-553 ОП МП 023</w:t>
            </w:r>
          </w:p>
        </w:tc>
        <w:tc>
          <w:tcPr>
            <w:tcW w:w="903" w:type="pct"/>
            <w:tcBorders>
              <w:top w:val="nil"/>
              <w:left w:val="nil"/>
              <w:bottom w:val="single" w:sz="4" w:space="0" w:color="auto"/>
              <w:right w:val="single" w:sz="4" w:space="0" w:color="auto"/>
            </w:tcBorders>
            <w:shd w:val="clear" w:color="auto" w:fill="auto"/>
            <w:noWrap/>
            <w:vAlign w:val="center"/>
            <w:hideMark/>
          </w:tcPr>
          <w:p w14:paraId="453043A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7A08308" w14:textId="77777777" w:rsidR="007A0481" w:rsidRPr="00B06197" w:rsidRDefault="007A0481" w:rsidP="00D90D69">
            <w:pPr>
              <w:jc w:val="center"/>
              <w:rPr>
                <w:color w:val="000000"/>
              </w:rPr>
            </w:pPr>
            <w:r w:rsidRPr="00B06197">
              <w:rPr>
                <w:color w:val="000000"/>
                <w:sz w:val="22"/>
                <w:szCs w:val="22"/>
              </w:rPr>
              <w:t>0,4</w:t>
            </w:r>
          </w:p>
        </w:tc>
      </w:tr>
      <w:tr w:rsidR="007A0481" w:rsidRPr="00EA539D" w14:paraId="6BEEBB8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4DA0DBC" w14:textId="77777777" w:rsidR="007A0481" w:rsidRPr="00B06197" w:rsidRDefault="007A0481" w:rsidP="00D90D69">
            <w:pPr>
              <w:jc w:val="center"/>
            </w:pPr>
            <w:r w:rsidRPr="00B06197">
              <w:rPr>
                <w:sz w:val="22"/>
                <w:szCs w:val="22"/>
              </w:rPr>
              <w:t>24</w:t>
            </w:r>
          </w:p>
        </w:tc>
        <w:tc>
          <w:tcPr>
            <w:tcW w:w="1454" w:type="pct"/>
            <w:tcBorders>
              <w:top w:val="nil"/>
              <w:left w:val="nil"/>
              <w:bottom w:val="single" w:sz="4" w:space="0" w:color="auto"/>
              <w:right w:val="single" w:sz="4" w:space="0" w:color="auto"/>
            </w:tcBorders>
            <w:shd w:val="clear" w:color="auto" w:fill="auto"/>
            <w:noWrap/>
            <w:vAlign w:val="center"/>
            <w:hideMark/>
          </w:tcPr>
          <w:p w14:paraId="5C4DAD87" w14:textId="77777777" w:rsidR="007A0481" w:rsidRPr="00B06197" w:rsidRDefault="007A0481" w:rsidP="00D90D69">
            <w:pPr>
              <w:jc w:val="center"/>
              <w:rPr>
                <w:color w:val="000000"/>
              </w:rPr>
            </w:pPr>
            <w:r w:rsidRPr="00B06197">
              <w:rPr>
                <w:color w:val="000000"/>
                <w:sz w:val="22"/>
                <w:szCs w:val="22"/>
              </w:rPr>
              <w:t xml:space="preserve">ул. </w:t>
            </w:r>
            <w:proofErr w:type="spellStart"/>
            <w:r w:rsidRPr="00B06197">
              <w:rPr>
                <w:color w:val="000000"/>
                <w:sz w:val="22"/>
                <w:szCs w:val="22"/>
              </w:rPr>
              <w:t>Леваневского</w:t>
            </w:r>
            <w:proofErr w:type="spellEnd"/>
          </w:p>
        </w:tc>
        <w:tc>
          <w:tcPr>
            <w:tcW w:w="1363" w:type="pct"/>
            <w:tcBorders>
              <w:top w:val="nil"/>
              <w:left w:val="nil"/>
              <w:bottom w:val="single" w:sz="4" w:space="0" w:color="auto"/>
              <w:right w:val="single" w:sz="4" w:space="0" w:color="auto"/>
            </w:tcBorders>
            <w:shd w:val="clear" w:color="auto" w:fill="auto"/>
            <w:noWrap/>
            <w:vAlign w:val="center"/>
            <w:hideMark/>
          </w:tcPr>
          <w:p w14:paraId="2B06F1C8" w14:textId="77777777" w:rsidR="007A0481" w:rsidRPr="00B06197" w:rsidRDefault="007A0481" w:rsidP="00D90D69">
            <w:pPr>
              <w:jc w:val="center"/>
              <w:rPr>
                <w:color w:val="000000"/>
              </w:rPr>
            </w:pPr>
            <w:r w:rsidRPr="00B06197">
              <w:rPr>
                <w:color w:val="000000"/>
                <w:sz w:val="22"/>
                <w:szCs w:val="22"/>
              </w:rPr>
              <w:t>22-205-553 ОП МП 024</w:t>
            </w:r>
          </w:p>
        </w:tc>
        <w:tc>
          <w:tcPr>
            <w:tcW w:w="903" w:type="pct"/>
            <w:tcBorders>
              <w:top w:val="nil"/>
              <w:left w:val="nil"/>
              <w:bottom w:val="single" w:sz="4" w:space="0" w:color="auto"/>
              <w:right w:val="single" w:sz="4" w:space="0" w:color="auto"/>
            </w:tcBorders>
            <w:shd w:val="clear" w:color="auto" w:fill="auto"/>
            <w:noWrap/>
            <w:vAlign w:val="center"/>
            <w:hideMark/>
          </w:tcPr>
          <w:p w14:paraId="4476420C"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07D0AFA3" w14:textId="77777777" w:rsidR="007A0481" w:rsidRPr="00B06197" w:rsidRDefault="007A0481" w:rsidP="00D90D69">
            <w:pPr>
              <w:jc w:val="center"/>
              <w:rPr>
                <w:color w:val="000000"/>
              </w:rPr>
            </w:pPr>
            <w:r w:rsidRPr="00B06197">
              <w:rPr>
                <w:color w:val="000000"/>
                <w:sz w:val="22"/>
                <w:szCs w:val="22"/>
              </w:rPr>
              <w:t>0,25</w:t>
            </w:r>
          </w:p>
        </w:tc>
      </w:tr>
      <w:tr w:rsidR="007A0481" w:rsidRPr="00EA539D" w14:paraId="113B0C1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09E3165" w14:textId="77777777" w:rsidR="007A0481" w:rsidRPr="00B06197" w:rsidRDefault="007A0481" w:rsidP="00D90D69">
            <w:pPr>
              <w:jc w:val="center"/>
            </w:pPr>
            <w:r w:rsidRPr="00B06197">
              <w:rPr>
                <w:sz w:val="22"/>
                <w:szCs w:val="22"/>
              </w:rPr>
              <w:t>25</w:t>
            </w:r>
          </w:p>
        </w:tc>
        <w:tc>
          <w:tcPr>
            <w:tcW w:w="1454" w:type="pct"/>
            <w:tcBorders>
              <w:top w:val="nil"/>
              <w:left w:val="nil"/>
              <w:bottom w:val="single" w:sz="4" w:space="0" w:color="auto"/>
              <w:right w:val="single" w:sz="4" w:space="0" w:color="auto"/>
            </w:tcBorders>
            <w:shd w:val="clear" w:color="auto" w:fill="auto"/>
            <w:noWrap/>
            <w:vAlign w:val="center"/>
            <w:hideMark/>
          </w:tcPr>
          <w:p w14:paraId="0FD9BE72" w14:textId="77777777" w:rsidR="007A0481" w:rsidRPr="00B06197" w:rsidRDefault="007A0481" w:rsidP="00D90D69">
            <w:pPr>
              <w:jc w:val="center"/>
              <w:rPr>
                <w:color w:val="000000"/>
              </w:rPr>
            </w:pPr>
            <w:r w:rsidRPr="00B06197">
              <w:rPr>
                <w:color w:val="000000"/>
                <w:sz w:val="22"/>
                <w:szCs w:val="22"/>
              </w:rPr>
              <w:t>ул. Матросова</w:t>
            </w:r>
          </w:p>
        </w:tc>
        <w:tc>
          <w:tcPr>
            <w:tcW w:w="1363" w:type="pct"/>
            <w:tcBorders>
              <w:top w:val="nil"/>
              <w:left w:val="nil"/>
              <w:bottom w:val="single" w:sz="4" w:space="0" w:color="auto"/>
              <w:right w:val="single" w:sz="4" w:space="0" w:color="auto"/>
            </w:tcBorders>
            <w:shd w:val="clear" w:color="auto" w:fill="auto"/>
            <w:noWrap/>
            <w:vAlign w:val="center"/>
            <w:hideMark/>
          </w:tcPr>
          <w:p w14:paraId="2F6BCB38" w14:textId="77777777" w:rsidR="007A0481" w:rsidRPr="00B06197" w:rsidRDefault="007A0481" w:rsidP="00D90D69">
            <w:pPr>
              <w:jc w:val="center"/>
              <w:rPr>
                <w:color w:val="000000"/>
              </w:rPr>
            </w:pPr>
            <w:r w:rsidRPr="00B06197">
              <w:rPr>
                <w:color w:val="000000"/>
                <w:sz w:val="22"/>
                <w:szCs w:val="22"/>
              </w:rPr>
              <w:t>22-205-553 ОП МП 025</w:t>
            </w:r>
          </w:p>
        </w:tc>
        <w:tc>
          <w:tcPr>
            <w:tcW w:w="903" w:type="pct"/>
            <w:tcBorders>
              <w:top w:val="nil"/>
              <w:left w:val="nil"/>
              <w:bottom w:val="single" w:sz="4" w:space="0" w:color="auto"/>
              <w:right w:val="single" w:sz="4" w:space="0" w:color="auto"/>
            </w:tcBorders>
            <w:shd w:val="clear" w:color="auto" w:fill="auto"/>
            <w:noWrap/>
            <w:vAlign w:val="center"/>
            <w:hideMark/>
          </w:tcPr>
          <w:p w14:paraId="555FF8D6"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DDA0D3F" w14:textId="77777777" w:rsidR="007A0481" w:rsidRPr="00B06197" w:rsidRDefault="007A0481" w:rsidP="00D90D69">
            <w:pPr>
              <w:jc w:val="center"/>
              <w:rPr>
                <w:color w:val="000000"/>
              </w:rPr>
            </w:pPr>
            <w:r w:rsidRPr="00B06197">
              <w:rPr>
                <w:color w:val="000000"/>
                <w:sz w:val="22"/>
                <w:szCs w:val="22"/>
              </w:rPr>
              <w:t>0,2</w:t>
            </w:r>
          </w:p>
        </w:tc>
      </w:tr>
      <w:tr w:rsidR="007A0481" w:rsidRPr="00EA539D" w14:paraId="4E53ADB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14CB9C3" w14:textId="77777777" w:rsidR="007A0481" w:rsidRPr="00B06197" w:rsidRDefault="007A0481" w:rsidP="00D90D69">
            <w:pPr>
              <w:jc w:val="center"/>
            </w:pPr>
            <w:r w:rsidRPr="00B06197">
              <w:rPr>
                <w:sz w:val="22"/>
                <w:szCs w:val="22"/>
              </w:rPr>
              <w:t>26</w:t>
            </w:r>
          </w:p>
        </w:tc>
        <w:tc>
          <w:tcPr>
            <w:tcW w:w="1454" w:type="pct"/>
            <w:tcBorders>
              <w:top w:val="nil"/>
              <w:left w:val="nil"/>
              <w:bottom w:val="single" w:sz="4" w:space="0" w:color="auto"/>
              <w:right w:val="single" w:sz="4" w:space="0" w:color="auto"/>
            </w:tcBorders>
            <w:shd w:val="clear" w:color="auto" w:fill="auto"/>
            <w:noWrap/>
            <w:vAlign w:val="center"/>
            <w:hideMark/>
          </w:tcPr>
          <w:p w14:paraId="177F1FAC" w14:textId="77777777" w:rsidR="007A0481" w:rsidRPr="00B06197" w:rsidRDefault="007A0481" w:rsidP="00D90D69">
            <w:pPr>
              <w:jc w:val="center"/>
              <w:rPr>
                <w:color w:val="000000"/>
              </w:rPr>
            </w:pPr>
            <w:r w:rsidRPr="00B06197">
              <w:rPr>
                <w:color w:val="000000"/>
                <w:sz w:val="22"/>
                <w:szCs w:val="22"/>
              </w:rPr>
              <w:t>ул. Пионерская</w:t>
            </w:r>
          </w:p>
        </w:tc>
        <w:tc>
          <w:tcPr>
            <w:tcW w:w="1363" w:type="pct"/>
            <w:tcBorders>
              <w:top w:val="nil"/>
              <w:left w:val="nil"/>
              <w:bottom w:val="single" w:sz="4" w:space="0" w:color="auto"/>
              <w:right w:val="single" w:sz="4" w:space="0" w:color="auto"/>
            </w:tcBorders>
            <w:shd w:val="clear" w:color="auto" w:fill="auto"/>
            <w:noWrap/>
            <w:vAlign w:val="center"/>
            <w:hideMark/>
          </w:tcPr>
          <w:p w14:paraId="02EEB4F2" w14:textId="77777777" w:rsidR="007A0481" w:rsidRPr="00B06197" w:rsidRDefault="007A0481" w:rsidP="00D90D69">
            <w:pPr>
              <w:jc w:val="center"/>
              <w:rPr>
                <w:color w:val="000000"/>
              </w:rPr>
            </w:pPr>
            <w:r w:rsidRPr="00B06197">
              <w:rPr>
                <w:color w:val="000000"/>
                <w:sz w:val="22"/>
                <w:szCs w:val="22"/>
              </w:rPr>
              <w:t>22-205-553 ОП МП 026</w:t>
            </w:r>
          </w:p>
        </w:tc>
        <w:tc>
          <w:tcPr>
            <w:tcW w:w="903" w:type="pct"/>
            <w:tcBorders>
              <w:top w:val="nil"/>
              <w:left w:val="nil"/>
              <w:bottom w:val="single" w:sz="4" w:space="0" w:color="auto"/>
              <w:right w:val="single" w:sz="4" w:space="0" w:color="auto"/>
            </w:tcBorders>
            <w:shd w:val="clear" w:color="auto" w:fill="auto"/>
            <w:noWrap/>
            <w:vAlign w:val="center"/>
            <w:hideMark/>
          </w:tcPr>
          <w:p w14:paraId="1AA068E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6E445BA" w14:textId="77777777" w:rsidR="007A0481" w:rsidRPr="00B06197" w:rsidRDefault="007A0481" w:rsidP="00D90D69">
            <w:pPr>
              <w:jc w:val="center"/>
              <w:rPr>
                <w:color w:val="000000"/>
              </w:rPr>
            </w:pPr>
            <w:r w:rsidRPr="00B06197">
              <w:rPr>
                <w:color w:val="000000"/>
                <w:sz w:val="22"/>
                <w:szCs w:val="22"/>
              </w:rPr>
              <w:t>0,3</w:t>
            </w:r>
          </w:p>
        </w:tc>
      </w:tr>
      <w:tr w:rsidR="007A0481" w:rsidRPr="00EA539D" w14:paraId="1D9141C0"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B3C0158" w14:textId="77777777" w:rsidR="007A0481" w:rsidRPr="00B06197" w:rsidRDefault="007A0481" w:rsidP="00D90D69">
            <w:pPr>
              <w:jc w:val="center"/>
            </w:pPr>
            <w:r w:rsidRPr="00B06197">
              <w:rPr>
                <w:sz w:val="22"/>
                <w:szCs w:val="22"/>
              </w:rPr>
              <w:t>27</w:t>
            </w:r>
          </w:p>
        </w:tc>
        <w:tc>
          <w:tcPr>
            <w:tcW w:w="1454" w:type="pct"/>
            <w:tcBorders>
              <w:top w:val="nil"/>
              <w:left w:val="nil"/>
              <w:bottom w:val="single" w:sz="4" w:space="0" w:color="auto"/>
              <w:right w:val="single" w:sz="4" w:space="0" w:color="auto"/>
            </w:tcBorders>
            <w:shd w:val="clear" w:color="auto" w:fill="auto"/>
            <w:vAlign w:val="center"/>
            <w:hideMark/>
          </w:tcPr>
          <w:p w14:paraId="480C9231" w14:textId="77777777" w:rsidR="007A0481" w:rsidRPr="00B06197" w:rsidRDefault="007A0481" w:rsidP="00D90D69">
            <w:pPr>
              <w:jc w:val="center"/>
              <w:rPr>
                <w:color w:val="000000"/>
              </w:rPr>
            </w:pPr>
            <w:r w:rsidRPr="00B06197">
              <w:rPr>
                <w:color w:val="000000"/>
                <w:sz w:val="22"/>
                <w:szCs w:val="22"/>
              </w:rPr>
              <w:t>пер. Библиотечный (от ул. Ленинская до ул. Калинина)</w:t>
            </w:r>
          </w:p>
        </w:tc>
        <w:tc>
          <w:tcPr>
            <w:tcW w:w="1363" w:type="pct"/>
            <w:tcBorders>
              <w:top w:val="nil"/>
              <w:left w:val="nil"/>
              <w:bottom w:val="single" w:sz="4" w:space="0" w:color="auto"/>
              <w:right w:val="single" w:sz="4" w:space="0" w:color="auto"/>
            </w:tcBorders>
            <w:shd w:val="clear" w:color="auto" w:fill="auto"/>
            <w:noWrap/>
            <w:vAlign w:val="center"/>
            <w:hideMark/>
          </w:tcPr>
          <w:p w14:paraId="25513A25" w14:textId="77777777" w:rsidR="007A0481" w:rsidRPr="00B06197" w:rsidRDefault="007A0481" w:rsidP="00D90D69">
            <w:pPr>
              <w:jc w:val="center"/>
              <w:rPr>
                <w:color w:val="000000"/>
              </w:rPr>
            </w:pPr>
            <w:r w:rsidRPr="00B06197">
              <w:rPr>
                <w:color w:val="000000"/>
                <w:sz w:val="22"/>
                <w:szCs w:val="22"/>
              </w:rPr>
              <w:t>22-205-553 ОП МП 027</w:t>
            </w:r>
          </w:p>
        </w:tc>
        <w:tc>
          <w:tcPr>
            <w:tcW w:w="903" w:type="pct"/>
            <w:tcBorders>
              <w:top w:val="nil"/>
              <w:left w:val="nil"/>
              <w:bottom w:val="single" w:sz="4" w:space="0" w:color="auto"/>
              <w:right w:val="single" w:sz="4" w:space="0" w:color="auto"/>
            </w:tcBorders>
            <w:shd w:val="clear" w:color="auto" w:fill="auto"/>
            <w:noWrap/>
            <w:vAlign w:val="center"/>
            <w:hideMark/>
          </w:tcPr>
          <w:p w14:paraId="383056D6"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31802ED4" w14:textId="77777777" w:rsidR="007A0481" w:rsidRPr="00B06197" w:rsidRDefault="007A0481" w:rsidP="00D90D69">
            <w:pPr>
              <w:jc w:val="center"/>
              <w:rPr>
                <w:color w:val="000000"/>
              </w:rPr>
            </w:pPr>
            <w:r w:rsidRPr="00B06197">
              <w:rPr>
                <w:color w:val="000000"/>
                <w:sz w:val="22"/>
                <w:szCs w:val="22"/>
              </w:rPr>
              <w:t>1,4</w:t>
            </w:r>
          </w:p>
        </w:tc>
      </w:tr>
      <w:tr w:rsidR="007A0481" w:rsidRPr="00EA539D" w14:paraId="2411DA3F" w14:textId="77777777" w:rsidTr="00EA539D">
        <w:trPr>
          <w:trHeight w:val="40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8942835" w14:textId="77777777" w:rsidR="007A0481" w:rsidRPr="00B06197" w:rsidRDefault="007A0481" w:rsidP="00D90D69">
            <w:pPr>
              <w:jc w:val="center"/>
            </w:pPr>
            <w:r w:rsidRPr="00B06197">
              <w:rPr>
                <w:sz w:val="22"/>
                <w:szCs w:val="22"/>
              </w:rPr>
              <w:t>28</w:t>
            </w:r>
          </w:p>
        </w:tc>
        <w:tc>
          <w:tcPr>
            <w:tcW w:w="1454" w:type="pct"/>
            <w:tcBorders>
              <w:top w:val="nil"/>
              <w:left w:val="nil"/>
              <w:bottom w:val="single" w:sz="4" w:space="0" w:color="auto"/>
              <w:right w:val="single" w:sz="4" w:space="0" w:color="auto"/>
            </w:tcBorders>
            <w:shd w:val="clear" w:color="auto" w:fill="auto"/>
            <w:vAlign w:val="center"/>
            <w:hideMark/>
          </w:tcPr>
          <w:p w14:paraId="16D761B5" w14:textId="77777777" w:rsidR="007A0481" w:rsidRPr="00B06197" w:rsidRDefault="007A0481" w:rsidP="00D90D69">
            <w:pPr>
              <w:jc w:val="center"/>
              <w:rPr>
                <w:color w:val="000000"/>
              </w:rPr>
            </w:pPr>
            <w:r w:rsidRPr="00B06197">
              <w:rPr>
                <w:color w:val="000000"/>
                <w:sz w:val="22"/>
                <w:szCs w:val="22"/>
              </w:rPr>
              <w:t>пер. Центральный (от ул. Б. Школьная до ул. Комсомольская)</w:t>
            </w:r>
          </w:p>
        </w:tc>
        <w:tc>
          <w:tcPr>
            <w:tcW w:w="1363" w:type="pct"/>
            <w:tcBorders>
              <w:top w:val="nil"/>
              <w:left w:val="nil"/>
              <w:bottom w:val="single" w:sz="4" w:space="0" w:color="auto"/>
              <w:right w:val="single" w:sz="4" w:space="0" w:color="auto"/>
            </w:tcBorders>
            <w:shd w:val="clear" w:color="auto" w:fill="auto"/>
            <w:noWrap/>
            <w:vAlign w:val="center"/>
            <w:hideMark/>
          </w:tcPr>
          <w:p w14:paraId="5FCC182C" w14:textId="77777777" w:rsidR="007A0481" w:rsidRPr="00B06197" w:rsidRDefault="007A0481" w:rsidP="00D90D69">
            <w:pPr>
              <w:jc w:val="center"/>
              <w:rPr>
                <w:color w:val="000000"/>
              </w:rPr>
            </w:pPr>
            <w:r w:rsidRPr="00B06197">
              <w:rPr>
                <w:color w:val="000000"/>
                <w:sz w:val="22"/>
                <w:szCs w:val="22"/>
              </w:rPr>
              <w:t>22-205-553 ОП МП 028</w:t>
            </w:r>
          </w:p>
        </w:tc>
        <w:tc>
          <w:tcPr>
            <w:tcW w:w="903" w:type="pct"/>
            <w:tcBorders>
              <w:top w:val="nil"/>
              <w:left w:val="nil"/>
              <w:bottom w:val="single" w:sz="4" w:space="0" w:color="auto"/>
              <w:right w:val="single" w:sz="4" w:space="0" w:color="auto"/>
            </w:tcBorders>
            <w:shd w:val="clear" w:color="auto" w:fill="auto"/>
            <w:noWrap/>
            <w:vAlign w:val="center"/>
            <w:hideMark/>
          </w:tcPr>
          <w:p w14:paraId="33C82B66"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2135B29C" w14:textId="77777777" w:rsidR="007A0481" w:rsidRPr="00B06197" w:rsidRDefault="007A0481" w:rsidP="00D90D69">
            <w:pPr>
              <w:jc w:val="center"/>
              <w:rPr>
                <w:color w:val="000000"/>
              </w:rPr>
            </w:pPr>
            <w:r w:rsidRPr="00B06197">
              <w:rPr>
                <w:color w:val="000000"/>
                <w:sz w:val="22"/>
                <w:szCs w:val="22"/>
              </w:rPr>
              <w:t>1,2</w:t>
            </w:r>
          </w:p>
        </w:tc>
      </w:tr>
      <w:tr w:rsidR="007A0481" w:rsidRPr="00EA539D" w14:paraId="7930F3E0" w14:textId="77777777" w:rsidTr="00EA539D">
        <w:trPr>
          <w:trHeight w:val="70"/>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EE78FA" w14:textId="77777777" w:rsidR="007A0481" w:rsidRPr="00B06197" w:rsidRDefault="007A0481" w:rsidP="00D90D69">
            <w:pPr>
              <w:jc w:val="center"/>
            </w:pPr>
            <w:r w:rsidRPr="00B06197">
              <w:rPr>
                <w:sz w:val="22"/>
                <w:szCs w:val="22"/>
              </w:rPr>
              <w:t>29</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66A403B5" w14:textId="77777777" w:rsidR="007A0481" w:rsidRPr="00B06197" w:rsidRDefault="007A0481" w:rsidP="00D90D69">
            <w:pPr>
              <w:jc w:val="center"/>
              <w:rPr>
                <w:color w:val="000000"/>
              </w:rPr>
            </w:pPr>
            <w:r w:rsidRPr="00B06197">
              <w:rPr>
                <w:color w:val="000000"/>
                <w:sz w:val="22"/>
                <w:szCs w:val="22"/>
              </w:rPr>
              <w:t xml:space="preserve">пер. от дет. сада №35 до ул. </w:t>
            </w:r>
            <w:proofErr w:type="spellStart"/>
            <w:r w:rsidRPr="00B06197">
              <w:rPr>
                <w:color w:val="000000"/>
                <w:sz w:val="22"/>
                <w:szCs w:val="22"/>
              </w:rPr>
              <w:t>Б.Школьная</w:t>
            </w:r>
            <w:proofErr w:type="spellEnd"/>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3D2F1E61" w14:textId="77777777" w:rsidR="007A0481" w:rsidRPr="00B06197" w:rsidRDefault="007A0481" w:rsidP="00D90D69">
            <w:pPr>
              <w:jc w:val="center"/>
              <w:rPr>
                <w:color w:val="000000"/>
              </w:rPr>
            </w:pPr>
            <w:r w:rsidRPr="00B06197">
              <w:rPr>
                <w:color w:val="000000"/>
                <w:sz w:val="22"/>
                <w:szCs w:val="22"/>
              </w:rPr>
              <w:t>22-205-553 ОП МП 029</w:t>
            </w:r>
          </w:p>
        </w:tc>
        <w:tc>
          <w:tcPr>
            <w:tcW w:w="903" w:type="pct"/>
            <w:tcBorders>
              <w:top w:val="nil"/>
              <w:left w:val="nil"/>
              <w:bottom w:val="single" w:sz="4" w:space="0" w:color="auto"/>
              <w:right w:val="single" w:sz="4" w:space="0" w:color="auto"/>
            </w:tcBorders>
            <w:shd w:val="clear" w:color="auto" w:fill="auto"/>
            <w:vAlign w:val="center"/>
            <w:hideMark/>
          </w:tcPr>
          <w:p w14:paraId="53AD5118"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3B0CE81A" w14:textId="77777777" w:rsidR="007A0481" w:rsidRPr="00B06197" w:rsidRDefault="007A0481" w:rsidP="00D90D69">
            <w:pPr>
              <w:jc w:val="center"/>
              <w:rPr>
                <w:color w:val="000000"/>
              </w:rPr>
            </w:pPr>
            <w:r w:rsidRPr="00B06197">
              <w:rPr>
                <w:color w:val="000000"/>
                <w:sz w:val="22"/>
                <w:szCs w:val="22"/>
              </w:rPr>
              <w:t>0,07</w:t>
            </w:r>
          </w:p>
        </w:tc>
      </w:tr>
      <w:tr w:rsidR="007A0481" w:rsidRPr="00EA539D" w14:paraId="29A45186"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6608CEAF"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7AEE0895"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18CC2362"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6A7625C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193AEC3" w14:textId="77777777" w:rsidR="007A0481" w:rsidRPr="00B06197" w:rsidRDefault="007A0481" w:rsidP="00D90D69">
            <w:pPr>
              <w:jc w:val="center"/>
              <w:rPr>
                <w:color w:val="000000"/>
              </w:rPr>
            </w:pPr>
            <w:r w:rsidRPr="00B06197">
              <w:rPr>
                <w:color w:val="000000"/>
                <w:sz w:val="22"/>
                <w:szCs w:val="22"/>
              </w:rPr>
              <w:t>0,73</w:t>
            </w:r>
          </w:p>
        </w:tc>
      </w:tr>
      <w:tr w:rsidR="007A0481" w:rsidRPr="00EA539D" w14:paraId="5DE21376" w14:textId="77777777" w:rsidTr="00EA539D">
        <w:trPr>
          <w:trHeight w:val="22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D83DA0" w14:textId="77777777" w:rsidR="007A0481" w:rsidRPr="00B06197" w:rsidRDefault="007A0481" w:rsidP="00D90D69">
            <w:pPr>
              <w:jc w:val="center"/>
            </w:pPr>
            <w:r w:rsidRPr="00B06197">
              <w:rPr>
                <w:sz w:val="22"/>
                <w:szCs w:val="22"/>
              </w:rPr>
              <w:t>30</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45C0E297" w14:textId="77777777" w:rsidR="007A0481" w:rsidRPr="00B06197" w:rsidRDefault="007A0481" w:rsidP="00D90D69">
            <w:pPr>
              <w:jc w:val="center"/>
              <w:rPr>
                <w:color w:val="000000"/>
              </w:rPr>
            </w:pPr>
            <w:r w:rsidRPr="00B06197">
              <w:rPr>
                <w:color w:val="000000"/>
                <w:sz w:val="22"/>
                <w:szCs w:val="22"/>
              </w:rPr>
              <w:t>пер. от ПЧ- 128 до пер. Центральный</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13C18EEE" w14:textId="77777777" w:rsidR="007A0481" w:rsidRPr="00B06197" w:rsidRDefault="007A0481" w:rsidP="00D90D69">
            <w:pPr>
              <w:jc w:val="center"/>
              <w:rPr>
                <w:color w:val="000000"/>
              </w:rPr>
            </w:pPr>
            <w:r w:rsidRPr="00B06197">
              <w:rPr>
                <w:color w:val="000000"/>
                <w:sz w:val="22"/>
                <w:szCs w:val="22"/>
              </w:rPr>
              <w:t>22-205-553 ОП МП 030</w:t>
            </w:r>
          </w:p>
        </w:tc>
        <w:tc>
          <w:tcPr>
            <w:tcW w:w="903" w:type="pct"/>
            <w:tcBorders>
              <w:top w:val="nil"/>
              <w:left w:val="nil"/>
              <w:bottom w:val="single" w:sz="4" w:space="0" w:color="auto"/>
              <w:right w:val="single" w:sz="4" w:space="0" w:color="auto"/>
            </w:tcBorders>
            <w:shd w:val="clear" w:color="auto" w:fill="auto"/>
            <w:noWrap/>
            <w:vAlign w:val="center"/>
            <w:hideMark/>
          </w:tcPr>
          <w:p w14:paraId="0394EC4C"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0339DD0E" w14:textId="77777777" w:rsidR="007A0481" w:rsidRPr="00B06197" w:rsidRDefault="007A0481" w:rsidP="00D90D69">
            <w:pPr>
              <w:jc w:val="center"/>
              <w:rPr>
                <w:color w:val="000000"/>
              </w:rPr>
            </w:pPr>
            <w:r w:rsidRPr="00B06197">
              <w:rPr>
                <w:color w:val="000000"/>
                <w:sz w:val="22"/>
                <w:szCs w:val="22"/>
              </w:rPr>
              <w:t>0,1</w:t>
            </w:r>
          </w:p>
        </w:tc>
      </w:tr>
      <w:tr w:rsidR="007A0481" w:rsidRPr="00EA539D" w14:paraId="78DF2501"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45118A9C"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4CFF4D00"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7939DA07"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3B6E475D"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10B48857" w14:textId="77777777" w:rsidR="007A0481" w:rsidRPr="00B06197" w:rsidRDefault="007A0481" w:rsidP="00D90D69">
            <w:pPr>
              <w:jc w:val="center"/>
              <w:rPr>
                <w:color w:val="000000"/>
              </w:rPr>
            </w:pPr>
            <w:r w:rsidRPr="00B06197">
              <w:rPr>
                <w:color w:val="000000"/>
                <w:sz w:val="22"/>
                <w:szCs w:val="22"/>
              </w:rPr>
              <w:t>0,1</w:t>
            </w:r>
          </w:p>
        </w:tc>
      </w:tr>
      <w:tr w:rsidR="007A0481" w:rsidRPr="00EA539D" w14:paraId="5333CE83"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239B886F"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20CDC18C"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1086ECAE"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23329A5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758C2BE" w14:textId="77777777" w:rsidR="007A0481" w:rsidRPr="00B06197" w:rsidRDefault="007A0481" w:rsidP="00D90D69">
            <w:pPr>
              <w:jc w:val="center"/>
              <w:rPr>
                <w:color w:val="000000"/>
              </w:rPr>
            </w:pPr>
            <w:r w:rsidRPr="00B06197">
              <w:rPr>
                <w:color w:val="000000"/>
                <w:sz w:val="22"/>
                <w:szCs w:val="22"/>
              </w:rPr>
              <w:t>0,3</w:t>
            </w:r>
          </w:p>
        </w:tc>
      </w:tr>
      <w:tr w:rsidR="007A0481" w:rsidRPr="00EA539D" w14:paraId="00F1FD1A"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586491E" w14:textId="77777777" w:rsidR="007A0481" w:rsidRPr="00B06197" w:rsidRDefault="007A0481" w:rsidP="00D90D69">
            <w:pPr>
              <w:jc w:val="center"/>
            </w:pPr>
            <w:r w:rsidRPr="00B06197">
              <w:rPr>
                <w:sz w:val="22"/>
                <w:szCs w:val="22"/>
              </w:rPr>
              <w:t>31</w:t>
            </w:r>
          </w:p>
        </w:tc>
        <w:tc>
          <w:tcPr>
            <w:tcW w:w="1454" w:type="pct"/>
            <w:tcBorders>
              <w:top w:val="nil"/>
              <w:left w:val="nil"/>
              <w:bottom w:val="single" w:sz="4" w:space="0" w:color="auto"/>
              <w:right w:val="single" w:sz="4" w:space="0" w:color="auto"/>
            </w:tcBorders>
            <w:shd w:val="clear" w:color="auto" w:fill="auto"/>
            <w:vAlign w:val="center"/>
            <w:hideMark/>
          </w:tcPr>
          <w:p w14:paraId="0BAFA8FE" w14:textId="77777777" w:rsidR="007A0481" w:rsidRPr="00B06197" w:rsidRDefault="007A0481" w:rsidP="00D90D69">
            <w:pPr>
              <w:jc w:val="center"/>
              <w:rPr>
                <w:color w:val="000000"/>
              </w:rPr>
            </w:pPr>
            <w:r w:rsidRPr="00B06197">
              <w:rPr>
                <w:color w:val="000000"/>
                <w:sz w:val="22"/>
                <w:szCs w:val="22"/>
              </w:rPr>
              <w:t>пер. от ул. Ленинская до ул. Рязанова</w:t>
            </w:r>
          </w:p>
        </w:tc>
        <w:tc>
          <w:tcPr>
            <w:tcW w:w="1363" w:type="pct"/>
            <w:tcBorders>
              <w:top w:val="nil"/>
              <w:left w:val="nil"/>
              <w:bottom w:val="single" w:sz="4" w:space="0" w:color="auto"/>
              <w:right w:val="single" w:sz="4" w:space="0" w:color="auto"/>
            </w:tcBorders>
            <w:shd w:val="clear" w:color="auto" w:fill="auto"/>
            <w:vAlign w:val="center"/>
            <w:hideMark/>
          </w:tcPr>
          <w:p w14:paraId="6CF2C860" w14:textId="77777777" w:rsidR="007A0481" w:rsidRPr="00B06197" w:rsidRDefault="007A0481" w:rsidP="00D90D69">
            <w:pPr>
              <w:jc w:val="center"/>
              <w:rPr>
                <w:color w:val="000000"/>
              </w:rPr>
            </w:pPr>
            <w:r w:rsidRPr="00B06197">
              <w:rPr>
                <w:color w:val="000000"/>
                <w:sz w:val="22"/>
                <w:szCs w:val="22"/>
              </w:rPr>
              <w:t>22-205-553 ОП МП 031</w:t>
            </w:r>
          </w:p>
        </w:tc>
        <w:tc>
          <w:tcPr>
            <w:tcW w:w="903" w:type="pct"/>
            <w:tcBorders>
              <w:top w:val="nil"/>
              <w:left w:val="nil"/>
              <w:bottom w:val="single" w:sz="4" w:space="0" w:color="auto"/>
              <w:right w:val="single" w:sz="4" w:space="0" w:color="auto"/>
            </w:tcBorders>
            <w:shd w:val="clear" w:color="auto" w:fill="auto"/>
            <w:vAlign w:val="center"/>
            <w:hideMark/>
          </w:tcPr>
          <w:p w14:paraId="38FDFC3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2C2A99F" w14:textId="77777777" w:rsidR="007A0481" w:rsidRPr="00B06197" w:rsidRDefault="007A0481" w:rsidP="00D90D69">
            <w:pPr>
              <w:jc w:val="center"/>
              <w:rPr>
                <w:color w:val="000000"/>
              </w:rPr>
            </w:pPr>
            <w:r w:rsidRPr="00B06197">
              <w:rPr>
                <w:color w:val="000000"/>
                <w:sz w:val="22"/>
                <w:szCs w:val="22"/>
              </w:rPr>
              <w:t>0,4</w:t>
            </w:r>
          </w:p>
        </w:tc>
      </w:tr>
      <w:tr w:rsidR="007A0481" w:rsidRPr="00EA539D" w14:paraId="699087B7" w14:textId="77777777" w:rsidTr="00EA539D">
        <w:trPr>
          <w:trHeight w:val="52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E8774BC" w14:textId="77777777" w:rsidR="007A0481" w:rsidRPr="00B06197" w:rsidRDefault="007A0481" w:rsidP="00D90D69">
            <w:pPr>
              <w:jc w:val="center"/>
            </w:pPr>
            <w:r w:rsidRPr="00B06197">
              <w:rPr>
                <w:sz w:val="22"/>
                <w:szCs w:val="22"/>
              </w:rPr>
              <w:t>32</w:t>
            </w:r>
          </w:p>
        </w:tc>
        <w:tc>
          <w:tcPr>
            <w:tcW w:w="1454" w:type="pct"/>
            <w:tcBorders>
              <w:top w:val="nil"/>
              <w:left w:val="nil"/>
              <w:bottom w:val="single" w:sz="4" w:space="0" w:color="auto"/>
              <w:right w:val="single" w:sz="4" w:space="0" w:color="auto"/>
            </w:tcBorders>
            <w:shd w:val="clear" w:color="auto" w:fill="auto"/>
            <w:vAlign w:val="center"/>
            <w:hideMark/>
          </w:tcPr>
          <w:p w14:paraId="0D963A2B" w14:textId="77777777" w:rsidR="007A0481" w:rsidRPr="00B06197" w:rsidRDefault="007A0481" w:rsidP="00D90D69">
            <w:pPr>
              <w:jc w:val="center"/>
              <w:rPr>
                <w:color w:val="000000"/>
              </w:rPr>
            </w:pPr>
            <w:r w:rsidRPr="00B06197">
              <w:rPr>
                <w:color w:val="000000"/>
                <w:sz w:val="22"/>
                <w:szCs w:val="22"/>
              </w:rPr>
              <w:t xml:space="preserve">пер. Аптечный (от ул. </w:t>
            </w:r>
            <w:proofErr w:type="spellStart"/>
            <w:r w:rsidRPr="00B06197">
              <w:rPr>
                <w:color w:val="000000"/>
                <w:sz w:val="22"/>
                <w:szCs w:val="22"/>
              </w:rPr>
              <w:t>Б.Школьная</w:t>
            </w:r>
            <w:proofErr w:type="spellEnd"/>
            <w:r w:rsidRPr="00B06197">
              <w:rPr>
                <w:color w:val="000000"/>
                <w:sz w:val="22"/>
                <w:szCs w:val="22"/>
              </w:rPr>
              <w:t xml:space="preserve"> до ул. </w:t>
            </w:r>
            <w:proofErr w:type="spellStart"/>
            <w:r w:rsidRPr="00B06197">
              <w:rPr>
                <w:color w:val="000000"/>
                <w:sz w:val="22"/>
                <w:szCs w:val="22"/>
              </w:rPr>
              <w:t>Увальная</w:t>
            </w:r>
            <w:proofErr w:type="spellEnd"/>
            <w:r w:rsidRPr="00B06197">
              <w:rPr>
                <w:color w:val="000000"/>
                <w:sz w:val="22"/>
                <w:szCs w:val="22"/>
              </w:rPr>
              <w:t>)</w:t>
            </w:r>
          </w:p>
        </w:tc>
        <w:tc>
          <w:tcPr>
            <w:tcW w:w="1363" w:type="pct"/>
            <w:tcBorders>
              <w:top w:val="nil"/>
              <w:left w:val="nil"/>
              <w:bottom w:val="single" w:sz="4" w:space="0" w:color="auto"/>
              <w:right w:val="single" w:sz="4" w:space="0" w:color="auto"/>
            </w:tcBorders>
            <w:shd w:val="clear" w:color="auto" w:fill="auto"/>
            <w:vAlign w:val="center"/>
            <w:hideMark/>
          </w:tcPr>
          <w:p w14:paraId="57423D3D" w14:textId="77777777" w:rsidR="007A0481" w:rsidRPr="00B06197" w:rsidRDefault="007A0481" w:rsidP="00D90D69">
            <w:pPr>
              <w:jc w:val="center"/>
              <w:rPr>
                <w:color w:val="000000"/>
              </w:rPr>
            </w:pPr>
            <w:r w:rsidRPr="00B06197">
              <w:rPr>
                <w:color w:val="000000"/>
                <w:sz w:val="22"/>
                <w:szCs w:val="22"/>
              </w:rPr>
              <w:t>22-205-553 ОП МП 032</w:t>
            </w:r>
          </w:p>
        </w:tc>
        <w:tc>
          <w:tcPr>
            <w:tcW w:w="903" w:type="pct"/>
            <w:tcBorders>
              <w:top w:val="nil"/>
              <w:left w:val="nil"/>
              <w:bottom w:val="single" w:sz="4" w:space="0" w:color="auto"/>
              <w:right w:val="single" w:sz="4" w:space="0" w:color="auto"/>
            </w:tcBorders>
            <w:shd w:val="clear" w:color="auto" w:fill="auto"/>
            <w:vAlign w:val="center"/>
            <w:hideMark/>
          </w:tcPr>
          <w:p w14:paraId="2334412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6B42F8A"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586A529B"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8B3555D" w14:textId="77777777" w:rsidR="007A0481" w:rsidRPr="00B06197" w:rsidRDefault="007A0481" w:rsidP="00D90D69">
            <w:pPr>
              <w:jc w:val="center"/>
            </w:pPr>
            <w:r w:rsidRPr="00B06197">
              <w:rPr>
                <w:sz w:val="22"/>
                <w:szCs w:val="22"/>
              </w:rPr>
              <w:t>33</w:t>
            </w:r>
          </w:p>
        </w:tc>
        <w:tc>
          <w:tcPr>
            <w:tcW w:w="1454" w:type="pct"/>
            <w:tcBorders>
              <w:top w:val="nil"/>
              <w:left w:val="nil"/>
              <w:bottom w:val="single" w:sz="4" w:space="0" w:color="auto"/>
              <w:right w:val="single" w:sz="4" w:space="0" w:color="auto"/>
            </w:tcBorders>
            <w:shd w:val="clear" w:color="auto" w:fill="auto"/>
            <w:vAlign w:val="center"/>
            <w:hideMark/>
          </w:tcPr>
          <w:p w14:paraId="42DEC17A" w14:textId="77777777" w:rsidR="007A0481" w:rsidRPr="00B06197" w:rsidRDefault="007A0481" w:rsidP="00D90D69">
            <w:pPr>
              <w:jc w:val="center"/>
              <w:rPr>
                <w:color w:val="000000"/>
              </w:rPr>
            </w:pPr>
            <w:r w:rsidRPr="00B06197">
              <w:rPr>
                <w:color w:val="000000"/>
                <w:sz w:val="22"/>
                <w:szCs w:val="22"/>
              </w:rPr>
              <w:t xml:space="preserve">пер. Банный (от ул. </w:t>
            </w:r>
            <w:proofErr w:type="spellStart"/>
            <w:r w:rsidRPr="00B06197">
              <w:rPr>
                <w:color w:val="000000"/>
                <w:sz w:val="22"/>
                <w:szCs w:val="22"/>
              </w:rPr>
              <w:t>Б.Школьная</w:t>
            </w:r>
            <w:proofErr w:type="spellEnd"/>
            <w:r w:rsidRPr="00B06197">
              <w:rPr>
                <w:color w:val="000000"/>
                <w:sz w:val="22"/>
                <w:szCs w:val="22"/>
              </w:rPr>
              <w:t xml:space="preserve"> до ул. Вяткина)</w:t>
            </w:r>
          </w:p>
        </w:tc>
        <w:tc>
          <w:tcPr>
            <w:tcW w:w="1363" w:type="pct"/>
            <w:tcBorders>
              <w:top w:val="nil"/>
              <w:left w:val="nil"/>
              <w:bottom w:val="single" w:sz="4" w:space="0" w:color="auto"/>
              <w:right w:val="single" w:sz="4" w:space="0" w:color="auto"/>
            </w:tcBorders>
            <w:shd w:val="clear" w:color="auto" w:fill="auto"/>
            <w:vAlign w:val="center"/>
            <w:hideMark/>
          </w:tcPr>
          <w:p w14:paraId="76B14659" w14:textId="77777777" w:rsidR="007A0481" w:rsidRPr="00B06197" w:rsidRDefault="007A0481" w:rsidP="00D90D69">
            <w:pPr>
              <w:jc w:val="center"/>
              <w:rPr>
                <w:color w:val="000000"/>
              </w:rPr>
            </w:pPr>
            <w:r w:rsidRPr="00B06197">
              <w:rPr>
                <w:color w:val="000000"/>
                <w:sz w:val="22"/>
                <w:szCs w:val="22"/>
              </w:rPr>
              <w:t>22-205-553 ОП МП 033</w:t>
            </w:r>
          </w:p>
        </w:tc>
        <w:tc>
          <w:tcPr>
            <w:tcW w:w="903" w:type="pct"/>
            <w:tcBorders>
              <w:top w:val="nil"/>
              <w:left w:val="nil"/>
              <w:bottom w:val="single" w:sz="4" w:space="0" w:color="auto"/>
              <w:right w:val="single" w:sz="4" w:space="0" w:color="auto"/>
            </w:tcBorders>
            <w:shd w:val="clear" w:color="auto" w:fill="auto"/>
            <w:vAlign w:val="center"/>
            <w:hideMark/>
          </w:tcPr>
          <w:p w14:paraId="09E4CD28"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99F1EB8" w14:textId="77777777" w:rsidR="007A0481" w:rsidRPr="00B06197" w:rsidRDefault="007A0481" w:rsidP="00D90D69">
            <w:pPr>
              <w:jc w:val="center"/>
              <w:rPr>
                <w:color w:val="000000"/>
              </w:rPr>
            </w:pPr>
            <w:r w:rsidRPr="00B06197">
              <w:rPr>
                <w:color w:val="000000"/>
                <w:sz w:val="22"/>
                <w:szCs w:val="22"/>
              </w:rPr>
              <w:t>0,15</w:t>
            </w:r>
          </w:p>
        </w:tc>
      </w:tr>
      <w:tr w:rsidR="007A0481" w:rsidRPr="00EA539D" w14:paraId="5DAD677C"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1EFF561" w14:textId="77777777" w:rsidR="007A0481" w:rsidRPr="00B06197" w:rsidRDefault="007A0481" w:rsidP="00D90D69">
            <w:pPr>
              <w:jc w:val="center"/>
            </w:pPr>
            <w:r w:rsidRPr="00B06197">
              <w:rPr>
                <w:sz w:val="22"/>
                <w:szCs w:val="22"/>
              </w:rPr>
              <w:t>34</w:t>
            </w:r>
          </w:p>
        </w:tc>
        <w:tc>
          <w:tcPr>
            <w:tcW w:w="1454" w:type="pct"/>
            <w:tcBorders>
              <w:top w:val="nil"/>
              <w:left w:val="nil"/>
              <w:bottom w:val="single" w:sz="4" w:space="0" w:color="auto"/>
              <w:right w:val="single" w:sz="4" w:space="0" w:color="auto"/>
            </w:tcBorders>
            <w:shd w:val="clear" w:color="auto" w:fill="auto"/>
            <w:vAlign w:val="center"/>
            <w:hideMark/>
          </w:tcPr>
          <w:p w14:paraId="6DA54162" w14:textId="77777777" w:rsidR="007A0481" w:rsidRPr="00B06197" w:rsidRDefault="007A0481" w:rsidP="00D90D69">
            <w:pPr>
              <w:jc w:val="center"/>
              <w:rPr>
                <w:color w:val="000000"/>
              </w:rPr>
            </w:pPr>
            <w:r w:rsidRPr="00B06197">
              <w:rPr>
                <w:color w:val="000000"/>
                <w:sz w:val="22"/>
                <w:szCs w:val="22"/>
              </w:rPr>
              <w:t>пер. от ул. Ленинская до ул. Октябрьская</w:t>
            </w:r>
          </w:p>
        </w:tc>
        <w:tc>
          <w:tcPr>
            <w:tcW w:w="1363" w:type="pct"/>
            <w:tcBorders>
              <w:top w:val="nil"/>
              <w:left w:val="nil"/>
              <w:bottom w:val="single" w:sz="4" w:space="0" w:color="auto"/>
              <w:right w:val="single" w:sz="4" w:space="0" w:color="auto"/>
            </w:tcBorders>
            <w:shd w:val="clear" w:color="auto" w:fill="auto"/>
            <w:vAlign w:val="center"/>
            <w:hideMark/>
          </w:tcPr>
          <w:p w14:paraId="77CA40D1" w14:textId="77777777" w:rsidR="007A0481" w:rsidRPr="00B06197" w:rsidRDefault="007A0481" w:rsidP="00D90D69">
            <w:pPr>
              <w:jc w:val="center"/>
              <w:rPr>
                <w:color w:val="000000"/>
              </w:rPr>
            </w:pPr>
            <w:r w:rsidRPr="00B06197">
              <w:rPr>
                <w:color w:val="000000"/>
                <w:sz w:val="22"/>
                <w:szCs w:val="22"/>
              </w:rPr>
              <w:t>22-205-553 ОП МП 034</w:t>
            </w:r>
          </w:p>
        </w:tc>
        <w:tc>
          <w:tcPr>
            <w:tcW w:w="903" w:type="pct"/>
            <w:tcBorders>
              <w:top w:val="nil"/>
              <w:left w:val="nil"/>
              <w:bottom w:val="single" w:sz="4" w:space="0" w:color="auto"/>
              <w:right w:val="single" w:sz="4" w:space="0" w:color="auto"/>
            </w:tcBorders>
            <w:shd w:val="clear" w:color="auto" w:fill="auto"/>
            <w:vAlign w:val="center"/>
            <w:hideMark/>
          </w:tcPr>
          <w:p w14:paraId="2525783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9813A7C" w14:textId="77777777" w:rsidR="007A0481" w:rsidRPr="00B06197" w:rsidRDefault="007A0481" w:rsidP="00D90D69">
            <w:pPr>
              <w:jc w:val="center"/>
              <w:rPr>
                <w:color w:val="000000"/>
              </w:rPr>
            </w:pPr>
            <w:r w:rsidRPr="00B06197">
              <w:rPr>
                <w:color w:val="000000"/>
                <w:sz w:val="22"/>
                <w:szCs w:val="22"/>
              </w:rPr>
              <w:t>0,1</w:t>
            </w:r>
          </w:p>
        </w:tc>
      </w:tr>
      <w:tr w:rsidR="007A0481" w:rsidRPr="00EA539D" w14:paraId="27F19A21"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067E1FA" w14:textId="77777777" w:rsidR="007A0481" w:rsidRPr="00B06197" w:rsidRDefault="007A0481" w:rsidP="00D90D69">
            <w:pPr>
              <w:jc w:val="center"/>
            </w:pPr>
            <w:r w:rsidRPr="00B06197">
              <w:rPr>
                <w:sz w:val="22"/>
                <w:szCs w:val="22"/>
              </w:rPr>
              <w:t>35</w:t>
            </w:r>
          </w:p>
        </w:tc>
        <w:tc>
          <w:tcPr>
            <w:tcW w:w="1454" w:type="pct"/>
            <w:tcBorders>
              <w:top w:val="nil"/>
              <w:left w:val="nil"/>
              <w:bottom w:val="single" w:sz="4" w:space="0" w:color="auto"/>
              <w:right w:val="single" w:sz="4" w:space="0" w:color="auto"/>
            </w:tcBorders>
            <w:shd w:val="clear" w:color="auto" w:fill="auto"/>
            <w:vAlign w:val="center"/>
            <w:hideMark/>
          </w:tcPr>
          <w:p w14:paraId="0C551D2C" w14:textId="77777777" w:rsidR="007A0481" w:rsidRPr="00B06197" w:rsidRDefault="007A0481" w:rsidP="00D90D69">
            <w:pPr>
              <w:jc w:val="center"/>
              <w:rPr>
                <w:color w:val="000000"/>
              </w:rPr>
            </w:pPr>
            <w:r w:rsidRPr="00B06197">
              <w:rPr>
                <w:color w:val="000000"/>
                <w:sz w:val="22"/>
                <w:szCs w:val="22"/>
              </w:rPr>
              <w:t xml:space="preserve">пер. от ул. Ленинская до ул. Телефонная, </w:t>
            </w:r>
            <w:proofErr w:type="spellStart"/>
            <w:r w:rsidRPr="00B06197">
              <w:rPr>
                <w:color w:val="000000"/>
                <w:sz w:val="22"/>
                <w:szCs w:val="22"/>
              </w:rPr>
              <w:t>М.Кузнечная</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384CE34C" w14:textId="77777777" w:rsidR="007A0481" w:rsidRPr="00B06197" w:rsidRDefault="007A0481" w:rsidP="00D90D69">
            <w:pPr>
              <w:jc w:val="center"/>
              <w:rPr>
                <w:color w:val="000000"/>
              </w:rPr>
            </w:pPr>
            <w:r w:rsidRPr="00B06197">
              <w:rPr>
                <w:color w:val="000000"/>
                <w:sz w:val="22"/>
                <w:szCs w:val="22"/>
              </w:rPr>
              <w:t>22-205-553 ОП МП 035</w:t>
            </w:r>
          </w:p>
        </w:tc>
        <w:tc>
          <w:tcPr>
            <w:tcW w:w="903" w:type="pct"/>
            <w:tcBorders>
              <w:top w:val="nil"/>
              <w:left w:val="nil"/>
              <w:bottom w:val="single" w:sz="4" w:space="0" w:color="auto"/>
              <w:right w:val="single" w:sz="4" w:space="0" w:color="auto"/>
            </w:tcBorders>
            <w:shd w:val="clear" w:color="auto" w:fill="auto"/>
            <w:vAlign w:val="center"/>
            <w:hideMark/>
          </w:tcPr>
          <w:p w14:paraId="78B8AAE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F8261DF" w14:textId="77777777" w:rsidR="007A0481" w:rsidRPr="00B06197" w:rsidRDefault="007A0481" w:rsidP="00D90D69">
            <w:pPr>
              <w:jc w:val="center"/>
              <w:rPr>
                <w:color w:val="000000"/>
              </w:rPr>
            </w:pPr>
            <w:r w:rsidRPr="00B06197">
              <w:rPr>
                <w:color w:val="000000"/>
                <w:sz w:val="22"/>
                <w:szCs w:val="22"/>
              </w:rPr>
              <w:t>0,1</w:t>
            </w:r>
          </w:p>
        </w:tc>
      </w:tr>
      <w:tr w:rsidR="007A0481" w:rsidRPr="00EA539D" w14:paraId="43BB58C8"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AB2AFF6" w14:textId="77777777" w:rsidR="007A0481" w:rsidRPr="00B06197" w:rsidRDefault="007A0481" w:rsidP="00D90D69">
            <w:pPr>
              <w:jc w:val="center"/>
            </w:pPr>
            <w:r w:rsidRPr="00B06197">
              <w:rPr>
                <w:sz w:val="22"/>
                <w:szCs w:val="22"/>
              </w:rPr>
              <w:t>36</w:t>
            </w:r>
          </w:p>
        </w:tc>
        <w:tc>
          <w:tcPr>
            <w:tcW w:w="1454" w:type="pct"/>
            <w:tcBorders>
              <w:top w:val="nil"/>
              <w:left w:val="nil"/>
              <w:bottom w:val="single" w:sz="4" w:space="0" w:color="auto"/>
              <w:right w:val="single" w:sz="4" w:space="0" w:color="auto"/>
            </w:tcBorders>
            <w:shd w:val="clear" w:color="auto" w:fill="auto"/>
            <w:vAlign w:val="center"/>
            <w:hideMark/>
          </w:tcPr>
          <w:p w14:paraId="3415779D" w14:textId="77777777" w:rsidR="007A0481" w:rsidRPr="00B06197" w:rsidRDefault="007A0481" w:rsidP="00D90D69">
            <w:pPr>
              <w:jc w:val="center"/>
              <w:rPr>
                <w:color w:val="000000"/>
              </w:rPr>
            </w:pPr>
            <w:r w:rsidRPr="00B06197">
              <w:rPr>
                <w:color w:val="000000"/>
                <w:sz w:val="22"/>
                <w:szCs w:val="22"/>
              </w:rPr>
              <w:t xml:space="preserve">пер. от ул. Б. Школьная до ул. </w:t>
            </w:r>
            <w:proofErr w:type="spellStart"/>
            <w:r w:rsidRPr="00B06197">
              <w:rPr>
                <w:color w:val="000000"/>
                <w:sz w:val="22"/>
                <w:szCs w:val="22"/>
              </w:rPr>
              <w:t>М.Кузнечная</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369A96A1" w14:textId="77777777" w:rsidR="007A0481" w:rsidRPr="00B06197" w:rsidRDefault="007A0481" w:rsidP="00D90D69">
            <w:pPr>
              <w:jc w:val="center"/>
              <w:rPr>
                <w:color w:val="000000"/>
              </w:rPr>
            </w:pPr>
            <w:r w:rsidRPr="00B06197">
              <w:rPr>
                <w:color w:val="000000"/>
                <w:sz w:val="22"/>
                <w:szCs w:val="22"/>
              </w:rPr>
              <w:t>22-205-553 ОП МП 036</w:t>
            </w:r>
          </w:p>
        </w:tc>
        <w:tc>
          <w:tcPr>
            <w:tcW w:w="903" w:type="pct"/>
            <w:tcBorders>
              <w:top w:val="nil"/>
              <w:left w:val="nil"/>
              <w:bottom w:val="single" w:sz="4" w:space="0" w:color="auto"/>
              <w:right w:val="single" w:sz="4" w:space="0" w:color="auto"/>
            </w:tcBorders>
            <w:shd w:val="clear" w:color="auto" w:fill="auto"/>
            <w:vAlign w:val="center"/>
            <w:hideMark/>
          </w:tcPr>
          <w:p w14:paraId="63917B1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F2C5B67" w14:textId="77777777" w:rsidR="007A0481" w:rsidRPr="00B06197" w:rsidRDefault="007A0481" w:rsidP="00D90D69">
            <w:pPr>
              <w:jc w:val="center"/>
              <w:rPr>
                <w:color w:val="000000"/>
              </w:rPr>
            </w:pPr>
            <w:r w:rsidRPr="00B06197">
              <w:rPr>
                <w:color w:val="000000"/>
                <w:sz w:val="22"/>
                <w:szCs w:val="22"/>
              </w:rPr>
              <w:t>0,3</w:t>
            </w:r>
          </w:p>
        </w:tc>
      </w:tr>
      <w:tr w:rsidR="007A0481" w:rsidRPr="00EA539D" w14:paraId="3EF8D189"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549CCBF" w14:textId="77777777" w:rsidR="007A0481" w:rsidRPr="00B06197" w:rsidRDefault="007A0481" w:rsidP="00D90D69">
            <w:pPr>
              <w:jc w:val="center"/>
            </w:pPr>
            <w:r w:rsidRPr="00B06197">
              <w:rPr>
                <w:sz w:val="22"/>
                <w:szCs w:val="22"/>
              </w:rPr>
              <w:t>37</w:t>
            </w:r>
          </w:p>
        </w:tc>
        <w:tc>
          <w:tcPr>
            <w:tcW w:w="1454" w:type="pct"/>
            <w:tcBorders>
              <w:top w:val="nil"/>
              <w:left w:val="nil"/>
              <w:bottom w:val="single" w:sz="4" w:space="0" w:color="auto"/>
              <w:right w:val="single" w:sz="4" w:space="0" w:color="auto"/>
            </w:tcBorders>
            <w:shd w:val="clear" w:color="auto" w:fill="auto"/>
            <w:vAlign w:val="center"/>
            <w:hideMark/>
          </w:tcPr>
          <w:p w14:paraId="7B4077ED" w14:textId="77777777" w:rsidR="007A0481" w:rsidRPr="00B06197" w:rsidRDefault="007A0481" w:rsidP="00D90D69">
            <w:pPr>
              <w:jc w:val="center"/>
              <w:rPr>
                <w:color w:val="000000"/>
              </w:rPr>
            </w:pPr>
            <w:r w:rsidRPr="00B06197">
              <w:rPr>
                <w:color w:val="000000"/>
                <w:sz w:val="22"/>
                <w:szCs w:val="22"/>
              </w:rPr>
              <w:t>пер. от ул. Б. Школьная до ул. Октябрьская</w:t>
            </w:r>
          </w:p>
        </w:tc>
        <w:tc>
          <w:tcPr>
            <w:tcW w:w="1363" w:type="pct"/>
            <w:tcBorders>
              <w:top w:val="nil"/>
              <w:left w:val="nil"/>
              <w:bottom w:val="single" w:sz="4" w:space="0" w:color="auto"/>
              <w:right w:val="single" w:sz="4" w:space="0" w:color="auto"/>
            </w:tcBorders>
            <w:shd w:val="clear" w:color="auto" w:fill="auto"/>
            <w:vAlign w:val="center"/>
            <w:hideMark/>
          </w:tcPr>
          <w:p w14:paraId="7345B64E" w14:textId="77777777" w:rsidR="007A0481" w:rsidRPr="00B06197" w:rsidRDefault="007A0481" w:rsidP="00D90D69">
            <w:pPr>
              <w:jc w:val="center"/>
              <w:rPr>
                <w:color w:val="000000"/>
              </w:rPr>
            </w:pPr>
            <w:r w:rsidRPr="00B06197">
              <w:rPr>
                <w:color w:val="000000"/>
                <w:sz w:val="22"/>
                <w:szCs w:val="22"/>
              </w:rPr>
              <w:t>22-205-553 ОП МП 037</w:t>
            </w:r>
          </w:p>
        </w:tc>
        <w:tc>
          <w:tcPr>
            <w:tcW w:w="903" w:type="pct"/>
            <w:tcBorders>
              <w:top w:val="nil"/>
              <w:left w:val="nil"/>
              <w:bottom w:val="single" w:sz="4" w:space="0" w:color="auto"/>
              <w:right w:val="single" w:sz="4" w:space="0" w:color="auto"/>
            </w:tcBorders>
            <w:shd w:val="clear" w:color="auto" w:fill="auto"/>
            <w:vAlign w:val="center"/>
            <w:hideMark/>
          </w:tcPr>
          <w:p w14:paraId="546FCE3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047D665" w14:textId="77777777" w:rsidR="007A0481" w:rsidRPr="00B06197" w:rsidRDefault="007A0481" w:rsidP="00D90D69">
            <w:pPr>
              <w:jc w:val="center"/>
              <w:rPr>
                <w:color w:val="000000"/>
              </w:rPr>
            </w:pPr>
            <w:r w:rsidRPr="00B06197">
              <w:rPr>
                <w:color w:val="000000"/>
                <w:sz w:val="22"/>
                <w:szCs w:val="22"/>
              </w:rPr>
              <w:t>0,23</w:t>
            </w:r>
          </w:p>
        </w:tc>
      </w:tr>
      <w:tr w:rsidR="007A0481" w:rsidRPr="00EA539D" w14:paraId="3A7F78B5"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A8B3D5F" w14:textId="77777777" w:rsidR="007A0481" w:rsidRPr="00B06197" w:rsidRDefault="007A0481" w:rsidP="00D90D69">
            <w:pPr>
              <w:jc w:val="center"/>
            </w:pPr>
            <w:r w:rsidRPr="00B06197">
              <w:rPr>
                <w:sz w:val="22"/>
                <w:szCs w:val="22"/>
              </w:rPr>
              <w:t>38</w:t>
            </w:r>
          </w:p>
        </w:tc>
        <w:tc>
          <w:tcPr>
            <w:tcW w:w="1454" w:type="pct"/>
            <w:tcBorders>
              <w:top w:val="nil"/>
              <w:left w:val="nil"/>
              <w:bottom w:val="single" w:sz="4" w:space="0" w:color="auto"/>
              <w:right w:val="single" w:sz="4" w:space="0" w:color="auto"/>
            </w:tcBorders>
            <w:shd w:val="clear" w:color="auto" w:fill="auto"/>
            <w:vAlign w:val="center"/>
            <w:hideMark/>
          </w:tcPr>
          <w:p w14:paraId="7ABE6616" w14:textId="77777777" w:rsidR="007A0481" w:rsidRPr="00B06197" w:rsidRDefault="007A0481" w:rsidP="00D90D69">
            <w:pPr>
              <w:jc w:val="center"/>
              <w:rPr>
                <w:color w:val="000000"/>
              </w:rPr>
            </w:pPr>
            <w:r w:rsidRPr="00B06197">
              <w:rPr>
                <w:color w:val="000000"/>
                <w:sz w:val="22"/>
                <w:szCs w:val="22"/>
              </w:rPr>
              <w:t>пер. от ул. Ленинская до ул. Нижегородская</w:t>
            </w:r>
          </w:p>
        </w:tc>
        <w:tc>
          <w:tcPr>
            <w:tcW w:w="1363" w:type="pct"/>
            <w:tcBorders>
              <w:top w:val="nil"/>
              <w:left w:val="nil"/>
              <w:bottom w:val="single" w:sz="4" w:space="0" w:color="auto"/>
              <w:right w:val="single" w:sz="4" w:space="0" w:color="auto"/>
            </w:tcBorders>
            <w:shd w:val="clear" w:color="auto" w:fill="auto"/>
            <w:vAlign w:val="center"/>
            <w:hideMark/>
          </w:tcPr>
          <w:p w14:paraId="755F4E81" w14:textId="77777777" w:rsidR="007A0481" w:rsidRPr="00B06197" w:rsidRDefault="007A0481" w:rsidP="00D90D69">
            <w:pPr>
              <w:jc w:val="center"/>
              <w:rPr>
                <w:color w:val="000000"/>
              </w:rPr>
            </w:pPr>
            <w:r w:rsidRPr="00B06197">
              <w:rPr>
                <w:color w:val="000000"/>
                <w:sz w:val="22"/>
                <w:szCs w:val="22"/>
              </w:rPr>
              <w:t>22-205-553 ОП МП 038</w:t>
            </w:r>
          </w:p>
        </w:tc>
        <w:tc>
          <w:tcPr>
            <w:tcW w:w="903" w:type="pct"/>
            <w:tcBorders>
              <w:top w:val="nil"/>
              <w:left w:val="nil"/>
              <w:bottom w:val="single" w:sz="4" w:space="0" w:color="auto"/>
              <w:right w:val="single" w:sz="4" w:space="0" w:color="auto"/>
            </w:tcBorders>
            <w:shd w:val="clear" w:color="auto" w:fill="auto"/>
            <w:vAlign w:val="center"/>
            <w:hideMark/>
          </w:tcPr>
          <w:p w14:paraId="64539615"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75B1A121" w14:textId="77777777" w:rsidR="007A0481" w:rsidRPr="00B06197" w:rsidRDefault="007A0481" w:rsidP="00D90D69">
            <w:pPr>
              <w:jc w:val="center"/>
              <w:rPr>
                <w:color w:val="000000"/>
              </w:rPr>
            </w:pPr>
            <w:r w:rsidRPr="00B06197">
              <w:rPr>
                <w:color w:val="000000"/>
                <w:sz w:val="22"/>
                <w:szCs w:val="22"/>
              </w:rPr>
              <w:t>0,1</w:t>
            </w:r>
          </w:p>
        </w:tc>
      </w:tr>
      <w:tr w:rsidR="007A0481" w:rsidRPr="00EA539D" w14:paraId="4B72D738" w14:textId="77777777" w:rsidTr="00EA539D">
        <w:trPr>
          <w:trHeight w:val="174"/>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7468C33" w14:textId="77777777" w:rsidR="007A0481" w:rsidRPr="00B06197" w:rsidRDefault="007A0481" w:rsidP="00D90D69">
            <w:pPr>
              <w:jc w:val="center"/>
            </w:pPr>
            <w:r w:rsidRPr="00B06197">
              <w:rPr>
                <w:sz w:val="22"/>
                <w:szCs w:val="22"/>
              </w:rPr>
              <w:t>39</w:t>
            </w:r>
          </w:p>
        </w:tc>
        <w:tc>
          <w:tcPr>
            <w:tcW w:w="1454" w:type="pct"/>
            <w:tcBorders>
              <w:top w:val="nil"/>
              <w:left w:val="nil"/>
              <w:bottom w:val="single" w:sz="4" w:space="0" w:color="auto"/>
              <w:right w:val="single" w:sz="4" w:space="0" w:color="auto"/>
            </w:tcBorders>
            <w:shd w:val="clear" w:color="auto" w:fill="auto"/>
            <w:vAlign w:val="center"/>
            <w:hideMark/>
          </w:tcPr>
          <w:p w14:paraId="787D4F33" w14:textId="77777777" w:rsidR="007A0481" w:rsidRPr="00B06197" w:rsidRDefault="007A0481" w:rsidP="00D90D69">
            <w:pPr>
              <w:jc w:val="center"/>
              <w:rPr>
                <w:color w:val="000000"/>
              </w:rPr>
            </w:pPr>
            <w:r w:rsidRPr="00B06197">
              <w:rPr>
                <w:color w:val="000000"/>
                <w:sz w:val="22"/>
                <w:szCs w:val="22"/>
              </w:rPr>
              <w:t xml:space="preserve">пер. Клубный (от ул. </w:t>
            </w:r>
            <w:proofErr w:type="spellStart"/>
            <w:r w:rsidRPr="00B06197">
              <w:rPr>
                <w:color w:val="000000"/>
                <w:sz w:val="22"/>
                <w:szCs w:val="22"/>
              </w:rPr>
              <w:t>Б.Школьная</w:t>
            </w:r>
            <w:proofErr w:type="spellEnd"/>
            <w:r w:rsidRPr="00B06197">
              <w:rPr>
                <w:color w:val="000000"/>
                <w:sz w:val="22"/>
                <w:szCs w:val="22"/>
              </w:rPr>
              <w:t xml:space="preserve"> до ул. Ген. Рязанова)</w:t>
            </w:r>
          </w:p>
        </w:tc>
        <w:tc>
          <w:tcPr>
            <w:tcW w:w="1363" w:type="pct"/>
            <w:tcBorders>
              <w:top w:val="nil"/>
              <w:left w:val="nil"/>
              <w:bottom w:val="single" w:sz="4" w:space="0" w:color="auto"/>
              <w:right w:val="single" w:sz="4" w:space="0" w:color="auto"/>
            </w:tcBorders>
            <w:shd w:val="clear" w:color="auto" w:fill="auto"/>
            <w:vAlign w:val="center"/>
            <w:hideMark/>
          </w:tcPr>
          <w:p w14:paraId="7A544D16" w14:textId="77777777" w:rsidR="007A0481" w:rsidRPr="00B06197" w:rsidRDefault="007A0481" w:rsidP="00D90D69">
            <w:pPr>
              <w:jc w:val="center"/>
              <w:rPr>
                <w:color w:val="000000"/>
              </w:rPr>
            </w:pPr>
            <w:r w:rsidRPr="00B06197">
              <w:rPr>
                <w:color w:val="000000"/>
                <w:sz w:val="22"/>
                <w:szCs w:val="22"/>
              </w:rPr>
              <w:t>22-205-553 ОП МП 039</w:t>
            </w:r>
          </w:p>
        </w:tc>
        <w:tc>
          <w:tcPr>
            <w:tcW w:w="903" w:type="pct"/>
            <w:tcBorders>
              <w:top w:val="nil"/>
              <w:left w:val="nil"/>
              <w:bottom w:val="single" w:sz="4" w:space="0" w:color="auto"/>
              <w:right w:val="single" w:sz="4" w:space="0" w:color="auto"/>
            </w:tcBorders>
            <w:shd w:val="clear" w:color="auto" w:fill="auto"/>
            <w:vAlign w:val="center"/>
            <w:hideMark/>
          </w:tcPr>
          <w:p w14:paraId="0F1E450C"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74BA12C" w14:textId="77777777" w:rsidR="007A0481" w:rsidRPr="00B06197" w:rsidRDefault="007A0481" w:rsidP="00D90D69">
            <w:pPr>
              <w:jc w:val="center"/>
              <w:rPr>
                <w:color w:val="000000"/>
              </w:rPr>
            </w:pPr>
            <w:r w:rsidRPr="00B06197">
              <w:rPr>
                <w:color w:val="000000"/>
                <w:sz w:val="22"/>
                <w:szCs w:val="22"/>
              </w:rPr>
              <w:t>0,1</w:t>
            </w:r>
          </w:p>
        </w:tc>
      </w:tr>
      <w:tr w:rsidR="007A0481" w:rsidRPr="00EA539D" w14:paraId="312E5A33" w14:textId="77777777" w:rsidTr="00EA539D">
        <w:trPr>
          <w:trHeight w:val="7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FB76F11" w14:textId="77777777" w:rsidR="007A0481" w:rsidRPr="00B06197" w:rsidRDefault="007A0481" w:rsidP="00D90D69">
            <w:pPr>
              <w:jc w:val="center"/>
            </w:pPr>
            <w:r w:rsidRPr="00B06197">
              <w:rPr>
                <w:sz w:val="22"/>
                <w:szCs w:val="22"/>
              </w:rPr>
              <w:t>40</w:t>
            </w:r>
          </w:p>
        </w:tc>
        <w:tc>
          <w:tcPr>
            <w:tcW w:w="1454" w:type="pct"/>
            <w:tcBorders>
              <w:top w:val="nil"/>
              <w:left w:val="nil"/>
              <w:bottom w:val="single" w:sz="4" w:space="0" w:color="auto"/>
              <w:right w:val="single" w:sz="4" w:space="0" w:color="auto"/>
            </w:tcBorders>
            <w:shd w:val="clear" w:color="auto" w:fill="auto"/>
            <w:vAlign w:val="center"/>
            <w:hideMark/>
          </w:tcPr>
          <w:p w14:paraId="0B2C8BFD" w14:textId="77777777" w:rsidR="007A0481" w:rsidRPr="00B06197" w:rsidRDefault="007A0481" w:rsidP="00D90D69">
            <w:pPr>
              <w:jc w:val="center"/>
              <w:rPr>
                <w:color w:val="000000"/>
              </w:rPr>
            </w:pPr>
            <w:r w:rsidRPr="00B06197">
              <w:rPr>
                <w:color w:val="000000"/>
                <w:sz w:val="22"/>
                <w:szCs w:val="22"/>
              </w:rPr>
              <w:t xml:space="preserve">пер. Магазинный (от ул. </w:t>
            </w:r>
            <w:proofErr w:type="spellStart"/>
            <w:r w:rsidRPr="00B06197">
              <w:rPr>
                <w:color w:val="000000"/>
                <w:sz w:val="22"/>
                <w:szCs w:val="22"/>
              </w:rPr>
              <w:t>Б.Школьная</w:t>
            </w:r>
            <w:proofErr w:type="spellEnd"/>
            <w:r w:rsidRPr="00B06197">
              <w:rPr>
                <w:color w:val="000000"/>
                <w:sz w:val="22"/>
                <w:szCs w:val="22"/>
              </w:rPr>
              <w:t xml:space="preserve"> до ул. Ген. Рязанова)</w:t>
            </w:r>
          </w:p>
        </w:tc>
        <w:tc>
          <w:tcPr>
            <w:tcW w:w="1363" w:type="pct"/>
            <w:tcBorders>
              <w:top w:val="nil"/>
              <w:left w:val="nil"/>
              <w:bottom w:val="single" w:sz="4" w:space="0" w:color="auto"/>
              <w:right w:val="single" w:sz="4" w:space="0" w:color="auto"/>
            </w:tcBorders>
            <w:shd w:val="clear" w:color="auto" w:fill="auto"/>
            <w:vAlign w:val="center"/>
            <w:hideMark/>
          </w:tcPr>
          <w:p w14:paraId="47030DDA" w14:textId="77777777" w:rsidR="007A0481" w:rsidRPr="00B06197" w:rsidRDefault="007A0481" w:rsidP="00D90D69">
            <w:pPr>
              <w:jc w:val="center"/>
              <w:rPr>
                <w:color w:val="000000"/>
              </w:rPr>
            </w:pPr>
            <w:r w:rsidRPr="00B06197">
              <w:rPr>
                <w:color w:val="000000"/>
                <w:sz w:val="22"/>
                <w:szCs w:val="22"/>
              </w:rPr>
              <w:t>22-205-553 ОП МП 040</w:t>
            </w:r>
          </w:p>
        </w:tc>
        <w:tc>
          <w:tcPr>
            <w:tcW w:w="903" w:type="pct"/>
            <w:tcBorders>
              <w:top w:val="nil"/>
              <w:left w:val="nil"/>
              <w:bottom w:val="single" w:sz="4" w:space="0" w:color="auto"/>
              <w:right w:val="single" w:sz="4" w:space="0" w:color="auto"/>
            </w:tcBorders>
            <w:shd w:val="clear" w:color="auto" w:fill="auto"/>
            <w:vAlign w:val="center"/>
            <w:hideMark/>
          </w:tcPr>
          <w:p w14:paraId="5B372CB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EBBAED0" w14:textId="77777777" w:rsidR="007A0481" w:rsidRPr="00B06197" w:rsidRDefault="007A0481" w:rsidP="00D90D69">
            <w:pPr>
              <w:jc w:val="center"/>
              <w:rPr>
                <w:color w:val="000000"/>
              </w:rPr>
            </w:pPr>
            <w:r w:rsidRPr="00B06197">
              <w:rPr>
                <w:color w:val="000000"/>
                <w:sz w:val="22"/>
                <w:szCs w:val="22"/>
              </w:rPr>
              <w:t>0,1</w:t>
            </w:r>
          </w:p>
        </w:tc>
      </w:tr>
      <w:tr w:rsidR="007A0481" w:rsidRPr="00EA539D" w14:paraId="1380F47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A471B16" w14:textId="77777777" w:rsidR="007A0481" w:rsidRPr="00B06197" w:rsidRDefault="007A0481" w:rsidP="00D90D69">
            <w:pPr>
              <w:jc w:val="center"/>
            </w:pPr>
            <w:r w:rsidRPr="00B06197">
              <w:rPr>
                <w:sz w:val="22"/>
                <w:szCs w:val="22"/>
              </w:rPr>
              <w:lastRenderedPageBreak/>
              <w:t>41</w:t>
            </w:r>
          </w:p>
        </w:tc>
        <w:tc>
          <w:tcPr>
            <w:tcW w:w="1454" w:type="pct"/>
            <w:tcBorders>
              <w:top w:val="nil"/>
              <w:left w:val="nil"/>
              <w:bottom w:val="single" w:sz="4" w:space="0" w:color="auto"/>
              <w:right w:val="single" w:sz="4" w:space="0" w:color="auto"/>
            </w:tcBorders>
            <w:shd w:val="clear" w:color="auto" w:fill="auto"/>
            <w:vAlign w:val="center"/>
            <w:hideMark/>
          </w:tcPr>
          <w:p w14:paraId="74E6FC8C" w14:textId="77777777" w:rsidR="007A0481" w:rsidRPr="00B06197" w:rsidRDefault="007A0481" w:rsidP="00D90D69">
            <w:pPr>
              <w:jc w:val="center"/>
              <w:rPr>
                <w:color w:val="000000"/>
              </w:rPr>
            </w:pPr>
            <w:r w:rsidRPr="00B06197">
              <w:rPr>
                <w:color w:val="000000"/>
                <w:sz w:val="22"/>
                <w:szCs w:val="22"/>
              </w:rPr>
              <w:t>ул. Вокзальная</w:t>
            </w:r>
          </w:p>
        </w:tc>
        <w:tc>
          <w:tcPr>
            <w:tcW w:w="1363" w:type="pct"/>
            <w:tcBorders>
              <w:top w:val="nil"/>
              <w:left w:val="nil"/>
              <w:bottom w:val="single" w:sz="4" w:space="0" w:color="auto"/>
              <w:right w:val="single" w:sz="4" w:space="0" w:color="auto"/>
            </w:tcBorders>
            <w:shd w:val="clear" w:color="auto" w:fill="auto"/>
            <w:vAlign w:val="center"/>
            <w:hideMark/>
          </w:tcPr>
          <w:p w14:paraId="5C7373BB" w14:textId="77777777" w:rsidR="007A0481" w:rsidRPr="00B06197" w:rsidRDefault="007A0481" w:rsidP="00D90D69">
            <w:pPr>
              <w:jc w:val="center"/>
              <w:rPr>
                <w:color w:val="000000"/>
              </w:rPr>
            </w:pPr>
            <w:r w:rsidRPr="00B06197">
              <w:rPr>
                <w:color w:val="000000"/>
                <w:sz w:val="22"/>
                <w:szCs w:val="22"/>
              </w:rPr>
              <w:t>22-205-553 ОП МП 041</w:t>
            </w:r>
          </w:p>
        </w:tc>
        <w:tc>
          <w:tcPr>
            <w:tcW w:w="903" w:type="pct"/>
            <w:tcBorders>
              <w:top w:val="nil"/>
              <w:left w:val="nil"/>
              <w:bottom w:val="single" w:sz="4" w:space="0" w:color="auto"/>
              <w:right w:val="single" w:sz="4" w:space="0" w:color="auto"/>
            </w:tcBorders>
            <w:shd w:val="clear" w:color="auto" w:fill="auto"/>
            <w:vAlign w:val="center"/>
            <w:hideMark/>
          </w:tcPr>
          <w:p w14:paraId="542BA3E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93C9085" w14:textId="77777777" w:rsidR="007A0481" w:rsidRPr="00B06197" w:rsidRDefault="007A0481" w:rsidP="00D90D69">
            <w:pPr>
              <w:jc w:val="center"/>
              <w:rPr>
                <w:color w:val="000000"/>
              </w:rPr>
            </w:pPr>
            <w:r w:rsidRPr="00B06197">
              <w:rPr>
                <w:color w:val="000000"/>
                <w:sz w:val="22"/>
                <w:szCs w:val="22"/>
              </w:rPr>
              <w:t>0,69</w:t>
            </w:r>
          </w:p>
        </w:tc>
      </w:tr>
      <w:tr w:rsidR="007A0481" w:rsidRPr="00EA539D" w14:paraId="09419AA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53045C3" w14:textId="77777777" w:rsidR="007A0481" w:rsidRPr="00B06197" w:rsidRDefault="007A0481" w:rsidP="00D90D69">
            <w:pPr>
              <w:jc w:val="center"/>
            </w:pPr>
            <w:r w:rsidRPr="00B06197">
              <w:rPr>
                <w:sz w:val="22"/>
                <w:szCs w:val="22"/>
              </w:rPr>
              <w:t>42</w:t>
            </w:r>
          </w:p>
        </w:tc>
        <w:tc>
          <w:tcPr>
            <w:tcW w:w="1454" w:type="pct"/>
            <w:tcBorders>
              <w:top w:val="nil"/>
              <w:left w:val="nil"/>
              <w:bottom w:val="single" w:sz="4" w:space="0" w:color="auto"/>
              <w:right w:val="single" w:sz="4" w:space="0" w:color="auto"/>
            </w:tcBorders>
            <w:shd w:val="clear" w:color="auto" w:fill="auto"/>
            <w:vAlign w:val="center"/>
            <w:hideMark/>
          </w:tcPr>
          <w:p w14:paraId="37F12853" w14:textId="77777777" w:rsidR="007A0481" w:rsidRPr="00B06197" w:rsidRDefault="007A0481" w:rsidP="00D90D69">
            <w:pPr>
              <w:jc w:val="center"/>
              <w:rPr>
                <w:color w:val="000000"/>
              </w:rPr>
            </w:pPr>
            <w:r w:rsidRPr="00B06197">
              <w:rPr>
                <w:color w:val="000000"/>
                <w:sz w:val="22"/>
                <w:szCs w:val="22"/>
              </w:rPr>
              <w:t xml:space="preserve">ул. </w:t>
            </w:r>
            <w:proofErr w:type="spellStart"/>
            <w:r w:rsidRPr="00B06197">
              <w:rPr>
                <w:color w:val="000000"/>
                <w:sz w:val="22"/>
                <w:szCs w:val="22"/>
              </w:rPr>
              <w:t>М.Горького</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39A4D3DE" w14:textId="77777777" w:rsidR="007A0481" w:rsidRPr="00B06197" w:rsidRDefault="007A0481" w:rsidP="00D90D69">
            <w:pPr>
              <w:jc w:val="center"/>
              <w:rPr>
                <w:color w:val="000000"/>
              </w:rPr>
            </w:pPr>
            <w:r w:rsidRPr="00B06197">
              <w:rPr>
                <w:color w:val="000000"/>
                <w:sz w:val="22"/>
                <w:szCs w:val="22"/>
              </w:rPr>
              <w:t>22-205-553 ОП МП 042</w:t>
            </w:r>
          </w:p>
        </w:tc>
        <w:tc>
          <w:tcPr>
            <w:tcW w:w="903" w:type="pct"/>
            <w:tcBorders>
              <w:top w:val="nil"/>
              <w:left w:val="nil"/>
              <w:bottom w:val="single" w:sz="4" w:space="0" w:color="auto"/>
              <w:right w:val="single" w:sz="4" w:space="0" w:color="auto"/>
            </w:tcBorders>
            <w:shd w:val="clear" w:color="auto" w:fill="auto"/>
            <w:vAlign w:val="center"/>
            <w:hideMark/>
          </w:tcPr>
          <w:p w14:paraId="0360ABB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EA84A92" w14:textId="77777777" w:rsidR="007A0481" w:rsidRPr="00B06197" w:rsidRDefault="007A0481" w:rsidP="00D90D69">
            <w:pPr>
              <w:jc w:val="center"/>
              <w:rPr>
                <w:color w:val="000000"/>
              </w:rPr>
            </w:pPr>
            <w:r w:rsidRPr="00B06197">
              <w:rPr>
                <w:color w:val="000000"/>
                <w:sz w:val="22"/>
                <w:szCs w:val="22"/>
              </w:rPr>
              <w:t>0,85</w:t>
            </w:r>
          </w:p>
        </w:tc>
      </w:tr>
      <w:tr w:rsidR="007A0481" w:rsidRPr="00EA539D" w14:paraId="4328A59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4D5F94A" w14:textId="77777777" w:rsidR="007A0481" w:rsidRPr="00B06197" w:rsidRDefault="007A0481" w:rsidP="00D90D69">
            <w:pPr>
              <w:jc w:val="center"/>
            </w:pPr>
            <w:r w:rsidRPr="00B06197">
              <w:rPr>
                <w:sz w:val="22"/>
                <w:szCs w:val="22"/>
              </w:rPr>
              <w:t>43</w:t>
            </w:r>
          </w:p>
        </w:tc>
        <w:tc>
          <w:tcPr>
            <w:tcW w:w="1454" w:type="pct"/>
            <w:tcBorders>
              <w:top w:val="nil"/>
              <w:left w:val="nil"/>
              <w:bottom w:val="single" w:sz="4" w:space="0" w:color="auto"/>
              <w:right w:val="single" w:sz="4" w:space="0" w:color="auto"/>
            </w:tcBorders>
            <w:shd w:val="clear" w:color="auto" w:fill="auto"/>
            <w:vAlign w:val="center"/>
            <w:hideMark/>
          </w:tcPr>
          <w:p w14:paraId="0FC96DD1" w14:textId="77777777" w:rsidR="007A0481" w:rsidRPr="00B06197" w:rsidRDefault="007A0481" w:rsidP="00D90D69">
            <w:pPr>
              <w:jc w:val="center"/>
              <w:rPr>
                <w:color w:val="000000"/>
              </w:rPr>
            </w:pPr>
            <w:r w:rsidRPr="00B06197">
              <w:rPr>
                <w:color w:val="000000"/>
                <w:sz w:val="22"/>
                <w:szCs w:val="22"/>
              </w:rPr>
              <w:t>ул. Мичурина</w:t>
            </w:r>
          </w:p>
        </w:tc>
        <w:tc>
          <w:tcPr>
            <w:tcW w:w="1363" w:type="pct"/>
            <w:tcBorders>
              <w:top w:val="nil"/>
              <w:left w:val="nil"/>
              <w:bottom w:val="single" w:sz="4" w:space="0" w:color="auto"/>
              <w:right w:val="single" w:sz="4" w:space="0" w:color="auto"/>
            </w:tcBorders>
            <w:shd w:val="clear" w:color="auto" w:fill="auto"/>
            <w:vAlign w:val="center"/>
            <w:hideMark/>
          </w:tcPr>
          <w:p w14:paraId="3D86ADEA" w14:textId="77777777" w:rsidR="007A0481" w:rsidRPr="00B06197" w:rsidRDefault="007A0481" w:rsidP="00D90D69">
            <w:pPr>
              <w:jc w:val="center"/>
              <w:rPr>
                <w:color w:val="000000"/>
              </w:rPr>
            </w:pPr>
            <w:r w:rsidRPr="00B06197">
              <w:rPr>
                <w:color w:val="000000"/>
                <w:sz w:val="22"/>
                <w:szCs w:val="22"/>
              </w:rPr>
              <w:t>22-205-553 ОП МП 043</w:t>
            </w:r>
          </w:p>
        </w:tc>
        <w:tc>
          <w:tcPr>
            <w:tcW w:w="903" w:type="pct"/>
            <w:tcBorders>
              <w:top w:val="nil"/>
              <w:left w:val="nil"/>
              <w:bottom w:val="single" w:sz="4" w:space="0" w:color="auto"/>
              <w:right w:val="single" w:sz="4" w:space="0" w:color="auto"/>
            </w:tcBorders>
            <w:shd w:val="clear" w:color="auto" w:fill="auto"/>
            <w:vAlign w:val="center"/>
            <w:hideMark/>
          </w:tcPr>
          <w:p w14:paraId="72CAAC5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441961C" w14:textId="77777777" w:rsidR="007A0481" w:rsidRPr="00B06197" w:rsidRDefault="007A0481" w:rsidP="00D90D69">
            <w:pPr>
              <w:jc w:val="center"/>
              <w:rPr>
                <w:color w:val="000000"/>
              </w:rPr>
            </w:pPr>
            <w:r w:rsidRPr="00B06197">
              <w:rPr>
                <w:color w:val="000000"/>
                <w:sz w:val="22"/>
                <w:szCs w:val="22"/>
              </w:rPr>
              <w:t>0,9</w:t>
            </w:r>
          </w:p>
        </w:tc>
      </w:tr>
      <w:tr w:rsidR="007A0481" w:rsidRPr="00EA539D" w14:paraId="30510B40"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965372C" w14:textId="77777777" w:rsidR="007A0481" w:rsidRPr="00B06197" w:rsidRDefault="007A0481" w:rsidP="00D90D69">
            <w:pPr>
              <w:jc w:val="center"/>
            </w:pPr>
            <w:r w:rsidRPr="00B06197">
              <w:rPr>
                <w:sz w:val="22"/>
                <w:szCs w:val="22"/>
              </w:rPr>
              <w:t>44</w:t>
            </w:r>
          </w:p>
        </w:tc>
        <w:tc>
          <w:tcPr>
            <w:tcW w:w="1454" w:type="pct"/>
            <w:tcBorders>
              <w:top w:val="nil"/>
              <w:left w:val="nil"/>
              <w:bottom w:val="single" w:sz="4" w:space="0" w:color="auto"/>
              <w:right w:val="single" w:sz="4" w:space="0" w:color="auto"/>
            </w:tcBorders>
            <w:shd w:val="clear" w:color="auto" w:fill="auto"/>
            <w:vAlign w:val="center"/>
            <w:hideMark/>
          </w:tcPr>
          <w:p w14:paraId="0B0257FF" w14:textId="77777777" w:rsidR="007A0481" w:rsidRPr="00B06197" w:rsidRDefault="007A0481" w:rsidP="00D90D69">
            <w:pPr>
              <w:jc w:val="center"/>
              <w:rPr>
                <w:color w:val="000000"/>
              </w:rPr>
            </w:pPr>
            <w:r w:rsidRPr="00B06197">
              <w:rPr>
                <w:color w:val="000000"/>
                <w:sz w:val="22"/>
                <w:szCs w:val="22"/>
              </w:rPr>
              <w:t>ул. Скосырева</w:t>
            </w:r>
          </w:p>
        </w:tc>
        <w:tc>
          <w:tcPr>
            <w:tcW w:w="1363" w:type="pct"/>
            <w:tcBorders>
              <w:top w:val="nil"/>
              <w:left w:val="nil"/>
              <w:bottom w:val="single" w:sz="4" w:space="0" w:color="auto"/>
              <w:right w:val="single" w:sz="4" w:space="0" w:color="auto"/>
            </w:tcBorders>
            <w:shd w:val="clear" w:color="auto" w:fill="auto"/>
            <w:vAlign w:val="center"/>
            <w:hideMark/>
          </w:tcPr>
          <w:p w14:paraId="73F69046" w14:textId="77777777" w:rsidR="007A0481" w:rsidRPr="00B06197" w:rsidRDefault="007A0481" w:rsidP="00D90D69">
            <w:pPr>
              <w:jc w:val="center"/>
              <w:rPr>
                <w:color w:val="000000"/>
              </w:rPr>
            </w:pPr>
            <w:r w:rsidRPr="00B06197">
              <w:rPr>
                <w:color w:val="000000"/>
                <w:sz w:val="22"/>
                <w:szCs w:val="22"/>
              </w:rPr>
              <w:t>22-205-553 ОП МП 044</w:t>
            </w:r>
          </w:p>
        </w:tc>
        <w:tc>
          <w:tcPr>
            <w:tcW w:w="903" w:type="pct"/>
            <w:tcBorders>
              <w:top w:val="nil"/>
              <w:left w:val="nil"/>
              <w:bottom w:val="single" w:sz="4" w:space="0" w:color="auto"/>
              <w:right w:val="single" w:sz="4" w:space="0" w:color="auto"/>
            </w:tcBorders>
            <w:shd w:val="clear" w:color="auto" w:fill="auto"/>
            <w:vAlign w:val="center"/>
            <w:hideMark/>
          </w:tcPr>
          <w:p w14:paraId="5509C7F0"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73481B6D" w14:textId="77777777" w:rsidR="007A0481" w:rsidRPr="00B06197" w:rsidRDefault="007A0481" w:rsidP="00D90D69">
            <w:pPr>
              <w:jc w:val="center"/>
              <w:rPr>
                <w:color w:val="000000"/>
              </w:rPr>
            </w:pPr>
            <w:r w:rsidRPr="00B06197">
              <w:rPr>
                <w:color w:val="000000"/>
                <w:sz w:val="22"/>
                <w:szCs w:val="22"/>
              </w:rPr>
              <w:t>0,87</w:t>
            </w:r>
          </w:p>
        </w:tc>
      </w:tr>
      <w:tr w:rsidR="007A0481" w:rsidRPr="00EA539D" w14:paraId="6A4FC168"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0296A65" w14:textId="77777777" w:rsidR="007A0481" w:rsidRPr="00B06197" w:rsidRDefault="007A0481" w:rsidP="00D90D69">
            <w:pPr>
              <w:jc w:val="center"/>
            </w:pPr>
            <w:r w:rsidRPr="00B06197">
              <w:rPr>
                <w:sz w:val="22"/>
                <w:szCs w:val="22"/>
              </w:rPr>
              <w:t>45</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3FE37DDB" w14:textId="77777777" w:rsidR="007A0481" w:rsidRPr="00B06197" w:rsidRDefault="007A0481" w:rsidP="00D90D69">
            <w:pPr>
              <w:jc w:val="center"/>
              <w:rPr>
                <w:color w:val="000000"/>
              </w:rPr>
            </w:pPr>
            <w:r w:rsidRPr="00B06197">
              <w:rPr>
                <w:color w:val="000000"/>
                <w:sz w:val="22"/>
                <w:szCs w:val="22"/>
              </w:rPr>
              <w:t>ул. Пушкина</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15601A3F" w14:textId="77777777" w:rsidR="007A0481" w:rsidRPr="00B06197" w:rsidRDefault="007A0481" w:rsidP="00D90D69">
            <w:pPr>
              <w:jc w:val="center"/>
              <w:rPr>
                <w:color w:val="000000"/>
              </w:rPr>
            </w:pPr>
            <w:r w:rsidRPr="00B06197">
              <w:rPr>
                <w:color w:val="000000"/>
                <w:sz w:val="22"/>
                <w:szCs w:val="22"/>
              </w:rPr>
              <w:t>22-205-553 ОП МП 045</w:t>
            </w:r>
          </w:p>
        </w:tc>
        <w:tc>
          <w:tcPr>
            <w:tcW w:w="903" w:type="pct"/>
            <w:tcBorders>
              <w:top w:val="nil"/>
              <w:left w:val="nil"/>
              <w:bottom w:val="single" w:sz="4" w:space="0" w:color="auto"/>
              <w:right w:val="single" w:sz="4" w:space="0" w:color="auto"/>
            </w:tcBorders>
            <w:shd w:val="clear" w:color="auto" w:fill="auto"/>
            <w:noWrap/>
            <w:vAlign w:val="center"/>
            <w:hideMark/>
          </w:tcPr>
          <w:p w14:paraId="22DB94A4"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5CE2226E" w14:textId="77777777" w:rsidR="007A0481" w:rsidRPr="00B06197" w:rsidRDefault="007A0481" w:rsidP="00D90D69">
            <w:pPr>
              <w:jc w:val="center"/>
              <w:rPr>
                <w:color w:val="000000"/>
              </w:rPr>
            </w:pPr>
            <w:r w:rsidRPr="00B06197">
              <w:rPr>
                <w:color w:val="000000"/>
                <w:sz w:val="22"/>
                <w:szCs w:val="22"/>
              </w:rPr>
              <w:t>0,18</w:t>
            </w:r>
          </w:p>
        </w:tc>
      </w:tr>
      <w:tr w:rsidR="007A0481" w:rsidRPr="00EA539D" w14:paraId="79FF278F"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10BB9EC2"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08C62224"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34187241"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28E403C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E71ACCE" w14:textId="77777777" w:rsidR="007A0481" w:rsidRPr="00B06197" w:rsidRDefault="007A0481" w:rsidP="00D90D69">
            <w:pPr>
              <w:jc w:val="center"/>
              <w:rPr>
                <w:color w:val="000000"/>
              </w:rPr>
            </w:pPr>
            <w:r w:rsidRPr="00B06197">
              <w:rPr>
                <w:color w:val="000000"/>
                <w:sz w:val="22"/>
                <w:szCs w:val="22"/>
              </w:rPr>
              <w:t>0,92</w:t>
            </w:r>
          </w:p>
        </w:tc>
      </w:tr>
      <w:tr w:rsidR="007A0481" w:rsidRPr="00EA539D" w14:paraId="0DDE397C"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9D9927" w14:textId="77777777" w:rsidR="007A0481" w:rsidRPr="00B06197" w:rsidRDefault="007A0481" w:rsidP="00D90D69">
            <w:pPr>
              <w:jc w:val="center"/>
            </w:pPr>
            <w:r w:rsidRPr="00B06197">
              <w:rPr>
                <w:sz w:val="22"/>
                <w:szCs w:val="22"/>
              </w:rPr>
              <w:t>46</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55093EEA" w14:textId="77777777" w:rsidR="007A0481" w:rsidRPr="00B06197" w:rsidRDefault="007A0481" w:rsidP="00D90D69">
            <w:pPr>
              <w:jc w:val="center"/>
              <w:rPr>
                <w:color w:val="000000"/>
              </w:rPr>
            </w:pPr>
            <w:r w:rsidRPr="00B06197">
              <w:rPr>
                <w:color w:val="000000"/>
                <w:sz w:val="22"/>
                <w:szCs w:val="22"/>
              </w:rPr>
              <w:t xml:space="preserve">ул. </w:t>
            </w:r>
            <w:proofErr w:type="spellStart"/>
            <w:r w:rsidRPr="00B06197">
              <w:rPr>
                <w:color w:val="000000"/>
                <w:sz w:val="22"/>
                <w:szCs w:val="22"/>
              </w:rPr>
              <w:t>Сормовская</w:t>
            </w:r>
            <w:proofErr w:type="spellEnd"/>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5EBF775D" w14:textId="77777777" w:rsidR="007A0481" w:rsidRPr="00B06197" w:rsidRDefault="007A0481" w:rsidP="00D90D69">
            <w:pPr>
              <w:jc w:val="center"/>
              <w:rPr>
                <w:color w:val="000000"/>
              </w:rPr>
            </w:pPr>
            <w:r w:rsidRPr="00B06197">
              <w:rPr>
                <w:color w:val="000000"/>
                <w:sz w:val="22"/>
                <w:szCs w:val="22"/>
              </w:rPr>
              <w:t>22-205-553 ОП МП 046</w:t>
            </w:r>
          </w:p>
        </w:tc>
        <w:tc>
          <w:tcPr>
            <w:tcW w:w="903" w:type="pct"/>
            <w:tcBorders>
              <w:top w:val="nil"/>
              <w:left w:val="nil"/>
              <w:bottom w:val="single" w:sz="4" w:space="0" w:color="auto"/>
              <w:right w:val="single" w:sz="4" w:space="0" w:color="auto"/>
            </w:tcBorders>
            <w:shd w:val="clear" w:color="auto" w:fill="auto"/>
            <w:vAlign w:val="center"/>
            <w:hideMark/>
          </w:tcPr>
          <w:p w14:paraId="72531B40"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794958BD" w14:textId="77777777" w:rsidR="007A0481" w:rsidRPr="00B06197" w:rsidRDefault="007A0481" w:rsidP="00D90D69">
            <w:pPr>
              <w:jc w:val="center"/>
              <w:rPr>
                <w:color w:val="000000"/>
              </w:rPr>
            </w:pPr>
            <w:r w:rsidRPr="00B06197">
              <w:rPr>
                <w:color w:val="000000"/>
                <w:sz w:val="22"/>
                <w:szCs w:val="22"/>
              </w:rPr>
              <w:t>0,35</w:t>
            </w:r>
          </w:p>
        </w:tc>
      </w:tr>
      <w:tr w:rsidR="007A0481" w:rsidRPr="00EA539D" w14:paraId="61C506E6"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214FF00A"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12B866A2"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474614C4"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66977AB8"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C4BC4AD" w14:textId="77777777" w:rsidR="007A0481" w:rsidRPr="00B06197" w:rsidRDefault="007A0481" w:rsidP="00D90D69">
            <w:pPr>
              <w:jc w:val="center"/>
              <w:rPr>
                <w:color w:val="000000"/>
              </w:rPr>
            </w:pPr>
            <w:r w:rsidRPr="00B06197">
              <w:rPr>
                <w:color w:val="000000"/>
                <w:sz w:val="22"/>
                <w:szCs w:val="22"/>
              </w:rPr>
              <w:t>0,65</w:t>
            </w:r>
          </w:p>
        </w:tc>
      </w:tr>
      <w:tr w:rsidR="007A0481" w:rsidRPr="00EA539D" w14:paraId="1F64DC9D"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A68E87" w14:textId="77777777" w:rsidR="007A0481" w:rsidRPr="00B06197" w:rsidRDefault="007A0481" w:rsidP="00D90D69">
            <w:pPr>
              <w:jc w:val="center"/>
            </w:pPr>
            <w:r w:rsidRPr="00B06197">
              <w:rPr>
                <w:sz w:val="22"/>
                <w:szCs w:val="22"/>
              </w:rPr>
              <w:t>47</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36B6BD3E" w14:textId="77777777" w:rsidR="007A0481" w:rsidRPr="00B06197" w:rsidRDefault="007A0481" w:rsidP="00D90D69">
            <w:pPr>
              <w:jc w:val="center"/>
              <w:rPr>
                <w:color w:val="000000"/>
              </w:rPr>
            </w:pPr>
            <w:r w:rsidRPr="00B06197">
              <w:rPr>
                <w:color w:val="000000"/>
                <w:sz w:val="22"/>
                <w:szCs w:val="22"/>
              </w:rPr>
              <w:t>ул. Самойлова</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1B86B217" w14:textId="77777777" w:rsidR="007A0481" w:rsidRPr="00B06197" w:rsidRDefault="007A0481" w:rsidP="00D90D69">
            <w:pPr>
              <w:jc w:val="center"/>
              <w:rPr>
                <w:color w:val="000000"/>
              </w:rPr>
            </w:pPr>
            <w:r w:rsidRPr="00B06197">
              <w:rPr>
                <w:color w:val="000000"/>
                <w:sz w:val="22"/>
                <w:szCs w:val="22"/>
              </w:rPr>
              <w:t>22-205-553 ОП МП 047</w:t>
            </w:r>
          </w:p>
        </w:tc>
        <w:tc>
          <w:tcPr>
            <w:tcW w:w="903" w:type="pct"/>
            <w:tcBorders>
              <w:top w:val="nil"/>
              <w:left w:val="nil"/>
              <w:bottom w:val="single" w:sz="4" w:space="0" w:color="auto"/>
              <w:right w:val="single" w:sz="4" w:space="0" w:color="auto"/>
            </w:tcBorders>
            <w:shd w:val="clear" w:color="auto" w:fill="auto"/>
            <w:vAlign w:val="center"/>
            <w:hideMark/>
          </w:tcPr>
          <w:p w14:paraId="196AE989"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358DE3B1" w14:textId="77777777" w:rsidR="007A0481" w:rsidRPr="00B06197" w:rsidRDefault="007A0481" w:rsidP="00D90D69">
            <w:pPr>
              <w:jc w:val="center"/>
              <w:rPr>
                <w:color w:val="000000"/>
              </w:rPr>
            </w:pPr>
            <w:r w:rsidRPr="00B06197">
              <w:rPr>
                <w:color w:val="000000"/>
                <w:sz w:val="22"/>
                <w:szCs w:val="22"/>
              </w:rPr>
              <w:t>0,2</w:t>
            </w:r>
          </w:p>
        </w:tc>
      </w:tr>
      <w:tr w:rsidR="007A0481" w:rsidRPr="00EA539D" w14:paraId="40B0B671"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7B70284E"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18C73E29"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2EA86E42"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0E9A98C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BE37948" w14:textId="77777777" w:rsidR="007A0481" w:rsidRPr="00B06197" w:rsidRDefault="007A0481" w:rsidP="00D90D69">
            <w:pPr>
              <w:jc w:val="center"/>
              <w:rPr>
                <w:color w:val="000000"/>
              </w:rPr>
            </w:pPr>
            <w:r w:rsidRPr="00B06197">
              <w:rPr>
                <w:color w:val="000000"/>
                <w:sz w:val="22"/>
                <w:szCs w:val="22"/>
              </w:rPr>
              <w:t>0,37</w:t>
            </w:r>
          </w:p>
        </w:tc>
      </w:tr>
      <w:tr w:rsidR="007A0481" w:rsidRPr="00EA539D" w14:paraId="0AFD8FB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653ED7C" w14:textId="77777777" w:rsidR="007A0481" w:rsidRPr="00B06197" w:rsidRDefault="007A0481" w:rsidP="00D90D69">
            <w:pPr>
              <w:jc w:val="center"/>
            </w:pPr>
            <w:r w:rsidRPr="00B06197">
              <w:rPr>
                <w:sz w:val="22"/>
                <w:szCs w:val="22"/>
              </w:rPr>
              <w:t>48</w:t>
            </w:r>
          </w:p>
        </w:tc>
        <w:tc>
          <w:tcPr>
            <w:tcW w:w="1454" w:type="pct"/>
            <w:tcBorders>
              <w:top w:val="nil"/>
              <w:left w:val="nil"/>
              <w:bottom w:val="single" w:sz="4" w:space="0" w:color="auto"/>
              <w:right w:val="single" w:sz="4" w:space="0" w:color="auto"/>
            </w:tcBorders>
            <w:shd w:val="clear" w:color="auto" w:fill="auto"/>
            <w:vAlign w:val="center"/>
            <w:hideMark/>
          </w:tcPr>
          <w:p w14:paraId="6CCA7F1E" w14:textId="77777777" w:rsidR="007A0481" w:rsidRPr="00B06197" w:rsidRDefault="007A0481" w:rsidP="00D90D69">
            <w:pPr>
              <w:jc w:val="center"/>
              <w:rPr>
                <w:color w:val="000000"/>
              </w:rPr>
            </w:pPr>
            <w:r w:rsidRPr="00B06197">
              <w:rPr>
                <w:color w:val="000000"/>
                <w:sz w:val="22"/>
                <w:szCs w:val="22"/>
              </w:rPr>
              <w:t>ул. Ст. Грачёва</w:t>
            </w:r>
          </w:p>
        </w:tc>
        <w:tc>
          <w:tcPr>
            <w:tcW w:w="1363" w:type="pct"/>
            <w:tcBorders>
              <w:top w:val="nil"/>
              <w:left w:val="nil"/>
              <w:bottom w:val="single" w:sz="4" w:space="0" w:color="auto"/>
              <w:right w:val="single" w:sz="4" w:space="0" w:color="auto"/>
            </w:tcBorders>
            <w:shd w:val="clear" w:color="auto" w:fill="auto"/>
            <w:vAlign w:val="center"/>
            <w:hideMark/>
          </w:tcPr>
          <w:p w14:paraId="2F7B9045" w14:textId="77777777" w:rsidR="007A0481" w:rsidRPr="00B06197" w:rsidRDefault="007A0481" w:rsidP="00D90D69">
            <w:pPr>
              <w:jc w:val="center"/>
              <w:rPr>
                <w:color w:val="000000"/>
              </w:rPr>
            </w:pPr>
            <w:r w:rsidRPr="00B06197">
              <w:rPr>
                <w:color w:val="000000"/>
                <w:sz w:val="22"/>
                <w:szCs w:val="22"/>
              </w:rPr>
              <w:t>22-205-553 ОП МП 048</w:t>
            </w:r>
          </w:p>
        </w:tc>
        <w:tc>
          <w:tcPr>
            <w:tcW w:w="903" w:type="pct"/>
            <w:tcBorders>
              <w:top w:val="nil"/>
              <w:left w:val="nil"/>
              <w:bottom w:val="single" w:sz="4" w:space="0" w:color="auto"/>
              <w:right w:val="single" w:sz="4" w:space="0" w:color="auto"/>
            </w:tcBorders>
            <w:shd w:val="clear" w:color="auto" w:fill="auto"/>
            <w:vAlign w:val="center"/>
            <w:hideMark/>
          </w:tcPr>
          <w:p w14:paraId="325A6FF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286732E" w14:textId="77777777" w:rsidR="007A0481" w:rsidRPr="00B06197" w:rsidRDefault="007A0481" w:rsidP="00D90D69">
            <w:pPr>
              <w:jc w:val="center"/>
              <w:rPr>
                <w:color w:val="000000"/>
              </w:rPr>
            </w:pPr>
            <w:r w:rsidRPr="00B06197">
              <w:rPr>
                <w:color w:val="000000"/>
                <w:sz w:val="22"/>
                <w:szCs w:val="22"/>
              </w:rPr>
              <w:t>0,7</w:t>
            </w:r>
          </w:p>
        </w:tc>
      </w:tr>
      <w:tr w:rsidR="007A0481" w:rsidRPr="00EA539D" w14:paraId="5C5EB805"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C80324F" w14:textId="77777777" w:rsidR="007A0481" w:rsidRPr="00B06197" w:rsidRDefault="007A0481" w:rsidP="00D90D69">
            <w:pPr>
              <w:jc w:val="center"/>
            </w:pPr>
            <w:r w:rsidRPr="00B06197">
              <w:rPr>
                <w:sz w:val="22"/>
                <w:szCs w:val="22"/>
              </w:rPr>
              <w:t>49</w:t>
            </w:r>
          </w:p>
        </w:tc>
        <w:tc>
          <w:tcPr>
            <w:tcW w:w="1454" w:type="pct"/>
            <w:tcBorders>
              <w:top w:val="nil"/>
              <w:left w:val="nil"/>
              <w:bottom w:val="single" w:sz="4" w:space="0" w:color="auto"/>
              <w:right w:val="single" w:sz="4" w:space="0" w:color="auto"/>
            </w:tcBorders>
            <w:shd w:val="clear" w:color="auto" w:fill="auto"/>
            <w:vAlign w:val="center"/>
            <w:hideMark/>
          </w:tcPr>
          <w:p w14:paraId="1D16C2B7" w14:textId="77777777" w:rsidR="007A0481" w:rsidRPr="00B06197" w:rsidRDefault="007A0481" w:rsidP="00D90D69">
            <w:pPr>
              <w:jc w:val="center"/>
              <w:rPr>
                <w:color w:val="000000"/>
              </w:rPr>
            </w:pPr>
            <w:r w:rsidRPr="00B06197">
              <w:rPr>
                <w:color w:val="000000"/>
                <w:sz w:val="22"/>
                <w:szCs w:val="22"/>
              </w:rPr>
              <w:t>ул. 8-е Марта</w:t>
            </w:r>
          </w:p>
        </w:tc>
        <w:tc>
          <w:tcPr>
            <w:tcW w:w="1363" w:type="pct"/>
            <w:tcBorders>
              <w:top w:val="nil"/>
              <w:left w:val="nil"/>
              <w:bottom w:val="single" w:sz="4" w:space="0" w:color="auto"/>
              <w:right w:val="single" w:sz="4" w:space="0" w:color="auto"/>
            </w:tcBorders>
            <w:shd w:val="clear" w:color="auto" w:fill="auto"/>
            <w:vAlign w:val="center"/>
            <w:hideMark/>
          </w:tcPr>
          <w:p w14:paraId="0D389AEF" w14:textId="77777777" w:rsidR="007A0481" w:rsidRPr="00B06197" w:rsidRDefault="007A0481" w:rsidP="00D90D69">
            <w:pPr>
              <w:jc w:val="center"/>
              <w:rPr>
                <w:color w:val="000000"/>
              </w:rPr>
            </w:pPr>
            <w:r w:rsidRPr="00B06197">
              <w:rPr>
                <w:color w:val="000000"/>
                <w:sz w:val="22"/>
                <w:szCs w:val="22"/>
              </w:rPr>
              <w:t>22-205-553 ОП МП 049</w:t>
            </w:r>
          </w:p>
        </w:tc>
        <w:tc>
          <w:tcPr>
            <w:tcW w:w="903" w:type="pct"/>
            <w:tcBorders>
              <w:top w:val="nil"/>
              <w:left w:val="nil"/>
              <w:bottom w:val="single" w:sz="4" w:space="0" w:color="auto"/>
              <w:right w:val="single" w:sz="4" w:space="0" w:color="auto"/>
            </w:tcBorders>
            <w:shd w:val="clear" w:color="auto" w:fill="auto"/>
            <w:vAlign w:val="center"/>
            <w:hideMark/>
          </w:tcPr>
          <w:p w14:paraId="4F9C7BF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14DAFD1" w14:textId="77777777" w:rsidR="007A0481" w:rsidRPr="00B06197" w:rsidRDefault="007A0481" w:rsidP="00D90D69">
            <w:pPr>
              <w:jc w:val="center"/>
              <w:rPr>
                <w:color w:val="000000"/>
              </w:rPr>
            </w:pPr>
            <w:r w:rsidRPr="00B06197">
              <w:rPr>
                <w:color w:val="000000"/>
                <w:sz w:val="22"/>
                <w:szCs w:val="22"/>
              </w:rPr>
              <w:t>0,74</w:t>
            </w:r>
          </w:p>
        </w:tc>
      </w:tr>
      <w:tr w:rsidR="007A0481" w:rsidRPr="00EA539D" w14:paraId="329E3B6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8C68284" w14:textId="77777777" w:rsidR="007A0481" w:rsidRPr="00B06197" w:rsidRDefault="007A0481" w:rsidP="00D90D69">
            <w:pPr>
              <w:jc w:val="center"/>
            </w:pPr>
            <w:r w:rsidRPr="00B06197">
              <w:rPr>
                <w:sz w:val="22"/>
                <w:szCs w:val="22"/>
              </w:rPr>
              <w:t>50</w:t>
            </w:r>
          </w:p>
        </w:tc>
        <w:tc>
          <w:tcPr>
            <w:tcW w:w="1454" w:type="pct"/>
            <w:tcBorders>
              <w:top w:val="nil"/>
              <w:left w:val="nil"/>
              <w:bottom w:val="single" w:sz="4" w:space="0" w:color="auto"/>
              <w:right w:val="single" w:sz="4" w:space="0" w:color="auto"/>
            </w:tcBorders>
            <w:shd w:val="clear" w:color="auto" w:fill="auto"/>
            <w:vAlign w:val="center"/>
            <w:hideMark/>
          </w:tcPr>
          <w:p w14:paraId="3289CE9B" w14:textId="77777777" w:rsidR="007A0481" w:rsidRPr="00B06197" w:rsidRDefault="007A0481" w:rsidP="00D90D69">
            <w:pPr>
              <w:jc w:val="center"/>
              <w:rPr>
                <w:color w:val="000000"/>
              </w:rPr>
            </w:pPr>
            <w:r w:rsidRPr="00B06197">
              <w:rPr>
                <w:color w:val="000000"/>
                <w:sz w:val="22"/>
                <w:szCs w:val="22"/>
              </w:rPr>
              <w:t>ул. Больничная</w:t>
            </w:r>
          </w:p>
        </w:tc>
        <w:tc>
          <w:tcPr>
            <w:tcW w:w="1363" w:type="pct"/>
            <w:tcBorders>
              <w:top w:val="nil"/>
              <w:left w:val="nil"/>
              <w:bottom w:val="single" w:sz="4" w:space="0" w:color="auto"/>
              <w:right w:val="single" w:sz="4" w:space="0" w:color="auto"/>
            </w:tcBorders>
            <w:shd w:val="clear" w:color="auto" w:fill="auto"/>
            <w:vAlign w:val="center"/>
            <w:hideMark/>
          </w:tcPr>
          <w:p w14:paraId="6BC7E32D" w14:textId="77777777" w:rsidR="007A0481" w:rsidRPr="00B06197" w:rsidRDefault="007A0481" w:rsidP="00D90D69">
            <w:pPr>
              <w:jc w:val="center"/>
              <w:rPr>
                <w:color w:val="000000"/>
              </w:rPr>
            </w:pPr>
            <w:r w:rsidRPr="00B06197">
              <w:rPr>
                <w:color w:val="000000"/>
                <w:sz w:val="22"/>
                <w:szCs w:val="22"/>
              </w:rPr>
              <w:t>22-205-553 ОП МП 050</w:t>
            </w:r>
          </w:p>
        </w:tc>
        <w:tc>
          <w:tcPr>
            <w:tcW w:w="903" w:type="pct"/>
            <w:tcBorders>
              <w:top w:val="nil"/>
              <w:left w:val="nil"/>
              <w:bottom w:val="single" w:sz="4" w:space="0" w:color="auto"/>
              <w:right w:val="single" w:sz="4" w:space="0" w:color="auto"/>
            </w:tcBorders>
            <w:shd w:val="clear" w:color="auto" w:fill="auto"/>
            <w:vAlign w:val="center"/>
            <w:hideMark/>
          </w:tcPr>
          <w:p w14:paraId="6E633180"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E6EFAF3"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2B95A101"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5ACE3D" w14:textId="77777777" w:rsidR="007A0481" w:rsidRPr="00B06197" w:rsidRDefault="007A0481" w:rsidP="00D90D69">
            <w:pPr>
              <w:jc w:val="center"/>
            </w:pPr>
            <w:r w:rsidRPr="00B06197">
              <w:rPr>
                <w:sz w:val="22"/>
                <w:szCs w:val="22"/>
              </w:rPr>
              <w:t>51</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65A6EDD9" w14:textId="77777777" w:rsidR="007A0481" w:rsidRPr="00B06197" w:rsidRDefault="007A0481" w:rsidP="00D90D69">
            <w:pPr>
              <w:jc w:val="center"/>
              <w:rPr>
                <w:color w:val="000000"/>
              </w:rPr>
            </w:pPr>
            <w:r w:rsidRPr="00B06197">
              <w:rPr>
                <w:color w:val="000000"/>
                <w:sz w:val="22"/>
                <w:szCs w:val="22"/>
              </w:rPr>
              <w:t>ул. Мира</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4FFF890E" w14:textId="77777777" w:rsidR="007A0481" w:rsidRPr="00B06197" w:rsidRDefault="007A0481" w:rsidP="00D90D69">
            <w:pPr>
              <w:jc w:val="center"/>
              <w:rPr>
                <w:color w:val="000000"/>
              </w:rPr>
            </w:pPr>
            <w:r w:rsidRPr="00B06197">
              <w:rPr>
                <w:color w:val="000000"/>
                <w:sz w:val="22"/>
                <w:szCs w:val="22"/>
              </w:rPr>
              <w:t>22-205-553 ОП МП 051</w:t>
            </w:r>
          </w:p>
        </w:tc>
        <w:tc>
          <w:tcPr>
            <w:tcW w:w="903" w:type="pct"/>
            <w:tcBorders>
              <w:top w:val="nil"/>
              <w:left w:val="nil"/>
              <w:bottom w:val="single" w:sz="4" w:space="0" w:color="auto"/>
              <w:right w:val="single" w:sz="4" w:space="0" w:color="auto"/>
            </w:tcBorders>
            <w:shd w:val="clear" w:color="auto" w:fill="auto"/>
            <w:vAlign w:val="center"/>
            <w:hideMark/>
          </w:tcPr>
          <w:p w14:paraId="1939B528"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55E7758E" w14:textId="77777777" w:rsidR="007A0481" w:rsidRPr="00B06197" w:rsidRDefault="007A0481" w:rsidP="00D90D69">
            <w:pPr>
              <w:jc w:val="center"/>
              <w:rPr>
                <w:color w:val="000000"/>
              </w:rPr>
            </w:pPr>
            <w:r w:rsidRPr="00B06197">
              <w:rPr>
                <w:color w:val="000000"/>
                <w:sz w:val="22"/>
                <w:szCs w:val="22"/>
              </w:rPr>
              <w:t>0,9</w:t>
            </w:r>
          </w:p>
        </w:tc>
      </w:tr>
      <w:tr w:rsidR="007A0481" w:rsidRPr="00EA539D" w14:paraId="1D7F31F5"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264E63BB"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2854B189"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542B9BE0"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2807C8A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DAA68B1" w14:textId="77777777" w:rsidR="007A0481" w:rsidRPr="00B06197" w:rsidRDefault="007A0481" w:rsidP="00D90D69">
            <w:pPr>
              <w:jc w:val="center"/>
              <w:rPr>
                <w:color w:val="000000"/>
              </w:rPr>
            </w:pPr>
            <w:r w:rsidRPr="00B06197">
              <w:rPr>
                <w:color w:val="000000"/>
                <w:sz w:val="22"/>
                <w:szCs w:val="22"/>
              </w:rPr>
              <w:t>0,2</w:t>
            </w:r>
          </w:p>
        </w:tc>
      </w:tr>
      <w:tr w:rsidR="007A0481" w:rsidRPr="00EA539D" w14:paraId="5273F1E3"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3AC4DCF" w14:textId="77777777" w:rsidR="007A0481" w:rsidRPr="00B06197" w:rsidRDefault="007A0481" w:rsidP="00D90D69">
            <w:pPr>
              <w:jc w:val="center"/>
            </w:pPr>
            <w:r w:rsidRPr="00B06197">
              <w:rPr>
                <w:sz w:val="22"/>
                <w:szCs w:val="22"/>
              </w:rPr>
              <w:t>52</w:t>
            </w:r>
          </w:p>
        </w:tc>
        <w:tc>
          <w:tcPr>
            <w:tcW w:w="1454" w:type="pct"/>
            <w:tcBorders>
              <w:top w:val="nil"/>
              <w:left w:val="nil"/>
              <w:bottom w:val="single" w:sz="4" w:space="0" w:color="auto"/>
              <w:right w:val="single" w:sz="4" w:space="0" w:color="auto"/>
            </w:tcBorders>
            <w:shd w:val="clear" w:color="auto" w:fill="auto"/>
            <w:vAlign w:val="center"/>
            <w:hideMark/>
          </w:tcPr>
          <w:p w14:paraId="7431D4D0" w14:textId="77777777" w:rsidR="007A0481" w:rsidRPr="00B06197" w:rsidRDefault="007A0481" w:rsidP="00D90D69">
            <w:pPr>
              <w:jc w:val="center"/>
              <w:rPr>
                <w:color w:val="000000"/>
              </w:rPr>
            </w:pPr>
            <w:r w:rsidRPr="00B06197">
              <w:rPr>
                <w:color w:val="000000"/>
                <w:sz w:val="22"/>
                <w:szCs w:val="22"/>
              </w:rPr>
              <w:t>ул. Молодёжная</w:t>
            </w:r>
          </w:p>
        </w:tc>
        <w:tc>
          <w:tcPr>
            <w:tcW w:w="1363" w:type="pct"/>
            <w:tcBorders>
              <w:top w:val="nil"/>
              <w:left w:val="nil"/>
              <w:bottom w:val="single" w:sz="4" w:space="0" w:color="auto"/>
              <w:right w:val="single" w:sz="4" w:space="0" w:color="auto"/>
            </w:tcBorders>
            <w:shd w:val="clear" w:color="auto" w:fill="auto"/>
            <w:vAlign w:val="center"/>
            <w:hideMark/>
          </w:tcPr>
          <w:p w14:paraId="36BE2EDE" w14:textId="77777777" w:rsidR="007A0481" w:rsidRPr="00B06197" w:rsidRDefault="007A0481" w:rsidP="00D90D69">
            <w:pPr>
              <w:jc w:val="center"/>
              <w:rPr>
                <w:color w:val="000000"/>
              </w:rPr>
            </w:pPr>
            <w:r w:rsidRPr="00B06197">
              <w:rPr>
                <w:color w:val="000000"/>
                <w:sz w:val="22"/>
                <w:szCs w:val="22"/>
              </w:rPr>
              <w:t>22-205-553 ОП МП 052</w:t>
            </w:r>
          </w:p>
        </w:tc>
        <w:tc>
          <w:tcPr>
            <w:tcW w:w="903" w:type="pct"/>
            <w:tcBorders>
              <w:top w:val="nil"/>
              <w:left w:val="nil"/>
              <w:bottom w:val="single" w:sz="4" w:space="0" w:color="auto"/>
              <w:right w:val="single" w:sz="4" w:space="0" w:color="auto"/>
            </w:tcBorders>
            <w:shd w:val="clear" w:color="auto" w:fill="auto"/>
            <w:vAlign w:val="center"/>
            <w:hideMark/>
          </w:tcPr>
          <w:p w14:paraId="3918C58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65DAAF3" w14:textId="77777777" w:rsidR="007A0481" w:rsidRPr="00B06197" w:rsidRDefault="007A0481" w:rsidP="00D90D69">
            <w:pPr>
              <w:jc w:val="center"/>
              <w:rPr>
                <w:color w:val="000000"/>
              </w:rPr>
            </w:pPr>
            <w:r w:rsidRPr="00B06197">
              <w:rPr>
                <w:color w:val="000000"/>
                <w:sz w:val="22"/>
                <w:szCs w:val="22"/>
              </w:rPr>
              <w:t>0,75</w:t>
            </w:r>
          </w:p>
        </w:tc>
      </w:tr>
      <w:tr w:rsidR="007A0481" w:rsidRPr="00EA539D" w14:paraId="43D35779"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13617D" w14:textId="77777777" w:rsidR="007A0481" w:rsidRPr="00B06197" w:rsidRDefault="007A0481" w:rsidP="00D90D69">
            <w:pPr>
              <w:jc w:val="center"/>
            </w:pPr>
            <w:r w:rsidRPr="00B06197">
              <w:rPr>
                <w:sz w:val="22"/>
                <w:szCs w:val="22"/>
              </w:rPr>
              <w:t>53</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138FD1F4" w14:textId="77777777" w:rsidR="007A0481" w:rsidRPr="00B06197" w:rsidRDefault="007A0481" w:rsidP="00D90D69">
            <w:pPr>
              <w:jc w:val="center"/>
              <w:rPr>
                <w:color w:val="000000"/>
              </w:rPr>
            </w:pPr>
            <w:r w:rsidRPr="00B06197">
              <w:rPr>
                <w:color w:val="000000"/>
                <w:sz w:val="22"/>
                <w:szCs w:val="22"/>
              </w:rPr>
              <w:t>ул. Олимпийская</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0F763371" w14:textId="77777777" w:rsidR="007A0481" w:rsidRPr="00B06197" w:rsidRDefault="007A0481" w:rsidP="00D90D69">
            <w:pPr>
              <w:jc w:val="center"/>
              <w:rPr>
                <w:color w:val="000000"/>
              </w:rPr>
            </w:pPr>
            <w:r w:rsidRPr="00B06197">
              <w:rPr>
                <w:color w:val="000000"/>
                <w:sz w:val="22"/>
                <w:szCs w:val="22"/>
              </w:rPr>
              <w:t>22-205-553 ОП МП 053</w:t>
            </w:r>
          </w:p>
        </w:tc>
        <w:tc>
          <w:tcPr>
            <w:tcW w:w="903" w:type="pct"/>
            <w:tcBorders>
              <w:top w:val="nil"/>
              <w:left w:val="nil"/>
              <w:bottom w:val="single" w:sz="4" w:space="0" w:color="auto"/>
              <w:right w:val="single" w:sz="4" w:space="0" w:color="auto"/>
            </w:tcBorders>
            <w:shd w:val="clear" w:color="auto" w:fill="auto"/>
            <w:vAlign w:val="center"/>
            <w:hideMark/>
          </w:tcPr>
          <w:p w14:paraId="44A03990"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51CD160A"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6065E30F"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1DCF8EA2"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3E9F8FE1"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0A5F78F8"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0BB0677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97ECC07" w14:textId="77777777" w:rsidR="007A0481" w:rsidRPr="00B06197" w:rsidRDefault="007A0481" w:rsidP="00D90D69">
            <w:pPr>
              <w:jc w:val="center"/>
              <w:rPr>
                <w:color w:val="000000"/>
              </w:rPr>
            </w:pPr>
            <w:r w:rsidRPr="00B06197">
              <w:rPr>
                <w:color w:val="000000"/>
                <w:sz w:val="22"/>
                <w:szCs w:val="22"/>
              </w:rPr>
              <w:t>0,05</w:t>
            </w:r>
          </w:p>
        </w:tc>
      </w:tr>
      <w:tr w:rsidR="007A0481" w:rsidRPr="00EA539D" w14:paraId="314DF70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FC4B155" w14:textId="77777777" w:rsidR="007A0481" w:rsidRPr="00B06197" w:rsidRDefault="007A0481" w:rsidP="00D90D69">
            <w:pPr>
              <w:jc w:val="center"/>
            </w:pPr>
            <w:r w:rsidRPr="00B06197">
              <w:rPr>
                <w:sz w:val="22"/>
                <w:szCs w:val="22"/>
              </w:rPr>
              <w:t>54</w:t>
            </w:r>
          </w:p>
        </w:tc>
        <w:tc>
          <w:tcPr>
            <w:tcW w:w="1454" w:type="pct"/>
            <w:tcBorders>
              <w:top w:val="nil"/>
              <w:left w:val="nil"/>
              <w:bottom w:val="single" w:sz="4" w:space="0" w:color="auto"/>
              <w:right w:val="single" w:sz="4" w:space="0" w:color="auto"/>
            </w:tcBorders>
            <w:shd w:val="clear" w:color="auto" w:fill="auto"/>
            <w:vAlign w:val="center"/>
            <w:hideMark/>
          </w:tcPr>
          <w:p w14:paraId="77D3DF85" w14:textId="77777777" w:rsidR="007A0481" w:rsidRPr="00B06197" w:rsidRDefault="007A0481" w:rsidP="00D90D69">
            <w:pPr>
              <w:jc w:val="center"/>
              <w:rPr>
                <w:color w:val="000000"/>
              </w:rPr>
            </w:pPr>
            <w:r w:rsidRPr="00B06197">
              <w:rPr>
                <w:color w:val="000000"/>
                <w:sz w:val="22"/>
                <w:szCs w:val="22"/>
              </w:rPr>
              <w:t>ул. Парковая</w:t>
            </w:r>
          </w:p>
        </w:tc>
        <w:tc>
          <w:tcPr>
            <w:tcW w:w="1363" w:type="pct"/>
            <w:tcBorders>
              <w:top w:val="nil"/>
              <w:left w:val="nil"/>
              <w:bottom w:val="single" w:sz="4" w:space="0" w:color="auto"/>
              <w:right w:val="single" w:sz="4" w:space="0" w:color="auto"/>
            </w:tcBorders>
            <w:shd w:val="clear" w:color="auto" w:fill="auto"/>
            <w:vAlign w:val="center"/>
            <w:hideMark/>
          </w:tcPr>
          <w:p w14:paraId="1632E2C3" w14:textId="77777777" w:rsidR="007A0481" w:rsidRPr="00B06197" w:rsidRDefault="007A0481" w:rsidP="00D90D69">
            <w:pPr>
              <w:jc w:val="center"/>
              <w:rPr>
                <w:color w:val="000000"/>
              </w:rPr>
            </w:pPr>
            <w:r w:rsidRPr="00B06197">
              <w:rPr>
                <w:color w:val="000000"/>
                <w:sz w:val="22"/>
                <w:szCs w:val="22"/>
              </w:rPr>
              <w:t>22-205-553 ОП МП 054</w:t>
            </w:r>
          </w:p>
        </w:tc>
        <w:tc>
          <w:tcPr>
            <w:tcW w:w="903" w:type="pct"/>
            <w:tcBorders>
              <w:top w:val="nil"/>
              <w:left w:val="nil"/>
              <w:bottom w:val="single" w:sz="4" w:space="0" w:color="auto"/>
              <w:right w:val="single" w:sz="4" w:space="0" w:color="auto"/>
            </w:tcBorders>
            <w:shd w:val="clear" w:color="auto" w:fill="auto"/>
            <w:vAlign w:val="center"/>
            <w:hideMark/>
          </w:tcPr>
          <w:p w14:paraId="3932069E"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F34A294" w14:textId="77777777" w:rsidR="007A0481" w:rsidRPr="00B06197" w:rsidRDefault="007A0481" w:rsidP="00D90D69">
            <w:pPr>
              <w:jc w:val="center"/>
              <w:rPr>
                <w:color w:val="000000"/>
              </w:rPr>
            </w:pPr>
            <w:r w:rsidRPr="00B06197">
              <w:rPr>
                <w:color w:val="000000"/>
                <w:sz w:val="22"/>
                <w:szCs w:val="22"/>
              </w:rPr>
              <w:t>0,33</w:t>
            </w:r>
          </w:p>
        </w:tc>
      </w:tr>
      <w:tr w:rsidR="007A0481" w:rsidRPr="00EA539D" w14:paraId="7E71AC8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70AE3FF" w14:textId="77777777" w:rsidR="007A0481" w:rsidRPr="00B06197" w:rsidRDefault="007A0481" w:rsidP="00D90D69">
            <w:pPr>
              <w:jc w:val="center"/>
            </w:pPr>
            <w:r w:rsidRPr="00B06197">
              <w:rPr>
                <w:sz w:val="22"/>
                <w:szCs w:val="22"/>
              </w:rPr>
              <w:t>55</w:t>
            </w:r>
          </w:p>
        </w:tc>
        <w:tc>
          <w:tcPr>
            <w:tcW w:w="1454" w:type="pct"/>
            <w:tcBorders>
              <w:top w:val="nil"/>
              <w:left w:val="nil"/>
              <w:bottom w:val="single" w:sz="4" w:space="0" w:color="auto"/>
              <w:right w:val="single" w:sz="4" w:space="0" w:color="auto"/>
            </w:tcBorders>
            <w:shd w:val="clear" w:color="auto" w:fill="auto"/>
            <w:vAlign w:val="center"/>
            <w:hideMark/>
          </w:tcPr>
          <w:p w14:paraId="17D96B4E" w14:textId="77777777" w:rsidR="007A0481" w:rsidRPr="00B06197" w:rsidRDefault="007A0481" w:rsidP="00D90D69">
            <w:pPr>
              <w:jc w:val="center"/>
              <w:rPr>
                <w:color w:val="000000"/>
              </w:rPr>
            </w:pPr>
            <w:r w:rsidRPr="00B06197">
              <w:rPr>
                <w:color w:val="000000"/>
                <w:sz w:val="22"/>
                <w:szCs w:val="22"/>
              </w:rPr>
              <w:t>ул. Жукова</w:t>
            </w:r>
          </w:p>
        </w:tc>
        <w:tc>
          <w:tcPr>
            <w:tcW w:w="1363" w:type="pct"/>
            <w:tcBorders>
              <w:top w:val="nil"/>
              <w:left w:val="nil"/>
              <w:bottom w:val="single" w:sz="4" w:space="0" w:color="auto"/>
              <w:right w:val="single" w:sz="4" w:space="0" w:color="auto"/>
            </w:tcBorders>
            <w:shd w:val="clear" w:color="auto" w:fill="auto"/>
            <w:vAlign w:val="center"/>
            <w:hideMark/>
          </w:tcPr>
          <w:p w14:paraId="0AF6559F" w14:textId="77777777" w:rsidR="007A0481" w:rsidRPr="00B06197" w:rsidRDefault="007A0481" w:rsidP="00D90D69">
            <w:pPr>
              <w:jc w:val="center"/>
              <w:rPr>
                <w:color w:val="000000"/>
              </w:rPr>
            </w:pPr>
            <w:r w:rsidRPr="00B06197">
              <w:rPr>
                <w:color w:val="000000"/>
                <w:sz w:val="22"/>
                <w:szCs w:val="22"/>
              </w:rPr>
              <w:t>22-205-553 ОП МП 055</w:t>
            </w:r>
          </w:p>
        </w:tc>
        <w:tc>
          <w:tcPr>
            <w:tcW w:w="903" w:type="pct"/>
            <w:tcBorders>
              <w:top w:val="nil"/>
              <w:left w:val="nil"/>
              <w:bottom w:val="single" w:sz="4" w:space="0" w:color="auto"/>
              <w:right w:val="single" w:sz="4" w:space="0" w:color="auto"/>
            </w:tcBorders>
            <w:shd w:val="clear" w:color="auto" w:fill="auto"/>
            <w:vAlign w:val="center"/>
            <w:hideMark/>
          </w:tcPr>
          <w:p w14:paraId="273F76C6"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8BC64BE" w14:textId="77777777" w:rsidR="007A0481" w:rsidRPr="00B06197" w:rsidRDefault="007A0481" w:rsidP="00D90D69">
            <w:pPr>
              <w:jc w:val="center"/>
              <w:rPr>
                <w:color w:val="000000"/>
              </w:rPr>
            </w:pPr>
            <w:r w:rsidRPr="00B06197">
              <w:rPr>
                <w:color w:val="000000"/>
                <w:sz w:val="22"/>
                <w:szCs w:val="22"/>
              </w:rPr>
              <w:t>0,4</w:t>
            </w:r>
          </w:p>
        </w:tc>
      </w:tr>
      <w:tr w:rsidR="007A0481" w:rsidRPr="00EA539D" w14:paraId="40BE7E40"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9F5B420" w14:textId="77777777" w:rsidR="007A0481" w:rsidRPr="00B06197" w:rsidRDefault="007A0481" w:rsidP="00D90D69">
            <w:pPr>
              <w:jc w:val="center"/>
            </w:pPr>
            <w:r w:rsidRPr="00B06197">
              <w:rPr>
                <w:sz w:val="22"/>
                <w:szCs w:val="22"/>
              </w:rPr>
              <w:t>56</w:t>
            </w:r>
          </w:p>
        </w:tc>
        <w:tc>
          <w:tcPr>
            <w:tcW w:w="1454" w:type="pct"/>
            <w:tcBorders>
              <w:top w:val="nil"/>
              <w:left w:val="nil"/>
              <w:bottom w:val="single" w:sz="4" w:space="0" w:color="auto"/>
              <w:right w:val="single" w:sz="4" w:space="0" w:color="auto"/>
            </w:tcBorders>
            <w:shd w:val="clear" w:color="auto" w:fill="auto"/>
            <w:vAlign w:val="center"/>
            <w:hideMark/>
          </w:tcPr>
          <w:p w14:paraId="120C293D" w14:textId="77777777" w:rsidR="007A0481" w:rsidRPr="00B06197" w:rsidRDefault="007A0481" w:rsidP="00D90D69">
            <w:pPr>
              <w:jc w:val="center"/>
              <w:rPr>
                <w:color w:val="000000"/>
              </w:rPr>
            </w:pPr>
            <w:r w:rsidRPr="00B06197">
              <w:rPr>
                <w:color w:val="000000"/>
                <w:sz w:val="22"/>
                <w:szCs w:val="22"/>
              </w:rPr>
              <w:t>ул. Южная</w:t>
            </w:r>
          </w:p>
        </w:tc>
        <w:tc>
          <w:tcPr>
            <w:tcW w:w="1363" w:type="pct"/>
            <w:tcBorders>
              <w:top w:val="nil"/>
              <w:left w:val="nil"/>
              <w:bottom w:val="single" w:sz="4" w:space="0" w:color="auto"/>
              <w:right w:val="single" w:sz="4" w:space="0" w:color="auto"/>
            </w:tcBorders>
            <w:shd w:val="clear" w:color="auto" w:fill="auto"/>
            <w:vAlign w:val="center"/>
            <w:hideMark/>
          </w:tcPr>
          <w:p w14:paraId="7796B511" w14:textId="77777777" w:rsidR="007A0481" w:rsidRPr="00B06197" w:rsidRDefault="007A0481" w:rsidP="00D90D69">
            <w:pPr>
              <w:jc w:val="center"/>
              <w:rPr>
                <w:color w:val="000000"/>
              </w:rPr>
            </w:pPr>
            <w:r w:rsidRPr="00B06197">
              <w:rPr>
                <w:color w:val="000000"/>
                <w:sz w:val="22"/>
                <w:szCs w:val="22"/>
              </w:rPr>
              <w:t>22-205-553 ОП МП 056</w:t>
            </w:r>
          </w:p>
        </w:tc>
        <w:tc>
          <w:tcPr>
            <w:tcW w:w="903" w:type="pct"/>
            <w:tcBorders>
              <w:top w:val="nil"/>
              <w:left w:val="nil"/>
              <w:bottom w:val="single" w:sz="4" w:space="0" w:color="auto"/>
              <w:right w:val="single" w:sz="4" w:space="0" w:color="auto"/>
            </w:tcBorders>
            <w:shd w:val="clear" w:color="auto" w:fill="auto"/>
            <w:vAlign w:val="center"/>
            <w:hideMark/>
          </w:tcPr>
          <w:p w14:paraId="6BAD37F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F4838F8"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5BCD3C3B"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6FE3656" w14:textId="77777777" w:rsidR="007A0481" w:rsidRPr="00B06197" w:rsidRDefault="007A0481" w:rsidP="00D90D69">
            <w:pPr>
              <w:jc w:val="center"/>
            </w:pPr>
            <w:r w:rsidRPr="00B06197">
              <w:rPr>
                <w:sz w:val="22"/>
                <w:szCs w:val="22"/>
              </w:rPr>
              <w:t>57</w:t>
            </w:r>
          </w:p>
        </w:tc>
        <w:tc>
          <w:tcPr>
            <w:tcW w:w="1454" w:type="pct"/>
            <w:tcBorders>
              <w:top w:val="nil"/>
              <w:left w:val="nil"/>
              <w:bottom w:val="single" w:sz="4" w:space="0" w:color="auto"/>
              <w:right w:val="single" w:sz="4" w:space="0" w:color="auto"/>
            </w:tcBorders>
            <w:shd w:val="clear" w:color="auto" w:fill="auto"/>
            <w:vAlign w:val="center"/>
            <w:hideMark/>
          </w:tcPr>
          <w:p w14:paraId="41778052" w14:textId="77777777" w:rsidR="007A0481" w:rsidRPr="00B06197" w:rsidRDefault="007A0481" w:rsidP="00D90D69">
            <w:pPr>
              <w:jc w:val="center"/>
              <w:rPr>
                <w:color w:val="000000"/>
              </w:rPr>
            </w:pPr>
            <w:r w:rsidRPr="00B06197">
              <w:rPr>
                <w:color w:val="000000"/>
                <w:sz w:val="22"/>
                <w:szCs w:val="22"/>
              </w:rPr>
              <w:t>ул. Свердлова</w:t>
            </w:r>
          </w:p>
        </w:tc>
        <w:tc>
          <w:tcPr>
            <w:tcW w:w="1363" w:type="pct"/>
            <w:tcBorders>
              <w:top w:val="nil"/>
              <w:left w:val="nil"/>
              <w:bottom w:val="single" w:sz="4" w:space="0" w:color="auto"/>
              <w:right w:val="single" w:sz="4" w:space="0" w:color="auto"/>
            </w:tcBorders>
            <w:shd w:val="clear" w:color="auto" w:fill="auto"/>
            <w:vAlign w:val="center"/>
            <w:hideMark/>
          </w:tcPr>
          <w:p w14:paraId="2082A607" w14:textId="77777777" w:rsidR="007A0481" w:rsidRPr="00B06197" w:rsidRDefault="007A0481" w:rsidP="00D90D69">
            <w:pPr>
              <w:jc w:val="center"/>
              <w:rPr>
                <w:color w:val="000000"/>
              </w:rPr>
            </w:pPr>
            <w:r w:rsidRPr="00B06197">
              <w:rPr>
                <w:color w:val="000000"/>
                <w:sz w:val="22"/>
                <w:szCs w:val="22"/>
              </w:rPr>
              <w:t>22-205-553 ОП МП 057</w:t>
            </w:r>
          </w:p>
        </w:tc>
        <w:tc>
          <w:tcPr>
            <w:tcW w:w="903" w:type="pct"/>
            <w:tcBorders>
              <w:top w:val="nil"/>
              <w:left w:val="nil"/>
              <w:bottom w:val="single" w:sz="4" w:space="0" w:color="auto"/>
              <w:right w:val="single" w:sz="4" w:space="0" w:color="auto"/>
            </w:tcBorders>
            <w:shd w:val="clear" w:color="auto" w:fill="auto"/>
            <w:vAlign w:val="center"/>
            <w:hideMark/>
          </w:tcPr>
          <w:p w14:paraId="4F282505"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52211FC9"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3ACD01E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B8C97F2" w14:textId="77777777" w:rsidR="007A0481" w:rsidRPr="00B06197" w:rsidRDefault="007A0481" w:rsidP="00D90D69">
            <w:pPr>
              <w:jc w:val="center"/>
            </w:pPr>
            <w:r w:rsidRPr="00B06197">
              <w:rPr>
                <w:sz w:val="22"/>
                <w:szCs w:val="22"/>
              </w:rPr>
              <w:t>58</w:t>
            </w:r>
          </w:p>
        </w:tc>
        <w:tc>
          <w:tcPr>
            <w:tcW w:w="1454" w:type="pct"/>
            <w:tcBorders>
              <w:top w:val="nil"/>
              <w:left w:val="nil"/>
              <w:bottom w:val="single" w:sz="4" w:space="0" w:color="auto"/>
              <w:right w:val="single" w:sz="4" w:space="0" w:color="auto"/>
            </w:tcBorders>
            <w:shd w:val="clear" w:color="auto" w:fill="auto"/>
            <w:vAlign w:val="center"/>
            <w:hideMark/>
          </w:tcPr>
          <w:p w14:paraId="0BAE0A11" w14:textId="77777777" w:rsidR="007A0481" w:rsidRPr="00B06197" w:rsidRDefault="007A0481" w:rsidP="00D90D69">
            <w:pPr>
              <w:jc w:val="center"/>
              <w:rPr>
                <w:color w:val="000000"/>
              </w:rPr>
            </w:pPr>
            <w:r w:rsidRPr="00B06197">
              <w:rPr>
                <w:color w:val="000000"/>
                <w:sz w:val="22"/>
                <w:szCs w:val="22"/>
              </w:rPr>
              <w:t>ул. Суворова</w:t>
            </w:r>
          </w:p>
        </w:tc>
        <w:tc>
          <w:tcPr>
            <w:tcW w:w="1363" w:type="pct"/>
            <w:tcBorders>
              <w:top w:val="nil"/>
              <w:left w:val="nil"/>
              <w:bottom w:val="single" w:sz="4" w:space="0" w:color="auto"/>
              <w:right w:val="single" w:sz="4" w:space="0" w:color="auto"/>
            </w:tcBorders>
            <w:shd w:val="clear" w:color="auto" w:fill="auto"/>
            <w:vAlign w:val="center"/>
            <w:hideMark/>
          </w:tcPr>
          <w:p w14:paraId="2EC4D810" w14:textId="77777777" w:rsidR="007A0481" w:rsidRPr="00B06197" w:rsidRDefault="007A0481" w:rsidP="00D90D69">
            <w:pPr>
              <w:jc w:val="center"/>
              <w:rPr>
                <w:color w:val="000000"/>
              </w:rPr>
            </w:pPr>
            <w:r w:rsidRPr="00B06197">
              <w:rPr>
                <w:color w:val="000000"/>
                <w:sz w:val="22"/>
                <w:szCs w:val="22"/>
              </w:rPr>
              <w:t>22-205-553 ОП МП 058</w:t>
            </w:r>
          </w:p>
        </w:tc>
        <w:tc>
          <w:tcPr>
            <w:tcW w:w="903" w:type="pct"/>
            <w:tcBorders>
              <w:top w:val="nil"/>
              <w:left w:val="nil"/>
              <w:bottom w:val="single" w:sz="4" w:space="0" w:color="auto"/>
              <w:right w:val="single" w:sz="4" w:space="0" w:color="auto"/>
            </w:tcBorders>
            <w:shd w:val="clear" w:color="auto" w:fill="auto"/>
            <w:vAlign w:val="center"/>
            <w:hideMark/>
          </w:tcPr>
          <w:p w14:paraId="50A1A5E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46611FD" w14:textId="77777777" w:rsidR="007A0481" w:rsidRPr="00B06197" w:rsidRDefault="007A0481" w:rsidP="00D90D69">
            <w:pPr>
              <w:jc w:val="center"/>
              <w:rPr>
                <w:color w:val="000000"/>
              </w:rPr>
            </w:pPr>
            <w:r w:rsidRPr="00B06197">
              <w:rPr>
                <w:color w:val="000000"/>
                <w:sz w:val="22"/>
                <w:szCs w:val="22"/>
              </w:rPr>
              <w:t>0,3</w:t>
            </w:r>
          </w:p>
        </w:tc>
      </w:tr>
      <w:tr w:rsidR="007A0481" w:rsidRPr="00EA539D" w14:paraId="1AC26E7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5CF09CE" w14:textId="77777777" w:rsidR="007A0481" w:rsidRPr="00B06197" w:rsidRDefault="007A0481" w:rsidP="00D90D69">
            <w:pPr>
              <w:jc w:val="center"/>
            </w:pPr>
            <w:r w:rsidRPr="00B06197">
              <w:rPr>
                <w:sz w:val="22"/>
                <w:szCs w:val="22"/>
              </w:rPr>
              <w:t>59</w:t>
            </w:r>
          </w:p>
        </w:tc>
        <w:tc>
          <w:tcPr>
            <w:tcW w:w="1454" w:type="pct"/>
            <w:tcBorders>
              <w:top w:val="nil"/>
              <w:left w:val="nil"/>
              <w:bottom w:val="single" w:sz="4" w:space="0" w:color="auto"/>
              <w:right w:val="single" w:sz="4" w:space="0" w:color="auto"/>
            </w:tcBorders>
            <w:shd w:val="clear" w:color="auto" w:fill="auto"/>
            <w:vAlign w:val="center"/>
            <w:hideMark/>
          </w:tcPr>
          <w:p w14:paraId="52B80C96" w14:textId="77777777" w:rsidR="007A0481" w:rsidRPr="00B06197" w:rsidRDefault="007A0481" w:rsidP="00D90D69">
            <w:pPr>
              <w:jc w:val="center"/>
              <w:rPr>
                <w:color w:val="000000"/>
              </w:rPr>
            </w:pPr>
            <w:r w:rsidRPr="00B06197">
              <w:rPr>
                <w:color w:val="000000"/>
                <w:sz w:val="22"/>
                <w:szCs w:val="22"/>
              </w:rPr>
              <w:t>ул. Космонавтов</w:t>
            </w:r>
          </w:p>
        </w:tc>
        <w:tc>
          <w:tcPr>
            <w:tcW w:w="1363" w:type="pct"/>
            <w:tcBorders>
              <w:top w:val="nil"/>
              <w:left w:val="nil"/>
              <w:bottom w:val="single" w:sz="4" w:space="0" w:color="auto"/>
              <w:right w:val="single" w:sz="4" w:space="0" w:color="auto"/>
            </w:tcBorders>
            <w:shd w:val="clear" w:color="auto" w:fill="auto"/>
            <w:vAlign w:val="center"/>
            <w:hideMark/>
          </w:tcPr>
          <w:p w14:paraId="79C7ADC8" w14:textId="77777777" w:rsidR="007A0481" w:rsidRPr="00B06197" w:rsidRDefault="007A0481" w:rsidP="00D90D69">
            <w:pPr>
              <w:jc w:val="center"/>
              <w:rPr>
                <w:color w:val="000000"/>
              </w:rPr>
            </w:pPr>
            <w:r w:rsidRPr="00B06197">
              <w:rPr>
                <w:color w:val="000000"/>
                <w:sz w:val="22"/>
                <w:szCs w:val="22"/>
              </w:rPr>
              <w:t>22-205-553 ОП МП 059</w:t>
            </w:r>
          </w:p>
        </w:tc>
        <w:tc>
          <w:tcPr>
            <w:tcW w:w="903" w:type="pct"/>
            <w:tcBorders>
              <w:top w:val="nil"/>
              <w:left w:val="nil"/>
              <w:bottom w:val="single" w:sz="4" w:space="0" w:color="auto"/>
              <w:right w:val="single" w:sz="4" w:space="0" w:color="auto"/>
            </w:tcBorders>
            <w:shd w:val="clear" w:color="auto" w:fill="auto"/>
            <w:vAlign w:val="center"/>
            <w:hideMark/>
          </w:tcPr>
          <w:p w14:paraId="7C62C2F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3DDB054" w14:textId="77777777" w:rsidR="007A0481" w:rsidRPr="00B06197" w:rsidRDefault="007A0481" w:rsidP="00D90D69">
            <w:pPr>
              <w:jc w:val="center"/>
              <w:rPr>
                <w:color w:val="000000"/>
              </w:rPr>
            </w:pPr>
            <w:r w:rsidRPr="00B06197">
              <w:rPr>
                <w:color w:val="000000"/>
                <w:sz w:val="22"/>
                <w:szCs w:val="22"/>
              </w:rPr>
              <w:t>0,3</w:t>
            </w:r>
          </w:p>
        </w:tc>
      </w:tr>
      <w:tr w:rsidR="007A0481" w:rsidRPr="00EA539D" w14:paraId="782AA83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013BC7E" w14:textId="77777777" w:rsidR="007A0481" w:rsidRPr="00B06197" w:rsidRDefault="007A0481" w:rsidP="00D90D69">
            <w:pPr>
              <w:jc w:val="center"/>
            </w:pPr>
            <w:r w:rsidRPr="00B06197">
              <w:rPr>
                <w:sz w:val="22"/>
                <w:szCs w:val="22"/>
              </w:rPr>
              <w:t>60</w:t>
            </w:r>
          </w:p>
        </w:tc>
        <w:tc>
          <w:tcPr>
            <w:tcW w:w="1454" w:type="pct"/>
            <w:tcBorders>
              <w:top w:val="nil"/>
              <w:left w:val="nil"/>
              <w:bottom w:val="single" w:sz="4" w:space="0" w:color="auto"/>
              <w:right w:val="single" w:sz="4" w:space="0" w:color="auto"/>
            </w:tcBorders>
            <w:shd w:val="clear" w:color="auto" w:fill="auto"/>
            <w:vAlign w:val="center"/>
            <w:hideMark/>
          </w:tcPr>
          <w:p w14:paraId="003306A5" w14:textId="77777777" w:rsidR="007A0481" w:rsidRPr="00B06197" w:rsidRDefault="007A0481" w:rsidP="00D90D69">
            <w:pPr>
              <w:jc w:val="center"/>
              <w:rPr>
                <w:color w:val="000000"/>
              </w:rPr>
            </w:pPr>
            <w:r w:rsidRPr="00B06197">
              <w:rPr>
                <w:color w:val="000000"/>
                <w:sz w:val="22"/>
                <w:szCs w:val="22"/>
              </w:rPr>
              <w:t>ул. Солнечная</w:t>
            </w:r>
          </w:p>
        </w:tc>
        <w:tc>
          <w:tcPr>
            <w:tcW w:w="1363" w:type="pct"/>
            <w:tcBorders>
              <w:top w:val="nil"/>
              <w:left w:val="nil"/>
              <w:bottom w:val="single" w:sz="4" w:space="0" w:color="auto"/>
              <w:right w:val="single" w:sz="4" w:space="0" w:color="auto"/>
            </w:tcBorders>
            <w:shd w:val="clear" w:color="auto" w:fill="auto"/>
            <w:vAlign w:val="center"/>
            <w:hideMark/>
          </w:tcPr>
          <w:p w14:paraId="40928563" w14:textId="77777777" w:rsidR="007A0481" w:rsidRPr="00B06197" w:rsidRDefault="007A0481" w:rsidP="00D90D69">
            <w:pPr>
              <w:jc w:val="center"/>
              <w:rPr>
                <w:color w:val="000000"/>
              </w:rPr>
            </w:pPr>
            <w:r w:rsidRPr="00B06197">
              <w:rPr>
                <w:color w:val="000000"/>
                <w:sz w:val="22"/>
                <w:szCs w:val="22"/>
              </w:rPr>
              <w:t>22-205-553 ОП МП 060</w:t>
            </w:r>
          </w:p>
        </w:tc>
        <w:tc>
          <w:tcPr>
            <w:tcW w:w="903" w:type="pct"/>
            <w:tcBorders>
              <w:top w:val="nil"/>
              <w:left w:val="nil"/>
              <w:bottom w:val="single" w:sz="4" w:space="0" w:color="auto"/>
              <w:right w:val="single" w:sz="4" w:space="0" w:color="auto"/>
            </w:tcBorders>
            <w:shd w:val="clear" w:color="auto" w:fill="auto"/>
            <w:vAlign w:val="center"/>
            <w:hideMark/>
          </w:tcPr>
          <w:p w14:paraId="50140F9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CA6056B" w14:textId="77777777" w:rsidR="007A0481" w:rsidRPr="00B06197" w:rsidRDefault="007A0481" w:rsidP="00D90D69">
            <w:pPr>
              <w:jc w:val="center"/>
              <w:rPr>
                <w:color w:val="000000"/>
              </w:rPr>
            </w:pPr>
            <w:r w:rsidRPr="00B06197">
              <w:rPr>
                <w:color w:val="000000"/>
                <w:sz w:val="22"/>
                <w:szCs w:val="22"/>
              </w:rPr>
              <w:t>0,15</w:t>
            </w:r>
          </w:p>
        </w:tc>
      </w:tr>
      <w:tr w:rsidR="007A0481" w:rsidRPr="00EA539D" w14:paraId="76CA74C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7855294" w14:textId="77777777" w:rsidR="007A0481" w:rsidRPr="00B06197" w:rsidRDefault="007A0481" w:rsidP="00D90D69">
            <w:pPr>
              <w:jc w:val="center"/>
            </w:pPr>
            <w:r w:rsidRPr="00B06197">
              <w:rPr>
                <w:sz w:val="22"/>
                <w:szCs w:val="22"/>
              </w:rPr>
              <w:t>61</w:t>
            </w:r>
          </w:p>
        </w:tc>
        <w:tc>
          <w:tcPr>
            <w:tcW w:w="1454" w:type="pct"/>
            <w:tcBorders>
              <w:top w:val="nil"/>
              <w:left w:val="nil"/>
              <w:bottom w:val="single" w:sz="4" w:space="0" w:color="auto"/>
              <w:right w:val="single" w:sz="4" w:space="0" w:color="auto"/>
            </w:tcBorders>
            <w:shd w:val="clear" w:color="auto" w:fill="auto"/>
            <w:vAlign w:val="center"/>
            <w:hideMark/>
          </w:tcPr>
          <w:p w14:paraId="70BDBB93" w14:textId="77777777" w:rsidR="007A0481" w:rsidRPr="00B06197" w:rsidRDefault="007A0481" w:rsidP="00D90D69">
            <w:pPr>
              <w:jc w:val="center"/>
              <w:rPr>
                <w:color w:val="000000"/>
              </w:rPr>
            </w:pPr>
            <w:r w:rsidRPr="00B06197">
              <w:rPr>
                <w:color w:val="000000"/>
                <w:sz w:val="22"/>
                <w:szCs w:val="22"/>
              </w:rPr>
              <w:t>ул. Комарова</w:t>
            </w:r>
          </w:p>
        </w:tc>
        <w:tc>
          <w:tcPr>
            <w:tcW w:w="1363" w:type="pct"/>
            <w:tcBorders>
              <w:top w:val="nil"/>
              <w:left w:val="nil"/>
              <w:bottom w:val="single" w:sz="4" w:space="0" w:color="auto"/>
              <w:right w:val="single" w:sz="4" w:space="0" w:color="auto"/>
            </w:tcBorders>
            <w:shd w:val="clear" w:color="auto" w:fill="auto"/>
            <w:vAlign w:val="center"/>
            <w:hideMark/>
          </w:tcPr>
          <w:p w14:paraId="39D1DF01" w14:textId="77777777" w:rsidR="007A0481" w:rsidRPr="00B06197" w:rsidRDefault="007A0481" w:rsidP="00D90D69">
            <w:pPr>
              <w:jc w:val="center"/>
              <w:rPr>
                <w:color w:val="000000"/>
              </w:rPr>
            </w:pPr>
            <w:r w:rsidRPr="00B06197">
              <w:rPr>
                <w:color w:val="000000"/>
                <w:sz w:val="22"/>
                <w:szCs w:val="22"/>
              </w:rPr>
              <w:t>22-205-553 ОП МП 061</w:t>
            </w:r>
          </w:p>
        </w:tc>
        <w:tc>
          <w:tcPr>
            <w:tcW w:w="903" w:type="pct"/>
            <w:tcBorders>
              <w:top w:val="nil"/>
              <w:left w:val="nil"/>
              <w:bottom w:val="single" w:sz="4" w:space="0" w:color="auto"/>
              <w:right w:val="single" w:sz="4" w:space="0" w:color="auto"/>
            </w:tcBorders>
            <w:shd w:val="clear" w:color="auto" w:fill="auto"/>
            <w:vAlign w:val="center"/>
            <w:hideMark/>
          </w:tcPr>
          <w:p w14:paraId="4364F2B8"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12C05004"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61110062"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EDFF02" w14:textId="77777777" w:rsidR="007A0481" w:rsidRPr="00B06197" w:rsidRDefault="007A0481" w:rsidP="00D90D69">
            <w:pPr>
              <w:jc w:val="center"/>
            </w:pPr>
            <w:r w:rsidRPr="00B06197">
              <w:rPr>
                <w:sz w:val="22"/>
                <w:szCs w:val="22"/>
              </w:rPr>
              <w:t>62</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785CC2F8" w14:textId="77777777" w:rsidR="007A0481" w:rsidRPr="00B06197" w:rsidRDefault="007A0481" w:rsidP="00D90D69">
            <w:pPr>
              <w:jc w:val="center"/>
              <w:rPr>
                <w:color w:val="000000"/>
              </w:rPr>
            </w:pPr>
            <w:r w:rsidRPr="00B06197">
              <w:rPr>
                <w:color w:val="000000"/>
                <w:sz w:val="22"/>
                <w:szCs w:val="22"/>
              </w:rPr>
              <w:t>ул. Серова</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19B09CBB" w14:textId="77777777" w:rsidR="007A0481" w:rsidRPr="00B06197" w:rsidRDefault="007A0481" w:rsidP="00D90D69">
            <w:pPr>
              <w:jc w:val="center"/>
              <w:rPr>
                <w:color w:val="000000"/>
              </w:rPr>
            </w:pPr>
            <w:r w:rsidRPr="00B06197">
              <w:rPr>
                <w:color w:val="000000"/>
                <w:sz w:val="22"/>
                <w:szCs w:val="22"/>
              </w:rPr>
              <w:t>22-205-553 ОП МП 062</w:t>
            </w:r>
          </w:p>
        </w:tc>
        <w:tc>
          <w:tcPr>
            <w:tcW w:w="903" w:type="pct"/>
            <w:tcBorders>
              <w:top w:val="nil"/>
              <w:left w:val="nil"/>
              <w:bottom w:val="single" w:sz="4" w:space="0" w:color="auto"/>
              <w:right w:val="single" w:sz="4" w:space="0" w:color="auto"/>
            </w:tcBorders>
            <w:shd w:val="clear" w:color="auto" w:fill="auto"/>
            <w:vAlign w:val="center"/>
            <w:hideMark/>
          </w:tcPr>
          <w:p w14:paraId="2779767F"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noWrap/>
            <w:vAlign w:val="center"/>
            <w:hideMark/>
          </w:tcPr>
          <w:p w14:paraId="79C3A154" w14:textId="77777777" w:rsidR="007A0481" w:rsidRPr="00B06197" w:rsidRDefault="007A0481" w:rsidP="00D90D69">
            <w:pPr>
              <w:jc w:val="center"/>
              <w:rPr>
                <w:color w:val="000000"/>
              </w:rPr>
            </w:pPr>
            <w:r w:rsidRPr="00B06197">
              <w:rPr>
                <w:color w:val="000000"/>
                <w:sz w:val="22"/>
                <w:szCs w:val="22"/>
              </w:rPr>
              <w:t>0,75</w:t>
            </w:r>
          </w:p>
        </w:tc>
      </w:tr>
      <w:tr w:rsidR="007A0481" w:rsidRPr="00EA539D" w14:paraId="22981046"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6448ACF4"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5320086C"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0EEFF3C6"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2667B2EC"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347BFDA" w14:textId="77777777" w:rsidR="007A0481" w:rsidRPr="00B06197" w:rsidRDefault="007A0481" w:rsidP="00D90D69">
            <w:pPr>
              <w:jc w:val="center"/>
              <w:rPr>
                <w:color w:val="000000"/>
              </w:rPr>
            </w:pPr>
            <w:r w:rsidRPr="00B06197">
              <w:rPr>
                <w:color w:val="000000"/>
                <w:sz w:val="22"/>
                <w:szCs w:val="22"/>
              </w:rPr>
              <w:t>0,25</w:t>
            </w:r>
          </w:p>
        </w:tc>
      </w:tr>
      <w:tr w:rsidR="007A0481" w:rsidRPr="00EA539D" w14:paraId="6064141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EB50D7E" w14:textId="77777777" w:rsidR="007A0481" w:rsidRPr="00B06197" w:rsidRDefault="007A0481" w:rsidP="00D90D69">
            <w:pPr>
              <w:jc w:val="center"/>
            </w:pPr>
            <w:r w:rsidRPr="00B06197">
              <w:rPr>
                <w:sz w:val="22"/>
                <w:szCs w:val="22"/>
              </w:rPr>
              <w:t>63</w:t>
            </w:r>
          </w:p>
        </w:tc>
        <w:tc>
          <w:tcPr>
            <w:tcW w:w="1454" w:type="pct"/>
            <w:tcBorders>
              <w:top w:val="nil"/>
              <w:left w:val="nil"/>
              <w:bottom w:val="single" w:sz="4" w:space="0" w:color="auto"/>
              <w:right w:val="single" w:sz="4" w:space="0" w:color="auto"/>
            </w:tcBorders>
            <w:shd w:val="clear" w:color="auto" w:fill="auto"/>
            <w:vAlign w:val="center"/>
            <w:hideMark/>
          </w:tcPr>
          <w:p w14:paraId="42D3803A" w14:textId="77777777" w:rsidR="007A0481" w:rsidRPr="00B06197" w:rsidRDefault="007A0481" w:rsidP="00D90D69">
            <w:pPr>
              <w:jc w:val="center"/>
              <w:rPr>
                <w:color w:val="000000"/>
              </w:rPr>
            </w:pPr>
            <w:r w:rsidRPr="00B06197">
              <w:rPr>
                <w:color w:val="000000"/>
                <w:sz w:val="22"/>
                <w:szCs w:val="22"/>
              </w:rPr>
              <w:t>ул. Зелёная</w:t>
            </w:r>
          </w:p>
        </w:tc>
        <w:tc>
          <w:tcPr>
            <w:tcW w:w="1363" w:type="pct"/>
            <w:tcBorders>
              <w:top w:val="nil"/>
              <w:left w:val="nil"/>
              <w:bottom w:val="single" w:sz="4" w:space="0" w:color="auto"/>
              <w:right w:val="single" w:sz="4" w:space="0" w:color="auto"/>
            </w:tcBorders>
            <w:shd w:val="clear" w:color="auto" w:fill="auto"/>
            <w:vAlign w:val="center"/>
            <w:hideMark/>
          </w:tcPr>
          <w:p w14:paraId="46EB08A9" w14:textId="77777777" w:rsidR="007A0481" w:rsidRPr="00B06197" w:rsidRDefault="007A0481" w:rsidP="00D90D69">
            <w:pPr>
              <w:jc w:val="center"/>
              <w:rPr>
                <w:color w:val="000000"/>
              </w:rPr>
            </w:pPr>
            <w:r w:rsidRPr="00B06197">
              <w:rPr>
                <w:color w:val="000000"/>
                <w:sz w:val="22"/>
                <w:szCs w:val="22"/>
              </w:rPr>
              <w:t>22-205-553 ОП МП 063</w:t>
            </w:r>
          </w:p>
        </w:tc>
        <w:tc>
          <w:tcPr>
            <w:tcW w:w="903" w:type="pct"/>
            <w:tcBorders>
              <w:top w:val="nil"/>
              <w:left w:val="nil"/>
              <w:bottom w:val="single" w:sz="4" w:space="0" w:color="auto"/>
              <w:right w:val="single" w:sz="4" w:space="0" w:color="auto"/>
            </w:tcBorders>
            <w:shd w:val="clear" w:color="auto" w:fill="auto"/>
            <w:vAlign w:val="center"/>
            <w:hideMark/>
          </w:tcPr>
          <w:p w14:paraId="41B8223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004BA18" w14:textId="77777777" w:rsidR="007A0481" w:rsidRPr="00B06197" w:rsidRDefault="007A0481" w:rsidP="00D90D69">
            <w:pPr>
              <w:jc w:val="center"/>
              <w:rPr>
                <w:color w:val="000000"/>
              </w:rPr>
            </w:pPr>
            <w:r w:rsidRPr="00B06197">
              <w:rPr>
                <w:color w:val="000000"/>
                <w:sz w:val="22"/>
                <w:szCs w:val="22"/>
              </w:rPr>
              <w:t>0,6</w:t>
            </w:r>
          </w:p>
        </w:tc>
      </w:tr>
      <w:tr w:rsidR="007A0481" w:rsidRPr="00EA539D" w14:paraId="3163C9ED"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A62B8D9" w14:textId="77777777" w:rsidR="007A0481" w:rsidRPr="00B06197" w:rsidRDefault="007A0481" w:rsidP="00D90D69">
            <w:pPr>
              <w:jc w:val="center"/>
            </w:pPr>
            <w:r w:rsidRPr="00B06197">
              <w:rPr>
                <w:sz w:val="22"/>
                <w:szCs w:val="22"/>
              </w:rPr>
              <w:t>64</w:t>
            </w:r>
          </w:p>
        </w:tc>
        <w:tc>
          <w:tcPr>
            <w:tcW w:w="1454" w:type="pct"/>
            <w:tcBorders>
              <w:top w:val="nil"/>
              <w:left w:val="nil"/>
              <w:bottom w:val="single" w:sz="4" w:space="0" w:color="auto"/>
              <w:right w:val="single" w:sz="4" w:space="0" w:color="auto"/>
            </w:tcBorders>
            <w:shd w:val="clear" w:color="auto" w:fill="auto"/>
            <w:vAlign w:val="center"/>
            <w:hideMark/>
          </w:tcPr>
          <w:p w14:paraId="385A5385" w14:textId="77777777" w:rsidR="007A0481" w:rsidRPr="00B06197" w:rsidRDefault="007A0481" w:rsidP="00D90D69">
            <w:pPr>
              <w:jc w:val="center"/>
              <w:rPr>
                <w:color w:val="000000"/>
              </w:rPr>
            </w:pPr>
            <w:r w:rsidRPr="00B06197">
              <w:rPr>
                <w:color w:val="000000"/>
                <w:sz w:val="22"/>
                <w:szCs w:val="22"/>
              </w:rPr>
              <w:t>ул. Чернышевского</w:t>
            </w:r>
          </w:p>
        </w:tc>
        <w:tc>
          <w:tcPr>
            <w:tcW w:w="1363" w:type="pct"/>
            <w:tcBorders>
              <w:top w:val="nil"/>
              <w:left w:val="nil"/>
              <w:bottom w:val="single" w:sz="4" w:space="0" w:color="auto"/>
              <w:right w:val="single" w:sz="4" w:space="0" w:color="auto"/>
            </w:tcBorders>
            <w:shd w:val="clear" w:color="auto" w:fill="auto"/>
            <w:vAlign w:val="center"/>
            <w:hideMark/>
          </w:tcPr>
          <w:p w14:paraId="7C42E45D" w14:textId="77777777" w:rsidR="007A0481" w:rsidRPr="00B06197" w:rsidRDefault="007A0481" w:rsidP="00D90D69">
            <w:pPr>
              <w:jc w:val="center"/>
              <w:rPr>
                <w:color w:val="000000"/>
              </w:rPr>
            </w:pPr>
            <w:r w:rsidRPr="00B06197">
              <w:rPr>
                <w:color w:val="000000"/>
                <w:sz w:val="22"/>
                <w:szCs w:val="22"/>
              </w:rPr>
              <w:t>22-205-553 ОП МП 064</w:t>
            </w:r>
          </w:p>
        </w:tc>
        <w:tc>
          <w:tcPr>
            <w:tcW w:w="903" w:type="pct"/>
            <w:tcBorders>
              <w:top w:val="nil"/>
              <w:left w:val="nil"/>
              <w:bottom w:val="single" w:sz="4" w:space="0" w:color="auto"/>
              <w:right w:val="single" w:sz="4" w:space="0" w:color="auto"/>
            </w:tcBorders>
            <w:shd w:val="clear" w:color="auto" w:fill="auto"/>
            <w:vAlign w:val="center"/>
            <w:hideMark/>
          </w:tcPr>
          <w:p w14:paraId="2D3FB5D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02F4B2E"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08A2B77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C465500" w14:textId="77777777" w:rsidR="007A0481" w:rsidRPr="00B06197" w:rsidRDefault="007A0481" w:rsidP="00D90D69">
            <w:pPr>
              <w:jc w:val="center"/>
            </w:pPr>
            <w:r w:rsidRPr="00B06197">
              <w:rPr>
                <w:sz w:val="22"/>
                <w:szCs w:val="22"/>
              </w:rPr>
              <w:t>65</w:t>
            </w:r>
          </w:p>
        </w:tc>
        <w:tc>
          <w:tcPr>
            <w:tcW w:w="1454" w:type="pct"/>
            <w:tcBorders>
              <w:top w:val="nil"/>
              <w:left w:val="nil"/>
              <w:bottom w:val="single" w:sz="4" w:space="0" w:color="auto"/>
              <w:right w:val="single" w:sz="4" w:space="0" w:color="auto"/>
            </w:tcBorders>
            <w:shd w:val="clear" w:color="auto" w:fill="auto"/>
            <w:noWrap/>
            <w:vAlign w:val="center"/>
            <w:hideMark/>
          </w:tcPr>
          <w:p w14:paraId="1137C94E" w14:textId="77777777" w:rsidR="007A0481" w:rsidRPr="00B06197" w:rsidRDefault="007A0481" w:rsidP="00D90D69">
            <w:pPr>
              <w:jc w:val="center"/>
              <w:rPr>
                <w:color w:val="000000"/>
              </w:rPr>
            </w:pPr>
            <w:r w:rsidRPr="00B06197">
              <w:rPr>
                <w:color w:val="000000"/>
                <w:sz w:val="22"/>
                <w:szCs w:val="22"/>
              </w:rPr>
              <w:t>ул. Кирова</w:t>
            </w:r>
          </w:p>
        </w:tc>
        <w:tc>
          <w:tcPr>
            <w:tcW w:w="1363" w:type="pct"/>
            <w:tcBorders>
              <w:top w:val="nil"/>
              <w:left w:val="nil"/>
              <w:bottom w:val="single" w:sz="4" w:space="0" w:color="auto"/>
              <w:right w:val="single" w:sz="4" w:space="0" w:color="auto"/>
            </w:tcBorders>
            <w:shd w:val="clear" w:color="auto" w:fill="auto"/>
            <w:vAlign w:val="center"/>
            <w:hideMark/>
          </w:tcPr>
          <w:p w14:paraId="243262D2" w14:textId="77777777" w:rsidR="007A0481" w:rsidRPr="00B06197" w:rsidRDefault="007A0481" w:rsidP="00D90D69">
            <w:pPr>
              <w:jc w:val="center"/>
              <w:rPr>
                <w:color w:val="000000"/>
              </w:rPr>
            </w:pPr>
            <w:r w:rsidRPr="00B06197">
              <w:rPr>
                <w:color w:val="000000"/>
                <w:sz w:val="22"/>
                <w:szCs w:val="22"/>
              </w:rPr>
              <w:t>22-205-553 ОП МП 065</w:t>
            </w:r>
          </w:p>
        </w:tc>
        <w:tc>
          <w:tcPr>
            <w:tcW w:w="903" w:type="pct"/>
            <w:tcBorders>
              <w:top w:val="nil"/>
              <w:left w:val="nil"/>
              <w:bottom w:val="single" w:sz="4" w:space="0" w:color="auto"/>
              <w:right w:val="single" w:sz="4" w:space="0" w:color="auto"/>
            </w:tcBorders>
            <w:shd w:val="clear" w:color="auto" w:fill="auto"/>
            <w:vAlign w:val="center"/>
            <w:hideMark/>
          </w:tcPr>
          <w:p w14:paraId="3C05CF9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5F950EF" w14:textId="77777777" w:rsidR="007A0481" w:rsidRPr="00B06197" w:rsidRDefault="007A0481" w:rsidP="00D90D69">
            <w:pPr>
              <w:jc w:val="center"/>
              <w:rPr>
                <w:color w:val="000000"/>
              </w:rPr>
            </w:pPr>
            <w:r w:rsidRPr="00B06197">
              <w:rPr>
                <w:color w:val="000000"/>
                <w:sz w:val="22"/>
                <w:szCs w:val="22"/>
              </w:rPr>
              <w:t>0,6</w:t>
            </w:r>
          </w:p>
        </w:tc>
      </w:tr>
      <w:tr w:rsidR="007A0481" w:rsidRPr="00EA539D" w14:paraId="01371C3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56442FD" w14:textId="77777777" w:rsidR="007A0481" w:rsidRPr="00B06197" w:rsidRDefault="007A0481" w:rsidP="00D90D69">
            <w:pPr>
              <w:jc w:val="center"/>
            </w:pPr>
            <w:r w:rsidRPr="00B06197">
              <w:rPr>
                <w:sz w:val="22"/>
                <w:szCs w:val="22"/>
              </w:rPr>
              <w:t>66</w:t>
            </w:r>
          </w:p>
        </w:tc>
        <w:tc>
          <w:tcPr>
            <w:tcW w:w="1454" w:type="pct"/>
            <w:tcBorders>
              <w:top w:val="nil"/>
              <w:left w:val="nil"/>
              <w:bottom w:val="single" w:sz="4" w:space="0" w:color="auto"/>
              <w:right w:val="single" w:sz="4" w:space="0" w:color="auto"/>
            </w:tcBorders>
            <w:shd w:val="clear" w:color="auto" w:fill="auto"/>
            <w:vAlign w:val="center"/>
            <w:hideMark/>
          </w:tcPr>
          <w:p w14:paraId="526AD50D" w14:textId="77777777" w:rsidR="007A0481" w:rsidRPr="00B06197" w:rsidRDefault="007A0481" w:rsidP="00D90D69">
            <w:pPr>
              <w:jc w:val="center"/>
              <w:rPr>
                <w:color w:val="000000"/>
              </w:rPr>
            </w:pPr>
            <w:r w:rsidRPr="00B06197">
              <w:rPr>
                <w:color w:val="000000"/>
                <w:sz w:val="22"/>
                <w:szCs w:val="22"/>
              </w:rPr>
              <w:t>ул. Некрасова</w:t>
            </w:r>
          </w:p>
        </w:tc>
        <w:tc>
          <w:tcPr>
            <w:tcW w:w="1363" w:type="pct"/>
            <w:tcBorders>
              <w:top w:val="nil"/>
              <w:left w:val="nil"/>
              <w:bottom w:val="single" w:sz="4" w:space="0" w:color="auto"/>
              <w:right w:val="single" w:sz="4" w:space="0" w:color="auto"/>
            </w:tcBorders>
            <w:shd w:val="clear" w:color="auto" w:fill="auto"/>
            <w:vAlign w:val="center"/>
            <w:hideMark/>
          </w:tcPr>
          <w:p w14:paraId="677C3833" w14:textId="77777777" w:rsidR="007A0481" w:rsidRPr="00B06197" w:rsidRDefault="007A0481" w:rsidP="00D90D69">
            <w:pPr>
              <w:jc w:val="center"/>
              <w:rPr>
                <w:color w:val="000000"/>
              </w:rPr>
            </w:pPr>
            <w:r w:rsidRPr="00B06197">
              <w:rPr>
                <w:color w:val="000000"/>
                <w:sz w:val="22"/>
                <w:szCs w:val="22"/>
              </w:rPr>
              <w:t>22-205-553 ОП МП 066</w:t>
            </w:r>
          </w:p>
        </w:tc>
        <w:tc>
          <w:tcPr>
            <w:tcW w:w="903" w:type="pct"/>
            <w:tcBorders>
              <w:top w:val="nil"/>
              <w:left w:val="nil"/>
              <w:bottom w:val="single" w:sz="4" w:space="0" w:color="auto"/>
              <w:right w:val="single" w:sz="4" w:space="0" w:color="auto"/>
            </w:tcBorders>
            <w:shd w:val="clear" w:color="auto" w:fill="auto"/>
            <w:vAlign w:val="center"/>
            <w:hideMark/>
          </w:tcPr>
          <w:p w14:paraId="2384EC9F"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D765F69"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7E856E8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A41E7A9" w14:textId="77777777" w:rsidR="007A0481" w:rsidRPr="00B06197" w:rsidRDefault="007A0481" w:rsidP="00D90D69">
            <w:pPr>
              <w:jc w:val="center"/>
            </w:pPr>
            <w:r w:rsidRPr="00B06197">
              <w:rPr>
                <w:sz w:val="22"/>
                <w:szCs w:val="22"/>
              </w:rPr>
              <w:t>67</w:t>
            </w:r>
          </w:p>
        </w:tc>
        <w:tc>
          <w:tcPr>
            <w:tcW w:w="1454" w:type="pct"/>
            <w:tcBorders>
              <w:top w:val="nil"/>
              <w:left w:val="nil"/>
              <w:bottom w:val="single" w:sz="4" w:space="0" w:color="auto"/>
              <w:right w:val="single" w:sz="4" w:space="0" w:color="auto"/>
            </w:tcBorders>
            <w:shd w:val="clear" w:color="auto" w:fill="auto"/>
            <w:vAlign w:val="center"/>
            <w:hideMark/>
          </w:tcPr>
          <w:p w14:paraId="0D610009" w14:textId="77777777" w:rsidR="007A0481" w:rsidRPr="00B06197" w:rsidRDefault="007A0481" w:rsidP="00D90D69">
            <w:pPr>
              <w:jc w:val="center"/>
              <w:rPr>
                <w:color w:val="000000"/>
              </w:rPr>
            </w:pPr>
            <w:r w:rsidRPr="00B06197">
              <w:rPr>
                <w:color w:val="000000"/>
                <w:sz w:val="22"/>
                <w:szCs w:val="22"/>
              </w:rPr>
              <w:t>ул. Песочная</w:t>
            </w:r>
          </w:p>
        </w:tc>
        <w:tc>
          <w:tcPr>
            <w:tcW w:w="1363" w:type="pct"/>
            <w:tcBorders>
              <w:top w:val="nil"/>
              <w:left w:val="nil"/>
              <w:bottom w:val="single" w:sz="4" w:space="0" w:color="auto"/>
              <w:right w:val="single" w:sz="4" w:space="0" w:color="auto"/>
            </w:tcBorders>
            <w:shd w:val="clear" w:color="auto" w:fill="auto"/>
            <w:vAlign w:val="center"/>
            <w:hideMark/>
          </w:tcPr>
          <w:p w14:paraId="5D4B1CB4" w14:textId="77777777" w:rsidR="007A0481" w:rsidRPr="00B06197" w:rsidRDefault="007A0481" w:rsidP="00D90D69">
            <w:pPr>
              <w:jc w:val="center"/>
              <w:rPr>
                <w:color w:val="000000"/>
              </w:rPr>
            </w:pPr>
            <w:r w:rsidRPr="00B06197">
              <w:rPr>
                <w:color w:val="000000"/>
                <w:sz w:val="22"/>
                <w:szCs w:val="22"/>
              </w:rPr>
              <w:t>22-205-553 ОП МП 067</w:t>
            </w:r>
          </w:p>
        </w:tc>
        <w:tc>
          <w:tcPr>
            <w:tcW w:w="903" w:type="pct"/>
            <w:tcBorders>
              <w:top w:val="nil"/>
              <w:left w:val="nil"/>
              <w:bottom w:val="single" w:sz="4" w:space="0" w:color="auto"/>
              <w:right w:val="single" w:sz="4" w:space="0" w:color="auto"/>
            </w:tcBorders>
            <w:shd w:val="clear" w:color="auto" w:fill="auto"/>
            <w:vAlign w:val="center"/>
            <w:hideMark/>
          </w:tcPr>
          <w:p w14:paraId="2599118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C41AC8C" w14:textId="77777777" w:rsidR="007A0481" w:rsidRPr="00B06197" w:rsidRDefault="007A0481" w:rsidP="00D90D69">
            <w:pPr>
              <w:jc w:val="center"/>
              <w:rPr>
                <w:color w:val="000000"/>
              </w:rPr>
            </w:pPr>
            <w:r w:rsidRPr="00B06197">
              <w:rPr>
                <w:color w:val="000000"/>
                <w:sz w:val="22"/>
                <w:szCs w:val="22"/>
              </w:rPr>
              <w:t>0,35</w:t>
            </w:r>
          </w:p>
        </w:tc>
      </w:tr>
      <w:tr w:rsidR="007A0481" w:rsidRPr="00EA539D" w14:paraId="12B5115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FEDC14D" w14:textId="77777777" w:rsidR="007A0481" w:rsidRPr="00B06197" w:rsidRDefault="007A0481" w:rsidP="00D90D69">
            <w:pPr>
              <w:jc w:val="center"/>
            </w:pPr>
            <w:r w:rsidRPr="00B06197">
              <w:rPr>
                <w:sz w:val="22"/>
                <w:szCs w:val="22"/>
              </w:rPr>
              <w:t>68</w:t>
            </w:r>
          </w:p>
        </w:tc>
        <w:tc>
          <w:tcPr>
            <w:tcW w:w="1454" w:type="pct"/>
            <w:tcBorders>
              <w:top w:val="nil"/>
              <w:left w:val="nil"/>
              <w:bottom w:val="single" w:sz="4" w:space="0" w:color="auto"/>
              <w:right w:val="single" w:sz="4" w:space="0" w:color="auto"/>
            </w:tcBorders>
            <w:shd w:val="clear" w:color="auto" w:fill="auto"/>
            <w:vAlign w:val="center"/>
            <w:hideMark/>
          </w:tcPr>
          <w:p w14:paraId="3F1D90D9" w14:textId="77777777" w:rsidR="007A0481" w:rsidRPr="00B06197" w:rsidRDefault="007A0481" w:rsidP="00D90D69">
            <w:pPr>
              <w:jc w:val="center"/>
              <w:rPr>
                <w:color w:val="000000"/>
              </w:rPr>
            </w:pPr>
            <w:r w:rsidRPr="00B06197">
              <w:rPr>
                <w:color w:val="000000"/>
                <w:sz w:val="22"/>
                <w:szCs w:val="22"/>
              </w:rPr>
              <w:t>ул. 1-я Лесная</w:t>
            </w:r>
          </w:p>
        </w:tc>
        <w:tc>
          <w:tcPr>
            <w:tcW w:w="1363" w:type="pct"/>
            <w:tcBorders>
              <w:top w:val="nil"/>
              <w:left w:val="nil"/>
              <w:bottom w:val="single" w:sz="4" w:space="0" w:color="auto"/>
              <w:right w:val="single" w:sz="4" w:space="0" w:color="auto"/>
            </w:tcBorders>
            <w:shd w:val="clear" w:color="auto" w:fill="auto"/>
            <w:vAlign w:val="center"/>
            <w:hideMark/>
          </w:tcPr>
          <w:p w14:paraId="6C4AA18E" w14:textId="77777777" w:rsidR="007A0481" w:rsidRPr="00B06197" w:rsidRDefault="007A0481" w:rsidP="00D90D69">
            <w:pPr>
              <w:jc w:val="center"/>
              <w:rPr>
                <w:color w:val="000000"/>
              </w:rPr>
            </w:pPr>
            <w:r w:rsidRPr="00B06197">
              <w:rPr>
                <w:color w:val="000000"/>
                <w:sz w:val="22"/>
                <w:szCs w:val="22"/>
              </w:rPr>
              <w:t>22-205-553 ОП МП 068</w:t>
            </w:r>
          </w:p>
        </w:tc>
        <w:tc>
          <w:tcPr>
            <w:tcW w:w="903" w:type="pct"/>
            <w:tcBorders>
              <w:top w:val="nil"/>
              <w:left w:val="nil"/>
              <w:bottom w:val="single" w:sz="4" w:space="0" w:color="auto"/>
              <w:right w:val="single" w:sz="4" w:space="0" w:color="auto"/>
            </w:tcBorders>
            <w:shd w:val="clear" w:color="auto" w:fill="auto"/>
            <w:vAlign w:val="center"/>
            <w:hideMark/>
          </w:tcPr>
          <w:p w14:paraId="0624C4C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B9E4B21" w14:textId="77777777" w:rsidR="007A0481" w:rsidRPr="00B06197" w:rsidRDefault="007A0481" w:rsidP="00D90D69">
            <w:pPr>
              <w:jc w:val="center"/>
              <w:rPr>
                <w:color w:val="000000"/>
              </w:rPr>
            </w:pPr>
            <w:r w:rsidRPr="00B06197">
              <w:rPr>
                <w:color w:val="000000"/>
                <w:sz w:val="22"/>
                <w:szCs w:val="22"/>
              </w:rPr>
              <w:t>0,3</w:t>
            </w:r>
          </w:p>
        </w:tc>
      </w:tr>
      <w:tr w:rsidR="007A0481" w:rsidRPr="00EA539D" w14:paraId="7C7EA462"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7674D70" w14:textId="77777777" w:rsidR="007A0481" w:rsidRPr="00B06197" w:rsidRDefault="007A0481" w:rsidP="00D90D69">
            <w:pPr>
              <w:jc w:val="center"/>
            </w:pPr>
            <w:r w:rsidRPr="00B06197">
              <w:rPr>
                <w:sz w:val="22"/>
                <w:szCs w:val="22"/>
              </w:rPr>
              <w:t>69</w:t>
            </w:r>
          </w:p>
        </w:tc>
        <w:tc>
          <w:tcPr>
            <w:tcW w:w="1454" w:type="pct"/>
            <w:tcBorders>
              <w:top w:val="nil"/>
              <w:left w:val="nil"/>
              <w:bottom w:val="single" w:sz="4" w:space="0" w:color="auto"/>
              <w:right w:val="single" w:sz="4" w:space="0" w:color="auto"/>
            </w:tcBorders>
            <w:shd w:val="clear" w:color="auto" w:fill="auto"/>
            <w:vAlign w:val="center"/>
            <w:hideMark/>
          </w:tcPr>
          <w:p w14:paraId="61128DD0" w14:textId="77777777" w:rsidR="007A0481" w:rsidRPr="00B06197" w:rsidRDefault="007A0481" w:rsidP="00D90D69">
            <w:pPr>
              <w:jc w:val="center"/>
              <w:rPr>
                <w:color w:val="000000"/>
              </w:rPr>
            </w:pPr>
            <w:r w:rsidRPr="00B06197">
              <w:rPr>
                <w:color w:val="000000"/>
                <w:sz w:val="22"/>
                <w:szCs w:val="22"/>
              </w:rPr>
              <w:t>ул. 2-я Лесная</w:t>
            </w:r>
          </w:p>
        </w:tc>
        <w:tc>
          <w:tcPr>
            <w:tcW w:w="1363" w:type="pct"/>
            <w:tcBorders>
              <w:top w:val="nil"/>
              <w:left w:val="nil"/>
              <w:bottom w:val="single" w:sz="4" w:space="0" w:color="auto"/>
              <w:right w:val="single" w:sz="4" w:space="0" w:color="auto"/>
            </w:tcBorders>
            <w:shd w:val="clear" w:color="auto" w:fill="auto"/>
            <w:vAlign w:val="center"/>
            <w:hideMark/>
          </w:tcPr>
          <w:p w14:paraId="1FD75362" w14:textId="77777777" w:rsidR="007A0481" w:rsidRPr="00B06197" w:rsidRDefault="007A0481" w:rsidP="00D90D69">
            <w:pPr>
              <w:jc w:val="center"/>
              <w:rPr>
                <w:color w:val="000000"/>
              </w:rPr>
            </w:pPr>
            <w:r w:rsidRPr="00B06197">
              <w:rPr>
                <w:color w:val="000000"/>
                <w:sz w:val="22"/>
                <w:szCs w:val="22"/>
              </w:rPr>
              <w:t>22-205-553 ОП МП 069</w:t>
            </w:r>
          </w:p>
        </w:tc>
        <w:tc>
          <w:tcPr>
            <w:tcW w:w="903" w:type="pct"/>
            <w:tcBorders>
              <w:top w:val="nil"/>
              <w:left w:val="nil"/>
              <w:bottom w:val="single" w:sz="4" w:space="0" w:color="auto"/>
              <w:right w:val="single" w:sz="4" w:space="0" w:color="auto"/>
            </w:tcBorders>
            <w:shd w:val="clear" w:color="auto" w:fill="auto"/>
            <w:vAlign w:val="center"/>
            <w:hideMark/>
          </w:tcPr>
          <w:p w14:paraId="22A6A2E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DC36821" w14:textId="77777777" w:rsidR="007A0481" w:rsidRPr="00B06197" w:rsidRDefault="007A0481" w:rsidP="00D90D69">
            <w:pPr>
              <w:jc w:val="center"/>
              <w:rPr>
                <w:color w:val="000000"/>
              </w:rPr>
            </w:pPr>
            <w:r w:rsidRPr="00B06197">
              <w:rPr>
                <w:color w:val="000000"/>
                <w:sz w:val="22"/>
                <w:szCs w:val="22"/>
              </w:rPr>
              <w:t>0,4</w:t>
            </w:r>
          </w:p>
        </w:tc>
      </w:tr>
      <w:tr w:rsidR="007A0481" w:rsidRPr="00EA539D" w14:paraId="30FA717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175411C" w14:textId="77777777" w:rsidR="007A0481" w:rsidRPr="00B06197" w:rsidRDefault="007A0481" w:rsidP="00D90D69">
            <w:pPr>
              <w:jc w:val="center"/>
            </w:pPr>
            <w:r w:rsidRPr="00B06197">
              <w:rPr>
                <w:sz w:val="22"/>
                <w:szCs w:val="22"/>
              </w:rPr>
              <w:t>70</w:t>
            </w:r>
          </w:p>
        </w:tc>
        <w:tc>
          <w:tcPr>
            <w:tcW w:w="1454" w:type="pct"/>
            <w:tcBorders>
              <w:top w:val="nil"/>
              <w:left w:val="nil"/>
              <w:bottom w:val="single" w:sz="4" w:space="0" w:color="auto"/>
              <w:right w:val="single" w:sz="4" w:space="0" w:color="auto"/>
            </w:tcBorders>
            <w:shd w:val="clear" w:color="auto" w:fill="auto"/>
            <w:vAlign w:val="center"/>
            <w:hideMark/>
          </w:tcPr>
          <w:p w14:paraId="2A4F8C3D" w14:textId="77777777" w:rsidR="007A0481" w:rsidRPr="00B06197" w:rsidRDefault="007A0481" w:rsidP="00D90D69">
            <w:pPr>
              <w:jc w:val="center"/>
              <w:rPr>
                <w:color w:val="000000"/>
              </w:rPr>
            </w:pPr>
            <w:r w:rsidRPr="00B06197">
              <w:rPr>
                <w:color w:val="000000"/>
                <w:sz w:val="22"/>
                <w:szCs w:val="22"/>
              </w:rPr>
              <w:t>ул. Сосновая</w:t>
            </w:r>
          </w:p>
        </w:tc>
        <w:tc>
          <w:tcPr>
            <w:tcW w:w="1363" w:type="pct"/>
            <w:tcBorders>
              <w:top w:val="nil"/>
              <w:left w:val="nil"/>
              <w:bottom w:val="single" w:sz="4" w:space="0" w:color="auto"/>
              <w:right w:val="single" w:sz="4" w:space="0" w:color="auto"/>
            </w:tcBorders>
            <w:shd w:val="clear" w:color="auto" w:fill="auto"/>
            <w:vAlign w:val="center"/>
            <w:hideMark/>
          </w:tcPr>
          <w:p w14:paraId="48C3DB6C" w14:textId="77777777" w:rsidR="007A0481" w:rsidRPr="00B06197" w:rsidRDefault="007A0481" w:rsidP="00D90D69">
            <w:pPr>
              <w:jc w:val="center"/>
              <w:rPr>
                <w:color w:val="000000"/>
              </w:rPr>
            </w:pPr>
            <w:r w:rsidRPr="00B06197">
              <w:rPr>
                <w:color w:val="000000"/>
                <w:sz w:val="22"/>
                <w:szCs w:val="22"/>
              </w:rPr>
              <w:t>22-205-553 ОП МП 070</w:t>
            </w:r>
          </w:p>
        </w:tc>
        <w:tc>
          <w:tcPr>
            <w:tcW w:w="903" w:type="pct"/>
            <w:tcBorders>
              <w:top w:val="nil"/>
              <w:left w:val="nil"/>
              <w:bottom w:val="single" w:sz="4" w:space="0" w:color="auto"/>
              <w:right w:val="single" w:sz="4" w:space="0" w:color="auto"/>
            </w:tcBorders>
            <w:shd w:val="clear" w:color="auto" w:fill="auto"/>
            <w:vAlign w:val="center"/>
            <w:hideMark/>
          </w:tcPr>
          <w:p w14:paraId="1CC5A138"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4C692CB" w14:textId="77777777" w:rsidR="007A0481" w:rsidRPr="00B06197" w:rsidRDefault="007A0481" w:rsidP="00D90D69">
            <w:pPr>
              <w:jc w:val="center"/>
              <w:rPr>
                <w:color w:val="000000"/>
              </w:rPr>
            </w:pPr>
            <w:r w:rsidRPr="00B06197">
              <w:rPr>
                <w:color w:val="000000"/>
                <w:sz w:val="22"/>
                <w:szCs w:val="22"/>
              </w:rPr>
              <w:t>0,15</w:t>
            </w:r>
          </w:p>
        </w:tc>
      </w:tr>
      <w:tr w:rsidR="007A0481" w:rsidRPr="00EA539D" w14:paraId="067FF3B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2DF44B6" w14:textId="77777777" w:rsidR="007A0481" w:rsidRPr="00B06197" w:rsidRDefault="007A0481" w:rsidP="00D90D69">
            <w:pPr>
              <w:jc w:val="center"/>
            </w:pPr>
            <w:r w:rsidRPr="00B06197">
              <w:rPr>
                <w:sz w:val="22"/>
                <w:szCs w:val="22"/>
              </w:rPr>
              <w:t>71</w:t>
            </w:r>
          </w:p>
        </w:tc>
        <w:tc>
          <w:tcPr>
            <w:tcW w:w="1454" w:type="pct"/>
            <w:tcBorders>
              <w:top w:val="nil"/>
              <w:left w:val="nil"/>
              <w:bottom w:val="single" w:sz="4" w:space="0" w:color="auto"/>
              <w:right w:val="single" w:sz="4" w:space="0" w:color="auto"/>
            </w:tcBorders>
            <w:shd w:val="clear" w:color="auto" w:fill="auto"/>
            <w:vAlign w:val="center"/>
            <w:hideMark/>
          </w:tcPr>
          <w:p w14:paraId="1A5BBE3B" w14:textId="77777777" w:rsidR="007A0481" w:rsidRPr="00B06197" w:rsidRDefault="007A0481" w:rsidP="00D90D69">
            <w:pPr>
              <w:jc w:val="center"/>
              <w:rPr>
                <w:color w:val="000000"/>
              </w:rPr>
            </w:pPr>
            <w:r w:rsidRPr="00B06197">
              <w:rPr>
                <w:color w:val="000000"/>
                <w:sz w:val="22"/>
                <w:szCs w:val="22"/>
              </w:rPr>
              <w:t>ул. Котовского</w:t>
            </w:r>
          </w:p>
        </w:tc>
        <w:tc>
          <w:tcPr>
            <w:tcW w:w="1363" w:type="pct"/>
            <w:tcBorders>
              <w:top w:val="nil"/>
              <w:left w:val="nil"/>
              <w:bottom w:val="single" w:sz="4" w:space="0" w:color="auto"/>
              <w:right w:val="single" w:sz="4" w:space="0" w:color="auto"/>
            </w:tcBorders>
            <w:shd w:val="clear" w:color="auto" w:fill="auto"/>
            <w:vAlign w:val="center"/>
            <w:hideMark/>
          </w:tcPr>
          <w:p w14:paraId="4C9D952E" w14:textId="77777777" w:rsidR="007A0481" w:rsidRPr="00B06197" w:rsidRDefault="007A0481" w:rsidP="00D90D69">
            <w:pPr>
              <w:jc w:val="center"/>
              <w:rPr>
                <w:color w:val="000000"/>
              </w:rPr>
            </w:pPr>
            <w:r w:rsidRPr="00B06197">
              <w:rPr>
                <w:color w:val="000000"/>
                <w:sz w:val="22"/>
                <w:szCs w:val="22"/>
              </w:rPr>
              <w:t>22-205-553 ОП МП 071</w:t>
            </w:r>
          </w:p>
        </w:tc>
        <w:tc>
          <w:tcPr>
            <w:tcW w:w="903" w:type="pct"/>
            <w:tcBorders>
              <w:top w:val="nil"/>
              <w:left w:val="nil"/>
              <w:bottom w:val="single" w:sz="4" w:space="0" w:color="auto"/>
              <w:right w:val="single" w:sz="4" w:space="0" w:color="auto"/>
            </w:tcBorders>
            <w:shd w:val="clear" w:color="auto" w:fill="auto"/>
            <w:vAlign w:val="center"/>
            <w:hideMark/>
          </w:tcPr>
          <w:p w14:paraId="5470E4F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A0BEC96" w14:textId="77777777" w:rsidR="007A0481" w:rsidRPr="00B06197" w:rsidRDefault="007A0481" w:rsidP="00D90D69">
            <w:pPr>
              <w:jc w:val="center"/>
              <w:rPr>
                <w:color w:val="000000"/>
              </w:rPr>
            </w:pPr>
            <w:r w:rsidRPr="00B06197">
              <w:rPr>
                <w:color w:val="000000"/>
                <w:sz w:val="22"/>
                <w:szCs w:val="22"/>
              </w:rPr>
              <w:t>0,1</w:t>
            </w:r>
          </w:p>
        </w:tc>
      </w:tr>
      <w:tr w:rsidR="007A0481" w:rsidRPr="00EA539D" w14:paraId="6E1845BE" w14:textId="77777777" w:rsidTr="00EA539D">
        <w:trPr>
          <w:trHeight w:val="76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5B54FF3" w14:textId="77777777" w:rsidR="007A0481" w:rsidRPr="00B06197" w:rsidRDefault="007A0481" w:rsidP="00D90D69">
            <w:pPr>
              <w:jc w:val="center"/>
            </w:pPr>
            <w:r w:rsidRPr="00B06197">
              <w:rPr>
                <w:sz w:val="22"/>
                <w:szCs w:val="22"/>
              </w:rPr>
              <w:t>72</w:t>
            </w:r>
          </w:p>
        </w:tc>
        <w:tc>
          <w:tcPr>
            <w:tcW w:w="1454" w:type="pct"/>
            <w:tcBorders>
              <w:top w:val="nil"/>
              <w:left w:val="nil"/>
              <w:bottom w:val="single" w:sz="4" w:space="0" w:color="auto"/>
              <w:right w:val="single" w:sz="4" w:space="0" w:color="auto"/>
            </w:tcBorders>
            <w:shd w:val="clear" w:color="auto" w:fill="auto"/>
            <w:vAlign w:val="center"/>
            <w:hideMark/>
          </w:tcPr>
          <w:p w14:paraId="47C91E61" w14:textId="77777777" w:rsidR="007A0481" w:rsidRPr="00B06197" w:rsidRDefault="007A0481" w:rsidP="00D90D69">
            <w:pPr>
              <w:jc w:val="center"/>
              <w:rPr>
                <w:color w:val="000000"/>
              </w:rPr>
            </w:pPr>
            <w:r w:rsidRPr="00B06197">
              <w:rPr>
                <w:color w:val="000000"/>
                <w:sz w:val="22"/>
                <w:szCs w:val="22"/>
              </w:rPr>
              <w:t>пер. Почтовый (от ул. Вокзальная до ул. до ул. Олимпийская, мимо почты)</w:t>
            </w:r>
          </w:p>
        </w:tc>
        <w:tc>
          <w:tcPr>
            <w:tcW w:w="1363" w:type="pct"/>
            <w:tcBorders>
              <w:top w:val="nil"/>
              <w:left w:val="nil"/>
              <w:bottom w:val="single" w:sz="4" w:space="0" w:color="auto"/>
              <w:right w:val="single" w:sz="4" w:space="0" w:color="auto"/>
            </w:tcBorders>
            <w:shd w:val="clear" w:color="auto" w:fill="auto"/>
            <w:vAlign w:val="center"/>
            <w:hideMark/>
          </w:tcPr>
          <w:p w14:paraId="099F47E2" w14:textId="77777777" w:rsidR="007A0481" w:rsidRPr="00B06197" w:rsidRDefault="007A0481" w:rsidP="00D90D69">
            <w:pPr>
              <w:jc w:val="center"/>
              <w:rPr>
                <w:color w:val="000000"/>
              </w:rPr>
            </w:pPr>
            <w:r w:rsidRPr="00B06197">
              <w:rPr>
                <w:color w:val="000000"/>
                <w:sz w:val="22"/>
                <w:szCs w:val="22"/>
              </w:rPr>
              <w:t>22-205-553 ОП МП 072</w:t>
            </w:r>
          </w:p>
        </w:tc>
        <w:tc>
          <w:tcPr>
            <w:tcW w:w="903" w:type="pct"/>
            <w:tcBorders>
              <w:top w:val="nil"/>
              <w:left w:val="nil"/>
              <w:bottom w:val="single" w:sz="4" w:space="0" w:color="auto"/>
              <w:right w:val="single" w:sz="4" w:space="0" w:color="auto"/>
            </w:tcBorders>
            <w:shd w:val="clear" w:color="auto" w:fill="auto"/>
            <w:vAlign w:val="center"/>
            <w:hideMark/>
          </w:tcPr>
          <w:p w14:paraId="3E955802"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025E1355"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104A621F" w14:textId="77777777" w:rsidTr="00EA539D">
        <w:trPr>
          <w:trHeight w:val="377"/>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4388E20" w14:textId="77777777" w:rsidR="007A0481" w:rsidRPr="00B06197" w:rsidRDefault="007A0481" w:rsidP="00D90D69">
            <w:pPr>
              <w:jc w:val="center"/>
            </w:pPr>
            <w:r w:rsidRPr="00B06197">
              <w:rPr>
                <w:sz w:val="22"/>
                <w:szCs w:val="22"/>
              </w:rPr>
              <w:t>73</w:t>
            </w:r>
          </w:p>
        </w:tc>
        <w:tc>
          <w:tcPr>
            <w:tcW w:w="1454" w:type="pct"/>
            <w:tcBorders>
              <w:top w:val="nil"/>
              <w:left w:val="nil"/>
              <w:bottom w:val="single" w:sz="4" w:space="0" w:color="auto"/>
              <w:right w:val="single" w:sz="4" w:space="0" w:color="auto"/>
            </w:tcBorders>
            <w:shd w:val="clear" w:color="auto" w:fill="auto"/>
            <w:vAlign w:val="center"/>
            <w:hideMark/>
          </w:tcPr>
          <w:p w14:paraId="78B13504" w14:textId="77777777" w:rsidR="007A0481" w:rsidRPr="00B06197" w:rsidRDefault="007A0481" w:rsidP="00D90D69">
            <w:pPr>
              <w:jc w:val="center"/>
              <w:rPr>
                <w:color w:val="000000"/>
              </w:rPr>
            </w:pPr>
            <w:r w:rsidRPr="00B06197">
              <w:rPr>
                <w:color w:val="000000"/>
                <w:sz w:val="22"/>
                <w:szCs w:val="22"/>
              </w:rPr>
              <w:t>пер. Вавилов (от ул. Вокзальная до ул. Олимпийская)</w:t>
            </w:r>
          </w:p>
        </w:tc>
        <w:tc>
          <w:tcPr>
            <w:tcW w:w="1363" w:type="pct"/>
            <w:tcBorders>
              <w:top w:val="nil"/>
              <w:left w:val="nil"/>
              <w:bottom w:val="single" w:sz="4" w:space="0" w:color="auto"/>
              <w:right w:val="single" w:sz="4" w:space="0" w:color="auto"/>
            </w:tcBorders>
            <w:shd w:val="clear" w:color="auto" w:fill="auto"/>
            <w:vAlign w:val="center"/>
            <w:hideMark/>
          </w:tcPr>
          <w:p w14:paraId="414BE106" w14:textId="77777777" w:rsidR="007A0481" w:rsidRPr="00B06197" w:rsidRDefault="007A0481" w:rsidP="00D90D69">
            <w:pPr>
              <w:jc w:val="center"/>
              <w:rPr>
                <w:color w:val="000000"/>
              </w:rPr>
            </w:pPr>
            <w:r w:rsidRPr="00B06197">
              <w:rPr>
                <w:color w:val="000000"/>
                <w:sz w:val="22"/>
                <w:szCs w:val="22"/>
              </w:rPr>
              <w:t>22-205-553 ОП МП 073</w:t>
            </w:r>
          </w:p>
        </w:tc>
        <w:tc>
          <w:tcPr>
            <w:tcW w:w="903" w:type="pct"/>
            <w:tcBorders>
              <w:top w:val="nil"/>
              <w:left w:val="nil"/>
              <w:bottom w:val="single" w:sz="4" w:space="0" w:color="auto"/>
              <w:right w:val="single" w:sz="4" w:space="0" w:color="auto"/>
            </w:tcBorders>
            <w:shd w:val="clear" w:color="auto" w:fill="auto"/>
            <w:vAlign w:val="center"/>
            <w:hideMark/>
          </w:tcPr>
          <w:p w14:paraId="170485B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38A6B7D" w14:textId="77777777" w:rsidR="007A0481" w:rsidRPr="00B06197" w:rsidRDefault="007A0481" w:rsidP="00D90D69">
            <w:pPr>
              <w:jc w:val="center"/>
              <w:rPr>
                <w:color w:val="000000"/>
              </w:rPr>
            </w:pPr>
            <w:r w:rsidRPr="00B06197">
              <w:rPr>
                <w:color w:val="000000"/>
                <w:sz w:val="22"/>
                <w:szCs w:val="22"/>
              </w:rPr>
              <w:t>0,45</w:t>
            </w:r>
          </w:p>
        </w:tc>
      </w:tr>
      <w:tr w:rsidR="007A0481" w:rsidRPr="00EA539D" w14:paraId="4D2EBD1E" w14:textId="77777777" w:rsidTr="00EA539D">
        <w:trPr>
          <w:trHeight w:val="303"/>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0A2EC39" w14:textId="77777777" w:rsidR="007A0481" w:rsidRPr="00B06197" w:rsidRDefault="007A0481" w:rsidP="00D90D69">
            <w:pPr>
              <w:jc w:val="center"/>
            </w:pPr>
            <w:r w:rsidRPr="00B06197">
              <w:rPr>
                <w:sz w:val="22"/>
                <w:szCs w:val="22"/>
              </w:rPr>
              <w:t>74</w:t>
            </w:r>
          </w:p>
        </w:tc>
        <w:tc>
          <w:tcPr>
            <w:tcW w:w="1454" w:type="pct"/>
            <w:tcBorders>
              <w:top w:val="nil"/>
              <w:left w:val="nil"/>
              <w:bottom w:val="single" w:sz="4" w:space="0" w:color="auto"/>
              <w:right w:val="single" w:sz="4" w:space="0" w:color="auto"/>
            </w:tcBorders>
            <w:shd w:val="clear" w:color="auto" w:fill="auto"/>
            <w:vAlign w:val="center"/>
            <w:hideMark/>
          </w:tcPr>
          <w:p w14:paraId="554CF995" w14:textId="77777777" w:rsidR="007A0481" w:rsidRPr="00B06197" w:rsidRDefault="007A0481" w:rsidP="00D90D69">
            <w:pPr>
              <w:jc w:val="center"/>
              <w:rPr>
                <w:color w:val="000000"/>
              </w:rPr>
            </w:pPr>
            <w:r w:rsidRPr="00B06197">
              <w:rPr>
                <w:color w:val="000000"/>
                <w:sz w:val="22"/>
                <w:szCs w:val="22"/>
              </w:rPr>
              <w:t xml:space="preserve">пер. </w:t>
            </w:r>
            <w:proofErr w:type="spellStart"/>
            <w:r w:rsidRPr="00B06197">
              <w:rPr>
                <w:color w:val="000000"/>
                <w:sz w:val="22"/>
                <w:szCs w:val="22"/>
              </w:rPr>
              <w:t>Миночкин</w:t>
            </w:r>
            <w:proofErr w:type="spellEnd"/>
            <w:r w:rsidRPr="00B06197">
              <w:rPr>
                <w:color w:val="000000"/>
                <w:sz w:val="22"/>
                <w:szCs w:val="22"/>
              </w:rPr>
              <w:t xml:space="preserve"> (от ул. Вокзальная до ул. </w:t>
            </w:r>
            <w:proofErr w:type="spellStart"/>
            <w:r w:rsidRPr="00B06197">
              <w:rPr>
                <w:color w:val="000000"/>
                <w:sz w:val="22"/>
                <w:szCs w:val="22"/>
              </w:rPr>
              <w:t>Сормовская</w:t>
            </w:r>
            <w:proofErr w:type="spellEnd"/>
            <w:r w:rsidRPr="00B06197">
              <w:rPr>
                <w:color w:val="000000"/>
                <w:sz w:val="22"/>
                <w:szCs w:val="22"/>
              </w:rPr>
              <w:t>)</w:t>
            </w:r>
          </w:p>
        </w:tc>
        <w:tc>
          <w:tcPr>
            <w:tcW w:w="1363" w:type="pct"/>
            <w:tcBorders>
              <w:top w:val="nil"/>
              <w:left w:val="nil"/>
              <w:bottom w:val="single" w:sz="4" w:space="0" w:color="auto"/>
              <w:right w:val="single" w:sz="4" w:space="0" w:color="auto"/>
            </w:tcBorders>
            <w:shd w:val="clear" w:color="auto" w:fill="auto"/>
            <w:vAlign w:val="center"/>
            <w:hideMark/>
          </w:tcPr>
          <w:p w14:paraId="050FAFC9" w14:textId="77777777" w:rsidR="007A0481" w:rsidRPr="00B06197" w:rsidRDefault="007A0481" w:rsidP="00D90D69">
            <w:pPr>
              <w:jc w:val="center"/>
              <w:rPr>
                <w:color w:val="000000"/>
              </w:rPr>
            </w:pPr>
            <w:r w:rsidRPr="00B06197">
              <w:rPr>
                <w:color w:val="000000"/>
                <w:sz w:val="22"/>
                <w:szCs w:val="22"/>
              </w:rPr>
              <w:t>22-205-553 ОП МП 074</w:t>
            </w:r>
          </w:p>
        </w:tc>
        <w:tc>
          <w:tcPr>
            <w:tcW w:w="903" w:type="pct"/>
            <w:tcBorders>
              <w:top w:val="nil"/>
              <w:left w:val="nil"/>
              <w:bottom w:val="single" w:sz="4" w:space="0" w:color="auto"/>
              <w:right w:val="single" w:sz="4" w:space="0" w:color="auto"/>
            </w:tcBorders>
            <w:shd w:val="clear" w:color="auto" w:fill="auto"/>
            <w:vAlign w:val="center"/>
            <w:hideMark/>
          </w:tcPr>
          <w:p w14:paraId="45D75FA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27D54E5" w14:textId="77777777" w:rsidR="007A0481" w:rsidRPr="00B06197" w:rsidRDefault="007A0481" w:rsidP="00D90D69">
            <w:pPr>
              <w:jc w:val="center"/>
              <w:rPr>
                <w:color w:val="000000"/>
              </w:rPr>
            </w:pPr>
            <w:r w:rsidRPr="00B06197">
              <w:rPr>
                <w:color w:val="000000"/>
                <w:sz w:val="22"/>
                <w:szCs w:val="22"/>
              </w:rPr>
              <w:t>0,4</w:t>
            </w:r>
          </w:p>
        </w:tc>
      </w:tr>
      <w:tr w:rsidR="007A0481" w:rsidRPr="00EA539D" w14:paraId="1E64000C"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519FF58" w14:textId="77777777" w:rsidR="007A0481" w:rsidRPr="00B06197" w:rsidRDefault="007A0481" w:rsidP="00D90D69">
            <w:pPr>
              <w:jc w:val="center"/>
            </w:pPr>
            <w:r w:rsidRPr="00B06197">
              <w:rPr>
                <w:sz w:val="22"/>
                <w:szCs w:val="22"/>
              </w:rPr>
              <w:t>75</w:t>
            </w:r>
          </w:p>
        </w:tc>
        <w:tc>
          <w:tcPr>
            <w:tcW w:w="1454" w:type="pct"/>
            <w:tcBorders>
              <w:top w:val="nil"/>
              <w:left w:val="nil"/>
              <w:bottom w:val="single" w:sz="4" w:space="0" w:color="auto"/>
              <w:right w:val="single" w:sz="4" w:space="0" w:color="auto"/>
            </w:tcBorders>
            <w:shd w:val="clear" w:color="auto" w:fill="auto"/>
            <w:vAlign w:val="center"/>
            <w:hideMark/>
          </w:tcPr>
          <w:p w14:paraId="21658579" w14:textId="77777777" w:rsidR="007A0481" w:rsidRPr="00B06197" w:rsidRDefault="007A0481" w:rsidP="00D90D69">
            <w:pPr>
              <w:jc w:val="center"/>
              <w:rPr>
                <w:color w:val="000000"/>
              </w:rPr>
            </w:pPr>
            <w:r w:rsidRPr="00B06197">
              <w:rPr>
                <w:color w:val="000000"/>
                <w:sz w:val="22"/>
                <w:szCs w:val="22"/>
              </w:rPr>
              <w:t>пер. Баранов (от ул. Пушкина до ул. Вокзальная)</w:t>
            </w:r>
          </w:p>
        </w:tc>
        <w:tc>
          <w:tcPr>
            <w:tcW w:w="1363" w:type="pct"/>
            <w:tcBorders>
              <w:top w:val="nil"/>
              <w:left w:val="nil"/>
              <w:bottom w:val="single" w:sz="4" w:space="0" w:color="auto"/>
              <w:right w:val="single" w:sz="4" w:space="0" w:color="auto"/>
            </w:tcBorders>
            <w:shd w:val="clear" w:color="auto" w:fill="auto"/>
            <w:vAlign w:val="center"/>
            <w:hideMark/>
          </w:tcPr>
          <w:p w14:paraId="4EBE36C4" w14:textId="77777777" w:rsidR="007A0481" w:rsidRPr="00B06197" w:rsidRDefault="007A0481" w:rsidP="00D90D69">
            <w:pPr>
              <w:jc w:val="center"/>
              <w:rPr>
                <w:color w:val="000000"/>
              </w:rPr>
            </w:pPr>
            <w:r w:rsidRPr="00B06197">
              <w:rPr>
                <w:color w:val="000000"/>
                <w:sz w:val="22"/>
                <w:szCs w:val="22"/>
              </w:rPr>
              <w:t>22-205-553 ОП МП 075</w:t>
            </w:r>
          </w:p>
        </w:tc>
        <w:tc>
          <w:tcPr>
            <w:tcW w:w="903" w:type="pct"/>
            <w:tcBorders>
              <w:top w:val="nil"/>
              <w:left w:val="nil"/>
              <w:bottom w:val="single" w:sz="4" w:space="0" w:color="auto"/>
              <w:right w:val="single" w:sz="4" w:space="0" w:color="auto"/>
            </w:tcBorders>
            <w:shd w:val="clear" w:color="auto" w:fill="auto"/>
            <w:vAlign w:val="center"/>
            <w:hideMark/>
          </w:tcPr>
          <w:p w14:paraId="7247E5C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B47D931" w14:textId="77777777" w:rsidR="007A0481" w:rsidRPr="00B06197" w:rsidRDefault="007A0481" w:rsidP="00D90D69">
            <w:pPr>
              <w:jc w:val="center"/>
              <w:rPr>
                <w:color w:val="000000"/>
              </w:rPr>
            </w:pPr>
            <w:r w:rsidRPr="00B06197">
              <w:rPr>
                <w:color w:val="000000"/>
                <w:sz w:val="22"/>
                <w:szCs w:val="22"/>
              </w:rPr>
              <w:t>0,4</w:t>
            </w:r>
          </w:p>
        </w:tc>
      </w:tr>
      <w:tr w:rsidR="007A0481" w:rsidRPr="00EA539D" w14:paraId="405B30F2"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629EA1" w14:textId="77777777" w:rsidR="007A0481" w:rsidRPr="00B06197" w:rsidRDefault="007A0481" w:rsidP="00D90D69">
            <w:pPr>
              <w:jc w:val="center"/>
            </w:pPr>
            <w:r w:rsidRPr="00B06197">
              <w:rPr>
                <w:sz w:val="22"/>
                <w:szCs w:val="22"/>
              </w:rPr>
              <w:t>76</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4B6C7143" w14:textId="77777777" w:rsidR="007A0481" w:rsidRPr="00B06197" w:rsidRDefault="007A0481" w:rsidP="00D90D69">
            <w:pPr>
              <w:jc w:val="center"/>
              <w:rPr>
                <w:color w:val="000000"/>
              </w:rPr>
            </w:pPr>
            <w:r w:rsidRPr="00B06197">
              <w:rPr>
                <w:color w:val="000000"/>
                <w:sz w:val="22"/>
                <w:szCs w:val="22"/>
              </w:rPr>
              <w:t>ул. Воинская</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1A41EB0A" w14:textId="77777777" w:rsidR="007A0481" w:rsidRPr="00B06197" w:rsidRDefault="007A0481" w:rsidP="00D90D69">
            <w:pPr>
              <w:jc w:val="center"/>
              <w:rPr>
                <w:color w:val="000000"/>
              </w:rPr>
            </w:pPr>
            <w:r w:rsidRPr="00B06197">
              <w:rPr>
                <w:color w:val="000000"/>
                <w:sz w:val="22"/>
                <w:szCs w:val="22"/>
              </w:rPr>
              <w:t>22-205-553 ОП МП 076</w:t>
            </w:r>
          </w:p>
        </w:tc>
        <w:tc>
          <w:tcPr>
            <w:tcW w:w="903" w:type="pct"/>
            <w:tcBorders>
              <w:top w:val="nil"/>
              <w:left w:val="nil"/>
              <w:bottom w:val="single" w:sz="4" w:space="0" w:color="auto"/>
              <w:right w:val="single" w:sz="4" w:space="0" w:color="auto"/>
            </w:tcBorders>
            <w:shd w:val="clear" w:color="auto" w:fill="auto"/>
            <w:vAlign w:val="center"/>
            <w:hideMark/>
          </w:tcPr>
          <w:p w14:paraId="6DE28DFC"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276DF4F5" w14:textId="77777777" w:rsidR="007A0481" w:rsidRPr="00B06197" w:rsidRDefault="007A0481" w:rsidP="00D90D69">
            <w:pPr>
              <w:jc w:val="center"/>
              <w:rPr>
                <w:color w:val="000000"/>
              </w:rPr>
            </w:pPr>
            <w:r w:rsidRPr="00B06197">
              <w:rPr>
                <w:color w:val="000000"/>
                <w:sz w:val="22"/>
                <w:szCs w:val="22"/>
              </w:rPr>
              <w:t>0,07</w:t>
            </w:r>
          </w:p>
        </w:tc>
      </w:tr>
      <w:tr w:rsidR="007A0481" w:rsidRPr="00EA539D" w14:paraId="23ABA94F"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05719ADF"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724F0026"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5BC5B946"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4B619BDA"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AA4E9D6" w14:textId="77777777" w:rsidR="007A0481" w:rsidRPr="00B06197" w:rsidRDefault="007A0481" w:rsidP="00D90D69">
            <w:pPr>
              <w:jc w:val="center"/>
              <w:rPr>
                <w:color w:val="000000"/>
              </w:rPr>
            </w:pPr>
            <w:r w:rsidRPr="00B06197">
              <w:rPr>
                <w:color w:val="000000"/>
                <w:sz w:val="22"/>
                <w:szCs w:val="22"/>
              </w:rPr>
              <w:t>0,83</w:t>
            </w:r>
          </w:p>
        </w:tc>
      </w:tr>
      <w:tr w:rsidR="007A0481" w:rsidRPr="00EA539D" w14:paraId="45E29690"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B8B0B34" w14:textId="77777777" w:rsidR="007A0481" w:rsidRPr="00B06197" w:rsidRDefault="007A0481" w:rsidP="00D90D69">
            <w:pPr>
              <w:jc w:val="center"/>
            </w:pPr>
            <w:r w:rsidRPr="00B06197">
              <w:rPr>
                <w:sz w:val="22"/>
                <w:szCs w:val="22"/>
              </w:rPr>
              <w:t>77</w:t>
            </w:r>
          </w:p>
        </w:tc>
        <w:tc>
          <w:tcPr>
            <w:tcW w:w="1454" w:type="pct"/>
            <w:tcBorders>
              <w:top w:val="nil"/>
              <w:left w:val="nil"/>
              <w:bottom w:val="single" w:sz="4" w:space="0" w:color="auto"/>
              <w:right w:val="single" w:sz="4" w:space="0" w:color="auto"/>
            </w:tcBorders>
            <w:shd w:val="clear" w:color="auto" w:fill="auto"/>
            <w:vAlign w:val="center"/>
            <w:hideMark/>
          </w:tcPr>
          <w:p w14:paraId="703972A6" w14:textId="77777777" w:rsidR="007A0481" w:rsidRPr="00B06197" w:rsidRDefault="007A0481" w:rsidP="00D90D69">
            <w:pPr>
              <w:jc w:val="center"/>
              <w:rPr>
                <w:color w:val="000000"/>
              </w:rPr>
            </w:pPr>
            <w:r w:rsidRPr="00B06197">
              <w:rPr>
                <w:color w:val="000000"/>
                <w:sz w:val="22"/>
                <w:szCs w:val="22"/>
              </w:rPr>
              <w:t>пер. от ул. Пушкина до ул. Олимпийская</w:t>
            </w:r>
          </w:p>
        </w:tc>
        <w:tc>
          <w:tcPr>
            <w:tcW w:w="1363" w:type="pct"/>
            <w:tcBorders>
              <w:top w:val="nil"/>
              <w:left w:val="nil"/>
              <w:bottom w:val="single" w:sz="4" w:space="0" w:color="auto"/>
              <w:right w:val="single" w:sz="4" w:space="0" w:color="auto"/>
            </w:tcBorders>
            <w:shd w:val="clear" w:color="auto" w:fill="auto"/>
            <w:vAlign w:val="center"/>
            <w:hideMark/>
          </w:tcPr>
          <w:p w14:paraId="66F04350" w14:textId="77777777" w:rsidR="007A0481" w:rsidRPr="00B06197" w:rsidRDefault="007A0481" w:rsidP="00D90D69">
            <w:pPr>
              <w:jc w:val="center"/>
              <w:rPr>
                <w:color w:val="000000"/>
              </w:rPr>
            </w:pPr>
            <w:r w:rsidRPr="00B06197">
              <w:rPr>
                <w:color w:val="000000"/>
                <w:sz w:val="22"/>
                <w:szCs w:val="22"/>
              </w:rPr>
              <w:t>22-205-553 ОП МП 077</w:t>
            </w:r>
          </w:p>
        </w:tc>
        <w:tc>
          <w:tcPr>
            <w:tcW w:w="903" w:type="pct"/>
            <w:tcBorders>
              <w:top w:val="nil"/>
              <w:left w:val="nil"/>
              <w:bottom w:val="single" w:sz="4" w:space="0" w:color="auto"/>
              <w:right w:val="single" w:sz="4" w:space="0" w:color="auto"/>
            </w:tcBorders>
            <w:shd w:val="clear" w:color="auto" w:fill="auto"/>
            <w:vAlign w:val="center"/>
            <w:hideMark/>
          </w:tcPr>
          <w:p w14:paraId="2A533B6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61A314F" w14:textId="77777777" w:rsidR="007A0481" w:rsidRPr="00B06197" w:rsidRDefault="007A0481" w:rsidP="00D90D69">
            <w:pPr>
              <w:jc w:val="center"/>
              <w:rPr>
                <w:color w:val="000000"/>
              </w:rPr>
            </w:pPr>
            <w:r w:rsidRPr="00B06197">
              <w:rPr>
                <w:color w:val="000000"/>
                <w:sz w:val="22"/>
                <w:szCs w:val="22"/>
              </w:rPr>
              <w:t>0,55</w:t>
            </w:r>
          </w:p>
        </w:tc>
      </w:tr>
      <w:tr w:rsidR="007A0481" w:rsidRPr="00EA539D" w14:paraId="4AB61E4F" w14:textId="77777777" w:rsidTr="00EA539D">
        <w:trPr>
          <w:trHeight w:val="96"/>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0B6FD9D" w14:textId="77777777" w:rsidR="007A0481" w:rsidRPr="00B06197" w:rsidRDefault="007A0481" w:rsidP="00D90D69">
            <w:pPr>
              <w:jc w:val="center"/>
            </w:pPr>
            <w:r w:rsidRPr="00B06197">
              <w:rPr>
                <w:sz w:val="22"/>
                <w:szCs w:val="22"/>
              </w:rPr>
              <w:t>78</w:t>
            </w:r>
          </w:p>
        </w:tc>
        <w:tc>
          <w:tcPr>
            <w:tcW w:w="1454" w:type="pct"/>
            <w:tcBorders>
              <w:top w:val="nil"/>
              <w:left w:val="nil"/>
              <w:bottom w:val="single" w:sz="4" w:space="0" w:color="auto"/>
              <w:right w:val="single" w:sz="4" w:space="0" w:color="auto"/>
            </w:tcBorders>
            <w:shd w:val="clear" w:color="auto" w:fill="auto"/>
            <w:vAlign w:val="center"/>
            <w:hideMark/>
          </w:tcPr>
          <w:p w14:paraId="272C27B5" w14:textId="77777777" w:rsidR="007A0481" w:rsidRPr="00B06197" w:rsidRDefault="007A0481" w:rsidP="00D90D69">
            <w:pPr>
              <w:jc w:val="center"/>
              <w:rPr>
                <w:color w:val="000000"/>
              </w:rPr>
            </w:pPr>
            <w:r w:rsidRPr="00B06197">
              <w:rPr>
                <w:color w:val="000000"/>
                <w:sz w:val="22"/>
                <w:szCs w:val="22"/>
              </w:rPr>
              <w:t>пер. от ул. Зелёная до ул. 2-я Лесная</w:t>
            </w:r>
          </w:p>
        </w:tc>
        <w:tc>
          <w:tcPr>
            <w:tcW w:w="1363" w:type="pct"/>
            <w:tcBorders>
              <w:top w:val="nil"/>
              <w:left w:val="nil"/>
              <w:bottom w:val="single" w:sz="4" w:space="0" w:color="auto"/>
              <w:right w:val="single" w:sz="4" w:space="0" w:color="auto"/>
            </w:tcBorders>
            <w:shd w:val="clear" w:color="auto" w:fill="auto"/>
            <w:vAlign w:val="center"/>
            <w:hideMark/>
          </w:tcPr>
          <w:p w14:paraId="63FC2304" w14:textId="77777777" w:rsidR="007A0481" w:rsidRPr="00B06197" w:rsidRDefault="007A0481" w:rsidP="00D90D69">
            <w:pPr>
              <w:jc w:val="center"/>
              <w:rPr>
                <w:color w:val="000000"/>
              </w:rPr>
            </w:pPr>
            <w:r w:rsidRPr="00B06197">
              <w:rPr>
                <w:color w:val="000000"/>
                <w:sz w:val="22"/>
                <w:szCs w:val="22"/>
              </w:rPr>
              <w:t>22-205-553 ОП МП 078</w:t>
            </w:r>
          </w:p>
        </w:tc>
        <w:tc>
          <w:tcPr>
            <w:tcW w:w="903" w:type="pct"/>
            <w:tcBorders>
              <w:top w:val="nil"/>
              <w:left w:val="nil"/>
              <w:bottom w:val="single" w:sz="4" w:space="0" w:color="auto"/>
              <w:right w:val="single" w:sz="4" w:space="0" w:color="auto"/>
            </w:tcBorders>
            <w:shd w:val="clear" w:color="auto" w:fill="auto"/>
            <w:vAlign w:val="center"/>
            <w:hideMark/>
          </w:tcPr>
          <w:p w14:paraId="5AD84F9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772D084" w14:textId="77777777" w:rsidR="007A0481" w:rsidRPr="00B06197" w:rsidRDefault="007A0481" w:rsidP="00D90D69">
            <w:pPr>
              <w:jc w:val="center"/>
              <w:rPr>
                <w:color w:val="000000"/>
              </w:rPr>
            </w:pPr>
            <w:r w:rsidRPr="00B06197">
              <w:rPr>
                <w:color w:val="000000"/>
                <w:sz w:val="22"/>
                <w:szCs w:val="22"/>
              </w:rPr>
              <w:t>0,5</w:t>
            </w:r>
          </w:p>
        </w:tc>
      </w:tr>
      <w:tr w:rsidR="007A0481" w:rsidRPr="00EA539D" w14:paraId="1F95F8B1" w14:textId="77777777" w:rsidTr="00EA539D">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7B5AC0B" w14:textId="77777777" w:rsidR="007A0481" w:rsidRPr="00B06197" w:rsidRDefault="00277D1D" w:rsidP="00D90D69">
            <w:pPr>
              <w:jc w:val="center"/>
              <w:rPr>
                <w:b/>
                <w:bCs/>
                <w:color w:val="000000"/>
              </w:rPr>
            </w:pPr>
            <w:r w:rsidRPr="00B06197">
              <w:rPr>
                <w:b/>
                <w:sz w:val="22"/>
                <w:szCs w:val="22"/>
              </w:rPr>
              <w:t>п.</w:t>
            </w:r>
            <w:r w:rsidR="007A0481" w:rsidRPr="00B06197">
              <w:rPr>
                <w:b/>
                <w:bCs/>
                <w:color w:val="000000"/>
                <w:sz w:val="22"/>
                <w:szCs w:val="22"/>
              </w:rPr>
              <w:t xml:space="preserve"> Первое Мая:</w:t>
            </w:r>
          </w:p>
        </w:tc>
      </w:tr>
      <w:tr w:rsidR="007A0481" w:rsidRPr="00EA539D" w14:paraId="4ADCF9A8"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77257D8" w14:textId="77777777" w:rsidR="007A0481" w:rsidRPr="00B06197" w:rsidRDefault="007A0481" w:rsidP="00D90D69">
            <w:pPr>
              <w:jc w:val="center"/>
            </w:pPr>
            <w:r w:rsidRPr="00B06197">
              <w:rPr>
                <w:sz w:val="22"/>
                <w:szCs w:val="22"/>
              </w:rPr>
              <w:t>80</w:t>
            </w:r>
          </w:p>
        </w:tc>
        <w:tc>
          <w:tcPr>
            <w:tcW w:w="1454" w:type="pct"/>
            <w:tcBorders>
              <w:top w:val="nil"/>
              <w:left w:val="nil"/>
              <w:bottom w:val="single" w:sz="4" w:space="0" w:color="auto"/>
              <w:right w:val="single" w:sz="4" w:space="0" w:color="auto"/>
            </w:tcBorders>
            <w:shd w:val="clear" w:color="auto" w:fill="auto"/>
            <w:vAlign w:val="center"/>
            <w:hideMark/>
          </w:tcPr>
          <w:p w14:paraId="58A0E67D" w14:textId="77777777" w:rsidR="007A0481" w:rsidRPr="00B06197" w:rsidRDefault="007A0481" w:rsidP="00D90D69">
            <w:pPr>
              <w:jc w:val="center"/>
              <w:rPr>
                <w:color w:val="000000"/>
              </w:rPr>
            </w:pPr>
            <w:r w:rsidRPr="00B06197">
              <w:rPr>
                <w:color w:val="000000"/>
                <w:sz w:val="22"/>
                <w:szCs w:val="22"/>
              </w:rPr>
              <w:t>ул. Лесная</w:t>
            </w:r>
          </w:p>
        </w:tc>
        <w:tc>
          <w:tcPr>
            <w:tcW w:w="1363" w:type="pct"/>
            <w:tcBorders>
              <w:top w:val="nil"/>
              <w:left w:val="nil"/>
              <w:bottom w:val="single" w:sz="4" w:space="0" w:color="auto"/>
              <w:right w:val="single" w:sz="4" w:space="0" w:color="auto"/>
            </w:tcBorders>
            <w:shd w:val="clear" w:color="auto" w:fill="auto"/>
            <w:vAlign w:val="center"/>
            <w:hideMark/>
          </w:tcPr>
          <w:p w14:paraId="2FB72E44" w14:textId="77777777" w:rsidR="007A0481" w:rsidRPr="00B06197" w:rsidRDefault="007A0481" w:rsidP="00D90D69">
            <w:pPr>
              <w:jc w:val="center"/>
              <w:rPr>
                <w:color w:val="000000"/>
              </w:rPr>
            </w:pPr>
            <w:r w:rsidRPr="00B06197">
              <w:rPr>
                <w:color w:val="000000"/>
                <w:sz w:val="22"/>
                <w:szCs w:val="22"/>
              </w:rPr>
              <w:t>22-205-553 ОП МП 080</w:t>
            </w:r>
          </w:p>
        </w:tc>
        <w:tc>
          <w:tcPr>
            <w:tcW w:w="903" w:type="pct"/>
            <w:tcBorders>
              <w:top w:val="nil"/>
              <w:left w:val="nil"/>
              <w:bottom w:val="single" w:sz="4" w:space="0" w:color="auto"/>
              <w:right w:val="single" w:sz="4" w:space="0" w:color="auto"/>
            </w:tcBorders>
            <w:shd w:val="clear" w:color="auto" w:fill="auto"/>
            <w:vAlign w:val="center"/>
            <w:hideMark/>
          </w:tcPr>
          <w:p w14:paraId="2176ACEA"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0D4480D" w14:textId="77777777" w:rsidR="007A0481" w:rsidRPr="00B06197" w:rsidRDefault="007A0481" w:rsidP="00D90D69">
            <w:pPr>
              <w:jc w:val="center"/>
              <w:rPr>
                <w:color w:val="000000"/>
              </w:rPr>
            </w:pPr>
            <w:r w:rsidRPr="00B06197">
              <w:rPr>
                <w:color w:val="000000"/>
                <w:sz w:val="22"/>
                <w:szCs w:val="22"/>
              </w:rPr>
              <w:t>0,18</w:t>
            </w:r>
          </w:p>
        </w:tc>
      </w:tr>
      <w:tr w:rsidR="007A0481" w:rsidRPr="00EA539D" w14:paraId="026EF4D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A628131" w14:textId="77777777" w:rsidR="007A0481" w:rsidRPr="00B06197" w:rsidRDefault="007A0481" w:rsidP="00D90D69">
            <w:pPr>
              <w:jc w:val="center"/>
            </w:pPr>
            <w:r w:rsidRPr="00B06197">
              <w:rPr>
                <w:sz w:val="22"/>
                <w:szCs w:val="22"/>
              </w:rPr>
              <w:lastRenderedPageBreak/>
              <w:t>81</w:t>
            </w:r>
          </w:p>
        </w:tc>
        <w:tc>
          <w:tcPr>
            <w:tcW w:w="1454" w:type="pct"/>
            <w:tcBorders>
              <w:top w:val="nil"/>
              <w:left w:val="nil"/>
              <w:bottom w:val="single" w:sz="4" w:space="0" w:color="auto"/>
              <w:right w:val="single" w:sz="4" w:space="0" w:color="auto"/>
            </w:tcBorders>
            <w:shd w:val="clear" w:color="auto" w:fill="auto"/>
            <w:vAlign w:val="center"/>
            <w:hideMark/>
          </w:tcPr>
          <w:p w14:paraId="50030280" w14:textId="77777777" w:rsidR="007A0481" w:rsidRPr="00B06197" w:rsidRDefault="007A0481" w:rsidP="00D90D69">
            <w:pPr>
              <w:jc w:val="center"/>
              <w:rPr>
                <w:color w:val="000000"/>
              </w:rPr>
            </w:pPr>
            <w:r w:rsidRPr="00B06197">
              <w:rPr>
                <w:color w:val="000000"/>
                <w:sz w:val="22"/>
                <w:szCs w:val="22"/>
              </w:rPr>
              <w:t>ул. Надежды</w:t>
            </w:r>
          </w:p>
        </w:tc>
        <w:tc>
          <w:tcPr>
            <w:tcW w:w="1363" w:type="pct"/>
            <w:tcBorders>
              <w:top w:val="nil"/>
              <w:left w:val="nil"/>
              <w:bottom w:val="single" w:sz="4" w:space="0" w:color="auto"/>
              <w:right w:val="single" w:sz="4" w:space="0" w:color="auto"/>
            </w:tcBorders>
            <w:shd w:val="clear" w:color="auto" w:fill="auto"/>
            <w:vAlign w:val="center"/>
            <w:hideMark/>
          </w:tcPr>
          <w:p w14:paraId="1E83D034" w14:textId="77777777" w:rsidR="007A0481" w:rsidRPr="00B06197" w:rsidRDefault="007A0481" w:rsidP="00D90D69">
            <w:pPr>
              <w:jc w:val="center"/>
              <w:rPr>
                <w:color w:val="000000"/>
              </w:rPr>
            </w:pPr>
            <w:r w:rsidRPr="00B06197">
              <w:rPr>
                <w:color w:val="000000"/>
                <w:sz w:val="22"/>
                <w:szCs w:val="22"/>
              </w:rPr>
              <w:t>22-205-553 ОП МП 081</w:t>
            </w:r>
          </w:p>
        </w:tc>
        <w:tc>
          <w:tcPr>
            <w:tcW w:w="903" w:type="pct"/>
            <w:tcBorders>
              <w:top w:val="nil"/>
              <w:left w:val="nil"/>
              <w:bottom w:val="single" w:sz="4" w:space="0" w:color="auto"/>
              <w:right w:val="single" w:sz="4" w:space="0" w:color="auto"/>
            </w:tcBorders>
            <w:shd w:val="clear" w:color="auto" w:fill="auto"/>
            <w:vAlign w:val="center"/>
            <w:hideMark/>
          </w:tcPr>
          <w:p w14:paraId="41D71D5A"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48DE3F4" w14:textId="77777777" w:rsidR="007A0481" w:rsidRPr="00B06197" w:rsidRDefault="007A0481" w:rsidP="00D90D69">
            <w:pPr>
              <w:jc w:val="center"/>
              <w:rPr>
                <w:color w:val="000000"/>
              </w:rPr>
            </w:pPr>
            <w:r w:rsidRPr="00B06197">
              <w:rPr>
                <w:color w:val="000000"/>
                <w:sz w:val="22"/>
                <w:szCs w:val="22"/>
              </w:rPr>
              <w:t>0,42</w:t>
            </w:r>
          </w:p>
        </w:tc>
      </w:tr>
      <w:tr w:rsidR="007A0481" w:rsidRPr="00EA539D" w14:paraId="73E2667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75B29C10" w14:textId="77777777" w:rsidR="007A0481" w:rsidRPr="00B06197" w:rsidRDefault="007A0481" w:rsidP="00D90D69">
            <w:pPr>
              <w:jc w:val="center"/>
            </w:pPr>
            <w:r w:rsidRPr="00B06197">
              <w:rPr>
                <w:sz w:val="22"/>
                <w:szCs w:val="22"/>
              </w:rPr>
              <w:t>82</w:t>
            </w:r>
          </w:p>
        </w:tc>
        <w:tc>
          <w:tcPr>
            <w:tcW w:w="1454" w:type="pct"/>
            <w:tcBorders>
              <w:top w:val="nil"/>
              <w:left w:val="nil"/>
              <w:bottom w:val="single" w:sz="4" w:space="0" w:color="auto"/>
              <w:right w:val="single" w:sz="4" w:space="0" w:color="auto"/>
            </w:tcBorders>
            <w:shd w:val="clear" w:color="auto" w:fill="auto"/>
            <w:vAlign w:val="center"/>
            <w:hideMark/>
          </w:tcPr>
          <w:p w14:paraId="6019FD1C" w14:textId="77777777" w:rsidR="007A0481" w:rsidRPr="00B06197" w:rsidRDefault="007A0481" w:rsidP="00D90D69">
            <w:pPr>
              <w:jc w:val="center"/>
              <w:rPr>
                <w:color w:val="000000"/>
              </w:rPr>
            </w:pPr>
            <w:r w:rsidRPr="00B06197">
              <w:rPr>
                <w:color w:val="000000"/>
                <w:sz w:val="22"/>
                <w:szCs w:val="22"/>
              </w:rPr>
              <w:t>ул. Радужная</w:t>
            </w:r>
          </w:p>
        </w:tc>
        <w:tc>
          <w:tcPr>
            <w:tcW w:w="1363" w:type="pct"/>
            <w:tcBorders>
              <w:top w:val="nil"/>
              <w:left w:val="nil"/>
              <w:bottom w:val="single" w:sz="4" w:space="0" w:color="auto"/>
              <w:right w:val="single" w:sz="4" w:space="0" w:color="auto"/>
            </w:tcBorders>
            <w:shd w:val="clear" w:color="auto" w:fill="auto"/>
            <w:vAlign w:val="center"/>
            <w:hideMark/>
          </w:tcPr>
          <w:p w14:paraId="60101048" w14:textId="77777777" w:rsidR="007A0481" w:rsidRPr="00B06197" w:rsidRDefault="007A0481" w:rsidP="00D90D69">
            <w:pPr>
              <w:jc w:val="center"/>
              <w:rPr>
                <w:color w:val="000000"/>
              </w:rPr>
            </w:pPr>
            <w:r w:rsidRPr="00B06197">
              <w:rPr>
                <w:color w:val="000000"/>
                <w:sz w:val="22"/>
                <w:szCs w:val="22"/>
              </w:rPr>
              <w:t>22-205-553 ОП МП 082</w:t>
            </w:r>
          </w:p>
        </w:tc>
        <w:tc>
          <w:tcPr>
            <w:tcW w:w="903" w:type="pct"/>
            <w:tcBorders>
              <w:top w:val="nil"/>
              <w:left w:val="nil"/>
              <w:bottom w:val="single" w:sz="4" w:space="0" w:color="auto"/>
              <w:right w:val="single" w:sz="4" w:space="0" w:color="auto"/>
            </w:tcBorders>
            <w:shd w:val="clear" w:color="auto" w:fill="auto"/>
            <w:vAlign w:val="center"/>
            <w:hideMark/>
          </w:tcPr>
          <w:p w14:paraId="634D96AF"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29AB36F" w14:textId="77777777" w:rsidR="007A0481" w:rsidRPr="00B06197" w:rsidRDefault="007A0481" w:rsidP="00D90D69">
            <w:pPr>
              <w:jc w:val="center"/>
              <w:rPr>
                <w:color w:val="000000"/>
              </w:rPr>
            </w:pPr>
            <w:r w:rsidRPr="00B06197">
              <w:rPr>
                <w:color w:val="000000"/>
                <w:sz w:val="22"/>
                <w:szCs w:val="22"/>
              </w:rPr>
              <w:t>0,5</w:t>
            </w:r>
          </w:p>
        </w:tc>
      </w:tr>
      <w:tr w:rsidR="007A0481" w:rsidRPr="00EA539D" w14:paraId="06EB5390"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F81C576" w14:textId="77777777" w:rsidR="007A0481" w:rsidRPr="00B06197" w:rsidRDefault="007A0481" w:rsidP="00D90D69">
            <w:pPr>
              <w:jc w:val="center"/>
            </w:pPr>
            <w:r w:rsidRPr="00B06197">
              <w:rPr>
                <w:sz w:val="22"/>
                <w:szCs w:val="22"/>
              </w:rPr>
              <w:t>83</w:t>
            </w:r>
          </w:p>
        </w:tc>
        <w:tc>
          <w:tcPr>
            <w:tcW w:w="1454" w:type="pct"/>
            <w:tcBorders>
              <w:top w:val="nil"/>
              <w:left w:val="nil"/>
              <w:bottom w:val="single" w:sz="4" w:space="0" w:color="auto"/>
              <w:right w:val="single" w:sz="4" w:space="0" w:color="auto"/>
            </w:tcBorders>
            <w:shd w:val="clear" w:color="auto" w:fill="auto"/>
            <w:vAlign w:val="center"/>
            <w:hideMark/>
          </w:tcPr>
          <w:p w14:paraId="40811ECD" w14:textId="77777777" w:rsidR="007A0481" w:rsidRPr="00B06197" w:rsidRDefault="007A0481" w:rsidP="00D90D69">
            <w:pPr>
              <w:jc w:val="center"/>
              <w:rPr>
                <w:color w:val="000000"/>
              </w:rPr>
            </w:pPr>
            <w:r w:rsidRPr="00B06197">
              <w:rPr>
                <w:color w:val="000000"/>
                <w:sz w:val="22"/>
                <w:szCs w:val="22"/>
              </w:rPr>
              <w:t>ул. Солнечная</w:t>
            </w:r>
          </w:p>
        </w:tc>
        <w:tc>
          <w:tcPr>
            <w:tcW w:w="1363" w:type="pct"/>
            <w:tcBorders>
              <w:top w:val="nil"/>
              <w:left w:val="nil"/>
              <w:bottom w:val="single" w:sz="4" w:space="0" w:color="auto"/>
              <w:right w:val="single" w:sz="4" w:space="0" w:color="auto"/>
            </w:tcBorders>
            <w:shd w:val="clear" w:color="auto" w:fill="auto"/>
            <w:vAlign w:val="center"/>
            <w:hideMark/>
          </w:tcPr>
          <w:p w14:paraId="34877DA2" w14:textId="77777777" w:rsidR="007A0481" w:rsidRPr="00B06197" w:rsidRDefault="007A0481" w:rsidP="00D90D69">
            <w:pPr>
              <w:jc w:val="center"/>
              <w:rPr>
                <w:color w:val="000000"/>
              </w:rPr>
            </w:pPr>
            <w:r w:rsidRPr="00B06197">
              <w:rPr>
                <w:color w:val="000000"/>
                <w:sz w:val="22"/>
                <w:szCs w:val="22"/>
              </w:rPr>
              <w:t>22-205-553 ОП МП 083</w:t>
            </w:r>
          </w:p>
        </w:tc>
        <w:tc>
          <w:tcPr>
            <w:tcW w:w="903" w:type="pct"/>
            <w:tcBorders>
              <w:top w:val="nil"/>
              <w:left w:val="nil"/>
              <w:bottom w:val="single" w:sz="4" w:space="0" w:color="auto"/>
              <w:right w:val="single" w:sz="4" w:space="0" w:color="auto"/>
            </w:tcBorders>
            <w:shd w:val="clear" w:color="auto" w:fill="auto"/>
            <w:vAlign w:val="center"/>
            <w:hideMark/>
          </w:tcPr>
          <w:p w14:paraId="4CEB7D8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13C71ED" w14:textId="77777777" w:rsidR="007A0481" w:rsidRPr="00B06197" w:rsidRDefault="007A0481" w:rsidP="00D90D69">
            <w:pPr>
              <w:jc w:val="center"/>
              <w:rPr>
                <w:color w:val="000000"/>
              </w:rPr>
            </w:pPr>
            <w:r w:rsidRPr="00B06197">
              <w:rPr>
                <w:color w:val="000000"/>
                <w:sz w:val="22"/>
                <w:szCs w:val="22"/>
              </w:rPr>
              <w:t>0,37</w:t>
            </w:r>
          </w:p>
        </w:tc>
      </w:tr>
      <w:tr w:rsidR="007A0481" w:rsidRPr="00EA539D" w14:paraId="668BDC9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0CF17337" w14:textId="77777777" w:rsidR="007A0481" w:rsidRPr="00B06197" w:rsidRDefault="007A0481" w:rsidP="00D90D69">
            <w:pPr>
              <w:jc w:val="center"/>
            </w:pPr>
            <w:r w:rsidRPr="00B06197">
              <w:rPr>
                <w:sz w:val="22"/>
                <w:szCs w:val="22"/>
              </w:rPr>
              <w:t>84</w:t>
            </w:r>
          </w:p>
        </w:tc>
        <w:tc>
          <w:tcPr>
            <w:tcW w:w="1454" w:type="pct"/>
            <w:tcBorders>
              <w:top w:val="nil"/>
              <w:left w:val="nil"/>
              <w:bottom w:val="single" w:sz="4" w:space="0" w:color="auto"/>
              <w:right w:val="single" w:sz="4" w:space="0" w:color="auto"/>
            </w:tcBorders>
            <w:shd w:val="clear" w:color="auto" w:fill="auto"/>
            <w:vAlign w:val="center"/>
            <w:hideMark/>
          </w:tcPr>
          <w:p w14:paraId="25DDB0EE" w14:textId="77777777" w:rsidR="007A0481" w:rsidRPr="00B06197" w:rsidRDefault="007A0481" w:rsidP="00D90D69">
            <w:pPr>
              <w:jc w:val="center"/>
              <w:rPr>
                <w:color w:val="000000"/>
              </w:rPr>
            </w:pPr>
            <w:r w:rsidRPr="00B06197">
              <w:rPr>
                <w:color w:val="000000"/>
                <w:sz w:val="22"/>
                <w:szCs w:val="22"/>
              </w:rPr>
              <w:t>ул. Мира</w:t>
            </w:r>
          </w:p>
        </w:tc>
        <w:tc>
          <w:tcPr>
            <w:tcW w:w="1363" w:type="pct"/>
            <w:tcBorders>
              <w:top w:val="nil"/>
              <w:left w:val="nil"/>
              <w:bottom w:val="single" w:sz="4" w:space="0" w:color="auto"/>
              <w:right w:val="single" w:sz="4" w:space="0" w:color="auto"/>
            </w:tcBorders>
            <w:shd w:val="clear" w:color="auto" w:fill="auto"/>
            <w:vAlign w:val="center"/>
            <w:hideMark/>
          </w:tcPr>
          <w:p w14:paraId="44D94F2C" w14:textId="77777777" w:rsidR="007A0481" w:rsidRPr="00B06197" w:rsidRDefault="007A0481" w:rsidP="00D90D69">
            <w:pPr>
              <w:jc w:val="center"/>
              <w:rPr>
                <w:color w:val="000000"/>
              </w:rPr>
            </w:pPr>
            <w:r w:rsidRPr="00B06197">
              <w:rPr>
                <w:color w:val="000000"/>
                <w:sz w:val="22"/>
                <w:szCs w:val="22"/>
              </w:rPr>
              <w:t>22-205-553 ОП МП 084</w:t>
            </w:r>
          </w:p>
        </w:tc>
        <w:tc>
          <w:tcPr>
            <w:tcW w:w="903" w:type="pct"/>
            <w:tcBorders>
              <w:top w:val="nil"/>
              <w:left w:val="nil"/>
              <w:bottom w:val="single" w:sz="4" w:space="0" w:color="auto"/>
              <w:right w:val="single" w:sz="4" w:space="0" w:color="auto"/>
            </w:tcBorders>
            <w:shd w:val="clear" w:color="auto" w:fill="auto"/>
            <w:vAlign w:val="center"/>
            <w:hideMark/>
          </w:tcPr>
          <w:p w14:paraId="5FBF2FB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496C18B" w14:textId="77777777" w:rsidR="007A0481" w:rsidRPr="00B06197" w:rsidRDefault="007A0481" w:rsidP="00D90D69">
            <w:pPr>
              <w:jc w:val="center"/>
              <w:rPr>
                <w:color w:val="000000"/>
              </w:rPr>
            </w:pPr>
            <w:r w:rsidRPr="00B06197">
              <w:rPr>
                <w:color w:val="000000"/>
                <w:sz w:val="22"/>
                <w:szCs w:val="22"/>
              </w:rPr>
              <w:t>0,25</w:t>
            </w:r>
          </w:p>
        </w:tc>
      </w:tr>
      <w:tr w:rsidR="007A0481" w:rsidRPr="00EA539D" w14:paraId="0522D441" w14:textId="77777777" w:rsidTr="00EA539D">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E99962C" w14:textId="77777777" w:rsidR="007A0481" w:rsidRPr="00B06197" w:rsidRDefault="00277D1D" w:rsidP="00D90D69">
            <w:pPr>
              <w:jc w:val="center"/>
              <w:rPr>
                <w:b/>
                <w:bCs/>
                <w:color w:val="000000"/>
              </w:rPr>
            </w:pPr>
            <w:r w:rsidRPr="00B06197">
              <w:rPr>
                <w:b/>
                <w:sz w:val="22"/>
                <w:szCs w:val="22"/>
              </w:rPr>
              <w:t>п.</w:t>
            </w:r>
            <w:r w:rsidR="007A0481" w:rsidRPr="00B06197">
              <w:rPr>
                <w:b/>
                <w:bCs/>
                <w:color w:val="000000"/>
                <w:sz w:val="22"/>
                <w:szCs w:val="22"/>
              </w:rPr>
              <w:t xml:space="preserve"> </w:t>
            </w:r>
            <w:proofErr w:type="spellStart"/>
            <w:r w:rsidR="007A0481" w:rsidRPr="00B06197">
              <w:rPr>
                <w:b/>
                <w:bCs/>
                <w:color w:val="000000"/>
                <w:sz w:val="22"/>
                <w:szCs w:val="22"/>
              </w:rPr>
              <w:t>Костенево</w:t>
            </w:r>
            <w:proofErr w:type="spellEnd"/>
            <w:r w:rsidR="007A0481" w:rsidRPr="00B06197">
              <w:rPr>
                <w:b/>
                <w:bCs/>
                <w:color w:val="000000"/>
                <w:sz w:val="22"/>
                <w:szCs w:val="22"/>
              </w:rPr>
              <w:t>:</w:t>
            </w:r>
          </w:p>
        </w:tc>
      </w:tr>
      <w:tr w:rsidR="007A0481" w:rsidRPr="00EA539D" w14:paraId="5DE2AB02" w14:textId="77777777" w:rsidTr="00EA539D">
        <w:trPr>
          <w:trHeight w:val="413"/>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43572EB" w14:textId="77777777" w:rsidR="007A0481" w:rsidRPr="00B06197" w:rsidRDefault="007A0481" w:rsidP="00D90D69">
            <w:pPr>
              <w:jc w:val="center"/>
            </w:pPr>
            <w:r w:rsidRPr="00B06197">
              <w:rPr>
                <w:sz w:val="22"/>
                <w:szCs w:val="22"/>
              </w:rPr>
              <w:t>85</w:t>
            </w:r>
          </w:p>
        </w:tc>
        <w:tc>
          <w:tcPr>
            <w:tcW w:w="1454" w:type="pct"/>
            <w:tcBorders>
              <w:top w:val="nil"/>
              <w:left w:val="nil"/>
              <w:bottom w:val="single" w:sz="4" w:space="0" w:color="auto"/>
              <w:right w:val="single" w:sz="4" w:space="0" w:color="auto"/>
            </w:tcBorders>
            <w:shd w:val="clear" w:color="auto" w:fill="auto"/>
            <w:vAlign w:val="center"/>
            <w:hideMark/>
          </w:tcPr>
          <w:p w14:paraId="318668C7" w14:textId="77777777" w:rsidR="007A0481" w:rsidRPr="00B06197" w:rsidRDefault="007A0481" w:rsidP="00D90D69">
            <w:pPr>
              <w:jc w:val="center"/>
              <w:rPr>
                <w:color w:val="000000"/>
              </w:rPr>
            </w:pPr>
            <w:r w:rsidRPr="00B06197">
              <w:rPr>
                <w:color w:val="000000"/>
                <w:sz w:val="22"/>
                <w:szCs w:val="22"/>
              </w:rPr>
              <w:t xml:space="preserve">от водопропускного </w:t>
            </w:r>
            <w:proofErr w:type="spellStart"/>
            <w:r w:rsidRPr="00B06197">
              <w:rPr>
                <w:color w:val="000000"/>
                <w:sz w:val="22"/>
                <w:szCs w:val="22"/>
              </w:rPr>
              <w:t>сооруж</w:t>
            </w:r>
            <w:proofErr w:type="spellEnd"/>
            <w:r w:rsidRPr="00B06197">
              <w:rPr>
                <w:color w:val="000000"/>
                <w:sz w:val="22"/>
                <w:szCs w:val="22"/>
              </w:rPr>
              <w:t xml:space="preserve">. на р. Пыра до </w:t>
            </w:r>
            <w:r w:rsidR="00277D1D" w:rsidRPr="00B06197">
              <w:rPr>
                <w:sz w:val="22"/>
                <w:szCs w:val="22"/>
              </w:rPr>
              <w:t>п.</w:t>
            </w:r>
            <w:r w:rsidRPr="00B06197">
              <w:rPr>
                <w:color w:val="000000"/>
                <w:sz w:val="22"/>
                <w:szCs w:val="22"/>
              </w:rPr>
              <w:t xml:space="preserve"> </w:t>
            </w:r>
            <w:proofErr w:type="spellStart"/>
            <w:r w:rsidRPr="00B06197">
              <w:rPr>
                <w:color w:val="000000"/>
                <w:sz w:val="22"/>
                <w:szCs w:val="22"/>
              </w:rPr>
              <w:t>Костенево</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0C6E781B" w14:textId="77777777" w:rsidR="007A0481" w:rsidRPr="00B06197" w:rsidRDefault="007A0481" w:rsidP="00D90D69">
            <w:pPr>
              <w:jc w:val="center"/>
              <w:rPr>
                <w:color w:val="000000"/>
              </w:rPr>
            </w:pPr>
            <w:r w:rsidRPr="00B06197">
              <w:rPr>
                <w:color w:val="000000"/>
                <w:sz w:val="22"/>
                <w:szCs w:val="22"/>
              </w:rPr>
              <w:t>22-205-553 ОП МП 085</w:t>
            </w:r>
          </w:p>
        </w:tc>
        <w:tc>
          <w:tcPr>
            <w:tcW w:w="903" w:type="pct"/>
            <w:tcBorders>
              <w:top w:val="nil"/>
              <w:left w:val="nil"/>
              <w:bottom w:val="single" w:sz="4" w:space="0" w:color="auto"/>
              <w:right w:val="single" w:sz="4" w:space="0" w:color="auto"/>
            </w:tcBorders>
            <w:shd w:val="clear" w:color="auto" w:fill="auto"/>
            <w:vAlign w:val="center"/>
            <w:hideMark/>
          </w:tcPr>
          <w:p w14:paraId="0502672C"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483CC1C6" w14:textId="77777777" w:rsidR="007A0481" w:rsidRPr="00B06197" w:rsidRDefault="007A0481" w:rsidP="00D90D69">
            <w:pPr>
              <w:jc w:val="center"/>
              <w:rPr>
                <w:color w:val="000000"/>
              </w:rPr>
            </w:pPr>
            <w:r w:rsidRPr="00B06197">
              <w:rPr>
                <w:color w:val="000000"/>
                <w:sz w:val="22"/>
                <w:szCs w:val="22"/>
              </w:rPr>
              <w:t>0,18</w:t>
            </w:r>
          </w:p>
        </w:tc>
      </w:tr>
      <w:tr w:rsidR="007A0481" w:rsidRPr="00EA539D" w14:paraId="6A788E7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BC76303" w14:textId="77777777" w:rsidR="007A0481" w:rsidRPr="00B06197" w:rsidRDefault="007A0481" w:rsidP="00D90D69">
            <w:pPr>
              <w:jc w:val="center"/>
            </w:pPr>
            <w:r w:rsidRPr="00B06197">
              <w:rPr>
                <w:sz w:val="22"/>
                <w:szCs w:val="22"/>
              </w:rPr>
              <w:t>86</w:t>
            </w:r>
          </w:p>
        </w:tc>
        <w:tc>
          <w:tcPr>
            <w:tcW w:w="1454" w:type="pct"/>
            <w:tcBorders>
              <w:top w:val="nil"/>
              <w:left w:val="nil"/>
              <w:bottom w:val="single" w:sz="4" w:space="0" w:color="auto"/>
              <w:right w:val="single" w:sz="4" w:space="0" w:color="auto"/>
            </w:tcBorders>
            <w:shd w:val="clear" w:color="auto" w:fill="auto"/>
            <w:vAlign w:val="center"/>
            <w:hideMark/>
          </w:tcPr>
          <w:p w14:paraId="0B2E4A87" w14:textId="77777777" w:rsidR="007A0481" w:rsidRPr="00B06197" w:rsidRDefault="007A0481" w:rsidP="00D90D69">
            <w:pPr>
              <w:jc w:val="center"/>
              <w:rPr>
                <w:color w:val="000000"/>
              </w:rPr>
            </w:pPr>
            <w:r w:rsidRPr="00B06197">
              <w:rPr>
                <w:color w:val="000000"/>
                <w:sz w:val="22"/>
                <w:szCs w:val="22"/>
              </w:rPr>
              <w:t xml:space="preserve">ул. </w:t>
            </w:r>
            <w:proofErr w:type="spellStart"/>
            <w:r w:rsidRPr="00B06197">
              <w:rPr>
                <w:color w:val="000000"/>
                <w:sz w:val="22"/>
                <w:szCs w:val="22"/>
              </w:rPr>
              <w:t>Прудная</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09EDC7C1" w14:textId="77777777" w:rsidR="007A0481" w:rsidRPr="00B06197" w:rsidRDefault="007A0481" w:rsidP="00D90D69">
            <w:pPr>
              <w:jc w:val="center"/>
              <w:rPr>
                <w:color w:val="000000"/>
              </w:rPr>
            </w:pPr>
            <w:r w:rsidRPr="00B06197">
              <w:rPr>
                <w:color w:val="000000"/>
                <w:sz w:val="22"/>
                <w:szCs w:val="22"/>
              </w:rPr>
              <w:t>22-205-553 ОП МП 086</w:t>
            </w:r>
          </w:p>
        </w:tc>
        <w:tc>
          <w:tcPr>
            <w:tcW w:w="903" w:type="pct"/>
            <w:tcBorders>
              <w:top w:val="nil"/>
              <w:left w:val="nil"/>
              <w:bottom w:val="single" w:sz="4" w:space="0" w:color="auto"/>
              <w:right w:val="single" w:sz="4" w:space="0" w:color="auto"/>
            </w:tcBorders>
            <w:shd w:val="clear" w:color="auto" w:fill="auto"/>
            <w:vAlign w:val="center"/>
            <w:hideMark/>
          </w:tcPr>
          <w:p w14:paraId="0214FF20"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7A8C1117" w14:textId="77777777" w:rsidR="007A0481" w:rsidRPr="00B06197" w:rsidRDefault="007A0481" w:rsidP="00D90D69">
            <w:pPr>
              <w:jc w:val="center"/>
              <w:rPr>
                <w:color w:val="000000"/>
              </w:rPr>
            </w:pPr>
            <w:r w:rsidRPr="00B06197">
              <w:rPr>
                <w:color w:val="000000"/>
                <w:sz w:val="22"/>
                <w:szCs w:val="22"/>
              </w:rPr>
              <w:t>0,5</w:t>
            </w:r>
          </w:p>
        </w:tc>
      </w:tr>
      <w:tr w:rsidR="007A0481" w:rsidRPr="00EA539D" w14:paraId="20B0E646"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DFEB71D" w14:textId="77777777" w:rsidR="007A0481" w:rsidRPr="00B06197" w:rsidRDefault="007A0481" w:rsidP="00D90D69">
            <w:pPr>
              <w:jc w:val="center"/>
            </w:pPr>
            <w:r w:rsidRPr="00B06197">
              <w:rPr>
                <w:sz w:val="22"/>
                <w:szCs w:val="22"/>
              </w:rPr>
              <w:t>87</w:t>
            </w:r>
          </w:p>
        </w:tc>
        <w:tc>
          <w:tcPr>
            <w:tcW w:w="1454" w:type="pct"/>
            <w:tcBorders>
              <w:top w:val="nil"/>
              <w:left w:val="nil"/>
              <w:bottom w:val="single" w:sz="4" w:space="0" w:color="auto"/>
              <w:right w:val="single" w:sz="4" w:space="0" w:color="auto"/>
            </w:tcBorders>
            <w:shd w:val="clear" w:color="auto" w:fill="auto"/>
            <w:vAlign w:val="center"/>
            <w:hideMark/>
          </w:tcPr>
          <w:p w14:paraId="1FC39061" w14:textId="77777777" w:rsidR="007A0481" w:rsidRPr="00B06197" w:rsidRDefault="007A0481" w:rsidP="00D90D69">
            <w:pPr>
              <w:jc w:val="center"/>
              <w:rPr>
                <w:color w:val="000000"/>
              </w:rPr>
            </w:pPr>
            <w:r w:rsidRPr="00B06197">
              <w:rPr>
                <w:color w:val="000000"/>
                <w:sz w:val="22"/>
                <w:szCs w:val="22"/>
              </w:rPr>
              <w:t>ул. Ленина</w:t>
            </w:r>
          </w:p>
        </w:tc>
        <w:tc>
          <w:tcPr>
            <w:tcW w:w="1363" w:type="pct"/>
            <w:tcBorders>
              <w:top w:val="nil"/>
              <w:left w:val="nil"/>
              <w:bottom w:val="single" w:sz="4" w:space="0" w:color="auto"/>
              <w:right w:val="single" w:sz="4" w:space="0" w:color="auto"/>
            </w:tcBorders>
            <w:shd w:val="clear" w:color="auto" w:fill="auto"/>
            <w:vAlign w:val="center"/>
            <w:hideMark/>
          </w:tcPr>
          <w:p w14:paraId="2C869F99" w14:textId="77777777" w:rsidR="007A0481" w:rsidRPr="00B06197" w:rsidRDefault="007A0481" w:rsidP="00D90D69">
            <w:pPr>
              <w:jc w:val="center"/>
              <w:rPr>
                <w:color w:val="000000"/>
              </w:rPr>
            </w:pPr>
            <w:r w:rsidRPr="00B06197">
              <w:rPr>
                <w:color w:val="000000"/>
                <w:sz w:val="22"/>
                <w:szCs w:val="22"/>
              </w:rPr>
              <w:t>22-205-553 ОП МП 087</w:t>
            </w:r>
          </w:p>
        </w:tc>
        <w:tc>
          <w:tcPr>
            <w:tcW w:w="903" w:type="pct"/>
            <w:tcBorders>
              <w:top w:val="nil"/>
              <w:left w:val="nil"/>
              <w:bottom w:val="single" w:sz="4" w:space="0" w:color="auto"/>
              <w:right w:val="single" w:sz="4" w:space="0" w:color="auto"/>
            </w:tcBorders>
            <w:shd w:val="clear" w:color="auto" w:fill="auto"/>
            <w:vAlign w:val="center"/>
            <w:hideMark/>
          </w:tcPr>
          <w:p w14:paraId="43A57990"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E356001" w14:textId="77777777" w:rsidR="007A0481" w:rsidRPr="00B06197" w:rsidRDefault="007A0481" w:rsidP="00D90D69">
            <w:pPr>
              <w:jc w:val="center"/>
              <w:rPr>
                <w:color w:val="000000"/>
              </w:rPr>
            </w:pPr>
            <w:r w:rsidRPr="00B06197">
              <w:rPr>
                <w:color w:val="000000"/>
                <w:sz w:val="22"/>
                <w:szCs w:val="22"/>
              </w:rPr>
              <w:t>1,7</w:t>
            </w:r>
          </w:p>
        </w:tc>
      </w:tr>
      <w:tr w:rsidR="007A0481" w:rsidRPr="00EA539D" w14:paraId="6FD7F9D5" w14:textId="77777777" w:rsidTr="00EA539D">
        <w:trPr>
          <w:trHeight w:val="255"/>
        </w:trPr>
        <w:tc>
          <w:tcPr>
            <w:tcW w:w="3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7ED216" w14:textId="77777777" w:rsidR="007A0481" w:rsidRPr="00B06197" w:rsidRDefault="007A0481" w:rsidP="00D90D69">
            <w:pPr>
              <w:jc w:val="center"/>
            </w:pPr>
            <w:r w:rsidRPr="00B06197">
              <w:rPr>
                <w:sz w:val="22"/>
                <w:szCs w:val="22"/>
              </w:rPr>
              <w:t>88</w:t>
            </w:r>
          </w:p>
        </w:tc>
        <w:tc>
          <w:tcPr>
            <w:tcW w:w="1454" w:type="pct"/>
            <w:vMerge w:val="restart"/>
            <w:tcBorders>
              <w:top w:val="nil"/>
              <w:left w:val="single" w:sz="4" w:space="0" w:color="auto"/>
              <w:bottom w:val="single" w:sz="4" w:space="0" w:color="auto"/>
              <w:right w:val="single" w:sz="4" w:space="0" w:color="auto"/>
            </w:tcBorders>
            <w:shd w:val="clear" w:color="auto" w:fill="auto"/>
            <w:vAlign w:val="center"/>
            <w:hideMark/>
          </w:tcPr>
          <w:p w14:paraId="454E7AD8" w14:textId="77777777" w:rsidR="007A0481" w:rsidRPr="00B06197" w:rsidRDefault="007A0481" w:rsidP="00D90D69">
            <w:pPr>
              <w:jc w:val="center"/>
              <w:rPr>
                <w:color w:val="000000"/>
              </w:rPr>
            </w:pPr>
            <w:r w:rsidRPr="00B06197">
              <w:rPr>
                <w:color w:val="000000"/>
                <w:sz w:val="22"/>
                <w:szCs w:val="22"/>
              </w:rPr>
              <w:t>ул. Кирова</w:t>
            </w:r>
          </w:p>
        </w:tc>
        <w:tc>
          <w:tcPr>
            <w:tcW w:w="1363" w:type="pct"/>
            <w:vMerge w:val="restart"/>
            <w:tcBorders>
              <w:top w:val="nil"/>
              <w:left w:val="single" w:sz="4" w:space="0" w:color="auto"/>
              <w:bottom w:val="single" w:sz="4" w:space="0" w:color="auto"/>
              <w:right w:val="single" w:sz="4" w:space="0" w:color="auto"/>
            </w:tcBorders>
            <w:shd w:val="clear" w:color="auto" w:fill="auto"/>
            <w:vAlign w:val="center"/>
            <w:hideMark/>
          </w:tcPr>
          <w:p w14:paraId="6ECB9D0A" w14:textId="77777777" w:rsidR="007A0481" w:rsidRPr="00B06197" w:rsidRDefault="007A0481" w:rsidP="00D90D69">
            <w:pPr>
              <w:jc w:val="center"/>
              <w:rPr>
                <w:color w:val="000000"/>
              </w:rPr>
            </w:pPr>
            <w:r w:rsidRPr="00B06197">
              <w:rPr>
                <w:color w:val="000000"/>
                <w:sz w:val="22"/>
                <w:szCs w:val="22"/>
              </w:rPr>
              <w:t>22-205-553 ОП МП 088</w:t>
            </w:r>
          </w:p>
        </w:tc>
        <w:tc>
          <w:tcPr>
            <w:tcW w:w="903" w:type="pct"/>
            <w:tcBorders>
              <w:top w:val="nil"/>
              <w:left w:val="nil"/>
              <w:bottom w:val="single" w:sz="4" w:space="0" w:color="auto"/>
              <w:right w:val="single" w:sz="4" w:space="0" w:color="auto"/>
            </w:tcBorders>
            <w:shd w:val="clear" w:color="auto" w:fill="auto"/>
            <w:vAlign w:val="center"/>
            <w:hideMark/>
          </w:tcPr>
          <w:p w14:paraId="14546A0B"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0574E092" w14:textId="77777777" w:rsidR="007A0481" w:rsidRPr="00B06197" w:rsidRDefault="007A0481" w:rsidP="00D90D69">
            <w:pPr>
              <w:jc w:val="center"/>
              <w:rPr>
                <w:color w:val="000000"/>
              </w:rPr>
            </w:pPr>
            <w:r w:rsidRPr="00B06197">
              <w:rPr>
                <w:color w:val="000000"/>
                <w:sz w:val="22"/>
                <w:szCs w:val="22"/>
              </w:rPr>
              <w:t>0,67</w:t>
            </w:r>
          </w:p>
        </w:tc>
      </w:tr>
      <w:tr w:rsidR="007A0481" w:rsidRPr="00EA539D" w14:paraId="708B4B78" w14:textId="77777777" w:rsidTr="00EA539D">
        <w:trPr>
          <w:trHeight w:val="255"/>
        </w:trPr>
        <w:tc>
          <w:tcPr>
            <w:tcW w:w="301" w:type="pct"/>
            <w:vMerge/>
            <w:tcBorders>
              <w:top w:val="nil"/>
              <w:left w:val="single" w:sz="4" w:space="0" w:color="auto"/>
              <w:bottom w:val="single" w:sz="4" w:space="0" w:color="auto"/>
              <w:right w:val="single" w:sz="4" w:space="0" w:color="auto"/>
            </w:tcBorders>
            <w:vAlign w:val="center"/>
            <w:hideMark/>
          </w:tcPr>
          <w:p w14:paraId="4B985471" w14:textId="77777777" w:rsidR="007A0481" w:rsidRPr="00B06197" w:rsidRDefault="007A0481" w:rsidP="00D90D69"/>
        </w:tc>
        <w:tc>
          <w:tcPr>
            <w:tcW w:w="1454" w:type="pct"/>
            <w:vMerge/>
            <w:tcBorders>
              <w:top w:val="nil"/>
              <w:left w:val="single" w:sz="4" w:space="0" w:color="auto"/>
              <w:bottom w:val="single" w:sz="4" w:space="0" w:color="auto"/>
              <w:right w:val="single" w:sz="4" w:space="0" w:color="auto"/>
            </w:tcBorders>
            <w:vAlign w:val="center"/>
            <w:hideMark/>
          </w:tcPr>
          <w:p w14:paraId="2DEC5AD4" w14:textId="77777777" w:rsidR="007A0481" w:rsidRPr="00B06197" w:rsidRDefault="007A0481" w:rsidP="00D90D69">
            <w:pPr>
              <w:rPr>
                <w:color w:val="000000"/>
              </w:rPr>
            </w:pPr>
          </w:p>
        </w:tc>
        <w:tc>
          <w:tcPr>
            <w:tcW w:w="1363" w:type="pct"/>
            <w:vMerge/>
            <w:tcBorders>
              <w:top w:val="nil"/>
              <w:left w:val="single" w:sz="4" w:space="0" w:color="auto"/>
              <w:bottom w:val="single" w:sz="4" w:space="0" w:color="auto"/>
              <w:right w:val="single" w:sz="4" w:space="0" w:color="auto"/>
            </w:tcBorders>
            <w:vAlign w:val="center"/>
            <w:hideMark/>
          </w:tcPr>
          <w:p w14:paraId="5F654072"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4A662F8D"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4D3B21C4" w14:textId="77777777" w:rsidR="007A0481" w:rsidRPr="00B06197" w:rsidRDefault="007A0481" w:rsidP="00D90D69">
            <w:pPr>
              <w:jc w:val="center"/>
              <w:rPr>
                <w:color w:val="000000"/>
              </w:rPr>
            </w:pPr>
            <w:r w:rsidRPr="00B06197">
              <w:rPr>
                <w:color w:val="000000"/>
                <w:sz w:val="22"/>
                <w:szCs w:val="22"/>
              </w:rPr>
              <w:t>0,43</w:t>
            </w:r>
          </w:p>
        </w:tc>
      </w:tr>
      <w:tr w:rsidR="007A0481" w:rsidRPr="00EA539D" w14:paraId="1E39EB7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ADB30AF" w14:textId="77777777" w:rsidR="007A0481" w:rsidRPr="00B06197" w:rsidRDefault="007A0481" w:rsidP="00D90D69">
            <w:pPr>
              <w:jc w:val="center"/>
            </w:pPr>
            <w:r w:rsidRPr="00B06197">
              <w:rPr>
                <w:sz w:val="22"/>
                <w:szCs w:val="22"/>
              </w:rPr>
              <w:t>89</w:t>
            </w:r>
          </w:p>
        </w:tc>
        <w:tc>
          <w:tcPr>
            <w:tcW w:w="1454" w:type="pct"/>
            <w:tcBorders>
              <w:top w:val="nil"/>
              <w:left w:val="nil"/>
              <w:bottom w:val="single" w:sz="4" w:space="0" w:color="auto"/>
              <w:right w:val="single" w:sz="4" w:space="0" w:color="auto"/>
            </w:tcBorders>
            <w:shd w:val="clear" w:color="auto" w:fill="auto"/>
            <w:vAlign w:val="center"/>
            <w:hideMark/>
          </w:tcPr>
          <w:p w14:paraId="35E7673E" w14:textId="77777777" w:rsidR="007A0481" w:rsidRPr="00B06197" w:rsidRDefault="007A0481" w:rsidP="00D90D69">
            <w:pPr>
              <w:jc w:val="center"/>
              <w:rPr>
                <w:color w:val="000000"/>
              </w:rPr>
            </w:pPr>
            <w:r w:rsidRPr="00B06197">
              <w:rPr>
                <w:color w:val="000000"/>
                <w:sz w:val="22"/>
                <w:szCs w:val="22"/>
              </w:rPr>
              <w:t xml:space="preserve"> ул. Фрунзе</w:t>
            </w:r>
          </w:p>
        </w:tc>
        <w:tc>
          <w:tcPr>
            <w:tcW w:w="1363" w:type="pct"/>
            <w:tcBorders>
              <w:top w:val="nil"/>
              <w:left w:val="nil"/>
              <w:bottom w:val="single" w:sz="4" w:space="0" w:color="auto"/>
              <w:right w:val="single" w:sz="4" w:space="0" w:color="auto"/>
            </w:tcBorders>
            <w:shd w:val="clear" w:color="auto" w:fill="auto"/>
            <w:vAlign w:val="center"/>
            <w:hideMark/>
          </w:tcPr>
          <w:p w14:paraId="09707BCF" w14:textId="77777777" w:rsidR="007A0481" w:rsidRPr="00B06197" w:rsidRDefault="007A0481" w:rsidP="00D90D69">
            <w:pPr>
              <w:jc w:val="center"/>
              <w:rPr>
                <w:color w:val="000000"/>
              </w:rPr>
            </w:pPr>
            <w:r w:rsidRPr="00B06197">
              <w:rPr>
                <w:color w:val="000000"/>
                <w:sz w:val="22"/>
                <w:szCs w:val="22"/>
              </w:rPr>
              <w:t>22-205-553 ОП МП 089</w:t>
            </w:r>
          </w:p>
        </w:tc>
        <w:tc>
          <w:tcPr>
            <w:tcW w:w="903" w:type="pct"/>
            <w:tcBorders>
              <w:top w:val="nil"/>
              <w:left w:val="nil"/>
              <w:bottom w:val="single" w:sz="4" w:space="0" w:color="auto"/>
              <w:right w:val="single" w:sz="4" w:space="0" w:color="auto"/>
            </w:tcBorders>
            <w:shd w:val="clear" w:color="auto" w:fill="auto"/>
            <w:vAlign w:val="center"/>
            <w:hideMark/>
          </w:tcPr>
          <w:p w14:paraId="3B4A7636"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32A5D06E" w14:textId="77777777" w:rsidR="007A0481" w:rsidRPr="00B06197" w:rsidRDefault="007A0481" w:rsidP="00D90D69">
            <w:pPr>
              <w:jc w:val="center"/>
              <w:rPr>
                <w:color w:val="000000"/>
              </w:rPr>
            </w:pPr>
            <w:r w:rsidRPr="00B06197">
              <w:rPr>
                <w:color w:val="000000"/>
                <w:sz w:val="22"/>
                <w:szCs w:val="22"/>
              </w:rPr>
              <w:t>0,2</w:t>
            </w:r>
          </w:p>
        </w:tc>
      </w:tr>
      <w:tr w:rsidR="007A0481" w:rsidRPr="00EA539D" w14:paraId="774D8D4C" w14:textId="77777777" w:rsidTr="00EA539D">
        <w:trPr>
          <w:trHeight w:val="255"/>
        </w:trPr>
        <w:tc>
          <w:tcPr>
            <w:tcW w:w="30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F0C3151" w14:textId="77777777" w:rsidR="007A0481" w:rsidRPr="00B06197" w:rsidRDefault="007A0481" w:rsidP="00D90D69">
            <w:pPr>
              <w:jc w:val="center"/>
            </w:pPr>
            <w:r w:rsidRPr="00B06197">
              <w:rPr>
                <w:sz w:val="22"/>
                <w:szCs w:val="22"/>
              </w:rPr>
              <w:t>90</w:t>
            </w:r>
          </w:p>
        </w:tc>
        <w:tc>
          <w:tcPr>
            <w:tcW w:w="1454" w:type="pct"/>
            <w:vMerge w:val="restart"/>
            <w:tcBorders>
              <w:top w:val="nil"/>
              <w:left w:val="single" w:sz="4" w:space="0" w:color="auto"/>
              <w:bottom w:val="single" w:sz="4" w:space="0" w:color="000000"/>
              <w:right w:val="single" w:sz="4" w:space="0" w:color="auto"/>
            </w:tcBorders>
            <w:shd w:val="clear" w:color="auto" w:fill="auto"/>
            <w:vAlign w:val="center"/>
            <w:hideMark/>
          </w:tcPr>
          <w:p w14:paraId="01CCC386" w14:textId="77777777" w:rsidR="007A0481" w:rsidRPr="00B06197" w:rsidRDefault="007A0481" w:rsidP="00D90D69">
            <w:pPr>
              <w:jc w:val="center"/>
              <w:rPr>
                <w:color w:val="000000"/>
              </w:rPr>
            </w:pPr>
            <w:r w:rsidRPr="00B06197">
              <w:rPr>
                <w:color w:val="000000"/>
                <w:sz w:val="22"/>
                <w:szCs w:val="22"/>
              </w:rPr>
              <w:t xml:space="preserve"> ул. Дачная</w:t>
            </w:r>
          </w:p>
        </w:tc>
        <w:tc>
          <w:tcPr>
            <w:tcW w:w="1363" w:type="pct"/>
            <w:vMerge w:val="restart"/>
            <w:tcBorders>
              <w:top w:val="nil"/>
              <w:left w:val="single" w:sz="4" w:space="0" w:color="auto"/>
              <w:bottom w:val="single" w:sz="4" w:space="0" w:color="000000"/>
              <w:right w:val="single" w:sz="4" w:space="0" w:color="auto"/>
            </w:tcBorders>
            <w:shd w:val="clear" w:color="auto" w:fill="auto"/>
            <w:vAlign w:val="center"/>
            <w:hideMark/>
          </w:tcPr>
          <w:p w14:paraId="2775B004" w14:textId="77777777" w:rsidR="007A0481" w:rsidRPr="00B06197" w:rsidRDefault="007A0481" w:rsidP="00D90D69">
            <w:pPr>
              <w:jc w:val="center"/>
              <w:rPr>
                <w:color w:val="000000"/>
              </w:rPr>
            </w:pPr>
            <w:r w:rsidRPr="00B06197">
              <w:rPr>
                <w:color w:val="000000"/>
                <w:sz w:val="22"/>
                <w:szCs w:val="22"/>
              </w:rPr>
              <w:t>22-205-553 ОП МП 090</w:t>
            </w:r>
          </w:p>
        </w:tc>
        <w:tc>
          <w:tcPr>
            <w:tcW w:w="903" w:type="pct"/>
            <w:tcBorders>
              <w:top w:val="nil"/>
              <w:left w:val="nil"/>
              <w:bottom w:val="single" w:sz="4" w:space="0" w:color="auto"/>
              <w:right w:val="single" w:sz="4" w:space="0" w:color="auto"/>
            </w:tcBorders>
            <w:shd w:val="clear" w:color="auto" w:fill="auto"/>
            <w:vAlign w:val="center"/>
            <w:hideMark/>
          </w:tcPr>
          <w:p w14:paraId="68EE561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A6A33AF" w14:textId="77777777" w:rsidR="007A0481" w:rsidRPr="00B06197" w:rsidRDefault="007A0481" w:rsidP="00D90D69">
            <w:pPr>
              <w:jc w:val="center"/>
              <w:rPr>
                <w:color w:val="000000"/>
              </w:rPr>
            </w:pPr>
            <w:r w:rsidRPr="00B06197">
              <w:rPr>
                <w:color w:val="000000"/>
                <w:sz w:val="22"/>
                <w:szCs w:val="22"/>
              </w:rPr>
              <w:t>0,24</w:t>
            </w:r>
          </w:p>
        </w:tc>
      </w:tr>
      <w:tr w:rsidR="007A0481" w:rsidRPr="00EA539D" w14:paraId="77AD0923" w14:textId="77777777" w:rsidTr="00EA539D">
        <w:trPr>
          <w:trHeight w:val="255"/>
        </w:trPr>
        <w:tc>
          <w:tcPr>
            <w:tcW w:w="301" w:type="pct"/>
            <w:vMerge/>
            <w:tcBorders>
              <w:top w:val="nil"/>
              <w:left w:val="single" w:sz="4" w:space="0" w:color="auto"/>
              <w:bottom w:val="single" w:sz="4" w:space="0" w:color="000000"/>
              <w:right w:val="single" w:sz="4" w:space="0" w:color="auto"/>
            </w:tcBorders>
            <w:vAlign w:val="center"/>
            <w:hideMark/>
          </w:tcPr>
          <w:p w14:paraId="75329CCF" w14:textId="77777777" w:rsidR="007A0481" w:rsidRPr="00B06197" w:rsidRDefault="007A0481" w:rsidP="00D90D69"/>
        </w:tc>
        <w:tc>
          <w:tcPr>
            <w:tcW w:w="1454" w:type="pct"/>
            <w:vMerge/>
            <w:tcBorders>
              <w:top w:val="nil"/>
              <w:left w:val="single" w:sz="4" w:space="0" w:color="auto"/>
              <w:bottom w:val="single" w:sz="4" w:space="0" w:color="000000"/>
              <w:right w:val="single" w:sz="4" w:space="0" w:color="auto"/>
            </w:tcBorders>
            <w:vAlign w:val="center"/>
            <w:hideMark/>
          </w:tcPr>
          <w:p w14:paraId="31B6A94F" w14:textId="77777777" w:rsidR="007A0481" w:rsidRPr="00B06197" w:rsidRDefault="007A0481" w:rsidP="00D90D69">
            <w:pPr>
              <w:rPr>
                <w:color w:val="000000"/>
              </w:rPr>
            </w:pPr>
          </w:p>
        </w:tc>
        <w:tc>
          <w:tcPr>
            <w:tcW w:w="1363" w:type="pct"/>
            <w:vMerge/>
            <w:tcBorders>
              <w:top w:val="nil"/>
              <w:left w:val="single" w:sz="4" w:space="0" w:color="auto"/>
              <w:bottom w:val="single" w:sz="4" w:space="0" w:color="000000"/>
              <w:right w:val="single" w:sz="4" w:space="0" w:color="auto"/>
            </w:tcBorders>
            <w:vAlign w:val="center"/>
            <w:hideMark/>
          </w:tcPr>
          <w:p w14:paraId="478A1C22" w14:textId="77777777" w:rsidR="007A0481" w:rsidRPr="00B06197" w:rsidRDefault="007A0481" w:rsidP="00D90D69">
            <w:pPr>
              <w:rPr>
                <w:color w:val="000000"/>
              </w:rPr>
            </w:pPr>
          </w:p>
        </w:tc>
        <w:tc>
          <w:tcPr>
            <w:tcW w:w="903" w:type="pct"/>
            <w:tcBorders>
              <w:top w:val="nil"/>
              <w:left w:val="nil"/>
              <w:bottom w:val="single" w:sz="4" w:space="0" w:color="auto"/>
              <w:right w:val="single" w:sz="4" w:space="0" w:color="auto"/>
            </w:tcBorders>
            <w:shd w:val="clear" w:color="auto" w:fill="auto"/>
            <w:vAlign w:val="center"/>
            <w:hideMark/>
          </w:tcPr>
          <w:p w14:paraId="1866156D"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1F50BE9B" w14:textId="77777777" w:rsidR="007A0481" w:rsidRPr="00B06197" w:rsidRDefault="007A0481" w:rsidP="00D90D69">
            <w:pPr>
              <w:jc w:val="center"/>
              <w:rPr>
                <w:color w:val="000000"/>
              </w:rPr>
            </w:pPr>
            <w:r w:rsidRPr="00B06197">
              <w:rPr>
                <w:color w:val="000000"/>
                <w:sz w:val="22"/>
                <w:szCs w:val="22"/>
              </w:rPr>
              <w:t>0,11</w:t>
            </w:r>
          </w:p>
        </w:tc>
      </w:tr>
      <w:tr w:rsidR="007A0481" w:rsidRPr="00EA539D" w14:paraId="41F1EA4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44472D5" w14:textId="77777777" w:rsidR="007A0481" w:rsidRPr="00B06197" w:rsidRDefault="007A0481" w:rsidP="00D90D69">
            <w:pPr>
              <w:jc w:val="center"/>
            </w:pPr>
            <w:r w:rsidRPr="00B06197">
              <w:rPr>
                <w:sz w:val="22"/>
                <w:szCs w:val="22"/>
              </w:rPr>
              <w:t>91</w:t>
            </w:r>
          </w:p>
        </w:tc>
        <w:tc>
          <w:tcPr>
            <w:tcW w:w="1454" w:type="pct"/>
            <w:tcBorders>
              <w:top w:val="nil"/>
              <w:left w:val="nil"/>
              <w:bottom w:val="single" w:sz="4" w:space="0" w:color="auto"/>
              <w:right w:val="single" w:sz="4" w:space="0" w:color="auto"/>
            </w:tcBorders>
            <w:shd w:val="clear" w:color="auto" w:fill="auto"/>
            <w:vAlign w:val="center"/>
            <w:hideMark/>
          </w:tcPr>
          <w:p w14:paraId="10F63D9B" w14:textId="77777777" w:rsidR="007A0481" w:rsidRPr="00B06197" w:rsidRDefault="007A0481" w:rsidP="00D90D69">
            <w:pPr>
              <w:jc w:val="center"/>
              <w:rPr>
                <w:color w:val="000000"/>
              </w:rPr>
            </w:pPr>
            <w:r w:rsidRPr="00B06197">
              <w:rPr>
                <w:color w:val="000000"/>
                <w:sz w:val="22"/>
                <w:szCs w:val="22"/>
              </w:rPr>
              <w:t xml:space="preserve"> ул. Фруктовая</w:t>
            </w:r>
          </w:p>
        </w:tc>
        <w:tc>
          <w:tcPr>
            <w:tcW w:w="1363" w:type="pct"/>
            <w:tcBorders>
              <w:top w:val="nil"/>
              <w:left w:val="nil"/>
              <w:bottom w:val="single" w:sz="4" w:space="0" w:color="auto"/>
              <w:right w:val="single" w:sz="4" w:space="0" w:color="auto"/>
            </w:tcBorders>
            <w:shd w:val="clear" w:color="auto" w:fill="auto"/>
            <w:vAlign w:val="center"/>
            <w:hideMark/>
          </w:tcPr>
          <w:p w14:paraId="51A6302F" w14:textId="77777777" w:rsidR="007A0481" w:rsidRPr="00B06197" w:rsidRDefault="007A0481" w:rsidP="00D90D69">
            <w:pPr>
              <w:jc w:val="center"/>
              <w:rPr>
                <w:color w:val="000000"/>
              </w:rPr>
            </w:pPr>
            <w:r w:rsidRPr="00B06197">
              <w:rPr>
                <w:color w:val="000000"/>
                <w:sz w:val="22"/>
                <w:szCs w:val="22"/>
              </w:rPr>
              <w:t>22-205-553 ОП МП 091</w:t>
            </w:r>
          </w:p>
        </w:tc>
        <w:tc>
          <w:tcPr>
            <w:tcW w:w="903" w:type="pct"/>
            <w:tcBorders>
              <w:top w:val="nil"/>
              <w:left w:val="nil"/>
              <w:bottom w:val="single" w:sz="4" w:space="0" w:color="auto"/>
              <w:right w:val="single" w:sz="4" w:space="0" w:color="auto"/>
            </w:tcBorders>
            <w:shd w:val="clear" w:color="auto" w:fill="auto"/>
            <w:vAlign w:val="center"/>
            <w:hideMark/>
          </w:tcPr>
          <w:p w14:paraId="6F9362D9"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4440EA1" w14:textId="77777777" w:rsidR="007A0481" w:rsidRPr="00B06197" w:rsidRDefault="007A0481" w:rsidP="00D90D69">
            <w:pPr>
              <w:jc w:val="center"/>
              <w:rPr>
                <w:color w:val="000000"/>
              </w:rPr>
            </w:pPr>
            <w:r w:rsidRPr="00B06197">
              <w:rPr>
                <w:color w:val="000000"/>
                <w:sz w:val="22"/>
                <w:szCs w:val="22"/>
              </w:rPr>
              <w:t>0,1</w:t>
            </w:r>
          </w:p>
        </w:tc>
      </w:tr>
      <w:tr w:rsidR="007A0481" w:rsidRPr="00EA539D" w14:paraId="51E3425F" w14:textId="77777777" w:rsidTr="00EA539D">
        <w:trPr>
          <w:trHeight w:val="255"/>
        </w:trPr>
        <w:tc>
          <w:tcPr>
            <w:tcW w:w="5000" w:type="pct"/>
            <w:gridSpan w:val="5"/>
            <w:tcBorders>
              <w:top w:val="nil"/>
              <w:left w:val="single" w:sz="4" w:space="0" w:color="auto"/>
              <w:bottom w:val="single" w:sz="4" w:space="0" w:color="auto"/>
              <w:right w:val="single" w:sz="4" w:space="0" w:color="auto"/>
            </w:tcBorders>
            <w:shd w:val="clear" w:color="auto" w:fill="auto"/>
            <w:noWrap/>
            <w:vAlign w:val="center"/>
            <w:hideMark/>
          </w:tcPr>
          <w:p w14:paraId="78B4F9E2" w14:textId="77777777" w:rsidR="007A0481" w:rsidRPr="00B06197" w:rsidRDefault="00277D1D" w:rsidP="00D90D69">
            <w:pPr>
              <w:jc w:val="center"/>
              <w:rPr>
                <w:b/>
                <w:bCs/>
                <w:color w:val="000000"/>
              </w:rPr>
            </w:pPr>
            <w:r w:rsidRPr="00B06197">
              <w:rPr>
                <w:b/>
                <w:sz w:val="22"/>
                <w:szCs w:val="22"/>
              </w:rPr>
              <w:t>п.</w:t>
            </w:r>
            <w:r w:rsidR="007A0481" w:rsidRPr="00B06197">
              <w:rPr>
                <w:b/>
                <w:bCs/>
                <w:color w:val="000000"/>
                <w:sz w:val="22"/>
                <w:szCs w:val="22"/>
              </w:rPr>
              <w:t xml:space="preserve"> </w:t>
            </w:r>
            <w:proofErr w:type="spellStart"/>
            <w:r w:rsidR="007A0481" w:rsidRPr="00B06197">
              <w:rPr>
                <w:b/>
                <w:bCs/>
                <w:color w:val="000000"/>
                <w:sz w:val="22"/>
                <w:szCs w:val="22"/>
              </w:rPr>
              <w:t>Ляхово</w:t>
            </w:r>
            <w:proofErr w:type="spellEnd"/>
            <w:r w:rsidR="007A0481" w:rsidRPr="00B06197">
              <w:rPr>
                <w:b/>
                <w:bCs/>
                <w:color w:val="000000"/>
                <w:sz w:val="22"/>
                <w:szCs w:val="22"/>
              </w:rPr>
              <w:t>: </w:t>
            </w:r>
          </w:p>
        </w:tc>
      </w:tr>
      <w:tr w:rsidR="007A0481" w:rsidRPr="00EA539D" w14:paraId="6E502AE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6760650" w14:textId="77777777" w:rsidR="007A0481" w:rsidRPr="00B06197" w:rsidRDefault="007A0481" w:rsidP="00D90D69">
            <w:pPr>
              <w:jc w:val="center"/>
            </w:pPr>
            <w:r w:rsidRPr="00B06197">
              <w:rPr>
                <w:sz w:val="22"/>
                <w:szCs w:val="22"/>
              </w:rPr>
              <w:t>92</w:t>
            </w:r>
          </w:p>
        </w:tc>
        <w:tc>
          <w:tcPr>
            <w:tcW w:w="1454" w:type="pct"/>
            <w:tcBorders>
              <w:top w:val="nil"/>
              <w:left w:val="nil"/>
              <w:bottom w:val="single" w:sz="4" w:space="0" w:color="auto"/>
              <w:right w:val="single" w:sz="4" w:space="0" w:color="auto"/>
            </w:tcBorders>
            <w:shd w:val="clear" w:color="auto" w:fill="auto"/>
            <w:vAlign w:val="center"/>
            <w:hideMark/>
          </w:tcPr>
          <w:p w14:paraId="48DCEFB2" w14:textId="77777777" w:rsidR="007A0481" w:rsidRPr="00B06197" w:rsidRDefault="007A0481" w:rsidP="00D90D69">
            <w:pPr>
              <w:jc w:val="center"/>
              <w:rPr>
                <w:color w:val="000000"/>
              </w:rPr>
            </w:pPr>
            <w:r w:rsidRPr="00B06197">
              <w:rPr>
                <w:color w:val="000000"/>
                <w:sz w:val="22"/>
                <w:szCs w:val="22"/>
              </w:rPr>
              <w:t>ул. Школьная</w:t>
            </w:r>
          </w:p>
        </w:tc>
        <w:tc>
          <w:tcPr>
            <w:tcW w:w="1363" w:type="pct"/>
            <w:tcBorders>
              <w:top w:val="nil"/>
              <w:left w:val="nil"/>
              <w:bottom w:val="single" w:sz="4" w:space="0" w:color="auto"/>
              <w:right w:val="single" w:sz="4" w:space="0" w:color="auto"/>
            </w:tcBorders>
            <w:shd w:val="clear" w:color="auto" w:fill="auto"/>
            <w:vAlign w:val="center"/>
            <w:hideMark/>
          </w:tcPr>
          <w:p w14:paraId="5EE46830" w14:textId="77777777" w:rsidR="007A0481" w:rsidRPr="00B06197" w:rsidRDefault="007A0481" w:rsidP="00D90D69">
            <w:pPr>
              <w:jc w:val="center"/>
              <w:rPr>
                <w:color w:val="000000"/>
              </w:rPr>
            </w:pPr>
            <w:r w:rsidRPr="00B06197">
              <w:rPr>
                <w:color w:val="000000"/>
                <w:sz w:val="22"/>
                <w:szCs w:val="22"/>
              </w:rPr>
              <w:t>22-205-553 ОП МП 092</w:t>
            </w:r>
          </w:p>
        </w:tc>
        <w:tc>
          <w:tcPr>
            <w:tcW w:w="903" w:type="pct"/>
            <w:tcBorders>
              <w:top w:val="nil"/>
              <w:left w:val="nil"/>
              <w:bottom w:val="single" w:sz="4" w:space="0" w:color="auto"/>
              <w:right w:val="single" w:sz="4" w:space="0" w:color="auto"/>
            </w:tcBorders>
            <w:shd w:val="clear" w:color="auto" w:fill="auto"/>
            <w:vAlign w:val="center"/>
            <w:hideMark/>
          </w:tcPr>
          <w:p w14:paraId="7B7DE22F"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275B22BB" w14:textId="77777777" w:rsidR="007A0481" w:rsidRPr="00B06197" w:rsidRDefault="007A0481" w:rsidP="00D90D69">
            <w:pPr>
              <w:jc w:val="center"/>
              <w:rPr>
                <w:color w:val="000000"/>
              </w:rPr>
            </w:pPr>
            <w:r w:rsidRPr="00B06197">
              <w:rPr>
                <w:color w:val="000000"/>
                <w:sz w:val="22"/>
                <w:szCs w:val="22"/>
              </w:rPr>
              <w:t>0,3</w:t>
            </w:r>
          </w:p>
        </w:tc>
      </w:tr>
      <w:tr w:rsidR="007A0481" w:rsidRPr="00EA539D" w14:paraId="3A6AEE01"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148C0C36" w14:textId="77777777" w:rsidR="007A0481" w:rsidRPr="00B06197" w:rsidRDefault="007A0481" w:rsidP="00D90D69">
            <w:pPr>
              <w:jc w:val="center"/>
            </w:pPr>
            <w:r w:rsidRPr="00B06197">
              <w:rPr>
                <w:sz w:val="22"/>
                <w:szCs w:val="22"/>
              </w:rPr>
              <w:t>93</w:t>
            </w:r>
          </w:p>
        </w:tc>
        <w:tc>
          <w:tcPr>
            <w:tcW w:w="1454" w:type="pct"/>
            <w:tcBorders>
              <w:top w:val="nil"/>
              <w:left w:val="nil"/>
              <w:bottom w:val="single" w:sz="4" w:space="0" w:color="auto"/>
              <w:right w:val="single" w:sz="4" w:space="0" w:color="auto"/>
            </w:tcBorders>
            <w:shd w:val="clear" w:color="auto" w:fill="auto"/>
            <w:vAlign w:val="center"/>
            <w:hideMark/>
          </w:tcPr>
          <w:p w14:paraId="5BBD30FB" w14:textId="77777777" w:rsidR="007A0481" w:rsidRPr="00B06197" w:rsidRDefault="007A0481" w:rsidP="00D90D69">
            <w:pPr>
              <w:jc w:val="center"/>
              <w:rPr>
                <w:color w:val="000000"/>
              </w:rPr>
            </w:pPr>
            <w:r w:rsidRPr="00B06197">
              <w:rPr>
                <w:color w:val="000000"/>
                <w:sz w:val="22"/>
                <w:szCs w:val="22"/>
              </w:rPr>
              <w:t>ул. Большая</w:t>
            </w:r>
          </w:p>
        </w:tc>
        <w:tc>
          <w:tcPr>
            <w:tcW w:w="1363" w:type="pct"/>
            <w:tcBorders>
              <w:top w:val="nil"/>
              <w:left w:val="nil"/>
              <w:bottom w:val="single" w:sz="4" w:space="0" w:color="auto"/>
              <w:right w:val="single" w:sz="4" w:space="0" w:color="auto"/>
            </w:tcBorders>
            <w:shd w:val="clear" w:color="auto" w:fill="auto"/>
            <w:vAlign w:val="center"/>
            <w:hideMark/>
          </w:tcPr>
          <w:p w14:paraId="040D0453" w14:textId="77777777" w:rsidR="007A0481" w:rsidRPr="00B06197" w:rsidRDefault="007A0481" w:rsidP="00D90D69">
            <w:pPr>
              <w:jc w:val="center"/>
              <w:rPr>
                <w:color w:val="000000"/>
              </w:rPr>
            </w:pPr>
            <w:r w:rsidRPr="00B06197">
              <w:rPr>
                <w:color w:val="000000"/>
                <w:sz w:val="22"/>
                <w:szCs w:val="22"/>
              </w:rPr>
              <w:t>22-205-553 ОП МП 093</w:t>
            </w:r>
          </w:p>
        </w:tc>
        <w:tc>
          <w:tcPr>
            <w:tcW w:w="903" w:type="pct"/>
            <w:tcBorders>
              <w:top w:val="nil"/>
              <w:left w:val="nil"/>
              <w:bottom w:val="single" w:sz="4" w:space="0" w:color="auto"/>
              <w:right w:val="single" w:sz="4" w:space="0" w:color="auto"/>
            </w:tcBorders>
            <w:shd w:val="clear" w:color="auto" w:fill="auto"/>
            <w:vAlign w:val="center"/>
            <w:hideMark/>
          </w:tcPr>
          <w:p w14:paraId="026B904A" w14:textId="77777777" w:rsidR="007A0481" w:rsidRPr="00B06197" w:rsidRDefault="007A0481" w:rsidP="00D90D69">
            <w:pPr>
              <w:jc w:val="center"/>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noWrap/>
            <w:vAlign w:val="center"/>
            <w:hideMark/>
          </w:tcPr>
          <w:p w14:paraId="738B19D5" w14:textId="77777777" w:rsidR="007A0481" w:rsidRPr="00B06197" w:rsidRDefault="007A0481" w:rsidP="00D90D69">
            <w:pPr>
              <w:jc w:val="center"/>
              <w:rPr>
                <w:color w:val="000000"/>
              </w:rPr>
            </w:pPr>
            <w:r w:rsidRPr="00B06197">
              <w:rPr>
                <w:color w:val="000000"/>
                <w:sz w:val="22"/>
                <w:szCs w:val="22"/>
              </w:rPr>
              <w:t>0,6</w:t>
            </w:r>
          </w:p>
        </w:tc>
      </w:tr>
      <w:tr w:rsidR="007A0481" w:rsidRPr="00EA539D" w14:paraId="70B03CC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3395CE1" w14:textId="77777777" w:rsidR="007A0481" w:rsidRPr="00B06197" w:rsidRDefault="007A0481" w:rsidP="00D90D69">
            <w:pPr>
              <w:jc w:val="center"/>
            </w:pPr>
            <w:r w:rsidRPr="00B06197">
              <w:rPr>
                <w:sz w:val="22"/>
                <w:szCs w:val="22"/>
              </w:rPr>
              <w:t>94</w:t>
            </w:r>
          </w:p>
        </w:tc>
        <w:tc>
          <w:tcPr>
            <w:tcW w:w="1454" w:type="pct"/>
            <w:tcBorders>
              <w:top w:val="nil"/>
              <w:left w:val="nil"/>
              <w:bottom w:val="single" w:sz="4" w:space="0" w:color="auto"/>
              <w:right w:val="single" w:sz="4" w:space="0" w:color="auto"/>
            </w:tcBorders>
            <w:shd w:val="clear" w:color="auto" w:fill="auto"/>
            <w:vAlign w:val="center"/>
            <w:hideMark/>
          </w:tcPr>
          <w:p w14:paraId="3AACE646" w14:textId="77777777" w:rsidR="007A0481" w:rsidRPr="00B06197" w:rsidRDefault="007A0481" w:rsidP="00D90D69">
            <w:pPr>
              <w:jc w:val="center"/>
              <w:rPr>
                <w:color w:val="000000"/>
              </w:rPr>
            </w:pPr>
            <w:r w:rsidRPr="00B06197">
              <w:rPr>
                <w:color w:val="000000"/>
                <w:sz w:val="22"/>
                <w:szCs w:val="22"/>
              </w:rPr>
              <w:t>ул. Горушка</w:t>
            </w:r>
          </w:p>
        </w:tc>
        <w:tc>
          <w:tcPr>
            <w:tcW w:w="1363" w:type="pct"/>
            <w:tcBorders>
              <w:top w:val="nil"/>
              <w:left w:val="nil"/>
              <w:bottom w:val="single" w:sz="4" w:space="0" w:color="auto"/>
              <w:right w:val="single" w:sz="4" w:space="0" w:color="auto"/>
            </w:tcBorders>
            <w:shd w:val="clear" w:color="auto" w:fill="auto"/>
            <w:vAlign w:val="center"/>
            <w:hideMark/>
          </w:tcPr>
          <w:p w14:paraId="160AF0A9" w14:textId="77777777" w:rsidR="007A0481" w:rsidRPr="00B06197" w:rsidRDefault="007A0481" w:rsidP="00D90D69">
            <w:pPr>
              <w:jc w:val="center"/>
              <w:rPr>
                <w:color w:val="000000"/>
              </w:rPr>
            </w:pPr>
            <w:r w:rsidRPr="00B06197">
              <w:rPr>
                <w:color w:val="000000"/>
                <w:sz w:val="22"/>
                <w:szCs w:val="22"/>
              </w:rPr>
              <w:t>22-205-553 ОП МП 094</w:t>
            </w:r>
          </w:p>
        </w:tc>
        <w:tc>
          <w:tcPr>
            <w:tcW w:w="903" w:type="pct"/>
            <w:tcBorders>
              <w:top w:val="nil"/>
              <w:left w:val="nil"/>
              <w:bottom w:val="single" w:sz="4" w:space="0" w:color="auto"/>
              <w:right w:val="single" w:sz="4" w:space="0" w:color="auto"/>
            </w:tcBorders>
            <w:shd w:val="clear" w:color="auto" w:fill="auto"/>
            <w:vAlign w:val="center"/>
            <w:hideMark/>
          </w:tcPr>
          <w:p w14:paraId="3CBF461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10F0606F" w14:textId="77777777" w:rsidR="007A0481" w:rsidRPr="00B06197" w:rsidRDefault="007A0481" w:rsidP="00D90D69">
            <w:pPr>
              <w:jc w:val="center"/>
              <w:rPr>
                <w:color w:val="000000"/>
              </w:rPr>
            </w:pPr>
            <w:r w:rsidRPr="00B06197">
              <w:rPr>
                <w:color w:val="000000"/>
                <w:sz w:val="22"/>
                <w:szCs w:val="22"/>
              </w:rPr>
              <w:t>0,35</w:t>
            </w:r>
          </w:p>
        </w:tc>
      </w:tr>
      <w:tr w:rsidR="007A0481" w:rsidRPr="00EA539D" w14:paraId="656A7EFF"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4181F1E" w14:textId="77777777" w:rsidR="007A0481" w:rsidRPr="00B06197" w:rsidRDefault="007A0481" w:rsidP="00D90D69">
            <w:pPr>
              <w:jc w:val="center"/>
            </w:pPr>
            <w:r w:rsidRPr="00B06197">
              <w:rPr>
                <w:sz w:val="22"/>
                <w:szCs w:val="22"/>
              </w:rPr>
              <w:t>95</w:t>
            </w:r>
          </w:p>
        </w:tc>
        <w:tc>
          <w:tcPr>
            <w:tcW w:w="1454" w:type="pct"/>
            <w:tcBorders>
              <w:top w:val="nil"/>
              <w:left w:val="nil"/>
              <w:bottom w:val="single" w:sz="4" w:space="0" w:color="auto"/>
              <w:right w:val="single" w:sz="4" w:space="0" w:color="auto"/>
            </w:tcBorders>
            <w:shd w:val="clear" w:color="auto" w:fill="auto"/>
            <w:vAlign w:val="center"/>
            <w:hideMark/>
          </w:tcPr>
          <w:p w14:paraId="1C6E9BBD" w14:textId="77777777" w:rsidR="007A0481" w:rsidRPr="00B06197" w:rsidRDefault="007A0481" w:rsidP="00D90D69">
            <w:pPr>
              <w:jc w:val="center"/>
              <w:rPr>
                <w:color w:val="000000"/>
              </w:rPr>
            </w:pPr>
            <w:r w:rsidRPr="00B06197">
              <w:rPr>
                <w:color w:val="000000"/>
                <w:sz w:val="22"/>
                <w:szCs w:val="22"/>
              </w:rPr>
              <w:t>пер. Полевой</w:t>
            </w:r>
          </w:p>
        </w:tc>
        <w:tc>
          <w:tcPr>
            <w:tcW w:w="1363" w:type="pct"/>
            <w:tcBorders>
              <w:top w:val="nil"/>
              <w:left w:val="nil"/>
              <w:bottom w:val="single" w:sz="4" w:space="0" w:color="auto"/>
              <w:right w:val="single" w:sz="4" w:space="0" w:color="auto"/>
            </w:tcBorders>
            <w:shd w:val="clear" w:color="auto" w:fill="auto"/>
            <w:vAlign w:val="center"/>
            <w:hideMark/>
          </w:tcPr>
          <w:p w14:paraId="5A597355" w14:textId="77777777" w:rsidR="007A0481" w:rsidRPr="00B06197" w:rsidRDefault="007A0481" w:rsidP="00D90D69">
            <w:pPr>
              <w:jc w:val="center"/>
              <w:rPr>
                <w:color w:val="000000"/>
              </w:rPr>
            </w:pPr>
            <w:r w:rsidRPr="00B06197">
              <w:rPr>
                <w:color w:val="000000"/>
                <w:sz w:val="22"/>
                <w:szCs w:val="22"/>
              </w:rPr>
              <w:t>22-205-553 ОП МП 095</w:t>
            </w:r>
          </w:p>
        </w:tc>
        <w:tc>
          <w:tcPr>
            <w:tcW w:w="903" w:type="pct"/>
            <w:tcBorders>
              <w:top w:val="nil"/>
              <w:left w:val="nil"/>
              <w:bottom w:val="single" w:sz="4" w:space="0" w:color="auto"/>
              <w:right w:val="single" w:sz="4" w:space="0" w:color="auto"/>
            </w:tcBorders>
            <w:shd w:val="clear" w:color="auto" w:fill="auto"/>
            <w:vAlign w:val="center"/>
            <w:hideMark/>
          </w:tcPr>
          <w:p w14:paraId="34AA5D4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6C8EE4C" w14:textId="77777777" w:rsidR="007A0481" w:rsidRPr="00B06197" w:rsidRDefault="007A0481" w:rsidP="00D90D69">
            <w:pPr>
              <w:jc w:val="center"/>
              <w:rPr>
                <w:color w:val="000000"/>
              </w:rPr>
            </w:pPr>
            <w:r w:rsidRPr="00B06197">
              <w:rPr>
                <w:color w:val="000000"/>
                <w:sz w:val="22"/>
                <w:szCs w:val="22"/>
              </w:rPr>
              <w:t>0,23</w:t>
            </w:r>
          </w:p>
        </w:tc>
      </w:tr>
      <w:tr w:rsidR="007A0481" w:rsidRPr="00EA539D" w14:paraId="1710723B"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196EEFA" w14:textId="77777777" w:rsidR="007A0481" w:rsidRPr="00B06197" w:rsidRDefault="007A0481" w:rsidP="00D90D69">
            <w:pPr>
              <w:jc w:val="center"/>
            </w:pPr>
            <w:r w:rsidRPr="00B06197">
              <w:rPr>
                <w:sz w:val="22"/>
                <w:szCs w:val="22"/>
              </w:rPr>
              <w:t>96</w:t>
            </w:r>
          </w:p>
        </w:tc>
        <w:tc>
          <w:tcPr>
            <w:tcW w:w="1454" w:type="pct"/>
            <w:tcBorders>
              <w:top w:val="nil"/>
              <w:left w:val="nil"/>
              <w:bottom w:val="single" w:sz="4" w:space="0" w:color="auto"/>
              <w:right w:val="single" w:sz="4" w:space="0" w:color="auto"/>
            </w:tcBorders>
            <w:shd w:val="clear" w:color="auto" w:fill="auto"/>
            <w:vAlign w:val="center"/>
            <w:hideMark/>
          </w:tcPr>
          <w:p w14:paraId="565ACDB4" w14:textId="77777777" w:rsidR="007A0481" w:rsidRPr="00B06197" w:rsidRDefault="007A0481" w:rsidP="00D90D69">
            <w:pPr>
              <w:jc w:val="center"/>
              <w:rPr>
                <w:color w:val="000000"/>
              </w:rPr>
            </w:pPr>
            <w:r w:rsidRPr="00B06197">
              <w:rPr>
                <w:color w:val="000000"/>
                <w:sz w:val="22"/>
                <w:szCs w:val="22"/>
              </w:rPr>
              <w:t xml:space="preserve"> ул. Чапаева</w:t>
            </w:r>
          </w:p>
        </w:tc>
        <w:tc>
          <w:tcPr>
            <w:tcW w:w="1363" w:type="pct"/>
            <w:tcBorders>
              <w:top w:val="nil"/>
              <w:left w:val="nil"/>
              <w:bottom w:val="single" w:sz="4" w:space="0" w:color="auto"/>
              <w:right w:val="single" w:sz="4" w:space="0" w:color="auto"/>
            </w:tcBorders>
            <w:shd w:val="clear" w:color="auto" w:fill="auto"/>
            <w:vAlign w:val="center"/>
            <w:hideMark/>
          </w:tcPr>
          <w:p w14:paraId="749246E8" w14:textId="77777777" w:rsidR="007A0481" w:rsidRPr="00B06197" w:rsidRDefault="007A0481" w:rsidP="00D90D69">
            <w:pPr>
              <w:jc w:val="center"/>
              <w:rPr>
                <w:color w:val="000000"/>
              </w:rPr>
            </w:pPr>
            <w:r w:rsidRPr="00B06197">
              <w:rPr>
                <w:color w:val="000000"/>
                <w:sz w:val="22"/>
                <w:szCs w:val="22"/>
              </w:rPr>
              <w:t>22-205-553 ОП МП 096</w:t>
            </w:r>
          </w:p>
        </w:tc>
        <w:tc>
          <w:tcPr>
            <w:tcW w:w="903" w:type="pct"/>
            <w:tcBorders>
              <w:top w:val="nil"/>
              <w:left w:val="nil"/>
              <w:bottom w:val="single" w:sz="4" w:space="0" w:color="auto"/>
              <w:right w:val="single" w:sz="4" w:space="0" w:color="auto"/>
            </w:tcBorders>
            <w:shd w:val="clear" w:color="auto" w:fill="auto"/>
            <w:vAlign w:val="center"/>
            <w:hideMark/>
          </w:tcPr>
          <w:p w14:paraId="2AB72E4A"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0779809" w14:textId="77777777" w:rsidR="007A0481" w:rsidRPr="00B06197" w:rsidRDefault="007A0481" w:rsidP="00D90D69">
            <w:pPr>
              <w:jc w:val="center"/>
              <w:rPr>
                <w:color w:val="000000"/>
              </w:rPr>
            </w:pPr>
            <w:r w:rsidRPr="00B06197">
              <w:rPr>
                <w:color w:val="000000"/>
                <w:sz w:val="22"/>
                <w:szCs w:val="22"/>
              </w:rPr>
              <w:t>0,53</w:t>
            </w:r>
          </w:p>
        </w:tc>
      </w:tr>
      <w:tr w:rsidR="007A0481" w:rsidRPr="00EA539D" w14:paraId="53FCD66A"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CFAF68E" w14:textId="77777777" w:rsidR="007A0481" w:rsidRPr="00B06197" w:rsidRDefault="007A0481" w:rsidP="00D90D69">
            <w:pPr>
              <w:jc w:val="center"/>
            </w:pPr>
            <w:r w:rsidRPr="00B06197">
              <w:rPr>
                <w:sz w:val="22"/>
                <w:szCs w:val="22"/>
              </w:rPr>
              <w:t>97</w:t>
            </w:r>
          </w:p>
        </w:tc>
        <w:tc>
          <w:tcPr>
            <w:tcW w:w="1454" w:type="pct"/>
            <w:tcBorders>
              <w:top w:val="nil"/>
              <w:left w:val="nil"/>
              <w:bottom w:val="single" w:sz="4" w:space="0" w:color="auto"/>
              <w:right w:val="single" w:sz="4" w:space="0" w:color="auto"/>
            </w:tcBorders>
            <w:shd w:val="clear" w:color="auto" w:fill="auto"/>
            <w:vAlign w:val="center"/>
            <w:hideMark/>
          </w:tcPr>
          <w:p w14:paraId="72D19D78" w14:textId="77777777" w:rsidR="007A0481" w:rsidRPr="00B06197" w:rsidRDefault="007A0481" w:rsidP="00D90D69">
            <w:pPr>
              <w:jc w:val="center"/>
              <w:rPr>
                <w:color w:val="000000"/>
              </w:rPr>
            </w:pPr>
            <w:r w:rsidRPr="00B06197">
              <w:rPr>
                <w:color w:val="000000"/>
                <w:sz w:val="22"/>
                <w:szCs w:val="22"/>
              </w:rPr>
              <w:t xml:space="preserve"> ул. Куйбышева</w:t>
            </w:r>
          </w:p>
        </w:tc>
        <w:tc>
          <w:tcPr>
            <w:tcW w:w="1363" w:type="pct"/>
            <w:tcBorders>
              <w:top w:val="nil"/>
              <w:left w:val="nil"/>
              <w:bottom w:val="single" w:sz="4" w:space="0" w:color="auto"/>
              <w:right w:val="single" w:sz="4" w:space="0" w:color="auto"/>
            </w:tcBorders>
            <w:shd w:val="clear" w:color="auto" w:fill="auto"/>
            <w:vAlign w:val="center"/>
            <w:hideMark/>
          </w:tcPr>
          <w:p w14:paraId="6E92F668" w14:textId="77777777" w:rsidR="007A0481" w:rsidRPr="00B06197" w:rsidRDefault="007A0481" w:rsidP="00D90D69">
            <w:pPr>
              <w:jc w:val="center"/>
              <w:rPr>
                <w:color w:val="000000"/>
              </w:rPr>
            </w:pPr>
            <w:r w:rsidRPr="00B06197">
              <w:rPr>
                <w:color w:val="000000"/>
                <w:sz w:val="22"/>
                <w:szCs w:val="22"/>
              </w:rPr>
              <w:t>22-205-553 ОП МП 097</w:t>
            </w:r>
          </w:p>
        </w:tc>
        <w:tc>
          <w:tcPr>
            <w:tcW w:w="903" w:type="pct"/>
            <w:tcBorders>
              <w:top w:val="nil"/>
              <w:left w:val="nil"/>
              <w:bottom w:val="single" w:sz="4" w:space="0" w:color="auto"/>
              <w:right w:val="single" w:sz="4" w:space="0" w:color="auto"/>
            </w:tcBorders>
            <w:shd w:val="clear" w:color="auto" w:fill="auto"/>
            <w:vAlign w:val="center"/>
            <w:hideMark/>
          </w:tcPr>
          <w:p w14:paraId="1703F0B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D3561FD" w14:textId="77777777" w:rsidR="007A0481" w:rsidRPr="00B06197" w:rsidRDefault="007A0481" w:rsidP="00D90D69">
            <w:pPr>
              <w:jc w:val="center"/>
              <w:rPr>
                <w:color w:val="000000"/>
              </w:rPr>
            </w:pPr>
            <w:r w:rsidRPr="00B06197">
              <w:rPr>
                <w:color w:val="000000"/>
                <w:sz w:val="22"/>
                <w:szCs w:val="22"/>
              </w:rPr>
              <w:t>0,52</w:t>
            </w:r>
          </w:p>
        </w:tc>
      </w:tr>
      <w:tr w:rsidR="007A0481" w:rsidRPr="00EA539D" w14:paraId="1D614D7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5BA807E" w14:textId="77777777" w:rsidR="007A0481" w:rsidRPr="00B06197" w:rsidRDefault="007A0481" w:rsidP="00D90D69">
            <w:pPr>
              <w:jc w:val="center"/>
            </w:pPr>
            <w:r w:rsidRPr="00B06197">
              <w:rPr>
                <w:sz w:val="22"/>
                <w:szCs w:val="22"/>
              </w:rPr>
              <w:t>98</w:t>
            </w:r>
          </w:p>
        </w:tc>
        <w:tc>
          <w:tcPr>
            <w:tcW w:w="1454" w:type="pct"/>
            <w:tcBorders>
              <w:top w:val="nil"/>
              <w:left w:val="nil"/>
              <w:bottom w:val="single" w:sz="4" w:space="0" w:color="auto"/>
              <w:right w:val="single" w:sz="4" w:space="0" w:color="auto"/>
            </w:tcBorders>
            <w:shd w:val="clear" w:color="auto" w:fill="auto"/>
            <w:vAlign w:val="center"/>
            <w:hideMark/>
          </w:tcPr>
          <w:p w14:paraId="7EE02F65" w14:textId="77777777" w:rsidR="007A0481" w:rsidRPr="00B06197" w:rsidRDefault="007A0481" w:rsidP="00D90D69">
            <w:pPr>
              <w:jc w:val="center"/>
              <w:rPr>
                <w:color w:val="000000"/>
              </w:rPr>
            </w:pPr>
            <w:r w:rsidRPr="00B06197">
              <w:rPr>
                <w:color w:val="000000"/>
                <w:sz w:val="22"/>
                <w:szCs w:val="22"/>
              </w:rPr>
              <w:t xml:space="preserve"> ул. Волжская</w:t>
            </w:r>
          </w:p>
        </w:tc>
        <w:tc>
          <w:tcPr>
            <w:tcW w:w="1363" w:type="pct"/>
            <w:tcBorders>
              <w:top w:val="nil"/>
              <w:left w:val="nil"/>
              <w:bottom w:val="single" w:sz="4" w:space="0" w:color="auto"/>
              <w:right w:val="single" w:sz="4" w:space="0" w:color="auto"/>
            </w:tcBorders>
            <w:shd w:val="clear" w:color="auto" w:fill="auto"/>
            <w:vAlign w:val="center"/>
            <w:hideMark/>
          </w:tcPr>
          <w:p w14:paraId="79873CC9" w14:textId="77777777" w:rsidR="007A0481" w:rsidRPr="00B06197" w:rsidRDefault="007A0481" w:rsidP="00D90D69">
            <w:pPr>
              <w:jc w:val="center"/>
              <w:rPr>
                <w:color w:val="000000"/>
              </w:rPr>
            </w:pPr>
            <w:r w:rsidRPr="00B06197">
              <w:rPr>
                <w:color w:val="000000"/>
                <w:sz w:val="22"/>
                <w:szCs w:val="22"/>
              </w:rPr>
              <w:t>22-205-553 ОП МП 098</w:t>
            </w:r>
          </w:p>
        </w:tc>
        <w:tc>
          <w:tcPr>
            <w:tcW w:w="903" w:type="pct"/>
            <w:tcBorders>
              <w:top w:val="nil"/>
              <w:left w:val="nil"/>
              <w:bottom w:val="single" w:sz="4" w:space="0" w:color="auto"/>
              <w:right w:val="single" w:sz="4" w:space="0" w:color="auto"/>
            </w:tcBorders>
            <w:shd w:val="clear" w:color="auto" w:fill="auto"/>
            <w:vAlign w:val="center"/>
            <w:hideMark/>
          </w:tcPr>
          <w:p w14:paraId="5433D80A"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63F3DC8F" w14:textId="77777777" w:rsidR="007A0481" w:rsidRPr="00B06197" w:rsidRDefault="007A0481" w:rsidP="00D90D69">
            <w:pPr>
              <w:jc w:val="center"/>
              <w:rPr>
                <w:color w:val="000000"/>
              </w:rPr>
            </w:pPr>
            <w:r w:rsidRPr="00B06197">
              <w:rPr>
                <w:color w:val="000000"/>
                <w:sz w:val="22"/>
                <w:szCs w:val="22"/>
              </w:rPr>
              <w:t>0,27</w:t>
            </w:r>
          </w:p>
        </w:tc>
      </w:tr>
      <w:tr w:rsidR="007A0481" w:rsidRPr="00EA539D" w14:paraId="4EDF5809" w14:textId="77777777" w:rsidTr="00EA539D">
        <w:trPr>
          <w:trHeight w:val="216"/>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8E691B2" w14:textId="77777777" w:rsidR="007A0481" w:rsidRPr="00B06197" w:rsidRDefault="007A0481" w:rsidP="00D90D69">
            <w:pPr>
              <w:jc w:val="center"/>
            </w:pPr>
            <w:r w:rsidRPr="00B06197">
              <w:rPr>
                <w:sz w:val="22"/>
                <w:szCs w:val="22"/>
              </w:rPr>
              <w:t>99</w:t>
            </w:r>
          </w:p>
        </w:tc>
        <w:tc>
          <w:tcPr>
            <w:tcW w:w="1454" w:type="pct"/>
            <w:tcBorders>
              <w:top w:val="nil"/>
              <w:left w:val="nil"/>
              <w:bottom w:val="single" w:sz="4" w:space="0" w:color="auto"/>
              <w:right w:val="single" w:sz="4" w:space="0" w:color="auto"/>
            </w:tcBorders>
            <w:shd w:val="clear" w:color="auto" w:fill="auto"/>
            <w:vAlign w:val="center"/>
            <w:hideMark/>
          </w:tcPr>
          <w:p w14:paraId="007038FA" w14:textId="77777777" w:rsidR="007A0481" w:rsidRPr="00B06197" w:rsidRDefault="007A0481" w:rsidP="00D90D69">
            <w:pPr>
              <w:jc w:val="center"/>
              <w:rPr>
                <w:color w:val="000000"/>
              </w:rPr>
            </w:pPr>
            <w:r w:rsidRPr="00B06197">
              <w:rPr>
                <w:color w:val="000000"/>
                <w:sz w:val="22"/>
                <w:szCs w:val="22"/>
              </w:rPr>
              <w:t xml:space="preserve">Автомобильная дорога в коттеджную застройку </w:t>
            </w:r>
            <w:r w:rsidR="00277D1D" w:rsidRPr="00B06197">
              <w:rPr>
                <w:sz w:val="22"/>
                <w:szCs w:val="22"/>
              </w:rPr>
              <w:t>п.</w:t>
            </w:r>
            <w:r w:rsidRPr="00B06197">
              <w:rPr>
                <w:color w:val="000000"/>
                <w:sz w:val="22"/>
                <w:szCs w:val="22"/>
              </w:rPr>
              <w:t xml:space="preserve"> </w:t>
            </w:r>
            <w:proofErr w:type="spellStart"/>
            <w:r w:rsidRPr="00B06197">
              <w:rPr>
                <w:color w:val="000000"/>
                <w:sz w:val="22"/>
                <w:szCs w:val="22"/>
              </w:rPr>
              <w:t>Ляхово</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6C468418" w14:textId="77777777" w:rsidR="007A0481" w:rsidRPr="00B06197" w:rsidRDefault="007A0481" w:rsidP="00D90D69">
            <w:pPr>
              <w:jc w:val="center"/>
              <w:rPr>
                <w:color w:val="000000"/>
              </w:rPr>
            </w:pPr>
            <w:r w:rsidRPr="00B06197">
              <w:rPr>
                <w:color w:val="000000"/>
                <w:sz w:val="22"/>
                <w:szCs w:val="22"/>
              </w:rPr>
              <w:t>22-205-553 ОП МП 099</w:t>
            </w:r>
          </w:p>
        </w:tc>
        <w:tc>
          <w:tcPr>
            <w:tcW w:w="903" w:type="pct"/>
            <w:tcBorders>
              <w:top w:val="nil"/>
              <w:left w:val="nil"/>
              <w:bottom w:val="single" w:sz="4" w:space="0" w:color="auto"/>
              <w:right w:val="single" w:sz="4" w:space="0" w:color="auto"/>
            </w:tcBorders>
            <w:shd w:val="clear" w:color="auto" w:fill="auto"/>
            <w:vAlign w:val="center"/>
            <w:hideMark/>
          </w:tcPr>
          <w:p w14:paraId="68466C2D"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70B0EF75" w14:textId="77777777" w:rsidR="007A0481" w:rsidRPr="00B06197" w:rsidRDefault="007A0481" w:rsidP="00D90D69">
            <w:pPr>
              <w:jc w:val="center"/>
              <w:rPr>
                <w:color w:val="000000"/>
              </w:rPr>
            </w:pPr>
            <w:r w:rsidRPr="00B06197">
              <w:rPr>
                <w:color w:val="000000"/>
                <w:sz w:val="22"/>
                <w:szCs w:val="22"/>
              </w:rPr>
              <w:t>0,6</w:t>
            </w:r>
          </w:p>
        </w:tc>
      </w:tr>
      <w:tr w:rsidR="007A0481" w:rsidRPr="00EA539D" w14:paraId="3D02CB3E"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94126E9" w14:textId="77777777" w:rsidR="007A0481" w:rsidRPr="00B06197" w:rsidRDefault="007A0481" w:rsidP="00D90D69">
            <w:pPr>
              <w:jc w:val="center"/>
            </w:pPr>
            <w:r w:rsidRPr="00B06197">
              <w:rPr>
                <w:sz w:val="22"/>
                <w:szCs w:val="22"/>
              </w:rPr>
              <w:t>100</w:t>
            </w:r>
          </w:p>
        </w:tc>
        <w:tc>
          <w:tcPr>
            <w:tcW w:w="1454" w:type="pct"/>
            <w:tcBorders>
              <w:top w:val="nil"/>
              <w:left w:val="nil"/>
              <w:bottom w:val="single" w:sz="4" w:space="0" w:color="auto"/>
              <w:right w:val="single" w:sz="4" w:space="0" w:color="auto"/>
            </w:tcBorders>
            <w:shd w:val="clear" w:color="auto" w:fill="auto"/>
            <w:vAlign w:val="center"/>
            <w:hideMark/>
          </w:tcPr>
          <w:p w14:paraId="037EAA17" w14:textId="77777777" w:rsidR="007A0481" w:rsidRPr="00B06197" w:rsidRDefault="007A0481" w:rsidP="00D90D69">
            <w:pPr>
              <w:jc w:val="center"/>
              <w:rPr>
                <w:color w:val="000000"/>
              </w:rPr>
            </w:pPr>
            <w:r w:rsidRPr="00B06197">
              <w:rPr>
                <w:color w:val="000000"/>
                <w:sz w:val="22"/>
                <w:szCs w:val="22"/>
              </w:rPr>
              <w:t>ул. Озерная</w:t>
            </w:r>
          </w:p>
        </w:tc>
        <w:tc>
          <w:tcPr>
            <w:tcW w:w="1363" w:type="pct"/>
            <w:tcBorders>
              <w:top w:val="nil"/>
              <w:left w:val="nil"/>
              <w:bottom w:val="single" w:sz="4" w:space="0" w:color="auto"/>
              <w:right w:val="single" w:sz="4" w:space="0" w:color="auto"/>
            </w:tcBorders>
            <w:shd w:val="clear" w:color="auto" w:fill="auto"/>
            <w:vAlign w:val="center"/>
            <w:hideMark/>
          </w:tcPr>
          <w:p w14:paraId="2D4FE7FC" w14:textId="77777777" w:rsidR="007A0481" w:rsidRPr="00B06197" w:rsidRDefault="007A0481" w:rsidP="00D90D69">
            <w:pPr>
              <w:jc w:val="center"/>
              <w:rPr>
                <w:color w:val="000000"/>
              </w:rPr>
            </w:pPr>
            <w:r w:rsidRPr="00B06197">
              <w:rPr>
                <w:color w:val="000000"/>
                <w:sz w:val="22"/>
                <w:szCs w:val="22"/>
              </w:rPr>
              <w:t>22-205-553 ОП МП 100</w:t>
            </w:r>
          </w:p>
        </w:tc>
        <w:tc>
          <w:tcPr>
            <w:tcW w:w="903" w:type="pct"/>
            <w:tcBorders>
              <w:top w:val="nil"/>
              <w:left w:val="nil"/>
              <w:bottom w:val="single" w:sz="4" w:space="0" w:color="auto"/>
              <w:right w:val="single" w:sz="4" w:space="0" w:color="auto"/>
            </w:tcBorders>
            <w:shd w:val="clear" w:color="auto" w:fill="auto"/>
            <w:vAlign w:val="center"/>
            <w:hideMark/>
          </w:tcPr>
          <w:p w14:paraId="6D8367CA"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6531A7E4" w14:textId="77777777" w:rsidR="007A0481" w:rsidRPr="00B06197" w:rsidRDefault="007A0481" w:rsidP="00D90D69">
            <w:pPr>
              <w:jc w:val="center"/>
              <w:rPr>
                <w:color w:val="000000"/>
              </w:rPr>
            </w:pPr>
            <w:r w:rsidRPr="00B06197">
              <w:rPr>
                <w:color w:val="000000"/>
                <w:sz w:val="22"/>
                <w:szCs w:val="22"/>
              </w:rPr>
              <w:t>0,38</w:t>
            </w:r>
          </w:p>
        </w:tc>
      </w:tr>
      <w:tr w:rsidR="007A0481" w:rsidRPr="00EA539D" w14:paraId="457C58C9"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F3BD534" w14:textId="77777777" w:rsidR="007A0481" w:rsidRPr="00B06197" w:rsidRDefault="007A0481" w:rsidP="00D90D69">
            <w:pPr>
              <w:jc w:val="center"/>
            </w:pPr>
            <w:r w:rsidRPr="00B06197">
              <w:rPr>
                <w:sz w:val="22"/>
                <w:szCs w:val="22"/>
              </w:rPr>
              <w:t>101</w:t>
            </w:r>
          </w:p>
        </w:tc>
        <w:tc>
          <w:tcPr>
            <w:tcW w:w="1454" w:type="pct"/>
            <w:tcBorders>
              <w:top w:val="nil"/>
              <w:left w:val="nil"/>
              <w:bottom w:val="single" w:sz="4" w:space="0" w:color="auto"/>
              <w:right w:val="single" w:sz="4" w:space="0" w:color="auto"/>
            </w:tcBorders>
            <w:shd w:val="clear" w:color="auto" w:fill="auto"/>
            <w:vAlign w:val="center"/>
            <w:hideMark/>
          </w:tcPr>
          <w:p w14:paraId="256EF0E7" w14:textId="77777777" w:rsidR="007A0481" w:rsidRPr="00B06197" w:rsidRDefault="007A0481" w:rsidP="00D90D69">
            <w:pPr>
              <w:jc w:val="center"/>
              <w:rPr>
                <w:color w:val="000000"/>
              </w:rPr>
            </w:pPr>
            <w:r w:rsidRPr="00B06197">
              <w:rPr>
                <w:color w:val="000000"/>
                <w:sz w:val="22"/>
                <w:szCs w:val="22"/>
              </w:rPr>
              <w:t>ул. Речная</w:t>
            </w:r>
          </w:p>
        </w:tc>
        <w:tc>
          <w:tcPr>
            <w:tcW w:w="1363" w:type="pct"/>
            <w:tcBorders>
              <w:top w:val="nil"/>
              <w:left w:val="nil"/>
              <w:bottom w:val="single" w:sz="4" w:space="0" w:color="auto"/>
              <w:right w:val="single" w:sz="4" w:space="0" w:color="auto"/>
            </w:tcBorders>
            <w:shd w:val="clear" w:color="auto" w:fill="auto"/>
            <w:vAlign w:val="center"/>
            <w:hideMark/>
          </w:tcPr>
          <w:p w14:paraId="2C1C8C8F" w14:textId="77777777" w:rsidR="007A0481" w:rsidRPr="00B06197" w:rsidRDefault="007A0481" w:rsidP="00D90D69">
            <w:pPr>
              <w:jc w:val="center"/>
              <w:rPr>
                <w:color w:val="000000"/>
              </w:rPr>
            </w:pPr>
            <w:r w:rsidRPr="00B06197">
              <w:rPr>
                <w:color w:val="000000"/>
                <w:sz w:val="22"/>
                <w:szCs w:val="22"/>
              </w:rPr>
              <w:t>22-205-553 ОП МП 101</w:t>
            </w:r>
          </w:p>
        </w:tc>
        <w:tc>
          <w:tcPr>
            <w:tcW w:w="903" w:type="pct"/>
            <w:tcBorders>
              <w:top w:val="nil"/>
              <w:left w:val="nil"/>
              <w:bottom w:val="single" w:sz="4" w:space="0" w:color="auto"/>
              <w:right w:val="single" w:sz="4" w:space="0" w:color="auto"/>
            </w:tcBorders>
            <w:shd w:val="clear" w:color="auto" w:fill="auto"/>
            <w:vAlign w:val="center"/>
            <w:hideMark/>
          </w:tcPr>
          <w:p w14:paraId="5E491E18"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361457E2" w14:textId="77777777" w:rsidR="007A0481" w:rsidRPr="00B06197" w:rsidRDefault="007A0481" w:rsidP="00D90D69">
            <w:pPr>
              <w:jc w:val="center"/>
              <w:rPr>
                <w:color w:val="000000"/>
              </w:rPr>
            </w:pPr>
            <w:r w:rsidRPr="00B06197">
              <w:rPr>
                <w:color w:val="000000"/>
                <w:sz w:val="22"/>
                <w:szCs w:val="22"/>
              </w:rPr>
              <w:t>0,67</w:t>
            </w:r>
          </w:p>
        </w:tc>
      </w:tr>
      <w:tr w:rsidR="007A0481" w:rsidRPr="00EA539D" w14:paraId="1BE55DB4"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E66EF22" w14:textId="77777777" w:rsidR="007A0481" w:rsidRPr="00B06197" w:rsidRDefault="007A0481" w:rsidP="00D90D69">
            <w:pPr>
              <w:jc w:val="center"/>
            </w:pPr>
            <w:r w:rsidRPr="00B06197">
              <w:rPr>
                <w:sz w:val="22"/>
                <w:szCs w:val="22"/>
              </w:rPr>
              <w:t>102</w:t>
            </w:r>
          </w:p>
        </w:tc>
        <w:tc>
          <w:tcPr>
            <w:tcW w:w="1454" w:type="pct"/>
            <w:tcBorders>
              <w:top w:val="nil"/>
              <w:left w:val="nil"/>
              <w:bottom w:val="single" w:sz="4" w:space="0" w:color="auto"/>
              <w:right w:val="single" w:sz="4" w:space="0" w:color="auto"/>
            </w:tcBorders>
            <w:shd w:val="clear" w:color="auto" w:fill="auto"/>
            <w:vAlign w:val="center"/>
            <w:hideMark/>
          </w:tcPr>
          <w:p w14:paraId="5DF0DC91" w14:textId="77777777" w:rsidR="007A0481" w:rsidRPr="00B06197" w:rsidRDefault="007A0481" w:rsidP="00D90D69">
            <w:pPr>
              <w:jc w:val="center"/>
              <w:rPr>
                <w:color w:val="000000"/>
              </w:rPr>
            </w:pPr>
            <w:r w:rsidRPr="00B06197">
              <w:rPr>
                <w:color w:val="000000"/>
                <w:sz w:val="22"/>
                <w:szCs w:val="22"/>
              </w:rPr>
              <w:t>ул. Дружбы</w:t>
            </w:r>
          </w:p>
        </w:tc>
        <w:tc>
          <w:tcPr>
            <w:tcW w:w="1363" w:type="pct"/>
            <w:tcBorders>
              <w:top w:val="nil"/>
              <w:left w:val="nil"/>
              <w:bottom w:val="single" w:sz="4" w:space="0" w:color="auto"/>
              <w:right w:val="single" w:sz="4" w:space="0" w:color="auto"/>
            </w:tcBorders>
            <w:shd w:val="clear" w:color="auto" w:fill="auto"/>
            <w:vAlign w:val="center"/>
            <w:hideMark/>
          </w:tcPr>
          <w:p w14:paraId="7C4A921F" w14:textId="77777777" w:rsidR="007A0481" w:rsidRPr="00B06197" w:rsidRDefault="007A0481" w:rsidP="00D90D69">
            <w:pPr>
              <w:jc w:val="center"/>
              <w:rPr>
                <w:color w:val="000000"/>
              </w:rPr>
            </w:pPr>
            <w:r w:rsidRPr="00B06197">
              <w:rPr>
                <w:color w:val="000000"/>
                <w:sz w:val="22"/>
                <w:szCs w:val="22"/>
              </w:rPr>
              <w:t>22-205-553 ОП МП 102</w:t>
            </w:r>
          </w:p>
        </w:tc>
        <w:tc>
          <w:tcPr>
            <w:tcW w:w="903" w:type="pct"/>
            <w:tcBorders>
              <w:top w:val="nil"/>
              <w:left w:val="nil"/>
              <w:bottom w:val="single" w:sz="4" w:space="0" w:color="auto"/>
              <w:right w:val="single" w:sz="4" w:space="0" w:color="auto"/>
            </w:tcBorders>
            <w:shd w:val="clear" w:color="auto" w:fill="auto"/>
            <w:vAlign w:val="center"/>
            <w:hideMark/>
          </w:tcPr>
          <w:p w14:paraId="53D49B3C"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1E541CE6" w14:textId="77777777" w:rsidR="007A0481" w:rsidRPr="00B06197" w:rsidRDefault="007A0481" w:rsidP="00D90D69">
            <w:pPr>
              <w:jc w:val="center"/>
              <w:rPr>
                <w:color w:val="000000"/>
              </w:rPr>
            </w:pPr>
            <w:r w:rsidRPr="00B06197">
              <w:rPr>
                <w:color w:val="000000"/>
                <w:sz w:val="22"/>
                <w:szCs w:val="22"/>
              </w:rPr>
              <w:t>0,52</w:t>
            </w:r>
          </w:p>
        </w:tc>
      </w:tr>
      <w:tr w:rsidR="007A0481" w:rsidRPr="00EA539D" w14:paraId="0B943FAB"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9487411" w14:textId="77777777" w:rsidR="007A0481" w:rsidRPr="00B06197" w:rsidRDefault="007A0481" w:rsidP="00D90D69">
            <w:pPr>
              <w:jc w:val="center"/>
            </w:pPr>
            <w:r w:rsidRPr="00B06197">
              <w:rPr>
                <w:sz w:val="22"/>
                <w:szCs w:val="22"/>
              </w:rPr>
              <w:t>103</w:t>
            </w:r>
          </w:p>
        </w:tc>
        <w:tc>
          <w:tcPr>
            <w:tcW w:w="1454" w:type="pct"/>
            <w:tcBorders>
              <w:top w:val="nil"/>
              <w:left w:val="nil"/>
              <w:bottom w:val="single" w:sz="4" w:space="0" w:color="auto"/>
              <w:right w:val="single" w:sz="4" w:space="0" w:color="auto"/>
            </w:tcBorders>
            <w:shd w:val="clear" w:color="auto" w:fill="auto"/>
            <w:vAlign w:val="center"/>
            <w:hideMark/>
          </w:tcPr>
          <w:p w14:paraId="7B999A6C" w14:textId="77777777" w:rsidR="007A0481" w:rsidRPr="00B06197" w:rsidRDefault="007A0481" w:rsidP="00D90D69">
            <w:pPr>
              <w:jc w:val="center"/>
              <w:rPr>
                <w:color w:val="000000"/>
              </w:rPr>
            </w:pPr>
            <w:r w:rsidRPr="00B06197">
              <w:rPr>
                <w:color w:val="000000"/>
                <w:sz w:val="22"/>
                <w:szCs w:val="22"/>
              </w:rPr>
              <w:t>ул. Центральная</w:t>
            </w:r>
          </w:p>
        </w:tc>
        <w:tc>
          <w:tcPr>
            <w:tcW w:w="1363" w:type="pct"/>
            <w:tcBorders>
              <w:top w:val="nil"/>
              <w:left w:val="nil"/>
              <w:bottom w:val="single" w:sz="4" w:space="0" w:color="auto"/>
              <w:right w:val="single" w:sz="4" w:space="0" w:color="auto"/>
            </w:tcBorders>
            <w:shd w:val="clear" w:color="auto" w:fill="auto"/>
            <w:vAlign w:val="center"/>
            <w:hideMark/>
          </w:tcPr>
          <w:p w14:paraId="4EC610CD" w14:textId="77777777" w:rsidR="007A0481" w:rsidRPr="00B06197" w:rsidRDefault="007A0481" w:rsidP="00D90D69">
            <w:pPr>
              <w:jc w:val="center"/>
              <w:rPr>
                <w:color w:val="000000"/>
              </w:rPr>
            </w:pPr>
            <w:r w:rsidRPr="00B06197">
              <w:rPr>
                <w:color w:val="000000"/>
                <w:sz w:val="22"/>
                <w:szCs w:val="22"/>
              </w:rPr>
              <w:t>22-205-553 ОП МП 103</w:t>
            </w:r>
          </w:p>
        </w:tc>
        <w:tc>
          <w:tcPr>
            <w:tcW w:w="903" w:type="pct"/>
            <w:tcBorders>
              <w:top w:val="nil"/>
              <w:left w:val="nil"/>
              <w:bottom w:val="single" w:sz="4" w:space="0" w:color="auto"/>
              <w:right w:val="single" w:sz="4" w:space="0" w:color="auto"/>
            </w:tcBorders>
            <w:shd w:val="clear" w:color="auto" w:fill="auto"/>
            <w:vAlign w:val="center"/>
            <w:hideMark/>
          </w:tcPr>
          <w:p w14:paraId="1F7F7426" w14:textId="77777777" w:rsidR="007A0481" w:rsidRPr="00B06197" w:rsidRDefault="007A0481" w:rsidP="00D90D69">
            <w:pPr>
              <w:jc w:val="center"/>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779789F4" w14:textId="77777777" w:rsidR="007A0481" w:rsidRPr="00B06197" w:rsidRDefault="007A0481" w:rsidP="00D90D69">
            <w:pPr>
              <w:jc w:val="center"/>
              <w:rPr>
                <w:color w:val="000000"/>
              </w:rPr>
            </w:pPr>
            <w:r w:rsidRPr="00B06197">
              <w:rPr>
                <w:color w:val="000000"/>
                <w:sz w:val="22"/>
                <w:szCs w:val="22"/>
              </w:rPr>
              <w:t>0,6</w:t>
            </w:r>
          </w:p>
        </w:tc>
      </w:tr>
      <w:tr w:rsidR="007A0481" w:rsidRPr="00EA539D" w14:paraId="04AEFF88"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15B377F" w14:textId="77777777" w:rsidR="007A0481" w:rsidRPr="00B06197" w:rsidRDefault="007A0481" w:rsidP="00D90D69">
            <w:pPr>
              <w:jc w:val="center"/>
            </w:pPr>
            <w:r w:rsidRPr="00B06197">
              <w:rPr>
                <w:sz w:val="22"/>
                <w:szCs w:val="22"/>
              </w:rPr>
              <w:t>104</w:t>
            </w:r>
          </w:p>
        </w:tc>
        <w:tc>
          <w:tcPr>
            <w:tcW w:w="1454" w:type="pct"/>
            <w:tcBorders>
              <w:top w:val="nil"/>
              <w:left w:val="nil"/>
              <w:bottom w:val="single" w:sz="4" w:space="0" w:color="auto"/>
              <w:right w:val="single" w:sz="4" w:space="0" w:color="auto"/>
            </w:tcBorders>
            <w:shd w:val="clear" w:color="auto" w:fill="auto"/>
            <w:vAlign w:val="center"/>
            <w:hideMark/>
          </w:tcPr>
          <w:p w14:paraId="336CDBB4" w14:textId="77777777" w:rsidR="007A0481" w:rsidRPr="00B06197" w:rsidRDefault="007A0481" w:rsidP="00D90D69">
            <w:pPr>
              <w:jc w:val="center"/>
              <w:rPr>
                <w:color w:val="000000"/>
              </w:rPr>
            </w:pPr>
            <w:proofErr w:type="spellStart"/>
            <w:r w:rsidRPr="00B06197">
              <w:rPr>
                <w:color w:val="000000"/>
                <w:sz w:val="22"/>
                <w:szCs w:val="22"/>
              </w:rPr>
              <w:t>ул.Победы</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723556B0" w14:textId="77777777" w:rsidR="007A0481" w:rsidRPr="00B06197" w:rsidRDefault="007A0481" w:rsidP="00D90D69">
            <w:pPr>
              <w:jc w:val="center"/>
              <w:rPr>
                <w:color w:val="000000"/>
              </w:rPr>
            </w:pPr>
            <w:r w:rsidRPr="00B06197">
              <w:rPr>
                <w:color w:val="000000"/>
                <w:sz w:val="22"/>
                <w:szCs w:val="22"/>
              </w:rPr>
              <w:t>22-205-553 ОП МП 104</w:t>
            </w:r>
          </w:p>
        </w:tc>
        <w:tc>
          <w:tcPr>
            <w:tcW w:w="903" w:type="pct"/>
            <w:tcBorders>
              <w:top w:val="nil"/>
              <w:left w:val="nil"/>
              <w:bottom w:val="single" w:sz="4" w:space="0" w:color="auto"/>
              <w:right w:val="single" w:sz="4" w:space="0" w:color="auto"/>
            </w:tcBorders>
            <w:shd w:val="clear" w:color="auto" w:fill="auto"/>
            <w:vAlign w:val="center"/>
            <w:hideMark/>
          </w:tcPr>
          <w:p w14:paraId="034B970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05ED890A" w14:textId="77777777" w:rsidR="007A0481" w:rsidRPr="00B06197" w:rsidRDefault="007A0481" w:rsidP="00D90D69">
            <w:pPr>
              <w:jc w:val="center"/>
              <w:rPr>
                <w:color w:val="000000"/>
              </w:rPr>
            </w:pPr>
            <w:r w:rsidRPr="00B06197">
              <w:rPr>
                <w:color w:val="000000"/>
                <w:sz w:val="22"/>
                <w:szCs w:val="22"/>
              </w:rPr>
              <w:t>0,9</w:t>
            </w:r>
          </w:p>
        </w:tc>
      </w:tr>
      <w:tr w:rsidR="007A0481" w:rsidRPr="00EA539D" w14:paraId="1783C883"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88DC609" w14:textId="77777777" w:rsidR="007A0481" w:rsidRPr="00B06197" w:rsidRDefault="007A0481" w:rsidP="00D90D69">
            <w:pPr>
              <w:jc w:val="center"/>
            </w:pPr>
            <w:r w:rsidRPr="00B06197">
              <w:rPr>
                <w:sz w:val="22"/>
                <w:szCs w:val="22"/>
              </w:rPr>
              <w:t>105</w:t>
            </w:r>
          </w:p>
        </w:tc>
        <w:tc>
          <w:tcPr>
            <w:tcW w:w="1454" w:type="pct"/>
            <w:tcBorders>
              <w:top w:val="nil"/>
              <w:left w:val="nil"/>
              <w:bottom w:val="single" w:sz="4" w:space="0" w:color="auto"/>
              <w:right w:val="single" w:sz="4" w:space="0" w:color="auto"/>
            </w:tcBorders>
            <w:shd w:val="clear" w:color="auto" w:fill="auto"/>
            <w:vAlign w:val="center"/>
            <w:hideMark/>
          </w:tcPr>
          <w:p w14:paraId="01F3165A" w14:textId="77777777" w:rsidR="007A0481" w:rsidRPr="00B06197" w:rsidRDefault="007A0481" w:rsidP="00D90D69">
            <w:pPr>
              <w:jc w:val="center"/>
              <w:rPr>
                <w:color w:val="000000"/>
              </w:rPr>
            </w:pPr>
            <w:proofErr w:type="spellStart"/>
            <w:r w:rsidRPr="00B06197">
              <w:rPr>
                <w:color w:val="000000"/>
                <w:sz w:val="22"/>
                <w:szCs w:val="22"/>
              </w:rPr>
              <w:t>ул.Шамина</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65AD276D" w14:textId="77777777" w:rsidR="007A0481" w:rsidRPr="00B06197" w:rsidRDefault="007A0481" w:rsidP="00D90D69">
            <w:pPr>
              <w:jc w:val="center"/>
              <w:rPr>
                <w:color w:val="000000"/>
              </w:rPr>
            </w:pPr>
            <w:r w:rsidRPr="00B06197">
              <w:rPr>
                <w:color w:val="000000"/>
                <w:sz w:val="22"/>
                <w:szCs w:val="22"/>
              </w:rPr>
              <w:t>22-205-553 ОП МП 105</w:t>
            </w:r>
          </w:p>
        </w:tc>
        <w:tc>
          <w:tcPr>
            <w:tcW w:w="903" w:type="pct"/>
            <w:tcBorders>
              <w:top w:val="nil"/>
              <w:left w:val="nil"/>
              <w:bottom w:val="single" w:sz="4" w:space="0" w:color="auto"/>
              <w:right w:val="single" w:sz="4" w:space="0" w:color="auto"/>
            </w:tcBorders>
            <w:shd w:val="clear" w:color="auto" w:fill="auto"/>
            <w:vAlign w:val="center"/>
            <w:hideMark/>
          </w:tcPr>
          <w:p w14:paraId="3ECE6B4C"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0FF72644" w14:textId="77777777" w:rsidR="007A0481" w:rsidRPr="00B06197" w:rsidRDefault="007A0481" w:rsidP="00D90D69">
            <w:pPr>
              <w:jc w:val="center"/>
              <w:rPr>
                <w:color w:val="000000"/>
              </w:rPr>
            </w:pPr>
            <w:r w:rsidRPr="00B06197">
              <w:rPr>
                <w:color w:val="000000"/>
                <w:sz w:val="22"/>
                <w:szCs w:val="22"/>
              </w:rPr>
              <w:t>0,8</w:t>
            </w:r>
          </w:p>
        </w:tc>
      </w:tr>
      <w:tr w:rsidR="007A0481" w:rsidRPr="00EA539D" w14:paraId="78827CC3"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35AFF9D8" w14:textId="77777777" w:rsidR="007A0481" w:rsidRPr="00B06197" w:rsidRDefault="007A0481" w:rsidP="00D90D69">
            <w:pPr>
              <w:jc w:val="center"/>
            </w:pPr>
            <w:r w:rsidRPr="00B06197">
              <w:rPr>
                <w:sz w:val="22"/>
                <w:szCs w:val="22"/>
              </w:rPr>
              <w:t>106</w:t>
            </w:r>
          </w:p>
        </w:tc>
        <w:tc>
          <w:tcPr>
            <w:tcW w:w="1454" w:type="pct"/>
            <w:tcBorders>
              <w:top w:val="nil"/>
              <w:left w:val="nil"/>
              <w:bottom w:val="single" w:sz="4" w:space="0" w:color="auto"/>
              <w:right w:val="single" w:sz="4" w:space="0" w:color="auto"/>
            </w:tcBorders>
            <w:shd w:val="clear" w:color="auto" w:fill="auto"/>
            <w:vAlign w:val="center"/>
            <w:hideMark/>
          </w:tcPr>
          <w:p w14:paraId="3B10AC69" w14:textId="77777777" w:rsidR="007A0481" w:rsidRPr="00B06197" w:rsidRDefault="007A0481" w:rsidP="00D90D69">
            <w:pPr>
              <w:jc w:val="center"/>
              <w:rPr>
                <w:color w:val="000000"/>
              </w:rPr>
            </w:pPr>
            <w:proofErr w:type="spellStart"/>
            <w:r w:rsidRPr="00B06197">
              <w:rPr>
                <w:color w:val="000000"/>
                <w:sz w:val="22"/>
                <w:szCs w:val="22"/>
              </w:rPr>
              <w:t>ул.Яблоневая</w:t>
            </w:r>
            <w:proofErr w:type="spellEnd"/>
          </w:p>
        </w:tc>
        <w:tc>
          <w:tcPr>
            <w:tcW w:w="1363" w:type="pct"/>
            <w:tcBorders>
              <w:top w:val="nil"/>
              <w:left w:val="nil"/>
              <w:bottom w:val="single" w:sz="4" w:space="0" w:color="auto"/>
              <w:right w:val="single" w:sz="4" w:space="0" w:color="auto"/>
            </w:tcBorders>
            <w:shd w:val="clear" w:color="auto" w:fill="auto"/>
            <w:vAlign w:val="center"/>
            <w:hideMark/>
          </w:tcPr>
          <w:p w14:paraId="09B302ED" w14:textId="77777777" w:rsidR="007A0481" w:rsidRPr="00B06197" w:rsidRDefault="007A0481" w:rsidP="00D90D69">
            <w:pPr>
              <w:jc w:val="center"/>
              <w:rPr>
                <w:color w:val="000000"/>
              </w:rPr>
            </w:pPr>
            <w:r w:rsidRPr="00B06197">
              <w:rPr>
                <w:color w:val="000000"/>
                <w:sz w:val="22"/>
                <w:szCs w:val="22"/>
              </w:rPr>
              <w:t>22-205-553 ОП МП 106</w:t>
            </w:r>
          </w:p>
        </w:tc>
        <w:tc>
          <w:tcPr>
            <w:tcW w:w="903" w:type="pct"/>
            <w:tcBorders>
              <w:top w:val="nil"/>
              <w:left w:val="nil"/>
              <w:bottom w:val="single" w:sz="4" w:space="0" w:color="auto"/>
              <w:right w:val="single" w:sz="4" w:space="0" w:color="auto"/>
            </w:tcBorders>
            <w:shd w:val="clear" w:color="auto" w:fill="auto"/>
            <w:vAlign w:val="center"/>
            <w:hideMark/>
          </w:tcPr>
          <w:p w14:paraId="3383FC37"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696F93B5" w14:textId="77777777" w:rsidR="007A0481" w:rsidRPr="00B06197" w:rsidRDefault="007A0481" w:rsidP="00D90D69">
            <w:pPr>
              <w:jc w:val="center"/>
              <w:rPr>
                <w:color w:val="000000"/>
              </w:rPr>
            </w:pPr>
            <w:r w:rsidRPr="00B06197">
              <w:rPr>
                <w:color w:val="000000"/>
                <w:sz w:val="22"/>
                <w:szCs w:val="22"/>
              </w:rPr>
              <w:t>0,8</w:t>
            </w:r>
          </w:p>
        </w:tc>
      </w:tr>
      <w:tr w:rsidR="007A0481" w:rsidRPr="00EA539D" w14:paraId="01BDDFE8"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0F94844" w14:textId="77777777" w:rsidR="007A0481" w:rsidRPr="00B06197" w:rsidRDefault="007A0481" w:rsidP="00D90D69">
            <w:pPr>
              <w:jc w:val="center"/>
            </w:pPr>
            <w:r w:rsidRPr="00B06197">
              <w:rPr>
                <w:sz w:val="22"/>
                <w:szCs w:val="22"/>
              </w:rPr>
              <w:t>107</w:t>
            </w:r>
          </w:p>
        </w:tc>
        <w:tc>
          <w:tcPr>
            <w:tcW w:w="1454" w:type="pct"/>
            <w:tcBorders>
              <w:top w:val="nil"/>
              <w:left w:val="nil"/>
              <w:bottom w:val="single" w:sz="4" w:space="0" w:color="auto"/>
              <w:right w:val="single" w:sz="4" w:space="0" w:color="auto"/>
            </w:tcBorders>
            <w:shd w:val="clear" w:color="auto" w:fill="auto"/>
            <w:vAlign w:val="center"/>
            <w:hideMark/>
          </w:tcPr>
          <w:p w14:paraId="36562342" w14:textId="77777777" w:rsidR="007A0481" w:rsidRPr="00B06197" w:rsidRDefault="007A0481" w:rsidP="00D90D69">
            <w:pPr>
              <w:jc w:val="center"/>
              <w:rPr>
                <w:color w:val="000000"/>
              </w:rPr>
            </w:pPr>
            <w:r w:rsidRPr="00B06197">
              <w:rPr>
                <w:color w:val="000000"/>
                <w:sz w:val="22"/>
                <w:szCs w:val="22"/>
              </w:rPr>
              <w:t>ул. Звездная</w:t>
            </w:r>
          </w:p>
        </w:tc>
        <w:tc>
          <w:tcPr>
            <w:tcW w:w="1363" w:type="pct"/>
            <w:tcBorders>
              <w:top w:val="nil"/>
              <w:left w:val="nil"/>
              <w:bottom w:val="single" w:sz="4" w:space="0" w:color="auto"/>
              <w:right w:val="single" w:sz="4" w:space="0" w:color="auto"/>
            </w:tcBorders>
            <w:shd w:val="clear" w:color="auto" w:fill="auto"/>
            <w:vAlign w:val="center"/>
            <w:hideMark/>
          </w:tcPr>
          <w:p w14:paraId="21936A8D" w14:textId="77777777" w:rsidR="007A0481" w:rsidRPr="00B06197" w:rsidRDefault="007A0481" w:rsidP="00D90D69">
            <w:pPr>
              <w:jc w:val="center"/>
              <w:rPr>
                <w:color w:val="000000"/>
              </w:rPr>
            </w:pPr>
            <w:r w:rsidRPr="00B06197">
              <w:rPr>
                <w:color w:val="000000"/>
                <w:sz w:val="22"/>
                <w:szCs w:val="22"/>
              </w:rPr>
              <w:t>22-205-553 ОП МП 107</w:t>
            </w:r>
          </w:p>
        </w:tc>
        <w:tc>
          <w:tcPr>
            <w:tcW w:w="903" w:type="pct"/>
            <w:tcBorders>
              <w:top w:val="nil"/>
              <w:left w:val="nil"/>
              <w:bottom w:val="single" w:sz="4" w:space="0" w:color="auto"/>
              <w:right w:val="single" w:sz="4" w:space="0" w:color="auto"/>
            </w:tcBorders>
            <w:shd w:val="clear" w:color="auto" w:fill="auto"/>
            <w:vAlign w:val="center"/>
            <w:hideMark/>
          </w:tcPr>
          <w:p w14:paraId="2F6B7951"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4919E6F3" w14:textId="77777777" w:rsidR="007A0481" w:rsidRPr="00B06197" w:rsidRDefault="007A0481" w:rsidP="00D90D69">
            <w:pPr>
              <w:jc w:val="center"/>
              <w:rPr>
                <w:color w:val="000000"/>
              </w:rPr>
            </w:pPr>
            <w:r w:rsidRPr="00B06197">
              <w:rPr>
                <w:color w:val="000000"/>
                <w:sz w:val="22"/>
                <w:szCs w:val="22"/>
              </w:rPr>
              <w:t>0,65</w:t>
            </w:r>
          </w:p>
        </w:tc>
      </w:tr>
      <w:tr w:rsidR="007A0481" w:rsidRPr="00EA539D" w14:paraId="7D5FA1BB"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6C4382C6" w14:textId="77777777" w:rsidR="007A0481" w:rsidRPr="00B06197" w:rsidRDefault="007A0481" w:rsidP="00D90D69">
            <w:pPr>
              <w:jc w:val="center"/>
            </w:pPr>
            <w:r w:rsidRPr="00B06197">
              <w:rPr>
                <w:sz w:val="22"/>
                <w:szCs w:val="22"/>
              </w:rPr>
              <w:t>108</w:t>
            </w:r>
          </w:p>
        </w:tc>
        <w:tc>
          <w:tcPr>
            <w:tcW w:w="1454" w:type="pct"/>
            <w:tcBorders>
              <w:top w:val="nil"/>
              <w:left w:val="nil"/>
              <w:bottom w:val="single" w:sz="4" w:space="0" w:color="auto"/>
              <w:right w:val="single" w:sz="4" w:space="0" w:color="auto"/>
            </w:tcBorders>
            <w:shd w:val="clear" w:color="auto" w:fill="auto"/>
            <w:vAlign w:val="center"/>
            <w:hideMark/>
          </w:tcPr>
          <w:p w14:paraId="74FCC84F" w14:textId="77777777" w:rsidR="007A0481" w:rsidRPr="00B06197" w:rsidRDefault="007A0481" w:rsidP="00D90D69">
            <w:pPr>
              <w:jc w:val="center"/>
              <w:rPr>
                <w:color w:val="000000"/>
              </w:rPr>
            </w:pPr>
            <w:r w:rsidRPr="00B06197">
              <w:rPr>
                <w:color w:val="000000"/>
                <w:sz w:val="22"/>
                <w:szCs w:val="22"/>
              </w:rPr>
              <w:t>пер. от ул. Центральная до ул. Яблоневая</w:t>
            </w:r>
          </w:p>
        </w:tc>
        <w:tc>
          <w:tcPr>
            <w:tcW w:w="1363" w:type="pct"/>
            <w:tcBorders>
              <w:top w:val="nil"/>
              <w:left w:val="nil"/>
              <w:bottom w:val="single" w:sz="4" w:space="0" w:color="auto"/>
              <w:right w:val="single" w:sz="4" w:space="0" w:color="auto"/>
            </w:tcBorders>
            <w:shd w:val="clear" w:color="auto" w:fill="auto"/>
            <w:vAlign w:val="center"/>
            <w:hideMark/>
          </w:tcPr>
          <w:p w14:paraId="209D8280" w14:textId="77777777" w:rsidR="007A0481" w:rsidRPr="00B06197" w:rsidRDefault="007A0481" w:rsidP="00D90D69">
            <w:pPr>
              <w:jc w:val="center"/>
              <w:rPr>
                <w:color w:val="000000"/>
              </w:rPr>
            </w:pPr>
            <w:r w:rsidRPr="00B06197">
              <w:rPr>
                <w:color w:val="000000"/>
                <w:sz w:val="22"/>
                <w:szCs w:val="22"/>
              </w:rPr>
              <w:t>22-205-553 ОП МП 108</w:t>
            </w:r>
          </w:p>
        </w:tc>
        <w:tc>
          <w:tcPr>
            <w:tcW w:w="903" w:type="pct"/>
            <w:tcBorders>
              <w:top w:val="nil"/>
              <w:left w:val="nil"/>
              <w:bottom w:val="single" w:sz="4" w:space="0" w:color="auto"/>
              <w:right w:val="single" w:sz="4" w:space="0" w:color="auto"/>
            </w:tcBorders>
            <w:shd w:val="clear" w:color="auto" w:fill="auto"/>
            <w:vAlign w:val="center"/>
            <w:hideMark/>
          </w:tcPr>
          <w:p w14:paraId="55A42F75"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16BD75DF" w14:textId="77777777" w:rsidR="007A0481" w:rsidRPr="00B06197" w:rsidRDefault="007A0481" w:rsidP="00D90D69">
            <w:pPr>
              <w:jc w:val="center"/>
              <w:rPr>
                <w:color w:val="000000"/>
              </w:rPr>
            </w:pPr>
            <w:r w:rsidRPr="00B06197">
              <w:rPr>
                <w:color w:val="000000"/>
                <w:sz w:val="22"/>
                <w:szCs w:val="22"/>
              </w:rPr>
              <w:t>0,26</w:t>
            </w:r>
          </w:p>
        </w:tc>
      </w:tr>
      <w:tr w:rsidR="007A0481" w:rsidRPr="00EA539D" w14:paraId="001EB017"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58CC8C33" w14:textId="77777777" w:rsidR="007A0481" w:rsidRPr="00B06197" w:rsidRDefault="007A0481" w:rsidP="00D90D69">
            <w:pPr>
              <w:jc w:val="center"/>
            </w:pPr>
            <w:r w:rsidRPr="00B06197">
              <w:rPr>
                <w:sz w:val="22"/>
                <w:szCs w:val="22"/>
              </w:rPr>
              <w:t>109</w:t>
            </w:r>
          </w:p>
        </w:tc>
        <w:tc>
          <w:tcPr>
            <w:tcW w:w="1454" w:type="pct"/>
            <w:tcBorders>
              <w:top w:val="nil"/>
              <w:left w:val="nil"/>
              <w:bottom w:val="single" w:sz="4" w:space="0" w:color="auto"/>
              <w:right w:val="single" w:sz="4" w:space="0" w:color="auto"/>
            </w:tcBorders>
            <w:shd w:val="clear" w:color="auto" w:fill="auto"/>
            <w:vAlign w:val="center"/>
            <w:hideMark/>
          </w:tcPr>
          <w:p w14:paraId="3A2B77BD" w14:textId="77777777" w:rsidR="007A0481" w:rsidRPr="00B06197" w:rsidRDefault="007A0481" w:rsidP="00D90D69">
            <w:pPr>
              <w:jc w:val="center"/>
              <w:rPr>
                <w:color w:val="000000"/>
              </w:rPr>
            </w:pPr>
            <w:r w:rsidRPr="00B06197">
              <w:rPr>
                <w:color w:val="000000"/>
                <w:sz w:val="22"/>
                <w:szCs w:val="22"/>
              </w:rPr>
              <w:t>пер. от ул. Большая до новой  застройки</w:t>
            </w:r>
          </w:p>
        </w:tc>
        <w:tc>
          <w:tcPr>
            <w:tcW w:w="1363" w:type="pct"/>
            <w:tcBorders>
              <w:top w:val="nil"/>
              <w:left w:val="nil"/>
              <w:bottom w:val="single" w:sz="4" w:space="0" w:color="auto"/>
              <w:right w:val="single" w:sz="4" w:space="0" w:color="auto"/>
            </w:tcBorders>
            <w:shd w:val="clear" w:color="auto" w:fill="auto"/>
            <w:vAlign w:val="center"/>
            <w:hideMark/>
          </w:tcPr>
          <w:p w14:paraId="309D6720" w14:textId="77777777" w:rsidR="007A0481" w:rsidRPr="00B06197" w:rsidRDefault="007A0481" w:rsidP="00D90D69">
            <w:pPr>
              <w:jc w:val="center"/>
              <w:rPr>
                <w:color w:val="000000"/>
              </w:rPr>
            </w:pPr>
            <w:r w:rsidRPr="00B06197">
              <w:rPr>
                <w:color w:val="000000"/>
                <w:sz w:val="22"/>
                <w:szCs w:val="22"/>
              </w:rPr>
              <w:t>22-205-553 ОП МП 109</w:t>
            </w:r>
          </w:p>
        </w:tc>
        <w:tc>
          <w:tcPr>
            <w:tcW w:w="903" w:type="pct"/>
            <w:tcBorders>
              <w:top w:val="nil"/>
              <w:left w:val="nil"/>
              <w:bottom w:val="single" w:sz="4" w:space="0" w:color="auto"/>
              <w:right w:val="single" w:sz="4" w:space="0" w:color="auto"/>
            </w:tcBorders>
            <w:shd w:val="clear" w:color="auto" w:fill="auto"/>
            <w:vAlign w:val="center"/>
            <w:hideMark/>
          </w:tcPr>
          <w:p w14:paraId="218A0BD2"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47F43EEC" w14:textId="77777777" w:rsidR="007A0481" w:rsidRPr="00B06197" w:rsidRDefault="007A0481" w:rsidP="00D90D69">
            <w:pPr>
              <w:jc w:val="center"/>
              <w:rPr>
                <w:color w:val="000000"/>
              </w:rPr>
            </w:pPr>
            <w:r w:rsidRPr="00B06197">
              <w:rPr>
                <w:color w:val="000000"/>
                <w:sz w:val="22"/>
                <w:szCs w:val="22"/>
              </w:rPr>
              <w:t>0,1</w:t>
            </w:r>
          </w:p>
        </w:tc>
      </w:tr>
      <w:tr w:rsidR="007A0481" w:rsidRPr="00EA539D" w14:paraId="661777F9" w14:textId="77777777" w:rsidTr="00EA539D">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456195B" w14:textId="77777777" w:rsidR="007A0481" w:rsidRPr="00B06197" w:rsidRDefault="00277D1D" w:rsidP="00D90D69">
            <w:pPr>
              <w:jc w:val="center"/>
              <w:rPr>
                <w:b/>
                <w:bCs/>
                <w:color w:val="000000"/>
              </w:rPr>
            </w:pPr>
            <w:r w:rsidRPr="00B06197">
              <w:rPr>
                <w:b/>
                <w:sz w:val="22"/>
                <w:szCs w:val="22"/>
              </w:rPr>
              <w:t>п.</w:t>
            </w:r>
            <w:r w:rsidR="007A0481" w:rsidRPr="00B06197">
              <w:rPr>
                <w:b/>
                <w:bCs/>
                <w:color w:val="000000"/>
                <w:sz w:val="22"/>
                <w:szCs w:val="22"/>
              </w:rPr>
              <w:t xml:space="preserve"> Ляховский Борок:</w:t>
            </w:r>
          </w:p>
        </w:tc>
      </w:tr>
      <w:tr w:rsidR="007A0481" w:rsidRPr="00EA539D" w14:paraId="51CFA04D" w14:textId="77777777" w:rsidTr="00EA539D">
        <w:trPr>
          <w:trHeight w:val="51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D62715C" w14:textId="77777777" w:rsidR="007A0481" w:rsidRPr="00B06197" w:rsidRDefault="007A0481" w:rsidP="00D90D69">
            <w:pPr>
              <w:jc w:val="center"/>
            </w:pPr>
            <w:r w:rsidRPr="00B06197">
              <w:rPr>
                <w:sz w:val="22"/>
                <w:szCs w:val="22"/>
              </w:rPr>
              <w:t>110</w:t>
            </w:r>
          </w:p>
        </w:tc>
        <w:tc>
          <w:tcPr>
            <w:tcW w:w="1454" w:type="pct"/>
            <w:tcBorders>
              <w:top w:val="nil"/>
              <w:left w:val="nil"/>
              <w:bottom w:val="single" w:sz="4" w:space="0" w:color="auto"/>
              <w:right w:val="single" w:sz="4" w:space="0" w:color="auto"/>
            </w:tcBorders>
            <w:shd w:val="clear" w:color="auto" w:fill="auto"/>
            <w:vAlign w:val="center"/>
            <w:hideMark/>
          </w:tcPr>
          <w:p w14:paraId="34A3B176" w14:textId="77777777" w:rsidR="007A0481" w:rsidRPr="00B06197" w:rsidRDefault="007A0481" w:rsidP="00D90D69">
            <w:pPr>
              <w:jc w:val="center"/>
              <w:rPr>
                <w:color w:val="000000"/>
              </w:rPr>
            </w:pPr>
            <w:r w:rsidRPr="00B06197">
              <w:rPr>
                <w:color w:val="000000"/>
                <w:sz w:val="22"/>
                <w:szCs w:val="22"/>
              </w:rPr>
              <w:t xml:space="preserve">от </w:t>
            </w:r>
            <w:r w:rsidR="00277D1D" w:rsidRPr="00B06197">
              <w:rPr>
                <w:sz w:val="22"/>
                <w:szCs w:val="22"/>
              </w:rPr>
              <w:t>п.</w:t>
            </w:r>
            <w:r w:rsidRPr="00B06197">
              <w:rPr>
                <w:color w:val="000000"/>
                <w:sz w:val="22"/>
                <w:szCs w:val="22"/>
              </w:rPr>
              <w:t xml:space="preserve"> </w:t>
            </w:r>
            <w:proofErr w:type="spellStart"/>
            <w:r w:rsidRPr="00B06197">
              <w:rPr>
                <w:color w:val="000000"/>
                <w:sz w:val="22"/>
                <w:szCs w:val="22"/>
              </w:rPr>
              <w:t>Костенево</w:t>
            </w:r>
            <w:proofErr w:type="spellEnd"/>
            <w:r w:rsidRPr="00B06197">
              <w:rPr>
                <w:color w:val="000000"/>
                <w:sz w:val="22"/>
                <w:szCs w:val="22"/>
              </w:rPr>
              <w:t xml:space="preserve"> до </w:t>
            </w:r>
            <w:r w:rsidR="00277D1D" w:rsidRPr="00B06197">
              <w:rPr>
                <w:sz w:val="22"/>
                <w:szCs w:val="22"/>
              </w:rPr>
              <w:t>п.</w:t>
            </w:r>
            <w:r w:rsidRPr="00B06197">
              <w:rPr>
                <w:color w:val="000000"/>
                <w:sz w:val="22"/>
                <w:szCs w:val="22"/>
              </w:rPr>
              <w:t xml:space="preserve"> Ляховский Борок</w:t>
            </w:r>
          </w:p>
        </w:tc>
        <w:tc>
          <w:tcPr>
            <w:tcW w:w="1363" w:type="pct"/>
            <w:tcBorders>
              <w:top w:val="nil"/>
              <w:left w:val="nil"/>
              <w:bottom w:val="single" w:sz="4" w:space="0" w:color="auto"/>
              <w:right w:val="single" w:sz="4" w:space="0" w:color="auto"/>
            </w:tcBorders>
            <w:shd w:val="clear" w:color="auto" w:fill="auto"/>
            <w:vAlign w:val="center"/>
            <w:hideMark/>
          </w:tcPr>
          <w:p w14:paraId="06DBC9F2" w14:textId="77777777" w:rsidR="007A0481" w:rsidRPr="00B06197" w:rsidRDefault="007A0481" w:rsidP="00D90D69">
            <w:pPr>
              <w:jc w:val="center"/>
              <w:rPr>
                <w:color w:val="000000"/>
              </w:rPr>
            </w:pPr>
            <w:r w:rsidRPr="00B06197">
              <w:rPr>
                <w:color w:val="000000"/>
                <w:sz w:val="22"/>
                <w:szCs w:val="22"/>
              </w:rPr>
              <w:t>22-205-553 ОП МП 110</w:t>
            </w:r>
          </w:p>
        </w:tc>
        <w:tc>
          <w:tcPr>
            <w:tcW w:w="903" w:type="pct"/>
            <w:tcBorders>
              <w:top w:val="nil"/>
              <w:left w:val="nil"/>
              <w:bottom w:val="single" w:sz="4" w:space="0" w:color="auto"/>
              <w:right w:val="single" w:sz="4" w:space="0" w:color="auto"/>
            </w:tcBorders>
            <w:shd w:val="clear" w:color="auto" w:fill="auto"/>
            <w:vAlign w:val="center"/>
            <w:hideMark/>
          </w:tcPr>
          <w:p w14:paraId="38DF06BB"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5F120827" w14:textId="77777777" w:rsidR="007A0481" w:rsidRPr="00B06197" w:rsidRDefault="007A0481" w:rsidP="00D90D69">
            <w:pPr>
              <w:jc w:val="center"/>
              <w:rPr>
                <w:color w:val="000000"/>
              </w:rPr>
            </w:pPr>
            <w:r w:rsidRPr="00B06197">
              <w:rPr>
                <w:color w:val="000000"/>
                <w:sz w:val="22"/>
                <w:szCs w:val="22"/>
              </w:rPr>
              <w:t>0,77</w:t>
            </w:r>
          </w:p>
        </w:tc>
      </w:tr>
      <w:tr w:rsidR="007A0481" w:rsidRPr="00EA539D" w14:paraId="5413BF6A" w14:textId="77777777" w:rsidTr="00EA539D">
        <w:trPr>
          <w:trHeight w:val="255"/>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5458589" w14:textId="77777777" w:rsidR="007A0481" w:rsidRPr="00B06197" w:rsidRDefault="007A0481" w:rsidP="00D90D69">
            <w:pPr>
              <w:jc w:val="center"/>
            </w:pPr>
            <w:r w:rsidRPr="00B06197">
              <w:rPr>
                <w:sz w:val="22"/>
                <w:szCs w:val="22"/>
              </w:rPr>
              <w:t>111</w:t>
            </w:r>
          </w:p>
        </w:tc>
        <w:tc>
          <w:tcPr>
            <w:tcW w:w="1454" w:type="pct"/>
            <w:tcBorders>
              <w:top w:val="nil"/>
              <w:left w:val="nil"/>
              <w:bottom w:val="single" w:sz="4" w:space="0" w:color="auto"/>
              <w:right w:val="single" w:sz="4" w:space="0" w:color="auto"/>
            </w:tcBorders>
            <w:shd w:val="clear" w:color="auto" w:fill="auto"/>
            <w:vAlign w:val="center"/>
            <w:hideMark/>
          </w:tcPr>
          <w:p w14:paraId="7720B142" w14:textId="77777777" w:rsidR="007A0481" w:rsidRPr="00B06197" w:rsidRDefault="00277D1D" w:rsidP="00D90D69">
            <w:pPr>
              <w:jc w:val="center"/>
              <w:rPr>
                <w:color w:val="000000"/>
              </w:rPr>
            </w:pPr>
            <w:r w:rsidRPr="00B06197">
              <w:rPr>
                <w:sz w:val="22"/>
                <w:szCs w:val="22"/>
              </w:rPr>
              <w:t>п.</w:t>
            </w:r>
            <w:r w:rsidR="007A0481" w:rsidRPr="00B06197">
              <w:rPr>
                <w:color w:val="000000"/>
                <w:sz w:val="22"/>
                <w:szCs w:val="22"/>
              </w:rPr>
              <w:t xml:space="preserve"> Ляховский Борок:</w:t>
            </w:r>
          </w:p>
        </w:tc>
        <w:tc>
          <w:tcPr>
            <w:tcW w:w="1363" w:type="pct"/>
            <w:tcBorders>
              <w:top w:val="nil"/>
              <w:left w:val="nil"/>
              <w:bottom w:val="single" w:sz="4" w:space="0" w:color="auto"/>
              <w:right w:val="single" w:sz="4" w:space="0" w:color="auto"/>
            </w:tcBorders>
            <w:shd w:val="clear" w:color="auto" w:fill="auto"/>
            <w:vAlign w:val="center"/>
            <w:hideMark/>
          </w:tcPr>
          <w:p w14:paraId="3C3D1EAC" w14:textId="77777777" w:rsidR="007A0481" w:rsidRPr="00B06197" w:rsidRDefault="007A0481" w:rsidP="00D90D69">
            <w:pPr>
              <w:jc w:val="center"/>
              <w:rPr>
                <w:color w:val="000000"/>
              </w:rPr>
            </w:pPr>
            <w:r w:rsidRPr="00B06197">
              <w:rPr>
                <w:color w:val="000000"/>
                <w:sz w:val="22"/>
                <w:szCs w:val="22"/>
              </w:rPr>
              <w:t>22-205-553 ОП МП 111</w:t>
            </w:r>
          </w:p>
        </w:tc>
        <w:tc>
          <w:tcPr>
            <w:tcW w:w="903" w:type="pct"/>
            <w:tcBorders>
              <w:top w:val="nil"/>
              <w:left w:val="nil"/>
              <w:bottom w:val="single" w:sz="4" w:space="0" w:color="auto"/>
              <w:right w:val="single" w:sz="4" w:space="0" w:color="auto"/>
            </w:tcBorders>
            <w:shd w:val="clear" w:color="auto" w:fill="auto"/>
            <w:vAlign w:val="center"/>
            <w:hideMark/>
          </w:tcPr>
          <w:p w14:paraId="0FCE8354" w14:textId="77777777" w:rsidR="007A0481" w:rsidRPr="00B06197" w:rsidRDefault="007A0481" w:rsidP="00D90D69">
            <w:pPr>
              <w:jc w:val="center"/>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noWrap/>
            <w:vAlign w:val="center"/>
            <w:hideMark/>
          </w:tcPr>
          <w:p w14:paraId="0090F500" w14:textId="77777777" w:rsidR="007A0481" w:rsidRPr="00B06197" w:rsidRDefault="007A0481" w:rsidP="00D90D69">
            <w:pPr>
              <w:jc w:val="center"/>
              <w:rPr>
                <w:color w:val="000000"/>
              </w:rPr>
            </w:pPr>
            <w:r w:rsidRPr="00B06197">
              <w:rPr>
                <w:color w:val="000000"/>
                <w:sz w:val="22"/>
                <w:szCs w:val="22"/>
              </w:rPr>
              <w:t>0,56</w:t>
            </w:r>
          </w:p>
        </w:tc>
      </w:tr>
      <w:tr w:rsidR="007A0481" w:rsidRPr="00EA539D" w14:paraId="3B5A9BCD" w14:textId="77777777" w:rsidTr="00EA539D">
        <w:trPr>
          <w:trHeight w:val="255"/>
        </w:trPr>
        <w:tc>
          <w:tcPr>
            <w:tcW w:w="402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4A32B1D" w14:textId="77777777" w:rsidR="007A0481" w:rsidRPr="00B06197" w:rsidRDefault="007A0481" w:rsidP="00D90D69">
            <w:pPr>
              <w:jc w:val="right"/>
              <w:rPr>
                <w:b/>
                <w:bCs/>
                <w:color w:val="000000"/>
              </w:rPr>
            </w:pPr>
            <w:r w:rsidRPr="00B06197">
              <w:rPr>
                <w:b/>
                <w:bCs/>
                <w:color w:val="000000"/>
                <w:sz w:val="22"/>
                <w:szCs w:val="22"/>
              </w:rPr>
              <w:t>ВСЕГО</w:t>
            </w:r>
          </w:p>
        </w:tc>
        <w:tc>
          <w:tcPr>
            <w:tcW w:w="979" w:type="pct"/>
            <w:tcBorders>
              <w:top w:val="nil"/>
              <w:left w:val="nil"/>
              <w:bottom w:val="single" w:sz="4" w:space="0" w:color="auto"/>
              <w:right w:val="single" w:sz="4" w:space="0" w:color="auto"/>
            </w:tcBorders>
            <w:shd w:val="clear" w:color="auto" w:fill="auto"/>
            <w:vAlign w:val="center"/>
            <w:hideMark/>
          </w:tcPr>
          <w:p w14:paraId="52B9C22A" w14:textId="77777777" w:rsidR="007A0481" w:rsidRPr="00B06197" w:rsidRDefault="007A0481" w:rsidP="00D90D69">
            <w:pPr>
              <w:jc w:val="center"/>
              <w:rPr>
                <w:b/>
                <w:bCs/>
                <w:color w:val="000000"/>
              </w:rPr>
            </w:pPr>
            <w:r w:rsidRPr="00B06197">
              <w:rPr>
                <w:b/>
                <w:bCs/>
                <w:color w:val="000000"/>
                <w:sz w:val="22"/>
                <w:szCs w:val="22"/>
              </w:rPr>
              <w:t>58,3</w:t>
            </w:r>
          </w:p>
        </w:tc>
      </w:tr>
      <w:tr w:rsidR="007A0481" w:rsidRPr="00EA539D" w14:paraId="07BB162C" w14:textId="77777777" w:rsidTr="00EA539D">
        <w:trPr>
          <w:trHeight w:val="255"/>
        </w:trPr>
        <w:tc>
          <w:tcPr>
            <w:tcW w:w="402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E17D972" w14:textId="77777777" w:rsidR="007A0481" w:rsidRPr="00B06197" w:rsidRDefault="007A0481" w:rsidP="00D90D69">
            <w:pPr>
              <w:jc w:val="right"/>
              <w:rPr>
                <w:color w:val="000000"/>
              </w:rPr>
            </w:pPr>
            <w:r w:rsidRPr="00B06197">
              <w:rPr>
                <w:color w:val="000000"/>
                <w:sz w:val="22"/>
                <w:szCs w:val="22"/>
              </w:rPr>
              <w:t>в том числе:</w:t>
            </w:r>
          </w:p>
        </w:tc>
        <w:tc>
          <w:tcPr>
            <w:tcW w:w="979" w:type="pct"/>
            <w:tcBorders>
              <w:top w:val="nil"/>
              <w:left w:val="nil"/>
              <w:bottom w:val="single" w:sz="4" w:space="0" w:color="auto"/>
              <w:right w:val="single" w:sz="4" w:space="0" w:color="auto"/>
            </w:tcBorders>
            <w:shd w:val="clear" w:color="auto" w:fill="auto"/>
            <w:vAlign w:val="center"/>
            <w:hideMark/>
          </w:tcPr>
          <w:p w14:paraId="13FDB951" w14:textId="77777777" w:rsidR="007A0481" w:rsidRPr="00B06197" w:rsidRDefault="007A0481" w:rsidP="00D90D69">
            <w:pPr>
              <w:jc w:val="center"/>
              <w:rPr>
                <w:color w:val="000000"/>
              </w:rPr>
            </w:pPr>
            <w:r w:rsidRPr="00B06197">
              <w:rPr>
                <w:color w:val="000000"/>
                <w:sz w:val="22"/>
                <w:szCs w:val="22"/>
              </w:rPr>
              <w:t> </w:t>
            </w:r>
          </w:p>
        </w:tc>
      </w:tr>
      <w:tr w:rsidR="007A0481" w:rsidRPr="00EA539D" w14:paraId="055CDAE5" w14:textId="77777777" w:rsidTr="00EA539D">
        <w:trPr>
          <w:trHeight w:val="255"/>
        </w:trPr>
        <w:tc>
          <w:tcPr>
            <w:tcW w:w="402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F4E3CE0" w14:textId="77777777" w:rsidR="007A0481" w:rsidRPr="00B06197" w:rsidRDefault="007A0481" w:rsidP="00D90D69">
            <w:pPr>
              <w:jc w:val="right"/>
              <w:rPr>
                <w:color w:val="000000"/>
              </w:rPr>
            </w:pPr>
            <w:r w:rsidRPr="00B06197">
              <w:rPr>
                <w:color w:val="000000"/>
                <w:sz w:val="22"/>
                <w:szCs w:val="22"/>
              </w:rPr>
              <w:t>асфальтобетон</w:t>
            </w:r>
          </w:p>
        </w:tc>
        <w:tc>
          <w:tcPr>
            <w:tcW w:w="979" w:type="pct"/>
            <w:tcBorders>
              <w:top w:val="nil"/>
              <w:left w:val="nil"/>
              <w:bottom w:val="single" w:sz="4" w:space="0" w:color="auto"/>
              <w:right w:val="single" w:sz="4" w:space="0" w:color="auto"/>
            </w:tcBorders>
            <w:shd w:val="clear" w:color="auto" w:fill="auto"/>
            <w:vAlign w:val="center"/>
            <w:hideMark/>
          </w:tcPr>
          <w:p w14:paraId="67821B44" w14:textId="77777777" w:rsidR="007A0481" w:rsidRPr="00B06197" w:rsidRDefault="007A0481" w:rsidP="00D90D69">
            <w:pPr>
              <w:jc w:val="center"/>
              <w:rPr>
                <w:color w:val="000000"/>
              </w:rPr>
            </w:pPr>
            <w:r w:rsidRPr="00B06197">
              <w:rPr>
                <w:color w:val="000000"/>
                <w:sz w:val="22"/>
                <w:szCs w:val="22"/>
              </w:rPr>
              <w:t>8,61</w:t>
            </w:r>
          </w:p>
        </w:tc>
      </w:tr>
      <w:tr w:rsidR="007A0481" w:rsidRPr="00EA539D" w14:paraId="07E0B6F8" w14:textId="77777777" w:rsidTr="00EA539D">
        <w:trPr>
          <w:trHeight w:val="255"/>
        </w:trPr>
        <w:tc>
          <w:tcPr>
            <w:tcW w:w="402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64638D7" w14:textId="77777777" w:rsidR="007A0481" w:rsidRPr="00B06197" w:rsidRDefault="007A0481" w:rsidP="00D90D69">
            <w:pPr>
              <w:jc w:val="right"/>
              <w:rPr>
                <w:color w:val="000000"/>
              </w:rPr>
            </w:pPr>
            <w:r w:rsidRPr="00B06197">
              <w:rPr>
                <w:color w:val="000000"/>
                <w:sz w:val="22"/>
                <w:szCs w:val="22"/>
              </w:rPr>
              <w:t>щебень</w:t>
            </w:r>
          </w:p>
        </w:tc>
        <w:tc>
          <w:tcPr>
            <w:tcW w:w="979" w:type="pct"/>
            <w:tcBorders>
              <w:top w:val="nil"/>
              <w:left w:val="nil"/>
              <w:bottom w:val="single" w:sz="4" w:space="0" w:color="auto"/>
              <w:right w:val="single" w:sz="4" w:space="0" w:color="auto"/>
            </w:tcBorders>
            <w:shd w:val="clear" w:color="auto" w:fill="auto"/>
            <w:vAlign w:val="center"/>
            <w:hideMark/>
          </w:tcPr>
          <w:p w14:paraId="5EFF6C0A" w14:textId="77777777" w:rsidR="007A0481" w:rsidRPr="00B06197" w:rsidRDefault="007A0481" w:rsidP="00D90D69">
            <w:pPr>
              <w:jc w:val="center"/>
              <w:rPr>
                <w:color w:val="000000"/>
              </w:rPr>
            </w:pPr>
            <w:r w:rsidRPr="00B06197">
              <w:rPr>
                <w:color w:val="000000"/>
                <w:sz w:val="22"/>
                <w:szCs w:val="22"/>
              </w:rPr>
              <w:t>6,86</w:t>
            </w:r>
          </w:p>
        </w:tc>
      </w:tr>
      <w:tr w:rsidR="007A0481" w:rsidRPr="00EA539D" w14:paraId="1351B99A" w14:textId="77777777" w:rsidTr="00EA539D">
        <w:trPr>
          <w:trHeight w:val="255"/>
        </w:trPr>
        <w:tc>
          <w:tcPr>
            <w:tcW w:w="402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2D7FAD2" w14:textId="77777777" w:rsidR="007A0481" w:rsidRPr="00B06197" w:rsidRDefault="007A0481" w:rsidP="00D90D69">
            <w:pPr>
              <w:jc w:val="right"/>
              <w:rPr>
                <w:color w:val="000000"/>
              </w:rPr>
            </w:pPr>
            <w:r w:rsidRPr="00B06197">
              <w:rPr>
                <w:color w:val="000000"/>
                <w:sz w:val="22"/>
                <w:szCs w:val="22"/>
              </w:rPr>
              <w:t>грунт</w:t>
            </w:r>
          </w:p>
        </w:tc>
        <w:tc>
          <w:tcPr>
            <w:tcW w:w="979" w:type="pct"/>
            <w:tcBorders>
              <w:top w:val="nil"/>
              <w:left w:val="nil"/>
              <w:bottom w:val="single" w:sz="4" w:space="0" w:color="auto"/>
              <w:right w:val="single" w:sz="4" w:space="0" w:color="auto"/>
            </w:tcBorders>
            <w:shd w:val="clear" w:color="auto" w:fill="auto"/>
            <w:vAlign w:val="center"/>
            <w:hideMark/>
          </w:tcPr>
          <w:p w14:paraId="42BE2301" w14:textId="77777777" w:rsidR="007A0481" w:rsidRPr="00B06197" w:rsidRDefault="007A0481" w:rsidP="00D90D69">
            <w:pPr>
              <w:jc w:val="center"/>
              <w:rPr>
                <w:color w:val="000000"/>
              </w:rPr>
            </w:pPr>
            <w:r w:rsidRPr="00B06197">
              <w:rPr>
                <w:color w:val="000000"/>
                <w:sz w:val="22"/>
                <w:szCs w:val="22"/>
              </w:rPr>
              <w:t>42,83</w:t>
            </w:r>
          </w:p>
        </w:tc>
      </w:tr>
    </w:tbl>
    <w:p w14:paraId="414A136D" w14:textId="77777777" w:rsidR="007A0481" w:rsidRDefault="007A0481" w:rsidP="00D90D69">
      <w:pPr>
        <w:ind w:firstLine="709"/>
        <w:jc w:val="both"/>
        <w:rPr>
          <w:highlight w:val="yellow"/>
        </w:rPr>
      </w:pPr>
    </w:p>
    <w:p w14:paraId="51D80534" w14:textId="77777777" w:rsidR="00777FC0" w:rsidRPr="0093128A" w:rsidRDefault="00777FC0" w:rsidP="002427A5">
      <w:pPr>
        <w:pStyle w:val="a2"/>
        <w:suppressAutoHyphens/>
        <w:spacing w:before="0"/>
        <w:outlineLvl w:val="3"/>
        <w:rPr>
          <w:b/>
          <w:u w:val="single"/>
        </w:rPr>
      </w:pPr>
      <w:r w:rsidRPr="0093128A">
        <w:rPr>
          <w:b/>
          <w:u w:val="single"/>
        </w:rPr>
        <w:t>Объекты обслуживания и хранения автотранспорта</w:t>
      </w:r>
    </w:p>
    <w:p w14:paraId="674C761A" w14:textId="77777777" w:rsidR="00777FC0" w:rsidRPr="0093128A" w:rsidRDefault="00777FC0" w:rsidP="00D90D69">
      <w:pPr>
        <w:pStyle w:val="a2"/>
        <w:spacing w:before="0"/>
      </w:pPr>
      <w:r w:rsidRPr="0093128A">
        <w:t>Постоянное хранение автомототранспортных средств на территории поселения осуществляется в одноэтажных боксовых гаражах</w:t>
      </w:r>
      <w:r w:rsidR="00AB3FF8" w:rsidRPr="0093128A">
        <w:t>,</w:t>
      </w:r>
      <w:r w:rsidRPr="0093128A">
        <w:t xml:space="preserve"> на открытых придомовых стоянках в зонах многоквар</w:t>
      </w:r>
      <w:r w:rsidR="00AB3FF8" w:rsidRPr="0093128A">
        <w:t xml:space="preserve">тирной жилой застройки, </w:t>
      </w:r>
      <w:r w:rsidRPr="0093128A">
        <w:t xml:space="preserve">на приусадебных участках в зонах индивидуальной и блокированной жилой застройки. </w:t>
      </w:r>
    </w:p>
    <w:p w14:paraId="7B5BB7F5" w14:textId="77777777" w:rsidR="00777FC0" w:rsidRPr="0093128A" w:rsidRDefault="00777FC0" w:rsidP="00D90D69">
      <w:pPr>
        <w:pStyle w:val="a2"/>
        <w:spacing w:before="0"/>
      </w:pPr>
      <w:r w:rsidRPr="0093128A">
        <w:lastRenderedPageBreak/>
        <w:t>В границах поселения располага</w:t>
      </w:r>
      <w:r w:rsidR="00AB3FF8" w:rsidRPr="0093128A">
        <w:t>ется одна</w:t>
      </w:r>
      <w:r w:rsidRPr="0093128A">
        <w:t xml:space="preserve"> авто</w:t>
      </w:r>
      <w:r w:rsidR="0093128A" w:rsidRPr="0093128A">
        <w:t xml:space="preserve">мойка, по адресу </w:t>
      </w:r>
      <w:proofErr w:type="spellStart"/>
      <w:r w:rsidR="0093128A" w:rsidRPr="0093128A">
        <w:t>р.п</w:t>
      </w:r>
      <w:proofErr w:type="spellEnd"/>
      <w:r w:rsidR="0093128A" w:rsidRPr="0093128A">
        <w:t>. Большое Козино, ул. Красноармейская, д 16, корп. 1</w:t>
      </w:r>
      <w:r w:rsidRPr="0093128A">
        <w:t>.</w:t>
      </w:r>
    </w:p>
    <w:p w14:paraId="08AD1D28" w14:textId="77777777" w:rsidR="00777FC0" w:rsidRDefault="00AB3FF8" w:rsidP="00D90D69">
      <w:pPr>
        <w:pStyle w:val="a2"/>
        <w:spacing w:before="0"/>
      </w:pPr>
      <w:r w:rsidRPr="0093128A">
        <w:t>С</w:t>
      </w:r>
      <w:r w:rsidR="00777FC0" w:rsidRPr="0093128A">
        <w:t>танци</w:t>
      </w:r>
      <w:r w:rsidRPr="0093128A">
        <w:t>и</w:t>
      </w:r>
      <w:r w:rsidR="00777FC0" w:rsidRPr="0093128A">
        <w:t xml:space="preserve"> технического </w:t>
      </w:r>
      <w:r w:rsidR="00777FC0" w:rsidRPr="00971205">
        <w:t>обслуживания автотранспорта</w:t>
      </w:r>
      <w:r w:rsidR="0093128A" w:rsidRPr="00971205">
        <w:t xml:space="preserve"> и автозаправочные станции</w:t>
      </w:r>
      <w:r w:rsidR="00777FC0" w:rsidRPr="00971205">
        <w:t xml:space="preserve"> в границах посе</w:t>
      </w:r>
      <w:r w:rsidRPr="00971205">
        <w:t>ления отсутствуют.</w:t>
      </w:r>
    </w:p>
    <w:p w14:paraId="7444316A" w14:textId="77777777" w:rsidR="00DD135D" w:rsidRDefault="00DD135D" w:rsidP="00DD135D">
      <w:pPr>
        <w:pStyle w:val="a2"/>
        <w:suppressAutoHyphens/>
        <w:spacing w:before="0"/>
        <w:outlineLvl w:val="3"/>
        <w:rPr>
          <w:b/>
          <w:u w:val="single"/>
        </w:rPr>
      </w:pPr>
      <w:r>
        <w:rPr>
          <w:b/>
          <w:u w:val="single"/>
        </w:rPr>
        <w:t>Трубопроводный транспорт</w:t>
      </w:r>
      <w:r w:rsidR="00AF55DC">
        <w:rPr>
          <w:b/>
          <w:u w:val="single"/>
        </w:rPr>
        <w:t xml:space="preserve"> федерального значения</w:t>
      </w:r>
    </w:p>
    <w:p w14:paraId="77289DF3" w14:textId="77777777" w:rsidR="00AF55DC" w:rsidRDefault="00AF55DC" w:rsidP="00DD135D">
      <w:pPr>
        <w:pStyle w:val="a2"/>
        <w:spacing w:before="0"/>
      </w:pPr>
      <w:r>
        <w:t>По территории МО «</w:t>
      </w:r>
      <w:proofErr w:type="spellStart"/>
      <w:r>
        <w:t>р.п</w:t>
      </w:r>
      <w:proofErr w:type="spellEnd"/>
      <w:r>
        <w:t>. Большое Козино» проходят магистральные газопроводы-отводы:</w:t>
      </w:r>
    </w:p>
    <w:p w14:paraId="6C406996" w14:textId="77777777" w:rsidR="00DD135D" w:rsidRPr="0093128A" w:rsidRDefault="00AF55DC" w:rsidP="00DD135D">
      <w:pPr>
        <w:pStyle w:val="a2"/>
        <w:spacing w:before="0"/>
      </w:pPr>
      <w:r>
        <w:t xml:space="preserve">- газопровод-отвод на ГРС Заволжье Ду-500 мм, Р-5,5 МПа; </w:t>
      </w:r>
      <w:r w:rsidR="00DD135D" w:rsidRPr="0093128A">
        <w:t xml:space="preserve"> </w:t>
      </w:r>
    </w:p>
    <w:p w14:paraId="7E1F987F" w14:textId="77777777" w:rsidR="00AF55DC" w:rsidRDefault="00AF55DC" w:rsidP="00AF55DC">
      <w:pPr>
        <w:pStyle w:val="a2"/>
        <w:spacing w:before="0"/>
      </w:pPr>
      <w:r>
        <w:t>- газопровод-отвод на ГРС Зарубино Ду-500 мм, Р-5,5 МПа.</w:t>
      </w:r>
    </w:p>
    <w:p w14:paraId="1D2A4DD4" w14:textId="77777777" w:rsidR="00AA0A83" w:rsidRPr="0093128A" w:rsidRDefault="00AA0A83" w:rsidP="00AF55DC">
      <w:pPr>
        <w:pStyle w:val="a2"/>
        <w:spacing w:before="0"/>
      </w:pPr>
    </w:p>
    <w:p w14:paraId="7AF88412" w14:textId="77777777" w:rsidR="00777FC0" w:rsidRPr="00971205" w:rsidRDefault="00777FC0" w:rsidP="00D90D69"/>
    <w:p w14:paraId="2AEFA060" w14:textId="77777777" w:rsidR="004719E6" w:rsidRPr="00971205" w:rsidRDefault="00AC6737" w:rsidP="00AA0A83">
      <w:pPr>
        <w:pStyle w:val="3"/>
        <w:keepNext w:val="0"/>
        <w:numPr>
          <w:ilvl w:val="0"/>
          <w:numId w:val="0"/>
        </w:numPr>
        <w:spacing w:before="0" w:after="0"/>
      </w:pPr>
      <w:bookmarkStart w:id="102" w:name="_Toc21339946"/>
      <w:bookmarkStart w:id="103" w:name="_Toc21608375"/>
      <w:r w:rsidRPr="00971205">
        <w:t xml:space="preserve">3.2.5 </w:t>
      </w:r>
      <w:r w:rsidR="004719E6" w:rsidRPr="00971205">
        <w:t>Пассажирский транспорт</w:t>
      </w:r>
      <w:bookmarkEnd w:id="102"/>
      <w:bookmarkEnd w:id="103"/>
    </w:p>
    <w:p w14:paraId="45E843D6" w14:textId="77777777" w:rsidR="00697194" w:rsidRPr="00971205" w:rsidRDefault="004719E6" w:rsidP="002427A5">
      <w:pPr>
        <w:pStyle w:val="4"/>
        <w:keepNext w:val="0"/>
        <w:keepLines w:val="0"/>
        <w:spacing w:before="0"/>
        <w:jc w:val="center"/>
        <w:rPr>
          <w:rFonts w:ascii="Times New Roman" w:hAnsi="Times New Roman" w:cs="Times New Roman"/>
          <w:i w:val="0"/>
          <w:color w:val="auto"/>
        </w:rPr>
      </w:pPr>
      <w:r w:rsidRPr="00971205">
        <w:rPr>
          <w:rFonts w:ascii="Times New Roman" w:hAnsi="Times New Roman" w:cs="Times New Roman"/>
          <w:i w:val="0"/>
          <w:color w:val="auto"/>
        </w:rPr>
        <w:t>Федерального значения (железнодорожный пассажирский транспорт)</w:t>
      </w:r>
    </w:p>
    <w:p w14:paraId="7A7F5516" w14:textId="77777777" w:rsidR="00AC6737" w:rsidRPr="00971205" w:rsidRDefault="0083011A" w:rsidP="00D90D69">
      <w:pPr>
        <w:ind w:firstLine="709"/>
      </w:pPr>
      <w:r w:rsidRPr="00CA6F08">
        <w:rPr>
          <w:color w:val="000000"/>
        </w:rPr>
        <w:t>По территории муниципального образования «Рабочий поселок Большое Козино» проходит двухпутный электрифицированный участок железнодорожной линии Нижний Новгород - Заволжье Горьковской железной дороги.</w:t>
      </w:r>
    </w:p>
    <w:p w14:paraId="01F01FDD" w14:textId="77777777" w:rsidR="00697194" w:rsidRPr="00971205" w:rsidRDefault="00697194" w:rsidP="006B61B1">
      <w:pPr>
        <w:pStyle w:val="4"/>
        <w:keepNext w:val="0"/>
        <w:keepLines w:val="0"/>
        <w:jc w:val="center"/>
        <w:rPr>
          <w:rFonts w:ascii="Times New Roman" w:hAnsi="Times New Roman" w:cs="Times New Roman"/>
          <w:i w:val="0"/>
          <w:color w:val="auto"/>
        </w:rPr>
      </w:pPr>
      <w:r w:rsidRPr="00971205">
        <w:rPr>
          <w:rFonts w:ascii="Times New Roman" w:hAnsi="Times New Roman" w:cs="Times New Roman"/>
          <w:i w:val="0"/>
          <w:color w:val="auto"/>
        </w:rPr>
        <w:t>Р</w:t>
      </w:r>
      <w:r w:rsidR="004719E6" w:rsidRPr="00971205">
        <w:rPr>
          <w:rFonts w:ascii="Times New Roman" w:hAnsi="Times New Roman" w:cs="Times New Roman"/>
          <w:i w:val="0"/>
          <w:color w:val="auto"/>
        </w:rPr>
        <w:t>егионального значения (междугородн</w:t>
      </w:r>
      <w:r w:rsidR="00BD386C" w:rsidRPr="00971205">
        <w:rPr>
          <w:rFonts w:ascii="Times New Roman" w:hAnsi="Times New Roman" w:cs="Times New Roman"/>
          <w:i w:val="0"/>
          <w:color w:val="auto"/>
        </w:rPr>
        <w:t>и</w:t>
      </w:r>
      <w:r w:rsidR="004719E6" w:rsidRPr="00971205">
        <w:rPr>
          <w:rFonts w:ascii="Times New Roman" w:hAnsi="Times New Roman" w:cs="Times New Roman"/>
          <w:i w:val="0"/>
          <w:color w:val="auto"/>
        </w:rPr>
        <w:t>й автобусный пассажирский транспорт, пригородный пассажирский железнодорожный транспорт, воздушн</w:t>
      </w:r>
      <w:r w:rsidR="00BD386C" w:rsidRPr="00971205">
        <w:rPr>
          <w:rFonts w:ascii="Times New Roman" w:hAnsi="Times New Roman" w:cs="Times New Roman"/>
          <w:i w:val="0"/>
          <w:color w:val="auto"/>
        </w:rPr>
        <w:t>ы</w:t>
      </w:r>
      <w:r w:rsidR="004719E6" w:rsidRPr="00971205">
        <w:rPr>
          <w:rFonts w:ascii="Times New Roman" w:hAnsi="Times New Roman" w:cs="Times New Roman"/>
          <w:i w:val="0"/>
          <w:color w:val="auto"/>
        </w:rPr>
        <w:t>й транспорт)</w:t>
      </w:r>
    </w:p>
    <w:p w14:paraId="7402FFEE" w14:textId="77777777" w:rsidR="00D8568C" w:rsidRPr="00D8568C" w:rsidRDefault="00D8568C" w:rsidP="00D90D69">
      <w:pPr>
        <w:ind w:firstLine="709"/>
        <w:jc w:val="both"/>
      </w:pPr>
      <w:r w:rsidRPr="00D8568C">
        <w:t xml:space="preserve">По трассе регионального значения </w:t>
      </w:r>
      <w:r w:rsidR="00776007" w:rsidRPr="00202A8A">
        <w:t>22 ОП РЗ 22Р-0152</w:t>
      </w:r>
      <w:r w:rsidR="00776007">
        <w:t xml:space="preserve"> </w:t>
      </w:r>
      <w:proofErr w:type="spellStart"/>
      <w:r w:rsidRPr="00D8568C">
        <w:t>Шопша</w:t>
      </w:r>
      <w:proofErr w:type="spellEnd"/>
      <w:r w:rsidRPr="00D8568C">
        <w:t xml:space="preserve"> – Иваново – Н</w:t>
      </w:r>
      <w:r w:rsidR="00776007">
        <w:t>.</w:t>
      </w:r>
      <w:r w:rsidRPr="00D8568C">
        <w:t xml:space="preserve"> Новгород проходит транзитный пассажирский автотранспорт Нижегородского пассажирского автопредприятия по направлениям: Ковернино, Иваново, </w:t>
      </w:r>
      <w:proofErr w:type="spellStart"/>
      <w:r w:rsidRPr="00D8568C">
        <w:t>Катунки</w:t>
      </w:r>
      <w:proofErr w:type="spellEnd"/>
      <w:r w:rsidRPr="00D8568C">
        <w:t>, Юрьевец, Пучеж, Сокольское, Городец, Хохлома, Чкаловск, Конево.</w:t>
      </w:r>
    </w:p>
    <w:p w14:paraId="32213278" w14:textId="77777777" w:rsidR="0093128A" w:rsidRPr="00971205" w:rsidRDefault="0093128A" w:rsidP="00D90D69">
      <w:pPr>
        <w:ind w:firstLine="709"/>
        <w:jc w:val="both"/>
      </w:pPr>
      <w:r w:rsidRPr="00971205">
        <w:t>На территории МО «</w:t>
      </w:r>
      <w:proofErr w:type="spellStart"/>
      <w:r w:rsidRPr="00971205">
        <w:t>р.п</w:t>
      </w:r>
      <w:proofErr w:type="spellEnd"/>
      <w:r w:rsidRPr="00971205">
        <w:t xml:space="preserve">. Большое Козино»  располагается пассажирская железнодорожная станция в </w:t>
      </w:r>
      <w:proofErr w:type="spellStart"/>
      <w:r w:rsidRPr="00971205">
        <w:t>р.п</w:t>
      </w:r>
      <w:proofErr w:type="spellEnd"/>
      <w:r w:rsidRPr="00971205">
        <w:t>. Большое Казино. Станция оборудована перроном, пассажирское здание отсутствует.</w:t>
      </w:r>
    </w:p>
    <w:p w14:paraId="3E99EA74" w14:textId="77777777" w:rsidR="0093128A" w:rsidRPr="00971205" w:rsidRDefault="0093128A" w:rsidP="00D90D69">
      <w:pPr>
        <w:ind w:firstLine="709"/>
        <w:jc w:val="both"/>
      </w:pPr>
      <w:r w:rsidRPr="00971205">
        <w:t xml:space="preserve">Воздушные перевозки осуществляются аэропортом международного класса города Нижнего Новгорода, расположенного в </w:t>
      </w:r>
      <w:smartTag w:uri="urn:schemas-microsoft-com:office:smarttags" w:element="metricconverter">
        <w:smartTagPr>
          <w:attr w:name="ProductID" w:val="38 км"/>
        </w:smartTagPr>
        <w:r w:rsidRPr="00971205">
          <w:t>38 км</w:t>
        </w:r>
      </w:smartTag>
      <w:r w:rsidRPr="00971205">
        <w:t xml:space="preserve"> от </w:t>
      </w:r>
      <w:proofErr w:type="spellStart"/>
      <w:r w:rsidRPr="00971205">
        <w:t>р.п</w:t>
      </w:r>
      <w:proofErr w:type="spellEnd"/>
      <w:r w:rsidRPr="00971205">
        <w:t>. Большое Козино.</w:t>
      </w:r>
    </w:p>
    <w:p w14:paraId="31C43B35" w14:textId="77777777" w:rsidR="00697194" w:rsidRPr="00030183" w:rsidRDefault="00697194" w:rsidP="00AA0A83">
      <w:pPr>
        <w:pStyle w:val="4"/>
        <w:keepNext w:val="0"/>
        <w:keepLines w:val="0"/>
        <w:jc w:val="center"/>
        <w:rPr>
          <w:rFonts w:ascii="Times New Roman" w:hAnsi="Times New Roman" w:cs="Times New Roman"/>
          <w:i w:val="0"/>
          <w:color w:val="auto"/>
        </w:rPr>
      </w:pPr>
      <w:r w:rsidRPr="00030183">
        <w:rPr>
          <w:rFonts w:ascii="Times New Roman" w:hAnsi="Times New Roman" w:cs="Times New Roman"/>
          <w:i w:val="0"/>
          <w:color w:val="auto"/>
        </w:rPr>
        <w:t>Р</w:t>
      </w:r>
      <w:r w:rsidR="004719E6" w:rsidRPr="00030183">
        <w:rPr>
          <w:rFonts w:ascii="Times New Roman" w:hAnsi="Times New Roman" w:cs="Times New Roman"/>
          <w:i w:val="0"/>
          <w:color w:val="auto"/>
        </w:rPr>
        <w:t>айонного значения (пригородный пассажирский транспорт)</w:t>
      </w:r>
    </w:p>
    <w:p w14:paraId="50203CA4" w14:textId="77777777" w:rsidR="00D8568C" w:rsidRDefault="00D8568C" w:rsidP="00D90D69">
      <w:pPr>
        <w:ind w:firstLine="709"/>
        <w:jc w:val="both"/>
      </w:pPr>
      <w:r w:rsidRPr="00D8568C">
        <w:t xml:space="preserve">По трассе регионального значения </w:t>
      </w:r>
      <w:r w:rsidR="00776007" w:rsidRPr="00202A8A">
        <w:t>22 ОП РЗ 22Р-0152</w:t>
      </w:r>
      <w:r w:rsidR="00776007">
        <w:t xml:space="preserve"> </w:t>
      </w:r>
      <w:proofErr w:type="spellStart"/>
      <w:r w:rsidR="00776007" w:rsidRPr="00D8568C">
        <w:t>Шопша</w:t>
      </w:r>
      <w:proofErr w:type="spellEnd"/>
      <w:r w:rsidR="00776007" w:rsidRPr="00D8568C">
        <w:t xml:space="preserve"> – Иваново – Н</w:t>
      </w:r>
      <w:r w:rsidR="00776007">
        <w:t>.</w:t>
      </w:r>
      <w:r w:rsidR="00776007" w:rsidRPr="00D8568C">
        <w:t xml:space="preserve"> Новгород</w:t>
      </w:r>
      <w:r w:rsidRPr="00D8568C">
        <w:t xml:space="preserve"> проходит транзитный пассажирский автотранспорт по напр</w:t>
      </w:r>
      <w:r>
        <w:t>авлению Нижний Новгород – Балахна.</w:t>
      </w:r>
    </w:p>
    <w:p w14:paraId="7FC337FD" w14:textId="77777777" w:rsidR="004719E6" w:rsidRPr="00D8568C" w:rsidRDefault="00697194" w:rsidP="002427A5">
      <w:pPr>
        <w:pStyle w:val="4"/>
        <w:keepNext w:val="0"/>
        <w:keepLines w:val="0"/>
        <w:spacing w:before="0"/>
        <w:jc w:val="center"/>
        <w:rPr>
          <w:rFonts w:ascii="Times New Roman" w:hAnsi="Times New Roman" w:cs="Times New Roman"/>
          <w:i w:val="0"/>
          <w:color w:val="auto"/>
        </w:rPr>
      </w:pPr>
      <w:r w:rsidRPr="00D8568C">
        <w:rPr>
          <w:rFonts w:ascii="Times New Roman" w:hAnsi="Times New Roman" w:cs="Times New Roman"/>
          <w:i w:val="0"/>
          <w:color w:val="auto"/>
        </w:rPr>
        <w:t>М</w:t>
      </w:r>
      <w:r w:rsidR="004719E6" w:rsidRPr="00D8568C">
        <w:rPr>
          <w:rFonts w:ascii="Times New Roman" w:hAnsi="Times New Roman" w:cs="Times New Roman"/>
          <w:i w:val="0"/>
          <w:color w:val="auto"/>
        </w:rPr>
        <w:t>естного значения (городской пассажирский транспорт)</w:t>
      </w:r>
    </w:p>
    <w:p w14:paraId="7F47F1FF" w14:textId="77777777" w:rsidR="00D8568C" w:rsidRPr="00030183" w:rsidRDefault="00D8568C" w:rsidP="00D90D69">
      <w:pPr>
        <w:ind w:firstLine="709"/>
        <w:jc w:val="both"/>
      </w:pPr>
      <w:r w:rsidRPr="00D8568C">
        <w:t>Основные параметры пассажирского транспорта местного значения указаны в табл. 3.2.</w:t>
      </w:r>
      <w:r w:rsidR="00FB7C43">
        <w:t>9</w:t>
      </w:r>
      <w:r w:rsidRPr="00D8568C">
        <w:t>.</w:t>
      </w:r>
    </w:p>
    <w:p w14:paraId="061BC50B" w14:textId="77777777" w:rsidR="00D8568C" w:rsidRPr="00030183" w:rsidRDefault="00D8568C" w:rsidP="00AA0A83">
      <w:pPr>
        <w:spacing w:before="100"/>
        <w:rPr>
          <w:i/>
        </w:rPr>
      </w:pPr>
      <w:r w:rsidRPr="00030183">
        <w:rPr>
          <w:i/>
        </w:rPr>
        <w:t>Таблица 3.2.</w:t>
      </w:r>
      <w:r w:rsidR="00FB7C43">
        <w:rPr>
          <w:i/>
        </w:rPr>
        <w:t>9</w:t>
      </w:r>
      <w:r w:rsidRPr="00030183">
        <w:rPr>
          <w:i/>
        </w:rPr>
        <w:t xml:space="preserve"> - Основные параметры пассажирского транспорта районного значения</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12"/>
        <w:gridCol w:w="404"/>
        <w:gridCol w:w="2991"/>
        <w:gridCol w:w="1573"/>
        <w:gridCol w:w="1384"/>
        <w:gridCol w:w="1061"/>
      </w:tblGrid>
      <w:tr w:rsidR="00D8568C" w:rsidRPr="00B06197" w14:paraId="3327E624" w14:textId="77777777" w:rsidTr="00B06197">
        <w:trPr>
          <w:trHeight w:val="927"/>
          <w:jc w:val="center"/>
        </w:trPr>
        <w:tc>
          <w:tcPr>
            <w:tcW w:w="2393" w:type="dxa"/>
            <w:vAlign w:val="center"/>
          </w:tcPr>
          <w:p w14:paraId="7262DEC8" w14:textId="77777777" w:rsidR="00D8568C" w:rsidRPr="00B06197" w:rsidRDefault="00D8568C" w:rsidP="00D90D69">
            <w:pPr>
              <w:jc w:val="center"/>
              <w:rPr>
                <w:b/>
              </w:rPr>
            </w:pPr>
            <w:r w:rsidRPr="00B06197">
              <w:rPr>
                <w:b/>
                <w:sz w:val="22"/>
                <w:szCs w:val="22"/>
              </w:rPr>
              <w:t xml:space="preserve">Наименование </w:t>
            </w:r>
          </w:p>
          <w:p w14:paraId="560989CD" w14:textId="77777777" w:rsidR="00D8568C" w:rsidRPr="00B06197" w:rsidRDefault="00D8568C" w:rsidP="00D90D69">
            <w:pPr>
              <w:jc w:val="center"/>
              <w:rPr>
                <w:b/>
              </w:rPr>
            </w:pPr>
            <w:r w:rsidRPr="00B06197">
              <w:rPr>
                <w:b/>
                <w:sz w:val="22"/>
                <w:szCs w:val="22"/>
              </w:rPr>
              <w:t>маршрута, проходящего через муниципальное образование</w:t>
            </w:r>
          </w:p>
        </w:tc>
        <w:tc>
          <w:tcPr>
            <w:tcW w:w="410" w:type="dxa"/>
            <w:vAlign w:val="center"/>
          </w:tcPr>
          <w:p w14:paraId="46F87416" w14:textId="77777777" w:rsidR="00D8568C" w:rsidRPr="00B06197" w:rsidRDefault="00D8568C" w:rsidP="00D90D69">
            <w:pPr>
              <w:jc w:val="center"/>
              <w:rPr>
                <w:b/>
              </w:rPr>
            </w:pPr>
            <w:r w:rsidRPr="00B06197">
              <w:rPr>
                <w:b/>
                <w:sz w:val="22"/>
                <w:szCs w:val="22"/>
              </w:rPr>
              <w:t>№</w:t>
            </w:r>
          </w:p>
        </w:tc>
        <w:tc>
          <w:tcPr>
            <w:tcW w:w="3372" w:type="dxa"/>
            <w:vAlign w:val="center"/>
          </w:tcPr>
          <w:p w14:paraId="448A3813" w14:textId="77777777" w:rsidR="00D8568C" w:rsidRPr="00B06197" w:rsidRDefault="00D8568C" w:rsidP="00D90D69">
            <w:pPr>
              <w:ind w:right="-57"/>
              <w:jc w:val="center"/>
              <w:rPr>
                <w:b/>
                <w:bCs/>
              </w:rPr>
            </w:pPr>
            <w:r w:rsidRPr="00B06197">
              <w:rPr>
                <w:b/>
                <w:bCs/>
                <w:sz w:val="22"/>
                <w:szCs w:val="22"/>
              </w:rPr>
              <w:t>Название остановки</w:t>
            </w:r>
          </w:p>
        </w:tc>
        <w:tc>
          <w:tcPr>
            <w:tcW w:w="905" w:type="dxa"/>
            <w:vAlign w:val="center"/>
          </w:tcPr>
          <w:p w14:paraId="059600B4" w14:textId="77777777" w:rsidR="00D8568C" w:rsidRPr="00B06197" w:rsidRDefault="00AA0A83" w:rsidP="00D90D69">
            <w:pPr>
              <w:ind w:right="-57"/>
              <w:jc w:val="center"/>
              <w:rPr>
                <w:b/>
                <w:iCs/>
              </w:rPr>
            </w:pPr>
            <w:r w:rsidRPr="00B06197">
              <w:rPr>
                <w:b/>
                <w:bCs/>
                <w:sz w:val="22"/>
                <w:szCs w:val="22"/>
              </w:rPr>
              <w:t>Протяженность</w:t>
            </w:r>
            <w:r w:rsidR="00D8568C" w:rsidRPr="00B06197">
              <w:rPr>
                <w:b/>
                <w:bCs/>
                <w:sz w:val="22"/>
                <w:szCs w:val="22"/>
              </w:rPr>
              <w:t xml:space="preserve"> (км)</w:t>
            </w:r>
          </w:p>
        </w:tc>
        <w:tc>
          <w:tcPr>
            <w:tcW w:w="1443" w:type="dxa"/>
            <w:vAlign w:val="center"/>
          </w:tcPr>
          <w:p w14:paraId="66A5BE06" w14:textId="77777777" w:rsidR="00D8568C" w:rsidRPr="00B06197" w:rsidRDefault="00D8568C" w:rsidP="00D90D69">
            <w:pPr>
              <w:ind w:right="-57"/>
              <w:jc w:val="center"/>
              <w:rPr>
                <w:b/>
                <w:iCs/>
              </w:rPr>
            </w:pPr>
            <w:r w:rsidRPr="00B06197">
              <w:rPr>
                <w:b/>
                <w:sz w:val="22"/>
                <w:szCs w:val="22"/>
              </w:rPr>
              <w:t>Количество ед. подвижного состава на линии</w:t>
            </w:r>
          </w:p>
        </w:tc>
        <w:tc>
          <w:tcPr>
            <w:tcW w:w="1102" w:type="dxa"/>
            <w:vAlign w:val="center"/>
          </w:tcPr>
          <w:p w14:paraId="7F77D4B3" w14:textId="77777777" w:rsidR="00D8568C" w:rsidRPr="00B06197" w:rsidRDefault="00D8568C" w:rsidP="00D90D69">
            <w:pPr>
              <w:ind w:right="-57"/>
              <w:jc w:val="center"/>
              <w:rPr>
                <w:b/>
                <w:iCs/>
              </w:rPr>
            </w:pPr>
            <w:r w:rsidRPr="00B06197">
              <w:rPr>
                <w:b/>
                <w:iCs/>
                <w:sz w:val="22"/>
                <w:szCs w:val="22"/>
              </w:rPr>
              <w:t>Средний интервал (мин)</w:t>
            </w:r>
          </w:p>
        </w:tc>
      </w:tr>
      <w:tr w:rsidR="00D8568C" w:rsidRPr="00B06197" w14:paraId="3778F641" w14:textId="77777777" w:rsidTr="00B06197">
        <w:trPr>
          <w:trHeight w:val="254"/>
          <w:jc w:val="center"/>
        </w:trPr>
        <w:tc>
          <w:tcPr>
            <w:tcW w:w="2393" w:type="dxa"/>
            <w:vMerge w:val="restart"/>
            <w:vAlign w:val="center"/>
          </w:tcPr>
          <w:p w14:paraId="1CB4CA86" w14:textId="77777777" w:rsidR="00D8568C" w:rsidRPr="00B06197" w:rsidRDefault="00D8568C" w:rsidP="00D90D69">
            <w:r w:rsidRPr="00B06197">
              <w:rPr>
                <w:sz w:val="22"/>
                <w:szCs w:val="22"/>
              </w:rPr>
              <w:t>Маршрут № 318</w:t>
            </w:r>
          </w:p>
        </w:tc>
        <w:tc>
          <w:tcPr>
            <w:tcW w:w="410" w:type="dxa"/>
            <w:vMerge w:val="restart"/>
            <w:vAlign w:val="center"/>
          </w:tcPr>
          <w:p w14:paraId="5ECA292E" w14:textId="77777777" w:rsidR="00D8568C" w:rsidRPr="00B06197" w:rsidRDefault="00D8568C" w:rsidP="00D90D69">
            <w:pPr>
              <w:jc w:val="center"/>
            </w:pPr>
            <w:r w:rsidRPr="00B06197">
              <w:rPr>
                <w:sz w:val="22"/>
                <w:szCs w:val="22"/>
              </w:rPr>
              <w:t>318</w:t>
            </w:r>
          </w:p>
        </w:tc>
        <w:tc>
          <w:tcPr>
            <w:tcW w:w="3372" w:type="dxa"/>
          </w:tcPr>
          <w:p w14:paraId="0C9AB3E3" w14:textId="77777777" w:rsidR="00D8568C" w:rsidRPr="00B06197" w:rsidRDefault="00D8568C" w:rsidP="00D90D69">
            <w:pPr>
              <w:jc w:val="center"/>
            </w:pPr>
            <w:r w:rsidRPr="00B06197">
              <w:rPr>
                <w:sz w:val="22"/>
                <w:szCs w:val="22"/>
              </w:rPr>
              <w:t>ост. Дубравная</w:t>
            </w:r>
          </w:p>
        </w:tc>
        <w:tc>
          <w:tcPr>
            <w:tcW w:w="905" w:type="dxa"/>
            <w:vMerge w:val="restart"/>
            <w:vAlign w:val="center"/>
          </w:tcPr>
          <w:p w14:paraId="25F3CDB4" w14:textId="77777777" w:rsidR="00D8568C" w:rsidRPr="00B06197" w:rsidRDefault="00D8568C" w:rsidP="00D90D69">
            <w:pPr>
              <w:jc w:val="center"/>
            </w:pPr>
            <w:r w:rsidRPr="00B06197">
              <w:rPr>
                <w:sz w:val="22"/>
                <w:szCs w:val="22"/>
              </w:rPr>
              <w:t>4,0 км</w:t>
            </w:r>
          </w:p>
        </w:tc>
        <w:tc>
          <w:tcPr>
            <w:tcW w:w="1443" w:type="dxa"/>
            <w:vMerge w:val="restart"/>
            <w:vAlign w:val="center"/>
          </w:tcPr>
          <w:p w14:paraId="15273BC0" w14:textId="77777777" w:rsidR="00D8568C" w:rsidRPr="00B06197" w:rsidRDefault="00D8568C" w:rsidP="00D90D69">
            <w:pPr>
              <w:jc w:val="center"/>
            </w:pPr>
            <w:r w:rsidRPr="00B06197">
              <w:rPr>
                <w:sz w:val="22"/>
                <w:szCs w:val="22"/>
              </w:rPr>
              <w:t>1</w:t>
            </w:r>
          </w:p>
        </w:tc>
        <w:tc>
          <w:tcPr>
            <w:tcW w:w="1102" w:type="dxa"/>
            <w:vMerge w:val="restart"/>
            <w:vAlign w:val="center"/>
          </w:tcPr>
          <w:p w14:paraId="1D2BE18F" w14:textId="77777777" w:rsidR="00D8568C" w:rsidRPr="00B06197" w:rsidRDefault="00D8568C" w:rsidP="00D90D69">
            <w:pPr>
              <w:jc w:val="center"/>
            </w:pPr>
            <w:r w:rsidRPr="00B06197">
              <w:rPr>
                <w:sz w:val="22"/>
                <w:szCs w:val="22"/>
              </w:rPr>
              <w:t>35 мин</w:t>
            </w:r>
          </w:p>
        </w:tc>
      </w:tr>
      <w:tr w:rsidR="00D8568C" w:rsidRPr="00B06197" w14:paraId="1C76DCE6" w14:textId="77777777" w:rsidTr="00B06197">
        <w:trPr>
          <w:trHeight w:val="254"/>
          <w:jc w:val="center"/>
        </w:trPr>
        <w:tc>
          <w:tcPr>
            <w:tcW w:w="2393" w:type="dxa"/>
            <w:vMerge/>
            <w:vAlign w:val="center"/>
          </w:tcPr>
          <w:p w14:paraId="368BE425" w14:textId="77777777" w:rsidR="00D8568C" w:rsidRPr="00B06197" w:rsidRDefault="00D8568C" w:rsidP="00D90D69"/>
        </w:tc>
        <w:tc>
          <w:tcPr>
            <w:tcW w:w="410" w:type="dxa"/>
            <w:vMerge/>
            <w:vAlign w:val="center"/>
          </w:tcPr>
          <w:p w14:paraId="2FBC32B0" w14:textId="77777777" w:rsidR="00D8568C" w:rsidRPr="00B06197" w:rsidRDefault="00D8568C" w:rsidP="00D90D69">
            <w:pPr>
              <w:jc w:val="center"/>
            </w:pPr>
          </w:p>
        </w:tc>
        <w:tc>
          <w:tcPr>
            <w:tcW w:w="3372" w:type="dxa"/>
          </w:tcPr>
          <w:p w14:paraId="61F15C35" w14:textId="77777777" w:rsidR="00D8568C" w:rsidRPr="00B06197" w:rsidRDefault="00D8568C" w:rsidP="00D90D69">
            <w:pPr>
              <w:jc w:val="center"/>
            </w:pPr>
            <w:r w:rsidRPr="00B06197">
              <w:rPr>
                <w:sz w:val="22"/>
                <w:szCs w:val="22"/>
              </w:rPr>
              <w:t>по требованию</w:t>
            </w:r>
          </w:p>
        </w:tc>
        <w:tc>
          <w:tcPr>
            <w:tcW w:w="905" w:type="dxa"/>
            <w:vMerge/>
            <w:vAlign w:val="center"/>
          </w:tcPr>
          <w:p w14:paraId="036B4808" w14:textId="77777777" w:rsidR="00D8568C" w:rsidRPr="00B06197" w:rsidRDefault="00D8568C" w:rsidP="00D90D69">
            <w:pPr>
              <w:jc w:val="center"/>
            </w:pPr>
          </w:p>
        </w:tc>
        <w:tc>
          <w:tcPr>
            <w:tcW w:w="1443" w:type="dxa"/>
            <w:vMerge/>
            <w:vAlign w:val="center"/>
          </w:tcPr>
          <w:p w14:paraId="45B7082A" w14:textId="77777777" w:rsidR="00D8568C" w:rsidRPr="00B06197" w:rsidRDefault="00D8568C" w:rsidP="00D90D69">
            <w:pPr>
              <w:jc w:val="center"/>
            </w:pPr>
          </w:p>
        </w:tc>
        <w:tc>
          <w:tcPr>
            <w:tcW w:w="1102" w:type="dxa"/>
            <w:vMerge/>
            <w:vAlign w:val="center"/>
          </w:tcPr>
          <w:p w14:paraId="19C10203" w14:textId="77777777" w:rsidR="00D8568C" w:rsidRPr="00B06197" w:rsidRDefault="00D8568C" w:rsidP="00D90D69">
            <w:pPr>
              <w:jc w:val="center"/>
            </w:pPr>
          </w:p>
        </w:tc>
      </w:tr>
      <w:tr w:rsidR="00D8568C" w:rsidRPr="00B06197" w14:paraId="027D3F13" w14:textId="77777777" w:rsidTr="00B06197">
        <w:trPr>
          <w:trHeight w:val="254"/>
          <w:jc w:val="center"/>
        </w:trPr>
        <w:tc>
          <w:tcPr>
            <w:tcW w:w="2393" w:type="dxa"/>
            <w:vMerge/>
            <w:vAlign w:val="center"/>
          </w:tcPr>
          <w:p w14:paraId="170512B0" w14:textId="77777777" w:rsidR="00D8568C" w:rsidRPr="00B06197" w:rsidRDefault="00D8568C" w:rsidP="00D90D69"/>
        </w:tc>
        <w:tc>
          <w:tcPr>
            <w:tcW w:w="410" w:type="dxa"/>
            <w:vMerge/>
            <w:vAlign w:val="center"/>
          </w:tcPr>
          <w:p w14:paraId="38AAA714" w14:textId="77777777" w:rsidR="00D8568C" w:rsidRPr="00B06197" w:rsidRDefault="00D8568C" w:rsidP="00D90D69">
            <w:pPr>
              <w:jc w:val="center"/>
            </w:pPr>
          </w:p>
        </w:tc>
        <w:tc>
          <w:tcPr>
            <w:tcW w:w="3372" w:type="dxa"/>
          </w:tcPr>
          <w:p w14:paraId="05D88C80" w14:textId="77777777" w:rsidR="00D8568C" w:rsidRPr="00B06197" w:rsidRDefault="00D8568C" w:rsidP="00D90D69">
            <w:pPr>
              <w:jc w:val="center"/>
            </w:pPr>
            <w:r w:rsidRPr="00B06197">
              <w:rPr>
                <w:sz w:val="22"/>
                <w:szCs w:val="22"/>
              </w:rPr>
              <w:t>ул. Ленинская</w:t>
            </w:r>
          </w:p>
        </w:tc>
        <w:tc>
          <w:tcPr>
            <w:tcW w:w="905" w:type="dxa"/>
            <w:vMerge/>
            <w:vAlign w:val="center"/>
          </w:tcPr>
          <w:p w14:paraId="5F92C2FF" w14:textId="77777777" w:rsidR="00D8568C" w:rsidRPr="00B06197" w:rsidRDefault="00D8568C" w:rsidP="00D90D69">
            <w:pPr>
              <w:jc w:val="center"/>
            </w:pPr>
          </w:p>
        </w:tc>
        <w:tc>
          <w:tcPr>
            <w:tcW w:w="1443" w:type="dxa"/>
            <w:vMerge/>
            <w:vAlign w:val="center"/>
          </w:tcPr>
          <w:p w14:paraId="1C4F88D4" w14:textId="77777777" w:rsidR="00D8568C" w:rsidRPr="00B06197" w:rsidRDefault="00D8568C" w:rsidP="00D90D69">
            <w:pPr>
              <w:jc w:val="center"/>
            </w:pPr>
          </w:p>
        </w:tc>
        <w:tc>
          <w:tcPr>
            <w:tcW w:w="1102" w:type="dxa"/>
            <w:vMerge/>
            <w:vAlign w:val="center"/>
          </w:tcPr>
          <w:p w14:paraId="3240FED7" w14:textId="77777777" w:rsidR="00D8568C" w:rsidRPr="00B06197" w:rsidRDefault="00D8568C" w:rsidP="00D90D69">
            <w:pPr>
              <w:jc w:val="center"/>
            </w:pPr>
          </w:p>
        </w:tc>
      </w:tr>
      <w:tr w:rsidR="00D8568C" w:rsidRPr="00B06197" w14:paraId="11EA1612" w14:textId="77777777" w:rsidTr="00B06197">
        <w:trPr>
          <w:trHeight w:val="261"/>
          <w:jc w:val="center"/>
        </w:trPr>
        <w:tc>
          <w:tcPr>
            <w:tcW w:w="2393" w:type="dxa"/>
            <w:vMerge/>
            <w:vAlign w:val="center"/>
          </w:tcPr>
          <w:p w14:paraId="19E95B86" w14:textId="77777777" w:rsidR="00D8568C" w:rsidRPr="00B06197" w:rsidRDefault="00D8568C" w:rsidP="00D90D69"/>
        </w:tc>
        <w:tc>
          <w:tcPr>
            <w:tcW w:w="410" w:type="dxa"/>
            <w:vMerge/>
            <w:vAlign w:val="center"/>
          </w:tcPr>
          <w:p w14:paraId="2868F030" w14:textId="77777777" w:rsidR="00D8568C" w:rsidRPr="00B06197" w:rsidRDefault="00D8568C" w:rsidP="00D90D69">
            <w:pPr>
              <w:jc w:val="center"/>
            </w:pPr>
          </w:p>
        </w:tc>
        <w:tc>
          <w:tcPr>
            <w:tcW w:w="3372" w:type="dxa"/>
          </w:tcPr>
          <w:p w14:paraId="5CD31703" w14:textId="77777777" w:rsidR="00D8568C" w:rsidRPr="00B06197" w:rsidRDefault="00D8568C" w:rsidP="00D90D69">
            <w:pPr>
              <w:jc w:val="center"/>
            </w:pPr>
            <w:r w:rsidRPr="00B06197">
              <w:rPr>
                <w:sz w:val="22"/>
                <w:szCs w:val="22"/>
              </w:rPr>
              <w:t>ул. Ленинская</w:t>
            </w:r>
          </w:p>
        </w:tc>
        <w:tc>
          <w:tcPr>
            <w:tcW w:w="905" w:type="dxa"/>
            <w:vMerge/>
            <w:vAlign w:val="center"/>
          </w:tcPr>
          <w:p w14:paraId="2926A30F" w14:textId="77777777" w:rsidR="00D8568C" w:rsidRPr="00B06197" w:rsidRDefault="00D8568C" w:rsidP="00D90D69">
            <w:pPr>
              <w:jc w:val="center"/>
            </w:pPr>
          </w:p>
        </w:tc>
        <w:tc>
          <w:tcPr>
            <w:tcW w:w="1443" w:type="dxa"/>
            <w:vMerge/>
            <w:vAlign w:val="center"/>
          </w:tcPr>
          <w:p w14:paraId="4A4A4F8A" w14:textId="77777777" w:rsidR="00D8568C" w:rsidRPr="00B06197" w:rsidRDefault="00D8568C" w:rsidP="00D90D69">
            <w:pPr>
              <w:jc w:val="center"/>
            </w:pPr>
          </w:p>
        </w:tc>
        <w:tc>
          <w:tcPr>
            <w:tcW w:w="1102" w:type="dxa"/>
            <w:vMerge/>
            <w:vAlign w:val="center"/>
          </w:tcPr>
          <w:p w14:paraId="1FDA39DA" w14:textId="77777777" w:rsidR="00D8568C" w:rsidRPr="00B06197" w:rsidRDefault="00D8568C" w:rsidP="00D90D69">
            <w:pPr>
              <w:jc w:val="center"/>
            </w:pPr>
          </w:p>
        </w:tc>
      </w:tr>
      <w:tr w:rsidR="00D8568C" w:rsidRPr="00B06197" w14:paraId="522B7C21" w14:textId="77777777" w:rsidTr="00B06197">
        <w:trPr>
          <w:trHeight w:val="277"/>
          <w:jc w:val="center"/>
        </w:trPr>
        <w:tc>
          <w:tcPr>
            <w:tcW w:w="2393" w:type="dxa"/>
            <w:vMerge/>
            <w:vAlign w:val="center"/>
          </w:tcPr>
          <w:p w14:paraId="5C5D7B04" w14:textId="77777777" w:rsidR="00D8568C" w:rsidRPr="00B06197" w:rsidRDefault="00D8568C" w:rsidP="00D90D69"/>
        </w:tc>
        <w:tc>
          <w:tcPr>
            <w:tcW w:w="410" w:type="dxa"/>
            <w:vMerge/>
            <w:vAlign w:val="center"/>
          </w:tcPr>
          <w:p w14:paraId="0945376D" w14:textId="77777777" w:rsidR="00D8568C" w:rsidRPr="00B06197" w:rsidRDefault="00D8568C" w:rsidP="00D90D69">
            <w:pPr>
              <w:jc w:val="center"/>
            </w:pPr>
          </w:p>
        </w:tc>
        <w:tc>
          <w:tcPr>
            <w:tcW w:w="3372" w:type="dxa"/>
          </w:tcPr>
          <w:p w14:paraId="3F6C0473" w14:textId="77777777" w:rsidR="00D8568C" w:rsidRPr="00B06197" w:rsidRDefault="00D8568C" w:rsidP="00D90D69">
            <w:pPr>
              <w:jc w:val="center"/>
            </w:pPr>
            <w:r w:rsidRPr="00B06197">
              <w:rPr>
                <w:sz w:val="22"/>
                <w:szCs w:val="22"/>
              </w:rPr>
              <w:t xml:space="preserve">ост. Храм Михаила Архангела </w:t>
            </w:r>
          </w:p>
        </w:tc>
        <w:tc>
          <w:tcPr>
            <w:tcW w:w="905" w:type="dxa"/>
            <w:vMerge/>
            <w:vAlign w:val="center"/>
          </w:tcPr>
          <w:p w14:paraId="2DF37DEE" w14:textId="77777777" w:rsidR="00D8568C" w:rsidRPr="00B06197" w:rsidRDefault="00D8568C" w:rsidP="00D90D69">
            <w:pPr>
              <w:jc w:val="center"/>
            </w:pPr>
          </w:p>
        </w:tc>
        <w:tc>
          <w:tcPr>
            <w:tcW w:w="1443" w:type="dxa"/>
            <w:vMerge/>
            <w:vAlign w:val="center"/>
          </w:tcPr>
          <w:p w14:paraId="7132D83E" w14:textId="77777777" w:rsidR="00D8568C" w:rsidRPr="00B06197" w:rsidRDefault="00D8568C" w:rsidP="00D90D69">
            <w:pPr>
              <w:jc w:val="center"/>
            </w:pPr>
          </w:p>
        </w:tc>
        <w:tc>
          <w:tcPr>
            <w:tcW w:w="1102" w:type="dxa"/>
            <w:vMerge/>
            <w:vAlign w:val="center"/>
          </w:tcPr>
          <w:p w14:paraId="469EB8FC" w14:textId="77777777" w:rsidR="00D8568C" w:rsidRPr="00B06197" w:rsidRDefault="00D8568C" w:rsidP="00D90D69">
            <w:pPr>
              <w:jc w:val="center"/>
            </w:pPr>
          </w:p>
        </w:tc>
      </w:tr>
      <w:tr w:rsidR="00D8568C" w:rsidRPr="00B06197" w14:paraId="5F03907F" w14:textId="77777777" w:rsidTr="00B06197">
        <w:trPr>
          <w:trHeight w:val="291"/>
          <w:jc w:val="center"/>
        </w:trPr>
        <w:tc>
          <w:tcPr>
            <w:tcW w:w="2393" w:type="dxa"/>
            <w:vMerge/>
            <w:vAlign w:val="center"/>
          </w:tcPr>
          <w:p w14:paraId="6945DCFF" w14:textId="77777777" w:rsidR="00D8568C" w:rsidRPr="00B06197" w:rsidRDefault="00D8568C" w:rsidP="00D90D69"/>
        </w:tc>
        <w:tc>
          <w:tcPr>
            <w:tcW w:w="410" w:type="dxa"/>
            <w:vMerge/>
            <w:vAlign w:val="center"/>
          </w:tcPr>
          <w:p w14:paraId="383C08C4" w14:textId="77777777" w:rsidR="00D8568C" w:rsidRPr="00B06197" w:rsidRDefault="00D8568C" w:rsidP="00D90D69">
            <w:pPr>
              <w:jc w:val="center"/>
            </w:pPr>
          </w:p>
        </w:tc>
        <w:tc>
          <w:tcPr>
            <w:tcW w:w="3372" w:type="dxa"/>
          </w:tcPr>
          <w:p w14:paraId="722910C8" w14:textId="77777777" w:rsidR="00D8568C" w:rsidRPr="00B06197" w:rsidRDefault="00D8568C" w:rsidP="00D90D69">
            <w:pPr>
              <w:jc w:val="center"/>
            </w:pPr>
            <w:r w:rsidRPr="00B06197">
              <w:rPr>
                <w:sz w:val="22"/>
                <w:szCs w:val="22"/>
              </w:rPr>
              <w:t xml:space="preserve">Ул. </w:t>
            </w:r>
            <w:proofErr w:type="spellStart"/>
            <w:r w:rsidRPr="00B06197">
              <w:rPr>
                <w:sz w:val="22"/>
                <w:szCs w:val="22"/>
              </w:rPr>
              <w:t>Б.Школьная</w:t>
            </w:r>
            <w:proofErr w:type="spellEnd"/>
          </w:p>
        </w:tc>
        <w:tc>
          <w:tcPr>
            <w:tcW w:w="905" w:type="dxa"/>
            <w:vMerge/>
            <w:vAlign w:val="center"/>
          </w:tcPr>
          <w:p w14:paraId="2C75B0BC" w14:textId="77777777" w:rsidR="00D8568C" w:rsidRPr="00B06197" w:rsidRDefault="00D8568C" w:rsidP="00D90D69">
            <w:pPr>
              <w:jc w:val="center"/>
            </w:pPr>
          </w:p>
        </w:tc>
        <w:tc>
          <w:tcPr>
            <w:tcW w:w="1443" w:type="dxa"/>
            <w:vMerge/>
            <w:vAlign w:val="center"/>
          </w:tcPr>
          <w:p w14:paraId="3A09DB50" w14:textId="77777777" w:rsidR="00D8568C" w:rsidRPr="00B06197" w:rsidRDefault="00D8568C" w:rsidP="00D90D69">
            <w:pPr>
              <w:jc w:val="center"/>
            </w:pPr>
          </w:p>
        </w:tc>
        <w:tc>
          <w:tcPr>
            <w:tcW w:w="1102" w:type="dxa"/>
            <w:vMerge/>
            <w:vAlign w:val="center"/>
          </w:tcPr>
          <w:p w14:paraId="272F5CB0" w14:textId="77777777" w:rsidR="00D8568C" w:rsidRPr="00B06197" w:rsidRDefault="00D8568C" w:rsidP="00D90D69">
            <w:pPr>
              <w:jc w:val="center"/>
            </w:pPr>
          </w:p>
        </w:tc>
      </w:tr>
      <w:tr w:rsidR="00D8568C" w:rsidRPr="00B06197" w14:paraId="42815992" w14:textId="77777777" w:rsidTr="00B06197">
        <w:trPr>
          <w:trHeight w:val="261"/>
          <w:jc w:val="center"/>
        </w:trPr>
        <w:tc>
          <w:tcPr>
            <w:tcW w:w="2393" w:type="dxa"/>
            <w:vMerge/>
            <w:vAlign w:val="center"/>
          </w:tcPr>
          <w:p w14:paraId="26CB39B2" w14:textId="77777777" w:rsidR="00D8568C" w:rsidRPr="00B06197" w:rsidRDefault="00D8568C" w:rsidP="00D90D69"/>
        </w:tc>
        <w:tc>
          <w:tcPr>
            <w:tcW w:w="410" w:type="dxa"/>
            <w:vMerge/>
            <w:vAlign w:val="center"/>
          </w:tcPr>
          <w:p w14:paraId="5D71282C" w14:textId="77777777" w:rsidR="00D8568C" w:rsidRPr="00B06197" w:rsidRDefault="00D8568C" w:rsidP="00D90D69">
            <w:pPr>
              <w:jc w:val="center"/>
            </w:pPr>
          </w:p>
        </w:tc>
        <w:tc>
          <w:tcPr>
            <w:tcW w:w="3372" w:type="dxa"/>
          </w:tcPr>
          <w:p w14:paraId="591EF6E6" w14:textId="77777777" w:rsidR="00D8568C" w:rsidRPr="00B06197" w:rsidRDefault="00D8568C" w:rsidP="00D90D69">
            <w:pPr>
              <w:jc w:val="center"/>
            </w:pPr>
            <w:r w:rsidRPr="00B06197">
              <w:rPr>
                <w:sz w:val="22"/>
                <w:szCs w:val="22"/>
              </w:rPr>
              <w:t>Ул. Железнодорожная</w:t>
            </w:r>
          </w:p>
        </w:tc>
        <w:tc>
          <w:tcPr>
            <w:tcW w:w="905" w:type="dxa"/>
            <w:vMerge/>
            <w:vAlign w:val="center"/>
          </w:tcPr>
          <w:p w14:paraId="13F2CA5F" w14:textId="77777777" w:rsidR="00D8568C" w:rsidRPr="00B06197" w:rsidRDefault="00D8568C" w:rsidP="00D90D69">
            <w:pPr>
              <w:jc w:val="center"/>
            </w:pPr>
          </w:p>
        </w:tc>
        <w:tc>
          <w:tcPr>
            <w:tcW w:w="1443" w:type="dxa"/>
            <w:vMerge/>
            <w:vAlign w:val="center"/>
          </w:tcPr>
          <w:p w14:paraId="644A58CE" w14:textId="77777777" w:rsidR="00D8568C" w:rsidRPr="00B06197" w:rsidRDefault="00D8568C" w:rsidP="00D90D69">
            <w:pPr>
              <w:jc w:val="center"/>
            </w:pPr>
          </w:p>
        </w:tc>
        <w:tc>
          <w:tcPr>
            <w:tcW w:w="1102" w:type="dxa"/>
            <w:vMerge/>
            <w:vAlign w:val="center"/>
          </w:tcPr>
          <w:p w14:paraId="133DBCD1" w14:textId="77777777" w:rsidR="00D8568C" w:rsidRPr="00B06197" w:rsidRDefault="00D8568C" w:rsidP="00D90D69">
            <w:pPr>
              <w:jc w:val="center"/>
            </w:pPr>
          </w:p>
        </w:tc>
      </w:tr>
      <w:tr w:rsidR="00D8568C" w:rsidRPr="00B06197" w14:paraId="48A5C6FE" w14:textId="77777777" w:rsidTr="00B06197">
        <w:trPr>
          <w:trHeight w:val="261"/>
          <w:jc w:val="center"/>
        </w:trPr>
        <w:tc>
          <w:tcPr>
            <w:tcW w:w="2393" w:type="dxa"/>
            <w:vMerge/>
            <w:vAlign w:val="center"/>
          </w:tcPr>
          <w:p w14:paraId="7755FFFE" w14:textId="77777777" w:rsidR="00D8568C" w:rsidRPr="00B06197" w:rsidRDefault="00D8568C" w:rsidP="00D90D69"/>
        </w:tc>
        <w:tc>
          <w:tcPr>
            <w:tcW w:w="410" w:type="dxa"/>
            <w:vMerge/>
            <w:vAlign w:val="center"/>
          </w:tcPr>
          <w:p w14:paraId="394A97D4" w14:textId="77777777" w:rsidR="00D8568C" w:rsidRPr="00B06197" w:rsidRDefault="00D8568C" w:rsidP="00D90D69">
            <w:pPr>
              <w:jc w:val="center"/>
            </w:pPr>
          </w:p>
        </w:tc>
        <w:tc>
          <w:tcPr>
            <w:tcW w:w="3372" w:type="dxa"/>
          </w:tcPr>
          <w:p w14:paraId="7DAF70DC" w14:textId="77777777" w:rsidR="00D8568C" w:rsidRPr="00B06197" w:rsidRDefault="00D8568C" w:rsidP="00D90D69">
            <w:r w:rsidRPr="00B06197">
              <w:rPr>
                <w:sz w:val="22"/>
                <w:szCs w:val="22"/>
              </w:rPr>
              <w:t>ост. Железнодорожная станция</w:t>
            </w:r>
          </w:p>
        </w:tc>
        <w:tc>
          <w:tcPr>
            <w:tcW w:w="905" w:type="dxa"/>
            <w:vMerge/>
            <w:vAlign w:val="center"/>
          </w:tcPr>
          <w:p w14:paraId="4E89A7C0" w14:textId="77777777" w:rsidR="00D8568C" w:rsidRPr="00B06197" w:rsidRDefault="00D8568C" w:rsidP="00D90D69">
            <w:pPr>
              <w:jc w:val="center"/>
            </w:pPr>
          </w:p>
        </w:tc>
        <w:tc>
          <w:tcPr>
            <w:tcW w:w="1443" w:type="dxa"/>
            <w:vMerge/>
            <w:vAlign w:val="center"/>
          </w:tcPr>
          <w:p w14:paraId="11F54619" w14:textId="77777777" w:rsidR="00D8568C" w:rsidRPr="00B06197" w:rsidRDefault="00D8568C" w:rsidP="00D90D69">
            <w:pPr>
              <w:jc w:val="center"/>
            </w:pPr>
          </w:p>
        </w:tc>
        <w:tc>
          <w:tcPr>
            <w:tcW w:w="1102" w:type="dxa"/>
            <w:vMerge/>
            <w:vAlign w:val="center"/>
          </w:tcPr>
          <w:p w14:paraId="098EDC4A" w14:textId="77777777" w:rsidR="00D8568C" w:rsidRPr="00B06197" w:rsidRDefault="00D8568C" w:rsidP="00D90D69">
            <w:pPr>
              <w:jc w:val="center"/>
            </w:pPr>
          </w:p>
        </w:tc>
      </w:tr>
      <w:tr w:rsidR="00D8568C" w:rsidRPr="00B06197" w14:paraId="74667BE1" w14:textId="77777777" w:rsidTr="00B06197">
        <w:trPr>
          <w:trHeight w:val="199"/>
          <w:jc w:val="center"/>
        </w:trPr>
        <w:tc>
          <w:tcPr>
            <w:tcW w:w="2393" w:type="dxa"/>
            <w:vMerge w:val="restart"/>
            <w:vAlign w:val="center"/>
          </w:tcPr>
          <w:p w14:paraId="1ACFDC63" w14:textId="77777777" w:rsidR="00D8568C" w:rsidRPr="00B06197" w:rsidRDefault="00D8568C" w:rsidP="00D90D69">
            <w:r w:rsidRPr="00B06197">
              <w:rPr>
                <w:sz w:val="22"/>
                <w:szCs w:val="22"/>
              </w:rPr>
              <w:t>Маршрут № 319</w:t>
            </w:r>
          </w:p>
        </w:tc>
        <w:tc>
          <w:tcPr>
            <w:tcW w:w="410" w:type="dxa"/>
            <w:vMerge w:val="restart"/>
            <w:vAlign w:val="center"/>
          </w:tcPr>
          <w:p w14:paraId="33467AD6" w14:textId="77777777" w:rsidR="00D8568C" w:rsidRPr="00B06197" w:rsidRDefault="00D8568C" w:rsidP="00D90D69">
            <w:pPr>
              <w:jc w:val="center"/>
            </w:pPr>
            <w:r w:rsidRPr="00B06197">
              <w:rPr>
                <w:sz w:val="22"/>
                <w:szCs w:val="22"/>
              </w:rPr>
              <w:t>319</w:t>
            </w:r>
          </w:p>
        </w:tc>
        <w:tc>
          <w:tcPr>
            <w:tcW w:w="3372" w:type="dxa"/>
          </w:tcPr>
          <w:p w14:paraId="31E3386A" w14:textId="77777777" w:rsidR="00D8568C" w:rsidRPr="00B06197" w:rsidRDefault="00D8568C" w:rsidP="00D90D69">
            <w:pPr>
              <w:jc w:val="center"/>
            </w:pPr>
            <w:r w:rsidRPr="00B06197">
              <w:rPr>
                <w:sz w:val="22"/>
                <w:szCs w:val="22"/>
              </w:rPr>
              <w:t>ост. Железнодорожная станция</w:t>
            </w:r>
          </w:p>
        </w:tc>
        <w:tc>
          <w:tcPr>
            <w:tcW w:w="905" w:type="dxa"/>
            <w:vMerge w:val="restart"/>
            <w:vAlign w:val="center"/>
          </w:tcPr>
          <w:p w14:paraId="74F7F7B9" w14:textId="77777777" w:rsidR="00D8568C" w:rsidRPr="00B06197" w:rsidRDefault="00D8568C" w:rsidP="00D90D69">
            <w:pPr>
              <w:jc w:val="center"/>
            </w:pPr>
            <w:r w:rsidRPr="00B06197">
              <w:rPr>
                <w:sz w:val="22"/>
                <w:szCs w:val="22"/>
              </w:rPr>
              <w:t>4,7 км</w:t>
            </w:r>
          </w:p>
        </w:tc>
        <w:tc>
          <w:tcPr>
            <w:tcW w:w="1443" w:type="dxa"/>
            <w:vMerge w:val="restart"/>
            <w:vAlign w:val="center"/>
          </w:tcPr>
          <w:p w14:paraId="67E75D67" w14:textId="77777777" w:rsidR="00D8568C" w:rsidRPr="00B06197" w:rsidRDefault="00D8568C" w:rsidP="00D90D69">
            <w:pPr>
              <w:jc w:val="center"/>
            </w:pPr>
            <w:r w:rsidRPr="00B06197">
              <w:rPr>
                <w:sz w:val="22"/>
                <w:szCs w:val="22"/>
              </w:rPr>
              <w:t>10</w:t>
            </w:r>
          </w:p>
        </w:tc>
        <w:tc>
          <w:tcPr>
            <w:tcW w:w="1102" w:type="dxa"/>
            <w:vMerge w:val="restart"/>
            <w:vAlign w:val="center"/>
          </w:tcPr>
          <w:p w14:paraId="31F73985" w14:textId="77777777" w:rsidR="00D8568C" w:rsidRPr="00B06197" w:rsidRDefault="00D8568C" w:rsidP="00D90D69">
            <w:pPr>
              <w:jc w:val="center"/>
            </w:pPr>
            <w:r w:rsidRPr="00B06197">
              <w:rPr>
                <w:sz w:val="22"/>
                <w:szCs w:val="22"/>
              </w:rPr>
              <w:t>15 мин</w:t>
            </w:r>
          </w:p>
        </w:tc>
      </w:tr>
      <w:tr w:rsidR="00D8568C" w:rsidRPr="00B06197" w14:paraId="3D99FACB" w14:textId="77777777" w:rsidTr="00B06197">
        <w:trPr>
          <w:trHeight w:val="230"/>
          <w:jc w:val="center"/>
        </w:trPr>
        <w:tc>
          <w:tcPr>
            <w:tcW w:w="2393" w:type="dxa"/>
            <w:vMerge/>
            <w:vAlign w:val="center"/>
          </w:tcPr>
          <w:p w14:paraId="1AAB5B67" w14:textId="77777777" w:rsidR="00D8568C" w:rsidRPr="00B06197" w:rsidRDefault="00D8568C" w:rsidP="00D90D69"/>
        </w:tc>
        <w:tc>
          <w:tcPr>
            <w:tcW w:w="410" w:type="dxa"/>
            <w:vMerge/>
            <w:vAlign w:val="center"/>
          </w:tcPr>
          <w:p w14:paraId="3ADE5137" w14:textId="77777777" w:rsidR="00D8568C" w:rsidRPr="00B06197" w:rsidRDefault="00D8568C" w:rsidP="00D90D69">
            <w:pPr>
              <w:jc w:val="center"/>
            </w:pPr>
          </w:p>
        </w:tc>
        <w:tc>
          <w:tcPr>
            <w:tcW w:w="3372" w:type="dxa"/>
          </w:tcPr>
          <w:p w14:paraId="7DDE79CD" w14:textId="77777777" w:rsidR="00D8568C" w:rsidRPr="00B06197" w:rsidRDefault="00D8568C" w:rsidP="00D90D69">
            <w:pPr>
              <w:jc w:val="center"/>
            </w:pPr>
            <w:r w:rsidRPr="00B06197">
              <w:rPr>
                <w:sz w:val="22"/>
                <w:szCs w:val="22"/>
              </w:rPr>
              <w:t>ул. Самойлова</w:t>
            </w:r>
          </w:p>
        </w:tc>
        <w:tc>
          <w:tcPr>
            <w:tcW w:w="905" w:type="dxa"/>
            <w:vMerge/>
            <w:vAlign w:val="center"/>
          </w:tcPr>
          <w:p w14:paraId="5AF3B0F8" w14:textId="77777777" w:rsidR="00D8568C" w:rsidRPr="00B06197" w:rsidRDefault="00D8568C" w:rsidP="00D90D69">
            <w:pPr>
              <w:jc w:val="center"/>
            </w:pPr>
          </w:p>
        </w:tc>
        <w:tc>
          <w:tcPr>
            <w:tcW w:w="1443" w:type="dxa"/>
            <w:vMerge/>
            <w:vAlign w:val="center"/>
          </w:tcPr>
          <w:p w14:paraId="51D911E7" w14:textId="77777777" w:rsidR="00D8568C" w:rsidRPr="00B06197" w:rsidRDefault="00D8568C" w:rsidP="00D90D69">
            <w:pPr>
              <w:jc w:val="center"/>
            </w:pPr>
          </w:p>
        </w:tc>
        <w:tc>
          <w:tcPr>
            <w:tcW w:w="1102" w:type="dxa"/>
            <w:vMerge/>
            <w:vAlign w:val="center"/>
          </w:tcPr>
          <w:p w14:paraId="0F90B5C5" w14:textId="77777777" w:rsidR="00D8568C" w:rsidRPr="00B06197" w:rsidRDefault="00D8568C" w:rsidP="00D90D69">
            <w:pPr>
              <w:jc w:val="center"/>
            </w:pPr>
          </w:p>
        </w:tc>
      </w:tr>
      <w:tr w:rsidR="00D8568C" w:rsidRPr="00B06197" w14:paraId="297636B0" w14:textId="77777777" w:rsidTr="00B06197">
        <w:trPr>
          <w:trHeight w:val="230"/>
          <w:jc w:val="center"/>
        </w:trPr>
        <w:tc>
          <w:tcPr>
            <w:tcW w:w="2393" w:type="dxa"/>
            <w:vMerge/>
            <w:vAlign w:val="center"/>
          </w:tcPr>
          <w:p w14:paraId="57370860" w14:textId="77777777" w:rsidR="00D8568C" w:rsidRPr="00B06197" w:rsidRDefault="00D8568C" w:rsidP="00D90D69"/>
        </w:tc>
        <w:tc>
          <w:tcPr>
            <w:tcW w:w="410" w:type="dxa"/>
            <w:vMerge/>
            <w:vAlign w:val="center"/>
          </w:tcPr>
          <w:p w14:paraId="7549216A" w14:textId="77777777" w:rsidR="00D8568C" w:rsidRPr="00B06197" w:rsidRDefault="00D8568C" w:rsidP="00D90D69">
            <w:pPr>
              <w:jc w:val="center"/>
            </w:pPr>
          </w:p>
        </w:tc>
        <w:tc>
          <w:tcPr>
            <w:tcW w:w="3372" w:type="dxa"/>
          </w:tcPr>
          <w:p w14:paraId="1193D7D9" w14:textId="77777777" w:rsidR="00D8568C" w:rsidRPr="00B06197" w:rsidRDefault="00D8568C" w:rsidP="00D90D69">
            <w:pPr>
              <w:jc w:val="center"/>
            </w:pPr>
            <w:r w:rsidRPr="00B06197">
              <w:rPr>
                <w:sz w:val="22"/>
                <w:szCs w:val="22"/>
              </w:rPr>
              <w:t>ул. Олимпийская</w:t>
            </w:r>
          </w:p>
        </w:tc>
        <w:tc>
          <w:tcPr>
            <w:tcW w:w="905" w:type="dxa"/>
            <w:vMerge/>
            <w:vAlign w:val="center"/>
          </w:tcPr>
          <w:p w14:paraId="6FCC4884" w14:textId="77777777" w:rsidR="00D8568C" w:rsidRPr="00B06197" w:rsidRDefault="00D8568C" w:rsidP="00D90D69">
            <w:pPr>
              <w:jc w:val="center"/>
            </w:pPr>
          </w:p>
        </w:tc>
        <w:tc>
          <w:tcPr>
            <w:tcW w:w="1443" w:type="dxa"/>
            <w:vMerge/>
            <w:vAlign w:val="center"/>
          </w:tcPr>
          <w:p w14:paraId="0B06E1FF" w14:textId="77777777" w:rsidR="00D8568C" w:rsidRPr="00B06197" w:rsidRDefault="00D8568C" w:rsidP="00D90D69">
            <w:pPr>
              <w:jc w:val="center"/>
            </w:pPr>
          </w:p>
        </w:tc>
        <w:tc>
          <w:tcPr>
            <w:tcW w:w="1102" w:type="dxa"/>
            <w:vMerge/>
            <w:vAlign w:val="center"/>
          </w:tcPr>
          <w:p w14:paraId="2218B8CC" w14:textId="77777777" w:rsidR="00D8568C" w:rsidRPr="00B06197" w:rsidRDefault="00D8568C" w:rsidP="00D90D69">
            <w:pPr>
              <w:jc w:val="center"/>
            </w:pPr>
          </w:p>
        </w:tc>
      </w:tr>
      <w:tr w:rsidR="00D8568C" w:rsidRPr="00B06197" w14:paraId="3E452DF3" w14:textId="77777777" w:rsidTr="00B06197">
        <w:trPr>
          <w:trHeight w:val="230"/>
          <w:jc w:val="center"/>
        </w:trPr>
        <w:tc>
          <w:tcPr>
            <w:tcW w:w="2393" w:type="dxa"/>
            <w:vMerge/>
            <w:vAlign w:val="center"/>
          </w:tcPr>
          <w:p w14:paraId="371CC9D7" w14:textId="77777777" w:rsidR="00D8568C" w:rsidRPr="00B06197" w:rsidRDefault="00D8568C" w:rsidP="00D90D69"/>
        </w:tc>
        <w:tc>
          <w:tcPr>
            <w:tcW w:w="410" w:type="dxa"/>
            <w:vMerge/>
            <w:vAlign w:val="center"/>
          </w:tcPr>
          <w:p w14:paraId="66781704" w14:textId="77777777" w:rsidR="00D8568C" w:rsidRPr="00B06197" w:rsidRDefault="00D8568C" w:rsidP="00D90D69">
            <w:pPr>
              <w:jc w:val="center"/>
            </w:pPr>
          </w:p>
        </w:tc>
        <w:tc>
          <w:tcPr>
            <w:tcW w:w="3372" w:type="dxa"/>
          </w:tcPr>
          <w:p w14:paraId="2817F375" w14:textId="77777777" w:rsidR="00D8568C" w:rsidRPr="00B06197" w:rsidRDefault="00D8568C" w:rsidP="00D90D69">
            <w:pPr>
              <w:jc w:val="center"/>
            </w:pPr>
            <w:r w:rsidRPr="00B06197">
              <w:rPr>
                <w:sz w:val="22"/>
                <w:szCs w:val="22"/>
              </w:rPr>
              <w:t>ост. Дачная</w:t>
            </w:r>
          </w:p>
        </w:tc>
        <w:tc>
          <w:tcPr>
            <w:tcW w:w="905" w:type="dxa"/>
            <w:vMerge/>
            <w:vAlign w:val="center"/>
          </w:tcPr>
          <w:p w14:paraId="39E3A4C6" w14:textId="77777777" w:rsidR="00D8568C" w:rsidRPr="00B06197" w:rsidRDefault="00D8568C" w:rsidP="00D90D69">
            <w:pPr>
              <w:jc w:val="center"/>
            </w:pPr>
          </w:p>
        </w:tc>
        <w:tc>
          <w:tcPr>
            <w:tcW w:w="1443" w:type="dxa"/>
            <w:vMerge/>
            <w:vAlign w:val="center"/>
          </w:tcPr>
          <w:p w14:paraId="6D350E87" w14:textId="77777777" w:rsidR="00D8568C" w:rsidRPr="00B06197" w:rsidRDefault="00D8568C" w:rsidP="00D90D69">
            <w:pPr>
              <w:jc w:val="center"/>
            </w:pPr>
          </w:p>
        </w:tc>
        <w:tc>
          <w:tcPr>
            <w:tcW w:w="1102" w:type="dxa"/>
            <w:vMerge/>
            <w:vAlign w:val="center"/>
          </w:tcPr>
          <w:p w14:paraId="277B3FA4" w14:textId="77777777" w:rsidR="00D8568C" w:rsidRPr="00B06197" w:rsidRDefault="00D8568C" w:rsidP="00D90D69">
            <w:pPr>
              <w:jc w:val="center"/>
            </w:pPr>
          </w:p>
        </w:tc>
      </w:tr>
      <w:tr w:rsidR="00D8568C" w:rsidRPr="00B06197" w14:paraId="5866E9EC" w14:textId="77777777" w:rsidTr="00B06197">
        <w:trPr>
          <w:trHeight w:val="277"/>
          <w:jc w:val="center"/>
        </w:trPr>
        <w:tc>
          <w:tcPr>
            <w:tcW w:w="2393" w:type="dxa"/>
            <w:vMerge/>
            <w:vAlign w:val="center"/>
          </w:tcPr>
          <w:p w14:paraId="7F00A608" w14:textId="77777777" w:rsidR="00D8568C" w:rsidRPr="00B06197" w:rsidRDefault="00D8568C" w:rsidP="00D90D69"/>
        </w:tc>
        <w:tc>
          <w:tcPr>
            <w:tcW w:w="410" w:type="dxa"/>
            <w:vMerge/>
            <w:vAlign w:val="center"/>
          </w:tcPr>
          <w:p w14:paraId="56EE6A2E" w14:textId="77777777" w:rsidR="00D8568C" w:rsidRPr="00B06197" w:rsidRDefault="00D8568C" w:rsidP="00D90D69">
            <w:pPr>
              <w:jc w:val="center"/>
            </w:pPr>
          </w:p>
        </w:tc>
        <w:tc>
          <w:tcPr>
            <w:tcW w:w="3372" w:type="dxa"/>
          </w:tcPr>
          <w:p w14:paraId="136C487F" w14:textId="77777777" w:rsidR="00D8568C" w:rsidRPr="00B06197" w:rsidRDefault="00D8568C" w:rsidP="00D90D69">
            <w:pPr>
              <w:jc w:val="center"/>
            </w:pPr>
            <w:r w:rsidRPr="00B06197">
              <w:rPr>
                <w:sz w:val="22"/>
                <w:szCs w:val="22"/>
              </w:rPr>
              <w:t>ост. Дубравная</w:t>
            </w:r>
          </w:p>
        </w:tc>
        <w:tc>
          <w:tcPr>
            <w:tcW w:w="905" w:type="dxa"/>
            <w:vMerge/>
            <w:vAlign w:val="center"/>
          </w:tcPr>
          <w:p w14:paraId="3C25E530" w14:textId="77777777" w:rsidR="00D8568C" w:rsidRPr="00B06197" w:rsidRDefault="00D8568C" w:rsidP="00D90D69">
            <w:pPr>
              <w:jc w:val="center"/>
            </w:pPr>
          </w:p>
        </w:tc>
        <w:tc>
          <w:tcPr>
            <w:tcW w:w="1443" w:type="dxa"/>
            <w:vMerge/>
            <w:vAlign w:val="center"/>
          </w:tcPr>
          <w:p w14:paraId="14D62CFE" w14:textId="77777777" w:rsidR="00D8568C" w:rsidRPr="00B06197" w:rsidRDefault="00D8568C" w:rsidP="00D90D69">
            <w:pPr>
              <w:jc w:val="center"/>
            </w:pPr>
          </w:p>
        </w:tc>
        <w:tc>
          <w:tcPr>
            <w:tcW w:w="1102" w:type="dxa"/>
            <w:vMerge/>
            <w:vAlign w:val="center"/>
          </w:tcPr>
          <w:p w14:paraId="7788DBD8" w14:textId="77777777" w:rsidR="00D8568C" w:rsidRPr="00B06197" w:rsidRDefault="00D8568C" w:rsidP="00D90D69">
            <w:pPr>
              <w:jc w:val="center"/>
            </w:pPr>
          </w:p>
        </w:tc>
      </w:tr>
    </w:tbl>
    <w:p w14:paraId="7F28F7B2" w14:textId="77777777" w:rsidR="004719E6" w:rsidRPr="00D90D69" w:rsidRDefault="00556B65" w:rsidP="00AA0A83">
      <w:pPr>
        <w:pStyle w:val="3"/>
        <w:keepNext w:val="0"/>
        <w:numPr>
          <w:ilvl w:val="0"/>
          <w:numId w:val="0"/>
        </w:numPr>
        <w:spacing w:before="200" w:after="0"/>
      </w:pPr>
      <w:bookmarkStart w:id="104" w:name="_Toc21339947"/>
      <w:bookmarkStart w:id="105" w:name="_Toc21608376"/>
      <w:r w:rsidRPr="00D90D69">
        <w:t xml:space="preserve">3.2.6 </w:t>
      </w:r>
      <w:r w:rsidR="004719E6" w:rsidRPr="00D90D69">
        <w:t>Инженерная инфраструктура</w:t>
      </w:r>
      <w:bookmarkEnd w:id="104"/>
      <w:bookmarkEnd w:id="105"/>
    </w:p>
    <w:p w14:paraId="61B35642" w14:textId="77777777" w:rsidR="00FC2D2D" w:rsidRPr="00D90D69" w:rsidRDefault="00FC2D2D" w:rsidP="00BA7D88">
      <w:pPr>
        <w:pStyle w:val="4"/>
        <w:keepNext w:val="0"/>
        <w:keepLines w:val="0"/>
        <w:spacing w:before="0"/>
        <w:jc w:val="center"/>
        <w:rPr>
          <w:rFonts w:ascii="Times New Roman" w:hAnsi="Times New Roman" w:cs="Times New Roman"/>
          <w:color w:val="auto"/>
        </w:rPr>
      </w:pPr>
      <w:r w:rsidRPr="00D90D69">
        <w:rPr>
          <w:rFonts w:ascii="Times New Roman" w:hAnsi="Times New Roman" w:cs="Times New Roman"/>
          <w:i w:val="0"/>
          <w:color w:val="auto"/>
        </w:rPr>
        <w:t>В</w:t>
      </w:r>
      <w:r w:rsidR="004719E6" w:rsidRPr="00D90D69">
        <w:rPr>
          <w:rFonts w:ascii="Times New Roman" w:hAnsi="Times New Roman" w:cs="Times New Roman"/>
          <w:i w:val="0"/>
          <w:color w:val="auto"/>
        </w:rPr>
        <w:t>одоснабжение</w:t>
      </w:r>
    </w:p>
    <w:p w14:paraId="3800FFB6" w14:textId="77777777" w:rsidR="00D90D69" w:rsidRPr="0018747F" w:rsidRDefault="00D90D69" w:rsidP="0018747F">
      <w:pPr>
        <w:ind w:firstLine="709"/>
        <w:jc w:val="both"/>
      </w:pPr>
      <w:r w:rsidRPr="0018747F">
        <w:t xml:space="preserve">Источником водоснабжения на территории </w:t>
      </w:r>
      <w:r w:rsidR="0018747F" w:rsidRPr="0018747F">
        <w:t>МО</w:t>
      </w:r>
      <w:r w:rsidRPr="0018747F">
        <w:t xml:space="preserve"> «</w:t>
      </w:r>
      <w:proofErr w:type="spellStart"/>
      <w:r w:rsidRPr="0018747F">
        <w:t>р.п</w:t>
      </w:r>
      <w:proofErr w:type="spellEnd"/>
      <w:r w:rsidRPr="0018747F">
        <w:t>. Б</w:t>
      </w:r>
      <w:r w:rsidR="0018747F" w:rsidRPr="0018747F">
        <w:t xml:space="preserve">ольшое </w:t>
      </w:r>
      <w:r w:rsidRPr="0018747F">
        <w:t xml:space="preserve">Козино» служат подземные воды. </w:t>
      </w:r>
    </w:p>
    <w:p w14:paraId="195ECBE0" w14:textId="77777777" w:rsidR="00D90D69" w:rsidRPr="0018747F" w:rsidRDefault="00D90D69" w:rsidP="0018747F">
      <w:pPr>
        <w:ind w:firstLine="709"/>
        <w:jc w:val="both"/>
      </w:pPr>
      <w:r w:rsidRPr="0018747F">
        <w:t>Технологический процесс водоснабжения улицы Молодежная заключается в заборе холодной воды из скважин насосами AJC-125C (1 шт.) и поверхностными насосами AJC-125 (2 шт.), транспортировке ее потребителю по системе трубопроводов. Холодная вода из скважины подается насосом AJC-125C и двумя поверхностными насосами AJC-125 в накопительные баки (2 шт.) объёмом 10 м3 каждый. Затем вода насосом КМ80-50-200 подается в систему трубопроводов ХВС и по ним поступает потребителям, в том числе на подпитку систем отопления и горячего водоснабжения. Один насос КМ-80-65-160 находится в резерве. При наполнении накопительных баков насосы отключаются, работают 6-8 часов в сутки.</w:t>
      </w:r>
    </w:p>
    <w:p w14:paraId="64C01349" w14:textId="77777777" w:rsidR="00D90D69" w:rsidRPr="0018747F" w:rsidRDefault="00D90D69" w:rsidP="0018747F">
      <w:pPr>
        <w:ind w:firstLine="709"/>
        <w:jc w:val="both"/>
      </w:pPr>
      <w:r w:rsidRPr="0018747F">
        <w:t>В настоящее время работают 3 скважины, забитые на глубину 15,0 м, расположенных на территории поселка (вблизи котельной).  Расход воды в сутки составляет 54-60 м3,  в месяц 1,7-1,8 тыс.м3.</w:t>
      </w:r>
    </w:p>
    <w:p w14:paraId="37B0B93A" w14:textId="77777777" w:rsidR="00D90D69" w:rsidRPr="0018747F" w:rsidRDefault="00D90D69" w:rsidP="0018747F">
      <w:pPr>
        <w:ind w:firstLine="709"/>
        <w:jc w:val="both"/>
      </w:pPr>
      <w:r w:rsidRPr="0018747F">
        <w:t xml:space="preserve">Потребителями холодной воды является население (229 чел.), проживающее в многоквартирных домах на улице </w:t>
      </w:r>
      <w:r w:rsidR="004E4D63" w:rsidRPr="0018747F">
        <w:t>Молодежная: дом</w:t>
      </w:r>
      <w:r w:rsidRPr="0018747F">
        <w:t xml:space="preserve"> </w:t>
      </w:r>
      <w:r w:rsidR="004E4D63" w:rsidRPr="0018747F">
        <w:t>39, дом</w:t>
      </w:r>
      <w:r w:rsidRPr="0018747F">
        <w:t xml:space="preserve"> </w:t>
      </w:r>
      <w:r w:rsidR="004E4D63" w:rsidRPr="0018747F">
        <w:t>40, дом 41, дом</w:t>
      </w:r>
      <w:r w:rsidRPr="0018747F">
        <w:t xml:space="preserve"> 42, дом 43.</w:t>
      </w:r>
      <w:r w:rsidR="002D6874" w:rsidRPr="0018747F">
        <w:t xml:space="preserve"> </w:t>
      </w:r>
    </w:p>
    <w:p w14:paraId="11BEBA85" w14:textId="77777777" w:rsidR="00D90D69" w:rsidRPr="0018747F" w:rsidRDefault="00D90D69" w:rsidP="0018747F">
      <w:pPr>
        <w:ind w:firstLine="709"/>
        <w:jc w:val="both"/>
      </w:pPr>
      <w:r w:rsidRPr="0018747F">
        <w:t>Технологический процесс водоснабжения улицы Воинская заключается в заборе холодной воды из скважины глубинным насосом ЭЦВ4-10-70, транспортировка её потребителю по системе трубопроводов.</w:t>
      </w:r>
    </w:p>
    <w:p w14:paraId="5D0628A0" w14:textId="77777777" w:rsidR="00D90D69" w:rsidRPr="0018747F" w:rsidRDefault="00D90D69" w:rsidP="0018747F">
      <w:pPr>
        <w:ind w:firstLine="709"/>
        <w:jc w:val="both"/>
      </w:pPr>
      <w:r w:rsidRPr="0018747F">
        <w:t>Холодная вода из скважины глубинным насосом ЭЦВ4-10-70 подаётся в систему трубопроводов ХВС и  по ним поступает потребителям, в том числе на подпитку систем отопления и горячего водоснабжения. С целью повышения давления в магистрали в системе ХВС установлена насосная станция, оснащенная двумя насосами К-65-50-160, один из которых находится в резерве.</w:t>
      </w:r>
    </w:p>
    <w:p w14:paraId="505177B0" w14:textId="77777777" w:rsidR="00D90D69" w:rsidRPr="0018747F" w:rsidRDefault="00D90D69" w:rsidP="0018747F">
      <w:pPr>
        <w:ind w:firstLine="709"/>
        <w:jc w:val="both"/>
      </w:pPr>
      <w:r w:rsidRPr="0018747F">
        <w:t>Потребителями холодной воды является население (328 чел.), проживающее в многоквартирных домах улице Воинская: дом 1, дом 2, дом 3, дом 4, дом 5.</w:t>
      </w:r>
    </w:p>
    <w:p w14:paraId="6069748D" w14:textId="77777777" w:rsidR="00D90D69" w:rsidRPr="0018747F" w:rsidRDefault="00D90D69" w:rsidP="0018747F">
      <w:pPr>
        <w:ind w:firstLine="709"/>
        <w:jc w:val="both"/>
      </w:pPr>
      <w:r w:rsidRPr="0018747F">
        <w:t xml:space="preserve">Технологический процесс водоснабжения улицы Пионерская заключается в заборе холодной воды из скважины погруженным насосом («Водолей» БЦПЭ -1 шт.) и транспортировке ее потребителю по системе трубопроводов. </w:t>
      </w:r>
    </w:p>
    <w:p w14:paraId="48A9285A" w14:textId="77777777" w:rsidR="00D90D69" w:rsidRPr="0018747F" w:rsidRDefault="00D90D69" w:rsidP="0018747F">
      <w:pPr>
        <w:ind w:firstLine="709"/>
        <w:jc w:val="both"/>
      </w:pPr>
      <w:r w:rsidRPr="0018747F">
        <w:t>Холодная вода из скважины насосом («Водолей» БЦПЭ -1 шт.) подается в систему трубопроводов ХВС и по ним поступает потребителям (ЦРБ), в том числе на подпитку систем отопления и горячего водоснабжения.</w:t>
      </w:r>
    </w:p>
    <w:p w14:paraId="1C7DEA73" w14:textId="77777777" w:rsidR="00D90D69" w:rsidRPr="0018747F" w:rsidRDefault="00D90D69" w:rsidP="0018747F">
      <w:pPr>
        <w:ind w:firstLine="709"/>
        <w:jc w:val="both"/>
      </w:pPr>
      <w:r w:rsidRPr="0018747F">
        <w:t xml:space="preserve">Потребителем холодной воды является ГБУЗ «Балахнинская центральная районная больница».   </w:t>
      </w:r>
    </w:p>
    <w:p w14:paraId="25980AE1" w14:textId="77777777" w:rsidR="00D90D69" w:rsidRPr="0018747F" w:rsidRDefault="00D90D69" w:rsidP="0018747F">
      <w:pPr>
        <w:ind w:firstLine="709"/>
        <w:jc w:val="both"/>
      </w:pPr>
      <w:r w:rsidRPr="0018747F">
        <w:t xml:space="preserve">Водоснабжение общественных зданий (детский сад, школа, баня, больница) и муниципальных жилых домов на улице Некрасова, Матросова, Пионерская, </w:t>
      </w:r>
      <w:proofErr w:type="spellStart"/>
      <w:r w:rsidRPr="0018747F">
        <w:t>Б.Школьная</w:t>
      </w:r>
      <w:proofErr w:type="spellEnd"/>
      <w:r w:rsidRPr="0018747F">
        <w:t xml:space="preserve"> обеспечивается от одиночных скважин (9 </w:t>
      </w:r>
      <w:proofErr w:type="spellStart"/>
      <w:r w:rsidRPr="0018747F">
        <w:t>шт</w:t>
      </w:r>
      <w:proofErr w:type="spellEnd"/>
      <w:r w:rsidRPr="0018747F">
        <w:t>), расположенных на территории поселка.</w:t>
      </w:r>
    </w:p>
    <w:p w14:paraId="54E6300E" w14:textId="77777777" w:rsidR="00D90D69" w:rsidRPr="0018747F" w:rsidRDefault="00D90D69" w:rsidP="0018747F">
      <w:pPr>
        <w:ind w:firstLine="709"/>
        <w:jc w:val="both"/>
      </w:pPr>
      <w:r w:rsidRPr="0018747F">
        <w:t>Водоснабжение воинской части и жилых домов бывшего военного городка обеспечивается от артскважины, расположенной на территории воинской части. Ориентировочный водоотбор из скважины составляет 90 м3/</w:t>
      </w:r>
      <w:proofErr w:type="spellStart"/>
      <w:r w:rsidRPr="0018747F">
        <w:t>cут</w:t>
      </w:r>
      <w:proofErr w:type="spellEnd"/>
      <w:r w:rsidRPr="0018747F">
        <w:t>. Протяженность сетей – 650м.</w:t>
      </w:r>
    </w:p>
    <w:p w14:paraId="1DCE6C85" w14:textId="77777777" w:rsidR="00D90D69" w:rsidRPr="0018747F" w:rsidRDefault="00D90D69" w:rsidP="0018747F">
      <w:pPr>
        <w:ind w:firstLine="709"/>
        <w:jc w:val="both"/>
      </w:pPr>
      <w:r w:rsidRPr="0018747F">
        <w:t xml:space="preserve">Ряд промышленных предприятий имеют собственные артскважины: электроподстанция «Луч» (2 </w:t>
      </w:r>
      <w:proofErr w:type="spellStart"/>
      <w:r w:rsidRPr="0018747F">
        <w:t>cкважины</w:t>
      </w:r>
      <w:proofErr w:type="spellEnd"/>
      <w:r w:rsidRPr="0018747F">
        <w:t xml:space="preserve">), ООО «АНВЕК» (2 </w:t>
      </w:r>
      <w:proofErr w:type="spellStart"/>
      <w:r w:rsidRPr="0018747F">
        <w:t>cкважины</w:t>
      </w:r>
      <w:proofErr w:type="spellEnd"/>
      <w:r w:rsidRPr="0018747F">
        <w:t xml:space="preserve">), ООО Инвестиционная компания «Капитал Севера» (2 </w:t>
      </w:r>
      <w:proofErr w:type="spellStart"/>
      <w:r w:rsidRPr="0018747F">
        <w:t>cкважины</w:t>
      </w:r>
      <w:proofErr w:type="spellEnd"/>
      <w:r w:rsidRPr="0018747F">
        <w:t xml:space="preserve">), ООО «Висмут» (1 </w:t>
      </w:r>
      <w:proofErr w:type="spellStart"/>
      <w:r w:rsidRPr="0018747F">
        <w:t>cкважина</w:t>
      </w:r>
      <w:proofErr w:type="spellEnd"/>
      <w:r w:rsidRPr="0018747F">
        <w:t>).</w:t>
      </w:r>
    </w:p>
    <w:p w14:paraId="1325DF38" w14:textId="77777777" w:rsidR="002D6874" w:rsidRPr="0018747F" w:rsidRDefault="002D6874" w:rsidP="0018747F">
      <w:pPr>
        <w:ind w:firstLine="709"/>
        <w:jc w:val="both"/>
      </w:pPr>
      <w:r w:rsidRPr="0018747F">
        <w:t>Проекты зон санитарной охраны источников водоснабжения населенных пунктов отсутствуют.</w:t>
      </w:r>
    </w:p>
    <w:p w14:paraId="2EF123F6" w14:textId="77777777" w:rsidR="0018747F" w:rsidRDefault="00B372D5" w:rsidP="0018747F">
      <w:pPr>
        <w:ind w:firstLine="709"/>
        <w:jc w:val="both"/>
      </w:pPr>
      <w:r w:rsidRPr="0018747F">
        <w:t xml:space="preserve">Характеристика существующих водозаборных узлов представлена в таблице </w:t>
      </w:r>
      <w:r w:rsidR="00FB7C43">
        <w:t>3.2.10</w:t>
      </w:r>
      <w:r w:rsidRPr="0018747F">
        <w:t>.</w:t>
      </w:r>
    </w:p>
    <w:p w14:paraId="73FD6C2E" w14:textId="77777777" w:rsidR="00B372D5" w:rsidRPr="00D73215" w:rsidRDefault="00B372D5" w:rsidP="004E4D63">
      <w:pPr>
        <w:spacing w:before="100"/>
        <w:rPr>
          <w:i/>
        </w:rPr>
      </w:pPr>
      <w:r w:rsidRPr="00D73215">
        <w:rPr>
          <w:i/>
        </w:rPr>
        <w:t xml:space="preserve">Таблица </w:t>
      </w:r>
      <w:r w:rsidR="00FB7C43">
        <w:rPr>
          <w:i/>
        </w:rPr>
        <w:t>3.2.10</w:t>
      </w:r>
      <w:r w:rsidR="0018747F" w:rsidRPr="00D73215">
        <w:rPr>
          <w:i/>
        </w:rPr>
        <w:t xml:space="preserve">- </w:t>
      </w:r>
      <w:r w:rsidRPr="00D73215">
        <w:rPr>
          <w:i/>
        </w:rPr>
        <w:t>Характеристика существующих водозаборных узлов</w:t>
      </w:r>
    </w:p>
    <w:tbl>
      <w:tblPr>
        <w:tblStyle w:val="aff5"/>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444"/>
        <w:gridCol w:w="2474"/>
        <w:gridCol w:w="1620"/>
        <w:gridCol w:w="1335"/>
        <w:gridCol w:w="1620"/>
        <w:gridCol w:w="2201"/>
      </w:tblGrid>
      <w:tr w:rsidR="0018747F" w:rsidRPr="004E4D63" w14:paraId="07FB98BD" w14:textId="77777777" w:rsidTr="00AF55DC">
        <w:trPr>
          <w:cnfStyle w:val="100000000000" w:firstRow="1" w:lastRow="0" w:firstColumn="0" w:lastColumn="0" w:oddVBand="0" w:evenVBand="0" w:oddHBand="0" w:evenHBand="0" w:firstRowFirstColumn="0" w:firstRowLastColumn="0" w:lastRowFirstColumn="0" w:lastRowLastColumn="0"/>
          <w:trHeight w:val="20"/>
          <w:jc w:val="center"/>
        </w:trPr>
        <w:tc>
          <w:tcPr>
            <w:tcW w:w="282" w:type="pct"/>
            <w:shd w:val="clear" w:color="auto" w:fill="auto"/>
            <w:vAlign w:val="center"/>
          </w:tcPr>
          <w:p w14:paraId="5C2C1C6B" w14:textId="77777777" w:rsidR="00B372D5" w:rsidRPr="004E4D63" w:rsidRDefault="00B372D5" w:rsidP="004E4D63">
            <w:pPr>
              <w:jc w:val="center"/>
              <w:rPr>
                <w:b/>
                <w:sz w:val="22"/>
                <w:szCs w:val="22"/>
              </w:rPr>
            </w:pPr>
            <w:r w:rsidRPr="004E4D63">
              <w:rPr>
                <w:b/>
                <w:sz w:val="22"/>
                <w:szCs w:val="22"/>
              </w:rPr>
              <w:t>№ п/п</w:t>
            </w:r>
          </w:p>
        </w:tc>
        <w:tc>
          <w:tcPr>
            <w:tcW w:w="1329" w:type="pct"/>
            <w:shd w:val="clear" w:color="auto" w:fill="auto"/>
            <w:vAlign w:val="center"/>
          </w:tcPr>
          <w:p w14:paraId="234B0A84" w14:textId="77777777" w:rsidR="00B372D5" w:rsidRPr="004E4D63" w:rsidRDefault="00B372D5" w:rsidP="004E4D63">
            <w:pPr>
              <w:jc w:val="center"/>
              <w:rPr>
                <w:b/>
                <w:sz w:val="22"/>
                <w:szCs w:val="22"/>
              </w:rPr>
            </w:pPr>
            <w:r w:rsidRPr="004E4D63">
              <w:rPr>
                <w:b/>
                <w:sz w:val="22"/>
                <w:szCs w:val="22"/>
              </w:rPr>
              <w:t>Наименование объекта и его местоположение</w:t>
            </w:r>
          </w:p>
        </w:tc>
        <w:tc>
          <w:tcPr>
            <w:tcW w:w="888" w:type="pct"/>
            <w:shd w:val="clear" w:color="auto" w:fill="auto"/>
            <w:vAlign w:val="center"/>
          </w:tcPr>
          <w:p w14:paraId="10DF3509" w14:textId="77777777" w:rsidR="00B372D5" w:rsidRPr="004E4D63" w:rsidRDefault="00B372D5" w:rsidP="004E4D63">
            <w:pPr>
              <w:jc w:val="center"/>
              <w:rPr>
                <w:b/>
                <w:sz w:val="22"/>
                <w:szCs w:val="22"/>
              </w:rPr>
            </w:pPr>
            <w:r w:rsidRPr="004E4D63">
              <w:rPr>
                <w:b/>
                <w:sz w:val="22"/>
                <w:szCs w:val="22"/>
              </w:rPr>
              <w:t>Состав водозаборного узла</w:t>
            </w:r>
          </w:p>
        </w:tc>
        <w:tc>
          <w:tcPr>
            <w:tcW w:w="741" w:type="pct"/>
            <w:shd w:val="clear" w:color="auto" w:fill="auto"/>
            <w:vAlign w:val="center"/>
          </w:tcPr>
          <w:p w14:paraId="5E024DE5" w14:textId="77777777" w:rsidR="00B372D5" w:rsidRPr="004E4D63" w:rsidRDefault="00B372D5" w:rsidP="004E4D63">
            <w:pPr>
              <w:jc w:val="center"/>
              <w:rPr>
                <w:b/>
                <w:sz w:val="22"/>
                <w:szCs w:val="22"/>
              </w:rPr>
            </w:pPr>
            <w:r w:rsidRPr="004E4D63">
              <w:rPr>
                <w:b/>
                <w:sz w:val="22"/>
                <w:szCs w:val="22"/>
              </w:rPr>
              <w:t>Глубина</w:t>
            </w:r>
            <w:r w:rsidRPr="004E4D63">
              <w:rPr>
                <w:b/>
                <w:sz w:val="22"/>
                <w:szCs w:val="22"/>
              </w:rPr>
              <w:br/>
              <w:t>скважины, м</w:t>
            </w:r>
          </w:p>
        </w:tc>
        <w:tc>
          <w:tcPr>
            <w:tcW w:w="888" w:type="pct"/>
            <w:shd w:val="clear" w:color="auto" w:fill="auto"/>
            <w:vAlign w:val="center"/>
          </w:tcPr>
          <w:p w14:paraId="197329CD" w14:textId="77777777" w:rsidR="00B372D5" w:rsidRPr="004E4D63" w:rsidRDefault="00B372D5" w:rsidP="004E4D63">
            <w:pPr>
              <w:jc w:val="center"/>
              <w:rPr>
                <w:b/>
                <w:sz w:val="22"/>
                <w:szCs w:val="22"/>
              </w:rPr>
            </w:pPr>
            <w:r w:rsidRPr="004E4D63">
              <w:rPr>
                <w:b/>
                <w:sz w:val="22"/>
                <w:szCs w:val="22"/>
              </w:rPr>
              <w:t>Год ввода в эксплуатацию</w:t>
            </w:r>
          </w:p>
        </w:tc>
        <w:tc>
          <w:tcPr>
            <w:tcW w:w="871" w:type="pct"/>
            <w:shd w:val="clear" w:color="auto" w:fill="auto"/>
            <w:vAlign w:val="center"/>
          </w:tcPr>
          <w:p w14:paraId="72176E9E" w14:textId="77777777" w:rsidR="00B372D5" w:rsidRPr="004E4D63" w:rsidRDefault="00B372D5" w:rsidP="004E4D63">
            <w:pPr>
              <w:jc w:val="center"/>
              <w:rPr>
                <w:b/>
                <w:sz w:val="22"/>
                <w:szCs w:val="22"/>
              </w:rPr>
            </w:pPr>
            <w:r w:rsidRPr="004E4D63">
              <w:rPr>
                <w:b/>
                <w:sz w:val="22"/>
                <w:szCs w:val="22"/>
              </w:rPr>
              <w:t>Производительность, тыс., м</w:t>
            </w:r>
            <w:r w:rsidRPr="004E4D63">
              <w:rPr>
                <w:b/>
                <w:sz w:val="22"/>
                <w:szCs w:val="22"/>
                <w:vertAlign w:val="superscript"/>
              </w:rPr>
              <w:t>3</w:t>
            </w:r>
            <w:r w:rsidRPr="004E4D63">
              <w:rPr>
                <w:b/>
                <w:sz w:val="22"/>
                <w:szCs w:val="22"/>
              </w:rPr>
              <w:t>/час</w:t>
            </w:r>
          </w:p>
        </w:tc>
      </w:tr>
      <w:tr w:rsidR="0018747F" w:rsidRPr="004E4D63" w14:paraId="36CF568A" w14:textId="77777777" w:rsidTr="00AF55DC">
        <w:trPr>
          <w:trHeight w:val="20"/>
          <w:jc w:val="center"/>
        </w:trPr>
        <w:tc>
          <w:tcPr>
            <w:tcW w:w="282" w:type="pct"/>
            <w:vMerge w:val="restart"/>
            <w:shd w:val="clear" w:color="auto" w:fill="auto"/>
            <w:vAlign w:val="center"/>
          </w:tcPr>
          <w:p w14:paraId="5A1F4F85" w14:textId="77777777" w:rsidR="00B372D5" w:rsidRPr="004E4D63" w:rsidRDefault="00B372D5" w:rsidP="004E4D63">
            <w:pPr>
              <w:jc w:val="center"/>
              <w:rPr>
                <w:sz w:val="22"/>
                <w:szCs w:val="22"/>
              </w:rPr>
            </w:pPr>
            <w:r w:rsidRPr="004E4D63">
              <w:rPr>
                <w:sz w:val="22"/>
                <w:szCs w:val="22"/>
              </w:rPr>
              <w:t>1</w:t>
            </w:r>
          </w:p>
        </w:tc>
        <w:tc>
          <w:tcPr>
            <w:tcW w:w="1329" w:type="pct"/>
            <w:vMerge w:val="restart"/>
            <w:shd w:val="clear" w:color="auto" w:fill="auto"/>
            <w:vAlign w:val="center"/>
          </w:tcPr>
          <w:p w14:paraId="7E3A7861" w14:textId="77777777" w:rsidR="00B372D5" w:rsidRPr="004E4D63" w:rsidRDefault="00B372D5" w:rsidP="004E4D63">
            <w:pPr>
              <w:rPr>
                <w:sz w:val="22"/>
                <w:szCs w:val="22"/>
              </w:rPr>
            </w:pPr>
            <w:r w:rsidRPr="004E4D63">
              <w:rPr>
                <w:sz w:val="22"/>
                <w:szCs w:val="22"/>
              </w:rPr>
              <w:t>Водозаборный  узел</w:t>
            </w:r>
          </w:p>
          <w:p w14:paraId="242923FD" w14:textId="77777777" w:rsidR="00B372D5" w:rsidRPr="004E4D63" w:rsidRDefault="00B372D5" w:rsidP="004E4D63">
            <w:pPr>
              <w:rPr>
                <w:sz w:val="22"/>
                <w:szCs w:val="22"/>
              </w:rPr>
            </w:pPr>
            <w:r w:rsidRPr="004E4D63">
              <w:rPr>
                <w:sz w:val="22"/>
                <w:szCs w:val="22"/>
              </w:rPr>
              <w:lastRenderedPageBreak/>
              <w:t>ул.</w:t>
            </w:r>
            <w:r w:rsidR="0018747F" w:rsidRPr="004E4D63">
              <w:rPr>
                <w:sz w:val="22"/>
                <w:szCs w:val="22"/>
              </w:rPr>
              <w:t xml:space="preserve"> </w:t>
            </w:r>
            <w:r w:rsidRPr="004E4D63">
              <w:rPr>
                <w:sz w:val="22"/>
                <w:szCs w:val="22"/>
              </w:rPr>
              <w:t>Воинская</w:t>
            </w:r>
          </w:p>
        </w:tc>
        <w:tc>
          <w:tcPr>
            <w:tcW w:w="888" w:type="pct"/>
            <w:shd w:val="clear" w:color="auto" w:fill="auto"/>
            <w:vAlign w:val="center"/>
          </w:tcPr>
          <w:p w14:paraId="59567966" w14:textId="77777777" w:rsidR="00B372D5" w:rsidRPr="004E4D63" w:rsidRDefault="00B372D5" w:rsidP="004E4D63">
            <w:pPr>
              <w:rPr>
                <w:sz w:val="22"/>
                <w:szCs w:val="22"/>
              </w:rPr>
            </w:pPr>
            <w:r w:rsidRPr="004E4D63">
              <w:rPr>
                <w:sz w:val="22"/>
                <w:szCs w:val="22"/>
              </w:rPr>
              <w:lastRenderedPageBreak/>
              <w:t>Глубинная</w:t>
            </w:r>
          </w:p>
          <w:p w14:paraId="657C2BBF" w14:textId="77777777" w:rsidR="00B372D5" w:rsidRPr="004E4D63" w:rsidRDefault="00B372D5" w:rsidP="004E4D63">
            <w:pPr>
              <w:rPr>
                <w:sz w:val="22"/>
                <w:szCs w:val="22"/>
              </w:rPr>
            </w:pPr>
            <w:r w:rsidRPr="004E4D63">
              <w:rPr>
                <w:sz w:val="22"/>
                <w:szCs w:val="22"/>
              </w:rPr>
              <w:lastRenderedPageBreak/>
              <w:t>скважина</w:t>
            </w:r>
          </w:p>
        </w:tc>
        <w:tc>
          <w:tcPr>
            <w:tcW w:w="741" w:type="pct"/>
            <w:shd w:val="clear" w:color="auto" w:fill="auto"/>
            <w:vAlign w:val="center"/>
          </w:tcPr>
          <w:p w14:paraId="67A73B97" w14:textId="77777777" w:rsidR="00B372D5" w:rsidRPr="004E4D63" w:rsidRDefault="00B372D5" w:rsidP="004E4D63">
            <w:pPr>
              <w:jc w:val="center"/>
              <w:rPr>
                <w:sz w:val="22"/>
                <w:szCs w:val="22"/>
              </w:rPr>
            </w:pPr>
          </w:p>
          <w:p w14:paraId="15A5FDB4" w14:textId="77777777" w:rsidR="00B372D5" w:rsidRPr="004E4D63" w:rsidRDefault="00B372D5" w:rsidP="004E4D63">
            <w:pPr>
              <w:jc w:val="center"/>
              <w:rPr>
                <w:sz w:val="22"/>
                <w:szCs w:val="22"/>
              </w:rPr>
            </w:pPr>
            <w:r w:rsidRPr="004E4D63">
              <w:rPr>
                <w:sz w:val="22"/>
                <w:szCs w:val="22"/>
              </w:rPr>
              <w:lastRenderedPageBreak/>
              <w:t>27</w:t>
            </w:r>
          </w:p>
          <w:p w14:paraId="1C02A0CF" w14:textId="77777777" w:rsidR="00B372D5" w:rsidRPr="004E4D63" w:rsidRDefault="00B372D5" w:rsidP="004E4D63">
            <w:pPr>
              <w:jc w:val="center"/>
              <w:rPr>
                <w:sz w:val="22"/>
                <w:szCs w:val="22"/>
              </w:rPr>
            </w:pPr>
          </w:p>
        </w:tc>
        <w:tc>
          <w:tcPr>
            <w:tcW w:w="888" w:type="pct"/>
            <w:shd w:val="clear" w:color="auto" w:fill="auto"/>
            <w:vAlign w:val="center"/>
          </w:tcPr>
          <w:p w14:paraId="2BDFE471" w14:textId="77777777" w:rsidR="00B372D5" w:rsidRPr="004E4D63" w:rsidRDefault="00B372D5" w:rsidP="004E4D63">
            <w:pPr>
              <w:jc w:val="center"/>
              <w:rPr>
                <w:sz w:val="22"/>
                <w:szCs w:val="22"/>
              </w:rPr>
            </w:pPr>
            <w:r w:rsidRPr="004E4D63">
              <w:rPr>
                <w:sz w:val="22"/>
                <w:szCs w:val="22"/>
              </w:rPr>
              <w:lastRenderedPageBreak/>
              <w:t>2013</w:t>
            </w:r>
          </w:p>
        </w:tc>
        <w:tc>
          <w:tcPr>
            <w:tcW w:w="871" w:type="pct"/>
            <w:shd w:val="clear" w:color="auto" w:fill="auto"/>
            <w:vAlign w:val="center"/>
          </w:tcPr>
          <w:p w14:paraId="474B8237" w14:textId="77777777" w:rsidR="00B372D5" w:rsidRPr="004E4D63" w:rsidRDefault="00B372D5" w:rsidP="004E4D63">
            <w:pPr>
              <w:jc w:val="center"/>
              <w:rPr>
                <w:sz w:val="22"/>
                <w:szCs w:val="22"/>
              </w:rPr>
            </w:pPr>
            <w:r w:rsidRPr="004E4D63">
              <w:rPr>
                <w:sz w:val="22"/>
                <w:szCs w:val="22"/>
              </w:rPr>
              <w:t>0,017</w:t>
            </w:r>
          </w:p>
        </w:tc>
      </w:tr>
      <w:tr w:rsidR="0018747F" w:rsidRPr="004E4D63" w14:paraId="339A1392" w14:textId="77777777" w:rsidTr="00AF55DC">
        <w:trPr>
          <w:trHeight w:val="20"/>
          <w:jc w:val="center"/>
        </w:trPr>
        <w:tc>
          <w:tcPr>
            <w:tcW w:w="282" w:type="pct"/>
            <w:vMerge/>
            <w:shd w:val="clear" w:color="auto" w:fill="auto"/>
            <w:vAlign w:val="center"/>
          </w:tcPr>
          <w:p w14:paraId="4B37CED0" w14:textId="77777777" w:rsidR="00B372D5" w:rsidRPr="004E4D63" w:rsidRDefault="00B372D5" w:rsidP="004E4D63">
            <w:pPr>
              <w:jc w:val="center"/>
              <w:rPr>
                <w:sz w:val="22"/>
                <w:szCs w:val="22"/>
              </w:rPr>
            </w:pPr>
          </w:p>
        </w:tc>
        <w:tc>
          <w:tcPr>
            <w:tcW w:w="1329" w:type="pct"/>
            <w:vMerge/>
            <w:shd w:val="clear" w:color="auto" w:fill="auto"/>
            <w:vAlign w:val="center"/>
          </w:tcPr>
          <w:p w14:paraId="3705E3DF" w14:textId="77777777" w:rsidR="00B372D5" w:rsidRPr="004E4D63" w:rsidRDefault="00B372D5" w:rsidP="004E4D63">
            <w:pPr>
              <w:rPr>
                <w:sz w:val="22"/>
                <w:szCs w:val="22"/>
              </w:rPr>
            </w:pPr>
          </w:p>
        </w:tc>
        <w:tc>
          <w:tcPr>
            <w:tcW w:w="888" w:type="pct"/>
            <w:shd w:val="clear" w:color="auto" w:fill="auto"/>
            <w:vAlign w:val="center"/>
          </w:tcPr>
          <w:p w14:paraId="7803A179" w14:textId="77777777" w:rsidR="00B372D5" w:rsidRPr="004E4D63" w:rsidRDefault="00B372D5" w:rsidP="004E4D63">
            <w:pPr>
              <w:rPr>
                <w:sz w:val="22"/>
                <w:szCs w:val="22"/>
              </w:rPr>
            </w:pPr>
            <w:r w:rsidRPr="004E4D63">
              <w:rPr>
                <w:sz w:val="22"/>
                <w:szCs w:val="22"/>
              </w:rPr>
              <w:t>Водонапорная башня</w:t>
            </w:r>
          </w:p>
        </w:tc>
        <w:tc>
          <w:tcPr>
            <w:tcW w:w="741" w:type="pct"/>
            <w:shd w:val="clear" w:color="auto" w:fill="auto"/>
            <w:vAlign w:val="center"/>
          </w:tcPr>
          <w:p w14:paraId="3E569964" w14:textId="77777777" w:rsidR="00B372D5" w:rsidRPr="004E4D63" w:rsidRDefault="00B372D5" w:rsidP="004E4D63">
            <w:pPr>
              <w:jc w:val="center"/>
              <w:rPr>
                <w:sz w:val="22"/>
                <w:szCs w:val="22"/>
              </w:rPr>
            </w:pPr>
            <w:r w:rsidRPr="004E4D63">
              <w:rPr>
                <w:sz w:val="22"/>
                <w:szCs w:val="22"/>
              </w:rPr>
              <w:t>18</w:t>
            </w:r>
          </w:p>
        </w:tc>
        <w:tc>
          <w:tcPr>
            <w:tcW w:w="888" w:type="pct"/>
            <w:shd w:val="clear" w:color="auto" w:fill="auto"/>
            <w:vAlign w:val="center"/>
          </w:tcPr>
          <w:p w14:paraId="1B4763AD" w14:textId="77777777" w:rsidR="00B372D5" w:rsidRPr="004E4D63" w:rsidRDefault="00B372D5" w:rsidP="004E4D63">
            <w:pPr>
              <w:jc w:val="center"/>
              <w:rPr>
                <w:sz w:val="22"/>
                <w:szCs w:val="22"/>
              </w:rPr>
            </w:pPr>
            <w:r w:rsidRPr="004E4D63">
              <w:rPr>
                <w:sz w:val="22"/>
                <w:szCs w:val="22"/>
              </w:rPr>
              <w:t>1955</w:t>
            </w:r>
          </w:p>
        </w:tc>
        <w:tc>
          <w:tcPr>
            <w:tcW w:w="871" w:type="pct"/>
            <w:shd w:val="clear" w:color="auto" w:fill="auto"/>
            <w:vAlign w:val="center"/>
          </w:tcPr>
          <w:p w14:paraId="1CC7AF3A" w14:textId="77777777" w:rsidR="00B372D5" w:rsidRPr="004E4D63" w:rsidRDefault="00B372D5" w:rsidP="004E4D63">
            <w:pPr>
              <w:jc w:val="center"/>
              <w:rPr>
                <w:sz w:val="22"/>
                <w:szCs w:val="22"/>
              </w:rPr>
            </w:pPr>
            <w:r w:rsidRPr="004E4D63">
              <w:rPr>
                <w:sz w:val="22"/>
                <w:szCs w:val="22"/>
              </w:rPr>
              <w:t>-</w:t>
            </w:r>
          </w:p>
        </w:tc>
      </w:tr>
      <w:tr w:rsidR="0018747F" w:rsidRPr="004E4D63" w14:paraId="73DC5121" w14:textId="77777777" w:rsidTr="00AF55DC">
        <w:trPr>
          <w:trHeight w:val="20"/>
          <w:jc w:val="center"/>
        </w:trPr>
        <w:tc>
          <w:tcPr>
            <w:tcW w:w="282" w:type="pct"/>
            <w:vMerge/>
            <w:shd w:val="clear" w:color="auto" w:fill="auto"/>
            <w:vAlign w:val="center"/>
          </w:tcPr>
          <w:p w14:paraId="38ED972A" w14:textId="77777777" w:rsidR="00B372D5" w:rsidRPr="004E4D63" w:rsidRDefault="00B372D5" w:rsidP="004E4D63">
            <w:pPr>
              <w:jc w:val="center"/>
              <w:rPr>
                <w:sz w:val="22"/>
                <w:szCs w:val="22"/>
              </w:rPr>
            </w:pPr>
          </w:p>
        </w:tc>
        <w:tc>
          <w:tcPr>
            <w:tcW w:w="1329" w:type="pct"/>
            <w:vMerge/>
            <w:shd w:val="clear" w:color="auto" w:fill="auto"/>
            <w:vAlign w:val="center"/>
          </w:tcPr>
          <w:p w14:paraId="0DCCF8E8" w14:textId="77777777" w:rsidR="00B372D5" w:rsidRPr="004E4D63" w:rsidRDefault="00B372D5" w:rsidP="004E4D63">
            <w:pPr>
              <w:rPr>
                <w:sz w:val="22"/>
                <w:szCs w:val="22"/>
              </w:rPr>
            </w:pPr>
          </w:p>
        </w:tc>
        <w:tc>
          <w:tcPr>
            <w:tcW w:w="888" w:type="pct"/>
            <w:shd w:val="clear" w:color="auto" w:fill="auto"/>
            <w:vAlign w:val="center"/>
          </w:tcPr>
          <w:p w14:paraId="0B759D2C" w14:textId="77777777" w:rsidR="00B372D5" w:rsidRPr="004E4D63" w:rsidRDefault="00B372D5" w:rsidP="004E4D63">
            <w:pPr>
              <w:rPr>
                <w:sz w:val="22"/>
                <w:szCs w:val="22"/>
              </w:rPr>
            </w:pPr>
            <w:r w:rsidRPr="004E4D63">
              <w:rPr>
                <w:sz w:val="22"/>
                <w:szCs w:val="22"/>
              </w:rPr>
              <w:t>Насосная станция</w:t>
            </w:r>
          </w:p>
        </w:tc>
        <w:tc>
          <w:tcPr>
            <w:tcW w:w="741" w:type="pct"/>
            <w:shd w:val="clear" w:color="auto" w:fill="auto"/>
            <w:vAlign w:val="center"/>
          </w:tcPr>
          <w:p w14:paraId="3A1B6000" w14:textId="77777777" w:rsidR="00B372D5" w:rsidRPr="004E4D63" w:rsidRDefault="00B372D5" w:rsidP="004E4D63">
            <w:pPr>
              <w:jc w:val="center"/>
              <w:rPr>
                <w:sz w:val="22"/>
                <w:szCs w:val="22"/>
              </w:rPr>
            </w:pPr>
            <w:r w:rsidRPr="004E4D63">
              <w:rPr>
                <w:sz w:val="22"/>
                <w:szCs w:val="22"/>
              </w:rPr>
              <w:t>-</w:t>
            </w:r>
          </w:p>
        </w:tc>
        <w:tc>
          <w:tcPr>
            <w:tcW w:w="888" w:type="pct"/>
            <w:shd w:val="clear" w:color="auto" w:fill="auto"/>
            <w:vAlign w:val="center"/>
          </w:tcPr>
          <w:p w14:paraId="473EB09F" w14:textId="77777777" w:rsidR="00B372D5" w:rsidRPr="004E4D63" w:rsidRDefault="00B372D5" w:rsidP="004E4D63">
            <w:pPr>
              <w:jc w:val="center"/>
              <w:rPr>
                <w:sz w:val="22"/>
                <w:szCs w:val="22"/>
              </w:rPr>
            </w:pPr>
            <w:r w:rsidRPr="004E4D63">
              <w:rPr>
                <w:sz w:val="22"/>
                <w:szCs w:val="22"/>
              </w:rPr>
              <w:t>1992</w:t>
            </w:r>
          </w:p>
        </w:tc>
        <w:tc>
          <w:tcPr>
            <w:tcW w:w="871" w:type="pct"/>
            <w:shd w:val="clear" w:color="auto" w:fill="auto"/>
            <w:vAlign w:val="center"/>
          </w:tcPr>
          <w:p w14:paraId="4B0AAEAF" w14:textId="77777777" w:rsidR="00B372D5" w:rsidRPr="004E4D63" w:rsidRDefault="00B372D5" w:rsidP="004E4D63">
            <w:pPr>
              <w:jc w:val="center"/>
              <w:rPr>
                <w:sz w:val="22"/>
                <w:szCs w:val="22"/>
              </w:rPr>
            </w:pPr>
            <w:r w:rsidRPr="004E4D63">
              <w:rPr>
                <w:sz w:val="22"/>
                <w:szCs w:val="22"/>
              </w:rPr>
              <w:t>-</w:t>
            </w:r>
          </w:p>
        </w:tc>
      </w:tr>
      <w:tr w:rsidR="0018747F" w:rsidRPr="004E4D63" w14:paraId="6E5FF9C6" w14:textId="77777777" w:rsidTr="00AF55DC">
        <w:trPr>
          <w:trHeight w:val="20"/>
          <w:jc w:val="center"/>
        </w:trPr>
        <w:tc>
          <w:tcPr>
            <w:tcW w:w="282" w:type="pct"/>
            <w:shd w:val="clear" w:color="auto" w:fill="auto"/>
            <w:vAlign w:val="center"/>
          </w:tcPr>
          <w:p w14:paraId="66214BDB" w14:textId="77777777" w:rsidR="00B372D5" w:rsidRPr="004E4D63" w:rsidRDefault="00B372D5" w:rsidP="004E4D63">
            <w:pPr>
              <w:jc w:val="center"/>
              <w:rPr>
                <w:sz w:val="22"/>
                <w:szCs w:val="22"/>
              </w:rPr>
            </w:pPr>
            <w:r w:rsidRPr="004E4D63">
              <w:rPr>
                <w:sz w:val="22"/>
                <w:szCs w:val="22"/>
              </w:rPr>
              <w:t>2</w:t>
            </w:r>
          </w:p>
        </w:tc>
        <w:tc>
          <w:tcPr>
            <w:tcW w:w="1329" w:type="pct"/>
            <w:shd w:val="clear" w:color="auto" w:fill="auto"/>
            <w:vAlign w:val="center"/>
          </w:tcPr>
          <w:p w14:paraId="26680DEA" w14:textId="77777777" w:rsidR="00B372D5" w:rsidRPr="004E4D63" w:rsidRDefault="00B372D5" w:rsidP="004E4D63">
            <w:pPr>
              <w:rPr>
                <w:sz w:val="22"/>
                <w:szCs w:val="22"/>
              </w:rPr>
            </w:pPr>
            <w:r w:rsidRPr="004E4D63">
              <w:rPr>
                <w:sz w:val="22"/>
                <w:szCs w:val="22"/>
              </w:rPr>
              <w:t>Водозаборный</w:t>
            </w:r>
          </w:p>
          <w:p w14:paraId="00EA9F6E" w14:textId="77777777" w:rsidR="00B372D5" w:rsidRPr="004E4D63" w:rsidRDefault="00B372D5" w:rsidP="004E4D63">
            <w:pPr>
              <w:rPr>
                <w:sz w:val="22"/>
                <w:szCs w:val="22"/>
              </w:rPr>
            </w:pPr>
            <w:r w:rsidRPr="004E4D63">
              <w:rPr>
                <w:sz w:val="22"/>
                <w:szCs w:val="22"/>
              </w:rPr>
              <w:t>узел</w:t>
            </w:r>
            <w:r w:rsidR="0018747F" w:rsidRPr="004E4D63">
              <w:rPr>
                <w:sz w:val="22"/>
                <w:szCs w:val="22"/>
              </w:rPr>
              <w:t xml:space="preserve"> </w:t>
            </w:r>
            <w:r w:rsidRPr="004E4D63">
              <w:rPr>
                <w:sz w:val="22"/>
                <w:szCs w:val="22"/>
              </w:rPr>
              <w:t>ул.</w:t>
            </w:r>
            <w:r w:rsidR="0018747F" w:rsidRPr="004E4D63">
              <w:rPr>
                <w:sz w:val="22"/>
                <w:szCs w:val="22"/>
              </w:rPr>
              <w:t xml:space="preserve"> </w:t>
            </w:r>
            <w:r w:rsidRPr="004E4D63">
              <w:rPr>
                <w:sz w:val="22"/>
                <w:szCs w:val="22"/>
              </w:rPr>
              <w:t>Олимпийская</w:t>
            </w:r>
          </w:p>
        </w:tc>
        <w:tc>
          <w:tcPr>
            <w:tcW w:w="888" w:type="pct"/>
            <w:shd w:val="clear" w:color="auto" w:fill="auto"/>
            <w:vAlign w:val="center"/>
          </w:tcPr>
          <w:p w14:paraId="43F2F522" w14:textId="77777777" w:rsidR="00B372D5" w:rsidRPr="004E4D63" w:rsidRDefault="00B372D5" w:rsidP="004E4D63">
            <w:pPr>
              <w:rPr>
                <w:sz w:val="22"/>
                <w:szCs w:val="22"/>
              </w:rPr>
            </w:pPr>
            <w:r w:rsidRPr="004E4D63">
              <w:rPr>
                <w:sz w:val="22"/>
                <w:szCs w:val="22"/>
              </w:rPr>
              <w:t>Глубинная</w:t>
            </w:r>
          </w:p>
          <w:p w14:paraId="5AB2FFB4" w14:textId="77777777" w:rsidR="00B372D5" w:rsidRPr="004E4D63" w:rsidRDefault="00B372D5" w:rsidP="004E4D63">
            <w:pPr>
              <w:rPr>
                <w:sz w:val="22"/>
                <w:szCs w:val="22"/>
              </w:rPr>
            </w:pPr>
            <w:r w:rsidRPr="004E4D63">
              <w:rPr>
                <w:sz w:val="22"/>
                <w:szCs w:val="22"/>
              </w:rPr>
              <w:t>скважина</w:t>
            </w:r>
          </w:p>
          <w:p w14:paraId="20088657" w14:textId="77777777" w:rsidR="00B372D5" w:rsidRPr="004E4D63" w:rsidRDefault="00B372D5" w:rsidP="004E4D63">
            <w:pPr>
              <w:rPr>
                <w:sz w:val="22"/>
                <w:szCs w:val="22"/>
              </w:rPr>
            </w:pPr>
            <w:r w:rsidRPr="004E4D63">
              <w:rPr>
                <w:sz w:val="22"/>
                <w:szCs w:val="22"/>
              </w:rPr>
              <w:t>(3 ед.)</w:t>
            </w:r>
          </w:p>
        </w:tc>
        <w:tc>
          <w:tcPr>
            <w:tcW w:w="741" w:type="pct"/>
            <w:shd w:val="clear" w:color="auto" w:fill="auto"/>
            <w:vAlign w:val="center"/>
          </w:tcPr>
          <w:p w14:paraId="02168B4E" w14:textId="77777777" w:rsidR="00B372D5" w:rsidRPr="004E4D63" w:rsidRDefault="00B372D5" w:rsidP="004E4D63">
            <w:pPr>
              <w:jc w:val="center"/>
              <w:rPr>
                <w:sz w:val="22"/>
                <w:szCs w:val="22"/>
                <w:lang w:val="en-US"/>
              </w:rPr>
            </w:pPr>
            <w:r w:rsidRPr="004E4D63">
              <w:rPr>
                <w:sz w:val="22"/>
                <w:szCs w:val="22"/>
                <w:lang w:val="en-US"/>
              </w:rPr>
              <w:t>15</w:t>
            </w:r>
          </w:p>
          <w:p w14:paraId="35EADEB1" w14:textId="77777777" w:rsidR="00B372D5" w:rsidRPr="004E4D63" w:rsidRDefault="00B372D5" w:rsidP="004E4D63">
            <w:pPr>
              <w:jc w:val="center"/>
              <w:rPr>
                <w:sz w:val="22"/>
                <w:szCs w:val="22"/>
                <w:lang w:val="en-US"/>
              </w:rPr>
            </w:pPr>
            <w:r w:rsidRPr="004E4D63">
              <w:rPr>
                <w:sz w:val="22"/>
                <w:szCs w:val="22"/>
                <w:lang w:val="en-US"/>
              </w:rPr>
              <w:t>15</w:t>
            </w:r>
          </w:p>
          <w:p w14:paraId="0E6DFE5A" w14:textId="77777777" w:rsidR="00B372D5" w:rsidRPr="004E4D63" w:rsidRDefault="00B372D5" w:rsidP="004E4D63">
            <w:pPr>
              <w:jc w:val="center"/>
              <w:rPr>
                <w:sz w:val="22"/>
                <w:szCs w:val="22"/>
                <w:lang w:val="en-US"/>
              </w:rPr>
            </w:pPr>
            <w:r w:rsidRPr="004E4D63">
              <w:rPr>
                <w:sz w:val="22"/>
                <w:szCs w:val="22"/>
                <w:lang w:val="en-US"/>
              </w:rPr>
              <w:t>15</w:t>
            </w:r>
          </w:p>
        </w:tc>
        <w:tc>
          <w:tcPr>
            <w:tcW w:w="888" w:type="pct"/>
            <w:shd w:val="clear" w:color="auto" w:fill="auto"/>
            <w:vAlign w:val="center"/>
          </w:tcPr>
          <w:p w14:paraId="2CC38934" w14:textId="77777777" w:rsidR="00B372D5" w:rsidRPr="004E4D63" w:rsidRDefault="00B372D5" w:rsidP="004E4D63">
            <w:pPr>
              <w:jc w:val="center"/>
              <w:rPr>
                <w:sz w:val="22"/>
                <w:szCs w:val="22"/>
                <w:lang w:val="en-US"/>
              </w:rPr>
            </w:pPr>
            <w:r w:rsidRPr="004E4D63">
              <w:rPr>
                <w:sz w:val="22"/>
                <w:szCs w:val="22"/>
                <w:lang w:val="en-US"/>
              </w:rPr>
              <w:t>2010</w:t>
            </w:r>
          </w:p>
          <w:p w14:paraId="647366CE" w14:textId="77777777" w:rsidR="00B372D5" w:rsidRPr="004E4D63" w:rsidRDefault="00B372D5" w:rsidP="004E4D63">
            <w:pPr>
              <w:jc w:val="center"/>
              <w:rPr>
                <w:sz w:val="22"/>
                <w:szCs w:val="22"/>
                <w:lang w:val="en-US"/>
              </w:rPr>
            </w:pPr>
            <w:r w:rsidRPr="004E4D63">
              <w:rPr>
                <w:sz w:val="22"/>
                <w:szCs w:val="22"/>
                <w:lang w:val="en-US"/>
              </w:rPr>
              <w:t>2013</w:t>
            </w:r>
          </w:p>
          <w:p w14:paraId="3A3BE1A6" w14:textId="77777777" w:rsidR="00B372D5" w:rsidRPr="004E4D63" w:rsidRDefault="00B372D5" w:rsidP="004E4D63">
            <w:pPr>
              <w:jc w:val="center"/>
              <w:rPr>
                <w:sz w:val="22"/>
                <w:szCs w:val="22"/>
                <w:lang w:val="en-US"/>
              </w:rPr>
            </w:pPr>
            <w:r w:rsidRPr="004E4D63">
              <w:rPr>
                <w:sz w:val="22"/>
                <w:szCs w:val="22"/>
                <w:lang w:val="en-US"/>
              </w:rPr>
              <w:t>2012</w:t>
            </w:r>
          </w:p>
        </w:tc>
        <w:tc>
          <w:tcPr>
            <w:tcW w:w="871" w:type="pct"/>
            <w:shd w:val="clear" w:color="auto" w:fill="auto"/>
            <w:vAlign w:val="center"/>
          </w:tcPr>
          <w:p w14:paraId="264C7DF7" w14:textId="77777777" w:rsidR="00B372D5" w:rsidRPr="004E4D63" w:rsidRDefault="00B372D5" w:rsidP="004E4D63">
            <w:pPr>
              <w:jc w:val="center"/>
              <w:rPr>
                <w:sz w:val="22"/>
                <w:szCs w:val="22"/>
                <w:lang w:val="en-US"/>
              </w:rPr>
            </w:pPr>
            <w:r w:rsidRPr="004E4D63">
              <w:rPr>
                <w:sz w:val="22"/>
                <w:szCs w:val="22"/>
                <w:lang w:val="en-US"/>
              </w:rPr>
              <w:t>0</w:t>
            </w:r>
            <w:r w:rsidRPr="004E4D63">
              <w:rPr>
                <w:sz w:val="22"/>
                <w:szCs w:val="22"/>
              </w:rPr>
              <w:t>,</w:t>
            </w:r>
            <w:r w:rsidRPr="004E4D63">
              <w:rPr>
                <w:sz w:val="22"/>
                <w:szCs w:val="22"/>
                <w:lang w:val="en-US"/>
              </w:rPr>
              <w:t>0017</w:t>
            </w:r>
          </w:p>
          <w:p w14:paraId="5F892C58" w14:textId="77777777" w:rsidR="00B372D5" w:rsidRPr="004E4D63" w:rsidRDefault="00B372D5" w:rsidP="004E4D63">
            <w:pPr>
              <w:jc w:val="center"/>
              <w:rPr>
                <w:sz w:val="22"/>
                <w:szCs w:val="22"/>
                <w:lang w:val="en-US"/>
              </w:rPr>
            </w:pPr>
            <w:r w:rsidRPr="004E4D63">
              <w:rPr>
                <w:sz w:val="22"/>
                <w:szCs w:val="22"/>
                <w:lang w:val="en-US"/>
              </w:rPr>
              <w:t>0</w:t>
            </w:r>
            <w:r w:rsidRPr="004E4D63">
              <w:rPr>
                <w:sz w:val="22"/>
                <w:szCs w:val="22"/>
              </w:rPr>
              <w:t>,</w:t>
            </w:r>
            <w:r w:rsidRPr="004E4D63">
              <w:rPr>
                <w:sz w:val="22"/>
                <w:szCs w:val="22"/>
                <w:lang w:val="en-US"/>
              </w:rPr>
              <w:t>0017</w:t>
            </w:r>
          </w:p>
          <w:p w14:paraId="2C770DFA" w14:textId="77777777" w:rsidR="00B372D5" w:rsidRPr="004E4D63" w:rsidRDefault="00B372D5" w:rsidP="004E4D63">
            <w:pPr>
              <w:jc w:val="center"/>
              <w:rPr>
                <w:sz w:val="22"/>
                <w:szCs w:val="22"/>
                <w:lang w:val="en-US"/>
              </w:rPr>
            </w:pPr>
            <w:r w:rsidRPr="004E4D63">
              <w:rPr>
                <w:sz w:val="22"/>
                <w:szCs w:val="22"/>
                <w:lang w:val="en-US"/>
              </w:rPr>
              <w:t>0</w:t>
            </w:r>
            <w:r w:rsidRPr="004E4D63">
              <w:rPr>
                <w:sz w:val="22"/>
                <w:szCs w:val="22"/>
              </w:rPr>
              <w:t>,</w:t>
            </w:r>
            <w:r w:rsidRPr="004E4D63">
              <w:rPr>
                <w:sz w:val="22"/>
                <w:szCs w:val="22"/>
                <w:lang w:val="en-US"/>
              </w:rPr>
              <w:t>0017</w:t>
            </w:r>
          </w:p>
        </w:tc>
      </w:tr>
      <w:tr w:rsidR="0018747F" w:rsidRPr="004E4D63" w14:paraId="5BCE6F5E" w14:textId="77777777" w:rsidTr="00AF55DC">
        <w:trPr>
          <w:trHeight w:val="20"/>
          <w:jc w:val="center"/>
        </w:trPr>
        <w:tc>
          <w:tcPr>
            <w:tcW w:w="282" w:type="pct"/>
            <w:shd w:val="clear" w:color="auto" w:fill="auto"/>
            <w:vAlign w:val="center"/>
          </w:tcPr>
          <w:p w14:paraId="72FE057B" w14:textId="77777777" w:rsidR="00B372D5" w:rsidRPr="004E4D63" w:rsidRDefault="00B372D5" w:rsidP="004E4D63">
            <w:pPr>
              <w:jc w:val="center"/>
              <w:rPr>
                <w:sz w:val="22"/>
                <w:szCs w:val="22"/>
              </w:rPr>
            </w:pPr>
            <w:r w:rsidRPr="004E4D63">
              <w:rPr>
                <w:sz w:val="22"/>
                <w:szCs w:val="22"/>
              </w:rPr>
              <w:t>3</w:t>
            </w:r>
          </w:p>
        </w:tc>
        <w:tc>
          <w:tcPr>
            <w:tcW w:w="1329" w:type="pct"/>
            <w:shd w:val="clear" w:color="auto" w:fill="auto"/>
            <w:vAlign w:val="center"/>
          </w:tcPr>
          <w:p w14:paraId="162536E6" w14:textId="77777777" w:rsidR="00B372D5" w:rsidRPr="004E4D63" w:rsidRDefault="00B372D5" w:rsidP="004E4D63">
            <w:pPr>
              <w:rPr>
                <w:sz w:val="22"/>
                <w:szCs w:val="22"/>
              </w:rPr>
            </w:pPr>
            <w:r w:rsidRPr="004E4D63">
              <w:rPr>
                <w:sz w:val="22"/>
                <w:szCs w:val="22"/>
              </w:rPr>
              <w:t>Водозаборный</w:t>
            </w:r>
          </w:p>
          <w:p w14:paraId="2CB7C8BB" w14:textId="77777777" w:rsidR="00B372D5" w:rsidRPr="004E4D63" w:rsidRDefault="00B372D5" w:rsidP="004E4D63">
            <w:pPr>
              <w:rPr>
                <w:sz w:val="22"/>
                <w:szCs w:val="22"/>
              </w:rPr>
            </w:pPr>
            <w:r w:rsidRPr="004E4D63">
              <w:rPr>
                <w:sz w:val="22"/>
                <w:szCs w:val="22"/>
              </w:rPr>
              <w:t>узел</w:t>
            </w:r>
            <w:r w:rsidR="0018747F" w:rsidRPr="004E4D63">
              <w:rPr>
                <w:sz w:val="22"/>
                <w:szCs w:val="22"/>
              </w:rPr>
              <w:t xml:space="preserve"> </w:t>
            </w:r>
            <w:r w:rsidRPr="004E4D63">
              <w:rPr>
                <w:sz w:val="22"/>
                <w:szCs w:val="22"/>
              </w:rPr>
              <w:t>ул.</w:t>
            </w:r>
            <w:r w:rsidR="0018747F" w:rsidRPr="004E4D63">
              <w:rPr>
                <w:sz w:val="22"/>
                <w:szCs w:val="22"/>
              </w:rPr>
              <w:t xml:space="preserve"> </w:t>
            </w:r>
            <w:r w:rsidRPr="004E4D63">
              <w:rPr>
                <w:sz w:val="22"/>
                <w:szCs w:val="22"/>
              </w:rPr>
              <w:t>Пионерская</w:t>
            </w:r>
          </w:p>
          <w:p w14:paraId="219C8A19" w14:textId="77777777" w:rsidR="00B372D5" w:rsidRPr="004E4D63" w:rsidRDefault="00B372D5" w:rsidP="004E4D63">
            <w:pPr>
              <w:rPr>
                <w:sz w:val="22"/>
                <w:szCs w:val="22"/>
              </w:rPr>
            </w:pPr>
            <w:r w:rsidRPr="004E4D63">
              <w:rPr>
                <w:sz w:val="22"/>
                <w:szCs w:val="22"/>
              </w:rPr>
              <w:t>4а (ЦРБ)</w:t>
            </w:r>
          </w:p>
        </w:tc>
        <w:tc>
          <w:tcPr>
            <w:tcW w:w="888" w:type="pct"/>
            <w:shd w:val="clear" w:color="auto" w:fill="auto"/>
            <w:vAlign w:val="center"/>
          </w:tcPr>
          <w:p w14:paraId="0D6AA499" w14:textId="77777777" w:rsidR="00B372D5" w:rsidRPr="004E4D63" w:rsidRDefault="00B372D5" w:rsidP="004E4D63">
            <w:pPr>
              <w:rPr>
                <w:sz w:val="22"/>
                <w:szCs w:val="22"/>
              </w:rPr>
            </w:pPr>
            <w:r w:rsidRPr="004E4D63">
              <w:rPr>
                <w:sz w:val="22"/>
                <w:szCs w:val="22"/>
              </w:rPr>
              <w:t>Глубинная</w:t>
            </w:r>
          </w:p>
          <w:p w14:paraId="4F3927F2" w14:textId="77777777" w:rsidR="00B372D5" w:rsidRPr="004E4D63" w:rsidRDefault="00B372D5" w:rsidP="004E4D63">
            <w:pPr>
              <w:rPr>
                <w:sz w:val="22"/>
                <w:szCs w:val="22"/>
              </w:rPr>
            </w:pPr>
            <w:r w:rsidRPr="004E4D63">
              <w:rPr>
                <w:sz w:val="22"/>
                <w:szCs w:val="22"/>
              </w:rPr>
              <w:t>скважина</w:t>
            </w:r>
          </w:p>
        </w:tc>
        <w:tc>
          <w:tcPr>
            <w:tcW w:w="741" w:type="pct"/>
            <w:shd w:val="clear" w:color="auto" w:fill="auto"/>
            <w:vAlign w:val="center"/>
          </w:tcPr>
          <w:p w14:paraId="5EBE48C0" w14:textId="77777777" w:rsidR="00B372D5" w:rsidRPr="004E4D63" w:rsidRDefault="00B372D5" w:rsidP="004E4D63">
            <w:pPr>
              <w:jc w:val="center"/>
              <w:rPr>
                <w:sz w:val="22"/>
                <w:szCs w:val="22"/>
                <w:lang w:val="en-US"/>
              </w:rPr>
            </w:pPr>
            <w:r w:rsidRPr="004E4D63">
              <w:rPr>
                <w:sz w:val="22"/>
                <w:szCs w:val="22"/>
                <w:lang w:val="en-US"/>
              </w:rPr>
              <w:t>15</w:t>
            </w:r>
          </w:p>
        </w:tc>
        <w:tc>
          <w:tcPr>
            <w:tcW w:w="888" w:type="pct"/>
            <w:shd w:val="clear" w:color="auto" w:fill="auto"/>
            <w:vAlign w:val="center"/>
          </w:tcPr>
          <w:p w14:paraId="44F9E5C9" w14:textId="77777777" w:rsidR="00B372D5" w:rsidRPr="004E4D63" w:rsidRDefault="00B372D5" w:rsidP="004E4D63">
            <w:pPr>
              <w:jc w:val="center"/>
              <w:rPr>
                <w:sz w:val="22"/>
                <w:szCs w:val="22"/>
                <w:lang w:val="en-US"/>
              </w:rPr>
            </w:pPr>
            <w:r w:rsidRPr="004E4D63">
              <w:rPr>
                <w:sz w:val="22"/>
                <w:szCs w:val="22"/>
                <w:lang w:val="en-US"/>
              </w:rPr>
              <w:t>2004</w:t>
            </w:r>
          </w:p>
        </w:tc>
        <w:tc>
          <w:tcPr>
            <w:tcW w:w="871" w:type="pct"/>
            <w:shd w:val="clear" w:color="auto" w:fill="auto"/>
            <w:vAlign w:val="center"/>
          </w:tcPr>
          <w:p w14:paraId="41F12969" w14:textId="77777777" w:rsidR="00B372D5" w:rsidRPr="004E4D63" w:rsidRDefault="00B372D5" w:rsidP="004E4D63">
            <w:pPr>
              <w:jc w:val="center"/>
              <w:rPr>
                <w:sz w:val="22"/>
                <w:szCs w:val="22"/>
                <w:lang w:val="en-US"/>
              </w:rPr>
            </w:pPr>
            <w:r w:rsidRPr="004E4D63">
              <w:rPr>
                <w:sz w:val="22"/>
                <w:szCs w:val="22"/>
                <w:lang w:val="en-US"/>
              </w:rPr>
              <w:t>0</w:t>
            </w:r>
            <w:r w:rsidRPr="004E4D63">
              <w:rPr>
                <w:sz w:val="22"/>
                <w:szCs w:val="22"/>
              </w:rPr>
              <w:t>,</w:t>
            </w:r>
            <w:r w:rsidRPr="004E4D63">
              <w:rPr>
                <w:sz w:val="22"/>
                <w:szCs w:val="22"/>
                <w:lang w:val="en-US"/>
              </w:rPr>
              <w:t>002</w:t>
            </w:r>
          </w:p>
        </w:tc>
      </w:tr>
      <w:tr w:rsidR="0018747F" w:rsidRPr="004E4D63" w14:paraId="06B5340A" w14:textId="77777777" w:rsidTr="00AF55DC">
        <w:trPr>
          <w:trHeight w:val="20"/>
          <w:jc w:val="center"/>
        </w:trPr>
        <w:tc>
          <w:tcPr>
            <w:tcW w:w="282" w:type="pct"/>
            <w:shd w:val="clear" w:color="auto" w:fill="auto"/>
            <w:vAlign w:val="center"/>
          </w:tcPr>
          <w:p w14:paraId="19935B44" w14:textId="77777777" w:rsidR="00B372D5" w:rsidRPr="004E4D63" w:rsidRDefault="00B372D5" w:rsidP="004E4D63">
            <w:pPr>
              <w:jc w:val="center"/>
              <w:rPr>
                <w:sz w:val="22"/>
                <w:szCs w:val="22"/>
              </w:rPr>
            </w:pPr>
            <w:r w:rsidRPr="004E4D63">
              <w:rPr>
                <w:sz w:val="22"/>
                <w:szCs w:val="22"/>
              </w:rPr>
              <w:t>4</w:t>
            </w:r>
          </w:p>
        </w:tc>
        <w:tc>
          <w:tcPr>
            <w:tcW w:w="1329" w:type="pct"/>
            <w:shd w:val="clear" w:color="auto" w:fill="auto"/>
            <w:vAlign w:val="center"/>
          </w:tcPr>
          <w:p w14:paraId="45210BAE" w14:textId="77777777" w:rsidR="00B372D5" w:rsidRPr="004E4D63" w:rsidRDefault="00B372D5" w:rsidP="004E4D63">
            <w:pPr>
              <w:rPr>
                <w:sz w:val="22"/>
                <w:szCs w:val="22"/>
              </w:rPr>
            </w:pPr>
            <w:r w:rsidRPr="004E4D63">
              <w:rPr>
                <w:sz w:val="22"/>
                <w:szCs w:val="22"/>
              </w:rPr>
              <w:t>Водозаборный</w:t>
            </w:r>
          </w:p>
          <w:p w14:paraId="1FC9F318" w14:textId="77777777" w:rsidR="00B372D5" w:rsidRPr="004E4D63" w:rsidRDefault="00B372D5" w:rsidP="004E4D63">
            <w:pPr>
              <w:rPr>
                <w:sz w:val="22"/>
                <w:szCs w:val="22"/>
              </w:rPr>
            </w:pPr>
            <w:r w:rsidRPr="004E4D63">
              <w:rPr>
                <w:sz w:val="22"/>
                <w:szCs w:val="22"/>
              </w:rPr>
              <w:t>узел</w:t>
            </w:r>
            <w:r w:rsidR="0018747F" w:rsidRPr="004E4D63">
              <w:rPr>
                <w:sz w:val="22"/>
                <w:szCs w:val="22"/>
              </w:rPr>
              <w:t xml:space="preserve"> </w:t>
            </w:r>
            <w:r w:rsidRPr="004E4D63">
              <w:rPr>
                <w:sz w:val="22"/>
                <w:szCs w:val="22"/>
              </w:rPr>
              <w:t>ул.</w:t>
            </w:r>
            <w:r w:rsidR="0018747F" w:rsidRPr="004E4D63">
              <w:rPr>
                <w:sz w:val="22"/>
                <w:szCs w:val="22"/>
              </w:rPr>
              <w:t xml:space="preserve"> </w:t>
            </w:r>
            <w:r w:rsidRPr="004E4D63">
              <w:rPr>
                <w:sz w:val="22"/>
                <w:szCs w:val="22"/>
              </w:rPr>
              <w:t>Пушкина (школа 20)</w:t>
            </w:r>
          </w:p>
        </w:tc>
        <w:tc>
          <w:tcPr>
            <w:tcW w:w="888" w:type="pct"/>
            <w:shd w:val="clear" w:color="auto" w:fill="auto"/>
            <w:vAlign w:val="center"/>
          </w:tcPr>
          <w:p w14:paraId="217FB43D" w14:textId="77777777" w:rsidR="00B372D5" w:rsidRPr="004E4D63" w:rsidRDefault="00B372D5" w:rsidP="004E4D63">
            <w:pPr>
              <w:rPr>
                <w:sz w:val="22"/>
                <w:szCs w:val="22"/>
              </w:rPr>
            </w:pPr>
            <w:r w:rsidRPr="004E4D63">
              <w:rPr>
                <w:sz w:val="22"/>
                <w:szCs w:val="22"/>
              </w:rPr>
              <w:t>Глубинная</w:t>
            </w:r>
          </w:p>
          <w:p w14:paraId="3B325DCE" w14:textId="77777777" w:rsidR="00B372D5" w:rsidRPr="004E4D63" w:rsidRDefault="00B372D5" w:rsidP="004E4D63">
            <w:pPr>
              <w:rPr>
                <w:sz w:val="22"/>
                <w:szCs w:val="22"/>
              </w:rPr>
            </w:pPr>
            <w:r w:rsidRPr="004E4D63">
              <w:rPr>
                <w:sz w:val="22"/>
                <w:szCs w:val="22"/>
              </w:rPr>
              <w:t>скважина</w:t>
            </w:r>
          </w:p>
        </w:tc>
        <w:tc>
          <w:tcPr>
            <w:tcW w:w="741" w:type="pct"/>
            <w:shd w:val="clear" w:color="auto" w:fill="auto"/>
            <w:vAlign w:val="center"/>
          </w:tcPr>
          <w:p w14:paraId="164572EB" w14:textId="77777777" w:rsidR="00B372D5" w:rsidRPr="004E4D63" w:rsidRDefault="00B372D5" w:rsidP="004E4D63">
            <w:pPr>
              <w:jc w:val="center"/>
              <w:rPr>
                <w:sz w:val="22"/>
                <w:szCs w:val="22"/>
                <w:lang w:val="en-US"/>
              </w:rPr>
            </w:pPr>
            <w:r w:rsidRPr="004E4D63">
              <w:rPr>
                <w:sz w:val="22"/>
                <w:szCs w:val="22"/>
                <w:lang w:val="en-US"/>
              </w:rPr>
              <w:t>12</w:t>
            </w:r>
          </w:p>
        </w:tc>
        <w:tc>
          <w:tcPr>
            <w:tcW w:w="888" w:type="pct"/>
            <w:shd w:val="clear" w:color="auto" w:fill="auto"/>
            <w:vAlign w:val="center"/>
          </w:tcPr>
          <w:p w14:paraId="01565500" w14:textId="77777777" w:rsidR="00B372D5" w:rsidRPr="004E4D63" w:rsidRDefault="00B372D5" w:rsidP="004E4D63">
            <w:pPr>
              <w:jc w:val="center"/>
              <w:rPr>
                <w:sz w:val="22"/>
                <w:szCs w:val="22"/>
                <w:lang w:val="en-US"/>
              </w:rPr>
            </w:pPr>
            <w:r w:rsidRPr="004E4D63">
              <w:rPr>
                <w:sz w:val="22"/>
                <w:szCs w:val="22"/>
                <w:lang w:val="en-US"/>
              </w:rPr>
              <w:t>2006</w:t>
            </w:r>
          </w:p>
        </w:tc>
        <w:tc>
          <w:tcPr>
            <w:tcW w:w="871" w:type="pct"/>
            <w:shd w:val="clear" w:color="auto" w:fill="auto"/>
            <w:vAlign w:val="center"/>
          </w:tcPr>
          <w:p w14:paraId="68079A3E" w14:textId="77777777" w:rsidR="00B372D5" w:rsidRPr="004E4D63" w:rsidRDefault="00B372D5" w:rsidP="004E4D63">
            <w:pPr>
              <w:jc w:val="center"/>
              <w:rPr>
                <w:sz w:val="22"/>
                <w:szCs w:val="22"/>
                <w:lang w:val="en-US"/>
              </w:rPr>
            </w:pPr>
            <w:r w:rsidRPr="004E4D63">
              <w:rPr>
                <w:sz w:val="22"/>
                <w:szCs w:val="22"/>
                <w:lang w:val="en-US"/>
              </w:rPr>
              <w:t>0</w:t>
            </w:r>
            <w:r w:rsidRPr="004E4D63">
              <w:rPr>
                <w:sz w:val="22"/>
                <w:szCs w:val="22"/>
              </w:rPr>
              <w:t>,</w:t>
            </w:r>
            <w:r w:rsidRPr="004E4D63">
              <w:rPr>
                <w:sz w:val="22"/>
                <w:szCs w:val="22"/>
                <w:lang w:val="en-US"/>
              </w:rPr>
              <w:t>002</w:t>
            </w:r>
          </w:p>
        </w:tc>
      </w:tr>
    </w:tbl>
    <w:p w14:paraId="709A17B5" w14:textId="77777777" w:rsidR="00FB7C43" w:rsidRDefault="00FB7C43" w:rsidP="002427A5">
      <w:pPr>
        <w:pStyle w:val="e"/>
        <w:keepLines w:val="0"/>
        <w:spacing w:before="0"/>
      </w:pPr>
    </w:p>
    <w:p w14:paraId="628C5DCF" w14:textId="77777777" w:rsidR="00914DC5" w:rsidRDefault="00B372D5" w:rsidP="002427A5">
      <w:pPr>
        <w:pStyle w:val="e"/>
        <w:keepLines w:val="0"/>
        <w:spacing w:before="0"/>
      </w:pPr>
      <w:r w:rsidRPr="0018747F">
        <w:t xml:space="preserve">Характеристика насосного оборудования представлена в таблице </w:t>
      </w:r>
      <w:r w:rsidR="00FB7C43">
        <w:t>3.2.11</w:t>
      </w:r>
      <w:r w:rsidR="00914DC5">
        <w:t>.</w:t>
      </w:r>
    </w:p>
    <w:p w14:paraId="3DF7AD22" w14:textId="77777777" w:rsidR="00B372D5" w:rsidRPr="00D73215" w:rsidRDefault="00B372D5" w:rsidP="00384C69">
      <w:pPr>
        <w:pStyle w:val="e"/>
        <w:keepLines w:val="0"/>
        <w:spacing w:before="200"/>
        <w:ind w:firstLine="0"/>
        <w:rPr>
          <w:i/>
        </w:rPr>
      </w:pPr>
      <w:r w:rsidRPr="00D73215">
        <w:rPr>
          <w:i/>
        </w:rPr>
        <w:t xml:space="preserve">Таблица </w:t>
      </w:r>
      <w:r w:rsidR="00FB7C43">
        <w:rPr>
          <w:i/>
        </w:rPr>
        <w:t>3.2.11</w:t>
      </w:r>
      <w:r w:rsidR="00914DC5" w:rsidRPr="00D73215">
        <w:rPr>
          <w:i/>
        </w:rPr>
        <w:t xml:space="preserve"> - </w:t>
      </w:r>
      <w:r w:rsidRPr="00D73215">
        <w:rPr>
          <w:i/>
        </w:rPr>
        <w:t xml:space="preserve">Характеристика </w:t>
      </w:r>
      <w:r w:rsidR="00D73215">
        <w:rPr>
          <w:i/>
        </w:rPr>
        <w:t>оборудования водозаборных узлов</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A0" w:firstRow="1" w:lastRow="0" w:firstColumn="1" w:lastColumn="0" w:noHBand="0" w:noVBand="0"/>
      </w:tblPr>
      <w:tblGrid>
        <w:gridCol w:w="566"/>
        <w:gridCol w:w="3420"/>
        <w:gridCol w:w="1148"/>
        <w:gridCol w:w="1578"/>
        <w:gridCol w:w="1528"/>
        <w:gridCol w:w="1454"/>
      </w:tblGrid>
      <w:tr w:rsidR="00914DC5" w:rsidRPr="00B06197" w14:paraId="6B45FAFF" w14:textId="77777777" w:rsidTr="00AF55DC">
        <w:trPr>
          <w:tblHeader/>
          <w:jc w:val="center"/>
        </w:trPr>
        <w:tc>
          <w:tcPr>
            <w:tcW w:w="292" w:type="pct"/>
            <w:shd w:val="clear" w:color="auto" w:fill="auto"/>
            <w:vAlign w:val="center"/>
          </w:tcPr>
          <w:p w14:paraId="61B9D082" w14:textId="77777777" w:rsidR="00B372D5" w:rsidRPr="00B06197" w:rsidRDefault="00914DC5" w:rsidP="00AF55DC">
            <w:pPr>
              <w:contextualSpacing/>
              <w:jc w:val="center"/>
              <w:rPr>
                <w:b/>
              </w:rPr>
            </w:pPr>
            <w:r w:rsidRPr="00B06197">
              <w:rPr>
                <w:b/>
                <w:sz w:val="22"/>
                <w:szCs w:val="22"/>
              </w:rPr>
              <w:t>№</w:t>
            </w:r>
            <w:r w:rsidR="00B372D5" w:rsidRPr="00B06197">
              <w:rPr>
                <w:b/>
                <w:sz w:val="22"/>
                <w:szCs w:val="22"/>
              </w:rPr>
              <w:t xml:space="preserve"> п/п</w:t>
            </w:r>
          </w:p>
        </w:tc>
        <w:tc>
          <w:tcPr>
            <w:tcW w:w="1764" w:type="pct"/>
            <w:shd w:val="clear" w:color="auto" w:fill="auto"/>
            <w:vAlign w:val="center"/>
          </w:tcPr>
          <w:p w14:paraId="3080FF4B" w14:textId="77777777" w:rsidR="00B372D5" w:rsidRPr="00B06197" w:rsidRDefault="00B372D5" w:rsidP="00AF55DC">
            <w:pPr>
              <w:contextualSpacing/>
              <w:jc w:val="center"/>
              <w:rPr>
                <w:b/>
              </w:rPr>
            </w:pPr>
            <w:r w:rsidRPr="00B06197">
              <w:rPr>
                <w:b/>
                <w:sz w:val="22"/>
                <w:szCs w:val="22"/>
              </w:rPr>
              <w:t>Наименование водозаборного узла и его местоположение</w:t>
            </w:r>
          </w:p>
        </w:tc>
        <w:tc>
          <w:tcPr>
            <w:tcW w:w="592" w:type="pct"/>
            <w:shd w:val="clear" w:color="auto" w:fill="auto"/>
            <w:vAlign w:val="center"/>
          </w:tcPr>
          <w:p w14:paraId="5FCEA195" w14:textId="77777777" w:rsidR="00B372D5" w:rsidRPr="00B06197" w:rsidRDefault="00B372D5" w:rsidP="00AF55DC">
            <w:pPr>
              <w:contextualSpacing/>
              <w:jc w:val="center"/>
              <w:rPr>
                <w:b/>
              </w:rPr>
            </w:pPr>
            <w:r w:rsidRPr="00B06197">
              <w:rPr>
                <w:b/>
                <w:sz w:val="22"/>
                <w:szCs w:val="22"/>
              </w:rPr>
              <w:t>Марка насоса</w:t>
            </w:r>
          </w:p>
        </w:tc>
        <w:tc>
          <w:tcPr>
            <w:tcW w:w="814" w:type="pct"/>
            <w:shd w:val="clear" w:color="auto" w:fill="auto"/>
            <w:vAlign w:val="center"/>
          </w:tcPr>
          <w:p w14:paraId="1519B9F5" w14:textId="77777777" w:rsidR="00B372D5" w:rsidRPr="00B06197" w:rsidRDefault="00B372D5" w:rsidP="00AF55DC">
            <w:pPr>
              <w:contextualSpacing/>
              <w:jc w:val="center"/>
              <w:rPr>
                <w:b/>
              </w:rPr>
            </w:pPr>
            <w:r w:rsidRPr="00B06197">
              <w:rPr>
                <w:b/>
                <w:sz w:val="22"/>
                <w:szCs w:val="22"/>
              </w:rPr>
              <w:t>Производи-тельность, м3/ч</w:t>
            </w:r>
          </w:p>
        </w:tc>
        <w:tc>
          <w:tcPr>
            <w:tcW w:w="788" w:type="pct"/>
            <w:shd w:val="clear" w:color="auto" w:fill="auto"/>
            <w:vAlign w:val="center"/>
          </w:tcPr>
          <w:p w14:paraId="16FFA3E7" w14:textId="77777777" w:rsidR="00B372D5" w:rsidRPr="00B06197" w:rsidRDefault="00B372D5" w:rsidP="00AF55DC">
            <w:pPr>
              <w:contextualSpacing/>
              <w:jc w:val="center"/>
              <w:rPr>
                <w:b/>
              </w:rPr>
            </w:pPr>
            <w:r w:rsidRPr="00B06197">
              <w:rPr>
                <w:b/>
                <w:sz w:val="22"/>
                <w:szCs w:val="22"/>
              </w:rPr>
              <w:t>Производи-тельность, м3/</w:t>
            </w:r>
            <w:proofErr w:type="spellStart"/>
            <w:r w:rsidRPr="00B06197">
              <w:rPr>
                <w:b/>
                <w:sz w:val="22"/>
                <w:szCs w:val="22"/>
              </w:rPr>
              <w:t>сут</w:t>
            </w:r>
            <w:proofErr w:type="spellEnd"/>
          </w:p>
        </w:tc>
        <w:tc>
          <w:tcPr>
            <w:tcW w:w="750" w:type="pct"/>
            <w:shd w:val="clear" w:color="auto" w:fill="auto"/>
            <w:vAlign w:val="center"/>
          </w:tcPr>
          <w:p w14:paraId="683F9BB9" w14:textId="77777777" w:rsidR="00B372D5" w:rsidRPr="00B06197" w:rsidRDefault="00B372D5" w:rsidP="00AF55DC">
            <w:pPr>
              <w:contextualSpacing/>
              <w:jc w:val="center"/>
              <w:rPr>
                <w:b/>
              </w:rPr>
            </w:pPr>
            <w:r w:rsidRPr="00B06197">
              <w:rPr>
                <w:b/>
                <w:sz w:val="22"/>
                <w:szCs w:val="22"/>
              </w:rPr>
              <w:t>Мощность, кВт/ч</w:t>
            </w:r>
          </w:p>
        </w:tc>
      </w:tr>
      <w:tr w:rsidR="00914DC5" w:rsidRPr="00B06197" w14:paraId="2C6C7ED5" w14:textId="77777777" w:rsidTr="00AF55DC">
        <w:trPr>
          <w:jc w:val="center"/>
        </w:trPr>
        <w:tc>
          <w:tcPr>
            <w:tcW w:w="292" w:type="pct"/>
            <w:shd w:val="clear" w:color="auto" w:fill="auto"/>
            <w:vAlign w:val="center"/>
          </w:tcPr>
          <w:p w14:paraId="76BAECF6" w14:textId="77777777" w:rsidR="00B372D5" w:rsidRPr="00B06197" w:rsidRDefault="00B372D5" w:rsidP="00AF55DC">
            <w:pPr>
              <w:suppressLineNumbers/>
              <w:suppressAutoHyphens/>
              <w:contextualSpacing/>
              <w:jc w:val="center"/>
              <w:rPr>
                <w:bCs/>
                <w:iCs/>
              </w:rPr>
            </w:pPr>
            <w:r w:rsidRPr="00B06197">
              <w:rPr>
                <w:bCs/>
                <w:iCs/>
                <w:sz w:val="22"/>
                <w:szCs w:val="22"/>
              </w:rPr>
              <w:t>1</w:t>
            </w:r>
          </w:p>
        </w:tc>
        <w:tc>
          <w:tcPr>
            <w:tcW w:w="1764" w:type="pct"/>
            <w:shd w:val="clear" w:color="auto" w:fill="auto"/>
            <w:vAlign w:val="center"/>
          </w:tcPr>
          <w:p w14:paraId="7C21A1F5" w14:textId="77777777" w:rsidR="00B372D5" w:rsidRPr="00B06197" w:rsidRDefault="00B372D5" w:rsidP="00AF55DC">
            <w:pPr>
              <w:suppressLineNumbers/>
              <w:suppressAutoHyphens/>
              <w:contextualSpacing/>
            </w:pPr>
            <w:r w:rsidRPr="00B06197">
              <w:rPr>
                <w:sz w:val="22"/>
                <w:szCs w:val="22"/>
              </w:rPr>
              <w:t>Водозаборный</w:t>
            </w:r>
          </w:p>
          <w:p w14:paraId="314F394D" w14:textId="77777777" w:rsidR="00B372D5" w:rsidRPr="00B06197" w:rsidRDefault="00B372D5" w:rsidP="00AF55DC">
            <w:pPr>
              <w:suppressLineNumbers/>
              <w:suppressAutoHyphens/>
              <w:contextualSpacing/>
            </w:pPr>
            <w:r w:rsidRPr="00B06197">
              <w:rPr>
                <w:sz w:val="22"/>
                <w:szCs w:val="22"/>
              </w:rPr>
              <w:t>узел</w:t>
            </w:r>
            <w:r w:rsidR="00914DC5" w:rsidRPr="00B06197">
              <w:rPr>
                <w:sz w:val="22"/>
                <w:szCs w:val="22"/>
              </w:rPr>
              <w:t xml:space="preserve"> </w:t>
            </w:r>
            <w:r w:rsidRPr="00B06197">
              <w:rPr>
                <w:sz w:val="22"/>
                <w:szCs w:val="22"/>
              </w:rPr>
              <w:t>ул.</w:t>
            </w:r>
            <w:r w:rsidR="00914DC5" w:rsidRPr="00B06197">
              <w:rPr>
                <w:sz w:val="22"/>
                <w:szCs w:val="22"/>
              </w:rPr>
              <w:t xml:space="preserve"> </w:t>
            </w:r>
            <w:r w:rsidRPr="00B06197">
              <w:rPr>
                <w:sz w:val="22"/>
                <w:szCs w:val="22"/>
              </w:rPr>
              <w:t>Воинская</w:t>
            </w:r>
          </w:p>
        </w:tc>
        <w:tc>
          <w:tcPr>
            <w:tcW w:w="592" w:type="pct"/>
            <w:shd w:val="clear" w:color="auto" w:fill="auto"/>
            <w:vAlign w:val="center"/>
          </w:tcPr>
          <w:p w14:paraId="47561E35" w14:textId="77777777" w:rsidR="00B372D5" w:rsidRPr="00B06197" w:rsidRDefault="00B372D5" w:rsidP="00AF55DC">
            <w:pPr>
              <w:suppressLineNumbers/>
              <w:suppressAutoHyphens/>
              <w:contextualSpacing/>
              <w:jc w:val="center"/>
              <w:rPr>
                <w:bCs/>
                <w:lang w:val="en-US"/>
              </w:rPr>
            </w:pPr>
            <w:r w:rsidRPr="00B06197">
              <w:rPr>
                <w:bCs/>
                <w:sz w:val="22"/>
                <w:szCs w:val="22"/>
                <w:lang w:val="en-US"/>
              </w:rPr>
              <w:t>Grundfos</w:t>
            </w:r>
          </w:p>
          <w:p w14:paraId="4DD1ABEC" w14:textId="77777777" w:rsidR="00B372D5" w:rsidRPr="00B06197" w:rsidRDefault="00B372D5" w:rsidP="00AF55DC">
            <w:pPr>
              <w:suppressLineNumbers/>
              <w:suppressAutoHyphens/>
              <w:contextualSpacing/>
              <w:jc w:val="center"/>
              <w:rPr>
                <w:bCs/>
              </w:rPr>
            </w:pPr>
            <w:r w:rsidRPr="00B06197">
              <w:rPr>
                <w:bCs/>
                <w:sz w:val="22"/>
                <w:szCs w:val="22"/>
                <w:lang w:val="en-US"/>
              </w:rPr>
              <w:t>ASG</w:t>
            </w:r>
          </w:p>
        </w:tc>
        <w:tc>
          <w:tcPr>
            <w:tcW w:w="814" w:type="pct"/>
            <w:shd w:val="clear" w:color="auto" w:fill="auto"/>
            <w:vAlign w:val="center"/>
          </w:tcPr>
          <w:p w14:paraId="7FBD604F" w14:textId="77777777" w:rsidR="00B372D5" w:rsidRPr="00B06197" w:rsidRDefault="00B372D5" w:rsidP="00AF55DC">
            <w:pPr>
              <w:suppressLineNumbers/>
              <w:suppressAutoHyphens/>
              <w:contextualSpacing/>
              <w:jc w:val="center"/>
              <w:rPr>
                <w:iCs/>
              </w:rPr>
            </w:pPr>
            <w:r w:rsidRPr="00B06197">
              <w:rPr>
                <w:iCs/>
                <w:sz w:val="22"/>
                <w:szCs w:val="22"/>
                <w:lang w:val="en-US"/>
              </w:rPr>
              <w:t>17</w:t>
            </w:r>
          </w:p>
        </w:tc>
        <w:tc>
          <w:tcPr>
            <w:tcW w:w="788" w:type="pct"/>
            <w:shd w:val="clear" w:color="auto" w:fill="auto"/>
            <w:vAlign w:val="center"/>
          </w:tcPr>
          <w:p w14:paraId="1F24C644" w14:textId="77777777" w:rsidR="00B372D5" w:rsidRPr="00B06197" w:rsidRDefault="00B372D5" w:rsidP="00AF55DC">
            <w:pPr>
              <w:suppressLineNumbers/>
              <w:suppressAutoHyphens/>
              <w:contextualSpacing/>
              <w:jc w:val="center"/>
              <w:rPr>
                <w:iCs/>
              </w:rPr>
            </w:pPr>
            <w:r w:rsidRPr="00B06197">
              <w:rPr>
                <w:iCs/>
                <w:sz w:val="22"/>
                <w:szCs w:val="22"/>
                <w:lang w:val="en-US"/>
              </w:rPr>
              <w:t>408</w:t>
            </w:r>
          </w:p>
        </w:tc>
        <w:tc>
          <w:tcPr>
            <w:tcW w:w="750" w:type="pct"/>
            <w:shd w:val="clear" w:color="auto" w:fill="auto"/>
            <w:vAlign w:val="center"/>
          </w:tcPr>
          <w:p w14:paraId="60D6D314" w14:textId="77777777" w:rsidR="00B372D5" w:rsidRPr="00B06197" w:rsidRDefault="00B372D5" w:rsidP="00AF55DC">
            <w:pPr>
              <w:suppressLineNumbers/>
              <w:suppressAutoHyphens/>
              <w:contextualSpacing/>
              <w:jc w:val="center"/>
              <w:rPr>
                <w:iCs/>
                <w:lang w:val="en-US"/>
              </w:rPr>
            </w:pPr>
            <w:r w:rsidRPr="00B06197">
              <w:rPr>
                <w:iCs/>
                <w:sz w:val="22"/>
                <w:szCs w:val="22"/>
              </w:rPr>
              <w:t>2,2</w:t>
            </w:r>
          </w:p>
        </w:tc>
      </w:tr>
      <w:tr w:rsidR="00914DC5" w:rsidRPr="00B06197" w14:paraId="01F955C8" w14:textId="77777777" w:rsidTr="00AF55DC">
        <w:trPr>
          <w:jc w:val="center"/>
        </w:trPr>
        <w:tc>
          <w:tcPr>
            <w:tcW w:w="292" w:type="pct"/>
            <w:shd w:val="clear" w:color="auto" w:fill="auto"/>
            <w:vAlign w:val="center"/>
          </w:tcPr>
          <w:p w14:paraId="594A7FAE" w14:textId="77777777" w:rsidR="00B372D5" w:rsidRPr="00B06197" w:rsidRDefault="00B372D5" w:rsidP="00AF55DC">
            <w:pPr>
              <w:suppressLineNumbers/>
              <w:suppressAutoHyphens/>
              <w:contextualSpacing/>
              <w:jc w:val="center"/>
              <w:rPr>
                <w:bCs/>
                <w:iCs/>
              </w:rPr>
            </w:pPr>
            <w:r w:rsidRPr="00B06197">
              <w:rPr>
                <w:bCs/>
                <w:sz w:val="22"/>
                <w:szCs w:val="22"/>
              </w:rPr>
              <w:t>2</w:t>
            </w:r>
          </w:p>
        </w:tc>
        <w:tc>
          <w:tcPr>
            <w:tcW w:w="1764" w:type="pct"/>
            <w:shd w:val="clear" w:color="auto" w:fill="auto"/>
            <w:vAlign w:val="center"/>
          </w:tcPr>
          <w:p w14:paraId="1A1108EF" w14:textId="77777777" w:rsidR="00B372D5" w:rsidRPr="00B06197" w:rsidRDefault="00B372D5" w:rsidP="00AF55DC">
            <w:pPr>
              <w:suppressLineNumbers/>
              <w:suppressAutoHyphens/>
              <w:contextualSpacing/>
            </w:pPr>
            <w:r w:rsidRPr="00B06197">
              <w:rPr>
                <w:sz w:val="22"/>
                <w:szCs w:val="22"/>
              </w:rPr>
              <w:t>Водозаборный</w:t>
            </w:r>
          </w:p>
          <w:p w14:paraId="1A9080AF" w14:textId="77777777" w:rsidR="00B372D5" w:rsidRPr="00B06197" w:rsidRDefault="00B372D5" w:rsidP="00AF55DC">
            <w:pPr>
              <w:suppressLineNumbers/>
              <w:suppressAutoHyphens/>
              <w:contextualSpacing/>
            </w:pPr>
            <w:r w:rsidRPr="00B06197">
              <w:rPr>
                <w:sz w:val="22"/>
                <w:szCs w:val="22"/>
              </w:rPr>
              <w:t>узел</w:t>
            </w:r>
            <w:r w:rsidR="00914DC5" w:rsidRPr="00B06197">
              <w:rPr>
                <w:sz w:val="22"/>
                <w:szCs w:val="22"/>
              </w:rPr>
              <w:t xml:space="preserve"> </w:t>
            </w:r>
            <w:r w:rsidRPr="00B06197">
              <w:rPr>
                <w:sz w:val="22"/>
                <w:szCs w:val="22"/>
              </w:rPr>
              <w:t>ул.</w:t>
            </w:r>
            <w:r w:rsidR="00914DC5" w:rsidRPr="00B06197">
              <w:rPr>
                <w:sz w:val="22"/>
                <w:szCs w:val="22"/>
              </w:rPr>
              <w:t xml:space="preserve"> </w:t>
            </w:r>
            <w:r w:rsidRPr="00B06197">
              <w:rPr>
                <w:sz w:val="22"/>
                <w:szCs w:val="22"/>
              </w:rPr>
              <w:t>Олимпийская</w:t>
            </w:r>
          </w:p>
        </w:tc>
        <w:tc>
          <w:tcPr>
            <w:tcW w:w="592" w:type="pct"/>
            <w:shd w:val="clear" w:color="auto" w:fill="auto"/>
            <w:vAlign w:val="center"/>
          </w:tcPr>
          <w:p w14:paraId="34A57478" w14:textId="77777777" w:rsidR="00B372D5" w:rsidRPr="00B06197" w:rsidRDefault="00B372D5" w:rsidP="00AF55DC">
            <w:pPr>
              <w:suppressLineNumbers/>
              <w:suppressAutoHyphens/>
              <w:contextualSpacing/>
              <w:jc w:val="center"/>
              <w:rPr>
                <w:bCs/>
              </w:rPr>
            </w:pPr>
            <w:r w:rsidRPr="00B06197">
              <w:rPr>
                <w:bCs/>
                <w:sz w:val="22"/>
                <w:szCs w:val="22"/>
                <w:lang w:val="en-US"/>
              </w:rPr>
              <w:t>Grundfos</w:t>
            </w:r>
            <w:r w:rsidRPr="00B06197">
              <w:rPr>
                <w:bCs/>
                <w:sz w:val="22"/>
                <w:szCs w:val="22"/>
              </w:rPr>
              <w:t xml:space="preserve"> </w:t>
            </w:r>
            <w:r w:rsidRPr="00B06197">
              <w:rPr>
                <w:bCs/>
                <w:sz w:val="22"/>
                <w:szCs w:val="22"/>
                <w:lang w:val="en-US"/>
              </w:rPr>
              <w:t>ASG</w:t>
            </w:r>
          </w:p>
        </w:tc>
        <w:tc>
          <w:tcPr>
            <w:tcW w:w="814" w:type="pct"/>
            <w:shd w:val="clear" w:color="auto" w:fill="auto"/>
            <w:vAlign w:val="center"/>
          </w:tcPr>
          <w:p w14:paraId="4A71F097" w14:textId="77777777" w:rsidR="00B372D5" w:rsidRPr="00B06197" w:rsidRDefault="00B372D5" w:rsidP="00AF55DC">
            <w:pPr>
              <w:suppressLineNumbers/>
              <w:suppressAutoHyphens/>
              <w:contextualSpacing/>
              <w:jc w:val="center"/>
            </w:pPr>
            <w:r w:rsidRPr="00B06197">
              <w:rPr>
                <w:sz w:val="22"/>
                <w:szCs w:val="22"/>
              </w:rPr>
              <w:t>1.7</w:t>
            </w:r>
          </w:p>
          <w:p w14:paraId="1027B842" w14:textId="77777777" w:rsidR="00B372D5" w:rsidRPr="00B06197" w:rsidRDefault="00B372D5" w:rsidP="00AF55DC">
            <w:pPr>
              <w:suppressLineNumbers/>
              <w:suppressAutoHyphens/>
              <w:contextualSpacing/>
              <w:jc w:val="center"/>
              <w:rPr>
                <w:iCs/>
              </w:rPr>
            </w:pPr>
          </w:p>
        </w:tc>
        <w:tc>
          <w:tcPr>
            <w:tcW w:w="788" w:type="pct"/>
            <w:shd w:val="clear" w:color="auto" w:fill="auto"/>
            <w:vAlign w:val="center"/>
          </w:tcPr>
          <w:p w14:paraId="5ED488ED" w14:textId="77777777" w:rsidR="00B372D5" w:rsidRPr="00B06197" w:rsidRDefault="00B372D5" w:rsidP="00AF55DC">
            <w:pPr>
              <w:suppressLineNumbers/>
              <w:suppressAutoHyphens/>
              <w:contextualSpacing/>
              <w:jc w:val="center"/>
              <w:rPr>
                <w:iCs/>
              </w:rPr>
            </w:pPr>
            <w:r w:rsidRPr="00B06197">
              <w:rPr>
                <w:sz w:val="22"/>
                <w:szCs w:val="22"/>
              </w:rPr>
              <w:t>40,8</w:t>
            </w:r>
          </w:p>
        </w:tc>
        <w:tc>
          <w:tcPr>
            <w:tcW w:w="750" w:type="pct"/>
            <w:shd w:val="clear" w:color="auto" w:fill="auto"/>
            <w:vAlign w:val="center"/>
          </w:tcPr>
          <w:p w14:paraId="1A95DAD8" w14:textId="77777777" w:rsidR="00B372D5" w:rsidRPr="00B06197" w:rsidRDefault="00B372D5" w:rsidP="00AF55DC">
            <w:pPr>
              <w:suppressLineNumbers/>
              <w:suppressAutoHyphens/>
              <w:contextualSpacing/>
              <w:jc w:val="center"/>
              <w:rPr>
                <w:iCs/>
              </w:rPr>
            </w:pPr>
            <w:r w:rsidRPr="00B06197">
              <w:rPr>
                <w:sz w:val="22"/>
                <w:szCs w:val="22"/>
              </w:rPr>
              <w:t>0.9</w:t>
            </w:r>
          </w:p>
        </w:tc>
      </w:tr>
      <w:tr w:rsidR="00914DC5" w:rsidRPr="00B06197" w14:paraId="634A4F98" w14:textId="77777777" w:rsidTr="00AF55DC">
        <w:trPr>
          <w:jc w:val="center"/>
        </w:trPr>
        <w:tc>
          <w:tcPr>
            <w:tcW w:w="292" w:type="pct"/>
            <w:shd w:val="clear" w:color="auto" w:fill="auto"/>
            <w:vAlign w:val="center"/>
          </w:tcPr>
          <w:p w14:paraId="555C8DCE" w14:textId="77777777" w:rsidR="00B372D5" w:rsidRPr="00B06197" w:rsidRDefault="00B372D5" w:rsidP="00AF55DC">
            <w:pPr>
              <w:suppressLineNumbers/>
              <w:suppressAutoHyphens/>
              <w:contextualSpacing/>
              <w:jc w:val="center"/>
              <w:rPr>
                <w:bCs/>
              </w:rPr>
            </w:pPr>
            <w:r w:rsidRPr="00B06197">
              <w:rPr>
                <w:bCs/>
                <w:sz w:val="22"/>
                <w:szCs w:val="22"/>
              </w:rPr>
              <w:t>3</w:t>
            </w:r>
          </w:p>
        </w:tc>
        <w:tc>
          <w:tcPr>
            <w:tcW w:w="1764" w:type="pct"/>
            <w:shd w:val="clear" w:color="auto" w:fill="auto"/>
            <w:vAlign w:val="center"/>
          </w:tcPr>
          <w:p w14:paraId="5AB901DC" w14:textId="77777777" w:rsidR="00B372D5" w:rsidRPr="00B06197" w:rsidRDefault="00B372D5" w:rsidP="00AF55DC">
            <w:pPr>
              <w:suppressLineNumbers/>
              <w:suppressAutoHyphens/>
              <w:contextualSpacing/>
            </w:pPr>
            <w:r w:rsidRPr="00B06197">
              <w:rPr>
                <w:sz w:val="22"/>
                <w:szCs w:val="22"/>
              </w:rPr>
              <w:t>Водозаборный</w:t>
            </w:r>
          </w:p>
          <w:p w14:paraId="06894698" w14:textId="77777777" w:rsidR="00B372D5" w:rsidRPr="00B06197" w:rsidRDefault="00B372D5" w:rsidP="00AF55DC">
            <w:pPr>
              <w:suppressLineNumbers/>
              <w:suppressAutoHyphens/>
              <w:contextualSpacing/>
            </w:pPr>
            <w:r w:rsidRPr="00B06197">
              <w:rPr>
                <w:sz w:val="22"/>
                <w:szCs w:val="22"/>
              </w:rPr>
              <w:t>узел</w:t>
            </w:r>
            <w:r w:rsidR="00914DC5" w:rsidRPr="00B06197">
              <w:rPr>
                <w:sz w:val="22"/>
                <w:szCs w:val="22"/>
              </w:rPr>
              <w:t xml:space="preserve"> </w:t>
            </w:r>
            <w:r w:rsidRPr="00B06197">
              <w:rPr>
                <w:sz w:val="22"/>
                <w:szCs w:val="22"/>
              </w:rPr>
              <w:t>ул.</w:t>
            </w:r>
            <w:r w:rsidR="00914DC5" w:rsidRPr="00B06197">
              <w:rPr>
                <w:sz w:val="22"/>
                <w:szCs w:val="22"/>
              </w:rPr>
              <w:t xml:space="preserve"> </w:t>
            </w:r>
            <w:r w:rsidRPr="00B06197">
              <w:rPr>
                <w:sz w:val="22"/>
                <w:szCs w:val="22"/>
              </w:rPr>
              <w:t>Пионерская 4а (ЦРБ)</w:t>
            </w:r>
          </w:p>
        </w:tc>
        <w:tc>
          <w:tcPr>
            <w:tcW w:w="592" w:type="pct"/>
            <w:shd w:val="clear" w:color="auto" w:fill="auto"/>
            <w:vAlign w:val="center"/>
          </w:tcPr>
          <w:p w14:paraId="5B65D762" w14:textId="77777777" w:rsidR="00B372D5" w:rsidRPr="00B06197" w:rsidRDefault="00B372D5" w:rsidP="00AF55DC">
            <w:pPr>
              <w:suppressLineNumbers/>
              <w:suppressAutoHyphens/>
              <w:contextualSpacing/>
              <w:jc w:val="center"/>
            </w:pPr>
            <w:r w:rsidRPr="00B06197">
              <w:rPr>
                <w:bCs/>
                <w:sz w:val="22"/>
                <w:szCs w:val="22"/>
                <w:lang w:val="en-US"/>
              </w:rPr>
              <w:t>Grundfos</w:t>
            </w:r>
            <w:r w:rsidRPr="00B06197">
              <w:rPr>
                <w:bCs/>
                <w:sz w:val="22"/>
                <w:szCs w:val="22"/>
              </w:rPr>
              <w:t xml:space="preserve"> </w:t>
            </w:r>
            <w:r w:rsidRPr="00B06197">
              <w:rPr>
                <w:bCs/>
                <w:sz w:val="22"/>
                <w:szCs w:val="22"/>
                <w:lang w:val="en-US"/>
              </w:rPr>
              <w:t>ASG</w:t>
            </w:r>
          </w:p>
        </w:tc>
        <w:tc>
          <w:tcPr>
            <w:tcW w:w="814" w:type="pct"/>
            <w:shd w:val="clear" w:color="auto" w:fill="auto"/>
            <w:vAlign w:val="center"/>
          </w:tcPr>
          <w:p w14:paraId="6D04C435" w14:textId="77777777" w:rsidR="00B372D5" w:rsidRPr="00B06197" w:rsidRDefault="00B372D5" w:rsidP="00AF55DC">
            <w:pPr>
              <w:suppressLineNumbers/>
              <w:suppressAutoHyphens/>
              <w:contextualSpacing/>
              <w:jc w:val="center"/>
            </w:pPr>
            <w:r w:rsidRPr="00B06197">
              <w:rPr>
                <w:sz w:val="22"/>
                <w:szCs w:val="22"/>
              </w:rPr>
              <w:t>2</w:t>
            </w:r>
          </w:p>
        </w:tc>
        <w:tc>
          <w:tcPr>
            <w:tcW w:w="788" w:type="pct"/>
            <w:shd w:val="clear" w:color="auto" w:fill="auto"/>
            <w:vAlign w:val="center"/>
          </w:tcPr>
          <w:p w14:paraId="6AE81DE3" w14:textId="77777777" w:rsidR="00B372D5" w:rsidRPr="00B06197" w:rsidRDefault="00B372D5" w:rsidP="00AF55DC">
            <w:pPr>
              <w:suppressLineNumbers/>
              <w:suppressAutoHyphens/>
              <w:contextualSpacing/>
              <w:jc w:val="center"/>
            </w:pPr>
            <w:r w:rsidRPr="00B06197">
              <w:rPr>
                <w:sz w:val="22"/>
                <w:szCs w:val="22"/>
              </w:rPr>
              <w:t>48</w:t>
            </w:r>
          </w:p>
        </w:tc>
        <w:tc>
          <w:tcPr>
            <w:tcW w:w="750" w:type="pct"/>
            <w:shd w:val="clear" w:color="auto" w:fill="auto"/>
            <w:vAlign w:val="center"/>
          </w:tcPr>
          <w:p w14:paraId="65CF7863" w14:textId="77777777" w:rsidR="00B372D5" w:rsidRPr="00B06197" w:rsidRDefault="00B372D5" w:rsidP="00AF55DC">
            <w:pPr>
              <w:suppressLineNumbers/>
              <w:suppressAutoHyphens/>
              <w:contextualSpacing/>
              <w:jc w:val="center"/>
            </w:pPr>
            <w:r w:rsidRPr="00B06197">
              <w:rPr>
                <w:sz w:val="22"/>
                <w:szCs w:val="22"/>
              </w:rPr>
              <w:t>0.9</w:t>
            </w:r>
          </w:p>
        </w:tc>
      </w:tr>
      <w:tr w:rsidR="00914DC5" w:rsidRPr="00B06197" w14:paraId="4C45D20C" w14:textId="77777777" w:rsidTr="00AF55DC">
        <w:trPr>
          <w:jc w:val="center"/>
        </w:trPr>
        <w:tc>
          <w:tcPr>
            <w:tcW w:w="292" w:type="pct"/>
            <w:shd w:val="clear" w:color="auto" w:fill="auto"/>
            <w:vAlign w:val="center"/>
          </w:tcPr>
          <w:p w14:paraId="34DC6E0F" w14:textId="77777777" w:rsidR="00B372D5" w:rsidRPr="00B06197" w:rsidRDefault="00B372D5" w:rsidP="00AF55DC">
            <w:pPr>
              <w:suppressLineNumbers/>
              <w:suppressAutoHyphens/>
              <w:contextualSpacing/>
              <w:jc w:val="center"/>
              <w:rPr>
                <w:bCs/>
              </w:rPr>
            </w:pPr>
            <w:r w:rsidRPr="00B06197">
              <w:rPr>
                <w:bCs/>
                <w:sz w:val="22"/>
                <w:szCs w:val="22"/>
              </w:rPr>
              <w:t>4</w:t>
            </w:r>
          </w:p>
        </w:tc>
        <w:tc>
          <w:tcPr>
            <w:tcW w:w="1764" w:type="pct"/>
            <w:shd w:val="clear" w:color="auto" w:fill="auto"/>
            <w:vAlign w:val="center"/>
          </w:tcPr>
          <w:p w14:paraId="07770840" w14:textId="77777777" w:rsidR="00B372D5" w:rsidRPr="00B06197" w:rsidRDefault="00B372D5" w:rsidP="00AF55DC">
            <w:pPr>
              <w:suppressLineNumbers/>
              <w:suppressAutoHyphens/>
              <w:contextualSpacing/>
            </w:pPr>
            <w:r w:rsidRPr="00B06197">
              <w:rPr>
                <w:sz w:val="22"/>
                <w:szCs w:val="22"/>
              </w:rPr>
              <w:t>Водозаборный</w:t>
            </w:r>
          </w:p>
          <w:p w14:paraId="7C8427B5" w14:textId="77777777" w:rsidR="00B372D5" w:rsidRPr="00B06197" w:rsidRDefault="00B372D5" w:rsidP="00AF55DC">
            <w:pPr>
              <w:suppressLineNumbers/>
              <w:suppressAutoHyphens/>
              <w:contextualSpacing/>
              <w:rPr>
                <w:bCs/>
              </w:rPr>
            </w:pPr>
            <w:r w:rsidRPr="00B06197">
              <w:rPr>
                <w:sz w:val="22"/>
                <w:szCs w:val="22"/>
              </w:rPr>
              <w:t>узел</w:t>
            </w:r>
            <w:r w:rsidR="00914DC5" w:rsidRPr="00B06197">
              <w:rPr>
                <w:sz w:val="22"/>
                <w:szCs w:val="22"/>
              </w:rPr>
              <w:t xml:space="preserve"> </w:t>
            </w:r>
            <w:r w:rsidRPr="00B06197">
              <w:rPr>
                <w:sz w:val="22"/>
                <w:szCs w:val="22"/>
              </w:rPr>
              <w:t>ул.</w:t>
            </w:r>
            <w:r w:rsidR="00914DC5" w:rsidRPr="00B06197">
              <w:rPr>
                <w:sz w:val="22"/>
                <w:szCs w:val="22"/>
              </w:rPr>
              <w:t xml:space="preserve"> </w:t>
            </w:r>
            <w:r w:rsidRPr="00B06197">
              <w:rPr>
                <w:sz w:val="22"/>
                <w:szCs w:val="22"/>
              </w:rPr>
              <w:t>Пушкина (школа 20)</w:t>
            </w:r>
          </w:p>
        </w:tc>
        <w:tc>
          <w:tcPr>
            <w:tcW w:w="592" w:type="pct"/>
            <w:shd w:val="clear" w:color="auto" w:fill="auto"/>
            <w:vAlign w:val="center"/>
          </w:tcPr>
          <w:p w14:paraId="74F44E40" w14:textId="77777777" w:rsidR="00B372D5" w:rsidRPr="00B06197" w:rsidRDefault="00B372D5" w:rsidP="00AF55DC">
            <w:pPr>
              <w:suppressLineNumbers/>
              <w:suppressAutoHyphens/>
              <w:contextualSpacing/>
              <w:jc w:val="center"/>
              <w:rPr>
                <w:bCs/>
              </w:rPr>
            </w:pPr>
            <w:r w:rsidRPr="00B06197">
              <w:rPr>
                <w:bCs/>
                <w:sz w:val="22"/>
                <w:szCs w:val="22"/>
                <w:lang w:val="en-US"/>
              </w:rPr>
              <w:t>Grundfos ASG</w:t>
            </w:r>
          </w:p>
        </w:tc>
        <w:tc>
          <w:tcPr>
            <w:tcW w:w="814" w:type="pct"/>
            <w:shd w:val="clear" w:color="auto" w:fill="auto"/>
            <w:vAlign w:val="center"/>
          </w:tcPr>
          <w:p w14:paraId="5B6AE50F" w14:textId="77777777" w:rsidR="00B372D5" w:rsidRPr="00B06197" w:rsidRDefault="00B372D5" w:rsidP="00AF55DC">
            <w:pPr>
              <w:suppressLineNumbers/>
              <w:suppressAutoHyphens/>
              <w:contextualSpacing/>
              <w:jc w:val="center"/>
              <w:rPr>
                <w:bCs/>
                <w:lang w:val="en-US"/>
              </w:rPr>
            </w:pPr>
            <w:r w:rsidRPr="00B06197">
              <w:rPr>
                <w:bCs/>
                <w:sz w:val="22"/>
                <w:szCs w:val="22"/>
                <w:lang w:val="en-US"/>
              </w:rPr>
              <w:t>2</w:t>
            </w:r>
          </w:p>
        </w:tc>
        <w:tc>
          <w:tcPr>
            <w:tcW w:w="788" w:type="pct"/>
            <w:shd w:val="clear" w:color="auto" w:fill="auto"/>
            <w:vAlign w:val="center"/>
          </w:tcPr>
          <w:p w14:paraId="2EE25B60" w14:textId="77777777" w:rsidR="00B372D5" w:rsidRPr="00B06197" w:rsidRDefault="00B372D5" w:rsidP="00AF55DC">
            <w:pPr>
              <w:suppressLineNumbers/>
              <w:suppressAutoHyphens/>
              <w:contextualSpacing/>
              <w:jc w:val="center"/>
              <w:rPr>
                <w:bCs/>
                <w:lang w:val="en-US"/>
              </w:rPr>
            </w:pPr>
            <w:r w:rsidRPr="00B06197">
              <w:rPr>
                <w:bCs/>
                <w:sz w:val="22"/>
                <w:szCs w:val="22"/>
                <w:lang w:val="en-US"/>
              </w:rPr>
              <w:t>48</w:t>
            </w:r>
          </w:p>
        </w:tc>
        <w:tc>
          <w:tcPr>
            <w:tcW w:w="750" w:type="pct"/>
            <w:shd w:val="clear" w:color="auto" w:fill="auto"/>
            <w:vAlign w:val="center"/>
          </w:tcPr>
          <w:p w14:paraId="3CD82D12" w14:textId="77777777" w:rsidR="00B372D5" w:rsidRPr="00B06197" w:rsidRDefault="00B372D5" w:rsidP="00AF55DC">
            <w:pPr>
              <w:suppressLineNumbers/>
              <w:suppressAutoHyphens/>
              <w:contextualSpacing/>
              <w:jc w:val="center"/>
              <w:rPr>
                <w:bCs/>
                <w:lang w:val="en-US"/>
              </w:rPr>
            </w:pPr>
            <w:r w:rsidRPr="00B06197">
              <w:rPr>
                <w:bCs/>
                <w:sz w:val="22"/>
                <w:szCs w:val="22"/>
                <w:lang w:val="en-US"/>
              </w:rPr>
              <w:t>0.9</w:t>
            </w:r>
          </w:p>
        </w:tc>
      </w:tr>
      <w:tr w:rsidR="00B372D5" w:rsidRPr="00B06197" w14:paraId="60631DF1" w14:textId="77777777" w:rsidTr="00AF55DC">
        <w:trPr>
          <w:jc w:val="center"/>
        </w:trPr>
        <w:tc>
          <w:tcPr>
            <w:tcW w:w="2648" w:type="pct"/>
            <w:gridSpan w:val="3"/>
            <w:shd w:val="clear" w:color="auto" w:fill="auto"/>
            <w:vAlign w:val="center"/>
          </w:tcPr>
          <w:p w14:paraId="2D97ED47" w14:textId="77777777" w:rsidR="00B372D5" w:rsidRPr="004E4D63" w:rsidRDefault="00B372D5" w:rsidP="00AF55DC">
            <w:pPr>
              <w:suppressLineNumbers/>
              <w:suppressAutoHyphens/>
              <w:contextualSpacing/>
              <w:rPr>
                <w:b/>
              </w:rPr>
            </w:pPr>
            <w:r w:rsidRPr="004E4D63">
              <w:rPr>
                <w:b/>
                <w:sz w:val="22"/>
                <w:szCs w:val="22"/>
              </w:rPr>
              <w:t>Итого</w:t>
            </w:r>
          </w:p>
        </w:tc>
        <w:tc>
          <w:tcPr>
            <w:tcW w:w="814" w:type="pct"/>
            <w:shd w:val="clear" w:color="auto" w:fill="auto"/>
            <w:vAlign w:val="center"/>
          </w:tcPr>
          <w:p w14:paraId="38768B3E" w14:textId="77777777" w:rsidR="00B372D5" w:rsidRPr="004E4D63" w:rsidRDefault="00B372D5" w:rsidP="00AF55DC">
            <w:pPr>
              <w:suppressLineNumbers/>
              <w:suppressAutoHyphens/>
              <w:contextualSpacing/>
              <w:jc w:val="center"/>
              <w:rPr>
                <w:b/>
              </w:rPr>
            </w:pPr>
            <w:r w:rsidRPr="004E4D63">
              <w:rPr>
                <w:b/>
                <w:sz w:val="22"/>
                <w:szCs w:val="22"/>
              </w:rPr>
              <w:t>22,7</w:t>
            </w:r>
          </w:p>
        </w:tc>
        <w:tc>
          <w:tcPr>
            <w:tcW w:w="788" w:type="pct"/>
            <w:shd w:val="clear" w:color="auto" w:fill="auto"/>
            <w:vAlign w:val="center"/>
          </w:tcPr>
          <w:p w14:paraId="36C8AA2F" w14:textId="77777777" w:rsidR="00B372D5" w:rsidRPr="004E4D63" w:rsidRDefault="00B372D5" w:rsidP="00AF55DC">
            <w:pPr>
              <w:suppressLineNumbers/>
              <w:suppressAutoHyphens/>
              <w:contextualSpacing/>
              <w:jc w:val="center"/>
              <w:rPr>
                <w:b/>
              </w:rPr>
            </w:pPr>
            <w:r w:rsidRPr="004E4D63">
              <w:rPr>
                <w:b/>
                <w:sz w:val="22"/>
                <w:szCs w:val="22"/>
              </w:rPr>
              <w:t>544,8</w:t>
            </w:r>
          </w:p>
        </w:tc>
        <w:tc>
          <w:tcPr>
            <w:tcW w:w="750" w:type="pct"/>
            <w:shd w:val="clear" w:color="auto" w:fill="auto"/>
            <w:vAlign w:val="center"/>
          </w:tcPr>
          <w:p w14:paraId="4B358CB0" w14:textId="77777777" w:rsidR="00B372D5" w:rsidRPr="004E4D63" w:rsidRDefault="00B372D5" w:rsidP="00AF55DC">
            <w:pPr>
              <w:suppressLineNumbers/>
              <w:suppressAutoHyphens/>
              <w:contextualSpacing/>
              <w:jc w:val="center"/>
              <w:rPr>
                <w:b/>
              </w:rPr>
            </w:pPr>
            <w:r w:rsidRPr="004E4D63">
              <w:rPr>
                <w:b/>
                <w:sz w:val="22"/>
                <w:szCs w:val="22"/>
              </w:rPr>
              <w:t>4,9</w:t>
            </w:r>
          </w:p>
        </w:tc>
      </w:tr>
    </w:tbl>
    <w:p w14:paraId="558096DE" w14:textId="77777777" w:rsidR="00B372D5" w:rsidRPr="0018747F" w:rsidRDefault="00B372D5" w:rsidP="00914DC5">
      <w:pPr>
        <w:pStyle w:val="e"/>
        <w:keepLines w:val="0"/>
        <w:jc w:val="both"/>
      </w:pPr>
      <w:r w:rsidRPr="0018747F">
        <w:t>Состояние и функционирование водопроводных сетей систем водоснабжения муниципального образования «</w:t>
      </w:r>
      <w:proofErr w:type="spellStart"/>
      <w:r w:rsidRPr="0018747F">
        <w:t>р.п</w:t>
      </w:r>
      <w:proofErr w:type="spellEnd"/>
      <w:r w:rsidRPr="0018747F">
        <w:t xml:space="preserve">. </w:t>
      </w:r>
      <w:proofErr w:type="spellStart"/>
      <w:r w:rsidRPr="0018747F">
        <w:t>Б.Козино</w:t>
      </w:r>
      <w:proofErr w:type="spellEnd"/>
      <w:r w:rsidRPr="0018747F">
        <w:t xml:space="preserve">» - удовлетворительное. Оценка величины износа сетей - 60 %, эксплуатируются с 1972 года и ранее, 40 % сетей эксплуатируются с 1992 года (таблица </w:t>
      </w:r>
      <w:r w:rsidR="00FB7C43">
        <w:t>3.2.12</w:t>
      </w:r>
      <w:r w:rsidRPr="0018747F">
        <w:t xml:space="preserve">). В процессе транспортировки воды требуется постоянный контроль ее качества и контроль состояния сетей. </w:t>
      </w:r>
    </w:p>
    <w:p w14:paraId="4128A734" w14:textId="77777777" w:rsidR="00B372D5" w:rsidRPr="00846FD9" w:rsidRDefault="00914DC5" w:rsidP="004E4D63">
      <w:pPr>
        <w:suppressLineNumbers/>
        <w:suppressAutoHyphens/>
        <w:spacing w:before="100"/>
        <w:contextualSpacing/>
        <w:rPr>
          <w:i/>
        </w:rPr>
      </w:pPr>
      <w:r w:rsidRPr="00846FD9">
        <w:rPr>
          <w:i/>
        </w:rPr>
        <w:t xml:space="preserve">Таблица </w:t>
      </w:r>
      <w:r w:rsidR="00FB7C43">
        <w:rPr>
          <w:i/>
        </w:rPr>
        <w:t>3.2.12</w:t>
      </w:r>
      <w:r w:rsidRPr="00846FD9">
        <w:rPr>
          <w:i/>
        </w:rPr>
        <w:t xml:space="preserve"> - </w:t>
      </w:r>
      <w:r w:rsidR="00B372D5" w:rsidRPr="00846FD9">
        <w:t xml:space="preserve"> </w:t>
      </w:r>
      <w:r w:rsidR="00B372D5" w:rsidRPr="00846FD9">
        <w:rPr>
          <w:i/>
        </w:rPr>
        <w:t>Протяженность и диаметр существующих водопроводных сетей</w:t>
      </w:r>
    </w:p>
    <w:tbl>
      <w:tblPr>
        <w:tblStyle w:val="aff5"/>
        <w:tblW w:w="94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7" w:type="dxa"/>
          <w:right w:w="17" w:type="dxa"/>
        </w:tblCellMar>
        <w:tblLook w:val="04A0" w:firstRow="1" w:lastRow="0" w:firstColumn="1" w:lastColumn="0" w:noHBand="0" w:noVBand="1"/>
      </w:tblPr>
      <w:tblGrid>
        <w:gridCol w:w="5012"/>
        <w:gridCol w:w="1759"/>
        <w:gridCol w:w="2684"/>
      </w:tblGrid>
      <w:tr w:rsidR="00B372D5" w:rsidRPr="00B06197" w14:paraId="636AA983" w14:textId="77777777" w:rsidTr="004E4D63">
        <w:trPr>
          <w:cnfStyle w:val="100000000000" w:firstRow="1" w:lastRow="0" w:firstColumn="0" w:lastColumn="0" w:oddVBand="0" w:evenVBand="0" w:oddHBand="0" w:evenHBand="0" w:firstRowFirstColumn="0" w:firstRowLastColumn="0" w:lastRowFirstColumn="0" w:lastRowLastColumn="0"/>
          <w:trHeight w:val="340"/>
          <w:jc w:val="center"/>
        </w:trPr>
        <w:tc>
          <w:tcPr>
            <w:tcW w:w="5012" w:type="dxa"/>
            <w:shd w:val="clear" w:color="auto" w:fill="auto"/>
            <w:noWrap/>
            <w:vAlign w:val="center"/>
          </w:tcPr>
          <w:p w14:paraId="4FA34696" w14:textId="77777777" w:rsidR="00B372D5" w:rsidRPr="00B06197" w:rsidRDefault="00B372D5" w:rsidP="00776007">
            <w:pPr>
              <w:suppressLineNumbers/>
              <w:suppressAutoHyphens/>
              <w:contextualSpacing/>
              <w:jc w:val="center"/>
              <w:rPr>
                <w:b/>
                <w:sz w:val="22"/>
                <w:szCs w:val="22"/>
              </w:rPr>
            </w:pPr>
            <w:r w:rsidRPr="00B06197">
              <w:rPr>
                <w:b/>
                <w:sz w:val="22"/>
                <w:szCs w:val="22"/>
              </w:rPr>
              <w:t>Наименование</w:t>
            </w:r>
            <w:r w:rsidR="00914DC5" w:rsidRPr="00B06197">
              <w:rPr>
                <w:b/>
                <w:sz w:val="22"/>
                <w:szCs w:val="22"/>
              </w:rPr>
              <w:t xml:space="preserve"> улиц</w:t>
            </w:r>
          </w:p>
        </w:tc>
        <w:tc>
          <w:tcPr>
            <w:tcW w:w="1759" w:type="dxa"/>
            <w:shd w:val="clear" w:color="auto" w:fill="auto"/>
            <w:noWrap/>
            <w:vAlign w:val="center"/>
          </w:tcPr>
          <w:p w14:paraId="45D7DA62" w14:textId="77777777" w:rsidR="00B372D5" w:rsidRPr="00B06197" w:rsidRDefault="00B372D5" w:rsidP="00776007">
            <w:pPr>
              <w:suppressLineNumbers/>
              <w:suppressAutoHyphens/>
              <w:contextualSpacing/>
              <w:jc w:val="center"/>
              <w:rPr>
                <w:b/>
                <w:sz w:val="22"/>
                <w:szCs w:val="22"/>
              </w:rPr>
            </w:pPr>
            <w:r w:rsidRPr="00B06197">
              <w:rPr>
                <w:b/>
                <w:sz w:val="22"/>
                <w:szCs w:val="22"/>
              </w:rPr>
              <w:t>Диаметр, мм</w:t>
            </w:r>
          </w:p>
        </w:tc>
        <w:tc>
          <w:tcPr>
            <w:tcW w:w="2684" w:type="dxa"/>
            <w:shd w:val="clear" w:color="auto" w:fill="auto"/>
            <w:noWrap/>
            <w:vAlign w:val="center"/>
          </w:tcPr>
          <w:p w14:paraId="04E1BF0B" w14:textId="77777777" w:rsidR="00B372D5" w:rsidRPr="00B06197" w:rsidRDefault="00B372D5" w:rsidP="00776007">
            <w:pPr>
              <w:suppressLineNumbers/>
              <w:suppressAutoHyphens/>
              <w:contextualSpacing/>
              <w:jc w:val="center"/>
              <w:rPr>
                <w:b/>
                <w:sz w:val="22"/>
                <w:szCs w:val="22"/>
              </w:rPr>
            </w:pPr>
            <w:r w:rsidRPr="00B06197">
              <w:rPr>
                <w:b/>
                <w:sz w:val="22"/>
                <w:szCs w:val="22"/>
              </w:rPr>
              <w:t>Протяженность, м</w:t>
            </w:r>
          </w:p>
        </w:tc>
      </w:tr>
      <w:tr w:rsidR="00914DC5" w:rsidRPr="00B06197" w14:paraId="52F80420" w14:textId="77777777" w:rsidTr="004E4D63">
        <w:trPr>
          <w:trHeight w:val="340"/>
          <w:jc w:val="center"/>
        </w:trPr>
        <w:tc>
          <w:tcPr>
            <w:tcW w:w="5012" w:type="dxa"/>
            <w:vMerge w:val="restart"/>
            <w:shd w:val="clear" w:color="auto" w:fill="auto"/>
            <w:vAlign w:val="center"/>
          </w:tcPr>
          <w:p w14:paraId="0DF6005A" w14:textId="77777777" w:rsidR="00914DC5" w:rsidRPr="00B06197" w:rsidRDefault="00914DC5" w:rsidP="00776007">
            <w:pPr>
              <w:suppressLineNumbers/>
              <w:suppressAutoHyphens/>
              <w:contextualSpacing/>
              <w:rPr>
                <w:sz w:val="22"/>
                <w:szCs w:val="22"/>
              </w:rPr>
            </w:pPr>
            <w:r w:rsidRPr="00B06197">
              <w:rPr>
                <w:sz w:val="22"/>
                <w:szCs w:val="22"/>
              </w:rPr>
              <w:t>Ул.</w:t>
            </w:r>
            <w:r w:rsidR="00846FD9" w:rsidRPr="00B06197">
              <w:rPr>
                <w:sz w:val="22"/>
                <w:szCs w:val="22"/>
              </w:rPr>
              <w:t xml:space="preserve"> </w:t>
            </w:r>
            <w:r w:rsidRPr="00B06197">
              <w:rPr>
                <w:sz w:val="22"/>
                <w:szCs w:val="22"/>
              </w:rPr>
              <w:t>Воинская</w:t>
            </w:r>
          </w:p>
        </w:tc>
        <w:tc>
          <w:tcPr>
            <w:tcW w:w="1759" w:type="dxa"/>
            <w:shd w:val="clear" w:color="auto" w:fill="auto"/>
            <w:vAlign w:val="center"/>
          </w:tcPr>
          <w:p w14:paraId="3178368B" w14:textId="77777777" w:rsidR="00914DC5" w:rsidRPr="00B06197" w:rsidRDefault="00914DC5" w:rsidP="00776007">
            <w:pPr>
              <w:suppressLineNumbers/>
              <w:suppressAutoHyphens/>
              <w:contextualSpacing/>
              <w:rPr>
                <w:sz w:val="22"/>
                <w:szCs w:val="22"/>
              </w:rPr>
            </w:pPr>
            <w:r w:rsidRPr="00B06197">
              <w:rPr>
                <w:sz w:val="22"/>
                <w:szCs w:val="22"/>
              </w:rPr>
              <w:t>100</w:t>
            </w:r>
          </w:p>
        </w:tc>
        <w:tc>
          <w:tcPr>
            <w:tcW w:w="2684" w:type="dxa"/>
            <w:shd w:val="clear" w:color="auto" w:fill="auto"/>
            <w:vAlign w:val="center"/>
          </w:tcPr>
          <w:p w14:paraId="6BD12EA9" w14:textId="77777777" w:rsidR="00914DC5" w:rsidRPr="00B06197" w:rsidRDefault="00914DC5" w:rsidP="00776007">
            <w:pPr>
              <w:suppressLineNumbers/>
              <w:suppressAutoHyphens/>
              <w:contextualSpacing/>
              <w:rPr>
                <w:sz w:val="22"/>
                <w:szCs w:val="22"/>
              </w:rPr>
            </w:pPr>
            <w:r w:rsidRPr="00B06197">
              <w:rPr>
                <w:sz w:val="22"/>
                <w:szCs w:val="22"/>
              </w:rPr>
              <w:t>210</w:t>
            </w:r>
          </w:p>
        </w:tc>
      </w:tr>
      <w:tr w:rsidR="00914DC5" w:rsidRPr="00B06197" w14:paraId="230BEA14" w14:textId="77777777" w:rsidTr="004E4D63">
        <w:trPr>
          <w:trHeight w:val="340"/>
          <w:jc w:val="center"/>
        </w:trPr>
        <w:tc>
          <w:tcPr>
            <w:tcW w:w="5012" w:type="dxa"/>
            <w:vMerge/>
            <w:shd w:val="clear" w:color="auto" w:fill="auto"/>
            <w:vAlign w:val="center"/>
          </w:tcPr>
          <w:p w14:paraId="0FC32DD9" w14:textId="77777777" w:rsidR="00914DC5" w:rsidRPr="00B06197" w:rsidRDefault="00914DC5" w:rsidP="00776007">
            <w:pPr>
              <w:suppressLineNumbers/>
              <w:suppressAutoHyphens/>
              <w:contextualSpacing/>
              <w:rPr>
                <w:sz w:val="22"/>
                <w:szCs w:val="22"/>
              </w:rPr>
            </w:pPr>
          </w:p>
        </w:tc>
        <w:tc>
          <w:tcPr>
            <w:tcW w:w="1759" w:type="dxa"/>
            <w:shd w:val="clear" w:color="auto" w:fill="auto"/>
            <w:vAlign w:val="center"/>
          </w:tcPr>
          <w:p w14:paraId="4DC298BA" w14:textId="77777777" w:rsidR="00914DC5" w:rsidRPr="00B06197" w:rsidRDefault="00914DC5" w:rsidP="00776007">
            <w:pPr>
              <w:suppressLineNumbers/>
              <w:suppressAutoHyphens/>
              <w:contextualSpacing/>
              <w:rPr>
                <w:sz w:val="22"/>
                <w:szCs w:val="22"/>
              </w:rPr>
            </w:pPr>
            <w:r w:rsidRPr="00B06197">
              <w:rPr>
                <w:sz w:val="22"/>
                <w:szCs w:val="22"/>
              </w:rPr>
              <w:t>76</w:t>
            </w:r>
          </w:p>
        </w:tc>
        <w:tc>
          <w:tcPr>
            <w:tcW w:w="2684" w:type="dxa"/>
            <w:shd w:val="clear" w:color="auto" w:fill="auto"/>
            <w:vAlign w:val="center"/>
          </w:tcPr>
          <w:p w14:paraId="3D69E891" w14:textId="77777777" w:rsidR="00914DC5" w:rsidRPr="00B06197" w:rsidRDefault="00914DC5" w:rsidP="00776007">
            <w:pPr>
              <w:suppressLineNumbers/>
              <w:suppressAutoHyphens/>
              <w:contextualSpacing/>
              <w:rPr>
                <w:sz w:val="22"/>
                <w:szCs w:val="22"/>
              </w:rPr>
            </w:pPr>
            <w:r w:rsidRPr="00B06197">
              <w:rPr>
                <w:sz w:val="22"/>
                <w:szCs w:val="22"/>
              </w:rPr>
              <w:t>1212</w:t>
            </w:r>
          </w:p>
        </w:tc>
      </w:tr>
      <w:tr w:rsidR="00B372D5" w:rsidRPr="00B06197" w14:paraId="0F705EE2" w14:textId="77777777" w:rsidTr="004E4D63">
        <w:trPr>
          <w:trHeight w:val="340"/>
          <w:jc w:val="center"/>
        </w:trPr>
        <w:tc>
          <w:tcPr>
            <w:tcW w:w="6771" w:type="dxa"/>
            <w:gridSpan w:val="2"/>
            <w:shd w:val="clear" w:color="auto" w:fill="auto"/>
            <w:vAlign w:val="center"/>
          </w:tcPr>
          <w:p w14:paraId="1B1FCE38" w14:textId="77777777" w:rsidR="00B372D5" w:rsidRPr="00B06197" w:rsidRDefault="00B372D5" w:rsidP="00776007">
            <w:pPr>
              <w:suppressLineNumbers/>
              <w:suppressAutoHyphens/>
              <w:contextualSpacing/>
              <w:rPr>
                <w:sz w:val="22"/>
                <w:szCs w:val="22"/>
              </w:rPr>
            </w:pPr>
            <w:r w:rsidRPr="00B06197">
              <w:rPr>
                <w:sz w:val="22"/>
                <w:szCs w:val="22"/>
              </w:rPr>
              <w:t>Всего</w:t>
            </w:r>
          </w:p>
        </w:tc>
        <w:tc>
          <w:tcPr>
            <w:tcW w:w="2684" w:type="dxa"/>
            <w:shd w:val="clear" w:color="auto" w:fill="auto"/>
            <w:vAlign w:val="center"/>
          </w:tcPr>
          <w:p w14:paraId="2E3702BA" w14:textId="77777777" w:rsidR="00B372D5" w:rsidRPr="00B06197" w:rsidRDefault="00B372D5" w:rsidP="00776007">
            <w:pPr>
              <w:suppressLineNumbers/>
              <w:suppressAutoHyphens/>
              <w:contextualSpacing/>
              <w:rPr>
                <w:sz w:val="22"/>
                <w:szCs w:val="22"/>
              </w:rPr>
            </w:pPr>
            <w:r w:rsidRPr="00B06197">
              <w:rPr>
                <w:sz w:val="22"/>
                <w:szCs w:val="22"/>
              </w:rPr>
              <w:t>1422</w:t>
            </w:r>
          </w:p>
        </w:tc>
      </w:tr>
      <w:tr w:rsidR="00914DC5" w:rsidRPr="00B06197" w14:paraId="5B0B4350" w14:textId="77777777" w:rsidTr="004E4D63">
        <w:trPr>
          <w:trHeight w:val="340"/>
          <w:jc w:val="center"/>
        </w:trPr>
        <w:tc>
          <w:tcPr>
            <w:tcW w:w="5012" w:type="dxa"/>
            <w:vMerge w:val="restart"/>
            <w:shd w:val="clear" w:color="auto" w:fill="auto"/>
            <w:vAlign w:val="center"/>
          </w:tcPr>
          <w:p w14:paraId="64F4B840" w14:textId="77777777" w:rsidR="00914DC5" w:rsidRPr="00B06197" w:rsidRDefault="00914DC5" w:rsidP="00776007">
            <w:pPr>
              <w:suppressLineNumbers/>
              <w:suppressAutoHyphens/>
              <w:contextualSpacing/>
              <w:rPr>
                <w:sz w:val="22"/>
                <w:szCs w:val="22"/>
              </w:rPr>
            </w:pPr>
            <w:r w:rsidRPr="00B06197">
              <w:rPr>
                <w:sz w:val="22"/>
                <w:szCs w:val="22"/>
              </w:rPr>
              <w:t>Ул.</w:t>
            </w:r>
            <w:r w:rsidR="00846FD9" w:rsidRPr="00B06197">
              <w:rPr>
                <w:sz w:val="22"/>
                <w:szCs w:val="22"/>
              </w:rPr>
              <w:t xml:space="preserve"> </w:t>
            </w:r>
            <w:r w:rsidRPr="00B06197">
              <w:rPr>
                <w:sz w:val="22"/>
                <w:szCs w:val="22"/>
              </w:rPr>
              <w:t>Молодежная</w:t>
            </w:r>
          </w:p>
        </w:tc>
        <w:tc>
          <w:tcPr>
            <w:tcW w:w="1759" w:type="dxa"/>
            <w:shd w:val="clear" w:color="auto" w:fill="auto"/>
            <w:vAlign w:val="center"/>
          </w:tcPr>
          <w:p w14:paraId="1B4D5947" w14:textId="77777777" w:rsidR="00914DC5" w:rsidRPr="00B06197" w:rsidRDefault="00914DC5" w:rsidP="00776007">
            <w:pPr>
              <w:suppressLineNumbers/>
              <w:suppressAutoHyphens/>
              <w:contextualSpacing/>
              <w:rPr>
                <w:sz w:val="22"/>
                <w:szCs w:val="22"/>
              </w:rPr>
            </w:pPr>
            <w:r w:rsidRPr="00B06197">
              <w:rPr>
                <w:sz w:val="22"/>
                <w:szCs w:val="22"/>
              </w:rPr>
              <w:t>76</w:t>
            </w:r>
          </w:p>
        </w:tc>
        <w:tc>
          <w:tcPr>
            <w:tcW w:w="2684" w:type="dxa"/>
            <w:shd w:val="clear" w:color="auto" w:fill="auto"/>
            <w:vAlign w:val="center"/>
          </w:tcPr>
          <w:p w14:paraId="0166AD19" w14:textId="77777777" w:rsidR="00914DC5" w:rsidRPr="00B06197" w:rsidRDefault="00914DC5" w:rsidP="00776007">
            <w:pPr>
              <w:suppressLineNumbers/>
              <w:suppressAutoHyphens/>
              <w:contextualSpacing/>
              <w:rPr>
                <w:sz w:val="22"/>
                <w:szCs w:val="22"/>
              </w:rPr>
            </w:pPr>
            <w:r w:rsidRPr="00B06197">
              <w:rPr>
                <w:sz w:val="22"/>
                <w:szCs w:val="22"/>
              </w:rPr>
              <w:t>42</w:t>
            </w:r>
          </w:p>
        </w:tc>
      </w:tr>
      <w:tr w:rsidR="00914DC5" w:rsidRPr="00B06197" w14:paraId="304C4634" w14:textId="77777777" w:rsidTr="004E4D63">
        <w:trPr>
          <w:trHeight w:val="340"/>
          <w:jc w:val="center"/>
        </w:trPr>
        <w:tc>
          <w:tcPr>
            <w:tcW w:w="5012" w:type="dxa"/>
            <w:vMerge/>
            <w:shd w:val="clear" w:color="auto" w:fill="auto"/>
            <w:vAlign w:val="center"/>
          </w:tcPr>
          <w:p w14:paraId="5A224CD9" w14:textId="77777777" w:rsidR="00914DC5" w:rsidRPr="00B06197" w:rsidRDefault="00914DC5" w:rsidP="00776007">
            <w:pPr>
              <w:suppressLineNumbers/>
              <w:suppressAutoHyphens/>
              <w:contextualSpacing/>
              <w:rPr>
                <w:sz w:val="22"/>
                <w:szCs w:val="22"/>
              </w:rPr>
            </w:pPr>
          </w:p>
        </w:tc>
        <w:tc>
          <w:tcPr>
            <w:tcW w:w="1759" w:type="dxa"/>
            <w:shd w:val="clear" w:color="auto" w:fill="auto"/>
            <w:vAlign w:val="center"/>
          </w:tcPr>
          <w:p w14:paraId="70EAFEA4" w14:textId="77777777" w:rsidR="00914DC5" w:rsidRPr="00B06197" w:rsidRDefault="00914DC5" w:rsidP="00776007">
            <w:pPr>
              <w:suppressLineNumbers/>
              <w:suppressAutoHyphens/>
              <w:contextualSpacing/>
              <w:rPr>
                <w:sz w:val="22"/>
                <w:szCs w:val="22"/>
              </w:rPr>
            </w:pPr>
            <w:r w:rsidRPr="00B06197">
              <w:rPr>
                <w:sz w:val="22"/>
                <w:szCs w:val="22"/>
              </w:rPr>
              <w:t>63</w:t>
            </w:r>
          </w:p>
        </w:tc>
        <w:tc>
          <w:tcPr>
            <w:tcW w:w="2684" w:type="dxa"/>
            <w:shd w:val="clear" w:color="auto" w:fill="auto"/>
            <w:vAlign w:val="center"/>
          </w:tcPr>
          <w:p w14:paraId="0237C34E" w14:textId="77777777" w:rsidR="00914DC5" w:rsidRPr="00B06197" w:rsidRDefault="00914DC5" w:rsidP="00776007">
            <w:pPr>
              <w:suppressLineNumbers/>
              <w:suppressAutoHyphens/>
              <w:contextualSpacing/>
              <w:rPr>
                <w:sz w:val="22"/>
                <w:szCs w:val="22"/>
              </w:rPr>
            </w:pPr>
            <w:r w:rsidRPr="00B06197">
              <w:rPr>
                <w:sz w:val="22"/>
                <w:szCs w:val="22"/>
              </w:rPr>
              <w:t>105</w:t>
            </w:r>
          </w:p>
        </w:tc>
      </w:tr>
      <w:tr w:rsidR="00914DC5" w:rsidRPr="00B06197" w14:paraId="2A2ADF1C" w14:textId="77777777" w:rsidTr="004E4D63">
        <w:trPr>
          <w:trHeight w:val="340"/>
          <w:jc w:val="center"/>
        </w:trPr>
        <w:tc>
          <w:tcPr>
            <w:tcW w:w="5012" w:type="dxa"/>
            <w:vMerge/>
            <w:shd w:val="clear" w:color="auto" w:fill="auto"/>
            <w:vAlign w:val="center"/>
          </w:tcPr>
          <w:p w14:paraId="792DFB93" w14:textId="77777777" w:rsidR="00914DC5" w:rsidRPr="00B06197" w:rsidRDefault="00914DC5" w:rsidP="00776007">
            <w:pPr>
              <w:suppressLineNumbers/>
              <w:suppressAutoHyphens/>
              <w:contextualSpacing/>
              <w:rPr>
                <w:sz w:val="22"/>
                <w:szCs w:val="22"/>
              </w:rPr>
            </w:pPr>
          </w:p>
        </w:tc>
        <w:tc>
          <w:tcPr>
            <w:tcW w:w="1759" w:type="dxa"/>
            <w:shd w:val="clear" w:color="auto" w:fill="auto"/>
            <w:vAlign w:val="center"/>
          </w:tcPr>
          <w:p w14:paraId="74194091" w14:textId="77777777" w:rsidR="00914DC5" w:rsidRPr="00B06197" w:rsidRDefault="00914DC5" w:rsidP="00776007">
            <w:pPr>
              <w:suppressLineNumbers/>
              <w:suppressAutoHyphens/>
              <w:contextualSpacing/>
              <w:rPr>
                <w:sz w:val="22"/>
                <w:szCs w:val="22"/>
              </w:rPr>
            </w:pPr>
            <w:r w:rsidRPr="00B06197">
              <w:rPr>
                <w:sz w:val="22"/>
                <w:szCs w:val="22"/>
              </w:rPr>
              <w:t>50</w:t>
            </w:r>
          </w:p>
        </w:tc>
        <w:tc>
          <w:tcPr>
            <w:tcW w:w="2684" w:type="dxa"/>
            <w:shd w:val="clear" w:color="auto" w:fill="auto"/>
            <w:vAlign w:val="center"/>
          </w:tcPr>
          <w:p w14:paraId="07CEF8C9" w14:textId="77777777" w:rsidR="00914DC5" w:rsidRPr="00B06197" w:rsidRDefault="00914DC5" w:rsidP="00776007">
            <w:pPr>
              <w:suppressLineNumbers/>
              <w:suppressAutoHyphens/>
              <w:contextualSpacing/>
              <w:rPr>
                <w:sz w:val="22"/>
                <w:szCs w:val="22"/>
              </w:rPr>
            </w:pPr>
            <w:r w:rsidRPr="00B06197">
              <w:rPr>
                <w:sz w:val="22"/>
                <w:szCs w:val="22"/>
              </w:rPr>
              <w:t>244</w:t>
            </w:r>
          </w:p>
        </w:tc>
      </w:tr>
      <w:tr w:rsidR="00B372D5" w:rsidRPr="00B06197" w14:paraId="75946942" w14:textId="77777777" w:rsidTr="004E4D63">
        <w:trPr>
          <w:trHeight w:val="340"/>
          <w:jc w:val="center"/>
        </w:trPr>
        <w:tc>
          <w:tcPr>
            <w:tcW w:w="6771" w:type="dxa"/>
            <w:gridSpan w:val="2"/>
            <w:shd w:val="clear" w:color="auto" w:fill="auto"/>
            <w:vAlign w:val="center"/>
          </w:tcPr>
          <w:p w14:paraId="49BDEF77" w14:textId="77777777" w:rsidR="00B372D5" w:rsidRPr="00B06197" w:rsidRDefault="00B372D5" w:rsidP="00776007">
            <w:pPr>
              <w:suppressLineNumbers/>
              <w:suppressAutoHyphens/>
              <w:contextualSpacing/>
              <w:rPr>
                <w:sz w:val="22"/>
                <w:szCs w:val="22"/>
              </w:rPr>
            </w:pPr>
            <w:r w:rsidRPr="00B06197">
              <w:rPr>
                <w:sz w:val="22"/>
                <w:szCs w:val="22"/>
              </w:rPr>
              <w:t>Всего</w:t>
            </w:r>
          </w:p>
        </w:tc>
        <w:tc>
          <w:tcPr>
            <w:tcW w:w="2684" w:type="dxa"/>
            <w:shd w:val="clear" w:color="auto" w:fill="auto"/>
            <w:vAlign w:val="center"/>
          </w:tcPr>
          <w:p w14:paraId="16988E36" w14:textId="77777777" w:rsidR="00B372D5" w:rsidRPr="00B06197" w:rsidRDefault="00B372D5" w:rsidP="00776007">
            <w:pPr>
              <w:suppressLineNumbers/>
              <w:suppressAutoHyphens/>
              <w:contextualSpacing/>
              <w:rPr>
                <w:sz w:val="22"/>
                <w:szCs w:val="22"/>
              </w:rPr>
            </w:pPr>
            <w:r w:rsidRPr="00B06197">
              <w:rPr>
                <w:sz w:val="22"/>
                <w:szCs w:val="22"/>
              </w:rPr>
              <w:t>391</w:t>
            </w:r>
          </w:p>
        </w:tc>
      </w:tr>
      <w:tr w:rsidR="00B372D5" w:rsidRPr="00B06197" w14:paraId="014A5868" w14:textId="77777777" w:rsidTr="004E4D63">
        <w:trPr>
          <w:trHeight w:val="340"/>
          <w:jc w:val="center"/>
        </w:trPr>
        <w:tc>
          <w:tcPr>
            <w:tcW w:w="5012" w:type="dxa"/>
            <w:shd w:val="clear" w:color="auto" w:fill="auto"/>
            <w:vAlign w:val="center"/>
          </w:tcPr>
          <w:p w14:paraId="5996F94B" w14:textId="77777777" w:rsidR="00B372D5" w:rsidRPr="00B06197" w:rsidRDefault="00914DC5" w:rsidP="00776007">
            <w:pPr>
              <w:suppressLineNumbers/>
              <w:suppressAutoHyphens/>
              <w:contextualSpacing/>
              <w:rPr>
                <w:sz w:val="22"/>
                <w:szCs w:val="22"/>
              </w:rPr>
            </w:pPr>
            <w:r w:rsidRPr="00B06197">
              <w:rPr>
                <w:sz w:val="22"/>
                <w:szCs w:val="22"/>
              </w:rPr>
              <w:t>Ул.</w:t>
            </w:r>
            <w:r w:rsidR="00846FD9" w:rsidRPr="00B06197">
              <w:rPr>
                <w:sz w:val="22"/>
                <w:szCs w:val="22"/>
              </w:rPr>
              <w:t xml:space="preserve"> </w:t>
            </w:r>
            <w:r w:rsidRPr="00B06197">
              <w:rPr>
                <w:sz w:val="22"/>
                <w:szCs w:val="22"/>
              </w:rPr>
              <w:t>Пионерская (ЦРБ)</w:t>
            </w:r>
          </w:p>
        </w:tc>
        <w:tc>
          <w:tcPr>
            <w:tcW w:w="1759" w:type="dxa"/>
            <w:shd w:val="clear" w:color="auto" w:fill="auto"/>
            <w:vAlign w:val="center"/>
          </w:tcPr>
          <w:p w14:paraId="0FE696E1" w14:textId="77777777" w:rsidR="00B372D5" w:rsidRPr="00B06197" w:rsidRDefault="00B372D5" w:rsidP="00776007">
            <w:pPr>
              <w:suppressLineNumbers/>
              <w:suppressAutoHyphens/>
              <w:contextualSpacing/>
              <w:rPr>
                <w:sz w:val="22"/>
                <w:szCs w:val="22"/>
              </w:rPr>
            </w:pPr>
            <w:r w:rsidRPr="00B06197">
              <w:rPr>
                <w:sz w:val="22"/>
                <w:szCs w:val="22"/>
              </w:rPr>
              <w:t>32</w:t>
            </w:r>
          </w:p>
        </w:tc>
        <w:tc>
          <w:tcPr>
            <w:tcW w:w="2684" w:type="dxa"/>
            <w:shd w:val="clear" w:color="auto" w:fill="auto"/>
            <w:vAlign w:val="center"/>
          </w:tcPr>
          <w:p w14:paraId="1C36E70B" w14:textId="77777777" w:rsidR="00B372D5" w:rsidRPr="00B06197" w:rsidRDefault="00784DA3" w:rsidP="00776007">
            <w:pPr>
              <w:suppressLineNumbers/>
              <w:suppressAutoHyphens/>
              <w:contextualSpacing/>
              <w:rPr>
                <w:sz w:val="22"/>
                <w:szCs w:val="22"/>
              </w:rPr>
            </w:pPr>
            <w:r>
              <w:rPr>
                <w:sz w:val="22"/>
                <w:szCs w:val="22"/>
              </w:rPr>
              <w:t>2</w:t>
            </w:r>
            <w:r w:rsidR="00B372D5" w:rsidRPr="00B06197">
              <w:rPr>
                <w:sz w:val="22"/>
                <w:szCs w:val="22"/>
              </w:rPr>
              <w:t>66,5</w:t>
            </w:r>
          </w:p>
        </w:tc>
      </w:tr>
      <w:tr w:rsidR="00B372D5" w:rsidRPr="00B06197" w14:paraId="6B257B66" w14:textId="77777777" w:rsidTr="004E4D63">
        <w:trPr>
          <w:trHeight w:val="340"/>
          <w:jc w:val="center"/>
        </w:trPr>
        <w:tc>
          <w:tcPr>
            <w:tcW w:w="6771" w:type="dxa"/>
            <w:gridSpan w:val="2"/>
            <w:shd w:val="clear" w:color="auto" w:fill="auto"/>
            <w:vAlign w:val="center"/>
          </w:tcPr>
          <w:p w14:paraId="1C2E453B" w14:textId="77777777" w:rsidR="00B372D5" w:rsidRPr="00B06197" w:rsidRDefault="00B372D5" w:rsidP="00776007">
            <w:pPr>
              <w:suppressLineNumbers/>
              <w:suppressAutoHyphens/>
              <w:contextualSpacing/>
              <w:rPr>
                <w:sz w:val="22"/>
                <w:szCs w:val="22"/>
              </w:rPr>
            </w:pPr>
            <w:r w:rsidRPr="00B06197">
              <w:rPr>
                <w:sz w:val="22"/>
                <w:szCs w:val="22"/>
              </w:rPr>
              <w:t>Всего</w:t>
            </w:r>
          </w:p>
        </w:tc>
        <w:tc>
          <w:tcPr>
            <w:tcW w:w="2684" w:type="dxa"/>
            <w:shd w:val="clear" w:color="auto" w:fill="auto"/>
            <w:vAlign w:val="center"/>
          </w:tcPr>
          <w:p w14:paraId="3622ABCC" w14:textId="77777777" w:rsidR="00B372D5" w:rsidRPr="00B06197" w:rsidRDefault="00784DA3" w:rsidP="00776007">
            <w:pPr>
              <w:suppressLineNumbers/>
              <w:suppressAutoHyphens/>
              <w:contextualSpacing/>
              <w:rPr>
                <w:sz w:val="22"/>
                <w:szCs w:val="22"/>
              </w:rPr>
            </w:pPr>
            <w:r>
              <w:rPr>
                <w:sz w:val="22"/>
                <w:szCs w:val="22"/>
              </w:rPr>
              <w:t>2</w:t>
            </w:r>
            <w:r w:rsidR="00B372D5" w:rsidRPr="00B06197">
              <w:rPr>
                <w:sz w:val="22"/>
                <w:szCs w:val="22"/>
              </w:rPr>
              <w:t>66,5</w:t>
            </w:r>
          </w:p>
        </w:tc>
      </w:tr>
      <w:tr w:rsidR="00784DA3" w:rsidRPr="00B06197" w14:paraId="33BDCAEB" w14:textId="77777777" w:rsidTr="004E4D63">
        <w:trPr>
          <w:trHeight w:val="340"/>
          <w:jc w:val="center"/>
        </w:trPr>
        <w:tc>
          <w:tcPr>
            <w:tcW w:w="5012" w:type="dxa"/>
            <w:shd w:val="clear" w:color="auto" w:fill="auto"/>
            <w:vAlign w:val="center"/>
          </w:tcPr>
          <w:p w14:paraId="17FBE8C0" w14:textId="77777777" w:rsidR="00784DA3" w:rsidRPr="00B06197" w:rsidRDefault="00784DA3" w:rsidP="00776007">
            <w:pPr>
              <w:suppressLineNumbers/>
              <w:suppressAutoHyphens/>
              <w:contextualSpacing/>
              <w:rPr>
                <w:sz w:val="22"/>
                <w:szCs w:val="22"/>
              </w:rPr>
            </w:pPr>
            <w:r>
              <w:rPr>
                <w:sz w:val="22"/>
                <w:szCs w:val="22"/>
              </w:rPr>
              <w:t>Ул. Пушкина</w:t>
            </w:r>
          </w:p>
        </w:tc>
        <w:tc>
          <w:tcPr>
            <w:tcW w:w="1759" w:type="dxa"/>
            <w:shd w:val="clear" w:color="auto" w:fill="auto"/>
            <w:vAlign w:val="center"/>
          </w:tcPr>
          <w:p w14:paraId="361CC86B" w14:textId="77777777" w:rsidR="00784DA3" w:rsidRPr="00B06197" w:rsidRDefault="00784DA3" w:rsidP="00776007">
            <w:pPr>
              <w:suppressLineNumbers/>
              <w:suppressAutoHyphens/>
              <w:contextualSpacing/>
              <w:rPr>
                <w:sz w:val="22"/>
                <w:szCs w:val="22"/>
              </w:rPr>
            </w:pPr>
            <w:r>
              <w:rPr>
                <w:sz w:val="22"/>
                <w:szCs w:val="22"/>
              </w:rPr>
              <w:t>-</w:t>
            </w:r>
          </w:p>
        </w:tc>
        <w:tc>
          <w:tcPr>
            <w:tcW w:w="2684" w:type="dxa"/>
            <w:shd w:val="clear" w:color="auto" w:fill="auto"/>
            <w:vAlign w:val="center"/>
          </w:tcPr>
          <w:p w14:paraId="09419355" w14:textId="77777777" w:rsidR="00784DA3" w:rsidRPr="00B06197" w:rsidRDefault="00784DA3" w:rsidP="00776007">
            <w:pPr>
              <w:suppressLineNumbers/>
              <w:suppressAutoHyphens/>
              <w:contextualSpacing/>
              <w:rPr>
                <w:sz w:val="22"/>
                <w:szCs w:val="22"/>
              </w:rPr>
            </w:pPr>
            <w:r>
              <w:rPr>
                <w:sz w:val="22"/>
                <w:szCs w:val="22"/>
              </w:rPr>
              <w:t>273,0</w:t>
            </w:r>
          </w:p>
        </w:tc>
      </w:tr>
      <w:tr w:rsidR="00784DA3" w:rsidRPr="00B06197" w14:paraId="49A686B8" w14:textId="77777777" w:rsidTr="004E4D63">
        <w:trPr>
          <w:trHeight w:val="340"/>
          <w:jc w:val="center"/>
        </w:trPr>
        <w:tc>
          <w:tcPr>
            <w:tcW w:w="6771" w:type="dxa"/>
            <w:gridSpan w:val="2"/>
            <w:shd w:val="clear" w:color="auto" w:fill="auto"/>
            <w:vAlign w:val="center"/>
          </w:tcPr>
          <w:p w14:paraId="131E6534" w14:textId="77777777" w:rsidR="00784DA3" w:rsidRPr="00B06197" w:rsidRDefault="00784DA3" w:rsidP="00784DA3">
            <w:pPr>
              <w:suppressLineNumbers/>
              <w:suppressAutoHyphens/>
              <w:contextualSpacing/>
              <w:rPr>
                <w:sz w:val="22"/>
                <w:szCs w:val="22"/>
              </w:rPr>
            </w:pPr>
            <w:r w:rsidRPr="00B06197">
              <w:rPr>
                <w:sz w:val="22"/>
                <w:szCs w:val="22"/>
              </w:rPr>
              <w:t>Всего</w:t>
            </w:r>
          </w:p>
        </w:tc>
        <w:tc>
          <w:tcPr>
            <w:tcW w:w="2684" w:type="dxa"/>
            <w:shd w:val="clear" w:color="auto" w:fill="auto"/>
            <w:vAlign w:val="center"/>
          </w:tcPr>
          <w:p w14:paraId="101D287A" w14:textId="77777777" w:rsidR="00784DA3" w:rsidRPr="00B06197" w:rsidRDefault="00784DA3" w:rsidP="00784DA3">
            <w:pPr>
              <w:suppressLineNumbers/>
              <w:suppressAutoHyphens/>
              <w:contextualSpacing/>
              <w:rPr>
                <w:sz w:val="22"/>
                <w:szCs w:val="22"/>
              </w:rPr>
            </w:pPr>
            <w:r>
              <w:rPr>
                <w:sz w:val="22"/>
                <w:szCs w:val="22"/>
              </w:rPr>
              <w:t>273,0</w:t>
            </w:r>
          </w:p>
        </w:tc>
      </w:tr>
      <w:tr w:rsidR="00784DA3" w:rsidRPr="00B06197" w14:paraId="0F29667F" w14:textId="77777777" w:rsidTr="004E4D63">
        <w:trPr>
          <w:trHeight w:val="50"/>
          <w:jc w:val="center"/>
        </w:trPr>
        <w:tc>
          <w:tcPr>
            <w:tcW w:w="6771" w:type="dxa"/>
            <w:gridSpan w:val="2"/>
            <w:shd w:val="clear" w:color="auto" w:fill="auto"/>
            <w:vAlign w:val="center"/>
          </w:tcPr>
          <w:p w14:paraId="148B15BE" w14:textId="77777777" w:rsidR="00784DA3" w:rsidRPr="00784DA3" w:rsidRDefault="00784DA3" w:rsidP="00784DA3">
            <w:pPr>
              <w:suppressLineNumbers/>
              <w:suppressAutoHyphens/>
              <w:contextualSpacing/>
              <w:rPr>
                <w:b/>
                <w:bCs/>
                <w:sz w:val="22"/>
                <w:szCs w:val="22"/>
              </w:rPr>
            </w:pPr>
            <w:r w:rsidRPr="00784DA3">
              <w:rPr>
                <w:b/>
                <w:bCs/>
                <w:sz w:val="22"/>
                <w:szCs w:val="22"/>
              </w:rPr>
              <w:lastRenderedPageBreak/>
              <w:t>Итого</w:t>
            </w:r>
          </w:p>
        </w:tc>
        <w:tc>
          <w:tcPr>
            <w:tcW w:w="2684" w:type="dxa"/>
            <w:shd w:val="clear" w:color="auto" w:fill="auto"/>
            <w:vAlign w:val="center"/>
          </w:tcPr>
          <w:p w14:paraId="36CDC5C8" w14:textId="77777777" w:rsidR="00784DA3" w:rsidRPr="00784DA3" w:rsidRDefault="00784DA3" w:rsidP="00784DA3">
            <w:pPr>
              <w:suppressLineNumbers/>
              <w:suppressAutoHyphens/>
              <w:contextualSpacing/>
              <w:rPr>
                <w:b/>
                <w:bCs/>
                <w:sz w:val="22"/>
                <w:szCs w:val="22"/>
              </w:rPr>
            </w:pPr>
            <w:r w:rsidRPr="00784DA3">
              <w:rPr>
                <w:b/>
                <w:bCs/>
                <w:sz w:val="22"/>
                <w:szCs w:val="22"/>
              </w:rPr>
              <w:t>2352,5</w:t>
            </w:r>
          </w:p>
        </w:tc>
      </w:tr>
    </w:tbl>
    <w:p w14:paraId="424DCBA3" w14:textId="77777777" w:rsidR="00B372D5" w:rsidRPr="0018747F" w:rsidRDefault="00B372D5" w:rsidP="00914DC5">
      <w:pPr>
        <w:suppressLineNumbers/>
        <w:suppressAutoHyphens/>
        <w:autoSpaceDE w:val="0"/>
        <w:autoSpaceDN w:val="0"/>
        <w:adjustRightInd w:val="0"/>
        <w:ind w:firstLine="709"/>
        <w:contextualSpacing/>
        <w:jc w:val="both"/>
        <w:rPr>
          <w:rFonts w:eastAsiaTheme="minorEastAsia"/>
        </w:rPr>
      </w:pPr>
      <w:r w:rsidRPr="0018747F">
        <w:rPr>
          <w:rFonts w:eastAsiaTheme="minorEastAsia"/>
        </w:rPr>
        <w:t xml:space="preserve">Основными проблемами водоснабжения </w:t>
      </w:r>
      <w:r w:rsidR="00914DC5">
        <w:rPr>
          <w:rFonts w:eastAsiaTheme="minorEastAsia"/>
        </w:rPr>
        <w:t>МО «</w:t>
      </w:r>
      <w:proofErr w:type="spellStart"/>
      <w:r w:rsidRPr="0018747F">
        <w:t>р.п</w:t>
      </w:r>
      <w:proofErr w:type="spellEnd"/>
      <w:r w:rsidRPr="0018747F">
        <w:t>. Б</w:t>
      </w:r>
      <w:r w:rsidR="00914DC5">
        <w:t xml:space="preserve">ольшое </w:t>
      </w:r>
      <w:r w:rsidRPr="0018747F">
        <w:t>Козино</w:t>
      </w:r>
      <w:r w:rsidR="00914DC5">
        <w:t xml:space="preserve">» </w:t>
      </w:r>
      <w:r w:rsidRPr="0018747F">
        <w:rPr>
          <w:rFonts w:eastAsiaTheme="minorEastAsia"/>
        </w:rPr>
        <w:t>являются:</w:t>
      </w:r>
    </w:p>
    <w:p w14:paraId="3D89FA37" w14:textId="77777777" w:rsidR="00B372D5" w:rsidRPr="0018747F" w:rsidRDefault="00B372D5" w:rsidP="00924747">
      <w:pPr>
        <w:numPr>
          <w:ilvl w:val="0"/>
          <w:numId w:val="22"/>
        </w:numPr>
        <w:suppressLineNumbers/>
        <w:tabs>
          <w:tab w:val="left" w:pos="993"/>
        </w:tabs>
        <w:suppressAutoHyphens/>
        <w:autoSpaceDE w:val="0"/>
        <w:autoSpaceDN w:val="0"/>
        <w:adjustRightInd w:val="0"/>
        <w:ind w:left="0" w:firstLine="709"/>
        <w:contextualSpacing/>
        <w:jc w:val="both"/>
      </w:pPr>
      <w:r w:rsidRPr="0018747F">
        <w:t xml:space="preserve">Ухудшение качества воды, поступающей для обеспечения водоснабжением. </w:t>
      </w:r>
    </w:p>
    <w:p w14:paraId="7150ED30" w14:textId="77777777" w:rsidR="00B372D5" w:rsidRPr="0018747F" w:rsidRDefault="00B372D5" w:rsidP="00924747">
      <w:pPr>
        <w:numPr>
          <w:ilvl w:val="0"/>
          <w:numId w:val="22"/>
        </w:numPr>
        <w:suppressLineNumbers/>
        <w:tabs>
          <w:tab w:val="left" w:pos="993"/>
        </w:tabs>
        <w:suppressAutoHyphens/>
        <w:autoSpaceDE w:val="0"/>
        <w:autoSpaceDN w:val="0"/>
        <w:adjustRightInd w:val="0"/>
        <w:ind w:left="0" w:firstLine="709"/>
        <w:contextualSpacing/>
        <w:jc w:val="both"/>
        <w:rPr>
          <w:rFonts w:eastAsiaTheme="minorEastAsia"/>
        </w:rPr>
      </w:pPr>
      <w:r w:rsidRPr="0018747F">
        <w:rPr>
          <w:rFonts w:eastAsiaTheme="minorEastAsia"/>
        </w:rPr>
        <w:t>Высокая аварийность систем водоснабжения, обусловленная величиной износа водопроводных сетей и оборудования.</w:t>
      </w:r>
    </w:p>
    <w:p w14:paraId="48A84924" w14:textId="77777777" w:rsidR="00B372D5" w:rsidRDefault="00B372D5" w:rsidP="00D711AB">
      <w:pPr>
        <w:pStyle w:val="e"/>
        <w:keepLines w:val="0"/>
        <w:spacing w:before="0"/>
        <w:jc w:val="both"/>
      </w:pPr>
      <w:r w:rsidRPr="0018747F">
        <w:t xml:space="preserve">Система горячего водоснабжения муниципального образования представляет собой совокупность устройств, обеспечивающих нагрев холодной воды и распределение ее по водоразборным приборам. Структура системы горячего водоснабжения </w:t>
      </w:r>
      <w:proofErr w:type="spellStart"/>
      <w:r w:rsidRPr="0018747F">
        <w:t>р.п</w:t>
      </w:r>
      <w:proofErr w:type="spellEnd"/>
      <w:r w:rsidRPr="0018747F">
        <w:t xml:space="preserve">. </w:t>
      </w:r>
      <w:proofErr w:type="spellStart"/>
      <w:r w:rsidRPr="0018747F">
        <w:t>Б.Козино</w:t>
      </w:r>
      <w:proofErr w:type="spellEnd"/>
      <w:r w:rsidRPr="0018747F">
        <w:t xml:space="preserve"> представлена в таблице </w:t>
      </w:r>
      <w:r w:rsidR="00FB7C43">
        <w:t>3.2.13</w:t>
      </w:r>
      <w:r w:rsidRPr="0018747F">
        <w:t>.</w:t>
      </w:r>
    </w:p>
    <w:p w14:paraId="7B0AC9E8" w14:textId="77777777" w:rsidR="004E4D63" w:rsidRDefault="004E4D63" w:rsidP="00D711AB">
      <w:pPr>
        <w:pStyle w:val="e"/>
        <w:keepLines w:val="0"/>
        <w:spacing w:before="0"/>
        <w:jc w:val="both"/>
      </w:pPr>
    </w:p>
    <w:p w14:paraId="67F0D5B2" w14:textId="77777777" w:rsidR="004E4D63" w:rsidRDefault="004E4D63" w:rsidP="00D711AB">
      <w:pPr>
        <w:pStyle w:val="e"/>
        <w:keepLines w:val="0"/>
        <w:spacing w:before="0"/>
        <w:jc w:val="both"/>
      </w:pPr>
    </w:p>
    <w:p w14:paraId="1D42F6CA" w14:textId="77777777" w:rsidR="00B372D5" w:rsidRPr="00D73215" w:rsidRDefault="00B372D5" w:rsidP="00D711AB">
      <w:pPr>
        <w:pStyle w:val="e"/>
        <w:keepLines w:val="0"/>
        <w:spacing w:before="0"/>
        <w:ind w:firstLine="0"/>
        <w:jc w:val="both"/>
        <w:rPr>
          <w:i/>
        </w:rPr>
      </w:pPr>
      <w:r w:rsidRPr="00D73215">
        <w:rPr>
          <w:i/>
        </w:rPr>
        <w:t xml:space="preserve">Таблица </w:t>
      </w:r>
      <w:r w:rsidR="00FB7C43">
        <w:rPr>
          <w:i/>
        </w:rPr>
        <w:t>3.2.13</w:t>
      </w:r>
      <w:r w:rsidRPr="00D73215">
        <w:rPr>
          <w:i/>
        </w:rPr>
        <w:t xml:space="preserve"> </w:t>
      </w:r>
      <w:r w:rsidR="00914DC5" w:rsidRPr="00D73215">
        <w:rPr>
          <w:i/>
        </w:rPr>
        <w:t xml:space="preserve">- </w:t>
      </w:r>
      <w:r w:rsidRPr="00D73215">
        <w:rPr>
          <w:i/>
        </w:rPr>
        <w:t>Структура системы ГВС муниципального образования «</w:t>
      </w:r>
      <w:proofErr w:type="spellStart"/>
      <w:r w:rsidRPr="00D73215">
        <w:rPr>
          <w:i/>
        </w:rPr>
        <w:t>р.п</w:t>
      </w:r>
      <w:proofErr w:type="spellEnd"/>
      <w:r w:rsidRPr="00D73215">
        <w:rPr>
          <w:i/>
        </w:rPr>
        <w:t xml:space="preserve">. </w:t>
      </w:r>
      <w:proofErr w:type="spellStart"/>
      <w:r w:rsidRPr="00D73215">
        <w:rPr>
          <w:i/>
        </w:rPr>
        <w:t>Б.Козино</w:t>
      </w:r>
      <w:proofErr w:type="spellEnd"/>
      <w:r w:rsidRPr="00D73215">
        <w:rPr>
          <w:i/>
        </w:rPr>
        <w:t>»</w:t>
      </w:r>
    </w:p>
    <w:tbl>
      <w:tblPr>
        <w:tblW w:w="48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59"/>
        <w:gridCol w:w="3144"/>
        <w:gridCol w:w="3597"/>
        <w:gridCol w:w="1939"/>
      </w:tblGrid>
      <w:tr w:rsidR="00B372D5" w:rsidRPr="00B06197" w14:paraId="627A5458" w14:textId="77777777" w:rsidTr="00D158ED">
        <w:trPr>
          <w:trHeight w:val="20"/>
          <w:tblHeader/>
        </w:trPr>
        <w:tc>
          <w:tcPr>
            <w:tcW w:w="353" w:type="pct"/>
            <w:shd w:val="clear" w:color="auto" w:fill="auto"/>
            <w:vAlign w:val="center"/>
            <w:hideMark/>
          </w:tcPr>
          <w:p w14:paraId="2D027727" w14:textId="77777777" w:rsidR="00B372D5" w:rsidRPr="00B06197" w:rsidRDefault="00B372D5" w:rsidP="00914DC5">
            <w:pPr>
              <w:jc w:val="center"/>
              <w:rPr>
                <w:b/>
              </w:rPr>
            </w:pPr>
            <w:r w:rsidRPr="00B06197">
              <w:rPr>
                <w:b/>
                <w:sz w:val="22"/>
                <w:szCs w:val="22"/>
              </w:rPr>
              <w:t>№ п/п</w:t>
            </w:r>
          </w:p>
        </w:tc>
        <w:tc>
          <w:tcPr>
            <w:tcW w:w="1683" w:type="pct"/>
            <w:shd w:val="clear" w:color="auto" w:fill="auto"/>
            <w:noWrap/>
            <w:vAlign w:val="center"/>
            <w:hideMark/>
          </w:tcPr>
          <w:p w14:paraId="52A1EFDA" w14:textId="77777777" w:rsidR="00B372D5" w:rsidRPr="00B06197" w:rsidRDefault="00B372D5" w:rsidP="0018747F">
            <w:pPr>
              <w:jc w:val="center"/>
              <w:rPr>
                <w:b/>
              </w:rPr>
            </w:pPr>
            <w:r w:rsidRPr="00B06197">
              <w:rPr>
                <w:b/>
                <w:sz w:val="22"/>
                <w:szCs w:val="22"/>
              </w:rPr>
              <w:t>Наименование</w:t>
            </w:r>
          </w:p>
        </w:tc>
        <w:tc>
          <w:tcPr>
            <w:tcW w:w="1926" w:type="pct"/>
            <w:shd w:val="clear" w:color="auto" w:fill="auto"/>
            <w:noWrap/>
            <w:vAlign w:val="center"/>
            <w:hideMark/>
          </w:tcPr>
          <w:p w14:paraId="297B727C" w14:textId="77777777" w:rsidR="00B372D5" w:rsidRPr="00B06197" w:rsidRDefault="00B372D5" w:rsidP="0018747F">
            <w:pPr>
              <w:jc w:val="center"/>
              <w:rPr>
                <w:b/>
              </w:rPr>
            </w:pPr>
            <w:r w:rsidRPr="00B06197">
              <w:rPr>
                <w:b/>
                <w:sz w:val="22"/>
                <w:szCs w:val="22"/>
              </w:rPr>
              <w:t>Местонахождение</w:t>
            </w:r>
          </w:p>
        </w:tc>
        <w:tc>
          <w:tcPr>
            <w:tcW w:w="1039" w:type="pct"/>
            <w:shd w:val="clear" w:color="auto" w:fill="auto"/>
            <w:vAlign w:val="center"/>
            <w:hideMark/>
          </w:tcPr>
          <w:p w14:paraId="7FE3D549" w14:textId="77777777" w:rsidR="00B372D5" w:rsidRPr="00B06197" w:rsidRDefault="00B372D5" w:rsidP="0018747F">
            <w:pPr>
              <w:jc w:val="center"/>
              <w:rPr>
                <w:b/>
              </w:rPr>
            </w:pPr>
            <w:r w:rsidRPr="00B06197">
              <w:rPr>
                <w:b/>
                <w:sz w:val="22"/>
                <w:szCs w:val="22"/>
              </w:rPr>
              <w:t xml:space="preserve">Площадь, </w:t>
            </w:r>
            <w:proofErr w:type="spellStart"/>
            <w:r w:rsidRPr="00B06197">
              <w:rPr>
                <w:b/>
                <w:sz w:val="22"/>
                <w:szCs w:val="22"/>
              </w:rPr>
              <w:t>кв.м</w:t>
            </w:r>
            <w:proofErr w:type="spellEnd"/>
            <w:r w:rsidRPr="00B06197">
              <w:rPr>
                <w:b/>
                <w:sz w:val="22"/>
                <w:szCs w:val="22"/>
              </w:rPr>
              <w:t>, протяженность, м.</w:t>
            </w:r>
          </w:p>
        </w:tc>
      </w:tr>
      <w:tr w:rsidR="00B372D5" w:rsidRPr="00B06197" w14:paraId="54984DBD" w14:textId="77777777" w:rsidTr="00D158ED">
        <w:trPr>
          <w:trHeight w:val="20"/>
        </w:trPr>
        <w:tc>
          <w:tcPr>
            <w:tcW w:w="353" w:type="pct"/>
            <w:shd w:val="clear" w:color="auto" w:fill="auto"/>
            <w:noWrap/>
            <w:vAlign w:val="center"/>
            <w:hideMark/>
          </w:tcPr>
          <w:p w14:paraId="0A029382" w14:textId="77777777" w:rsidR="00B372D5" w:rsidRPr="00B06197" w:rsidRDefault="00B372D5" w:rsidP="0018747F">
            <w:pPr>
              <w:jc w:val="center"/>
            </w:pPr>
            <w:r w:rsidRPr="00B06197">
              <w:rPr>
                <w:sz w:val="22"/>
                <w:szCs w:val="22"/>
              </w:rPr>
              <w:t>1</w:t>
            </w:r>
          </w:p>
        </w:tc>
        <w:tc>
          <w:tcPr>
            <w:tcW w:w="1683" w:type="pct"/>
            <w:shd w:val="clear" w:color="auto" w:fill="auto"/>
            <w:vAlign w:val="center"/>
            <w:hideMark/>
          </w:tcPr>
          <w:p w14:paraId="1FE1860B" w14:textId="77777777" w:rsidR="00B372D5" w:rsidRPr="00B06197" w:rsidRDefault="00B372D5" w:rsidP="0018747F">
            <w:r w:rsidRPr="00B06197">
              <w:rPr>
                <w:sz w:val="22"/>
                <w:szCs w:val="22"/>
              </w:rPr>
              <w:t>Нежилое отдельно стоящее здание котельной</w:t>
            </w:r>
          </w:p>
        </w:tc>
        <w:tc>
          <w:tcPr>
            <w:tcW w:w="1926" w:type="pct"/>
            <w:shd w:val="clear" w:color="auto" w:fill="auto"/>
            <w:vAlign w:val="center"/>
            <w:hideMark/>
          </w:tcPr>
          <w:p w14:paraId="29E02718" w14:textId="77777777" w:rsidR="00B372D5" w:rsidRPr="00B06197" w:rsidRDefault="00B372D5" w:rsidP="0018747F">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 ул.</w:t>
            </w:r>
            <w:r w:rsidR="00D711AB" w:rsidRPr="00B06197">
              <w:rPr>
                <w:sz w:val="22"/>
                <w:szCs w:val="22"/>
              </w:rPr>
              <w:t xml:space="preserve"> </w:t>
            </w:r>
            <w:r w:rsidRPr="00B06197">
              <w:rPr>
                <w:sz w:val="22"/>
                <w:szCs w:val="22"/>
              </w:rPr>
              <w:t>Олимпийская, д.40а</w:t>
            </w:r>
          </w:p>
        </w:tc>
        <w:tc>
          <w:tcPr>
            <w:tcW w:w="1039" w:type="pct"/>
            <w:shd w:val="clear" w:color="auto" w:fill="auto"/>
            <w:noWrap/>
            <w:vAlign w:val="center"/>
            <w:hideMark/>
          </w:tcPr>
          <w:p w14:paraId="1748880E" w14:textId="77777777" w:rsidR="00B372D5" w:rsidRPr="00B06197" w:rsidRDefault="00B372D5" w:rsidP="002D34F2">
            <w:pPr>
              <w:jc w:val="center"/>
            </w:pPr>
            <w:r w:rsidRPr="00B06197">
              <w:rPr>
                <w:sz w:val="22"/>
                <w:szCs w:val="22"/>
              </w:rPr>
              <w:t xml:space="preserve">82,20 </w:t>
            </w:r>
            <w:proofErr w:type="spellStart"/>
            <w:r w:rsidRPr="00B06197">
              <w:rPr>
                <w:sz w:val="22"/>
                <w:szCs w:val="22"/>
              </w:rPr>
              <w:t>кв.м</w:t>
            </w:r>
            <w:proofErr w:type="spellEnd"/>
          </w:p>
        </w:tc>
      </w:tr>
      <w:tr w:rsidR="00B372D5" w:rsidRPr="00B06197" w14:paraId="333C98C6" w14:textId="77777777" w:rsidTr="00D158ED">
        <w:trPr>
          <w:trHeight w:val="20"/>
        </w:trPr>
        <w:tc>
          <w:tcPr>
            <w:tcW w:w="353" w:type="pct"/>
            <w:shd w:val="clear" w:color="auto" w:fill="auto"/>
            <w:noWrap/>
            <w:vAlign w:val="center"/>
            <w:hideMark/>
          </w:tcPr>
          <w:p w14:paraId="71EB1E87" w14:textId="77777777" w:rsidR="00B372D5" w:rsidRPr="00B06197" w:rsidRDefault="00B372D5" w:rsidP="0018747F">
            <w:pPr>
              <w:jc w:val="center"/>
            </w:pPr>
            <w:r w:rsidRPr="00B06197">
              <w:rPr>
                <w:sz w:val="22"/>
                <w:szCs w:val="22"/>
              </w:rPr>
              <w:t>2</w:t>
            </w:r>
          </w:p>
        </w:tc>
        <w:tc>
          <w:tcPr>
            <w:tcW w:w="1683" w:type="pct"/>
            <w:shd w:val="clear" w:color="auto" w:fill="auto"/>
            <w:vAlign w:val="center"/>
            <w:hideMark/>
          </w:tcPr>
          <w:p w14:paraId="63FF1D33" w14:textId="77777777" w:rsidR="00B372D5" w:rsidRPr="00B06197" w:rsidRDefault="00B372D5" w:rsidP="0018747F">
            <w:r w:rsidRPr="00B06197">
              <w:rPr>
                <w:sz w:val="22"/>
                <w:szCs w:val="22"/>
              </w:rPr>
              <w:t>Помещение газовой котельной (для больницы)</w:t>
            </w:r>
          </w:p>
        </w:tc>
        <w:tc>
          <w:tcPr>
            <w:tcW w:w="1926" w:type="pct"/>
            <w:shd w:val="clear" w:color="auto" w:fill="auto"/>
            <w:vAlign w:val="center"/>
            <w:hideMark/>
          </w:tcPr>
          <w:p w14:paraId="4D10069E" w14:textId="77777777" w:rsidR="00B372D5" w:rsidRPr="00B06197" w:rsidRDefault="00B372D5" w:rsidP="0018747F">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w:t>
            </w:r>
          </w:p>
        </w:tc>
        <w:tc>
          <w:tcPr>
            <w:tcW w:w="1039" w:type="pct"/>
            <w:shd w:val="clear" w:color="auto" w:fill="auto"/>
            <w:vAlign w:val="center"/>
            <w:hideMark/>
          </w:tcPr>
          <w:p w14:paraId="7ADAB41C" w14:textId="77777777" w:rsidR="00B372D5" w:rsidRPr="00B06197" w:rsidRDefault="00B372D5" w:rsidP="002D34F2">
            <w:pPr>
              <w:jc w:val="center"/>
            </w:pPr>
            <w:r w:rsidRPr="00B06197">
              <w:rPr>
                <w:sz w:val="22"/>
                <w:szCs w:val="22"/>
              </w:rPr>
              <w:t>17,40 кв. м</w:t>
            </w:r>
          </w:p>
        </w:tc>
      </w:tr>
      <w:tr w:rsidR="00B372D5" w:rsidRPr="00B06197" w14:paraId="738AE040" w14:textId="77777777" w:rsidTr="00D158ED">
        <w:trPr>
          <w:trHeight w:val="20"/>
        </w:trPr>
        <w:tc>
          <w:tcPr>
            <w:tcW w:w="353" w:type="pct"/>
            <w:shd w:val="clear" w:color="auto" w:fill="auto"/>
            <w:noWrap/>
            <w:vAlign w:val="center"/>
            <w:hideMark/>
          </w:tcPr>
          <w:p w14:paraId="36BDAE7C" w14:textId="77777777" w:rsidR="00B372D5" w:rsidRPr="00B06197" w:rsidRDefault="00B372D5" w:rsidP="0018747F">
            <w:pPr>
              <w:jc w:val="center"/>
            </w:pPr>
            <w:r w:rsidRPr="00B06197">
              <w:rPr>
                <w:sz w:val="22"/>
                <w:szCs w:val="22"/>
              </w:rPr>
              <w:t>3</w:t>
            </w:r>
          </w:p>
        </w:tc>
        <w:tc>
          <w:tcPr>
            <w:tcW w:w="1683" w:type="pct"/>
            <w:shd w:val="clear" w:color="auto" w:fill="auto"/>
            <w:vAlign w:val="center"/>
            <w:hideMark/>
          </w:tcPr>
          <w:p w14:paraId="25DB9A9F" w14:textId="77777777" w:rsidR="00B372D5" w:rsidRPr="00B06197" w:rsidRDefault="00B372D5" w:rsidP="0018747F">
            <w:r w:rsidRPr="00B06197">
              <w:rPr>
                <w:sz w:val="22"/>
                <w:szCs w:val="22"/>
              </w:rPr>
              <w:t>Здание котельной (нежилое)</w:t>
            </w:r>
          </w:p>
        </w:tc>
        <w:tc>
          <w:tcPr>
            <w:tcW w:w="1926" w:type="pct"/>
            <w:shd w:val="clear" w:color="auto" w:fill="auto"/>
            <w:vAlign w:val="center"/>
            <w:hideMark/>
          </w:tcPr>
          <w:p w14:paraId="74C79BDA" w14:textId="77777777" w:rsidR="00B372D5" w:rsidRPr="00B06197" w:rsidRDefault="00B372D5" w:rsidP="0018747F">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 в/ч 28274</w:t>
            </w:r>
          </w:p>
        </w:tc>
        <w:tc>
          <w:tcPr>
            <w:tcW w:w="1039" w:type="pct"/>
            <w:shd w:val="clear" w:color="auto" w:fill="auto"/>
            <w:vAlign w:val="center"/>
            <w:hideMark/>
          </w:tcPr>
          <w:p w14:paraId="28B2EF16" w14:textId="77777777" w:rsidR="00B372D5" w:rsidRPr="00B06197" w:rsidRDefault="00B372D5" w:rsidP="002D34F2">
            <w:pPr>
              <w:jc w:val="center"/>
            </w:pPr>
            <w:r w:rsidRPr="00B06197">
              <w:rPr>
                <w:sz w:val="22"/>
                <w:szCs w:val="22"/>
              </w:rPr>
              <w:t xml:space="preserve">386,90 </w:t>
            </w:r>
            <w:proofErr w:type="spellStart"/>
            <w:r w:rsidRPr="00B06197">
              <w:rPr>
                <w:sz w:val="22"/>
                <w:szCs w:val="22"/>
              </w:rPr>
              <w:t>кв.м</w:t>
            </w:r>
            <w:proofErr w:type="spellEnd"/>
          </w:p>
        </w:tc>
      </w:tr>
      <w:tr w:rsidR="00B372D5" w:rsidRPr="00B06197" w14:paraId="5D19A54A" w14:textId="77777777" w:rsidTr="00D158ED">
        <w:trPr>
          <w:trHeight w:val="20"/>
        </w:trPr>
        <w:tc>
          <w:tcPr>
            <w:tcW w:w="353" w:type="pct"/>
            <w:shd w:val="clear" w:color="auto" w:fill="auto"/>
            <w:noWrap/>
            <w:vAlign w:val="center"/>
            <w:hideMark/>
          </w:tcPr>
          <w:p w14:paraId="31C9FF79" w14:textId="77777777" w:rsidR="00B372D5" w:rsidRPr="00B06197" w:rsidRDefault="00B372D5" w:rsidP="0018747F">
            <w:pPr>
              <w:jc w:val="center"/>
            </w:pPr>
            <w:r w:rsidRPr="00B06197">
              <w:rPr>
                <w:sz w:val="22"/>
                <w:szCs w:val="22"/>
              </w:rPr>
              <w:t>4</w:t>
            </w:r>
          </w:p>
        </w:tc>
        <w:tc>
          <w:tcPr>
            <w:tcW w:w="1683" w:type="pct"/>
            <w:shd w:val="clear" w:color="auto" w:fill="auto"/>
            <w:vAlign w:val="center"/>
            <w:hideMark/>
          </w:tcPr>
          <w:p w14:paraId="2D5A8120" w14:textId="77777777" w:rsidR="00B372D5" w:rsidRPr="00B06197" w:rsidRDefault="00B372D5" w:rsidP="0018747F">
            <w:r w:rsidRPr="00B06197">
              <w:rPr>
                <w:sz w:val="22"/>
                <w:szCs w:val="22"/>
              </w:rPr>
              <w:t>Сооружения трубопровода горячего водоснабжения</w:t>
            </w:r>
          </w:p>
        </w:tc>
        <w:tc>
          <w:tcPr>
            <w:tcW w:w="1926" w:type="pct"/>
            <w:shd w:val="clear" w:color="auto" w:fill="auto"/>
            <w:vAlign w:val="center"/>
            <w:hideMark/>
          </w:tcPr>
          <w:p w14:paraId="04187D00" w14:textId="77777777" w:rsidR="00B372D5" w:rsidRPr="00B06197" w:rsidRDefault="00B372D5" w:rsidP="002D34F2">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 в/ч 28274</w:t>
            </w:r>
          </w:p>
        </w:tc>
        <w:tc>
          <w:tcPr>
            <w:tcW w:w="1039" w:type="pct"/>
            <w:shd w:val="clear" w:color="auto" w:fill="auto"/>
            <w:vAlign w:val="center"/>
            <w:hideMark/>
          </w:tcPr>
          <w:p w14:paraId="3A800A58" w14:textId="77777777" w:rsidR="00B372D5" w:rsidRPr="00B06197" w:rsidRDefault="00B372D5" w:rsidP="002D34F2">
            <w:pPr>
              <w:jc w:val="center"/>
            </w:pPr>
            <w:r w:rsidRPr="00B06197">
              <w:rPr>
                <w:sz w:val="22"/>
                <w:szCs w:val="22"/>
              </w:rPr>
              <w:t xml:space="preserve">453,50 </w:t>
            </w:r>
            <w:proofErr w:type="spellStart"/>
            <w:r w:rsidRPr="00B06197">
              <w:rPr>
                <w:sz w:val="22"/>
                <w:szCs w:val="22"/>
              </w:rPr>
              <w:t>п.м</w:t>
            </w:r>
            <w:proofErr w:type="spellEnd"/>
          </w:p>
        </w:tc>
      </w:tr>
      <w:tr w:rsidR="00B372D5" w:rsidRPr="00B06197" w14:paraId="233D4AC8" w14:textId="77777777" w:rsidTr="00D158ED">
        <w:trPr>
          <w:trHeight w:val="20"/>
        </w:trPr>
        <w:tc>
          <w:tcPr>
            <w:tcW w:w="353" w:type="pct"/>
            <w:shd w:val="clear" w:color="auto" w:fill="auto"/>
            <w:noWrap/>
            <w:vAlign w:val="center"/>
            <w:hideMark/>
          </w:tcPr>
          <w:p w14:paraId="3BE6E11F" w14:textId="77777777" w:rsidR="00B372D5" w:rsidRPr="00B06197" w:rsidRDefault="00B372D5" w:rsidP="0018747F">
            <w:pPr>
              <w:jc w:val="center"/>
            </w:pPr>
            <w:r w:rsidRPr="00B06197">
              <w:rPr>
                <w:sz w:val="22"/>
                <w:szCs w:val="22"/>
              </w:rPr>
              <w:t>5</w:t>
            </w:r>
          </w:p>
        </w:tc>
        <w:tc>
          <w:tcPr>
            <w:tcW w:w="1683" w:type="pct"/>
            <w:shd w:val="clear" w:color="auto" w:fill="auto"/>
            <w:vAlign w:val="center"/>
            <w:hideMark/>
          </w:tcPr>
          <w:p w14:paraId="235748EA" w14:textId="77777777" w:rsidR="00B372D5" w:rsidRPr="00B06197" w:rsidRDefault="00B372D5" w:rsidP="0018747F">
            <w:r w:rsidRPr="00B06197">
              <w:rPr>
                <w:sz w:val="22"/>
                <w:szCs w:val="22"/>
              </w:rPr>
              <w:t xml:space="preserve">Сооружение сетей горячего водоснабжения от помещения газовой котельной </w:t>
            </w:r>
            <w:proofErr w:type="spellStart"/>
            <w:r w:rsidRPr="00B06197">
              <w:rPr>
                <w:sz w:val="22"/>
                <w:szCs w:val="22"/>
              </w:rPr>
              <w:t>Б.Козинской</w:t>
            </w:r>
            <w:proofErr w:type="spellEnd"/>
            <w:r w:rsidRPr="00B06197">
              <w:rPr>
                <w:sz w:val="22"/>
                <w:szCs w:val="22"/>
              </w:rPr>
              <w:t xml:space="preserve"> городской больницы МУ «Балахнинская ЦРБ»</w:t>
            </w:r>
          </w:p>
        </w:tc>
        <w:tc>
          <w:tcPr>
            <w:tcW w:w="1926" w:type="pct"/>
            <w:shd w:val="clear" w:color="auto" w:fill="auto"/>
            <w:vAlign w:val="center"/>
            <w:hideMark/>
          </w:tcPr>
          <w:p w14:paraId="66950D00" w14:textId="77777777" w:rsidR="00B372D5" w:rsidRPr="00B06197" w:rsidRDefault="00B372D5" w:rsidP="002D34F2">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w:t>
            </w:r>
          </w:p>
        </w:tc>
        <w:tc>
          <w:tcPr>
            <w:tcW w:w="1039" w:type="pct"/>
            <w:shd w:val="clear" w:color="auto" w:fill="auto"/>
            <w:noWrap/>
            <w:vAlign w:val="center"/>
            <w:hideMark/>
          </w:tcPr>
          <w:p w14:paraId="7F20AA96" w14:textId="77777777" w:rsidR="00B372D5" w:rsidRPr="00B06197" w:rsidRDefault="00B372D5" w:rsidP="002D34F2">
            <w:pPr>
              <w:jc w:val="center"/>
            </w:pPr>
            <w:r w:rsidRPr="00B06197">
              <w:rPr>
                <w:sz w:val="22"/>
                <w:szCs w:val="22"/>
              </w:rPr>
              <w:t xml:space="preserve">67,30 </w:t>
            </w:r>
            <w:proofErr w:type="spellStart"/>
            <w:r w:rsidRPr="00B06197">
              <w:rPr>
                <w:sz w:val="22"/>
                <w:szCs w:val="22"/>
              </w:rPr>
              <w:t>п.м</w:t>
            </w:r>
            <w:proofErr w:type="spellEnd"/>
          </w:p>
        </w:tc>
      </w:tr>
      <w:tr w:rsidR="00B372D5" w:rsidRPr="00B06197" w14:paraId="1C136388" w14:textId="77777777" w:rsidTr="00D158ED">
        <w:trPr>
          <w:trHeight w:val="20"/>
        </w:trPr>
        <w:tc>
          <w:tcPr>
            <w:tcW w:w="353" w:type="pct"/>
            <w:shd w:val="clear" w:color="auto" w:fill="auto"/>
            <w:noWrap/>
            <w:vAlign w:val="center"/>
            <w:hideMark/>
          </w:tcPr>
          <w:p w14:paraId="016AB21A" w14:textId="77777777" w:rsidR="00B372D5" w:rsidRPr="00B06197" w:rsidRDefault="00B372D5" w:rsidP="0018747F">
            <w:pPr>
              <w:jc w:val="center"/>
            </w:pPr>
            <w:r w:rsidRPr="00B06197">
              <w:rPr>
                <w:sz w:val="22"/>
                <w:szCs w:val="22"/>
              </w:rPr>
              <w:t>6</w:t>
            </w:r>
          </w:p>
        </w:tc>
        <w:tc>
          <w:tcPr>
            <w:tcW w:w="1683" w:type="pct"/>
            <w:shd w:val="clear" w:color="auto" w:fill="auto"/>
            <w:vAlign w:val="center"/>
            <w:hideMark/>
          </w:tcPr>
          <w:p w14:paraId="753F41F2" w14:textId="77777777" w:rsidR="00B372D5" w:rsidRPr="00B06197" w:rsidRDefault="00B372D5" w:rsidP="0018747F">
            <w:r w:rsidRPr="00B06197">
              <w:rPr>
                <w:sz w:val="22"/>
                <w:szCs w:val="22"/>
              </w:rPr>
              <w:t>Сооружение трубопровода горячего водоснабжения</w:t>
            </w:r>
          </w:p>
        </w:tc>
        <w:tc>
          <w:tcPr>
            <w:tcW w:w="1926" w:type="pct"/>
            <w:shd w:val="clear" w:color="auto" w:fill="auto"/>
            <w:vAlign w:val="center"/>
            <w:hideMark/>
          </w:tcPr>
          <w:p w14:paraId="16D1CB17" w14:textId="77777777" w:rsidR="00B372D5" w:rsidRPr="00B06197" w:rsidRDefault="00B372D5" w:rsidP="0018747F">
            <w:proofErr w:type="spellStart"/>
            <w:r w:rsidRPr="00B06197">
              <w:rPr>
                <w:sz w:val="22"/>
                <w:szCs w:val="22"/>
              </w:rPr>
              <w:t>р.п</w:t>
            </w:r>
            <w:proofErr w:type="spellEnd"/>
            <w:r w:rsidRPr="00B06197">
              <w:rPr>
                <w:sz w:val="22"/>
                <w:szCs w:val="22"/>
              </w:rPr>
              <w:t>.</w:t>
            </w:r>
            <w:r w:rsidR="00D711AB" w:rsidRPr="00B06197">
              <w:rPr>
                <w:sz w:val="22"/>
                <w:szCs w:val="22"/>
              </w:rPr>
              <w:t xml:space="preserve"> </w:t>
            </w:r>
            <w:r w:rsidRPr="00B06197">
              <w:rPr>
                <w:sz w:val="22"/>
                <w:szCs w:val="22"/>
              </w:rPr>
              <w:t>Большое Козино, ул. Молодежная</w:t>
            </w:r>
          </w:p>
        </w:tc>
        <w:tc>
          <w:tcPr>
            <w:tcW w:w="1039" w:type="pct"/>
            <w:shd w:val="clear" w:color="auto" w:fill="auto"/>
            <w:noWrap/>
            <w:vAlign w:val="center"/>
            <w:hideMark/>
          </w:tcPr>
          <w:p w14:paraId="0968FF36" w14:textId="77777777" w:rsidR="00B372D5" w:rsidRPr="00B06197" w:rsidRDefault="00B372D5" w:rsidP="002D34F2">
            <w:pPr>
              <w:jc w:val="center"/>
            </w:pPr>
            <w:r w:rsidRPr="00B06197">
              <w:rPr>
                <w:sz w:val="22"/>
                <w:szCs w:val="22"/>
              </w:rPr>
              <w:t xml:space="preserve">63,30 </w:t>
            </w:r>
            <w:proofErr w:type="spellStart"/>
            <w:r w:rsidRPr="00B06197">
              <w:rPr>
                <w:sz w:val="22"/>
                <w:szCs w:val="22"/>
              </w:rPr>
              <w:t>п.м</w:t>
            </w:r>
            <w:proofErr w:type="spellEnd"/>
          </w:p>
        </w:tc>
      </w:tr>
    </w:tbl>
    <w:p w14:paraId="2EDE12A0" w14:textId="77777777" w:rsidR="00B372D5" w:rsidRDefault="00B372D5" w:rsidP="002D34F2">
      <w:pPr>
        <w:pStyle w:val="e"/>
        <w:keepLines w:val="0"/>
        <w:ind w:firstLine="720"/>
        <w:jc w:val="both"/>
      </w:pPr>
      <w:r w:rsidRPr="0018747F">
        <w:t xml:space="preserve">Существующая система ГВС МО </w:t>
      </w:r>
      <w:proofErr w:type="spellStart"/>
      <w:r w:rsidRPr="0018747F">
        <w:t>р.п</w:t>
      </w:r>
      <w:proofErr w:type="spellEnd"/>
      <w:r w:rsidRPr="0018747F">
        <w:t xml:space="preserve">. </w:t>
      </w:r>
      <w:proofErr w:type="spellStart"/>
      <w:r w:rsidRPr="0018747F">
        <w:t>Б.Козино</w:t>
      </w:r>
      <w:proofErr w:type="spellEnd"/>
      <w:r w:rsidRPr="0018747F">
        <w:t xml:space="preserve"> обеспечивает горячей водой 93 </w:t>
      </w:r>
      <w:r w:rsidR="002D34F2">
        <w:t>к</w:t>
      </w:r>
      <w:r w:rsidRPr="0018747F">
        <w:t xml:space="preserve">вартиры (212 человек) по улице Воинская, которая проложена от котельной в подземном исполнении - в лотках (60 м до дома № 5 - воздушного исполнения), магистральная линия - из полипропиленовых труб. </w:t>
      </w:r>
    </w:p>
    <w:p w14:paraId="187D6323" w14:textId="77777777" w:rsidR="0041406C" w:rsidRPr="00D90D69" w:rsidRDefault="0041406C" w:rsidP="0041406C">
      <w:pPr>
        <w:pStyle w:val="4"/>
        <w:keepNext w:val="0"/>
        <w:keepLines w:val="0"/>
        <w:spacing w:before="0"/>
        <w:jc w:val="center"/>
        <w:rPr>
          <w:rFonts w:ascii="Times New Roman" w:hAnsi="Times New Roman" w:cs="Times New Roman"/>
          <w:color w:val="auto"/>
        </w:rPr>
      </w:pPr>
      <w:r>
        <w:rPr>
          <w:rFonts w:ascii="Times New Roman" w:hAnsi="Times New Roman" w:cs="Times New Roman"/>
          <w:i w:val="0"/>
          <w:color w:val="auto"/>
        </w:rPr>
        <w:t>Пожарное в</w:t>
      </w:r>
      <w:r w:rsidRPr="00D90D69">
        <w:rPr>
          <w:rFonts w:ascii="Times New Roman" w:hAnsi="Times New Roman" w:cs="Times New Roman"/>
          <w:i w:val="0"/>
          <w:color w:val="auto"/>
        </w:rPr>
        <w:t>одоснабжение</w:t>
      </w:r>
    </w:p>
    <w:p w14:paraId="1D50F57B" w14:textId="77777777" w:rsidR="0041406C" w:rsidRPr="00F61529" w:rsidRDefault="0041406C" w:rsidP="00D158ED">
      <w:pPr>
        <w:pStyle w:val="10"/>
        <w:numPr>
          <w:ilvl w:val="0"/>
          <w:numId w:val="0"/>
        </w:numPr>
        <w:snapToGrid w:val="0"/>
        <w:spacing w:before="100"/>
        <w:rPr>
          <w:i/>
        </w:rPr>
      </w:pPr>
      <w:r w:rsidRPr="00F61529">
        <w:rPr>
          <w:i/>
        </w:rPr>
        <w:t>Таблица 3.2.</w:t>
      </w:r>
      <w:r>
        <w:rPr>
          <w:i/>
        </w:rPr>
        <w:t>14</w:t>
      </w:r>
      <w:r w:rsidRPr="00F61529">
        <w:rPr>
          <w:i/>
        </w:rPr>
        <w:t xml:space="preserve"> - Источники наружного противопожарного водоснабжения МО «</w:t>
      </w:r>
      <w:proofErr w:type="spellStart"/>
      <w:r w:rsidRPr="00F61529">
        <w:rPr>
          <w:i/>
        </w:rPr>
        <w:t>р.п</w:t>
      </w:r>
      <w:proofErr w:type="spellEnd"/>
      <w:r w:rsidRPr="00F61529">
        <w:rPr>
          <w:i/>
        </w:rPr>
        <w:t>. Большое Козино»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452"/>
        <w:gridCol w:w="1835"/>
      </w:tblGrid>
      <w:tr w:rsidR="0041406C" w:rsidRPr="00D158ED" w14:paraId="3E54B006" w14:textId="77777777" w:rsidTr="00801E27">
        <w:trPr>
          <w:tblHeader/>
        </w:trPr>
        <w:tc>
          <w:tcPr>
            <w:tcW w:w="288" w:type="pct"/>
            <w:vAlign w:val="center"/>
          </w:tcPr>
          <w:p w14:paraId="45E63943" w14:textId="77777777" w:rsidR="0041406C" w:rsidRPr="00D158ED" w:rsidRDefault="0041406C" w:rsidP="00801E27">
            <w:pPr>
              <w:jc w:val="center"/>
              <w:rPr>
                <w:b/>
              </w:rPr>
            </w:pPr>
            <w:r w:rsidRPr="00D158ED">
              <w:rPr>
                <w:b/>
                <w:sz w:val="22"/>
                <w:szCs w:val="22"/>
              </w:rPr>
              <w:t>№</w:t>
            </w:r>
          </w:p>
          <w:p w14:paraId="2C2FA76B" w14:textId="77777777" w:rsidR="0041406C" w:rsidRPr="00D158ED" w:rsidRDefault="0041406C" w:rsidP="00801E27">
            <w:pPr>
              <w:jc w:val="center"/>
              <w:rPr>
                <w:b/>
              </w:rPr>
            </w:pPr>
            <w:r w:rsidRPr="00D158ED">
              <w:rPr>
                <w:b/>
                <w:sz w:val="22"/>
                <w:szCs w:val="22"/>
              </w:rPr>
              <w:t>п/п</w:t>
            </w:r>
          </w:p>
        </w:tc>
        <w:tc>
          <w:tcPr>
            <w:tcW w:w="3781" w:type="pct"/>
            <w:vAlign w:val="center"/>
          </w:tcPr>
          <w:p w14:paraId="3B3672D0" w14:textId="77777777" w:rsidR="0041406C" w:rsidRPr="00D158ED" w:rsidRDefault="0041406C" w:rsidP="00801E27">
            <w:pPr>
              <w:jc w:val="center"/>
              <w:rPr>
                <w:b/>
              </w:rPr>
            </w:pPr>
            <w:r w:rsidRPr="00D158ED">
              <w:rPr>
                <w:b/>
                <w:sz w:val="22"/>
                <w:szCs w:val="22"/>
              </w:rPr>
              <w:t>Место расположения (точный адрес)</w:t>
            </w:r>
          </w:p>
        </w:tc>
        <w:tc>
          <w:tcPr>
            <w:tcW w:w="931" w:type="pct"/>
            <w:vAlign w:val="center"/>
          </w:tcPr>
          <w:p w14:paraId="32DF5F38" w14:textId="77777777" w:rsidR="0041406C" w:rsidRPr="00D158ED" w:rsidRDefault="0041406C" w:rsidP="00801E27">
            <w:pPr>
              <w:jc w:val="center"/>
              <w:rPr>
                <w:b/>
              </w:rPr>
            </w:pPr>
            <w:r w:rsidRPr="00D158ED">
              <w:rPr>
                <w:b/>
                <w:sz w:val="22"/>
                <w:szCs w:val="22"/>
              </w:rPr>
              <w:t>Объем</w:t>
            </w:r>
            <w:r w:rsidR="00D158ED">
              <w:rPr>
                <w:b/>
                <w:sz w:val="22"/>
                <w:szCs w:val="22"/>
              </w:rPr>
              <w:t>, м</w:t>
            </w:r>
            <w:r w:rsidR="00D158ED" w:rsidRPr="00D158ED">
              <w:rPr>
                <w:b/>
                <w:sz w:val="22"/>
                <w:szCs w:val="22"/>
                <w:vertAlign w:val="superscript"/>
              </w:rPr>
              <w:t>3</w:t>
            </w:r>
          </w:p>
        </w:tc>
      </w:tr>
      <w:tr w:rsidR="0041406C" w:rsidRPr="00D158ED" w14:paraId="411434D1"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3"/>
            <w:vAlign w:val="center"/>
          </w:tcPr>
          <w:p w14:paraId="51F1B75C" w14:textId="77777777" w:rsidR="0041406C" w:rsidRPr="00D158ED" w:rsidRDefault="0041406C" w:rsidP="00801E27">
            <w:pPr>
              <w:jc w:val="center"/>
              <w:rPr>
                <w:b/>
              </w:rPr>
            </w:pPr>
            <w:r w:rsidRPr="00D158ED">
              <w:rPr>
                <w:b/>
                <w:sz w:val="22"/>
                <w:szCs w:val="22"/>
              </w:rPr>
              <w:t>Естественные пожарные водоемы (пруды, озера, реки)</w:t>
            </w:r>
          </w:p>
        </w:tc>
      </w:tr>
      <w:tr w:rsidR="0041406C" w:rsidRPr="00D158ED" w14:paraId="56EB3277"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F3AFB16" w14:textId="77777777" w:rsidR="0041406C" w:rsidRPr="00D158ED" w:rsidRDefault="0041406C" w:rsidP="00801E27">
            <w:pPr>
              <w:jc w:val="center"/>
            </w:pPr>
          </w:p>
        </w:tc>
        <w:tc>
          <w:tcPr>
            <w:tcW w:w="3781" w:type="pct"/>
            <w:vAlign w:val="center"/>
          </w:tcPr>
          <w:p w14:paraId="54BF4791" w14:textId="77777777" w:rsidR="0041406C" w:rsidRPr="00D158ED" w:rsidRDefault="0041406C" w:rsidP="00801E27">
            <w:proofErr w:type="spellStart"/>
            <w:r w:rsidRPr="00D158ED">
              <w:rPr>
                <w:b/>
                <w:sz w:val="22"/>
                <w:szCs w:val="22"/>
              </w:rPr>
              <w:t>р.п</w:t>
            </w:r>
            <w:proofErr w:type="spellEnd"/>
            <w:r w:rsidRPr="00D158ED">
              <w:rPr>
                <w:b/>
                <w:sz w:val="22"/>
                <w:szCs w:val="22"/>
              </w:rPr>
              <w:t>. Большое Козино</w:t>
            </w:r>
          </w:p>
        </w:tc>
        <w:tc>
          <w:tcPr>
            <w:tcW w:w="931" w:type="pct"/>
            <w:vAlign w:val="center"/>
          </w:tcPr>
          <w:p w14:paraId="492977F1" w14:textId="77777777" w:rsidR="0041406C" w:rsidRPr="00D158ED" w:rsidRDefault="0041406C" w:rsidP="00801E27">
            <w:pPr>
              <w:jc w:val="center"/>
              <w:rPr>
                <w:b/>
              </w:rPr>
            </w:pPr>
          </w:p>
        </w:tc>
      </w:tr>
      <w:tr w:rsidR="0041406C" w:rsidRPr="00D158ED" w14:paraId="1CBF85B6"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7FBD7E0" w14:textId="77777777" w:rsidR="0041406C" w:rsidRPr="00D158ED" w:rsidRDefault="0041406C" w:rsidP="00801E27">
            <w:pPr>
              <w:jc w:val="center"/>
            </w:pPr>
            <w:r w:rsidRPr="00D158ED">
              <w:rPr>
                <w:sz w:val="22"/>
                <w:szCs w:val="22"/>
              </w:rPr>
              <w:t>1</w:t>
            </w:r>
          </w:p>
        </w:tc>
        <w:tc>
          <w:tcPr>
            <w:tcW w:w="3781" w:type="pct"/>
            <w:vAlign w:val="center"/>
          </w:tcPr>
          <w:p w14:paraId="33955B48" w14:textId="77777777" w:rsidR="0041406C" w:rsidRPr="00D158ED" w:rsidRDefault="0041406C" w:rsidP="00801E27">
            <w:r w:rsidRPr="00D158ED">
              <w:rPr>
                <w:sz w:val="22"/>
                <w:szCs w:val="22"/>
              </w:rPr>
              <w:t xml:space="preserve">В районе д.64 на ул. </w:t>
            </w:r>
            <w:proofErr w:type="spellStart"/>
            <w:r w:rsidRPr="00D158ED">
              <w:rPr>
                <w:sz w:val="22"/>
                <w:szCs w:val="22"/>
              </w:rPr>
              <w:t>Б.Школьная</w:t>
            </w:r>
            <w:proofErr w:type="spellEnd"/>
            <w:r w:rsidRPr="00D158ED">
              <w:rPr>
                <w:sz w:val="22"/>
                <w:szCs w:val="22"/>
              </w:rPr>
              <w:t xml:space="preserve">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xml:space="preserve"> (ДК «Возрождение)</w:t>
            </w:r>
          </w:p>
        </w:tc>
        <w:tc>
          <w:tcPr>
            <w:tcW w:w="931" w:type="pct"/>
            <w:vAlign w:val="center"/>
          </w:tcPr>
          <w:p w14:paraId="03DBA7C3" w14:textId="77777777" w:rsidR="0041406C" w:rsidRPr="00D158ED" w:rsidRDefault="0041406C" w:rsidP="00801E27">
            <w:pPr>
              <w:jc w:val="center"/>
            </w:pPr>
            <w:r w:rsidRPr="00D158ED">
              <w:rPr>
                <w:sz w:val="22"/>
                <w:szCs w:val="22"/>
              </w:rPr>
              <w:t>450000</w:t>
            </w:r>
          </w:p>
        </w:tc>
      </w:tr>
      <w:tr w:rsidR="0041406C" w:rsidRPr="00D158ED" w14:paraId="43A07ADB"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A794E7C" w14:textId="77777777" w:rsidR="0041406C" w:rsidRPr="00D158ED" w:rsidRDefault="0041406C" w:rsidP="00801E27">
            <w:pPr>
              <w:jc w:val="center"/>
            </w:pPr>
            <w:r w:rsidRPr="00D158ED">
              <w:rPr>
                <w:sz w:val="22"/>
                <w:szCs w:val="22"/>
              </w:rPr>
              <w:t>2</w:t>
            </w:r>
          </w:p>
        </w:tc>
        <w:tc>
          <w:tcPr>
            <w:tcW w:w="3781" w:type="pct"/>
            <w:vAlign w:val="center"/>
          </w:tcPr>
          <w:p w14:paraId="1AC4F42B" w14:textId="77777777" w:rsidR="0041406C" w:rsidRPr="00D158ED" w:rsidRDefault="0041406C" w:rsidP="00801E27">
            <w:r w:rsidRPr="00D158ED">
              <w:rPr>
                <w:sz w:val="22"/>
                <w:szCs w:val="22"/>
              </w:rPr>
              <w:t xml:space="preserve">В районе д.29-Б на ул. </w:t>
            </w:r>
            <w:proofErr w:type="spellStart"/>
            <w:r w:rsidRPr="00D158ED">
              <w:rPr>
                <w:sz w:val="22"/>
                <w:szCs w:val="22"/>
              </w:rPr>
              <w:t>Б.Школьная</w:t>
            </w:r>
            <w:proofErr w:type="spellEnd"/>
            <w:r w:rsidRPr="00D158ED">
              <w:rPr>
                <w:sz w:val="22"/>
                <w:szCs w:val="22"/>
              </w:rPr>
              <w:t xml:space="preserve"> </w:t>
            </w:r>
            <w:proofErr w:type="spellStart"/>
            <w:r w:rsidRPr="00D158ED">
              <w:rPr>
                <w:sz w:val="22"/>
                <w:szCs w:val="22"/>
              </w:rPr>
              <w:t>р.п</w:t>
            </w:r>
            <w:proofErr w:type="spellEnd"/>
            <w:r w:rsidRPr="00D158ED">
              <w:rPr>
                <w:sz w:val="22"/>
                <w:szCs w:val="22"/>
              </w:rPr>
              <w:t>. </w:t>
            </w:r>
            <w:proofErr w:type="spellStart"/>
            <w:r w:rsidRPr="00D158ED">
              <w:rPr>
                <w:sz w:val="22"/>
                <w:szCs w:val="22"/>
              </w:rPr>
              <w:t>Б.Козино</w:t>
            </w:r>
            <w:proofErr w:type="spellEnd"/>
          </w:p>
        </w:tc>
        <w:tc>
          <w:tcPr>
            <w:tcW w:w="931" w:type="pct"/>
            <w:vAlign w:val="center"/>
          </w:tcPr>
          <w:p w14:paraId="10D7D8AF" w14:textId="77777777" w:rsidR="0041406C" w:rsidRPr="00D158ED" w:rsidRDefault="0041406C" w:rsidP="00801E27">
            <w:pPr>
              <w:jc w:val="center"/>
            </w:pPr>
            <w:r w:rsidRPr="00D158ED">
              <w:rPr>
                <w:sz w:val="22"/>
                <w:szCs w:val="22"/>
              </w:rPr>
              <w:t>3600</w:t>
            </w:r>
          </w:p>
        </w:tc>
      </w:tr>
      <w:tr w:rsidR="0041406C" w:rsidRPr="00D158ED" w14:paraId="47E3D9B0"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E95EFC2" w14:textId="77777777" w:rsidR="0041406C" w:rsidRPr="00D158ED" w:rsidRDefault="0041406C" w:rsidP="00801E27">
            <w:pPr>
              <w:jc w:val="center"/>
            </w:pPr>
            <w:r w:rsidRPr="00D158ED">
              <w:rPr>
                <w:sz w:val="22"/>
                <w:szCs w:val="22"/>
              </w:rPr>
              <w:t>3</w:t>
            </w:r>
          </w:p>
        </w:tc>
        <w:tc>
          <w:tcPr>
            <w:tcW w:w="3781" w:type="pct"/>
            <w:vAlign w:val="center"/>
          </w:tcPr>
          <w:p w14:paraId="591BDB43" w14:textId="77777777" w:rsidR="0041406C" w:rsidRPr="00D158ED" w:rsidRDefault="0041406C" w:rsidP="00801E27">
            <w:r w:rsidRPr="00D158ED">
              <w:rPr>
                <w:sz w:val="22"/>
                <w:szCs w:val="22"/>
              </w:rPr>
              <w:t xml:space="preserve">В районе д.1 на ул. Ленинская </w:t>
            </w:r>
            <w:proofErr w:type="spellStart"/>
            <w:r w:rsidRPr="00D158ED">
              <w:rPr>
                <w:sz w:val="22"/>
                <w:szCs w:val="22"/>
              </w:rPr>
              <w:t>р.п</w:t>
            </w:r>
            <w:proofErr w:type="spellEnd"/>
            <w:r w:rsidRPr="00D158ED">
              <w:rPr>
                <w:sz w:val="22"/>
                <w:szCs w:val="22"/>
              </w:rPr>
              <w:t>. </w:t>
            </w:r>
            <w:proofErr w:type="spellStart"/>
            <w:r w:rsidRPr="00D158ED">
              <w:rPr>
                <w:sz w:val="22"/>
                <w:szCs w:val="22"/>
              </w:rPr>
              <w:t>Б.Козино</w:t>
            </w:r>
            <w:proofErr w:type="spellEnd"/>
            <w:r w:rsidRPr="00D158ED">
              <w:rPr>
                <w:sz w:val="22"/>
                <w:szCs w:val="22"/>
              </w:rPr>
              <w:t xml:space="preserve"> (в районе храма)</w:t>
            </w:r>
          </w:p>
        </w:tc>
        <w:tc>
          <w:tcPr>
            <w:tcW w:w="931" w:type="pct"/>
            <w:vAlign w:val="center"/>
          </w:tcPr>
          <w:p w14:paraId="1CB787DD" w14:textId="77777777" w:rsidR="0041406C" w:rsidRPr="00D158ED" w:rsidRDefault="0041406C" w:rsidP="00801E27">
            <w:pPr>
              <w:jc w:val="center"/>
            </w:pPr>
            <w:r w:rsidRPr="00D158ED">
              <w:rPr>
                <w:sz w:val="22"/>
                <w:szCs w:val="22"/>
              </w:rPr>
              <w:t>630</w:t>
            </w:r>
          </w:p>
        </w:tc>
      </w:tr>
      <w:tr w:rsidR="0041406C" w:rsidRPr="00D158ED" w14:paraId="314B80C5"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B231BD1" w14:textId="77777777" w:rsidR="0041406C" w:rsidRPr="00D158ED" w:rsidRDefault="0041406C" w:rsidP="00801E27">
            <w:pPr>
              <w:jc w:val="center"/>
            </w:pPr>
            <w:r w:rsidRPr="00D158ED">
              <w:rPr>
                <w:sz w:val="22"/>
                <w:szCs w:val="22"/>
              </w:rPr>
              <w:t>4</w:t>
            </w:r>
          </w:p>
        </w:tc>
        <w:tc>
          <w:tcPr>
            <w:tcW w:w="3781" w:type="pct"/>
            <w:vAlign w:val="center"/>
          </w:tcPr>
          <w:p w14:paraId="5CEEE376" w14:textId="77777777" w:rsidR="0041406C" w:rsidRPr="00D158ED" w:rsidRDefault="0041406C" w:rsidP="00801E27">
            <w:r w:rsidRPr="00D158ED">
              <w:rPr>
                <w:sz w:val="22"/>
                <w:szCs w:val="22"/>
              </w:rPr>
              <w:t xml:space="preserve">В районе д.9 по ул. </w:t>
            </w:r>
            <w:proofErr w:type="spellStart"/>
            <w:r w:rsidRPr="00D158ED">
              <w:rPr>
                <w:sz w:val="22"/>
                <w:szCs w:val="22"/>
              </w:rPr>
              <w:t>Б.Кузнечная</w:t>
            </w:r>
            <w:proofErr w:type="spellEnd"/>
            <w:r w:rsidRPr="00D158ED">
              <w:rPr>
                <w:sz w:val="22"/>
                <w:szCs w:val="22"/>
              </w:rPr>
              <w:t xml:space="preserve"> </w:t>
            </w:r>
            <w:proofErr w:type="spellStart"/>
            <w:r w:rsidRPr="00D158ED">
              <w:rPr>
                <w:sz w:val="22"/>
                <w:szCs w:val="22"/>
              </w:rPr>
              <w:t>р.п</w:t>
            </w:r>
            <w:proofErr w:type="spellEnd"/>
            <w:r w:rsidRPr="00D158ED">
              <w:rPr>
                <w:sz w:val="22"/>
                <w:szCs w:val="22"/>
              </w:rPr>
              <w:t>. </w:t>
            </w:r>
            <w:proofErr w:type="spellStart"/>
            <w:r w:rsidRPr="00D158ED">
              <w:rPr>
                <w:sz w:val="22"/>
                <w:szCs w:val="22"/>
              </w:rPr>
              <w:t>Б.Козино</w:t>
            </w:r>
            <w:proofErr w:type="spellEnd"/>
          </w:p>
        </w:tc>
        <w:tc>
          <w:tcPr>
            <w:tcW w:w="931" w:type="pct"/>
            <w:vAlign w:val="center"/>
          </w:tcPr>
          <w:p w14:paraId="53990B18" w14:textId="77777777" w:rsidR="0041406C" w:rsidRPr="00D158ED" w:rsidRDefault="0041406C" w:rsidP="00801E27">
            <w:pPr>
              <w:jc w:val="center"/>
            </w:pPr>
            <w:r w:rsidRPr="00D158ED">
              <w:rPr>
                <w:sz w:val="22"/>
                <w:szCs w:val="22"/>
              </w:rPr>
              <w:t>1470</w:t>
            </w:r>
          </w:p>
        </w:tc>
      </w:tr>
      <w:tr w:rsidR="0041406C" w:rsidRPr="00D158ED" w14:paraId="5C875559"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897D25E" w14:textId="77777777" w:rsidR="0041406C" w:rsidRPr="00D158ED" w:rsidRDefault="0041406C" w:rsidP="00801E27">
            <w:pPr>
              <w:jc w:val="center"/>
            </w:pPr>
            <w:r w:rsidRPr="00D158ED">
              <w:rPr>
                <w:sz w:val="22"/>
                <w:szCs w:val="22"/>
              </w:rPr>
              <w:t>5</w:t>
            </w:r>
          </w:p>
        </w:tc>
        <w:tc>
          <w:tcPr>
            <w:tcW w:w="3781" w:type="pct"/>
            <w:vAlign w:val="center"/>
          </w:tcPr>
          <w:p w14:paraId="336E40F5" w14:textId="77777777" w:rsidR="0041406C" w:rsidRPr="00D158ED" w:rsidRDefault="0041406C" w:rsidP="00801E27">
            <w:r w:rsidRPr="00D158ED">
              <w:rPr>
                <w:sz w:val="22"/>
                <w:szCs w:val="22"/>
              </w:rPr>
              <w:t xml:space="preserve">В районе д.24-В на ул. Полевая </w:t>
            </w:r>
            <w:proofErr w:type="spellStart"/>
            <w:r w:rsidRPr="00D158ED">
              <w:rPr>
                <w:sz w:val="22"/>
                <w:szCs w:val="22"/>
              </w:rPr>
              <w:t>р.п</w:t>
            </w:r>
            <w:proofErr w:type="spellEnd"/>
            <w:r w:rsidRPr="00D158ED">
              <w:rPr>
                <w:sz w:val="22"/>
                <w:szCs w:val="22"/>
              </w:rPr>
              <w:t>. </w:t>
            </w:r>
            <w:proofErr w:type="spellStart"/>
            <w:r w:rsidRPr="00D158ED">
              <w:rPr>
                <w:sz w:val="22"/>
                <w:szCs w:val="22"/>
              </w:rPr>
              <w:t>Б.Козино</w:t>
            </w:r>
            <w:proofErr w:type="spellEnd"/>
          </w:p>
        </w:tc>
        <w:tc>
          <w:tcPr>
            <w:tcW w:w="931" w:type="pct"/>
            <w:vAlign w:val="center"/>
          </w:tcPr>
          <w:p w14:paraId="27BEC48E" w14:textId="77777777" w:rsidR="0041406C" w:rsidRPr="00D158ED" w:rsidRDefault="0041406C" w:rsidP="00801E27">
            <w:pPr>
              <w:jc w:val="center"/>
            </w:pPr>
            <w:r w:rsidRPr="00D158ED">
              <w:rPr>
                <w:sz w:val="22"/>
                <w:szCs w:val="22"/>
              </w:rPr>
              <w:t>450000</w:t>
            </w:r>
          </w:p>
        </w:tc>
      </w:tr>
      <w:tr w:rsidR="0041406C" w:rsidRPr="00D158ED" w14:paraId="33AF1051"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EE22866" w14:textId="77777777" w:rsidR="0041406C" w:rsidRPr="00D158ED" w:rsidRDefault="0041406C" w:rsidP="00801E27">
            <w:pPr>
              <w:jc w:val="center"/>
            </w:pPr>
            <w:r w:rsidRPr="00D158ED">
              <w:rPr>
                <w:sz w:val="22"/>
                <w:szCs w:val="22"/>
              </w:rPr>
              <w:t>6</w:t>
            </w:r>
          </w:p>
        </w:tc>
        <w:tc>
          <w:tcPr>
            <w:tcW w:w="3781" w:type="pct"/>
            <w:vAlign w:val="center"/>
          </w:tcPr>
          <w:p w14:paraId="5534AE90" w14:textId="77777777" w:rsidR="0041406C" w:rsidRPr="00D158ED" w:rsidRDefault="0041406C" w:rsidP="00801E27">
            <w:r w:rsidRPr="00D158ED">
              <w:rPr>
                <w:sz w:val="22"/>
                <w:szCs w:val="22"/>
              </w:rPr>
              <w:t xml:space="preserve">В районе д.71 на ул. </w:t>
            </w:r>
            <w:proofErr w:type="spellStart"/>
            <w:r w:rsidRPr="00D158ED">
              <w:rPr>
                <w:sz w:val="22"/>
                <w:szCs w:val="22"/>
              </w:rPr>
              <w:t>М.Горького</w:t>
            </w:r>
            <w:proofErr w:type="spellEnd"/>
            <w:r w:rsidRPr="00D158ED">
              <w:rPr>
                <w:sz w:val="22"/>
                <w:szCs w:val="22"/>
              </w:rPr>
              <w:t xml:space="preserve">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p>
        </w:tc>
        <w:tc>
          <w:tcPr>
            <w:tcW w:w="931" w:type="pct"/>
            <w:vAlign w:val="center"/>
          </w:tcPr>
          <w:p w14:paraId="6119BE86" w14:textId="77777777" w:rsidR="0041406C" w:rsidRPr="00D158ED" w:rsidRDefault="0041406C" w:rsidP="00801E27">
            <w:pPr>
              <w:jc w:val="center"/>
            </w:pPr>
            <w:r w:rsidRPr="00D158ED">
              <w:rPr>
                <w:sz w:val="22"/>
                <w:szCs w:val="22"/>
              </w:rPr>
              <w:t>970</w:t>
            </w:r>
          </w:p>
        </w:tc>
      </w:tr>
      <w:tr w:rsidR="0041406C" w:rsidRPr="00D158ED" w14:paraId="1CC39041"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E11D402" w14:textId="77777777" w:rsidR="0041406C" w:rsidRPr="00D158ED" w:rsidRDefault="0041406C" w:rsidP="00801E27">
            <w:pPr>
              <w:jc w:val="center"/>
            </w:pPr>
            <w:r w:rsidRPr="00D158ED">
              <w:rPr>
                <w:sz w:val="22"/>
                <w:szCs w:val="22"/>
              </w:rPr>
              <w:t>7</w:t>
            </w:r>
          </w:p>
        </w:tc>
        <w:tc>
          <w:tcPr>
            <w:tcW w:w="3781" w:type="pct"/>
            <w:vAlign w:val="center"/>
          </w:tcPr>
          <w:p w14:paraId="6CFF2FBC" w14:textId="77777777" w:rsidR="0041406C" w:rsidRPr="00D158ED" w:rsidRDefault="0041406C" w:rsidP="00801E27">
            <w:r w:rsidRPr="00D158ED">
              <w:rPr>
                <w:sz w:val="22"/>
                <w:szCs w:val="22"/>
              </w:rPr>
              <w:t xml:space="preserve">В районе д.45 на ул. 8-Марта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p>
        </w:tc>
        <w:tc>
          <w:tcPr>
            <w:tcW w:w="931" w:type="pct"/>
            <w:vAlign w:val="center"/>
          </w:tcPr>
          <w:p w14:paraId="14D7256D" w14:textId="77777777" w:rsidR="0041406C" w:rsidRPr="00D158ED" w:rsidRDefault="0041406C" w:rsidP="00801E27">
            <w:pPr>
              <w:jc w:val="center"/>
            </w:pPr>
            <w:r w:rsidRPr="00D158ED">
              <w:rPr>
                <w:sz w:val="22"/>
                <w:szCs w:val="22"/>
              </w:rPr>
              <w:t>1000</w:t>
            </w:r>
          </w:p>
        </w:tc>
      </w:tr>
      <w:tr w:rsidR="0041406C" w:rsidRPr="00D158ED" w14:paraId="7FE1A26E"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581D64C" w14:textId="77777777" w:rsidR="0041406C" w:rsidRPr="00D158ED" w:rsidRDefault="0041406C" w:rsidP="00801E27">
            <w:pPr>
              <w:jc w:val="center"/>
            </w:pPr>
          </w:p>
        </w:tc>
        <w:tc>
          <w:tcPr>
            <w:tcW w:w="3781" w:type="pct"/>
          </w:tcPr>
          <w:p w14:paraId="3106DC6E" w14:textId="77777777" w:rsidR="0041406C" w:rsidRPr="00D158ED" w:rsidRDefault="0041406C" w:rsidP="00801E27">
            <w:r w:rsidRPr="00D158ED">
              <w:rPr>
                <w:b/>
                <w:sz w:val="22"/>
                <w:szCs w:val="22"/>
              </w:rPr>
              <w:t>п. Первое Мая</w:t>
            </w:r>
          </w:p>
        </w:tc>
        <w:tc>
          <w:tcPr>
            <w:tcW w:w="931" w:type="pct"/>
            <w:vAlign w:val="center"/>
          </w:tcPr>
          <w:p w14:paraId="6F4331FD" w14:textId="77777777" w:rsidR="0041406C" w:rsidRPr="00D158ED" w:rsidRDefault="0041406C" w:rsidP="00801E27">
            <w:pPr>
              <w:jc w:val="center"/>
              <w:rPr>
                <w:b/>
              </w:rPr>
            </w:pPr>
          </w:p>
        </w:tc>
      </w:tr>
      <w:tr w:rsidR="0041406C" w:rsidRPr="00D158ED" w14:paraId="4E9200A0"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E2148FB" w14:textId="77777777" w:rsidR="0041406C" w:rsidRPr="00D158ED" w:rsidRDefault="0041406C" w:rsidP="00801E27">
            <w:pPr>
              <w:jc w:val="center"/>
            </w:pPr>
            <w:r w:rsidRPr="00D158ED">
              <w:rPr>
                <w:sz w:val="22"/>
                <w:szCs w:val="22"/>
              </w:rPr>
              <w:t>8</w:t>
            </w:r>
          </w:p>
        </w:tc>
        <w:tc>
          <w:tcPr>
            <w:tcW w:w="3781" w:type="pct"/>
          </w:tcPr>
          <w:p w14:paraId="2DF971C4" w14:textId="77777777" w:rsidR="0041406C" w:rsidRPr="00D158ED" w:rsidRDefault="0041406C" w:rsidP="00801E27">
            <w:r w:rsidRPr="00D158ED">
              <w:rPr>
                <w:sz w:val="22"/>
                <w:szCs w:val="22"/>
              </w:rPr>
              <w:t>п. Первое Мая, в районе д. № 1 по ул. Солнечная</w:t>
            </w:r>
          </w:p>
        </w:tc>
        <w:tc>
          <w:tcPr>
            <w:tcW w:w="931" w:type="pct"/>
            <w:vAlign w:val="center"/>
          </w:tcPr>
          <w:p w14:paraId="558E48F7" w14:textId="77777777" w:rsidR="0041406C" w:rsidRPr="00D158ED" w:rsidRDefault="0041406C" w:rsidP="00801E27">
            <w:pPr>
              <w:jc w:val="center"/>
            </w:pPr>
            <w:r w:rsidRPr="00D158ED">
              <w:rPr>
                <w:sz w:val="22"/>
                <w:szCs w:val="22"/>
              </w:rPr>
              <w:t>1350</w:t>
            </w:r>
          </w:p>
        </w:tc>
      </w:tr>
      <w:tr w:rsidR="0041406C" w:rsidRPr="00D158ED" w14:paraId="7B911289"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22ECC3F" w14:textId="77777777" w:rsidR="0041406C" w:rsidRPr="00D158ED" w:rsidRDefault="0041406C" w:rsidP="00801E27">
            <w:pPr>
              <w:jc w:val="center"/>
            </w:pPr>
          </w:p>
        </w:tc>
        <w:tc>
          <w:tcPr>
            <w:tcW w:w="3781" w:type="pct"/>
          </w:tcPr>
          <w:p w14:paraId="685E69B9" w14:textId="77777777" w:rsidR="0041406C" w:rsidRPr="00D158ED" w:rsidRDefault="0041406C" w:rsidP="00801E27">
            <w:pPr>
              <w:pStyle w:val="affff3"/>
              <w:ind w:firstLine="0"/>
              <w:rPr>
                <w:szCs w:val="22"/>
              </w:rPr>
            </w:pPr>
            <w:r w:rsidRPr="00D158ED">
              <w:rPr>
                <w:b/>
                <w:sz w:val="22"/>
                <w:szCs w:val="22"/>
              </w:rPr>
              <w:t xml:space="preserve">п. </w:t>
            </w:r>
            <w:proofErr w:type="spellStart"/>
            <w:r w:rsidRPr="00D158ED">
              <w:rPr>
                <w:b/>
                <w:sz w:val="22"/>
                <w:szCs w:val="22"/>
              </w:rPr>
              <w:t>Костенево</w:t>
            </w:r>
            <w:proofErr w:type="spellEnd"/>
          </w:p>
        </w:tc>
        <w:tc>
          <w:tcPr>
            <w:tcW w:w="931" w:type="pct"/>
            <w:vAlign w:val="center"/>
          </w:tcPr>
          <w:p w14:paraId="090ABA13" w14:textId="77777777" w:rsidR="0041406C" w:rsidRPr="00D158ED" w:rsidRDefault="0041406C" w:rsidP="00801E27">
            <w:pPr>
              <w:pStyle w:val="affff3"/>
              <w:ind w:firstLine="0"/>
              <w:jc w:val="center"/>
              <w:rPr>
                <w:b/>
                <w:szCs w:val="22"/>
              </w:rPr>
            </w:pPr>
          </w:p>
        </w:tc>
      </w:tr>
      <w:tr w:rsidR="0041406C" w:rsidRPr="00D158ED" w14:paraId="626236BC"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7811559" w14:textId="77777777" w:rsidR="0041406C" w:rsidRPr="00D158ED" w:rsidRDefault="0041406C" w:rsidP="00801E27">
            <w:pPr>
              <w:jc w:val="center"/>
            </w:pPr>
            <w:r w:rsidRPr="00D158ED">
              <w:rPr>
                <w:sz w:val="22"/>
                <w:szCs w:val="22"/>
              </w:rPr>
              <w:t>9</w:t>
            </w:r>
          </w:p>
        </w:tc>
        <w:tc>
          <w:tcPr>
            <w:tcW w:w="3781" w:type="pct"/>
          </w:tcPr>
          <w:p w14:paraId="7E1CA94E" w14:textId="77777777" w:rsidR="0041406C" w:rsidRPr="00D158ED" w:rsidRDefault="0041406C" w:rsidP="00801E27">
            <w:pPr>
              <w:pStyle w:val="affff3"/>
              <w:ind w:firstLine="0"/>
              <w:rPr>
                <w:szCs w:val="22"/>
              </w:rPr>
            </w:pPr>
            <w:r w:rsidRPr="00D158ED">
              <w:rPr>
                <w:sz w:val="22"/>
                <w:szCs w:val="22"/>
              </w:rPr>
              <w:t xml:space="preserve">В районе д.26 по ул. Кирова п. </w:t>
            </w:r>
            <w:proofErr w:type="spellStart"/>
            <w:r w:rsidRPr="00D158ED">
              <w:rPr>
                <w:sz w:val="22"/>
                <w:szCs w:val="22"/>
              </w:rPr>
              <w:t>Костенево</w:t>
            </w:r>
            <w:proofErr w:type="spellEnd"/>
            <w:r w:rsidRPr="00D158ED">
              <w:rPr>
                <w:sz w:val="22"/>
                <w:szCs w:val="22"/>
              </w:rPr>
              <w:t xml:space="preserve"> </w:t>
            </w:r>
          </w:p>
        </w:tc>
        <w:tc>
          <w:tcPr>
            <w:tcW w:w="931" w:type="pct"/>
            <w:vAlign w:val="center"/>
          </w:tcPr>
          <w:p w14:paraId="2C981B76" w14:textId="77777777" w:rsidR="0041406C" w:rsidRPr="00D158ED" w:rsidRDefault="0041406C" w:rsidP="00801E27">
            <w:pPr>
              <w:pStyle w:val="affff3"/>
              <w:ind w:firstLine="0"/>
              <w:jc w:val="center"/>
              <w:rPr>
                <w:szCs w:val="22"/>
              </w:rPr>
            </w:pPr>
            <w:r w:rsidRPr="00D158ED">
              <w:rPr>
                <w:sz w:val="22"/>
                <w:szCs w:val="22"/>
              </w:rPr>
              <w:t>300</w:t>
            </w:r>
          </w:p>
        </w:tc>
      </w:tr>
      <w:tr w:rsidR="0041406C" w:rsidRPr="00D158ED" w14:paraId="689871FA"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CDAC554" w14:textId="77777777" w:rsidR="0041406C" w:rsidRPr="00D158ED" w:rsidRDefault="0041406C" w:rsidP="00801E27">
            <w:pPr>
              <w:jc w:val="center"/>
            </w:pPr>
          </w:p>
        </w:tc>
        <w:tc>
          <w:tcPr>
            <w:tcW w:w="3781" w:type="pct"/>
          </w:tcPr>
          <w:p w14:paraId="1FD10B19" w14:textId="77777777" w:rsidR="0041406C" w:rsidRPr="00D158ED" w:rsidRDefault="0041406C" w:rsidP="00801E27">
            <w:pPr>
              <w:pStyle w:val="affff3"/>
              <w:ind w:firstLine="0"/>
              <w:rPr>
                <w:b/>
                <w:szCs w:val="22"/>
              </w:rPr>
            </w:pPr>
            <w:r w:rsidRPr="00D158ED">
              <w:rPr>
                <w:b/>
                <w:sz w:val="22"/>
                <w:szCs w:val="22"/>
              </w:rPr>
              <w:t xml:space="preserve">п. </w:t>
            </w:r>
            <w:proofErr w:type="spellStart"/>
            <w:r w:rsidRPr="00D158ED">
              <w:rPr>
                <w:b/>
                <w:sz w:val="22"/>
                <w:szCs w:val="22"/>
              </w:rPr>
              <w:t>Ляхово</w:t>
            </w:r>
            <w:proofErr w:type="spellEnd"/>
          </w:p>
        </w:tc>
        <w:tc>
          <w:tcPr>
            <w:tcW w:w="931" w:type="pct"/>
            <w:vAlign w:val="center"/>
          </w:tcPr>
          <w:p w14:paraId="31A380FF" w14:textId="77777777" w:rsidR="0041406C" w:rsidRPr="00D158ED" w:rsidRDefault="0041406C" w:rsidP="00801E27">
            <w:pPr>
              <w:pStyle w:val="affff3"/>
              <w:ind w:firstLine="0"/>
              <w:jc w:val="center"/>
              <w:rPr>
                <w:b/>
                <w:szCs w:val="22"/>
              </w:rPr>
            </w:pPr>
          </w:p>
        </w:tc>
      </w:tr>
      <w:tr w:rsidR="0041406C" w:rsidRPr="00D158ED" w14:paraId="198CF132"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B597EA1" w14:textId="77777777" w:rsidR="0041406C" w:rsidRPr="00D158ED" w:rsidRDefault="0041406C" w:rsidP="00801E27">
            <w:pPr>
              <w:jc w:val="center"/>
            </w:pPr>
            <w:r w:rsidRPr="00D158ED">
              <w:rPr>
                <w:sz w:val="22"/>
                <w:szCs w:val="22"/>
              </w:rPr>
              <w:t>10</w:t>
            </w:r>
          </w:p>
        </w:tc>
        <w:tc>
          <w:tcPr>
            <w:tcW w:w="3781" w:type="pct"/>
          </w:tcPr>
          <w:p w14:paraId="735BB529" w14:textId="77777777" w:rsidR="0041406C" w:rsidRPr="00D158ED" w:rsidRDefault="0041406C" w:rsidP="00801E27">
            <w:pPr>
              <w:pStyle w:val="affff3"/>
              <w:ind w:firstLine="0"/>
              <w:rPr>
                <w:szCs w:val="22"/>
              </w:rPr>
            </w:pPr>
            <w:r w:rsidRPr="00D158ED">
              <w:rPr>
                <w:sz w:val="22"/>
                <w:szCs w:val="22"/>
              </w:rPr>
              <w:t xml:space="preserve">п. </w:t>
            </w:r>
            <w:proofErr w:type="spellStart"/>
            <w:r w:rsidRPr="00D158ED">
              <w:rPr>
                <w:sz w:val="22"/>
                <w:szCs w:val="22"/>
              </w:rPr>
              <w:t>Ляхово</w:t>
            </w:r>
            <w:proofErr w:type="spellEnd"/>
            <w:r w:rsidRPr="00D158ED">
              <w:rPr>
                <w:sz w:val="22"/>
                <w:szCs w:val="22"/>
              </w:rPr>
              <w:t>, в районе д. 10 по ул. Звездная</w:t>
            </w:r>
          </w:p>
        </w:tc>
        <w:tc>
          <w:tcPr>
            <w:tcW w:w="931" w:type="pct"/>
            <w:vAlign w:val="center"/>
          </w:tcPr>
          <w:p w14:paraId="2041DB76" w14:textId="77777777" w:rsidR="0041406C" w:rsidRPr="00D158ED" w:rsidRDefault="0041406C" w:rsidP="00801E27">
            <w:pPr>
              <w:pStyle w:val="affff3"/>
              <w:ind w:firstLine="0"/>
              <w:jc w:val="center"/>
              <w:rPr>
                <w:szCs w:val="22"/>
              </w:rPr>
            </w:pPr>
            <w:r w:rsidRPr="00D158ED">
              <w:rPr>
                <w:sz w:val="22"/>
                <w:szCs w:val="22"/>
              </w:rPr>
              <w:t>80000</w:t>
            </w:r>
          </w:p>
        </w:tc>
      </w:tr>
      <w:tr w:rsidR="0041406C" w:rsidRPr="00D158ED" w14:paraId="5FC72F2F"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3"/>
            <w:vAlign w:val="center"/>
          </w:tcPr>
          <w:p w14:paraId="4F0DCEE6" w14:textId="77777777" w:rsidR="0041406C" w:rsidRPr="00D158ED" w:rsidRDefault="0041406C" w:rsidP="00801E27">
            <w:pPr>
              <w:jc w:val="center"/>
              <w:rPr>
                <w:b/>
              </w:rPr>
            </w:pPr>
            <w:r w:rsidRPr="00D158ED">
              <w:rPr>
                <w:b/>
                <w:sz w:val="22"/>
                <w:szCs w:val="22"/>
              </w:rPr>
              <w:t>Утепленные пожарные водоемы (пожарные резервуары, емкости)</w:t>
            </w:r>
          </w:p>
        </w:tc>
      </w:tr>
      <w:tr w:rsidR="0041406C" w:rsidRPr="00D158ED" w14:paraId="3B3F7967"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76A11E9" w14:textId="77777777" w:rsidR="0041406C" w:rsidRPr="00D158ED" w:rsidRDefault="0041406C" w:rsidP="00801E27">
            <w:pPr>
              <w:jc w:val="center"/>
            </w:pPr>
          </w:p>
        </w:tc>
        <w:tc>
          <w:tcPr>
            <w:tcW w:w="3781" w:type="pct"/>
          </w:tcPr>
          <w:p w14:paraId="3B3E10CE" w14:textId="77777777" w:rsidR="0041406C" w:rsidRPr="00D158ED" w:rsidRDefault="0041406C" w:rsidP="00801E27">
            <w:pPr>
              <w:pStyle w:val="affff3"/>
              <w:ind w:firstLine="0"/>
              <w:rPr>
                <w:b/>
                <w:szCs w:val="22"/>
              </w:rPr>
            </w:pPr>
            <w:proofErr w:type="spellStart"/>
            <w:r w:rsidRPr="00D158ED">
              <w:rPr>
                <w:b/>
                <w:sz w:val="22"/>
                <w:szCs w:val="22"/>
              </w:rPr>
              <w:t>р.п</w:t>
            </w:r>
            <w:proofErr w:type="spellEnd"/>
            <w:r w:rsidRPr="00D158ED">
              <w:rPr>
                <w:b/>
                <w:sz w:val="22"/>
                <w:szCs w:val="22"/>
              </w:rPr>
              <w:t>. Большое Козино</w:t>
            </w:r>
          </w:p>
        </w:tc>
        <w:tc>
          <w:tcPr>
            <w:tcW w:w="931" w:type="pct"/>
            <w:vAlign w:val="center"/>
          </w:tcPr>
          <w:p w14:paraId="57177DBC" w14:textId="77777777" w:rsidR="0041406C" w:rsidRPr="00D158ED" w:rsidRDefault="0041406C" w:rsidP="00801E27">
            <w:pPr>
              <w:pStyle w:val="affff3"/>
              <w:ind w:firstLine="0"/>
              <w:jc w:val="center"/>
              <w:rPr>
                <w:b/>
                <w:szCs w:val="22"/>
              </w:rPr>
            </w:pPr>
          </w:p>
        </w:tc>
      </w:tr>
      <w:tr w:rsidR="0041406C" w:rsidRPr="00D158ED" w14:paraId="4EC860D3"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D2131AC" w14:textId="77777777" w:rsidR="0041406C" w:rsidRPr="00D158ED" w:rsidRDefault="0041406C" w:rsidP="00801E27">
            <w:pPr>
              <w:jc w:val="center"/>
            </w:pPr>
            <w:r w:rsidRPr="00D158ED">
              <w:rPr>
                <w:sz w:val="22"/>
                <w:szCs w:val="22"/>
              </w:rPr>
              <w:lastRenderedPageBreak/>
              <w:t>1</w:t>
            </w:r>
          </w:p>
        </w:tc>
        <w:tc>
          <w:tcPr>
            <w:tcW w:w="3781" w:type="pct"/>
            <w:vAlign w:val="center"/>
          </w:tcPr>
          <w:p w14:paraId="4D7B5160" w14:textId="77777777" w:rsidR="0041406C" w:rsidRPr="00D158ED" w:rsidRDefault="0041406C" w:rsidP="00801E27">
            <w:r w:rsidRPr="00D158ED">
              <w:rPr>
                <w:sz w:val="22"/>
                <w:szCs w:val="22"/>
              </w:rPr>
              <w:t xml:space="preserve">В районе ул. Пионерская № 4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xml:space="preserve"> (на территории </w:t>
            </w:r>
            <w:proofErr w:type="spellStart"/>
            <w:r w:rsidRPr="00D158ED">
              <w:rPr>
                <w:sz w:val="22"/>
                <w:szCs w:val="22"/>
              </w:rPr>
              <w:t>Большекозинской</w:t>
            </w:r>
            <w:proofErr w:type="spellEnd"/>
            <w:r w:rsidRPr="00D158ED">
              <w:rPr>
                <w:sz w:val="22"/>
                <w:szCs w:val="22"/>
              </w:rPr>
              <w:t xml:space="preserve"> городской больницы» водонапорная башня</w:t>
            </w:r>
          </w:p>
        </w:tc>
        <w:tc>
          <w:tcPr>
            <w:tcW w:w="931" w:type="pct"/>
            <w:vAlign w:val="center"/>
          </w:tcPr>
          <w:p w14:paraId="0EEDAB11" w14:textId="77777777" w:rsidR="0041406C" w:rsidRPr="00D158ED" w:rsidRDefault="0041406C" w:rsidP="00801E27">
            <w:pPr>
              <w:jc w:val="center"/>
            </w:pPr>
            <w:r w:rsidRPr="00D158ED">
              <w:rPr>
                <w:sz w:val="22"/>
                <w:szCs w:val="22"/>
              </w:rPr>
              <w:t>50</w:t>
            </w:r>
          </w:p>
        </w:tc>
      </w:tr>
      <w:tr w:rsidR="0041406C" w:rsidRPr="00D158ED" w14:paraId="209CEB8F"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8375A96" w14:textId="77777777" w:rsidR="0041406C" w:rsidRPr="00D158ED" w:rsidRDefault="0041406C" w:rsidP="00801E27">
            <w:pPr>
              <w:jc w:val="center"/>
            </w:pPr>
            <w:r w:rsidRPr="00D158ED">
              <w:rPr>
                <w:sz w:val="22"/>
                <w:szCs w:val="22"/>
              </w:rPr>
              <w:t>2</w:t>
            </w:r>
          </w:p>
        </w:tc>
        <w:tc>
          <w:tcPr>
            <w:tcW w:w="3781" w:type="pct"/>
            <w:vAlign w:val="center"/>
          </w:tcPr>
          <w:p w14:paraId="7E9B27D2" w14:textId="77777777" w:rsidR="0041406C" w:rsidRPr="00D158ED" w:rsidRDefault="0041406C" w:rsidP="00801E27">
            <w:pPr>
              <w:pStyle w:val="affff3"/>
              <w:ind w:firstLine="0"/>
              <w:jc w:val="left"/>
              <w:rPr>
                <w:szCs w:val="22"/>
              </w:rPr>
            </w:pPr>
            <w:r w:rsidRPr="00D158ED">
              <w:rPr>
                <w:sz w:val="22"/>
                <w:szCs w:val="22"/>
              </w:rPr>
              <w:t xml:space="preserve">В районе ул. Пионерская,1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xml:space="preserve"> (в районе МДОУ «Детский сад № 35»)</w:t>
            </w:r>
          </w:p>
        </w:tc>
        <w:tc>
          <w:tcPr>
            <w:tcW w:w="931" w:type="pct"/>
            <w:vAlign w:val="center"/>
          </w:tcPr>
          <w:p w14:paraId="2153A2E5" w14:textId="77777777" w:rsidR="0041406C" w:rsidRPr="00D158ED" w:rsidRDefault="0041406C" w:rsidP="00801E27">
            <w:pPr>
              <w:pStyle w:val="affff3"/>
              <w:ind w:firstLine="0"/>
              <w:jc w:val="center"/>
              <w:rPr>
                <w:szCs w:val="22"/>
              </w:rPr>
            </w:pPr>
            <w:r w:rsidRPr="00D158ED">
              <w:rPr>
                <w:sz w:val="22"/>
                <w:szCs w:val="22"/>
              </w:rPr>
              <w:t>35</w:t>
            </w:r>
          </w:p>
        </w:tc>
      </w:tr>
      <w:tr w:rsidR="0041406C" w:rsidRPr="00D158ED" w14:paraId="04ED98C6"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F05818D" w14:textId="77777777" w:rsidR="0041406C" w:rsidRPr="00D158ED" w:rsidRDefault="0041406C" w:rsidP="00801E27">
            <w:pPr>
              <w:jc w:val="center"/>
            </w:pPr>
            <w:r w:rsidRPr="00D158ED">
              <w:rPr>
                <w:sz w:val="22"/>
                <w:szCs w:val="22"/>
              </w:rPr>
              <w:t>3</w:t>
            </w:r>
          </w:p>
        </w:tc>
        <w:tc>
          <w:tcPr>
            <w:tcW w:w="3781" w:type="pct"/>
            <w:vAlign w:val="center"/>
          </w:tcPr>
          <w:p w14:paraId="5147C554" w14:textId="77777777" w:rsidR="0041406C" w:rsidRPr="00D158ED" w:rsidRDefault="0041406C" w:rsidP="00801E27">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в районе д.3</w:t>
            </w:r>
          </w:p>
        </w:tc>
        <w:tc>
          <w:tcPr>
            <w:tcW w:w="931" w:type="pct"/>
            <w:vAlign w:val="center"/>
          </w:tcPr>
          <w:p w14:paraId="496A0FD1" w14:textId="77777777" w:rsidR="0041406C" w:rsidRPr="00D158ED" w:rsidRDefault="0041406C" w:rsidP="00801E27">
            <w:pPr>
              <w:jc w:val="center"/>
            </w:pPr>
            <w:r w:rsidRPr="00D158ED">
              <w:rPr>
                <w:sz w:val="22"/>
                <w:szCs w:val="22"/>
              </w:rPr>
              <w:t>75</w:t>
            </w:r>
          </w:p>
        </w:tc>
      </w:tr>
      <w:tr w:rsidR="0041406C" w:rsidRPr="00D158ED" w14:paraId="49707B32"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2A0AA139" w14:textId="77777777" w:rsidR="0041406C" w:rsidRPr="00D158ED" w:rsidRDefault="0041406C" w:rsidP="00801E27">
            <w:pPr>
              <w:jc w:val="center"/>
            </w:pPr>
            <w:r w:rsidRPr="00D158ED">
              <w:rPr>
                <w:sz w:val="22"/>
                <w:szCs w:val="22"/>
              </w:rPr>
              <w:t>4</w:t>
            </w:r>
          </w:p>
        </w:tc>
        <w:tc>
          <w:tcPr>
            <w:tcW w:w="3781" w:type="pct"/>
            <w:vAlign w:val="center"/>
          </w:tcPr>
          <w:p w14:paraId="74D7D182" w14:textId="77777777" w:rsidR="0041406C" w:rsidRPr="00D158ED" w:rsidRDefault="0041406C" w:rsidP="00801E27">
            <w:r w:rsidRPr="00D158ED">
              <w:rPr>
                <w:sz w:val="22"/>
                <w:szCs w:val="22"/>
              </w:rPr>
              <w:t xml:space="preserve">В районе д.60 на ул. Пушкина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p>
        </w:tc>
        <w:tc>
          <w:tcPr>
            <w:tcW w:w="931" w:type="pct"/>
            <w:vAlign w:val="center"/>
          </w:tcPr>
          <w:p w14:paraId="168D6536" w14:textId="77777777" w:rsidR="0041406C" w:rsidRPr="00D158ED" w:rsidRDefault="0041406C" w:rsidP="00801E27">
            <w:pPr>
              <w:jc w:val="center"/>
            </w:pPr>
            <w:r w:rsidRPr="00D158ED">
              <w:rPr>
                <w:sz w:val="22"/>
                <w:szCs w:val="22"/>
              </w:rPr>
              <w:t>75</w:t>
            </w:r>
          </w:p>
        </w:tc>
      </w:tr>
      <w:tr w:rsidR="0041406C" w:rsidRPr="00D158ED" w14:paraId="56900DCF"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B32F7F0" w14:textId="77777777" w:rsidR="0041406C" w:rsidRPr="00D158ED" w:rsidRDefault="0041406C" w:rsidP="00801E27">
            <w:pPr>
              <w:jc w:val="center"/>
            </w:pPr>
            <w:r w:rsidRPr="00D158ED">
              <w:rPr>
                <w:sz w:val="22"/>
                <w:szCs w:val="22"/>
              </w:rPr>
              <w:t>5</w:t>
            </w:r>
          </w:p>
        </w:tc>
        <w:tc>
          <w:tcPr>
            <w:tcW w:w="3781" w:type="pct"/>
            <w:vAlign w:val="center"/>
          </w:tcPr>
          <w:p w14:paraId="6D5EBD07" w14:textId="77777777" w:rsidR="0041406C" w:rsidRPr="00D158ED" w:rsidRDefault="0041406C" w:rsidP="00801E27">
            <w:r w:rsidRPr="00D158ED">
              <w:rPr>
                <w:sz w:val="22"/>
                <w:szCs w:val="22"/>
              </w:rPr>
              <w:t xml:space="preserve">В районе д.86 на ул. Железнодорожная, </w:t>
            </w: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p>
        </w:tc>
        <w:tc>
          <w:tcPr>
            <w:tcW w:w="931" w:type="pct"/>
            <w:vAlign w:val="center"/>
          </w:tcPr>
          <w:p w14:paraId="6686A5B5" w14:textId="77777777" w:rsidR="0041406C" w:rsidRPr="00D158ED" w:rsidRDefault="0041406C" w:rsidP="00801E27">
            <w:pPr>
              <w:jc w:val="center"/>
            </w:pPr>
            <w:r w:rsidRPr="00D158ED">
              <w:rPr>
                <w:sz w:val="22"/>
                <w:szCs w:val="22"/>
              </w:rPr>
              <w:t>75</w:t>
            </w:r>
          </w:p>
        </w:tc>
      </w:tr>
      <w:tr w:rsidR="0041406C" w:rsidRPr="00D158ED" w14:paraId="3D844418"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F6E9E1B" w14:textId="77777777" w:rsidR="0041406C" w:rsidRPr="00D158ED" w:rsidRDefault="0041406C" w:rsidP="00801E27">
            <w:pPr>
              <w:jc w:val="center"/>
            </w:pPr>
          </w:p>
        </w:tc>
        <w:tc>
          <w:tcPr>
            <w:tcW w:w="3781" w:type="pct"/>
          </w:tcPr>
          <w:p w14:paraId="01B45ED5" w14:textId="77777777" w:rsidR="0041406C" w:rsidRPr="00D158ED" w:rsidRDefault="0041406C" w:rsidP="00801E27">
            <w:pPr>
              <w:pStyle w:val="affff3"/>
              <w:ind w:firstLine="0"/>
              <w:rPr>
                <w:b/>
                <w:szCs w:val="22"/>
              </w:rPr>
            </w:pPr>
            <w:r w:rsidRPr="00D158ED">
              <w:rPr>
                <w:b/>
                <w:sz w:val="22"/>
                <w:szCs w:val="22"/>
              </w:rPr>
              <w:t xml:space="preserve">п. </w:t>
            </w:r>
            <w:proofErr w:type="spellStart"/>
            <w:r w:rsidRPr="00D158ED">
              <w:rPr>
                <w:b/>
                <w:sz w:val="22"/>
                <w:szCs w:val="22"/>
              </w:rPr>
              <w:t>Ляхово</w:t>
            </w:r>
            <w:proofErr w:type="spellEnd"/>
          </w:p>
        </w:tc>
        <w:tc>
          <w:tcPr>
            <w:tcW w:w="931" w:type="pct"/>
            <w:vAlign w:val="center"/>
          </w:tcPr>
          <w:p w14:paraId="7FA6CFF1" w14:textId="77777777" w:rsidR="0041406C" w:rsidRPr="00D158ED" w:rsidRDefault="0041406C" w:rsidP="00801E27">
            <w:pPr>
              <w:pStyle w:val="affff3"/>
              <w:ind w:firstLine="0"/>
              <w:jc w:val="center"/>
              <w:rPr>
                <w:b/>
                <w:szCs w:val="22"/>
              </w:rPr>
            </w:pPr>
          </w:p>
        </w:tc>
      </w:tr>
      <w:tr w:rsidR="0041406C" w:rsidRPr="00D158ED" w14:paraId="3E1A345B"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6351AB9" w14:textId="77777777" w:rsidR="0041406C" w:rsidRPr="00D158ED" w:rsidRDefault="0041406C" w:rsidP="00801E27">
            <w:pPr>
              <w:jc w:val="center"/>
            </w:pPr>
            <w:r w:rsidRPr="00D158ED">
              <w:rPr>
                <w:sz w:val="22"/>
                <w:szCs w:val="22"/>
              </w:rPr>
              <w:t>6</w:t>
            </w:r>
          </w:p>
        </w:tc>
        <w:tc>
          <w:tcPr>
            <w:tcW w:w="3781" w:type="pct"/>
            <w:vAlign w:val="center"/>
          </w:tcPr>
          <w:p w14:paraId="0E4EE20F" w14:textId="77777777" w:rsidR="0041406C" w:rsidRPr="00D158ED" w:rsidRDefault="0041406C" w:rsidP="00801E27">
            <w:r w:rsidRPr="00D158ED">
              <w:rPr>
                <w:sz w:val="22"/>
                <w:szCs w:val="22"/>
              </w:rPr>
              <w:t xml:space="preserve">В районе д.33 на ул. Куйбышева п. </w:t>
            </w:r>
            <w:proofErr w:type="spellStart"/>
            <w:r w:rsidRPr="00D158ED">
              <w:rPr>
                <w:sz w:val="22"/>
                <w:szCs w:val="22"/>
              </w:rPr>
              <w:t>Ляхово</w:t>
            </w:r>
            <w:proofErr w:type="spellEnd"/>
          </w:p>
        </w:tc>
        <w:tc>
          <w:tcPr>
            <w:tcW w:w="931" w:type="pct"/>
            <w:vAlign w:val="center"/>
          </w:tcPr>
          <w:p w14:paraId="03430B6E" w14:textId="77777777" w:rsidR="0041406C" w:rsidRPr="00D158ED" w:rsidRDefault="0041406C" w:rsidP="00801E27">
            <w:pPr>
              <w:jc w:val="center"/>
            </w:pPr>
            <w:r w:rsidRPr="00D158ED">
              <w:rPr>
                <w:sz w:val="22"/>
                <w:szCs w:val="22"/>
              </w:rPr>
              <w:t>75</w:t>
            </w:r>
          </w:p>
        </w:tc>
      </w:tr>
      <w:tr w:rsidR="0041406C" w:rsidRPr="00D158ED" w14:paraId="2C76BAB9"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E576626" w14:textId="77777777" w:rsidR="0041406C" w:rsidRPr="00D158ED" w:rsidRDefault="0041406C" w:rsidP="00801E27">
            <w:pPr>
              <w:jc w:val="center"/>
            </w:pPr>
          </w:p>
        </w:tc>
        <w:tc>
          <w:tcPr>
            <w:tcW w:w="3781" w:type="pct"/>
          </w:tcPr>
          <w:p w14:paraId="49F6772D" w14:textId="77777777" w:rsidR="0041406C" w:rsidRPr="00D158ED" w:rsidRDefault="0041406C" w:rsidP="00801E27">
            <w:pPr>
              <w:pStyle w:val="affff3"/>
              <w:ind w:firstLine="0"/>
              <w:jc w:val="center"/>
              <w:rPr>
                <w:szCs w:val="22"/>
              </w:rPr>
            </w:pPr>
            <w:r w:rsidRPr="00D158ED">
              <w:rPr>
                <w:b/>
                <w:sz w:val="22"/>
                <w:szCs w:val="22"/>
              </w:rPr>
              <w:t>Пожарные гидранты</w:t>
            </w:r>
          </w:p>
        </w:tc>
        <w:tc>
          <w:tcPr>
            <w:tcW w:w="931" w:type="pct"/>
            <w:vAlign w:val="center"/>
          </w:tcPr>
          <w:p w14:paraId="0F46DC1B" w14:textId="77777777" w:rsidR="0041406C" w:rsidRPr="00D158ED" w:rsidRDefault="0041406C" w:rsidP="00801E27">
            <w:pPr>
              <w:pStyle w:val="affff3"/>
              <w:ind w:firstLine="0"/>
              <w:jc w:val="center"/>
              <w:rPr>
                <w:b/>
                <w:szCs w:val="22"/>
              </w:rPr>
            </w:pPr>
          </w:p>
        </w:tc>
      </w:tr>
      <w:tr w:rsidR="0041406C" w:rsidRPr="00D158ED" w14:paraId="672DD24E"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1E6068C" w14:textId="77777777" w:rsidR="0041406C" w:rsidRPr="00D158ED" w:rsidRDefault="0041406C" w:rsidP="00801E27">
            <w:pPr>
              <w:jc w:val="center"/>
            </w:pPr>
            <w:r w:rsidRPr="00D158ED">
              <w:rPr>
                <w:sz w:val="22"/>
                <w:szCs w:val="22"/>
              </w:rPr>
              <w:t>1</w:t>
            </w:r>
          </w:p>
        </w:tc>
        <w:tc>
          <w:tcPr>
            <w:tcW w:w="3781" w:type="pct"/>
            <w:vAlign w:val="center"/>
          </w:tcPr>
          <w:p w14:paraId="509623AB" w14:textId="77777777" w:rsidR="0041406C" w:rsidRPr="00D158ED" w:rsidRDefault="0041406C" w:rsidP="00801E27">
            <w:pPr>
              <w:pStyle w:val="1e"/>
              <w:rPr>
                <w:szCs w:val="22"/>
              </w:rPr>
            </w:pP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(около котельной) – ПГ № 1</w:t>
            </w:r>
          </w:p>
        </w:tc>
        <w:tc>
          <w:tcPr>
            <w:tcW w:w="931" w:type="pct"/>
            <w:vAlign w:val="center"/>
          </w:tcPr>
          <w:p w14:paraId="2AE325CC" w14:textId="77777777" w:rsidR="0041406C" w:rsidRPr="00D158ED" w:rsidRDefault="0041406C" w:rsidP="00801E27">
            <w:pPr>
              <w:pStyle w:val="1e"/>
              <w:jc w:val="center"/>
              <w:rPr>
                <w:szCs w:val="22"/>
              </w:rPr>
            </w:pPr>
            <w:r w:rsidRPr="00D158ED">
              <w:rPr>
                <w:sz w:val="22"/>
                <w:szCs w:val="22"/>
              </w:rPr>
              <w:t>-</w:t>
            </w:r>
          </w:p>
        </w:tc>
      </w:tr>
      <w:tr w:rsidR="0041406C" w:rsidRPr="00D158ED" w14:paraId="0353FFB1"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3E9FA50" w14:textId="77777777" w:rsidR="0041406C" w:rsidRPr="00D158ED" w:rsidRDefault="0041406C" w:rsidP="00801E27">
            <w:pPr>
              <w:jc w:val="center"/>
            </w:pPr>
            <w:r w:rsidRPr="00D158ED">
              <w:rPr>
                <w:sz w:val="22"/>
                <w:szCs w:val="22"/>
              </w:rPr>
              <w:t>2</w:t>
            </w:r>
          </w:p>
        </w:tc>
        <w:tc>
          <w:tcPr>
            <w:tcW w:w="3781" w:type="pct"/>
            <w:vAlign w:val="center"/>
          </w:tcPr>
          <w:p w14:paraId="2234B232" w14:textId="77777777" w:rsidR="0041406C" w:rsidRPr="00D158ED" w:rsidRDefault="0041406C" w:rsidP="00801E27">
            <w:pPr>
              <w:pStyle w:val="1e"/>
              <w:rPr>
                <w:szCs w:val="22"/>
              </w:rPr>
            </w:pPr>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д.3 – ПГ № 2</w:t>
            </w:r>
          </w:p>
        </w:tc>
        <w:tc>
          <w:tcPr>
            <w:tcW w:w="931" w:type="pct"/>
            <w:vAlign w:val="center"/>
          </w:tcPr>
          <w:p w14:paraId="5AA4E78D" w14:textId="77777777" w:rsidR="0041406C" w:rsidRPr="00D158ED" w:rsidRDefault="0041406C" w:rsidP="00801E27">
            <w:pPr>
              <w:pStyle w:val="1e"/>
              <w:jc w:val="center"/>
              <w:rPr>
                <w:szCs w:val="22"/>
              </w:rPr>
            </w:pPr>
            <w:r w:rsidRPr="00D158ED">
              <w:rPr>
                <w:sz w:val="22"/>
                <w:szCs w:val="22"/>
              </w:rPr>
              <w:t>-</w:t>
            </w:r>
          </w:p>
        </w:tc>
      </w:tr>
      <w:tr w:rsidR="0041406C" w:rsidRPr="00D158ED" w14:paraId="41B5C241"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884D941" w14:textId="77777777" w:rsidR="0041406C" w:rsidRPr="00D158ED" w:rsidRDefault="0041406C" w:rsidP="00801E27">
            <w:pPr>
              <w:jc w:val="center"/>
            </w:pPr>
            <w:r w:rsidRPr="00D158ED">
              <w:rPr>
                <w:sz w:val="22"/>
                <w:szCs w:val="22"/>
              </w:rPr>
              <w:t>3</w:t>
            </w:r>
          </w:p>
        </w:tc>
        <w:tc>
          <w:tcPr>
            <w:tcW w:w="3781" w:type="pct"/>
            <w:vAlign w:val="center"/>
          </w:tcPr>
          <w:p w14:paraId="2B8F760C" w14:textId="77777777" w:rsidR="0041406C" w:rsidRPr="00D158ED" w:rsidRDefault="0041406C" w:rsidP="00801E27">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д.2 – ПГ № 3</w:t>
            </w:r>
          </w:p>
        </w:tc>
        <w:tc>
          <w:tcPr>
            <w:tcW w:w="931" w:type="pct"/>
            <w:vAlign w:val="center"/>
          </w:tcPr>
          <w:p w14:paraId="39B07643" w14:textId="77777777" w:rsidR="0041406C" w:rsidRPr="00D158ED" w:rsidRDefault="0041406C" w:rsidP="00801E27">
            <w:pPr>
              <w:jc w:val="center"/>
            </w:pPr>
            <w:r w:rsidRPr="00D158ED">
              <w:rPr>
                <w:sz w:val="22"/>
                <w:szCs w:val="22"/>
              </w:rPr>
              <w:t>-</w:t>
            </w:r>
          </w:p>
        </w:tc>
      </w:tr>
      <w:tr w:rsidR="0041406C" w:rsidRPr="00D158ED" w14:paraId="1A3EEF5E"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4EA1040" w14:textId="77777777" w:rsidR="0041406C" w:rsidRPr="00D158ED" w:rsidRDefault="0041406C" w:rsidP="00801E27">
            <w:pPr>
              <w:jc w:val="center"/>
            </w:pPr>
            <w:r w:rsidRPr="00D158ED">
              <w:rPr>
                <w:sz w:val="22"/>
                <w:szCs w:val="22"/>
              </w:rPr>
              <w:t>4</w:t>
            </w:r>
          </w:p>
        </w:tc>
        <w:tc>
          <w:tcPr>
            <w:tcW w:w="3781" w:type="pct"/>
            <w:vAlign w:val="center"/>
          </w:tcPr>
          <w:p w14:paraId="527E62E2" w14:textId="77777777" w:rsidR="0041406C" w:rsidRPr="00D158ED" w:rsidRDefault="0041406C" w:rsidP="00801E27">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(около сараев) – ПГ № 4</w:t>
            </w:r>
          </w:p>
        </w:tc>
        <w:tc>
          <w:tcPr>
            <w:tcW w:w="931" w:type="pct"/>
            <w:vAlign w:val="center"/>
          </w:tcPr>
          <w:p w14:paraId="55A446DA" w14:textId="77777777" w:rsidR="0041406C" w:rsidRPr="00D158ED" w:rsidRDefault="0041406C" w:rsidP="00801E27">
            <w:pPr>
              <w:jc w:val="center"/>
            </w:pPr>
            <w:r w:rsidRPr="00D158ED">
              <w:rPr>
                <w:sz w:val="22"/>
                <w:szCs w:val="22"/>
              </w:rPr>
              <w:t>-</w:t>
            </w:r>
          </w:p>
        </w:tc>
      </w:tr>
      <w:tr w:rsidR="0041406C" w:rsidRPr="00D158ED" w14:paraId="5A581EF7"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B719846" w14:textId="77777777" w:rsidR="0041406C" w:rsidRPr="00D158ED" w:rsidRDefault="0041406C" w:rsidP="00801E27">
            <w:pPr>
              <w:jc w:val="center"/>
            </w:pPr>
            <w:r w:rsidRPr="00D158ED">
              <w:rPr>
                <w:sz w:val="22"/>
                <w:szCs w:val="22"/>
              </w:rPr>
              <w:t>5</w:t>
            </w:r>
          </w:p>
        </w:tc>
        <w:tc>
          <w:tcPr>
            <w:tcW w:w="3781" w:type="pct"/>
            <w:vAlign w:val="center"/>
          </w:tcPr>
          <w:p w14:paraId="4FEBBF4C" w14:textId="77777777" w:rsidR="0041406C" w:rsidRPr="00D158ED" w:rsidRDefault="0041406C" w:rsidP="00801E27">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д.5 – ПГ № 5</w:t>
            </w:r>
          </w:p>
        </w:tc>
        <w:tc>
          <w:tcPr>
            <w:tcW w:w="931" w:type="pct"/>
            <w:vAlign w:val="center"/>
          </w:tcPr>
          <w:p w14:paraId="2216A8D8" w14:textId="77777777" w:rsidR="0041406C" w:rsidRPr="00D158ED" w:rsidRDefault="0041406C" w:rsidP="00801E27">
            <w:pPr>
              <w:jc w:val="center"/>
            </w:pPr>
            <w:r w:rsidRPr="00D158ED">
              <w:rPr>
                <w:sz w:val="22"/>
                <w:szCs w:val="22"/>
              </w:rPr>
              <w:t>-</w:t>
            </w:r>
          </w:p>
        </w:tc>
      </w:tr>
      <w:tr w:rsidR="0041406C" w:rsidRPr="00D158ED" w14:paraId="780A4474" w14:textId="77777777" w:rsidTr="00801E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1A8C1ED" w14:textId="77777777" w:rsidR="0041406C" w:rsidRPr="00D158ED" w:rsidRDefault="0041406C" w:rsidP="00801E27">
            <w:pPr>
              <w:jc w:val="center"/>
            </w:pPr>
            <w:r w:rsidRPr="00D158ED">
              <w:rPr>
                <w:sz w:val="22"/>
                <w:szCs w:val="22"/>
              </w:rPr>
              <w:t>6</w:t>
            </w:r>
          </w:p>
        </w:tc>
        <w:tc>
          <w:tcPr>
            <w:tcW w:w="3781" w:type="pct"/>
            <w:vAlign w:val="center"/>
          </w:tcPr>
          <w:p w14:paraId="42244C8E" w14:textId="77777777" w:rsidR="0041406C" w:rsidRPr="00D158ED" w:rsidRDefault="0041406C" w:rsidP="00801E27">
            <w:proofErr w:type="spellStart"/>
            <w:r w:rsidRPr="00D158ED">
              <w:rPr>
                <w:sz w:val="22"/>
                <w:szCs w:val="22"/>
              </w:rPr>
              <w:t>р.п</w:t>
            </w:r>
            <w:proofErr w:type="spellEnd"/>
            <w:r w:rsidRPr="00D158ED">
              <w:rPr>
                <w:sz w:val="22"/>
                <w:szCs w:val="22"/>
              </w:rPr>
              <w:t xml:space="preserve">. </w:t>
            </w:r>
            <w:proofErr w:type="spellStart"/>
            <w:r w:rsidRPr="00D158ED">
              <w:rPr>
                <w:sz w:val="22"/>
                <w:szCs w:val="22"/>
              </w:rPr>
              <w:t>Б.Козино</w:t>
            </w:r>
            <w:proofErr w:type="spellEnd"/>
            <w:r w:rsidRPr="00D158ED">
              <w:rPr>
                <w:sz w:val="22"/>
                <w:szCs w:val="22"/>
              </w:rPr>
              <w:t>, ул. Воинская , д.4 – ПГ № 6</w:t>
            </w:r>
          </w:p>
        </w:tc>
        <w:tc>
          <w:tcPr>
            <w:tcW w:w="931" w:type="pct"/>
            <w:vAlign w:val="center"/>
          </w:tcPr>
          <w:p w14:paraId="0599CAEB" w14:textId="77777777" w:rsidR="0041406C" w:rsidRPr="00D158ED" w:rsidRDefault="0041406C" w:rsidP="00801E27">
            <w:pPr>
              <w:jc w:val="center"/>
            </w:pPr>
            <w:r w:rsidRPr="00D158ED">
              <w:rPr>
                <w:sz w:val="22"/>
                <w:szCs w:val="22"/>
              </w:rPr>
              <w:t>-</w:t>
            </w:r>
          </w:p>
        </w:tc>
      </w:tr>
    </w:tbl>
    <w:p w14:paraId="3CF100FD" w14:textId="77777777" w:rsidR="00FC2D2D" w:rsidRPr="00AA2BF9" w:rsidRDefault="00FC2D2D" w:rsidP="002427A5">
      <w:pPr>
        <w:pStyle w:val="4"/>
        <w:keepNext w:val="0"/>
        <w:keepLines w:val="0"/>
        <w:spacing w:before="0"/>
        <w:jc w:val="center"/>
        <w:rPr>
          <w:rFonts w:ascii="Times New Roman" w:hAnsi="Times New Roman" w:cs="Times New Roman"/>
          <w:i w:val="0"/>
          <w:color w:val="auto"/>
        </w:rPr>
      </w:pPr>
      <w:r w:rsidRPr="00AA2BF9">
        <w:rPr>
          <w:rFonts w:ascii="Times New Roman" w:hAnsi="Times New Roman" w:cs="Times New Roman"/>
          <w:i w:val="0"/>
          <w:color w:val="auto"/>
        </w:rPr>
        <w:t>В</w:t>
      </w:r>
      <w:r w:rsidR="004719E6" w:rsidRPr="00AA2BF9">
        <w:rPr>
          <w:rFonts w:ascii="Times New Roman" w:hAnsi="Times New Roman" w:cs="Times New Roman"/>
          <w:i w:val="0"/>
          <w:color w:val="auto"/>
        </w:rPr>
        <w:t>одоотведение</w:t>
      </w:r>
    </w:p>
    <w:p w14:paraId="04BFC4A7" w14:textId="77777777" w:rsidR="00713532" w:rsidRPr="00423736" w:rsidRDefault="00713532" w:rsidP="00C13025">
      <w:pPr>
        <w:pStyle w:val="e"/>
        <w:spacing w:before="0"/>
        <w:jc w:val="both"/>
      </w:pPr>
      <w:r w:rsidRPr="00AA2BF9">
        <w:t xml:space="preserve">Сточные воды от многоквартирных жилых домов по улице Молодежная в </w:t>
      </w:r>
      <w:proofErr w:type="spellStart"/>
      <w:r w:rsidRPr="00AA2BF9">
        <w:t>р.п.Б.Козино</w:t>
      </w:r>
      <w:proofErr w:type="spellEnd"/>
      <w:r w:rsidRPr="00AA2BF9">
        <w:t xml:space="preserve"> поступают на биологические очистные сооружения, расположенные на территории </w:t>
      </w:r>
      <w:r w:rsidR="00D158ED" w:rsidRPr="00AA2BF9">
        <w:t>электроподстанции</w:t>
      </w:r>
      <w:r w:rsidR="00D158ED">
        <w:t xml:space="preserve"> «</w:t>
      </w:r>
      <w:r w:rsidR="00D158ED" w:rsidRPr="00AA2BF9">
        <w:t>Луч</w:t>
      </w:r>
      <w:r w:rsidR="00D158ED">
        <w:t>»</w:t>
      </w:r>
      <w:r w:rsidRPr="00AA2BF9">
        <w:t>. Фактическое поступление стоков – 60 м</w:t>
      </w:r>
      <w:r w:rsidRPr="00AA2BF9">
        <w:rPr>
          <w:vertAlign w:val="superscript"/>
        </w:rPr>
        <w:t>3</w:t>
      </w:r>
      <w:r w:rsidRPr="00AA2BF9">
        <w:t>/</w:t>
      </w:r>
      <w:proofErr w:type="spellStart"/>
      <w:r w:rsidRPr="00AA2BF9">
        <w:t>сут</w:t>
      </w:r>
      <w:proofErr w:type="spellEnd"/>
      <w:r w:rsidRPr="00AA2BF9">
        <w:t xml:space="preserve"> (производительность 70 м</w:t>
      </w:r>
      <w:r w:rsidRPr="00AA2BF9">
        <w:rPr>
          <w:vertAlign w:val="superscript"/>
        </w:rPr>
        <w:t>3</w:t>
      </w:r>
      <w:r w:rsidRPr="00AA2BF9">
        <w:t>/</w:t>
      </w:r>
      <w:proofErr w:type="spellStart"/>
      <w:r w:rsidRPr="00AA2BF9">
        <w:t>сут</w:t>
      </w:r>
      <w:proofErr w:type="spellEnd"/>
      <w:r w:rsidRPr="00AA2BF9">
        <w:t>). Техническое состояние очистных сооружений неудовлетворительное, требуется проведение капитального ремонта. Протяженность канализационных сетей – 400м, состояние сетей удовлетворительное. Стоки от предприятий и общественных зданий (детский сад, школа, баня, больница) собираются в накопители</w:t>
      </w:r>
      <w:r w:rsidRPr="00423736">
        <w:t xml:space="preserve"> и спецмашинами вывозятся на биологические очистные сооружения </w:t>
      </w:r>
      <w:r w:rsidR="00236CBF">
        <w:t>МУП МП «БРКК»</w:t>
      </w:r>
      <w:r w:rsidRPr="00423736">
        <w:t xml:space="preserve"> и на биологические очистные сооружения АО</w:t>
      </w:r>
      <w:r w:rsidR="00D158ED">
        <w:t xml:space="preserve"> </w:t>
      </w:r>
      <w:r w:rsidRPr="00423736">
        <w:t xml:space="preserve">”Волга” в </w:t>
      </w:r>
      <w:proofErr w:type="spellStart"/>
      <w:r w:rsidRPr="00423736">
        <w:t>г.Балахне</w:t>
      </w:r>
      <w:proofErr w:type="spellEnd"/>
      <w:r w:rsidRPr="00423736">
        <w:t xml:space="preserve"> (расположенные за границами муниципального образования).</w:t>
      </w:r>
    </w:p>
    <w:p w14:paraId="4BE7ECDF" w14:textId="77777777" w:rsidR="00713532" w:rsidRPr="00423736" w:rsidRDefault="00713532" w:rsidP="00C13025">
      <w:pPr>
        <w:pStyle w:val="e"/>
        <w:spacing w:before="0"/>
        <w:jc w:val="both"/>
      </w:pPr>
      <w:r w:rsidRPr="00423736">
        <w:t>Сточные воды от воинской части</w:t>
      </w:r>
      <w:r w:rsidR="00776007">
        <w:t xml:space="preserve"> (недействующей)</w:t>
      </w:r>
      <w:r w:rsidRPr="00423736">
        <w:t xml:space="preserve"> и многоквартирных жилых домов бывшего военного городка поступают на канализационную насосную станцию и напорным коллектором подаются на биологические очис</w:t>
      </w:r>
      <w:r w:rsidR="00EE1167">
        <w:t xml:space="preserve">тные сооружения, </w:t>
      </w:r>
      <w:r w:rsidRPr="00423736">
        <w:t>которые расположены в 250м восточнее воинской части. Техническое состояние очистных сооружений неудовлетворительное, требуется проведение капитального ремонта. Протяженность сетей – 1665 м, материал труб – чугун, диаметр 100-200 мм. Состояние сетей удовлетворительное.</w:t>
      </w:r>
    </w:p>
    <w:p w14:paraId="1B76F550" w14:textId="77777777" w:rsidR="00713532" w:rsidRPr="00423736" w:rsidRDefault="00713532" w:rsidP="00C13025">
      <w:pPr>
        <w:pStyle w:val="e"/>
        <w:spacing w:before="0"/>
        <w:jc w:val="both"/>
      </w:pPr>
      <w:r w:rsidRPr="00423736">
        <w:t xml:space="preserve">Хозяйственно-бытовые сточные воды </w:t>
      </w:r>
      <w:proofErr w:type="spellStart"/>
      <w:r w:rsidRPr="00423736">
        <w:t>р.п</w:t>
      </w:r>
      <w:proofErr w:type="spellEnd"/>
      <w:r w:rsidRPr="00423736">
        <w:t xml:space="preserve">. </w:t>
      </w:r>
      <w:proofErr w:type="spellStart"/>
      <w:r w:rsidRPr="00423736">
        <w:t>Б.Козино</w:t>
      </w:r>
      <w:proofErr w:type="spellEnd"/>
      <w:r w:rsidRPr="00423736">
        <w:t xml:space="preserve"> при помощи КНС подаются на установку биологической очистки «Техносфера БИ0100М2». Сточная вода проходит через решетку, где избавляется от крупных включений. Далее сточные воды поступают в песколовку, предназначенную для отделения и улавливания песка из сточных вод. Песок отводится из установки через соответствующие патрубки в </w:t>
      </w:r>
      <w:proofErr w:type="spellStart"/>
      <w:r w:rsidRPr="00423736">
        <w:t>Песковой</w:t>
      </w:r>
      <w:proofErr w:type="spellEnd"/>
      <w:r w:rsidRPr="00423736">
        <w:t xml:space="preserve"> колодец, либо на </w:t>
      </w:r>
      <w:proofErr w:type="spellStart"/>
      <w:r w:rsidRPr="00423736">
        <w:t>песковые</w:t>
      </w:r>
      <w:proofErr w:type="spellEnd"/>
      <w:r w:rsidRPr="00423736">
        <w:t xml:space="preserve"> площадки (определяется проектом по согласованию с Заказчиком).</w:t>
      </w:r>
    </w:p>
    <w:p w14:paraId="3DADD0C9" w14:textId="77777777" w:rsidR="00713532" w:rsidRPr="00423736" w:rsidRDefault="00713532" w:rsidP="00C13025">
      <w:pPr>
        <w:pStyle w:val="e"/>
        <w:spacing w:before="0"/>
        <w:jc w:val="both"/>
      </w:pPr>
      <w:r w:rsidRPr="00423736">
        <w:t xml:space="preserve">После механической очистки сточные воды поступают в </w:t>
      </w:r>
      <w:proofErr w:type="spellStart"/>
      <w:r w:rsidRPr="00423736">
        <w:t>усреднитель</w:t>
      </w:r>
      <w:proofErr w:type="spellEnd"/>
      <w:r w:rsidRPr="00423736">
        <w:t xml:space="preserve"> установки.</w:t>
      </w:r>
    </w:p>
    <w:p w14:paraId="502F76E0" w14:textId="77777777" w:rsidR="000F3579" w:rsidRPr="00423736" w:rsidRDefault="000F3579" w:rsidP="00C13025">
      <w:pPr>
        <w:pStyle w:val="e"/>
        <w:spacing w:before="0"/>
        <w:jc w:val="both"/>
      </w:pPr>
      <w:r w:rsidRPr="00423736">
        <w:t xml:space="preserve">В </w:t>
      </w:r>
      <w:proofErr w:type="spellStart"/>
      <w:r w:rsidRPr="00423736">
        <w:t>усреднителе</w:t>
      </w:r>
      <w:proofErr w:type="spellEnd"/>
      <w:r w:rsidRPr="00423736">
        <w:t xml:space="preserve"> происходит смешение сточных вод, усреднение количественных и качественных характеристик стока. Объем </w:t>
      </w:r>
      <w:proofErr w:type="spellStart"/>
      <w:r w:rsidRPr="00423736">
        <w:t>усреднителя</w:t>
      </w:r>
      <w:proofErr w:type="spellEnd"/>
      <w:r w:rsidRPr="00423736">
        <w:t xml:space="preserve"> позволяет работать с неравномерно поступающими стоками. Затем вода поступает в </w:t>
      </w:r>
      <w:proofErr w:type="spellStart"/>
      <w:r w:rsidRPr="00423736">
        <w:t>денитрификаторы</w:t>
      </w:r>
      <w:proofErr w:type="spellEnd"/>
      <w:r w:rsidRPr="00423736">
        <w:t xml:space="preserve">, где происходит смешение сточной воды с активным илом при отсутствии растворенного кислорода. Связанный кислород нитритов и нитратов под действием микроорганизмов расходуется для окисления органического вещества. В свою очередь пополнение микроорганизмами, азотом нитратов и нитритов в </w:t>
      </w:r>
      <w:proofErr w:type="spellStart"/>
      <w:r w:rsidRPr="00423736">
        <w:t>денитрификаторе</w:t>
      </w:r>
      <w:proofErr w:type="spellEnd"/>
      <w:r w:rsidRPr="00423736">
        <w:t xml:space="preserve"> происходит за счет перекачивания обводненного активного ила из вторичных отстойников эрлифтами.</w:t>
      </w:r>
    </w:p>
    <w:p w14:paraId="47F050A2" w14:textId="77777777" w:rsidR="000F3579" w:rsidRPr="007A03D2" w:rsidRDefault="000F3579" w:rsidP="00C13025">
      <w:pPr>
        <w:pStyle w:val="e"/>
        <w:spacing w:before="0"/>
        <w:jc w:val="both"/>
      </w:pPr>
      <w:r w:rsidRPr="00423736">
        <w:t xml:space="preserve">Далее сточная вода поступает в аэротенк, где очистка осуществляется методом окисления органических загрязнений в аэробных условиях (происходит насыщение кислородом). </w:t>
      </w:r>
      <w:r w:rsidRPr="007A03D2">
        <w:t>Насыщение сточных вод кислородом осуществляется посредством воздуходувок.</w:t>
      </w:r>
    </w:p>
    <w:p w14:paraId="695227D9" w14:textId="77777777" w:rsidR="000F3579" w:rsidRPr="007A03D2" w:rsidRDefault="000F3579" w:rsidP="00C13025">
      <w:pPr>
        <w:pStyle w:val="e"/>
        <w:spacing w:before="0"/>
        <w:jc w:val="both"/>
      </w:pPr>
      <w:r w:rsidRPr="007A03D2">
        <w:t>Далее сточная вода поступает во вторичный отстойник, где происходит задержание активного ила, поступающего вместе с очищенной водой из аэротенка.</w:t>
      </w:r>
    </w:p>
    <w:p w14:paraId="0FCF973D" w14:textId="77777777" w:rsidR="000F3579" w:rsidRPr="007A03D2" w:rsidRDefault="000F3579" w:rsidP="00C13025">
      <w:pPr>
        <w:pStyle w:val="e"/>
        <w:spacing w:before="0"/>
        <w:jc w:val="both"/>
      </w:pPr>
      <w:r w:rsidRPr="007A03D2">
        <w:lastRenderedPageBreak/>
        <w:t>Избыточный ил периодически, при достижении дозы ила в аэротенке более необходимой, после открытия кранов по иловым рукавам подается в карман избыточного ила, из которого насосом подается в выводной иловый коллектор и отводится из установки (в иловый колодец, на иловые площадки — предусматривается проектом по согласованию с Заказчиком. При необходимости ЗАО «Техносфера» готово предоставить оборудование аэробной стабилизации и обезвоживания избыточного активного ила за дополнительную плату).</w:t>
      </w:r>
    </w:p>
    <w:p w14:paraId="29E9A5C0" w14:textId="77777777" w:rsidR="000F3579" w:rsidRPr="007A03D2" w:rsidRDefault="000F3579" w:rsidP="00C13025">
      <w:pPr>
        <w:pStyle w:val="e"/>
        <w:spacing w:before="0"/>
        <w:jc w:val="both"/>
      </w:pPr>
      <w:r w:rsidRPr="007A03D2">
        <w:t>Затем сточная вода поступает во вторичный отстойник, где происходит задержание активного ила, поступающего вместе с очищенной водой из аэротенка.</w:t>
      </w:r>
    </w:p>
    <w:p w14:paraId="03887F22" w14:textId="77777777" w:rsidR="000F3579" w:rsidRPr="007A03D2" w:rsidRDefault="000F3579" w:rsidP="00C13025">
      <w:pPr>
        <w:pStyle w:val="e"/>
        <w:spacing w:before="0"/>
        <w:jc w:val="both"/>
      </w:pPr>
      <w:r w:rsidRPr="007A03D2">
        <w:t xml:space="preserve">На последней ступени очистки сточная вода попадает в блок фильтров (фильтр с плавающей загрузкой и сорбционный фильтр). На фильтре с плавающей загрузкой происходит задержание ила, вынесенного из вторичного отстойника. Уловленный ил удаляется в результате обратной промывки фильтра в </w:t>
      </w:r>
      <w:proofErr w:type="spellStart"/>
      <w:r w:rsidRPr="007A03D2">
        <w:t>усреднитель</w:t>
      </w:r>
      <w:proofErr w:type="spellEnd"/>
      <w:r w:rsidRPr="007A03D2">
        <w:t xml:space="preserve">. Промывка осуществляется автоматически насосом по сигналу срабатывания </w:t>
      </w:r>
      <w:proofErr w:type="spellStart"/>
      <w:r w:rsidRPr="007A03D2">
        <w:t>герконового</w:t>
      </w:r>
      <w:proofErr w:type="spellEnd"/>
      <w:r w:rsidRPr="007A03D2">
        <w:t xml:space="preserve"> датчика при увеличении сопротивления загрузки.</w:t>
      </w:r>
    </w:p>
    <w:p w14:paraId="268200AA" w14:textId="77777777" w:rsidR="000F3579" w:rsidRPr="007A03D2" w:rsidRDefault="000F3579" w:rsidP="00C13025">
      <w:pPr>
        <w:pStyle w:val="e"/>
        <w:spacing w:before="0"/>
        <w:jc w:val="both"/>
      </w:pPr>
      <w:r w:rsidRPr="007A03D2">
        <w:t>Фильтр с сорбционной загрузкой позволяет произвести доочистку сточной воды от растворенных органических примесей.</w:t>
      </w:r>
    </w:p>
    <w:p w14:paraId="64602DE8" w14:textId="77777777" w:rsidR="000F3579" w:rsidRPr="007A03D2" w:rsidRDefault="000F3579" w:rsidP="00C13025">
      <w:pPr>
        <w:pStyle w:val="e"/>
        <w:spacing w:before="0"/>
        <w:jc w:val="both"/>
      </w:pPr>
      <w:r w:rsidRPr="007A03D2">
        <w:t>Заключительным этапом биологической очистки является подача сточной воды на обеззараживающее устройство УОВ.</w:t>
      </w:r>
    </w:p>
    <w:p w14:paraId="58CE074E" w14:textId="77777777" w:rsidR="000F3579" w:rsidRDefault="000F3579" w:rsidP="00C13025">
      <w:pPr>
        <w:pStyle w:val="e"/>
        <w:spacing w:before="0"/>
        <w:jc w:val="both"/>
      </w:pPr>
      <w:r w:rsidRPr="007A03D2">
        <w:t>Установка оснащена насосом отвода дренажных вод из приямка «сухого» отсека. Данная вода может просочиться в установку через уплотнения входной двери при подтоплении поверхностными и подземными водами.</w:t>
      </w:r>
    </w:p>
    <w:p w14:paraId="72FB15FF" w14:textId="77777777" w:rsidR="00801E27" w:rsidRDefault="00801E27" w:rsidP="00C13025">
      <w:pPr>
        <w:pStyle w:val="e"/>
        <w:spacing w:before="0"/>
        <w:jc w:val="both"/>
      </w:pPr>
      <w:r>
        <w:t xml:space="preserve">Выпуск очищенных сточных вод осуществляется в </w:t>
      </w:r>
      <w:proofErr w:type="spellStart"/>
      <w:r>
        <w:t>р.Черная</w:t>
      </w:r>
      <w:proofErr w:type="spellEnd"/>
      <w:r>
        <w:t xml:space="preserve"> на территории </w:t>
      </w:r>
      <w:proofErr w:type="spellStart"/>
      <w:r>
        <w:t>г.Нижнего</w:t>
      </w:r>
      <w:proofErr w:type="spellEnd"/>
      <w:r>
        <w:t xml:space="preserve"> Новгорода.</w:t>
      </w:r>
    </w:p>
    <w:p w14:paraId="2587CF99" w14:textId="77777777" w:rsidR="00AC7B3F" w:rsidRPr="00423736" w:rsidRDefault="00AC7B3F" w:rsidP="00AC7B3F">
      <w:pPr>
        <w:pStyle w:val="e"/>
        <w:spacing w:before="0"/>
        <w:jc w:val="both"/>
      </w:pPr>
      <w:r w:rsidRPr="00423736">
        <w:t xml:space="preserve">В частной жилой застройке сети канализации отсутствуют, население пользуется выгребами.  </w:t>
      </w:r>
    </w:p>
    <w:p w14:paraId="6633F313" w14:textId="77777777" w:rsidR="000F3579" w:rsidRPr="00140B9B" w:rsidRDefault="007A03D2" w:rsidP="00D158ED">
      <w:pPr>
        <w:pStyle w:val="e"/>
        <w:spacing w:before="100"/>
        <w:ind w:firstLine="0"/>
        <w:rPr>
          <w:i/>
          <w:color w:val="FF0000"/>
        </w:rPr>
      </w:pPr>
      <w:r w:rsidRPr="00140B9B">
        <w:rPr>
          <w:i/>
        </w:rPr>
        <w:t xml:space="preserve">Таблица </w:t>
      </w:r>
      <w:r w:rsidR="00FB7C43">
        <w:rPr>
          <w:i/>
        </w:rPr>
        <w:t>3.2.1</w:t>
      </w:r>
      <w:r w:rsidR="0041406C">
        <w:rPr>
          <w:i/>
        </w:rPr>
        <w:t>5</w:t>
      </w:r>
      <w:r w:rsidRPr="00140B9B">
        <w:rPr>
          <w:i/>
        </w:rPr>
        <w:t xml:space="preserve"> - </w:t>
      </w:r>
      <w:r w:rsidR="000F3579" w:rsidRPr="00140B9B">
        <w:rPr>
          <w:i/>
        </w:rPr>
        <w:t>Структура водоотведения муниципального образования «</w:t>
      </w:r>
      <w:proofErr w:type="spellStart"/>
      <w:r w:rsidR="000F3579" w:rsidRPr="00140B9B">
        <w:rPr>
          <w:i/>
        </w:rPr>
        <w:t>р.п</w:t>
      </w:r>
      <w:proofErr w:type="spellEnd"/>
      <w:r w:rsidR="000F3579" w:rsidRPr="00140B9B">
        <w:rPr>
          <w:i/>
        </w:rPr>
        <w:t xml:space="preserve">. </w:t>
      </w:r>
      <w:proofErr w:type="spellStart"/>
      <w:r w:rsidR="000F3579" w:rsidRPr="00140B9B">
        <w:rPr>
          <w:i/>
        </w:rPr>
        <w:t>Б.Козино</w:t>
      </w:r>
      <w:proofErr w:type="spellEnd"/>
      <w:r w:rsidR="000F3579" w:rsidRPr="00140B9B">
        <w:rPr>
          <w:i/>
        </w:rPr>
        <w:t>»</w:t>
      </w:r>
    </w:p>
    <w:tbl>
      <w:tblPr>
        <w:tblW w:w="51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6"/>
        <w:gridCol w:w="3369"/>
        <w:gridCol w:w="3253"/>
        <w:gridCol w:w="2863"/>
      </w:tblGrid>
      <w:tr w:rsidR="000F3579" w:rsidRPr="00B06197" w14:paraId="7FEAE80B" w14:textId="77777777" w:rsidTr="00D158ED">
        <w:trPr>
          <w:trHeight w:val="20"/>
          <w:tblHeader/>
          <w:jc w:val="center"/>
        </w:trPr>
        <w:tc>
          <w:tcPr>
            <w:tcW w:w="282" w:type="pct"/>
            <w:vAlign w:val="center"/>
          </w:tcPr>
          <w:p w14:paraId="72011F94" w14:textId="77777777" w:rsidR="000F3579" w:rsidRPr="00B06197" w:rsidRDefault="007A03D2" w:rsidP="00022267">
            <w:pPr>
              <w:jc w:val="center"/>
              <w:rPr>
                <w:b/>
              </w:rPr>
            </w:pPr>
            <w:r w:rsidRPr="00B06197">
              <w:rPr>
                <w:b/>
                <w:sz w:val="22"/>
                <w:szCs w:val="22"/>
              </w:rPr>
              <w:t>№ п/</w:t>
            </w:r>
            <w:r w:rsidR="000F3579" w:rsidRPr="00B06197">
              <w:rPr>
                <w:b/>
                <w:sz w:val="22"/>
                <w:szCs w:val="22"/>
              </w:rPr>
              <w:t>п</w:t>
            </w:r>
          </w:p>
        </w:tc>
        <w:tc>
          <w:tcPr>
            <w:tcW w:w="1676" w:type="pct"/>
            <w:vAlign w:val="center"/>
          </w:tcPr>
          <w:p w14:paraId="30255E63" w14:textId="77777777" w:rsidR="000F3579" w:rsidRPr="00B06197" w:rsidRDefault="000F3579" w:rsidP="00022267">
            <w:pPr>
              <w:jc w:val="center"/>
              <w:rPr>
                <w:b/>
              </w:rPr>
            </w:pPr>
            <w:r w:rsidRPr="00B06197">
              <w:rPr>
                <w:b/>
                <w:sz w:val="22"/>
                <w:szCs w:val="22"/>
              </w:rPr>
              <w:t>Наименование имущества</w:t>
            </w:r>
          </w:p>
        </w:tc>
        <w:tc>
          <w:tcPr>
            <w:tcW w:w="1618" w:type="pct"/>
            <w:vAlign w:val="center"/>
          </w:tcPr>
          <w:p w14:paraId="24A2CBEA" w14:textId="77777777" w:rsidR="000F3579" w:rsidRPr="00B06197" w:rsidRDefault="000F3579" w:rsidP="00022267">
            <w:pPr>
              <w:jc w:val="center"/>
              <w:rPr>
                <w:b/>
              </w:rPr>
            </w:pPr>
            <w:r w:rsidRPr="00B06197">
              <w:rPr>
                <w:b/>
                <w:sz w:val="22"/>
                <w:szCs w:val="22"/>
              </w:rPr>
              <w:t>Местонахождение имущества</w:t>
            </w:r>
          </w:p>
        </w:tc>
        <w:tc>
          <w:tcPr>
            <w:tcW w:w="1425" w:type="pct"/>
            <w:vAlign w:val="center"/>
          </w:tcPr>
          <w:p w14:paraId="1475A295" w14:textId="77777777" w:rsidR="000F3579" w:rsidRPr="00B06197" w:rsidRDefault="000F3579" w:rsidP="00022267">
            <w:pPr>
              <w:jc w:val="center"/>
              <w:rPr>
                <w:b/>
              </w:rPr>
            </w:pPr>
            <w:r w:rsidRPr="00B06197">
              <w:rPr>
                <w:b/>
                <w:sz w:val="22"/>
                <w:szCs w:val="22"/>
              </w:rPr>
              <w:t>Индивидуализирующие признаки (площадь, протяженность)</w:t>
            </w:r>
          </w:p>
        </w:tc>
      </w:tr>
      <w:tr w:rsidR="000F3579" w:rsidRPr="00B06197" w14:paraId="3A778959" w14:textId="77777777" w:rsidTr="00D158ED">
        <w:trPr>
          <w:trHeight w:val="20"/>
          <w:jc w:val="center"/>
        </w:trPr>
        <w:tc>
          <w:tcPr>
            <w:tcW w:w="282" w:type="pct"/>
            <w:vAlign w:val="center"/>
          </w:tcPr>
          <w:p w14:paraId="71D4FDDB" w14:textId="77777777" w:rsidR="000F3579" w:rsidRPr="00B06197" w:rsidRDefault="000F3579" w:rsidP="00022267">
            <w:pPr>
              <w:jc w:val="center"/>
            </w:pPr>
            <w:r w:rsidRPr="00B06197">
              <w:rPr>
                <w:sz w:val="22"/>
                <w:szCs w:val="22"/>
              </w:rPr>
              <w:t>1</w:t>
            </w:r>
          </w:p>
        </w:tc>
        <w:tc>
          <w:tcPr>
            <w:tcW w:w="1676" w:type="pct"/>
            <w:vAlign w:val="center"/>
          </w:tcPr>
          <w:p w14:paraId="131BB12C" w14:textId="77777777" w:rsidR="000F3579" w:rsidRPr="00B06197" w:rsidRDefault="000F3579" w:rsidP="00022267">
            <w:r w:rsidRPr="00B06197">
              <w:rPr>
                <w:sz w:val="22"/>
                <w:szCs w:val="22"/>
              </w:rPr>
              <w:t>Сооружение канализационных сетей</w:t>
            </w:r>
          </w:p>
        </w:tc>
        <w:tc>
          <w:tcPr>
            <w:tcW w:w="1618" w:type="pct"/>
            <w:vAlign w:val="center"/>
          </w:tcPr>
          <w:p w14:paraId="2868AD24" w14:textId="77777777" w:rsidR="000F3579" w:rsidRPr="00B06197" w:rsidRDefault="000F3579" w:rsidP="00022267">
            <w:r w:rsidRPr="00B06197">
              <w:rPr>
                <w:sz w:val="22"/>
                <w:szCs w:val="22"/>
              </w:rPr>
              <w:t>р. п. Большое Козино, ул. Молодежная</w:t>
            </w:r>
          </w:p>
        </w:tc>
        <w:tc>
          <w:tcPr>
            <w:tcW w:w="1425" w:type="pct"/>
            <w:vAlign w:val="center"/>
          </w:tcPr>
          <w:p w14:paraId="52C714D8" w14:textId="77777777" w:rsidR="000F3579" w:rsidRPr="00B06197" w:rsidRDefault="000F3579" w:rsidP="00022267">
            <w:pPr>
              <w:jc w:val="center"/>
            </w:pPr>
            <w:r w:rsidRPr="00B06197">
              <w:rPr>
                <w:sz w:val="22"/>
                <w:szCs w:val="22"/>
              </w:rPr>
              <w:t xml:space="preserve">449,20 </w:t>
            </w:r>
            <w:proofErr w:type="spellStart"/>
            <w:r w:rsidRPr="00B06197">
              <w:rPr>
                <w:sz w:val="22"/>
                <w:szCs w:val="22"/>
              </w:rPr>
              <w:t>п.м</w:t>
            </w:r>
            <w:proofErr w:type="spellEnd"/>
          </w:p>
        </w:tc>
      </w:tr>
      <w:tr w:rsidR="000F3579" w:rsidRPr="00B06197" w14:paraId="7F7787DC" w14:textId="77777777" w:rsidTr="00D158ED">
        <w:trPr>
          <w:trHeight w:val="20"/>
          <w:jc w:val="center"/>
        </w:trPr>
        <w:tc>
          <w:tcPr>
            <w:tcW w:w="282" w:type="pct"/>
            <w:vAlign w:val="center"/>
          </w:tcPr>
          <w:p w14:paraId="16DCDDDF" w14:textId="77777777" w:rsidR="000F3579" w:rsidRPr="00B06197" w:rsidRDefault="000F3579" w:rsidP="00022267">
            <w:pPr>
              <w:jc w:val="center"/>
            </w:pPr>
            <w:r w:rsidRPr="00B06197">
              <w:rPr>
                <w:sz w:val="22"/>
                <w:szCs w:val="22"/>
              </w:rPr>
              <w:t>2</w:t>
            </w:r>
          </w:p>
        </w:tc>
        <w:tc>
          <w:tcPr>
            <w:tcW w:w="1676" w:type="pct"/>
            <w:vAlign w:val="center"/>
          </w:tcPr>
          <w:p w14:paraId="323872E1" w14:textId="77777777" w:rsidR="000F3579" w:rsidRPr="00B06197" w:rsidRDefault="000F3579" w:rsidP="00022267">
            <w:r w:rsidRPr="00B06197">
              <w:rPr>
                <w:sz w:val="22"/>
                <w:szCs w:val="22"/>
              </w:rPr>
              <w:t>Сооружение канализационных сетей</w:t>
            </w:r>
          </w:p>
        </w:tc>
        <w:tc>
          <w:tcPr>
            <w:tcW w:w="1618" w:type="pct"/>
            <w:vAlign w:val="center"/>
          </w:tcPr>
          <w:p w14:paraId="3A9BE46D" w14:textId="77777777" w:rsidR="000F3579" w:rsidRPr="00B06197" w:rsidRDefault="000F3579" w:rsidP="00022267">
            <w:r w:rsidRPr="00B06197">
              <w:rPr>
                <w:sz w:val="22"/>
                <w:szCs w:val="22"/>
              </w:rPr>
              <w:t>р. п. Большое Козино, ул. Воинская</w:t>
            </w:r>
          </w:p>
        </w:tc>
        <w:tc>
          <w:tcPr>
            <w:tcW w:w="1425" w:type="pct"/>
            <w:vAlign w:val="center"/>
          </w:tcPr>
          <w:p w14:paraId="0996F667" w14:textId="77777777" w:rsidR="000F3579" w:rsidRPr="00B06197" w:rsidRDefault="000F3579" w:rsidP="00022267">
            <w:pPr>
              <w:jc w:val="center"/>
            </w:pPr>
            <w:r w:rsidRPr="00B06197">
              <w:rPr>
                <w:sz w:val="22"/>
                <w:szCs w:val="22"/>
              </w:rPr>
              <w:t xml:space="preserve">1 664,30 </w:t>
            </w:r>
            <w:proofErr w:type="spellStart"/>
            <w:r w:rsidRPr="00B06197">
              <w:rPr>
                <w:sz w:val="22"/>
                <w:szCs w:val="22"/>
              </w:rPr>
              <w:t>п.м</w:t>
            </w:r>
            <w:proofErr w:type="spellEnd"/>
          </w:p>
        </w:tc>
      </w:tr>
      <w:tr w:rsidR="000F3579" w:rsidRPr="00B06197" w14:paraId="32BF1383" w14:textId="77777777" w:rsidTr="00D158ED">
        <w:trPr>
          <w:trHeight w:val="20"/>
          <w:jc w:val="center"/>
        </w:trPr>
        <w:tc>
          <w:tcPr>
            <w:tcW w:w="282" w:type="pct"/>
            <w:vAlign w:val="center"/>
          </w:tcPr>
          <w:p w14:paraId="27A3F6D6" w14:textId="77777777" w:rsidR="000F3579" w:rsidRPr="00B06197" w:rsidRDefault="000F3579" w:rsidP="00022267">
            <w:pPr>
              <w:jc w:val="center"/>
            </w:pPr>
            <w:r w:rsidRPr="00B06197">
              <w:rPr>
                <w:sz w:val="22"/>
                <w:szCs w:val="22"/>
              </w:rPr>
              <w:t>3</w:t>
            </w:r>
          </w:p>
        </w:tc>
        <w:tc>
          <w:tcPr>
            <w:tcW w:w="1676" w:type="pct"/>
            <w:vAlign w:val="center"/>
          </w:tcPr>
          <w:p w14:paraId="58414994" w14:textId="77777777" w:rsidR="000F3579" w:rsidRPr="00B06197" w:rsidRDefault="000F3579" w:rsidP="00022267">
            <w:r w:rsidRPr="00B06197">
              <w:rPr>
                <w:sz w:val="22"/>
                <w:szCs w:val="22"/>
              </w:rPr>
              <w:t xml:space="preserve">Сооружение </w:t>
            </w:r>
            <w:proofErr w:type="spellStart"/>
            <w:r w:rsidRPr="00B06197">
              <w:rPr>
                <w:sz w:val="22"/>
                <w:szCs w:val="22"/>
              </w:rPr>
              <w:t>канализационныx</w:t>
            </w:r>
            <w:proofErr w:type="spellEnd"/>
            <w:r w:rsidRPr="00B06197">
              <w:rPr>
                <w:sz w:val="22"/>
                <w:szCs w:val="22"/>
              </w:rPr>
              <w:t xml:space="preserve"> сетей от помещения газовой котельной </w:t>
            </w:r>
            <w:proofErr w:type="spellStart"/>
            <w:r w:rsidRPr="00B06197">
              <w:rPr>
                <w:sz w:val="22"/>
                <w:szCs w:val="22"/>
              </w:rPr>
              <w:t>Б.Козинской</w:t>
            </w:r>
            <w:proofErr w:type="spellEnd"/>
            <w:r w:rsidRPr="00B06197">
              <w:rPr>
                <w:sz w:val="22"/>
                <w:szCs w:val="22"/>
              </w:rPr>
              <w:t xml:space="preserve"> городской больницы МУ "Балахнинская ЦРБ" (отвод сточных вод)</w:t>
            </w:r>
          </w:p>
        </w:tc>
        <w:tc>
          <w:tcPr>
            <w:tcW w:w="1618" w:type="pct"/>
            <w:vAlign w:val="center"/>
          </w:tcPr>
          <w:p w14:paraId="5BB0AACD" w14:textId="77777777" w:rsidR="000F3579" w:rsidRPr="00B06197" w:rsidRDefault="000F3579" w:rsidP="00022267">
            <w:r w:rsidRPr="00B06197">
              <w:rPr>
                <w:sz w:val="22"/>
                <w:szCs w:val="22"/>
              </w:rPr>
              <w:t>р, п. Большое Козино</w:t>
            </w:r>
          </w:p>
        </w:tc>
        <w:tc>
          <w:tcPr>
            <w:tcW w:w="1425" w:type="pct"/>
            <w:vAlign w:val="center"/>
          </w:tcPr>
          <w:p w14:paraId="239553DD" w14:textId="77777777" w:rsidR="000F3579" w:rsidRPr="00B06197" w:rsidRDefault="000F3579" w:rsidP="00022267">
            <w:pPr>
              <w:jc w:val="center"/>
            </w:pPr>
            <w:r w:rsidRPr="00B06197">
              <w:rPr>
                <w:sz w:val="22"/>
                <w:szCs w:val="22"/>
              </w:rPr>
              <w:t xml:space="preserve">6,60 </w:t>
            </w:r>
            <w:proofErr w:type="spellStart"/>
            <w:r w:rsidRPr="00B06197">
              <w:rPr>
                <w:sz w:val="22"/>
                <w:szCs w:val="22"/>
              </w:rPr>
              <w:t>п.м</w:t>
            </w:r>
            <w:proofErr w:type="spellEnd"/>
          </w:p>
        </w:tc>
      </w:tr>
      <w:tr w:rsidR="000F3579" w:rsidRPr="00B06197" w14:paraId="24FCC322" w14:textId="77777777" w:rsidTr="00D158ED">
        <w:trPr>
          <w:trHeight w:val="20"/>
          <w:jc w:val="center"/>
        </w:trPr>
        <w:tc>
          <w:tcPr>
            <w:tcW w:w="282" w:type="pct"/>
            <w:vAlign w:val="center"/>
          </w:tcPr>
          <w:p w14:paraId="675C5457" w14:textId="77777777" w:rsidR="000F3579" w:rsidRPr="00B06197" w:rsidRDefault="000F3579" w:rsidP="00022267">
            <w:pPr>
              <w:jc w:val="center"/>
            </w:pPr>
            <w:r w:rsidRPr="00B06197">
              <w:rPr>
                <w:sz w:val="22"/>
                <w:szCs w:val="22"/>
              </w:rPr>
              <w:t>4</w:t>
            </w:r>
          </w:p>
        </w:tc>
        <w:tc>
          <w:tcPr>
            <w:tcW w:w="1676" w:type="pct"/>
            <w:vAlign w:val="center"/>
          </w:tcPr>
          <w:p w14:paraId="5C1C7FF2" w14:textId="77777777" w:rsidR="000F3579" w:rsidRPr="00B06197" w:rsidRDefault="000F3579" w:rsidP="00022267">
            <w:r w:rsidRPr="00B06197">
              <w:rPr>
                <w:sz w:val="22"/>
                <w:szCs w:val="22"/>
              </w:rPr>
              <w:t>Сооружение общего типа (здание) -КНС</w:t>
            </w:r>
          </w:p>
        </w:tc>
        <w:tc>
          <w:tcPr>
            <w:tcW w:w="1618" w:type="pct"/>
            <w:vAlign w:val="center"/>
          </w:tcPr>
          <w:p w14:paraId="4C6547CC" w14:textId="77777777" w:rsidR="000F3579" w:rsidRPr="00B06197" w:rsidRDefault="000F3579" w:rsidP="00022267">
            <w:r w:rsidRPr="00B06197">
              <w:rPr>
                <w:sz w:val="22"/>
                <w:szCs w:val="22"/>
              </w:rPr>
              <w:t>р. п. Большое Козино, ул.</w:t>
            </w:r>
            <w:r w:rsidR="007A03D2" w:rsidRPr="00B06197">
              <w:rPr>
                <w:sz w:val="22"/>
                <w:szCs w:val="22"/>
              </w:rPr>
              <w:t xml:space="preserve"> </w:t>
            </w:r>
            <w:r w:rsidRPr="00B06197">
              <w:rPr>
                <w:sz w:val="22"/>
                <w:szCs w:val="22"/>
              </w:rPr>
              <w:t>Пушкина, д.1, лит. 2</w:t>
            </w:r>
          </w:p>
        </w:tc>
        <w:tc>
          <w:tcPr>
            <w:tcW w:w="1425" w:type="pct"/>
            <w:vAlign w:val="center"/>
          </w:tcPr>
          <w:p w14:paraId="648031A0" w14:textId="77777777" w:rsidR="000F3579" w:rsidRPr="00B06197" w:rsidRDefault="000F3579" w:rsidP="00022267">
            <w:pPr>
              <w:jc w:val="center"/>
            </w:pPr>
            <w:r w:rsidRPr="00B06197">
              <w:rPr>
                <w:sz w:val="22"/>
                <w:szCs w:val="22"/>
              </w:rPr>
              <w:t xml:space="preserve">3,10 </w:t>
            </w:r>
            <w:proofErr w:type="spellStart"/>
            <w:r w:rsidRPr="00B06197">
              <w:rPr>
                <w:sz w:val="22"/>
                <w:szCs w:val="22"/>
              </w:rPr>
              <w:t>кв.м</w:t>
            </w:r>
            <w:proofErr w:type="spellEnd"/>
          </w:p>
        </w:tc>
      </w:tr>
      <w:tr w:rsidR="000F3579" w:rsidRPr="00B06197" w14:paraId="367B8B03" w14:textId="77777777" w:rsidTr="00D158ED">
        <w:trPr>
          <w:trHeight w:val="20"/>
          <w:jc w:val="center"/>
        </w:trPr>
        <w:tc>
          <w:tcPr>
            <w:tcW w:w="282" w:type="pct"/>
            <w:vAlign w:val="center"/>
          </w:tcPr>
          <w:p w14:paraId="0FD6BA6F" w14:textId="77777777" w:rsidR="000F3579" w:rsidRPr="00B06197" w:rsidRDefault="000F3579" w:rsidP="00022267">
            <w:pPr>
              <w:jc w:val="center"/>
            </w:pPr>
            <w:r w:rsidRPr="00B06197">
              <w:rPr>
                <w:sz w:val="22"/>
                <w:szCs w:val="22"/>
              </w:rPr>
              <w:t>5</w:t>
            </w:r>
          </w:p>
        </w:tc>
        <w:tc>
          <w:tcPr>
            <w:tcW w:w="1676" w:type="pct"/>
            <w:vAlign w:val="center"/>
          </w:tcPr>
          <w:p w14:paraId="3BBAE7F3" w14:textId="77777777" w:rsidR="000F3579" w:rsidRPr="00B06197" w:rsidRDefault="000F3579" w:rsidP="00022267">
            <w:r w:rsidRPr="00B06197">
              <w:rPr>
                <w:sz w:val="22"/>
                <w:szCs w:val="22"/>
              </w:rPr>
              <w:t>Сооружение общего типа (здание) - септик</w:t>
            </w:r>
          </w:p>
        </w:tc>
        <w:tc>
          <w:tcPr>
            <w:tcW w:w="1618" w:type="pct"/>
            <w:vAlign w:val="center"/>
          </w:tcPr>
          <w:p w14:paraId="0C6134E4" w14:textId="77777777" w:rsidR="000F3579" w:rsidRPr="00B06197" w:rsidRDefault="000F3579" w:rsidP="00022267">
            <w:r w:rsidRPr="00B06197">
              <w:rPr>
                <w:sz w:val="22"/>
                <w:szCs w:val="22"/>
              </w:rPr>
              <w:t>р. п. Большое Козино, ул.</w:t>
            </w:r>
            <w:r w:rsidR="007A03D2" w:rsidRPr="00B06197">
              <w:rPr>
                <w:sz w:val="22"/>
                <w:szCs w:val="22"/>
              </w:rPr>
              <w:t xml:space="preserve"> </w:t>
            </w:r>
            <w:r w:rsidRPr="00B06197">
              <w:rPr>
                <w:sz w:val="22"/>
                <w:szCs w:val="22"/>
              </w:rPr>
              <w:t>Пушкина, д. 1 , лит. 1</w:t>
            </w:r>
          </w:p>
        </w:tc>
        <w:tc>
          <w:tcPr>
            <w:tcW w:w="1425" w:type="pct"/>
            <w:vAlign w:val="center"/>
          </w:tcPr>
          <w:p w14:paraId="0836B99E" w14:textId="77777777" w:rsidR="000F3579" w:rsidRPr="00B06197" w:rsidRDefault="000F3579" w:rsidP="00022267">
            <w:pPr>
              <w:jc w:val="center"/>
            </w:pPr>
            <w:r w:rsidRPr="00B06197">
              <w:rPr>
                <w:sz w:val="22"/>
                <w:szCs w:val="22"/>
              </w:rPr>
              <w:t xml:space="preserve">18,80 </w:t>
            </w:r>
            <w:proofErr w:type="spellStart"/>
            <w:r w:rsidRPr="00B06197">
              <w:rPr>
                <w:sz w:val="22"/>
                <w:szCs w:val="22"/>
              </w:rPr>
              <w:t>кв.м</w:t>
            </w:r>
            <w:proofErr w:type="spellEnd"/>
          </w:p>
        </w:tc>
      </w:tr>
      <w:tr w:rsidR="000F3579" w:rsidRPr="00B06197" w14:paraId="4C2A4FF2" w14:textId="77777777" w:rsidTr="00D158ED">
        <w:trPr>
          <w:trHeight w:val="20"/>
          <w:jc w:val="center"/>
        </w:trPr>
        <w:tc>
          <w:tcPr>
            <w:tcW w:w="282" w:type="pct"/>
            <w:vAlign w:val="center"/>
          </w:tcPr>
          <w:p w14:paraId="3C90B6CD" w14:textId="77777777" w:rsidR="000F3579" w:rsidRPr="00B06197" w:rsidRDefault="000F3579" w:rsidP="00022267">
            <w:pPr>
              <w:jc w:val="center"/>
            </w:pPr>
            <w:r w:rsidRPr="00B06197">
              <w:rPr>
                <w:sz w:val="22"/>
                <w:szCs w:val="22"/>
              </w:rPr>
              <w:t>6</w:t>
            </w:r>
          </w:p>
        </w:tc>
        <w:tc>
          <w:tcPr>
            <w:tcW w:w="1676" w:type="pct"/>
            <w:vAlign w:val="center"/>
          </w:tcPr>
          <w:p w14:paraId="16C19F9B" w14:textId="77777777" w:rsidR="000F3579" w:rsidRPr="00B06197" w:rsidRDefault="000F3579" w:rsidP="00022267">
            <w:r w:rsidRPr="00B06197">
              <w:rPr>
                <w:sz w:val="22"/>
                <w:szCs w:val="22"/>
              </w:rPr>
              <w:t>Нежилое здание бытовки</w:t>
            </w:r>
          </w:p>
        </w:tc>
        <w:tc>
          <w:tcPr>
            <w:tcW w:w="1618" w:type="pct"/>
            <w:vAlign w:val="center"/>
          </w:tcPr>
          <w:p w14:paraId="1D14BB94" w14:textId="77777777" w:rsidR="000F3579" w:rsidRPr="00B06197" w:rsidRDefault="000F3579" w:rsidP="00022267">
            <w:r w:rsidRPr="00B06197">
              <w:rPr>
                <w:sz w:val="22"/>
                <w:szCs w:val="22"/>
              </w:rPr>
              <w:t xml:space="preserve">р. п. Большое Козино, ул. Мол одежная, </w:t>
            </w:r>
            <w:proofErr w:type="spellStart"/>
            <w:r w:rsidRPr="00B06197">
              <w:rPr>
                <w:sz w:val="22"/>
                <w:szCs w:val="22"/>
              </w:rPr>
              <w:t>лит.Б</w:t>
            </w:r>
            <w:proofErr w:type="spellEnd"/>
          </w:p>
        </w:tc>
        <w:tc>
          <w:tcPr>
            <w:tcW w:w="1425" w:type="pct"/>
            <w:vAlign w:val="center"/>
          </w:tcPr>
          <w:p w14:paraId="3F6CCE12" w14:textId="77777777" w:rsidR="000F3579" w:rsidRPr="00B06197" w:rsidRDefault="000F3579" w:rsidP="00022267">
            <w:pPr>
              <w:jc w:val="center"/>
            </w:pPr>
            <w:r w:rsidRPr="00B06197">
              <w:rPr>
                <w:sz w:val="22"/>
                <w:szCs w:val="22"/>
              </w:rPr>
              <w:t xml:space="preserve">22,10 </w:t>
            </w:r>
            <w:proofErr w:type="spellStart"/>
            <w:r w:rsidRPr="00B06197">
              <w:rPr>
                <w:sz w:val="22"/>
                <w:szCs w:val="22"/>
              </w:rPr>
              <w:t>кв.м</w:t>
            </w:r>
            <w:proofErr w:type="spellEnd"/>
          </w:p>
        </w:tc>
      </w:tr>
      <w:tr w:rsidR="000F3579" w:rsidRPr="00B06197" w14:paraId="6D81F9D2" w14:textId="77777777" w:rsidTr="00D158ED">
        <w:trPr>
          <w:trHeight w:val="20"/>
          <w:jc w:val="center"/>
        </w:trPr>
        <w:tc>
          <w:tcPr>
            <w:tcW w:w="282" w:type="pct"/>
            <w:vAlign w:val="center"/>
          </w:tcPr>
          <w:p w14:paraId="0E49D4BA" w14:textId="77777777" w:rsidR="000F3579" w:rsidRPr="00B06197" w:rsidRDefault="000F3579" w:rsidP="00022267">
            <w:pPr>
              <w:jc w:val="center"/>
            </w:pPr>
            <w:r w:rsidRPr="00B06197">
              <w:rPr>
                <w:sz w:val="22"/>
                <w:szCs w:val="22"/>
              </w:rPr>
              <w:t>7</w:t>
            </w:r>
          </w:p>
        </w:tc>
        <w:tc>
          <w:tcPr>
            <w:tcW w:w="1676" w:type="pct"/>
            <w:vAlign w:val="center"/>
          </w:tcPr>
          <w:p w14:paraId="4172A6EE" w14:textId="77777777" w:rsidR="000F3579" w:rsidRPr="00B06197" w:rsidRDefault="000F3579" w:rsidP="00022267">
            <w:r w:rsidRPr="00B06197">
              <w:rPr>
                <w:sz w:val="22"/>
                <w:szCs w:val="22"/>
              </w:rPr>
              <w:t>Здание операторской (операторская)</w:t>
            </w:r>
          </w:p>
        </w:tc>
        <w:tc>
          <w:tcPr>
            <w:tcW w:w="1618" w:type="pct"/>
            <w:vAlign w:val="center"/>
          </w:tcPr>
          <w:p w14:paraId="667ADD9D" w14:textId="77777777" w:rsidR="000F3579" w:rsidRPr="00B06197" w:rsidRDefault="000F3579" w:rsidP="00022267">
            <w:r w:rsidRPr="00B06197">
              <w:rPr>
                <w:sz w:val="22"/>
                <w:szCs w:val="22"/>
              </w:rPr>
              <w:t xml:space="preserve">р. п. Большое Козино, ул. Воинская, </w:t>
            </w:r>
            <w:proofErr w:type="spellStart"/>
            <w:r w:rsidRPr="00B06197">
              <w:rPr>
                <w:sz w:val="22"/>
                <w:szCs w:val="22"/>
              </w:rPr>
              <w:t>лит.Аб</w:t>
            </w:r>
            <w:proofErr w:type="spellEnd"/>
          </w:p>
        </w:tc>
        <w:tc>
          <w:tcPr>
            <w:tcW w:w="1425" w:type="pct"/>
            <w:vAlign w:val="center"/>
          </w:tcPr>
          <w:p w14:paraId="1294B21F" w14:textId="77777777" w:rsidR="000F3579" w:rsidRPr="00B06197" w:rsidRDefault="000F3579" w:rsidP="00022267">
            <w:pPr>
              <w:jc w:val="center"/>
            </w:pPr>
            <w:r w:rsidRPr="00B06197">
              <w:rPr>
                <w:sz w:val="22"/>
                <w:szCs w:val="22"/>
              </w:rPr>
              <w:t>18,9 кв. м</w:t>
            </w:r>
          </w:p>
        </w:tc>
      </w:tr>
      <w:tr w:rsidR="000F3579" w:rsidRPr="00B06197" w14:paraId="6DF48050" w14:textId="77777777" w:rsidTr="00D158ED">
        <w:trPr>
          <w:trHeight w:val="20"/>
          <w:jc w:val="center"/>
        </w:trPr>
        <w:tc>
          <w:tcPr>
            <w:tcW w:w="282" w:type="pct"/>
            <w:vAlign w:val="center"/>
          </w:tcPr>
          <w:p w14:paraId="2E59CDB9" w14:textId="77777777" w:rsidR="000F3579" w:rsidRPr="00B06197" w:rsidRDefault="000F3579" w:rsidP="00022267">
            <w:pPr>
              <w:jc w:val="center"/>
            </w:pPr>
            <w:r w:rsidRPr="00B06197">
              <w:rPr>
                <w:sz w:val="22"/>
                <w:szCs w:val="22"/>
              </w:rPr>
              <w:t>8</w:t>
            </w:r>
          </w:p>
        </w:tc>
        <w:tc>
          <w:tcPr>
            <w:tcW w:w="1676" w:type="pct"/>
            <w:vAlign w:val="center"/>
          </w:tcPr>
          <w:p w14:paraId="4636035B" w14:textId="77777777" w:rsidR="000F3579" w:rsidRPr="00B06197" w:rsidRDefault="000F3579" w:rsidP="00022267">
            <w:r w:rsidRPr="00B06197">
              <w:rPr>
                <w:sz w:val="22"/>
                <w:szCs w:val="22"/>
              </w:rPr>
              <w:t>Здание компрессорной (компрессорная )</w:t>
            </w:r>
          </w:p>
        </w:tc>
        <w:tc>
          <w:tcPr>
            <w:tcW w:w="1618" w:type="pct"/>
            <w:vAlign w:val="center"/>
          </w:tcPr>
          <w:p w14:paraId="212B8909" w14:textId="77777777" w:rsidR="000F3579" w:rsidRPr="00B06197" w:rsidRDefault="007A03D2" w:rsidP="00022267">
            <w:proofErr w:type="spellStart"/>
            <w:r w:rsidRPr="00B06197">
              <w:rPr>
                <w:sz w:val="22"/>
                <w:szCs w:val="22"/>
              </w:rPr>
              <w:t>р</w:t>
            </w:r>
            <w:r w:rsidR="000F3579" w:rsidRPr="00B06197">
              <w:rPr>
                <w:sz w:val="22"/>
                <w:szCs w:val="22"/>
              </w:rPr>
              <w:t>.п</w:t>
            </w:r>
            <w:proofErr w:type="spellEnd"/>
            <w:r w:rsidR="000F3579" w:rsidRPr="00B06197">
              <w:rPr>
                <w:sz w:val="22"/>
                <w:szCs w:val="22"/>
              </w:rPr>
              <w:t>.</w:t>
            </w:r>
            <w:r w:rsidRPr="00B06197">
              <w:rPr>
                <w:sz w:val="22"/>
                <w:szCs w:val="22"/>
              </w:rPr>
              <w:t xml:space="preserve"> </w:t>
            </w:r>
            <w:r w:rsidR="000F3579" w:rsidRPr="00B06197">
              <w:rPr>
                <w:sz w:val="22"/>
                <w:szCs w:val="22"/>
              </w:rPr>
              <w:t>Большое Козино, ул. Воинская, лит,А8</w:t>
            </w:r>
          </w:p>
        </w:tc>
        <w:tc>
          <w:tcPr>
            <w:tcW w:w="1425" w:type="pct"/>
            <w:vAlign w:val="center"/>
          </w:tcPr>
          <w:p w14:paraId="1E34E2FB" w14:textId="77777777" w:rsidR="000F3579" w:rsidRPr="00B06197" w:rsidRDefault="000F3579" w:rsidP="00022267">
            <w:pPr>
              <w:jc w:val="center"/>
            </w:pPr>
            <w:r w:rsidRPr="00B06197">
              <w:rPr>
                <w:sz w:val="22"/>
                <w:szCs w:val="22"/>
              </w:rPr>
              <w:t xml:space="preserve">15,00 </w:t>
            </w:r>
            <w:proofErr w:type="spellStart"/>
            <w:r w:rsidRPr="00B06197">
              <w:rPr>
                <w:sz w:val="22"/>
                <w:szCs w:val="22"/>
              </w:rPr>
              <w:t>кв.м</w:t>
            </w:r>
            <w:proofErr w:type="spellEnd"/>
          </w:p>
        </w:tc>
      </w:tr>
      <w:tr w:rsidR="000F3579" w:rsidRPr="00B06197" w14:paraId="4D986771" w14:textId="77777777" w:rsidTr="00D158ED">
        <w:trPr>
          <w:trHeight w:val="20"/>
          <w:jc w:val="center"/>
        </w:trPr>
        <w:tc>
          <w:tcPr>
            <w:tcW w:w="282" w:type="pct"/>
            <w:vAlign w:val="center"/>
          </w:tcPr>
          <w:p w14:paraId="57EB61B1" w14:textId="77777777" w:rsidR="000F3579" w:rsidRPr="00B06197" w:rsidRDefault="000F3579" w:rsidP="00022267">
            <w:pPr>
              <w:jc w:val="center"/>
            </w:pPr>
            <w:r w:rsidRPr="00B06197">
              <w:rPr>
                <w:sz w:val="22"/>
                <w:szCs w:val="22"/>
              </w:rPr>
              <w:t>9</w:t>
            </w:r>
          </w:p>
        </w:tc>
        <w:tc>
          <w:tcPr>
            <w:tcW w:w="1676" w:type="pct"/>
            <w:vAlign w:val="center"/>
          </w:tcPr>
          <w:p w14:paraId="7C0F9B0A" w14:textId="77777777" w:rsidR="000F3579" w:rsidRPr="00B06197" w:rsidRDefault="000F3579" w:rsidP="00022267">
            <w:r w:rsidRPr="00B06197">
              <w:rPr>
                <w:sz w:val="22"/>
                <w:szCs w:val="22"/>
              </w:rPr>
              <w:t xml:space="preserve">Здание </w:t>
            </w:r>
            <w:proofErr w:type="spellStart"/>
            <w:r w:rsidRPr="00B06197">
              <w:rPr>
                <w:sz w:val="22"/>
                <w:szCs w:val="22"/>
              </w:rPr>
              <w:t>хлораторной</w:t>
            </w:r>
            <w:proofErr w:type="spellEnd"/>
            <w:r w:rsidRPr="00B06197">
              <w:rPr>
                <w:sz w:val="22"/>
                <w:szCs w:val="22"/>
              </w:rPr>
              <w:t xml:space="preserve"> (</w:t>
            </w:r>
            <w:proofErr w:type="spellStart"/>
            <w:r w:rsidRPr="00B06197">
              <w:rPr>
                <w:sz w:val="22"/>
                <w:szCs w:val="22"/>
              </w:rPr>
              <w:t>хлораторная</w:t>
            </w:r>
            <w:proofErr w:type="spellEnd"/>
            <w:r w:rsidRPr="00B06197">
              <w:rPr>
                <w:sz w:val="22"/>
                <w:szCs w:val="22"/>
              </w:rPr>
              <w:t>)</w:t>
            </w:r>
          </w:p>
        </w:tc>
        <w:tc>
          <w:tcPr>
            <w:tcW w:w="1618" w:type="pct"/>
            <w:vAlign w:val="center"/>
          </w:tcPr>
          <w:p w14:paraId="7DBBC35E" w14:textId="77777777" w:rsidR="000F3579" w:rsidRPr="00B06197" w:rsidRDefault="000F3579" w:rsidP="00022267">
            <w:proofErr w:type="spellStart"/>
            <w:r w:rsidRPr="00B06197">
              <w:rPr>
                <w:sz w:val="22"/>
                <w:szCs w:val="22"/>
              </w:rPr>
              <w:t>р.п</w:t>
            </w:r>
            <w:proofErr w:type="spellEnd"/>
            <w:r w:rsidRPr="00B06197">
              <w:rPr>
                <w:sz w:val="22"/>
                <w:szCs w:val="22"/>
              </w:rPr>
              <w:t>.</w:t>
            </w:r>
            <w:r w:rsidR="007A03D2" w:rsidRPr="00B06197">
              <w:rPr>
                <w:sz w:val="22"/>
                <w:szCs w:val="22"/>
              </w:rPr>
              <w:t xml:space="preserve"> </w:t>
            </w:r>
            <w:r w:rsidRPr="00B06197">
              <w:rPr>
                <w:sz w:val="22"/>
                <w:szCs w:val="22"/>
              </w:rPr>
              <w:t>Большое Козино, ул. Воинская, лит.А7</w:t>
            </w:r>
          </w:p>
        </w:tc>
        <w:tc>
          <w:tcPr>
            <w:tcW w:w="1425" w:type="pct"/>
            <w:vAlign w:val="center"/>
          </w:tcPr>
          <w:p w14:paraId="2742ED5A" w14:textId="77777777" w:rsidR="000F3579" w:rsidRPr="00B06197" w:rsidRDefault="000F3579" w:rsidP="00022267">
            <w:pPr>
              <w:jc w:val="center"/>
            </w:pPr>
            <w:r w:rsidRPr="00B06197">
              <w:rPr>
                <w:sz w:val="22"/>
                <w:szCs w:val="22"/>
              </w:rPr>
              <w:t xml:space="preserve">15,10 </w:t>
            </w:r>
            <w:proofErr w:type="spellStart"/>
            <w:r w:rsidRPr="00B06197">
              <w:rPr>
                <w:sz w:val="22"/>
                <w:szCs w:val="22"/>
              </w:rPr>
              <w:t>кв.м</w:t>
            </w:r>
            <w:proofErr w:type="spellEnd"/>
          </w:p>
        </w:tc>
      </w:tr>
      <w:tr w:rsidR="000F3579" w:rsidRPr="00B06197" w14:paraId="20A402D5" w14:textId="77777777" w:rsidTr="00D158ED">
        <w:trPr>
          <w:trHeight w:val="20"/>
          <w:jc w:val="center"/>
        </w:trPr>
        <w:tc>
          <w:tcPr>
            <w:tcW w:w="282" w:type="pct"/>
            <w:vAlign w:val="center"/>
          </w:tcPr>
          <w:p w14:paraId="6AC53A68" w14:textId="77777777" w:rsidR="000F3579" w:rsidRPr="00B06197" w:rsidRDefault="000F3579" w:rsidP="00022267">
            <w:pPr>
              <w:jc w:val="center"/>
            </w:pPr>
            <w:r w:rsidRPr="00B06197">
              <w:rPr>
                <w:sz w:val="22"/>
                <w:szCs w:val="22"/>
              </w:rPr>
              <w:t>10</w:t>
            </w:r>
          </w:p>
        </w:tc>
        <w:tc>
          <w:tcPr>
            <w:tcW w:w="1676" w:type="pct"/>
            <w:vAlign w:val="center"/>
          </w:tcPr>
          <w:p w14:paraId="2B5E9840" w14:textId="77777777" w:rsidR="000F3579" w:rsidRPr="00B06197" w:rsidRDefault="000F3579" w:rsidP="00022267">
            <w:r w:rsidRPr="00B06197">
              <w:rPr>
                <w:sz w:val="22"/>
                <w:szCs w:val="22"/>
              </w:rPr>
              <w:t>Здание станции перекачки (станция перекачки)</w:t>
            </w:r>
          </w:p>
        </w:tc>
        <w:tc>
          <w:tcPr>
            <w:tcW w:w="1618" w:type="pct"/>
            <w:vAlign w:val="center"/>
          </w:tcPr>
          <w:p w14:paraId="67039B73" w14:textId="77777777" w:rsidR="000F3579" w:rsidRPr="00B06197" w:rsidRDefault="007A03D2" w:rsidP="00022267">
            <w:proofErr w:type="spellStart"/>
            <w:r w:rsidRPr="00B06197">
              <w:rPr>
                <w:sz w:val="22"/>
                <w:szCs w:val="22"/>
              </w:rPr>
              <w:t>р</w:t>
            </w:r>
            <w:r w:rsidR="000F3579" w:rsidRPr="00B06197">
              <w:rPr>
                <w:sz w:val="22"/>
                <w:szCs w:val="22"/>
              </w:rPr>
              <w:t>.п</w:t>
            </w:r>
            <w:proofErr w:type="spellEnd"/>
            <w:r w:rsidR="000F3579" w:rsidRPr="00B06197">
              <w:rPr>
                <w:sz w:val="22"/>
                <w:szCs w:val="22"/>
              </w:rPr>
              <w:t>. Большое Козино, ул. Воинская, лит.А5</w:t>
            </w:r>
          </w:p>
        </w:tc>
        <w:tc>
          <w:tcPr>
            <w:tcW w:w="1425" w:type="pct"/>
            <w:vAlign w:val="center"/>
          </w:tcPr>
          <w:p w14:paraId="106F8091" w14:textId="77777777" w:rsidR="000F3579" w:rsidRPr="00B06197" w:rsidRDefault="000F3579" w:rsidP="00022267">
            <w:pPr>
              <w:jc w:val="center"/>
            </w:pPr>
            <w:r w:rsidRPr="00B06197">
              <w:rPr>
                <w:sz w:val="22"/>
                <w:szCs w:val="22"/>
              </w:rPr>
              <w:t xml:space="preserve">32,10 </w:t>
            </w:r>
            <w:proofErr w:type="spellStart"/>
            <w:r w:rsidRPr="00B06197">
              <w:rPr>
                <w:sz w:val="22"/>
                <w:szCs w:val="22"/>
              </w:rPr>
              <w:t>кв.м</w:t>
            </w:r>
            <w:proofErr w:type="spellEnd"/>
          </w:p>
        </w:tc>
      </w:tr>
      <w:tr w:rsidR="000F3579" w:rsidRPr="00B06197" w14:paraId="4BC6354A" w14:textId="77777777" w:rsidTr="00D158ED">
        <w:trPr>
          <w:trHeight w:val="20"/>
          <w:jc w:val="center"/>
        </w:trPr>
        <w:tc>
          <w:tcPr>
            <w:tcW w:w="282" w:type="pct"/>
            <w:vAlign w:val="center"/>
          </w:tcPr>
          <w:p w14:paraId="4F0D7C25" w14:textId="77777777" w:rsidR="000F3579" w:rsidRPr="00B06197" w:rsidRDefault="000F3579" w:rsidP="00022267">
            <w:pPr>
              <w:jc w:val="center"/>
            </w:pPr>
            <w:r w:rsidRPr="00B06197">
              <w:rPr>
                <w:sz w:val="22"/>
                <w:szCs w:val="22"/>
              </w:rPr>
              <w:t>11</w:t>
            </w:r>
          </w:p>
        </w:tc>
        <w:tc>
          <w:tcPr>
            <w:tcW w:w="1676" w:type="pct"/>
            <w:vAlign w:val="center"/>
          </w:tcPr>
          <w:p w14:paraId="53607E51" w14:textId="77777777" w:rsidR="000F3579" w:rsidRPr="00B06197" w:rsidRDefault="000F3579" w:rsidP="00022267">
            <w:r w:rsidRPr="00B06197">
              <w:rPr>
                <w:sz w:val="22"/>
                <w:szCs w:val="22"/>
              </w:rPr>
              <w:t>Здание КНС (КНС)</w:t>
            </w:r>
          </w:p>
        </w:tc>
        <w:tc>
          <w:tcPr>
            <w:tcW w:w="1618" w:type="pct"/>
            <w:vAlign w:val="center"/>
          </w:tcPr>
          <w:p w14:paraId="37DAD254" w14:textId="77777777" w:rsidR="000F3579" w:rsidRPr="00B06197" w:rsidRDefault="000F3579" w:rsidP="00022267">
            <w:proofErr w:type="spellStart"/>
            <w:r w:rsidRPr="00B06197">
              <w:rPr>
                <w:sz w:val="22"/>
                <w:szCs w:val="22"/>
              </w:rPr>
              <w:t>р.п</w:t>
            </w:r>
            <w:proofErr w:type="spellEnd"/>
            <w:r w:rsidRPr="00B06197">
              <w:rPr>
                <w:sz w:val="22"/>
                <w:szCs w:val="22"/>
              </w:rPr>
              <w:t>.</w:t>
            </w:r>
            <w:r w:rsidR="007A03D2" w:rsidRPr="00B06197">
              <w:rPr>
                <w:sz w:val="22"/>
                <w:szCs w:val="22"/>
              </w:rPr>
              <w:t xml:space="preserve"> </w:t>
            </w:r>
            <w:r w:rsidRPr="00B06197">
              <w:rPr>
                <w:sz w:val="22"/>
                <w:szCs w:val="22"/>
              </w:rPr>
              <w:t xml:space="preserve">Большое Козино, ул. Воинская, </w:t>
            </w:r>
            <w:proofErr w:type="spellStart"/>
            <w:r w:rsidRPr="00B06197">
              <w:rPr>
                <w:sz w:val="22"/>
                <w:szCs w:val="22"/>
              </w:rPr>
              <w:t>лит.АЗ</w:t>
            </w:r>
            <w:proofErr w:type="spellEnd"/>
          </w:p>
        </w:tc>
        <w:tc>
          <w:tcPr>
            <w:tcW w:w="1425" w:type="pct"/>
            <w:vAlign w:val="center"/>
          </w:tcPr>
          <w:p w14:paraId="60C39F61" w14:textId="77777777" w:rsidR="000F3579" w:rsidRPr="00B06197" w:rsidRDefault="000F3579" w:rsidP="00022267">
            <w:pPr>
              <w:jc w:val="center"/>
            </w:pPr>
            <w:r w:rsidRPr="00B06197">
              <w:rPr>
                <w:sz w:val="22"/>
                <w:szCs w:val="22"/>
              </w:rPr>
              <w:t xml:space="preserve">4,90 </w:t>
            </w:r>
            <w:proofErr w:type="spellStart"/>
            <w:r w:rsidRPr="00B06197">
              <w:rPr>
                <w:sz w:val="22"/>
                <w:szCs w:val="22"/>
              </w:rPr>
              <w:t>кв.м</w:t>
            </w:r>
            <w:proofErr w:type="spellEnd"/>
          </w:p>
        </w:tc>
      </w:tr>
      <w:tr w:rsidR="000F3579" w:rsidRPr="00B06197" w14:paraId="6672F387" w14:textId="77777777" w:rsidTr="00D158ED">
        <w:trPr>
          <w:trHeight w:val="20"/>
          <w:jc w:val="center"/>
        </w:trPr>
        <w:tc>
          <w:tcPr>
            <w:tcW w:w="282" w:type="pct"/>
            <w:vAlign w:val="center"/>
          </w:tcPr>
          <w:p w14:paraId="0DF724B0" w14:textId="77777777" w:rsidR="000F3579" w:rsidRPr="00B06197" w:rsidRDefault="000F3579" w:rsidP="00022267">
            <w:pPr>
              <w:jc w:val="center"/>
            </w:pPr>
            <w:r w:rsidRPr="00B06197">
              <w:rPr>
                <w:sz w:val="22"/>
                <w:szCs w:val="22"/>
              </w:rPr>
              <w:t>12</w:t>
            </w:r>
          </w:p>
        </w:tc>
        <w:tc>
          <w:tcPr>
            <w:tcW w:w="1676" w:type="pct"/>
            <w:vAlign w:val="center"/>
          </w:tcPr>
          <w:p w14:paraId="5D472E61" w14:textId="77777777" w:rsidR="000F3579" w:rsidRPr="00B06197" w:rsidRDefault="000F3579" w:rsidP="00022267">
            <w:r w:rsidRPr="00B06197">
              <w:rPr>
                <w:sz w:val="22"/>
                <w:szCs w:val="22"/>
              </w:rPr>
              <w:t>Здание КНС г/п No91 (КНС)</w:t>
            </w:r>
          </w:p>
        </w:tc>
        <w:tc>
          <w:tcPr>
            <w:tcW w:w="1618" w:type="pct"/>
            <w:vAlign w:val="center"/>
          </w:tcPr>
          <w:p w14:paraId="0ECB3328" w14:textId="77777777" w:rsidR="000F3579" w:rsidRPr="00B06197" w:rsidRDefault="000F3579" w:rsidP="00022267">
            <w:r w:rsidRPr="00B06197">
              <w:rPr>
                <w:sz w:val="22"/>
                <w:szCs w:val="22"/>
              </w:rPr>
              <w:t>р. п. Большое Козино, ул. Воинская,, лит.А4</w:t>
            </w:r>
          </w:p>
        </w:tc>
        <w:tc>
          <w:tcPr>
            <w:tcW w:w="1425" w:type="pct"/>
            <w:vAlign w:val="center"/>
          </w:tcPr>
          <w:p w14:paraId="247638EF" w14:textId="77777777" w:rsidR="000F3579" w:rsidRPr="00B06197" w:rsidRDefault="000F3579" w:rsidP="00022267">
            <w:pPr>
              <w:jc w:val="center"/>
            </w:pPr>
            <w:r w:rsidRPr="00B06197">
              <w:rPr>
                <w:sz w:val="22"/>
                <w:szCs w:val="22"/>
              </w:rPr>
              <w:t xml:space="preserve">28,30 </w:t>
            </w:r>
            <w:proofErr w:type="spellStart"/>
            <w:r w:rsidRPr="00B06197">
              <w:rPr>
                <w:sz w:val="22"/>
                <w:szCs w:val="22"/>
              </w:rPr>
              <w:t>кв.м</w:t>
            </w:r>
            <w:proofErr w:type="spellEnd"/>
          </w:p>
        </w:tc>
      </w:tr>
      <w:tr w:rsidR="000F3579" w:rsidRPr="00B06197" w14:paraId="04AB3908" w14:textId="77777777" w:rsidTr="00D158ED">
        <w:trPr>
          <w:trHeight w:val="20"/>
          <w:jc w:val="center"/>
        </w:trPr>
        <w:tc>
          <w:tcPr>
            <w:tcW w:w="282" w:type="pct"/>
            <w:vAlign w:val="center"/>
          </w:tcPr>
          <w:p w14:paraId="62F55F8D" w14:textId="77777777" w:rsidR="000F3579" w:rsidRPr="00B06197" w:rsidRDefault="000F3579" w:rsidP="00022267">
            <w:pPr>
              <w:jc w:val="center"/>
            </w:pPr>
            <w:r w:rsidRPr="00B06197">
              <w:rPr>
                <w:sz w:val="22"/>
                <w:szCs w:val="22"/>
              </w:rPr>
              <w:lastRenderedPageBreak/>
              <w:t>13</w:t>
            </w:r>
          </w:p>
        </w:tc>
        <w:tc>
          <w:tcPr>
            <w:tcW w:w="1676" w:type="pct"/>
            <w:vAlign w:val="center"/>
          </w:tcPr>
          <w:p w14:paraId="7A5F986F" w14:textId="77777777" w:rsidR="000F3579" w:rsidRPr="00B06197" w:rsidRDefault="000F3579" w:rsidP="00022267">
            <w:r w:rsidRPr="00B06197">
              <w:rPr>
                <w:sz w:val="22"/>
                <w:szCs w:val="22"/>
              </w:rPr>
              <w:t>Сооружение отстойников канализационных</w:t>
            </w:r>
          </w:p>
        </w:tc>
        <w:tc>
          <w:tcPr>
            <w:tcW w:w="1618" w:type="pct"/>
            <w:vAlign w:val="center"/>
          </w:tcPr>
          <w:p w14:paraId="4067CFF6" w14:textId="77777777" w:rsidR="000F3579" w:rsidRPr="00B06197" w:rsidRDefault="000F3579" w:rsidP="00022267">
            <w:r w:rsidRPr="00B06197">
              <w:rPr>
                <w:sz w:val="22"/>
                <w:szCs w:val="22"/>
              </w:rPr>
              <w:t>р, п, Большое Козино, ул. Воинская, ЛИТ.Г.П.Г2</w:t>
            </w:r>
          </w:p>
        </w:tc>
        <w:tc>
          <w:tcPr>
            <w:tcW w:w="1425" w:type="pct"/>
            <w:vAlign w:val="center"/>
          </w:tcPr>
          <w:p w14:paraId="69A1F119" w14:textId="77777777" w:rsidR="000F3579" w:rsidRPr="00B06197" w:rsidRDefault="000F3579" w:rsidP="00022267">
            <w:pPr>
              <w:jc w:val="center"/>
            </w:pPr>
            <w:r w:rsidRPr="00B06197">
              <w:rPr>
                <w:sz w:val="22"/>
                <w:szCs w:val="22"/>
              </w:rPr>
              <w:t xml:space="preserve">102,60 </w:t>
            </w:r>
            <w:proofErr w:type="spellStart"/>
            <w:r w:rsidRPr="00B06197">
              <w:rPr>
                <w:sz w:val="22"/>
                <w:szCs w:val="22"/>
              </w:rPr>
              <w:t>кв.м</w:t>
            </w:r>
            <w:proofErr w:type="spellEnd"/>
          </w:p>
        </w:tc>
      </w:tr>
      <w:tr w:rsidR="000F3579" w:rsidRPr="00B06197" w14:paraId="2FEC05A2" w14:textId="77777777" w:rsidTr="00D158ED">
        <w:trPr>
          <w:trHeight w:val="20"/>
          <w:jc w:val="center"/>
        </w:trPr>
        <w:tc>
          <w:tcPr>
            <w:tcW w:w="282" w:type="pct"/>
            <w:vAlign w:val="center"/>
          </w:tcPr>
          <w:p w14:paraId="37B79F6E" w14:textId="77777777" w:rsidR="000F3579" w:rsidRPr="00B06197" w:rsidRDefault="000F3579" w:rsidP="00022267">
            <w:pPr>
              <w:jc w:val="center"/>
            </w:pPr>
            <w:r w:rsidRPr="00B06197">
              <w:rPr>
                <w:sz w:val="22"/>
                <w:szCs w:val="22"/>
              </w:rPr>
              <w:t>14</w:t>
            </w:r>
          </w:p>
        </w:tc>
        <w:tc>
          <w:tcPr>
            <w:tcW w:w="1676" w:type="pct"/>
            <w:vAlign w:val="center"/>
          </w:tcPr>
          <w:p w14:paraId="1A6C094B" w14:textId="77777777" w:rsidR="000F3579" w:rsidRPr="00B06197" w:rsidRDefault="000F3579" w:rsidP="00022267">
            <w:r w:rsidRPr="00B06197">
              <w:rPr>
                <w:sz w:val="22"/>
                <w:szCs w:val="22"/>
              </w:rPr>
              <w:t>Сооружение аэротенки</w:t>
            </w:r>
          </w:p>
        </w:tc>
        <w:tc>
          <w:tcPr>
            <w:tcW w:w="1618" w:type="pct"/>
            <w:vAlign w:val="center"/>
          </w:tcPr>
          <w:p w14:paraId="3DAD3CEA" w14:textId="77777777" w:rsidR="000F3579" w:rsidRPr="00B06197" w:rsidRDefault="000F3579" w:rsidP="00022267">
            <w:proofErr w:type="spellStart"/>
            <w:r w:rsidRPr="00B06197">
              <w:rPr>
                <w:sz w:val="22"/>
                <w:szCs w:val="22"/>
              </w:rPr>
              <w:t>р.п</w:t>
            </w:r>
            <w:proofErr w:type="spellEnd"/>
            <w:r w:rsidRPr="00B06197">
              <w:rPr>
                <w:sz w:val="22"/>
                <w:szCs w:val="22"/>
              </w:rPr>
              <w:t>. Большое Козино, ул. Воинская, лит.ГЗ,Г4</w:t>
            </w:r>
          </w:p>
        </w:tc>
        <w:tc>
          <w:tcPr>
            <w:tcW w:w="1425" w:type="pct"/>
            <w:vAlign w:val="center"/>
          </w:tcPr>
          <w:p w14:paraId="3A06BF77" w14:textId="77777777" w:rsidR="000F3579" w:rsidRPr="00B06197" w:rsidRDefault="000F3579" w:rsidP="00022267">
            <w:pPr>
              <w:jc w:val="center"/>
            </w:pPr>
            <w:r w:rsidRPr="00B06197">
              <w:rPr>
                <w:sz w:val="22"/>
                <w:szCs w:val="22"/>
              </w:rPr>
              <w:t xml:space="preserve">65,60 </w:t>
            </w:r>
            <w:proofErr w:type="spellStart"/>
            <w:r w:rsidRPr="00B06197">
              <w:rPr>
                <w:sz w:val="22"/>
                <w:szCs w:val="22"/>
              </w:rPr>
              <w:t>кв.м</w:t>
            </w:r>
            <w:proofErr w:type="spellEnd"/>
          </w:p>
        </w:tc>
      </w:tr>
      <w:tr w:rsidR="000F3579" w:rsidRPr="00B06197" w14:paraId="001A8534" w14:textId="77777777" w:rsidTr="00D158ED">
        <w:trPr>
          <w:trHeight w:val="20"/>
          <w:jc w:val="center"/>
        </w:trPr>
        <w:tc>
          <w:tcPr>
            <w:tcW w:w="282" w:type="pct"/>
            <w:vAlign w:val="center"/>
          </w:tcPr>
          <w:p w14:paraId="0CA0E3AF" w14:textId="77777777" w:rsidR="000F3579" w:rsidRPr="00B06197" w:rsidRDefault="000F3579" w:rsidP="00022267">
            <w:pPr>
              <w:jc w:val="center"/>
            </w:pPr>
            <w:r w:rsidRPr="00B06197">
              <w:rPr>
                <w:sz w:val="22"/>
                <w:szCs w:val="22"/>
              </w:rPr>
              <w:t>15</w:t>
            </w:r>
          </w:p>
        </w:tc>
        <w:tc>
          <w:tcPr>
            <w:tcW w:w="1676" w:type="pct"/>
            <w:vAlign w:val="center"/>
          </w:tcPr>
          <w:p w14:paraId="134B5D29" w14:textId="77777777" w:rsidR="000F3579" w:rsidRPr="00B06197" w:rsidRDefault="000F3579" w:rsidP="00022267">
            <w:r w:rsidRPr="00B06197">
              <w:rPr>
                <w:sz w:val="22"/>
                <w:szCs w:val="22"/>
              </w:rPr>
              <w:t>Сооружение поля фильтрации (поля фильтрации)</w:t>
            </w:r>
          </w:p>
        </w:tc>
        <w:tc>
          <w:tcPr>
            <w:tcW w:w="1618" w:type="pct"/>
            <w:vAlign w:val="center"/>
          </w:tcPr>
          <w:p w14:paraId="4D41A44B" w14:textId="77777777" w:rsidR="000F3579" w:rsidRPr="00B06197" w:rsidRDefault="000F3579" w:rsidP="00022267">
            <w:proofErr w:type="spellStart"/>
            <w:r w:rsidRPr="00B06197">
              <w:rPr>
                <w:sz w:val="22"/>
                <w:szCs w:val="22"/>
              </w:rPr>
              <w:t>р.п</w:t>
            </w:r>
            <w:proofErr w:type="spellEnd"/>
            <w:r w:rsidRPr="00B06197">
              <w:rPr>
                <w:sz w:val="22"/>
                <w:szCs w:val="22"/>
              </w:rPr>
              <w:t>. Большое Козино, в ул. Воинская,, лит.Г5,Г6,Г7,Г8,Г9, ПО, Г11</w:t>
            </w:r>
          </w:p>
        </w:tc>
        <w:tc>
          <w:tcPr>
            <w:tcW w:w="1425" w:type="pct"/>
            <w:vAlign w:val="center"/>
          </w:tcPr>
          <w:p w14:paraId="6A48A623" w14:textId="77777777" w:rsidR="000F3579" w:rsidRPr="00B06197" w:rsidRDefault="000F3579" w:rsidP="00022267">
            <w:pPr>
              <w:jc w:val="center"/>
            </w:pPr>
            <w:r w:rsidRPr="00B06197">
              <w:rPr>
                <w:sz w:val="22"/>
                <w:szCs w:val="22"/>
              </w:rPr>
              <w:t xml:space="preserve">5586,00 </w:t>
            </w:r>
            <w:proofErr w:type="spellStart"/>
            <w:r w:rsidRPr="00B06197">
              <w:rPr>
                <w:sz w:val="22"/>
                <w:szCs w:val="22"/>
              </w:rPr>
              <w:t>кв.м</w:t>
            </w:r>
            <w:proofErr w:type="spellEnd"/>
          </w:p>
        </w:tc>
      </w:tr>
      <w:tr w:rsidR="000F3579" w:rsidRPr="00B06197" w14:paraId="60409BC7" w14:textId="77777777" w:rsidTr="00D158ED">
        <w:trPr>
          <w:trHeight w:val="20"/>
          <w:jc w:val="center"/>
        </w:trPr>
        <w:tc>
          <w:tcPr>
            <w:tcW w:w="282" w:type="pct"/>
            <w:vAlign w:val="center"/>
          </w:tcPr>
          <w:p w14:paraId="1474D25E" w14:textId="77777777" w:rsidR="000F3579" w:rsidRPr="00B06197" w:rsidRDefault="000F3579" w:rsidP="00022267">
            <w:pPr>
              <w:jc w:val="center"/>
            </w:pPr>
            <w:r w:rsidRPr="00B06197">
              <w:rPr>
                <w:sz w:val="22"/>
                <w:szCs w:val="22"/>
              </w:rPr>
              <w:t>16</w:t>
            </w:r>
          </w:p>
        </w:tc>
        <w:tc>
          <w:tcPr>
            <w:tcW w:w="1676" w:type="pct"/>
            <w:vAlign w:val="center"/>
          </w:tcPr>
          <w:p w14:paraId="60B715A6" w14:textId="77777777" w:rsidR="000F3579" w:rsidRPr="00B06197" w:rsidRDefault="000F3579" w:rsidP="00022267">
            <w:r w:rsidRPr="00B06197">
              <w:rPr>
                <w:sz w:val="22"/>
                <w:szCs w:val="22"/>
              </w:rPr>
              <w:t>Сооружение: канализационная сеть</w:t>
            </w:r>
          </w:p>
        </w:tc>
        <w:tc>
          <w:tcPr>
            <w:tcW w:w="1618" w:type="pct"/>
            <w:vAlign w:val="center"/>
          </w:tcPr>
          <w:p w14:paraId="6AC65DAC" w14:textId="77777777" w:rsidR="000F3579" w:rsidRPr="00B06197" w:rsidRDefault="000F3579" w:rsidP="00022267">
            <w:proofErr w:type="spellStart"/>
            <w:r w:rsidRPr="00B06197">
              <w:rPr>
                <w:sz w:val="22"/>
                <w:szCs w:val="22"/>
              </w:rPr>
              <w:t>р.п</w:t>
            </w:r>
            <w:proofErr w:type="spellEnd"/>
            <w:r w:rsidRPr="00B06197">
              <w:rPr>
                <w:sz w:val="22"/>
                <w:szCs w:val="22"/>
              </w:rPr>
              <w:t>.</w:t>
            </w:r>
            <w:r w:rsidR="007A03D2" w:rsidRPr="00B06197">
              <w:rPr>
                <w:sz w:val="22"/>
                <w:szCs w:val="22"/>
              </w:rPr>
              <w:t xml:space="preserve"> </w:t>
            </w:r>
            <w:proofErr w:type="spellStart"/>
            <w:r w:rsidRPr="00B06197">
              <w:rPr>
                <w:sz w:val="22"/>
                <w:szCs w:val="22"/>
              </w:rPr>
              <w:t>Б.Козино</w:t>
            </w:r>
            <w:proofErr w:type="spellEnd"/>
            <w:r w:rsidRPr="00B06197">
              <w:rPr>
                <w:sz w:val="22"/>
                <w:szCs w:val="22"/>
              </w:rPr>
              <w:t>, ул.</w:t>
            </w:r>
            <w:r w:rsidR="007A03D2" w:rsidRPr="00B06197">
              <w:rPr>
                <w:sz w:val="22"/>
                <w:szCs w:val="22"/>
              </w:rPr>
              <w:t xml:space="preserve"> </w:t>
            </w:r>
            <w:r w:rsidRPr="00B06197">
              <w:rPr>
                <w:sz w:val="22"/>
                <w:szCs w:val="22"/>
              </w:rPr>
              <w:t>Пионерская, в районе д.4а.</w:t>
            </w:r>
          </w:p>
        </w:tc>
        <w:tc>
          <w:tcPr>
            <w:tcW w:w="1425" w:type="pct"/>
            <w:vAlign w:val="center"/>
          </w:tcPr>
          <w:p w14:paraId="57046FC4" w14:textId="77777777" w:rsidR="000F3579" w:rsidRPr="00B06197" w:rsidRDefault="000F3579" w:rsidP="00022267">
            <w:pPr>
              <w:jc w:val="center"/>
            </w:pPr>
            <w:r w:rsidRPr="00B06197">
              <w:rPr>
                <w:sz w:val="22"/>
                <w:szCs w:val="22"/>
              </w:rPr>
              <w:t xml:space="preserve">167,1 </w:t>
            </w:r>
            <w:proofErr w:type="spellStart"/>
            <w:r w:rsidRPr="00B06197">
              <w:rPr>
                <w:sz w:val="22"/>
                <w:szCs w:val="22"/>
              </w:rPr>
              <w:t>п.м</w:t>
            </w:r>
            <w:proofErr w:type="spellEnd"/>
            <w:r w:rsidRPr="00B06197">
              <w:rPr>
                <w:sz w:val="22"/>
                <w:szCs w:val="22"/>
              </w:rPr>
              <w:t>.</w:t>
            </w:r>
          </w:p>
        </w:tc>
      </w:tr>
      <w:tr w:rsidR="000F3579" w:rsidRPr="00B06197" w14:paraId="3E52918B" w14:textId="77777777" w:rsidTr="00D158ED">
        <w:trPr>
          <w:trHeight w:val="20"/>
          <w:jc w:val="center"/>
        </w:trPr>
        <w:tc>
          <w:tcPr>
            <w:tcW w:w="282" w:type="pct"/>
            <w:vAlign w:val="center"/>
          </w:tcPr>
          <w:p w14:paraId="29A4F883" w14:textId="77777777" w:rsidR="000F3579" w:rsidRPr="00B06197" w:rsidRDefault="000F3579" w:rsidP="00022267">
            <w:pPr>
              <w:jc w:val="center"/>
            </w:pPr>
            <w:r w:rsidRPr="00B06197">
              <w:rPr>
                <w:sz w:val="22"/>
                <w:szCs w:val="22"/>
              </w:rPr>
              <w:t>17</w:t>
            </w:r>
          </w:p>
        </w:tc>
        <w:tc>
          <w:tcPr>
            <w:tcW w:w="1676" w:type="pct"/>
            <w:vAlign w:val="center"/>
          </w:tcPr>
          <w:p w14:paraId="38DE7D8D" w14:textId="77777777" w:rsidR="000F3579" w:rsidRPr="00B06197" w:rsidRDefault="000F3579" w:rsidP="00022267">
            <w:r w:rsidRPr="00B06197">
              <w:rPr>
                <w:sz w:val="22"/>
                <w:szCs w:val="22"/>
              </w:rPr>
              <w:t>Сооружение: наружная канализация и подземные поля фильтрации:</w:t>
            </w:r>
          </w:p>
        </w:tc>
        <w:tc>
          <w:tcPr>
            <w:tcW w:w="1618" w:type="pct"/>
            <w:vAlign w:val="center"/>
          </w:tcPr>
          <w:p w14:paraId="4A835A65" w14:textId="77777777" w:rsidR="000F3579" w:rsidRPr="00B06197" w:rsidRDefault="000F3579" w:rsidP="00022267">
            <w:r w:rsidRPr="00B06197">
              <w:rPr>
                <w:sz w:val="22"/>
                <w:szCs w:val="22"/>
              </w:rPr>
              <w:t>р. п. Большое Козино, ул.</w:t>
            </w:r>
            <w:r w:rsidR="007A03D2" w:rsidRPr="00B06197">
              <w:rPr>
                <w:sz w:val="22"/>
                <w:szCs w:val="22"/>
              </w:rPr>
              <w:t xml:space="preserve"> </w:t>
            </w:r>
            <w:r w:rsidRPr="00B06197">
              <w:rPr>
                <w:sz w:val="22"/>
                <w:szCs w:val="22"/>
              </w:rPr>
              <w:t>Пушкина, д. 1 .</w:t>
            </w:r>
          </w:p>
        </w:tc>
        <w:tc>
          <w:tcPr>
            <w:tcW w:w="1425" w:type="pct"/>
            <w:vAlign w:val="center"/>
          </w:tcPr>
          <w:p w14:paraId="2C2FBC2B" w14:textId="77777777" w:rsidR="000F3579" w:rsidRPr="00B06197" w:rsidRDefault="000F3579" w:rsidP="00022267">
            <w:pPr>
              <w:jc w:val="center"/>
            </w:pPr>
            <w:r w:rsidRPr="00B06197">
              <w:rPr>
                <w:sz w:val="22"/>
                <w:szCs w:val="22"/>
              </w:rPr>
              <w:t xml:space="preserve">156 </w:t>
            </w:r>
            <w:proofErr w:type="spellStart"/>
            <w:r w:rsidRPr="00B06197">
              <w:rPr>
                <w:sz w:val="22"/>
                <w:szCs w:val="22"/>
              </w:rPr>
              <w:t>п.м</w:t>
            </w:r>
            <w:proofErr w:type="spellEnd"/>
            <w:r w:rsidRPr="00B06197">
              <w:rPr>
                <w:sz w:val="22"/>
                <w:szCs w:val="22"/>
              </w:rPr>
              <w:t xml:space="preserve">. и 3680 </w:t>
            </w:r>
            <w:proofErr w:type="spellStart"/>
            <w:r w:rsidRPr="00B06197">
              <w:rPr>
                <w:sz w:val="22"/>
                <w:szCs w:val="22"/>
              </w:rPr>
              <w:t>кв.м</w:t>
            </w:r>
            <w:proofErr w:type="spellEnd"/>
            <w:r w:rsidRPr="00B06197">
              <w:rPr>
                <w:sz w:val="22"/>
                <w:szCs w:val="22"/>
              </w:rPr>
              <w:t>.</w:t>
            </w:r>
          </w:p>
        </w:tc>
      </w:tr>
    </w:tbl>
    <w:p w14:paraId="00A645C3" w14:textId="77777777" w:rsidR="000F3579" w:rsidRPr="007A03D2" w:rsidRDefault="000F3579" w:rsidP="00AA2BF9">
      <w:pPr>
        <w:pStyle w:val="e"/>
        <w:spacing w:before="0"/>
        <w:jc w:val="both"/>
      </w:pPr>
      <w:r w:rsidRPr="007A03D2">
        <w:t xml:space="preserve">Источником образования сточных вод является преимущественно население МО. </w:t>
      </w:r>
    </w:p>
    <w:p w14:paraId="05CEE92A" w14:textId="77777777" w:rsidR="000F3579" w:rsidRPr="007A03D2" w:rsidRDefault="000F3579" w:rsidP="00AA2BF9">
      <w:pPr>
        <w:pStyle w:val="e"/>
        <w:spacing w:before="0"/>
        <w:jc w:val="both"/>
      </w:pPr>
      <w:r w:rsidRPr="007A03D2">
        <w:t xml:space="preserve">В целом сточные воды по своему качественному составу являются близкими к хозяйственно-бытовым, примесей, отрицательно влияющих </w:t>
      </w:r>
      <w:r w:rsidR="00D158ED" w:rsidRPr="007A03D2">
        <w:t>на биологическую очистку,</w:t>
      </w:r>
      <w:r w:rsidRPr="007A03D2">
        <w:t xml:space="preserve"> не содержат.</w:t>
      </w:r>
    </w:p>
    <w:p w14:paraId="6DD3A0E3" w14:textId="77777777" w:rsidR="000F3579" w:rsidRPr="007A03D2" w:rsidRDefault="000F3579" w:rsidP="00AA2BF9">
      <w:pPr>
        <w:pStyle w:val="e"/>
        <w:spacing w:before="0"/>
        <w:jc w:val="both"/>
      </w:pPr>
      <w:bookmarkStart w:id="106" w:name="_Toc447494880"/>
      <w:r w:rsidRPr="007A03D2">
        <w:t>Общая производительность ОСК составляет 200 тыс. м</w:t>
      </w:r>
      <w:r w:rsidRPr="007A03D2">
        <w:rPr>
          <w:vertAlign w:val="superscript"/>
        </w:rPr>
        <w:t>3</w:t>
      </w:r>
      <w:r w:rsidRPr="007A03D2">
        <w:t>/сутки, биологической очистки 200 тыс. м</w:t>
      </w:r>
      <w:r w:rsidRPr="007A03D2">
        <w:rPr>
          <w:vertAlign w:val="superscript"/>
        </w:rPr>
        <w:t>3</w:t>
      </w:r>
      <w:r w:rsidRPr="007A03D2">
        <w:t xml:space="preserve">/сутки. </w:t>
      </w:r>
      <w:r w:rsidRPr="007A03D2">
        <w:rPr>
          <w:highlight w:val="white"/>
        </w:rPr>
        <w:t xml:space="preserve">Электроснабжение очистных сооружений канализации осуществляется </w:t>
      </w:r>
      <w:r w:rsidR="00D158ED" w:rsidRPr="007A03D2">
        <w:rPr>
          <w:highlight w:val="white"/>
        </w:rPr>
        <w:t xml:space="preserve">от </w:t>
      </w:r>
      <w:r w:rsidR="00D158ED" w:rsidRPr="007A03D2">
        <w:t>существующего</w:t>
      </w:r>
      <w:r w:rsidRPr="007A03D2">
        <w:t xml:space="preserve"> ТП 156.</w:t>
      </w:r>
    </w:p>
    <w:p w14:paraId="6AD00561" w14:textId="77777777" w:rsidR="000F3579" w:rsidRPr="007A03D2" w:rsidRDefault="000F3579" w:rsidP="00AA2BF9">
      <w:pPr>
        <w:pStyle w:val="e"/>
        <w:spacing w:before="0"/>
        <w:jc w:val="both"/>
      </w:pPr>
      <w:r w:rsidRPr="007A03D2">
        <w:t>В состав очистных сооружений канализации входят:</w:t>
      </w:r>
    </w:p>
    <w:p w14:paraId="496B3DD1" w14:textId="77777777" w:rsidR="000F3579" w:rsidRPr="007A03D2" w:rsidRDefault="000F3579" w:rsidP="00924747">
      <w:pPr>
        <w:pStyle w:val="e"/>
        <w:numPr>
          <w:ilvl w:val="0"/>
          <w:numId w:val="23"/>
        </w:numPr>
        <w:spacing w:before="0"/>
        <w:ind w:left="0" w:firstLine="993"/>
        <w:jc w:val="both"/>
      </w:pPr>
      <w:r w:rsidRPr="007A03D2">
        <w:t>операторская;</w:t>
      </w:r>
    </w:p>
    <w:p w14:paraId="322F6434" w14:textId="77777777" w:rsidR="000F3579" w:rsidRPr="007A03D2" w:rsidRDefault="000F3579" w:rsidP="00924747">
      <w:pPr>
        <w:pStyle w:val="e"/>
        <w:numPr>
          <w:ilvl w:val="0"/>
          <w:numId w:val="23"/>
        </w:numPr>
        <w:spacing w:before="0"/>
        <w:ind w:left="0" w:firstLine="993"/>
        <w:jc w:val="both"/>
      </w:pPr>
      <w:proofErr w:type="spellStart"/>
      <w:r w:rsidRPr="007A03D2">
        <w:t>хлораторная</w:t>
      </w:r>
      <w:proofErr w:type="spellEnd"/>
      <w:r w:rsidRPr="007A03D2">
        <w:t>;</w:t>
      </w:r>
    </w:p>
    <w:p w14:paraId="5F23DA3B" w14:textId="77777777" w:rsidR="000F3579" w:rsidRPr="007A03D2" w:rsidRDefault="000F3579" w:rsidP="00924747">
      <w:pPr>
        <w:pStyle w:val="e"/>
        <w:numPr>
          <w:ilvl w:val="0"/>
          <w:numId w:val="23"/>
        </w:numPr>
        <w:spacing w:before="0"/>
        <w:ind w:left="0" w:firstLine="993"/>
        <w:jc w:val="both"/>
      </w:pPr>
      <w:r w:rsidRPr="007A03D2">
        <w:t>компрессорная;</w:t>
      </w:r>
    </w:p>
    <w:p w14:paraId="7D78043D" w14:textId="77777777" w:rsidR="000F3579" w:rsidRPr="007A03D2" w:rsidRDefault="000F3579" w:rsidP="00924747">
      <w:pPr>
        <w:pStyle w:val="e"/>
        <w:numPr>
          <w:ilvl w:val="0"/>
          <w:numId w:val="23"/>
        </w:numPr>
        <w:spacing w:before="0"/>
        <w:ind w:left="0" w:firstLine="993"/>
        <w:jc w:val="both"/>
      </w:pPr>
      <w:r w:rsidRPr="007A03D2">
        <w:t>отстойники (3шт.);</w:t>
      </w:r>
    </w:p>
    <w:p w14:paraId="00478D34" w14:textId="77777777" w:rsidR="000F3579" w:rsidRPr="007A03D2" w:rsidRDefault="000F3579" w:rsidP="00924747">
      <w:pPr>
        <w:pStyle w:val="e"/>
        <w:numPr>
          <w:ilvl w:val="0"/>
          <w:numId w:val="23"/>
        </w:numPr>
        <w:spacing w:before="0"/>
        <w:ind w:left="0" w:firstLine="993"/>
        <w:jc w:val="both"/>
      </w:pPr>
      <w:r w:rsidRPr="007A03D2">
        <w:t>аэротенки (2шт.);</w:t>
      </w:r>
    </w:p>
    <w:p w14:paraId="5400ACE0" w14:textId="77777777" w:rsidR="000F3579" w:rsidRPr="007A03D2" w:rsidRDefault="000F3579" w:rsidP="00924747">
      <w:pPr>
        <w:pStyle w:val="e"/>
        <w:numPr>
          <w:ilvl w:val="0"/>
          <w:numId w:val="23"/>
        </w:numPr>
        <w:spacing w:before="0"/>
        <w:ind w:left="0" w:firstLine="993"/>
        <w:jc w:val="both"/>
      </w:pPr>
      <w:r w:rsidRPr="007A03D2">
        <w:t>насосная станция;</w:t>
      </w:r>
    </w:p>
    <w:p w14:paraId="38F4F4EE" w14:textId="77777777" w:rsidR="000F3579" w:rsidRPr="007A03D2" w:rsidRDefault="000F3579" w:rsidP="00924747">
      <w:pPr>
        <w:pStyle w:val="e"/>
        <w:numPr>
          <w:ilvl w:val="0"/>
          <w:numId w:val="23"/>
        </w:numPr>
        <w:spacing w:before="0"/>
        <w:ind w:left="0" w:firstLine="993"/>
        <w:jc w:val="both"/>
      </w:pPr>
      <w:r w:rsidRPr="007A03D2">
        <w:t>поля фильтрации (7 шт.);</w:t>
      </w:r>
    </w:p>
    <w:p w14:paraId="28651160" w14:textId="77777777" w:rsidR="000F3579" w:rsidRPr="007A03D2" w:rsidRDefault="000F3579" w:rsidP="00924747">
      <w:pPr>
        <w:pStyle w:val="e"/>
        <w:numPr>
          <w:ilvl w:val="0"/>
          <w:numId w:val="23"/>
        </w:numPr>
        <w:spacing w:before="0"/>
        <w:ind w:left="0" w:firstLine="993"/>
        <w:jc w:val="both"/>
      </w:pPr>
      <w:r w:rsidRPr="007A03D2">
        <w:t>канализационная НС;</w:t>
      </w:r>
    </w:p>
    <w:p w14:paraId="48584B38" w14:textId="77777777" w:rsidR="000F3579" w:rsidRPr="007A03D2" w:rsidRDefault="000F3579" w:rsidP="00924747">
      <w:pPr>
        <w:pStyle w:val="e"/>
        <w:numPr>
          <w:ilvl w:val="0"/>
          <w:numId w:val="23"/>
        </w:numPr>
        <w:spacing w:before="0"/>
        <w:ind w:left="0" w:firstLine="993"/>
        <w:jc w:val="both"/>
      </w:pPr>
      <w:r w:rsidRPr="007A03D2">
        <w:t xml:space="preserve">трассы (материал-чугун, </w:t>
      </w:r>
      <w:proofErr w:type="spellStart"/>
      <w:r w:rsidRPr="007A03D2">
        <w:t>Ду</w:t>
      </w:r>
      <w:proofErr w:type="spellEnd"/>
      <w:r w:rsidRPr="007A03D2">
        <w:t xml:space="preserve">=150-1086 м , </w:t>
      </w:r>
      <w:proofErr w:type="spellStart"/>
      <w:r w:rsidRPr="007A03D2">
        <w:t>Ду</w:t>
      </w:r>
      <w:proofErr w:type="spellEnd"/>
      <w:r w:rsidRPr="007A03D2">
        <w:t>=110-76 м);</w:t>
      </w:r>
    </w:p>
    <w:p w14:paraId="7E4A77C9" w14:textId="77777777" w:rsidR="000F3579" w:rsidRPr="007A03D2" w:rsidRDefault="000F3579" w:rsidP="00924747">
      <w:pPr>
        <w:pStyle w:val="e"/>
        <w:numPr>
          <w:ilvl w:val="0"/>
          <w:numId w:val="23"/>
        </w:numPr>
        <w:spacing w:before="0"/>
        <w:ind w:left="0" w:firstLine="993"/>
        <w:jc w:val="both"/>
      </w:pPr>
      <w:r w:rsidRPr="007A03D2">
        <w:t>канализационные колодцы (47 шт.)</w:t>
      </w:r>
    </w:p>
    <w:p w14:paraId="09E24F10" w14:textId="77777777" w:rsidR="000F3579" w:rsidRPr="007A03D2" w:rsidRDefault="000F3579" w:rsidP="002532EB">
      <w:pPr>
        <w:pStyle w:val="e"/>
        <w:spacing w:before="0"/>
        <w:ind w:firstLine="993"/>
        <w:jc w:val="both"/>
      </w:pPr>
      <w:r w:rsidRPr="007A03D2">
        <w:t>В состав электроподстанции «Луч» (общая производительность 75 м</w:t>
      </w:r>
      <w:r w:rsidRPr="007A03D2">
        <w:rPr>
          <w:vertAlign w:val="superscript"/>
        </w:rPr>
        <w:t>3</w:t>
      </w:r>
      <w:r w:rsidR="002532EB">
        <w:t>/</w:t>
      </w:r>
      <w:proofErr w:type="spellStart"/>
      <w:r w:rsidR="002532EB">
        <w:t>сут</w:t>
      </w:r>
      <w:proofErr w:type="spellEnd"/>
      <w:r w:rsidR="002532EB">
        <w:t xml:space="preserve">.) </w:t>
      </w:r>
      <w:r w:rsidRPr="007A03D2">
        <w:t>входят:</w:t>
      </w:r>
    </w:p>
    <w:p w14:paraId="49FFC1CC" w14:textId="77777777" w:rsidR="000F3579" w:rsidRPr="007A03D2" w:rsidRDefault="000F3579" w:rsidP="00924747">
      <w:pPr>
        <w:pStyle w:val="e"/>
        <w:numPr>
          <w:ilvl w:val="0"/>
          <w:numId w:val="24"/>
        </w:numPr>
        <w:spacing w:before="0"/>
        <w:ind w:left="0" w:firstLine="993"/>
        <w:jc w:val="both"/>
      </w:pPr>
      <w:r w:rsidRPr="007A03D2">
        <w:t>блок физико-химической очистки – 1 шт.;</w:t>
      </w:r>
    </w:p>
    <w:p w14:paraId="73BA96A8" w14:textId="77777777" w:rsidR="000F3579" w:rsidRPr="007A03D2" w:rsidRDefault="000F3579" w:rsidP="00924747">
      <w:pPr>
        <w:pStyle w:val="e"/>
        <w:numPr>
          <w:ilvl w:val="0"/>
          <w:numId w:val="24"/>
        </w:numPr>
        <w:spacing w:before="0"/>
        <w:ind w:left="0" w:firstLine="993"/>
        <w:jc w:val="both"/>
      </w:pPr>
      <w:r w:rsidRPr="007A03D2">
        <w:t>блок биофильтра –</w:t>
      </w:r>
      <w:r w:rsidRPr="002532EB">
        <w:t xml:space="preserve"> 1 </w:t>
      </w:r>
      <w:r w:rsidRPr="007A03D2">
        <w:t>шт.;</w:t>
      </w:r>
    </w:p>
    <w:p w14:paraId="5832AC48" w14:textId="77777777" w:rsidR="000F3579" w:rsidRPr="007A03D2" w:rsidRDefault="000F3579" w:rsidP="00924747">
      <w:pPr>
        <w:pStyle w:val="e"/>
        <w:numPr>
          <w:ilvl w:val="0"/>
          <w:numId w:val="24"/>
        </w:numPr>
        <w:spacing w:before="0"/>
        <w:ind w:left="0" w:firstLine="993"/>
        <w:jc w:val="both"/>
      </w:pPr>
      <w:r w:rsidRPr="007A03D2">
        <w:t>блок доочистки –</w:t>
      </w:r>
      <w:r w:rsidRPr="002532EB">
        <w:t xml:space="preserve"> 1 </w:t>
      </w:r>
      <w:r w:rsidRPr="007A03D2">
        <w:t>шт.;</w:t>
      </w:r>
    </w:p>
    <w:p w14:paraId="2B082CBC" w14:textId="77777777" w:rsidR="000F3579" w:rsidRPr="007A03D2" w:rsidRDefault="000F3579" w:rsidP="00924747">
      <w:pPr>
        <w:pStyle w:val="e"/>
        <w:numPr>
          <w:ilvl w:val="0"/>
          <w:numId w:val="24"/>
        </w:numPr>
        <w:spacing w:before="0"/>
        <w:ind w:left="0" w:firstLine="993"/>
        <w:jc w:val="both"/>
      </w:pPr>
      <w:r w:rsidRPr="007A03D2">
        <w:t>цистерна очищенной воды –</w:t>
      </w:r>
      <w:r w:rsidRPr="002532EB">
        <w:t xml:space="preserve"> 1 </w:t>
      </w:r>
      <w:r w:rsidRPr="007A03D2">
        <w:t>шт.;</w:t>
      </w:r>
    </w:p>
    <w:p w14:paraId="73A8F552" w14:textId="77777777" w:rsidR="000F3579" w:rsidRPr="007A03D2" w:rsidRDefault="000F3579" w:rsidP="00924747">
      <w:pPr>
        <w:pStyle w:val="e"/>
        <w:numPr>
          <w:ilvl w:val="0"/>
          <w:numId w:val="24"/>
        </w:numPr>
        <w:spacing w:before="0"/>
        <w:ind w:left="0" w:firstLine="993"/>
        <w:jc w:val="both"/>
      </w:pPr>
      <w:r w:rsidRPr="007A03D2">
        <w:t>блок шламовой цистерны –</w:t>
      </w:r>
      <w:r w:rsidRPr="007A03D2">
        <w:rPr>
          <w:lang w:val="en-US"/>
        </w:rPr>
        <w:t xml:space="preserve"> 1 </w:t>
      </w:r>
      <w:r w:rsidRPr="007A03D2">
        <w:t>шт.;</w:t>
      </w:r>
    </w:p>
    <w:p w14:paraId="33D84081" w14:textId="77777777" w:rsidR="000F3579" w:rsidRPr="007A03D2" w:rsidRDefault="000F3579" w:rsidP="00924747">
      <w:pPr>
        <w:pStyle w:val="e"/>
        <w:numPr>
          <w:ilvl w:val="0"/>
          <w:numId w:val="24"/>
        </w:numPr>
        <w:spacing w:before="0"/>
        <w:ind w:left="0" w:firstLine="993"/>
        <w:jc w:val="both"/>
      </w:pPr>
      <w:r w:rsidRPr="007A03D2">
        <w:t>компрессор гаражный (ТУ 200 РСФСР-1/8-294-85Е) – 1 шт.;</w:t>
      </w:r>
    </w:p>
    <w:p w14:paraId="0A2F5621" w14:textId="77777777" w:rsidR="000F3579" w:rsidRPr="007A03D2" w:rsidRDefault="000F3579" w:rsidP="00924747">
      <w:pPr>
        <w:pStyle w:val="e"/>
        <w:numPr>
          <w:ilvl w:val="0"/>
          <w:numId w:val="24"/>
        </w:numPr>
        <w:spacing w:before="0"/>
        <w:ind w:left="0" w:firstLine="993"/>
        <w:jc w:val="both"/>
      </w:pPr>
      <w:r w:rsidRPr="007A03D2">
        <w:t>агрегат озонаторный С150-805 –</w:t>
      </w:r>
      <w:r w:rsidRPr="007A03D2">
        <w:rPr>
          <w:lang w:val="en-US"/>
        </w:rPr>
        <w:t xml:space="preserve"> 1 </w:t>
      </w:r>
      <w:r w:rsidRPr="007A03D2">
        <w:t>шт.;</w:t>
      </w:r>
    </w:p>
    <w:p w14:paraId="5507EB7B" w14:textId="77777777" w:rsidR="000F3579" w:rsidRPr="007A03D2" w:rsidRDefault="000F3579" w:rsidP="00924747">
      <w:pPr>
        <w:pStyle w:val="e"/>
        <w:numPr>
          <w:ilvl w:val="0"/>
          <w:numId w:val="24"/>
        </w:numPr>
        <w:spacing w:before="0"/>
        <w:ind w:left="0" w:firstLine="993"/>
        <w:jc w:val="both"/>
      </w:pPr>
      <w:r w:rsidRPr="007A03D2">
        <w:t>агрегат приготовления реагента –</w:t>
      </w:r>
      <w:r w:rsidRPr="007A03D2">
        <w:rPr>
          <w:lang w:val="en-US"/>
        </w:rPr>
        <w:t xml:space="preserve"> 2 </w:t>
      </w:r>
      <w:r w:rsidRPr="007A03D2">
        <w:t>шт.</w:t>
      </w:r>
    </w:p>
    <w:p w14:paraId="2BE1B011" w14:textId="77777777" w:rsidR="000F3579" w:rsidRPr="007A03D2" w:rsidRDefault="000F3579" w:rsidP="00AA2BF9">
      <w:pPr>
        <w:pStyle w:val="e"/>
        <w:spacing w:before="0"/>
        <w:jc w:val="both"/>
      </w:pPr>
      <w:bookmarkStart w:id="107" w:name="_Toc447494881"/>
      <w:bookmarkEnd w:id="106"/>
      <w:r w:rsidRPr="007A03D2">
        <w:t xml:space="preserve">Очистные </w:t>
      </w:r>
      <w:r w:rsidR="00D158ED" w:rsidRPr="007A03D2">
        <w:t>сооружения канализации</w:t>
      </w:r>
      <w:r w:rsidRPr="007A03D2">
        <w:t xml:space="preserve"> принимают хозяйственно-бытовые и производственные сточные воды от разных поселений муниципального образования «</w:t>
      </w:r>
      <w:proofErr w:type="spellStart"/>
      <w:r w:rsidRPr="007A03D2">
        <w:t>р.п.Б.Козино</w:t>
      </w:r>
      <w:proofErr w:type="spellEnd"/>
      <w:r w:rsidR="00D158ED" w:rsidRPr="007A03D2">
        <w:t>» через</w:t>
      </w:r>
      <w:r w:rsidRPr="007A03D2">
        <w:t xml:space="preserve"> канализационную насосную станцию улицы Воинская.</w:t>
      </w:r>
    </w:p>
    <w:bookmarkEnd w:id="107"/>
    <w:p w14:paraId="0C2C429D" w14:textId="77777777" w:rsidR="000F3579" w:rsidRPr="007A03D2" w:rsidRDefault="000F3579" w:rsidP="00AA2BF9">
      <w:pPr>
        <w:pStyle w:val="e"/>
        <w:spacing w:before="0"/>
        <w:jc w:val="both"/>
      </w:pPr>
      <w:r w:rsidRPr="007A03D2">
        <w:t>Функционирование и эксплуатация канализационных сетей систем централизованного водоотведения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w:t>
      </w:r>
    </w:p>
    <w:p w14:paraId="19042AA0" w14:textId="77777777" w:rsidR="000F3579" w:rsidRDefault="000F3579" w:rsidP="00AA2BF9">
      <w:pPr>
        <w:pStyle w:val="e"/>
        <w:spacing w:before="0"/>
        <w:jc w:val="both"/>
      </w:pPr>
      <w:r w:rsidRPr="007A03D2">
        <w:t xml:space="preserve"> Общая протяженность сетей хозяйственно-бытовой канализации составляет 1164 м, материал, из которого изготовлены трубопроводы – чугун (Д 150м), общее состояние удовлетворительное (износ сетей более 80%).</w:t>
      </w:r>
    </w:p>
    <w:p w14:paraId="4FE3E855" w14:textId="77777777" w:rsidR="00FC2D2D" w:rsidRPr="007F6C42" w:rsidRDefault="00FC2D2D" w:rsidP="002427A5">
      <w:pPr>
        <w:pStyle w:val="4"/>
        <w:keepNext w:val="0"/>
        <w:keepLines w:val="0"/>
        <w:spacing w:before="0"/>
        <w:jc w:val="center"/>
        <w:rPr>
          <w:rFonts w:ascii="Times New Roman" w:hAnsi="Times New Roman" w:cs="Times New Roman"/>
          <w:i w:val="0"/>
          <w:color w:val="auto"/>
        </w:rPr>
      </w:pPr>
      <w:r w:rsidRPr="007F6C42">
        <w:rPr>
          <w:rFonts w:ascii="Times New Roman" w:hAnsi="Times New Roman" w:cs="Times New Roman"/>
          <w:i w:val="0"/>
          <w:color w:val="auto"/>
        </w:rPr>
        <w:t>Т</w:t>
      </w:r>
      <w:r w:rsidR="004719E6" w:rsidRPr="007F6C42">
        <w:rPr>
          <w:rFonts w:ascii="Times New Roman" w:hAnsi="Times New Roman" w:cs="Times New Roman"/>
          <w:i w:val="0"/>
          <w:color w:val="auto"/>
        </w:rPr>
        <w:t>еплоснабжение</w:t>
      </w:r>
    </w:p>
    <w:p w14:paraId="7554E529" w14:textId="77777777" w:rsidR="00EF627C" w:rsidRPr="007F6C42" w:rsidRDefault="00EF627C" w:rsidP="004F06C3">
      <w:pPr>
        <w:ind w:firstLine="709"/>
        <w:jc w:val="both"/>
      </w:pPr>
      <w:r w:rsidRPr="007F6C42">
        <w:t>Источниками теплоснабжения</w:t>
      </w:r>
      <w:r w:rsidR="00886BBE">
        <w:t xml:space="preserve"> жилой и общественно-деловой застройки</w:t>
      </w:r>
      <w:r w:rsidRPr="007F6C42">
        <w:t xml:space="preserve"> на территории МО «</w:t>
      </w:r>
      <w:proofErr w:type="spellStart"/>
      <w:r w:rsidRPr="007F6C42">
        <w:t>р.п</w:t>
      </w:r>
      <w:proofErr w:type="spellEnd"/>
      <w:r w:rsidRPr="007F6C42">
        <w:t>. Большое Козино» являются 7 котельных:</w:t>
      </w:r>
    </w:p>
    <w:p w14:paraId="54E83F65" w14:textId="77777777" w:rsidR="00EF627C" w:rsidRPr="007F6C42" w:rsidRDefault="00EF627C" w:rsidP="00924747">
      <w:pPr>
        <w:pStyle w:val="aff2"/>
        <w:numPr>
          <w:ilvl w:val="0"/>
          <w:numId w:val="25"/>
        </w:numPr>
        <w:tabs>
          <w:tab w:val="left" w:pos="993"/>
        </w:tabs>
        <w:ind w:left="0" w:firstLine="709"/>
        <w:jc w:val="both"/>
        <w:rPr>
          <w:b/>
        </w:rPr>
      </w:pPr>
      <w:r w:rsidRPr="007F6C42">
        <w:rPr>
          <w:b/>
        </w:rPr>
        <w:t>Котельная МУП «Большое Козино» ул. Олимпийская</w:t>
      </w:r>
    </w:p>
    <w:p w14:paraId="6CD4D5F0" w14:textId="77777777" w:rsidR="004B428C" w:rsidRPr="007F6C42" w:rsidRDefault="004B428C" w:rsidP="004F06C3">
      <w:pPr>
        <w:widowControl w:val="0"/>
        <w:ind w:right="20" w:firstLine="709"/>
        <w:rPr>
          <w:lang w:bidi="ru-RU"/>
        </w:rPr>
      </w:pPr>
      <w:r w:rsidRPr="007F6C42">
        <w:rPr>
          <w:lang w:bidi="ru-RU"/>
        </w:rPr>
        <w:lastRenderedPageBreak/>
        <w:t>Теплоснабжение осуществляется от водогрейной газовой котельной, мощностью 0,75 Гкал/час.</w:t>
      </w:r>
    </w:p>
    <w:p w14:paraId="3C2046A2" w14:textId="77777777" w:rsidR="004B428C" w:rsidRPr="007F6C42" w:rsidRDefault="004B428C" w:rsidP="004F06C3">
      <w:pPr>
        <w:widowControl w:val="0"/>
        <w:ind w:firstLine="709"/>
        <w:rPr>
          <w:lang w:bidi="ru-RU"/>
        </w:rPr>
      </w:pPr>
      <w:r w:rsidRPr="007F6C42">
        <w:rPr>
          <w:lang w:bidi="ru-RU"/>
        </w:rPr>
        <w:t>Основным видом топлива котельной является природный газ.</w:t>
      </w:r>
    </w:p>
    <w:p w14:paraId="3D4284CD" w14:textId="77777777" w:rsidR="004B428C" w:rsidRPr="004F06C3" w:rsidRDefault="004B428C" w:rsidP="004F06C3">
      <w:pPr>
        <w:widowControl w:val="0"/>
        <w:ind w:firstLine="709"/>
        <w:rPr>
          <w:lang w:bidi="ru-RU"/>
        </w:rPr>
      </w:pPr>
      <w:r w:rsidRPr="007F6C42">
        <w:rPr>
          <w:lang w:bidi="ru-RU"/>
        </w:rPr>
        <w:t>В котельной установлено три водогрейных</w:t>
      </w:r>
      <w:r w:rsidRPr="004F06C3">
        <w:rPr>
          <w:lang w:bidi="ru-RU"/>
        </w:rPr>
        <w:t xml:space="preserve"> котла.</w:t>
      </w:r>
    </w:p>
    <w:p w14:paraId="3BED7F0B" w14:textId="77777777" w:rsidR="004B428C" w:rsidRPr="004F06C3" w:rsidRDefault="004B428C" w:rsidP="004F06C3">
      <w:pPr>
        <w:widowControl w:val="0"/>
        <w:ind w:right="20" w:firstLine="709"/>
        <w:rPr>
          <w:lang w:bidi="ru-RU"/>
        </w:rPr>
      </w:pPr>
      <w:r w:rsidRPr="004F06C3">
        <w:rPr>
          <w:lang w:bidi="ru-RU"/>
        </w:rPr>
        <w:t>Отпуск тепловой энергии в тепловых сетях осуществляется по температурному графику 95-70 °С.</w:t>
      </w:r>
    </w:p>
    <w:p w14:paraId="212FA948" w14:textId="77777777" w:rsidR="00E862E0" w:rsidRPr="004F06C3" w:rsidRDefault="00E862E0" w:rsidP="004F06C3">
      <w:pPr>
        <w:widowControl w:val="0"/>
        <w:ind w:right="20" w:firstLine="709"/>
        <w:rPr>
          <w:lang w:bidi="ru-RU"/>
        </w:rPr>
      </w:pPr>
      <w:r w:rsidRPr="004F06C3">
        <w:t>Потребление топлива в 2015 году составило 157387 куб. м.</w:t>
      </w:r>
    </w:p>
    <w:p w14:paraId="3C7DF24B" w14:textId="77777777" w:rsidR="004B428C" w:rsidRPr="004F06C3" w:rsidRDefault="004B428C" w:rsidP="004F06C3">
      <w:pPr>
        <w:widowControl w:val="0"/>
        <w:ind w:firstLine="709"/>
        <w:rPr>
          <w:lang w:bidi="ru-RU"/>
        </w:rPr>
      </w:pPr>
      <w:r w:rsidRPr="004F06C3">
        <w:rPr>
          <w:lang w:bidi="ru-RU"/>
        </w:rPr>
        <w:t>Характеристика здания котельной представлена в таблице</w:t>
      </w:r>
      <w:hyperlink w:anchor="bookmark64" w:tooltip="Current Document">
        <w:r w:rsidRPr="004F06C3">
          <w:rPr>
            <w:lang w:bidi="ru-RU"/>
          </w:rPr>
          <w:t xml:space="preserve"> </w:t>
        </w:r>
        <w:r w:rsidR="00FB7C43">
          <w:rPr>
            <w:lang w:bidi="ru-RU"/>
          </w:rPr>
          <w:t>3.2.1</w:t>
        </w:r>
        <w:r w:rsidR="0041406C">
          <w:rPr>
            <w:lang w:bidi="ru-RU"/>
          </w:rPr>
          <w:t>6</w:t>
        </w:r>
        <w:r w:rsidRPr="004F06C3">
          <w:rPr>
            <w:lang w:bidi="ru-RU"/>
          </w:rPr>
          <w:t>.</w:t>
        </w:r>
      </w:hyperlink>
    </w:p>
    <w:p w14:paraId="46C4F77F" w14:textId="77777777" w:rsidR="004B428C" w:rsidRPr="004F06C3" w:rsidRDefault="004B428C" w:rsidP="002427A5">
      <w:pPr>
        <w:rPr>
          <w:bCs/>
          <w:i/>
          <w:lang w:bidi="ru-RU"/>
        </w:rPr>
      </w:pPr>
      <w:bookmarkStart w:id="108" w:name="bookmark64"/>
      <w:r w:rsidRPr="004F06C3">
        <w:rPr>
          <w:bCs/>
          <w:i/>
          <w:lang w:bidi="ru-RU"/>
        </w:rPr>
        <w:t xml:space="preserve">Таблица </w:t>
      </w:r>
      <w:r w:rsidR="00FB7C43">
        <w:rPr>
          <w:bCs/>
          <w:i/>
          <w:lang w:bidi="ru-RU"/>
        </w:rPr>
        <w:t>3.2.1</w:t>
      </w:r>
      <w:r w:rsidR="0041406C">
        <w:rPr>
          <w:bCs/>
          <w:i/>
          <w:lang w:bidi="ru-RU"/>
        </w:rPr>
        <w:t>6</w:t>
      </w:r>
      <w:r w:rsidR="00FB7C43">
        <w:rPr>
          <w:bCs/>
          <w:i/>
          <w:lang w:bidi="ru-RU"/>
        </w:rPr>
        <w:t>-</w:t>
      </w:r>
      <w:r w:rsidRPr="004F06C3">
        <w:rPr>
          <w:bCs/>
          <w:i/>
          <w:lang w:bidi="ru-RU"/>
        </w:rPr>
        <w:t xml:space="preserve"> Характеристика здания теплоисточника</w:t>
      </w:r>
      <w:bookmarkEnd w:id="108"/>
    </w:p>
    <w:tbl>
      <w:tblPr>
        <w:tblW w:w="5000" w:type="pct"/>
        <w:tblCellMar>
          <w:left w:w="10" w:type="dxa"/>
          <w:right w:w="10" w:type="dxa"/>
        </w:tblCellMar>
        <w:tblLook w:val="0000" w:firstRow="0" w:lastRow="0" w:firstColumn="0" w:lastColumn="0" w:noHBand="0" w:noVBand="0"/>
      </w:tblPr>
      <w:tblGrid>
        <w:gridCol w:w="539"/>
        <w:gridCol w:w="3432"/>
        <w:gridCol w:w="2432"/>
        <w:gridCol w:w="1596"/>
        <w:gridCol w:w="1659"/>
      </w:tblGrid>
      <w:tr w:rsidR="004B428C" w:rsidRPr="00B06197" w14:paraId="0980AFA5" w14:textId="77777777" w:rsidTr="000D0A7B">
        <w:trPr>
          <w:trHeight w:val="20"/>
        </w:trPr>
        <w:tc>
          <w:tcPr>
            <w:tcW w:w="279" w:type="pct"/>
            <w:tcBorders>
              <w:top w:val="single" w:sz="4" w:space="0" w:color="auto"/>
              <w:left w:val="single" w:sz="4" w:space="0" w:color="auto"/>
            </w:tcBorders>
            <w:shd w:val="clear" w:color="auto" w:fill="FFFFFF"/>
            <w:vAlign w:val="center"/>
          </w:tcPr>
          <w:p w14:paraId="0D578B39" w14:textId="77777777" w:rsidR="004B428C" w:rsidRPr="00B06197" w:rsidRDefault="004B428C" w:rsidP="000D0A7B">
            <w:pPr>
              <w:pStyle w:val="140"/>
              <w:shd w:val="clear" w:color="auto" w:fill="auto"/>
              <w:spacing w:line="240" w:lineRule="auto"/>
              <w:ind w:left="140" w:firstLine="0"/>
              <w:rPr>
                <w:rStyle w:val="105pt0"/>
                <w:b/>
                <w:sz w:val="22"/>
                <w:szCs w:val="22"/>
              </w:rPr>
            </w:pPr>
            <w:r w:rsidRPr="00B06197">
              <w:rPr>
                <w:rStyle w:val="105pt0"/>
                <w:b/>
                <w:sz w:val="22"/>
                <w:szCs w:val="22"/>
              </w:rPr>
              <w:t>№</w:t>
            </w:r>
          </w:p>
          <w:p w14:paraId="7284B324" w14:textId="77777777" w:rsidR="004B428C" w:rsidRPr="00B06197" w:rsidRDefault="004B428C" w:rsidP="000D0A7B">
            <w:pPr>
              <w:pStyle w:val="140"/>
              <w:shd w:val="clear" w:color="auto" w:fill="auto"/>
              <w:spacing w:line="240" w:lineRule="auto"/>
              <w:ind w:firstLine="0"/>
              <w:jc w:val="center"/>
              <w:rPr>
                <w:rStyle w:val="105pt0"/>
                <w:b/>
                <w:sz w:val="22"/>
                <w:szCs w:val="22"/>
              </w:rPr>
            </w:pPr>
            <w:r w:rsidRPr="00B06197">
              <w:rPr>
                <w:rStyle w:val="105pt0"/>
                <w:b/>
                <w:bCs/>
                <w:sz w:val="22"/>
                <w:szCs w:val="22"/>
              </w:rPr>
              <w:t>п/п</w:t>
            </w:r>
          </w:p>
        </w:tc>
        <w:tc>
          <w:tcPr>
            <w:tcW w:w="1777" w:type="pct"/>
            <w:tcBorders>
              <w:top w:val="single" w:sz="4" w:space="0" w:color="auto"/>
              <w:left w:val="single" w:sz="4" w:space="0" w:color="auto"/>
            </w:tcBorders>
            <w:shd w:val="clear" w:color="auto" w:fill="FFFFFF"/>
            <w:vAlign w:val="center"/>
          </w:tcPr>
          <w:p w14:paraId="67D95713"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Наименование</w:t>
            </w:r>
          </w:p>
        </w:tc>
        <w:tc>
          <w:tcPr>
            <w:tcW w:w="1259" w:type="pct"/>
            <w:tcBorders>
              <w:top w:val="single" w:sz="4" w:space="0" w:color="auto"/>
              <w:left w:val="single" w:sz="4" w:space="0" w:color="auto"/>
            </w:tcBorders>
            <w:shd w:val="clear" w:color="auto" w:fill="FFFFFF"/>
            <w:vAlign w:val="center"/>
          </w:tcPr>
          <w:p w14:paraId="17EE5C6E"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Тип здания</w:t>
            </w:r>
          </w:p>
        </w:tc>
        <w:tc>
          <w:tcPr>
            <w:tcW w:w="826" w:type="pct"/>
            <w:tcBorders>
              <w:top w:val="single" w:sz="4" w:space="0" w:color="auto"/>
              <w:left w:val="single" w:sz="4" w:space="0" w:color="auto"/>
            </w:tcBorders>
            <w:shd w:val="clear" w:color="auto" w:fill="FFFFFF"/>
            <w:vAlign w:val="bottom"/>
          </w:tcPr>
          <w:p w14:paraId="2E5CAA59"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Материал</w:t>
            </w:r>
          </w:p>
          <w:p w14:paraId="33FFEFA0"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несущих</w:t>
            </w:r>
          </w:p>
          <w:p w14:paraId="7C98980D"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конструкций</w:t>
            </w:r>
          </w:p>
        </w:tc>
        <w:tc>
          <w:tcPr>
            <w:tcW w:w="859" w:type="pct"/>
            <w:tcBorders>
              <w:top w:val="single" w:sz="4" w:space="0" w:color="auto"/>
              <w:left w:val="single" w:sz="4" w:space="0" w:color="auto"/>
              <w:right w:val="single" w:sz="4" w:space="0" w:color="auto"/>
            </w:tcBorders>
            <w:shd w:val="clear" w:color="auto" w:fill="FFFFFF"/>
            <w:vAlign w:val="center"/>
          </w:tcPr>
          <w:p w14:paraId="050E1D24" w14:textId="77777777" w:rsidR="004B428C" w:rsidRPr="00B06197" w:rsidRDefault="004B428C" w:rsidP="000D0A7B">
            <w:pPr>
              <w:pStyle w:val="140"/>
              <w:shd w:val="clear" w:color="auto" w:fill="auto"/>
              <w:spacing w:line="240" w:lineRule="auto"/>
              <w:ind w:left="140" w:firstLine="0"/>
              <w:jc w:val="center"/>
              <w:rPr>
                <w:rStyle w:val="105pt0"/>
                <w:b/>
                <w:sz w:val="22"/>
                <w:szCs w:val="22"/>
              </w:rPr>
            </w:pPr>
            <w:r w:rsidRPr="00B06197">
              <w:rPr>
                <w:rStyle w:val="105pt0"/>
                <w:b/>
                <w:bCs/>
                <w:sz w:val="22"/>
                <w:szCs w:val="22"/>
              </w:rPr>
              <w:t>Дата ввода в эксплуатацию</w:t>
            </w:r>
          </w:p>
        </w:tc>
      </w:tr>
      <w:tr w:rsidR="004B428C" w:rsidRPr="00B06197" w14:paraId="16A94C27" w14:textId="77777777" w:rsidTr="000D0A7B">
        <w:trPr>
          <w:trHeight w:val="20"/>
        </w:trPr>
        <w:tc>
          <w:tcPr>
            <w:tcW w:w="279" w:type="pct"/>
            <w:tcBorders>
              <w:top w:val="single" w:sz="4" w:space="0" w:color="auto"/>
              <w:left w:val="single" w:sz="4" w:space="0" w:color="auto"/>
              <w:bottom w:val="single" w:sz="4" w:space="0" w:color="auto"/>
            </w:tcBorders>
            <w:shd w:val="clear" w:color="auto" w:fill="FFFFFF"/>
            <w:vAlign w:val="center"/>
          </w:tcPr>
          <w:p w14:paraId="28DEFDF2" w14:textId="77777777" w:rsidR="004B428C" w:rsidRPr="00B06197" w:rsidRDefault="004B428C" w:rsidP="000D0A7B">
            <w:pPr>
              <w:pStyle w:val="140"/>
              <w:shd w:val="clear" w:color="auto" w:fill="auto"/>
              <w:spacing w:line="240" w:lineRule="auto"/>
              <w:ind w:firstLine="0"/>
              <w:jc w:val="center"/>
              <w:rPr>
                <w:rStyle w:val="105pt0"/>
                <w:sz w:val="22"/>
                <w:szCs w:val="22"/>
              </w:rPr>
            </w:pPr>
            <w:r w:rsidRPr="00B06197">
              <w:rPr>
                <w:rStyle w:val="105pt0"/>
                <w:sz w:val="22"/>
                <w:szCs w:val="22"/>
              </w:rPr>
              <w:t>1</w:t>
            </w:r>
          </w:p>
        </w:tc>
        <w:tc>
          <w:tcPr>
            <w:tcW w:w="1777" w:type="pct"/>
            <w:tcBorders>
              <w:top w:val="single" w:sz="4" w:space="0" w:color="auto"/>
              <w:left w:val="single" w:sz="4" w:space="0" w:color="auto"/>
              <w:bottom w:val="single" w:sz="4" w:space="0" w:color="auto"/>
            </w:tcBorders>
            <w:shd w:val="clear" w:color="auto" w:fill="FFFFFF"/>
            <w:vAlign w:val="center"/>
          </w:tcPr>
          <w:p w14:paraId="0DC0FED0" w14:textId="77777777" w:rsidR="004B428C" w:rsidRPr="00B06197" w:rsidRDefault="004B428C" w:rsidP="000D0A7B">
            <w:pPr>
              <w:pStyle w:val="140"/>
              <w:shd w:val="clear" w:color="auto" w:fill="auto"/>
              <w:spacing w:line="240" w:lineRule="auto"/>
              <w:ind w:firstLine="0"/>
              <w:jc w:val="center"/>
              <w:rPr>
                <w:rStyle w:val="105pt0"/>
                <w:sz w:val="22"/>
                <w:szCs w:val="22"/>
              </w:rPr>
            </w:pPr>
            <w:r w:rsidRPr="00B06197">
              <w:rPr>
                <w:rStyle w:val="105pt0"/>
                <w:sz w:val="22"/>
                <w:szCs w:val="22"/>
              </w:rPr>
              <w:t>Нежилое отдельно стоящее здание котельной</w:t>
            </w:r>
          </w:p>
        </w:tc>
        <w:tc>
          <w:tcPr>
            <w:tcW w:w="1259" w:type="pct"/>
            <w:tcBorders>
              <w:top w:val="single" w:sz="4" w:space="0" w:color="auto"/>
              <w:left w:val="single" w:sz="4" w:space="0" w:color="auto"/>
              <w:bottom w:val="single" w:sz="4" w:space="0" w:color="auto"/>
            </w:tcBorders>
            <w:shd w:val="clear" w:color="auto" w:fill="FFFFFF"/>
            <w:vAlign w:val="bottom"/>
          </w:tcPr>
          <w:p w14:paraId="3FFC397E" w14:textId="77777777" w:rsidR="004B428C" w:rsidRPr="00B06197" w:rsidRDefault="004B428C" w:rsidP="000D0A7B">
            <w:pPr>
              <w:pStyle w:val="140"/>
              <w:shd w:val="clear" w:color="auto" w:fill="auto"/>
              <w:spacing w:line="240" w:lineRule="auto"/>
              <w:ind w:firstLine="0"/>
              <w:jc w:val="center"/>
              <w:rPr>
                <w:rStyle w:val="105pt0"/>
                <w:sz w:val="22"/>
                <w:szCs w:val="22"/>
              </w:rPr>
            </w:pPr>
            <w:r w:rsidRPr="00B06197">
              <w:rPr>
                <w:rStyle w:val="105pt0"/>
                <w:sz w:val="22"/>
                <w:szCs w:val="22"/>
              </w:rPr>
              <w:t>Котельный зал без постоянного обслуживающего персонала;</w:t>
            </w:r>
          </w:p>
        </w:tc>
        <w:tc>
          <w:tcPr>
            <w:tcW w:w="826" w:type="pct"/>
            <w:tcBorders>
              <w:top w:val="single" w:sz="4" w:space="0" w:color="auto"/>
              <w:left w:val="single" w:sz="4" w:space="0" w:color="auto"/>
              <w:bottom w:val="single" w:sz="4" w:space="0" w:color="auto"/>
            </w:tcBorders>
            <w:shd w:val="clear" w:color="auto" w:fill="FFFFFF"/>
            <w:vAlign w:val="center"/>
          </w:tcPr>
          <w:p w14:paraId="4A367F00" w14:textId="77777777" w:rsidR="004B428C" w:rsidRPr="00B06197" w:rsidRDefault="004B428C" w:rsidP="000D0A7B">
            <w:pPr>
              <w:pStyle w:val="140"/>
              <w:shd w:val="clear" w:color="auto" w:fill="auto"/>
              <w:spacing w:line="240" w:lineRule="auto"/>
              <w:ind w:firstLine="0"/>
              <w:jc w:val="center"/>
              <w:rPr>
                <w:rStyle w:val="105pt0"/>
                <w:sz w:val="22"/>
                <w:szCs w:val="22"/>
              </w:rPr>
            </w:pPr>
            <w:r w:rsidRPr="00B06197">
              <w:rPr>
                <w:rStyle w:val="105pt0"/>
                <w:sz w:val="22"/>
                <w:szCs w:val="22"/>
              </w:rPr>
              <w:t>каменные</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27B2EFE1" w14:textId="77777777" w:rsidR="004B428C" w:rsidRPr="00B06197" w:rsidRDefault="004B428C" w:rsidP="000D0A7B">
            <w:pPr>
              <w:pStyle w:val="140"/>
              <w:shd w:val="clear" w:color="auto" w:fill="auto"/>
              <w:spacing w:line="240" w:lineRule="auto"/>
              <w:ind w:firstLine="0"/>
              <w:jc w:val="center"/>
              <w:rPr>
                <w:rStyle w:val="105pt0"/>
                <w:sz w:val="22"/>
                <w:szCs w:val="22"/>
              </w:rPr>
            </w:pPr>
            <w:r w:rsidRPr="00B06197">
              <w:rPr>
                <w:rStyle w:val="105pt0"/>
                <w:sz w:val="22"/>
                <w:szCs w:val="22"/>
              </w:rPr>
              <w:t>31.12.1970</w:t>
            </w:r>
          </w:p>
        </w:tc>
      </w:tr>
    </w:tbl>
    <w:p w14:paraId="77DB3D98" w14:textId="77777777" w:rsidR="00EC0868" w:rsidRDefault="004B428C" w:rsidP="002427A5">
      <w:r w:rsidRPr="004F06C3">
        <w:t xml:space="preserve">Краткая характеристика источника теплоснабжения приведена в таблице </w:t>
      </w:r>
      <w:r w:rsidR="001543D1">
        <w:t>3.2.1</w:t>
      </w:r>
      <w:r w:rsidR="0041406C">
        <w:t>7</w:t>
      </w:r>
      <w:r w:rsidRPr="004F06C3">
        <w:t>, в таблице</w:t>
      </w:r>
      <w:r w:rsidR="004F06C3">
        <w:t>.</w:t>
      </w:r>
    </w:p>
    <w:p w14:paraId="30D6F0B9" w14:textId="77777777" w:rsidR="00EC0868" w:rsidRPr="0076719D" w:rsidRDefault="00EC0868" w:rsidP="00D158ED">
      <w:pPr>
        <w:spacing w:before="100"/>
        <w:rPr>
          <w:bCs/>
          <w:i/>
          <w:lang w:bidi="ru-RU"/>
        </w:rPr>
      </w:pPr>
      <w:r w:rsidRPr="0076719D">
        <w:rPr>
          <w:bCs/>
          <w:i/>
          <w:lang w:bidi="ru-RU"/>
        </w:rPr>
        <w:t>Таблица 3</w:t>
      </w:r>
      <w:r w:rsidR="00FB7C43">
        <w:rPr>
          <w:bCs/>
          <w:i/>
          <w:lang w:bidi="ru-RU"/>
        </w:rPr>
        <w:t>.2.1</w:t>
      </w:r>
      <w:r w:rsidR="0041406C">
        <w:rPr>
          <w:bCs/>
          <w:i/>
          <w:lang w:bidi="ru-RU"/>
        </w:rPr>
        <w:t>7</w:t>
      </w:r>
      <w:r w:rsidRPr="0076719D">
        <w:rPr>
          <w:bCs/>
          <w:i/>
          <w:lang w:bidi="ru-RU"/>
        </w:rPr>
        <w:t xml:space="preserve"> -</w:t>
      </w:r>
      <w:r w:rsidRPr="0076719D">
        <w:rPr>
          <w:i/>
        </w:rPr>
        <w:t xml:space="preserve"> Краткая характеристика</w:t>
      </w:r>
      <w:r w:rsidR="004A0145" w:rsidRPr="0076719D">
        <w:rPr>
          <w:i/>
        </w:rPr>
        <w:t xml:space="preserve"> котельной</w:t>
      </w:r>
    </w:p>
    <w:tbl>
      <w:tblPr>
        <w:tblW w:w="5000" w:type="pct"/>
        <w:tblCellMar>
          <w:left w:w="10" w:type="dxa"/>
          <w:right w:w="10" w:type="dxa"/>
        </w:tblCellMar>
        <w:tblLook w:val="0000" w:firstRow="0" w:lastRow="0" w:firstColumn="0" w:lastColumn="0" w:noHBand="0" w:noVBand="0"/>
      </w:tblPr>
      <w:tblGrid>
        <w:gridCol w:w="1122"/>
        <w:gridCol w:w="943"/>
        <w:gridCol w:w="1623"/>
        <w:gridCol w:w="1236"/>
        <w:gridCol w:w="1089"/>
        <w:gridCol w:w="813"/>
        <w:gridCol w:w="687"/>
        <w:gridCol w:w="1152"/>
        <w:gridCol w:w="993"/>
      </w:tblGrid>
      <w:tr w:rsidR="004A0145" w:rsidRPr="00B06197" w14:paraId="266C7301" w14:textId="77777777" w:rsidTr="001027FB">
        <w:trPr>
          <w:trHeight w:val="612"/>
        </w:trPr>
        <w:tc>
          <w:tcPr>
            <w:tcW w:w="0" w:type="auto"/>
            <w:vMerge w:val="restart"/>
            <w:tcBorders>
              <w:top w:val="single" w:sz="4" w:space="0" w:color="auto"/>
              <w:left w:val="single" w:sz="4" w:space="0" w:color="auto"/>
            </w:tcBorders>
            <w:shd w:val="clear" w:color="auto" w:fill="FFFFFF"/>
            <w:vAlign w:val="center"/>
          </w:tcPr>
          <w:p w14:paraId="40DDB077"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13C7951B"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Тип и количество котлов</w:t>
            </w:r>
          </w:p>
        </w:tc>
        <w:tc>
          <w:tcPr>
            <w:tcW w:w="825" w:type="pct"/>
            <w:vMerge w:val="restart"/>
            <w:tcBorders>
              <w:top w:val="single" w:sz="4" w:space="0" w:color="auto"/>
              <w:left w:val="single" w:sz="4" w:space="0" w:color="auto"/>
            </w:tcBorders>
            <w:shd w:val="clear" w:color="auto" w:fill="FFFFFF"/>
            <w:vAlign w:val="center"/>
          </w:tcPr>
          <w:p w14:paraId="6AAFF869"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Производительность, Гкал/ч, т/ч</w:t>
            </w:r>
          </w:p>
        </w:tc>
        <w:tc>
          <w:tcPr>
            <w:tcW w:w="724" w:type="pct"/>
            <w:vMerge w:val="restart"/>
            <w:tcBorders>
              <w:top w:val="single" w:sz="4" w:space="0" w:color="auto"/>
              <w:left w:val="single" w:sz="4" w:space="0" w:color="auto"/>
            </w:tcBorders>
            <w:shd w:val="clear" w:color="auto" w:fill="FFFFFF"/>
            <w:vAlign w:val="center"/>
          </w:tcPr>
          <w:p w14:paraId="7BD9B88C"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Расчетная присоединенная тепловая нагрузка потребителей, Г кал/ч</w:t>
            </w:r>
          </w:p>
        </w:tc>
        <w:tc>
          <w:tcPr>
            <w:tcW w:w="0" w:type="auto"/>
            <w:vMerge w:val="restart"/>
            <w:tcBorders>
              <w:top w:val="single" w:sz="4" w:space="0" w:color="auto"/>
              <w:left w:val="single" w:sz="4" w:space="0" w:color="auto"/>
            </w:tcBorders>
            <w:shd w:val="clear" w:color="auto" w:fill="FFFFFF"/>
            <w:vAlign w:val="center"/>
          </w:tcPr>
          <w:p w14:paraId="6A89BBFB"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40FD8664"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Вид топлива</w:t>
            </w:r>
          </w:p>
        </w:tc>
        <w:tc>
          <w:tcPr>
            <w:tcW w:w="0" w:type="auto"/>
            <w:tcBorders>
              <w:top w:val="single" w:sz="4" w:space="0" w:color="auto"/>
              <w:left w:val="single" w:sz="4" w:space="0" w:color="auto"/>
            </w:tcBorders>
            <w:shd w:val="clear" w:color="auto" w:fill="FFFFFF"/>
            <w:vAlign w:val="center"/>
          </w:tcPr>
          <w:p w14:paraId="59198DFB"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Тип</w:t>
            </w:r>
          </w:p>
        </w:tc>
        <w:tc>
          <w:tcPr>
            <w:tcW w:w="0" w:type="auto"/>
            <w:vMerge w:val="restart"/>
            <w:tcBorders>
              <w:top w:val="single" w:sz="4" w:space="0" w:color="auto"/>
              <w:left w:val="single" w:sz="4" w:space="0" w:color="auto"/>
            </w:tcBorders>
            <w:shd w:val="clear" w:color="auto" w:fill="FFFFFF"/>
            <w:vAlign w:val="center"/>
          </w:tcPr>
          <w:p w14:paraId="4468C65A"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Тип автоматики регулирования</w:t>
            </w:r>
          </w:p>
        </w:tc>
        <w:tc>
          <w:tcPr>
            <w:tcW w:w="0" w:type="auto"/>
            <w:vMerge w:val="restart"/>
            <w:tcBorders>
              <w:top w:val="single" w:sz="4" w:space="0" w:color="auto"/>
              <w:left w:val="single" w:sz="4" w:space="0" w:color="auto"/>
              <w:right w:val="single" w:sz="4" w:space="0" w:color="auto"/>
            </w:tcBorders>
            <w:shd w:val="clear" w:color="auto" w:fill="FFFFFF"/>
            <w:vAlign w:val="center"/>
          </w:tcPr>
          <w:p w14:paraId="028E4151" w14:textId="77777777" w:rsidR="004A0145" w:rsidRPr="00B06197" w:rsidRDefault="004A0145" w:rsidP="001027FB">
            <w:pPr>
              <w:pStyle w:val="140"/>
              <w:shd w:val="clear" w:color="auto" w:fill="auto"/>
              <w:spacing w:line="240" w:lineRule="auto"/>
              <w:ind w:firstLine="0"/>
              <w:jc w:val="center"/>
              <w:rPr>
                <w:rStyle w:val="105pt0"/>
                <w:b/>
                <w:sz w:val="22"/>
                <w:szCs w:val="22"/>
              </w:rPr>
            </w:pPr>
            <w:r w:rsidRPr="00B06197">
              <w:rPr>
                <w:rStyle w:val="105pt0"/>
                <w:b/>
                <w:sz w:val="22"/>
                <w:szCs w:val="22"/>
              </w:rPr>
              <w:t>Температура уходящих газов, °С</w:t>
            </w:r>
          </w:p>
        </w:tc>
      </w:tr>
      <w:tr w:rsidR="004A0145" w:rsidRPr="00B06197" w14:paraId="644A8171" w14:textId="77777777" w:rsidTr="001027FB">
        <w:trPr>
          <w:trHeight w:val="20"/>
        </w:trPr>
        <w:tc>
          <w:tcPr>
            <w:tcW w:w="0" w:type="auto"/>
            <w:vMerge/>
            <w:tcBorders>
              <w:left w:val="single" w:sz="4" w:space="0" w:color="auto"/>
            </w:tcBorders>
            <w:shd w:val="clear" w:color="auto" w:fill="FFFFFF"/>
          </w:tcPr>
          <w:p w14:paraId="2984B825" w14:textId="77777777" w:rsidR="004A0145" w:rsidRPr="00B06197" w:rsidRDefault="004A0145" w:rsidP="001027FB">
            <w:pPr>
              <w:pStyle w:val="140"/>
              <w:shd w:val="clear" w:color="auto" w:fill="auto"/>
              <w:spacing w:line="210" w:lineRule="exact"/>
              <w:ind w:firstLine="0"/>
              <w:jc w:val="left"/>
              <w:rPr>
                <w:rStyle w:val="105pt0"/>
                <w:sz w:val="22"/>
                <w:szCs w:val="22"/>
              </w:rPr>
            </w:pPr>
          </w:p>
        </w:tc>
        <w:tc>
          <w:tcPr>
            <w:tcW w:w="0" w:type="auto"/>
            <w:vMerge/>
            <w:tcBorders>
              <w:left w:val="single" w:sz="4" w:space="0" w:color="auto"/>
            </w:tcBorders>
            <w:shd w:val="clear" w:color="auto" w:fill="FFFFFF"/>
          </w:tcPr>
          <w:p w14:paraId="6399388F" w14:textId="77777777" w:rsidR="004A0145" w:rsidRPr="00B06197" w:rsidRDefault="004A0145" w:rsidP="001027FB">
            <w:pPr>
              <w:pStyle w:val="140"/>
              <w:shd w:val="clear" w:color="auto" w:fill="auto"/>
              <w:spacing w:line="210" w:lineRule="exact"/>
              <w:ind w:firstLine="0"/>
              <w:jc w:val="left"/>
              <w:rPr>
                <w:rStyle w:val="105pt0"/>
                <w:sz w:val="22"/>
                <w:szCs w:val="22"/>
              </w:rPr>
            </w:pPr>
          </w:p>
        </w:tc>
        <w:tc>
          <w:tcPr>
            <w:tcW w:w="825" w:type="pct"/>
            <w:vMerge/>
            <w:tcBorders>
              <w:left w:val="single" w:sz="4" w:space="0" w:color="auto"/>
            </w:tcBorders>
            <w:shd w:val="clear" w:color="auto" w:fill="FFFFFF"/>
          </w:tcPr>
          <w:p w14:paraId="081BACFB" w14:textId="77777777" w:rsidR="004A0145" w:rsidRPr="00B06197" w:rsidRDefault="004A0145" w:rsidP="001027FB">
            <w:pPr>
              <w:pStyle w:val="140"/>
              <w:shd w:val="clear" w:color="auto" w:fill="auto"/>
              <w:spacing w:line="210" w:lineRule="exact"/>
              <w:ind w:firstLine="0"/>
              <w:jc w:val="left"/>
              <w:rPr>
                <w:rStyle w:val="105pt0"/>
                <w:sz w:val="22"/>
                <w:szCs w:val="22"/>
              </w:rPr>
            </w:pPr>
          </w:p>
        </w:tc>
        <w:tc>
          <w:tcPr>
            <w:tcW w:w="724" w:type="pct"/>
            <w:vMerge/>
            <w:tcBorders>
              <w:left w:val="single" w:sz="4" w:space="0" w:color="auto"/>
            </w:tcBorders>
            <w:shd w:val="clear" w:color="auto" w:fill="FFFFFF"/>
          </w:tcPr>
          <w:p w14:paraId="28C7C34C" w14:textId="77777777" w:rsidR="004A0145" w:rsidRPr="00B06197" w:rsidRDefault="004A0145" w:rsidP="001027FB">
            <w:pPr>
              <w:pStyle w:val="140"/>
              <w:shd w:val="clear" w:color="auto" w:fill="auto"/>
              <w:spacing w:line="210" w:lineRule="exact"/>
              <w:ind w:firstLine="0"/>
              <w:jc w:val="left"/>
              <w:rPr>
                <w:rStyle w:val="105pt0"/>
                <w:sz w:val="22"/>
                <w:szCs w:val="22"/>
              </w:rPr>
            </w:pPr>
          </w:p>
        </w:tc>
        <w:tc>
          <w:tcPr>
            <w:tcW w:w="0" w:type="auto"/>
            <w:vMerge/>
            <w:tcBorders>
              <w:left w:val="single" w:sz="4" w:space="0" w:color="auto"/>
            </w:tcBorders>
            <w:shd w:val="clear" w:color="auto" w:fill="FFFFFF"/>
          </w:tcPr>
          <w:p w14:paraId="129BF13C" w14:textId="77777777" w:rsidR="004A0145" w:rsidRPr="00B06197" w:rsidRDefault="004A0145" w:rsidP="001027FB">
            <w:pPr>
              <w:pStyle w:val="140"/>
              <w:shd w:val="clear" w:color="auto" w:fill="auto"/>
              <w:spacing w:line="210" w:lineRule="exact"/>
              <w:ind w:firstLine="0"/>
              <w:jc w:val="left"/>
              <w:rPr>
                <w:rStyle w:val="105pt0"/>
                <w:sz w:val="22"/>
                <w:szCs w:val="22"/>
              </w:rPr>
            </w:pPr>
          </w:p>
        </w:tc>
        <w:tc>
          <w:tcPr>
            <w:tcW w:w="0" w:type="auto"/>
            <w:vMerge/>
            <w:tcBorders>
              <w:left w:val="single" w:sz="4" w:space="0" w:color="auto"/>
            </w:tcBorders>
            <w:shd w:val="clear" w:color="auto" w:fill="FFFFFF"/>
          </w:tcPr>
          <w:p w14:paraId="03824E3D" w14:textId="77777777" w:rsidR="004A0145" w:rsidRPr="00B06197" w:rsidRDefault="004A0145" w:rsidP="001027FB">
            <w:pPr>
              <w:pStyle w:val="140"/>
              <w:shd w:val="clear" w:color="auto" w:fill="auto"/>
              <w:spacing w:line="210" w:lineRule="exact"/>
              <w:ind w:firstLine="0"/>
              <w:jc w:val="left"/>
              <w:rPr>
                <w:rStyle w:val="105pt0"/>
                <w:b/>
                <w:bCs/>
                <w:sz w:val="22"/>
                <w:szCs w:val="22"/>
              </w:rPr>
            </w:pPr>
          </w:p>
        </w:tc>
        <w:tc>
          <w:tcPr>
            <w:tcW w:w="0" w:type="auto"/>
            <w:tcBorders>
              <w:top w:val="single" w:sz="4" w:space="0" w:color="auto"/>
              <w:left w:val="single" w:sz="4" w:space="0" w:color="auto"/>
            </w:tcBorders>
            <w:shd w:val="clear" w:color="auto" w:fill="FFFFFF"/>
            <w:vAlign w:val="center"/>
          </w:tcPr>
          <w:p w14:paraId="3900198E" w14:textId="77777777" w:rsidR="004A0145" w:rsidRPr="00B06197" w:rsidRDefault="004A0145" w:rsidP="001027FB">
            <w:pPr>
              <w:pStyle w:val="140"/>
              <w:shd w:val="clear" w:color="auto" w:fill="auto"/>
              <w:spacing w:line="210" w:lineRule="exact"/>
              <w:ind w:firstLine="0"/>
              <w:jc w:val="center"/>
              <w:rPr>
                <w:rStyle w:val="105pt0"/>
                <w:b/>
                <w:bCs/>
                <w:sz w:val="22"/>
                <w:szCs w:val="22"/>
              </w:rPr>
            </w:pPr>
            <w:r w:rsidRPr="00B06197">
              <w:rPr>
                <w:rStyle w:val="105pt0"/>
                <w:b/>
                <w:sz w:val="22"/>
                <w:szCs w:val="22"/>
              </w:rPr>
              <w:t>ХВО</w:t>
            </w:r>
          </w:p>
        </w:tc>
        <w:tc>
          <w:tcPr>
            <w:tcW w:w="0" w:type="auto"/>
            <w:vMerge/>
            <w:tcBorders>
              <w:left w:val="single" w:sz="4" w:space="0" w:color="auto"/>
            </w:tcBorders>
            <w:shd w:val="clear" w:color="auto" w:fill="FFFFFF"/>
            <w:textDirection w:val="btLr"/>
          </w:tcPr>
          <w:p w14:paraId="53E13A8C" w14:textId="77777777" w:rsidR="004A0145" w:rsidRPr="00B06197" w:rsidRDefault="004A0145" w:rsidP="001027FB">
            <w:pPr>
              <w:pStyle w:val="140"/>
              <w:shd w:val="clear" w:color="auto" w:fill="auto"/>
              <w:spacing w:line="210" w:lineRule="exact"/>
              <w:ind w:firstLine="0"/>
              <w:jc w:val="left"/>
              <w:rPr>
                <w:rStyle w:val="105pt0"/>
                <w:b/>
                <w:bCs/>
                <w:sz w:val="22"/>
                <w:szCs w:val="22"/>
              </w:rPr>
            </w:pPr>
          </w:p>
        </w:tc>
        <w:tc>
          <w:tcPr>
            <w:tcW w:w="0" w:type="auto"/>
            <w:vMerge/>
            <w:tcBorders>
              <w:left w:val="single" w:sz="4" w:space="0" w:color="auto"/>
              <w:right w:val="single" w:sz="4" w:space="0" w:color="auto"/>
            </w:tcBorders>
            <w:shd w:val="clear" w:color="auto" w:fill="FFFFFF"/>
            <w:textDirection w:val="btLr"/>
          </w:tcPr>
          <w:p w14:paraId="028FDE29" w14:textId="77777777" w:rsidR="004A0145" w:rsidRPr="00B06197" w:rsidRDefault="004A0145" w:rsidP="001027FB">
            <w:pPr>
              <w:pStyle w:val="140"/>
              <w:shd w:val="clear" w:color="auto" w:fill="auto"/>
              <w:spacing w:line="210" w:lineRule="exact"/>
              <w:ind w:firstLine="0"/>
              <w:jc w:val="left"/>
              <w:rPr>
                <w:rStyle w:val="105pt0"/>
                <w:b/>
                <w:bCs/>
                <w:sz w:val="22"/>
                <w:szCs w:val="22"/>
              </w:rPr>
            </w:pPr>
          </w:p>
        </w:tc>
      </w:tr>
      <w:tr w:rsidR="004A0145" w:rsidRPr="00B06197" w14:paraId="1E8DA54A" w14:textId="77777777" w:rsidTr="001027FB">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1954AEE3"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котельная ул. Олимпийская</w:t>
            </w:r>
          </w:p>
        </w:tc>
        <w:tc>
          <w:tcPr>
            <w:tcW w:w="0" w:type="auto"/>
            <w:tcBorders>
              <w:top w:val="single" w:sz="4" w:space="0" w:color="auto"/>
              <w:left w:val="single" w:sz="4" w:space="0" w:color="auto"/>
              <w:bottom w:val="single" w:sz="4" w:space="0" w:color="auto"/>
            </w:tcBorders>
            <w:shd w:val="clear" w:color="auto" w:fill="FFFFFF"/>
            <w:vAlign w:val="center"/>
          </w:tcPr>
          <w:p w14:paraId="60C5F4FB"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 xml:space="preserve">водогрейный 3 </w:t>
            </w:r>
            <w:proofErr w:type="spellStart"/>
            <w:r w:rsidRPr="00B06197">
              <w:rPr>
                <w:rStyle w:val="105pt0"/>
                <w:sz w:val="22"/>
                <w:szCs w:val="22"/>
              </w:rPr>
              <w:t>шт</w:t>
            </w:r>
            <w:proofErr w:type="spellEnd"/>
          </w:p>
        </w:tc>
        <w:tc>
          <w:tcPr>
            <w:tcW w:w="825" w:type="pct"/>
            <w:tcBorders>
              <w:top w:val="single" w:sz="4" w:space="0" w:color="auto"/>
              <w:left w:val="single" w:sz="4" w:space="0" w:color="auto"/>
              <w:bottom w:val="single" w:sz="4" w:space="0" w:color="auto"/>
            </w:tcBorders>
            <w:shd w:val="clear" w:color="auto" w:fill="FFFFFF"/>
            <w:vAlign w:val="center"/>
          </w:tcPr>
          <w:p w14:paraId="25543C11"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0,75</w:t>
            </w:r>
          </w:p>
        </w:tc>
        <w:tc>
          <w:tcPr>
            <w:tcW w:w="724" w:type="pct"/>
            <w:tcBorders>
              <w:top w:val="single" w:sz="4" w:space="0" w:color="auto"/>
              <w:left w:val="single" w:sz="4" w:space="0" w:color="auto"/>
              <w:bottom w:val="single" w:sz="4" w:space="0" w:color="auto"/>
            </w:tcBorders>
            <w:shd w:val="clear" w:color="auto" w:fill="FFFFFF"/>
            <w:vAlign w:val="center"/>
          </w:tcPr>
          <w:p w14:paraId="2B912DD2"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0,65</w:t>
            </w:r>
          </w:p>
        </w:tc>
        <w:tc>
          <w:tcPr>
            <w:tcW w:w="0" w:type="auto"/>
            <w:tcBorders>
              <w:top w:val="single" w:sz="4" w:space="0" w:color="auto"/>
              <w:left w:val="single" w:sz="4" w:space="0" w:color="auto"/>
              <w:bottom w:val="single" w:sz="4" w:space="0" w:color="auto"/>
            </w:tcBorders>
            <w:shd w:val="clear" w:color="auto" w:fill="FFFFFF"/>
            <w:vAlign w:val="center"/>
          </w:tcPr>
          <w:p w14:paraId="7B979C5D"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2003</w:t>
            </w:r>
          </w:p>
        </w:tc>
        <w:tc>
          <w:tcPr>
            <w:tcW w:w="0" w:type="auto"/>
            <w:tcBorders>
              <w:top w:val="single" w:sz="4" w:space="0" w:color="auto"/>
              <w:left w:val="single" w:sz="4" w:space="0" w:color="auto"/>
              <w:bottom w:val="single" w:sz="4" w:space="0" w:color="auto"/>
            </w:tcBorders>
            <w:shd w:val="clear" w:color="auto" w:fill="FFFFFF"/>
            <w:vAlign w:val="center"/>
          </w:tcPr>
          <w:p w14:paraId="02569C24"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природный газ</w:t>
            </w:r>
          </w:p>
        </w:tc>
        <w:tc>
          <w:tcPr>
            <w:tcW w:w="0" w:type="auto"/>
            <w:tcBorders>
              <w:top w:val="single" w:sz="4" w:space="0" w:color="auto"/>
              <w:left w:val="single" w:sz="4" w:space="0" w:color="auto"/>
              <w:bottom w:val="single" w:sz="4" w:space="0" w:color="auto"/>
            </w:tcBorders>
            <w:shd w:val="clear" w:color="auto" w:fill="FFFFFF"/>
            <w:vAlign w:val="center"/>
          </w:tcPr>
          <w:p w14:paraId="4FB0CA66"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скважина</w:t>
            </w:r>
          </w:p>
        </w:tc>
        <w:tc>
          <w:tcPr>
            <w:tcW w:w="0" w:type="auto"/>
            <w:tcBorders>
              <w:top w:val="single" w:sz="4" w:space="0" w:color="auto"/>
              <w:left w:val="single" w:sz="4" w:space="0" w:color="auto"/>
              <w:bottom w:val="single" w:sz="4" w:space="0" w:color="auto"/>
            </w:tcBorders>
            <w:shd w:val="clear" w:color="auto" w:fill="FFFFFF"/>
            <w:vAlign w:val="center"/>
          </w:tcPr>
          <w:p w14:paraId="4C51832C"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Овен</w:t>
            </w:r>
          </w:p>
          <w:p w14:paraId="6E2210D7"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ТРМ</w:t>
            </w:r>
          </w:p>
          <w:p w14:paraId="2BECEA7D"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212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EC83EB" w14:textId="77777777" w:rsidR="004A0145" w:rsidRPr="00B06197" w:rsidRDefault="004A0145" w:rsidP="001027FB">
            <w:pPr>
              <w:pStyle w:val="140"/>
              <w:shd w:val="clear" w:color="auto" w:fill="auto"/>
              <w:spacing w:line="240" w:lineRule="auto"/>
              <w:ind w:firstLine="0"/>
              <w:jc w:val="center"/>
              <w:rPr>
                <w:rStyle w:val="105pt0"/>
                <w:sz w:val="22"/>
                <w:szCs w:val="22"/>
              </w:rPr>
            </w:pPr>
            <w:r w:rsidRPr="00B06197">
              <w:rPr>
                <w:rStyle w:val="105pt0"/>
                <w:sz w:val="22"/>
                <w:szCs w:val="22"/>
              </w:rPr>
              <w:t>90</w:t>
            </w:r>
          </w:p>
        </w:tc>
      </w:tr>
    </w:tbl>
    <w:p w14:paraId="3B0AD655" w14:textId="77777777" w:rsidR="00EF627C" w:rsidRPr="004F06C3" w:rsidRDefault="00EF627C" w:rsidP="00D158ED">
      <w:pPr>
        <w:pStyle w:val="aff2"/>
        <w:numPr>
          <w:ilvl w:val="0"/>
          <w:numId w:val="25"/>
        </w:numPr>
        <w:tabs>
          <w:tab w:val="left" w:pos="993"/>
        </w:tabs>
        <w:spacing w:before="100"/>
        <w:ind w:left="0" w:firstLine="709"/>
        <w:jc w:val="both"/>
        <w:rPr>
          <w:b/>
        </w:rPr>
      </w:pPr>
      <w:r w:rsidRPr="004F06C3">
        <w:rPr>
          <w:b/>
        </w:rPr>
        <w:t>Котельная МУП «Большое Козино» ул. Пионерская (ЦРБ)</w:t>
      </w:r>
    </w:p>
    <w:p w14:paraId="29CD5B8A" w14:textId="77777777" w:rsidR="004A0145" w:rsidRPr="004F06C3" w:rsidRDefault="004A0145" w:rsidP="00C2490B">
      <w:pPr>
        <w:pStyle w:val="140"/>
        <w:shd w:val="clear" w:color="auto" w:fill="auto"/>
        <w:spacing w:line="240" w:lineRule="auto"/>
        <w:ind w:right="20" w:firstLine="709"/>
      </w:pPr>
      <w:r w:rsidRPr="004F06C3">
        <w:t>Котельная ул. Пионерская снабжает тепловой энергией больницу (ЦРБ). Теплоснабжение осуществляется от водогрейной газовой котельной, мощностью 0,285 Гкал/час.</w:t>
      </w:r>
    </w:p>
    <w:p w14:paraId="463D7CBF" w14:textId="77777777" w:rsidR="004A0145" w:rsidRPr="004F06C3" w:rsidRDefault="004A0145" w:rsidP="00C2490B">
      <w:pPr>
        <w:pStyle w:val="140"/>
        <w:shd w:val="clear" w:color="auto" w:fill="auto"/>
        <w:spacing w:line="240" w:lineRule="auto"/>
        <w:ind w:firstLine="709"/>
      </w:pPr>
      <w:r w:rsidRPr="004F06C3">
        <w:t>Основным видом топлива котельной является природный газ.</w:t>
      </w:r>
    </w:p>
    <w:p w14:paraId="3FE78D65" w14:textId="77777777" w:rsidR="004A0145" w:rsidRPr="004F06C3" w:rsidRDefault="004A0145" w:rsidP="00C2490B">
      <w:pPr>
        <w:pStyle w:val="140"/>
        <w:shd w:val="clear" w:color="auto" w:fill="auto"/>
        <w:spacing w:line="240" w:lineRule="auto"/>
        <w:ind w:firstLine="709"/>
      </w:pPr>
      <w:r w:rsidRPr="004F06C3">
        <w:t>В котельной установлено три водогрейных котла.</w:t>
      </w:r>
    </w:p>
    <w:p w14:paraId="312825A6" w14:textId="77777777" w:rsidR="004A0145" w:rsidRPr="004F06C3" w:rsidRDefault="004A0145" w:rsidP="00C2490B">
      <w:pPr>
        <w:pStyle w:val="140"/>
        <w:shd w:val="clear" w:color="auto" w:fill="auto"/>
        <w:spacing w:line="240" w:lineRule="auto"/>
        <w:ind w:right="20" w:firstLine="709"/>
      </w:pPr>
      <w:r w:rsidRPr="004F06C3">
        <w:t>Отпуск тепловой энергии в тепловых сетях осуществляется по температурному графику 95-70 °С.</w:t>
      </w:r>
    </w:p>
    <w:p w14:paraId="6C390F7E" w14:textId="77777777" w:rsidR="004A0145" w:rsidRPr="004F06C3" w:rsidRDefault="004A0145" w:rsidP="002427A5">
      <w:pPr>
        <w:pStyle w:val="140"/>
        <w:shd w:val="clear" w:color="auto" w:fill="auto"/>
        <w:spacing w:line="240" w:lineRule="auto"/>
        <w:ind w:right="20" w:firstLine="709"/>
      </w:pPr>
      <w:r w:rsidRPr="004F06C3">
        <w:t>Потребление топлива в 2015 году составило 71720 м</w:t>
      </w:r>
      <w:r w:rsidRPr="004F06C3">
        <w:rPr>
          <w:vertAlign w:val="superscript"/>
        </w:rPr>
        <w:t>3</w:t>
      </w:r>
      <w:r w:rsidRPr="004F06C3">
        <w:t>.</w:t>
      </w:r>
    </w:p>
    <w:p w14:paraId="64144BD5" w14:textId="77777777" w:rsidR="004A0145" w:rsidRDefault="004A0145" w:rsidP="002427A5">
      <w:pPr>
        <w:pStyle w:val="140"/>
        <w:shd w:val="clear" w:color="auto" w:fill="auto"/>
        <w:spacing w:line="240" w:lineRule="auto"/>
        <w:ind w:firstLine="709"/>
      </w:pPr>
      <w:r w:rsidRPr="004F06C3">
        <w:t>Характеристика здания котельной представлена в таблице</w:t>
      </w:r>
      <w:hyperlink w:anchor="bookmark71" w:tooltip="Current Document">
        <w:r w:rsidRPr="004F06C3">
          <w:t xml:space="preserve"> </w:t>
        </w:r>
        <w:r w:rsidR="00FB7C43">
          <w:t>3.2.1</w:t>
        </w:r>
        <w:r w:rsidR="0041406C">
          <w:t>8</w:t>
        </w:r>
        <w:r w:rsidRPr="004F06C3">
          <w:t>.</w:t>
        </w:r>
      </w:hyperlink>
    </w:p>
    <w:p w14:paraId="79AE1C57" w14:textId="77777777" w:rsidR="00C2490B" w:rsidRPr="00C2490B" w:rsidRDefault="00242551" w:rsidP="00D158ED">
      <w:pPr>
        <w:pStyle w:val="140"/>
        <w:shd w:val="clear" w:color="auto" w:fill="auto"/>
        <w:spacing w:before="100" w:line="240" w:lineRule="auto"/>
        <w:ind w:firstLine="0"/>
        <w:rPr>
          <w:i/>
        </w:rPr>
      </w:pPr>
      <w:bookmarkStart w:id="109" w:name="bookmark71"/>
      <w:r>
        <w:rPr>
          <w:i/>
        </w:rPr>
        <w:t>Таблица 3</w:t>
      </w:r>
      <w:r w:rsidR="00FB7C43">
        <w:rPr>
          <w:i/>
        </w:rPr>
        <w:t>.2.1</w:t>
      </w:r>
      <w:r w:rsidR="0041406C">
        <w:rPr>
          <w:i/>
        </w:rPr>
        <w:t>8</w:t>
      </w:r>
      <w:r>
        <w:rPr>
          <w:i/>
        </w:rPr>
        <w:t xml:space="preserve"> - </w:t>
      </w:r>
      <w:r w:rsidR="00C2490B" w:rsidRPr="00C2490B">
        <w:rPr>
          <w:i/>
        </w:rPr>
        <w:t>Характеристика здания теплоисточника</w:t>
      </w:r>
      <w:bookmarkEnd w:id="109"/>
    </w:p>
    <w:tbl>
      <w:tblPr>
        <w:tblW w:w="5000" w:type="pct"/>
        <w:tblCellMar>
          <w:left w:w="10" w:type="dxa"/>
          <w:right w:w="10" w:type="dxa"/>
        </w:tblCellMar>
        <w:tblLook w:val="0000" w:firstRow="0" w:lastRow="0" w:firstColumn="0" w:lastColumn="0" w:noHBand="0" w:noVBand="0"/>
      </w:tblPr>
      <w:tblGrid>
        <w:gridCol w:w="540"/>
        <w:gridCol w:w="3419"/>
        <w:gridCol w:w="2418"/>
        <w:gridCol w:w="1624"/>
        <w:gridCol w:w="1657"/>
      </w:tblGrid>
      <w:tr w:rsidR="00C2490B" w:rsidRPr="00B06197" w14:paraId="43BD3EFE" w14:textId="77777777" w:rsidTr="00405211">
        <w:trPr>
          <w:trHeight w:val="20"/>
          <w:tblHeader/>
        </w:trPr>
        <w:tc>
          <w:tcPr>
            <w:tcW w:w="279" w:type="pct"/>
            <w:tcBorders>
              <w:top w:val="single" w:sz="4" w:space="0" w:color="auto"/>
              <w:left w:val="single" w:sz="4" w:space="0" w:color="auto"/>
            </w:tcBorders>
            <w:shd w:val="clear" w:color="auto" w:fill="FFFFFF"/>
            <w:vAlign w:val="center"/>
          </w:tcPr>
          <w:p w14:paraId="27824060" w14:textId="77777777" w:rsidR="00C2490B" w:rsidRPr="00B06197" w:rsidRDefault="00C2490B" w:rsidP="002427A5">
            <w:pPr>
              <w:pStyle w:val="140"/>
              <w:shd w:val="clear" w:color="auto" w:fill="auto"/>
              <w:spacing w:line="240" w:lineRule="auto"/>
              <w:ind w:left="140" w:firstLine="0"/>
              <w:jc w:val="left"/>
              <w:rPr>
                <w:b/>
              </w:rPr>
            </w:pPr>
            <w:r w:rsidRPr="00B06197">
              <w:rPr>
                <w:rStyle w:val="105pt0"/>
                <w:b/>
                <w:sz w:val="22"/>
                <w:szCs w:val="22"/>
              </w:rPr>
              <w:t>№</w:t>
            </w:r>
          </w:p>
          <w:p w14:paraId="4AEC65A3" w14:textId="77777777" w:rsidR="00C2490B" w:rsidRPr="00B06197" w:rsidRDefault="00C2490B" w:rsidP="002427A5">
            <w:pPr>
              <w:pStyle w:val="140"/>
              <w:shd w:val="clear" w:color="auto" w:fill="auto"/>
              <w:spacing w:line="240" w:lineRule="auto"/>
              <w:ind w:left="140" w:firstLine="0"/>
              <w:jc w:val="left"/>
              <w:rPr>
                <w:b/>
              </w:rPr>
            </w:pPr>
            <w:r w:rsidRPr="00B06197">
              <w:rPr>
                <w:rStyle w:val="105pt"/>
                <w:sz w:val="22"/>
                <w:szCs w:val="22"/>
              </w:rPr>
              <w:t>п/п</w:t>
            </w:r>
          </w:p>
        </w:tc>
        <w:tc>
          <w:tcPr>
            <w:tcW w:w="1770" w:type="pct"/>
            <w:tcBorders>
              <w:top w:val="single" w:sz="4" w:space="0" w:color="auto"/>
              <w:left w:val="single" w:sz="4" w:space="0" w:color="auto"/>
            </w:tcBorders>
            <w:shd w:val="clear" w:color="auto" w:fill="FFFFFF"/>
            <w:vAlign w:val="center"/>
          </w:tcPr>
          <w:p w14:paraId="6A03F1FC"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Наименование</w:t>
            </w:r>
          </w:p>
        </w:tc>
        <w:tc>
          <w:tcPr>
            <w:tcW w:w="1252" w:type="pct"/>
            <w:tcBorders>
              <w:top w:val="single" w:sz="4" w:space="0" w:color="auto"/>
              <w:left w:val="single" w:sz="4" w:space="0" w:color="auto"/>
            </w:tcBorders>
            <w:shd w:val="clear" w:color="auto" w:fill="FFFFFF"/>
            <w:vAlign w:val="center"/>
          </w:tcPr>
          <w:p w14:paraId="34672D3C"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Тип здания</w:t>
            </w:r>
          </w:p>
        </w:tc>
        <w:tc>
          <w:tcPr>
            <w:tcW w:w="841" w:type="pct"/>
            <w:tcBorders>
              <w:top w:val="single" w:sz="4" w:space="0" w:color="auto"/>
              <w:left w:val="single" w:sz="4" w:space="0" w:color="auto"/>
            </w:tcBorders>
            <w:shd w:val="clear" w:color="auto" w:fill="FFFFFF"/>
            <w:vAlign w:val="bottom"/>
          </w:tcPr>
          <w:p w14:paraId="753F24B8"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Материал</w:t>
            </w:r>
          </w:p>
          <w:p w14:paraId="1270A374"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несущих</w:t>
            </w:r>
          </w:p>
          <w:p w14:paraId="063B4F51"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конструкций</w:t>
            </w:r>
          </w:p>
        </w:tc>
        <w:tc>
          <w:tcPr>
            <w:tcW w:w="859" w:type="pct"/>
            <w:tcBorders>
              <w:top w:val="single" w:sz="4" w:space="0" w:color="auto"/>
              <w:left w:val="single" w:sz="4" w:space="0" w:color="auto"/>
              <w:right w:val="single" w:sz="4" w:space="0" w:color="auto"/>
            </w:tcBorders>
            <w:shd w:val="clear" w:color="auto" w:fill="FFFFFF"/>
            <w:vAlign w:val="center"/>
          </w:tcPr>
          <w:p w14:paraId="2C5E966B" w14:textId="77777777" w:rsidR="00C2490B" w:rsidRPr="00B06197" w:rsidRDefault="00C2490B" w:rsidP="002427A5">
            <w:pPr>
              <w:pStyle w:val="140"/>
              <w:shd w:val="clear" w:color="auto" w:fill="auto"/>
              <w:spacing w:line="240" w:lineRule="auto"/>
              <w:ind w:firstLine="0"/>
              <w:jc w:val="center"/>
              <w:rPr>
                <w:b/>
              </w:rPr>
            </w:pPr>
            <w:r w:rsidRPr="00B06197">
              <w:rPr>
                <w:rStyle w:val="105pt"/>
                <w:sz w:val="22"/>
                <w:szCs w:val="22"/>
              </w:rPr>
              <w:t>Дата ввода в эксплуатацию</w:t>
            </w:r>
          </w:p>
        </w:tc>
      </w:tr>
      <w:tr w:rsidR="00C2490B" w:rsidRPr="00B06197" w14:paraId="13F99484" w14:textId="77777777" w:rsidTr="00C2490B">
        <w:trPr>
          <w:trHeight w:val="20"/>
        </w:trPr>
        <w:tc>
          <w:tcPr>
            <w:tcW w:w="279" w:type="pct"/>
            <w:tcBorders>
              <w:top w:val="single" w:sz="4" w:space="0" w:color="auto"/>
              <w:left w:val="single" w:sz="4" w:space="0" w:color="auto"/>
              <w:bottom w:val="single" w:sz="4" w:space="0" w:color="auto"/>
            </w:tcBorders>
            <w:shd w:val="clear" w:color="auto" w:fill="FFFFFF"/>
            <w:vAlign w:val="center"/>
          </w:tcPr>
          <w:p w14:paraId="4E2671FC" w14:textId="77777777" w:rsidR="00C2490B" w:rsidRPr="00B06197" w:rsidRDefault="00C2490B" w:rsidP="002427A5">
            <w:pPr>
              <w:pStyle w:val="140"/>
              <w:shd w:val="clear" w:color="auto" w:fill="auto"/>
              <w:spacing w:line="240" w:lineRule="auto"/>
              <w:ind w:left="240" w:firstLine="0"/>
              <w:jc w:val="left"/>
            </w:pPr>
            <w:r w:rsidRPr="00B06197">
              <w:rPr>
                <w:rStyle w:val="105pt0"/>
                <w:sz w:val="22"/>
                <w:szCs w:val="22"/>
              </w:rPr>
              <w:t>1</w:t>
            </w:r>
          </w:p>
        </w:tc>
        <w:tc>
          <w:tcPr>
            <w:tcW w:w="1770" w:type="pct"/>
            <w:tcBorders>
              <w:top w:val="single" w:sz="4" w:space="0" w:color="auto"/>
              <w:left w:val="single" w:sz="4" w:space="0" w:color="auto"/>
              <w:bottom w:val="single" w:sz="4" w:space="0" w:color="auto"/>
            </w:tcBorders>
            <w:shd w:val="clear" w:color="auto" w:fill="FFFFFF"/>
            <w:vAlign w:val="center"/>
          </w:tcPr>
          <w:p w14:paraId="33EFB6FA" w14:textId="77777777" w:rsidR="00C2490B" w:rsidRPr="00B06197" w:rsidRDefault="00C2490B" w:rsidP="002427A5">
            <w:pPr>
              <w:pStyle w:val="140"/>
              <w:shd w:val="clear" w:color="auto" w:fill="auto"/>
              <w:spacing w:line="240" w:lineRule="auto"/>
              <w:ind w:firstLine="0"/>
              <w:jc w:val="center"/>
            </w:pPr>
            <w:r w:rsidRPr="00B06197">
              <w:rPr>
                <w:rStyle w:val="105pt0"/>
                <w:sz w:val="22"/>
                <w:szCs w:val="22"/>
              </w:rPr>
              <w:t>Модульное здание</w:t>
            </w:r>
          </w:p>
        </w:tc>
        <w:tc>
          <w:tcPr>
            <w:tcW w:w="1252" w:type="pct"/>
            <w:tcBorders>
              <w:top w:val="single" w:sz="4" w:space="0" w:color="auto"/>
              <w:left w:val="single" w:sz="4" w:space="0" w:color="auto"/>
              <w:bottom w:val="single" w:sz="4" w:space="0" w:color="auto"/>
            </w:tcBorders>
            <w:shd w:val="clear" w:color="auto" w:fill="FFFFFF"/>
            <w:vAlign w:val="bottom"/>
          </w:tcPr>
          <w:p w14:paraId="0E4B53EA" w14:textId="77777777" w:rsidR="00C2490B" w:rsidRPr="00B06197" w:rsidRDefault="00C2490B" w:rsidP="002427A5">
            <w:pPr>
              <w:pStyle w:val="140"/>
              <w:shd w:val="clear" w:color="auto" w:fill="auto"/>
              <w:spacing w:line="240" w:lineRule="auto"/>
              <w:ind w:firstLine="0"/>
              <w:jc w:val="center"/>
            </w:pPr>
            <w:r w:rsidRPr="00B06197">
              <w:rPr>
                <w:rStyle w:val="105pt0"/>
                <w:sz w:val="22"/>
                <w:szCs w:val="22"/>
              </w:rPr>
              <w:t>Котельный зал без постоянного обслуживающего персонала</w:t>
            </w:r>
          </w:p>
        </w:tc>
        <w:tc>
          <w:tcPr>
            <w:tcW w:w="841" w:type="pct"/>
            <w:tcBorders>
              <w:top w:val="single" w:sz="4" w:space="0" w:color="auto"/>
              <w:left w:val="single" w:sz="4" w:space="0" w:color="auto"/>
              <w:bottom w:val="single" w:sz="4" w:space="0" w:color="auto"/>
            </w:tcBorders>
            <w:shd w:val="clear" w:color="auto" w:fill="FFFFFF"/>
            <w:vAlign w:val="center"/>
          </w:tcPr>
          <w:p w14:paraId="7ADEE93C" w14:textId="77777777" w:rsidR="00C2490B" w:rsidRPr="00B06197" w:rsidRDefault="00C2490B" w:rsidP="002427A5">
            <w:pPr>
              <w:pStyle w:val="140"/>
              <w:shd w:val="clear" w:color="auto" w:fill="auto"/>
              <w:spacing w:line="240" w:lineRule="auto"/>
              <w:ind w:firstLine="0"/>
              <w:jc w:val="center"/>
            </w:pPr>
            <w:r w:rsidRPr="00B06197">
              <w:rPr>
                <w:rStyle w:val="105pt0"/>
                <w:sz w:val="22"/>
                <w:szCs w:val="22"/>
              </w:rPr>
              <w:t>из лёгких металлических конструкций</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54A68999" w14:textId="77777777" w:rsidR="00C2490B" w:rsidRPr="00B06197" w:rsidRDefault="00C2490B" w:rsidP="002427A5">
            <w:pPr>
              <w:pStyle w:val="140"/>
              <w:shd w:val="clear" w:color="auto" w:fill="auto"/>
              <w:spacing w:line="240" w:lineRule="auto"/>
              <w:ind w:firstLine="0"/>
              <w:jc w:val="center"/>
            </w:pPr>
            <w:r w:rsidRPr="00B06197">
              <w:rPr>
                <w:rStyle w:val="105pt0"/>
                <w:sz w:val="22"/>
                <w:szCs w:val="22"/>
              </w:rPr>
              <w:t>31.12.2006</w:t>
            </w:r>
          </w:p>
        </w:tc>
      </w:tr>
    </w:tbl>
    <w:p w14:paraId="68C34EF0" w14:textId="77777777" w:rsidR="004A0145" w:rsidRPr="004F06C3" w:rsidRDefault="004A0145" w:rsidP="002427A5">
      <w:pPr>
        <w:pStyle w:val="aff2"/>
        <w:tabs>
          <w:tab w:val="left" w:pos="993"/>
        </w:tabs>
        <w:ind w:left="0" w:firstLine="709"/>
        <w:jc w:val="both"/>
      </w:pPr>
      <w:r w:rsidRPr="004F06C3">
        <w:t xml:space="preserve">Краткая характеристика источника теплоснабжения приведена в таблице </w:t>
      </w:r>
      <w:r w:rsidR="001543D1">
        <w:t>3.2.1</w:t>
      </w:r>
      <w:r w:rsidR="0041406C">
        <w:t>9</w:t>
      </w:r>
      <w:r w:rsidR="001543D1">
        <w:t>.</w:t>
      </w:r>
    </w:p>
    <w:p w14:paraId="27B835DD" w14:textId="77777777" w:rsidR="004A0145" w:rsidRPr="00242551" w:rsidRDefault="004A0145" w:rsidP="00D158ED">
      <w:pPr>
        <w:widowControl w:val="0"/>
        <w:spacing w:before="100"/>
        <w:rPr>
          <w:bCs/>
          <w:i/>
          <w:lang w:bidi="ru-RU"/>
        </w:rPr>
      </w:pPr>
      <w:r w:rsidRPr="00242551">
        <w:rPr>
          <w:bCs/>
          <w:i/>
          <w:lang w:bidi="ru-RU"/>
        </w:rPr>
        <w:t xml:space="preserve">Таблица </w:t>
      </w:r>
      <w:r w:rsidR="001543D1">
        <w:rPr>
          <w:bCs/>
          <w:i/>
          <w:lang w:bidi="ru-RU"/>
        </w:rPr>
        <w:t>3.2.1</w:t>
      </w:r>
      <w:r w:rsidR="0041406C">
        <w:rPr>
          <w:bCs/>
          <w:i/>
          <w:lang w:bidi="ru-RU"/>
        </w:rPr>
        <w:t>9</w:t>
      </w:r>
      <w:r w:rsidRPr="00242551">
        <w:rPr>
          <w:bCs/>
          <w:i/>
          <w:lang w:bidi="ru-RU"/>
        </w:rPr>
        <w:t xml:space="preserve"> -</w:t>
      </w:r>
      <w:r w:rsidRPr="00242551">
        <w:rPr>
          <w:i/>
        </w:rPr>
        <w:t xml:space="preserve"> Краткая характеристика котельной</w:t>
      </w:r>
    </w:p>
    <w:tbl>
      <w:tblPr>
        <w:tblW w:w="0" w:type="auto"/>
        <w:tblCellMar>
          <w:left w:w="10" w:type="dxa"/>
          <w:right w:w="10" w:type="dxa"/>
        </w:tblCellMar>
        <w:tblLook w:val="0000" w:firstRow="0" w:lastRow="0" w:firstColumn="0" w:lastColumn="0" w:noHBand="0" w:noVBand="0"/>
      </w:tblPr>
      <w:tblGrid>
        <w:gridCol w:w="1122"/>
        <w:gridCol w:w="943"/>
        <w:gridCol w:w="1623"/>
        <w:gridCol w:w="1236"/>
        <w:gridCol w:w="1089"/>
        <w:gridCol w:w="813"/>
        <w:gridCol w:w="687"/>
        <w:gridCol w:w="1152"/>
        <w:gridCol w:w="993"/>
      </w:tblGrid>
      <w:tr w:rsidR="004A0145" w:rsidRPr="00B06197" w14:paraId="7315C8EC" w14:textId="77777777" w:rsidTr="00C2490B">
        <w:trPr>
          <w:trHeight w:val="993"/>
        </w:trPr>
        <w:tc>
          <w:tcPr>
            <w:tcW w:w="0" w:type="auto"/>
            <w:vMerge w:val="restart"/>
            <w:tcBorders>
              <w:top w:val="single" w:sz="4" w:space="0" w:color="auto"/>
              <w:left w:val="single" w:sz="4" w:space="0" w:color="auto"/>
            </w:tcBorders>
            <w:shd w:val="clear" w:color="auto" w:fill="FFFFFF"/>
            <w:vAlign w:val="center"/>
          </w:tcPr>
          <w:p w14:paraId="60F72F9B" w14:textId="77777777" w:rsidR="004A0145" w:rsidRPr="00B06197" w:rsidRDefault="004A0145"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05EA42BA" w14:textId="77777777" w:rsidR="004A0145" w:rsidRPr="00B06197" w:rsidRDefault="004A0145"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Тип и количество котлов</w:t>
            </w:r>
          </w:p>
        </w:tc>
        <w:tc>
          <w:tcPr>
            <w:tcW w:w="0" w:type="auto"/>
            <w:vMerge w:val="restart"/>
            <w:tcBorders>
              <w:top w:val="single" w:sz="4" w:space="0" w:color="auto"/>
              <w:left w:val="single" w:sz="4" w:space="0" w:color="auto"/>
            </w:tcBorders>
            <w:shd w:val="clear" w:color="auto" w:fill="FFFFFF"/>
            <w:vAlign w:val="center"/>
          </w:tcPr>
          <w:p w14:paraId="070E7EE3" w14:textId="77777777" w:rsidR="004A0145" w:rsidRPr="00B06197" w:rsidRDefault="004A0145"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Производительность, Гкал/ч, т/ч</w:t>
            </w:r>
          </w:p>
        </w:tc>
        <w:tc>
          <w:tcPr>
            <w:tcW w:w="0" w:type="auto"/>
            <w:vMerge w:val="restart"/>
            <w:tcBorders>
              <w:top w:val="single" w:sz="4" w:space="0" w:color="auto"/>
              <w:left w:val="single" w:sz="4" w:space="0" w:color="auto"/>
            </w:tcBorders>
            <w:shd w:val="clear" w:color="auto" w:fill="FFFFFF"/>
            <w:vAlign w:val="center"/>
          </w:tcPr>
          <w:p w14:paraId="52268F79" w14:textId="77777777" w:rsidR="004A0145" w:rsidRPr="00B06197" w:rsidRDefault="004A0145"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Расчетная присоединенная тепловая нагрузка потребителей, Г кал/ч</w:t>
            </w:r>
          </w:p>
        </w:tc>
        <w:tc>
          <w:tcPr>
            <w:tcW w:w="0" w:type="auto"/>
            <w:vMerge w:val="restart"/>
            <w:tcBorders>
              <w:top w:val="single" w:sz="4" w:space="0" w:color="auto"/>
              <w:left w:val="single" w:sz="4" w:space="0" w:color="auto"/>
            </w:tcBorders>
            <w:shd w:val="clear" w:color="auto" w:fill="FFFFFF"/>
            <w:vAlign w:val="center"/>
          </w:tcPr>
          <w:p w14:paraId="2C5AF9F6" w14:textId="77777777" w:rsidR="004A0145" w:rsidRPr="00B06197" w:rsidRDefault="004A0145"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39342683" w14:textId="77777777" w:rsidR="004A0145" w:rsidRPr="00B06197" w:rsidRDefault="004A0145"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Вид топлива</w:t>
            </w:r>
          </w:p>
        </w:tc>
        <w:tc>
          <w:tcPr>
            <w:tcW w:w="0" w:type="auto"/>
            <w:tcBorders>
              <w:top w:val="single" w:sz="4" w:space="0" w:color="auto"/>
              <w:left w:val="single" w:sz="4" w:space="0" w:color="auto"/>
            </w:tcBorders>
            <w:shd w:val="clear" w:color="auto" w:fill="FFFFFF"/>
            <w:vAlign w:val="center"/>
          </w:tcPr>
          <w:p w14:paraId="20B648C2" w14:textId="77777777" w:rsidR="004A0145" w:rsidRPr="00B06197" w:rsidRDefault="004A0145"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Тип</w:t>
            </w:r>
          </w:p>
        </w:tc>
        <w:tc>
          <w:tcPr>
            <w:tcW w:w="0" w:type="auto"/>
            <w:vMerge w:val="restart"/>
            <w:tcBorders>
              <w:top w:val="single" w:sz="4" w:space="0" w:color="auto"/>
              <w:left w:val="single" w:sz="4" w:space="0" w:color="auto"/>
            </w:tcBorders>
            <w:shd w:val="clear" w:color="auto" w:fill="FFFFFF"/>
            <w:vAlign w:val="center"/>
          </w:tcPr>
          <w:p w14:paraId="0C11F3CD" w14:textId="77777777" w:rsidR="004A0145" w:rsidRPr="00B06197" w:rsidRDefault="004A0145"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Тип автоматики регулирования</w:t>
            </w:r>
          </w:p>
        </w:tc>
        <w:tc>
          <w:tcPr>
            <w:tcW w:w="0" w:type="auto"/>
            <w:vMerge w:val="restart"/>
            <w:tcBorders>
              <w:top w:val="single" w:sz="4" w:space="0" w:color="auto"/>
              <w:left w:val="single" w:sz="4" w:space="0" w:color="auto"/>
              <w:right w:val="single" w:sz="4" w:space="0" w:color="auto"/>
            </w:tcBorders>
            <w:shd w:val="clear" w:color="auto" w:fill="FFFFFF"/>
            <w:vAlign w:val="center"/>
          </w:tcPr>
          <w:p w14:paraId="27C2B13A" w14:textId="77777777" w:rsidR="004A0145" w:rsidRPr="00B06197" w:rsidRDefault="004A0145"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Температура уходящих газов, °С</w:t>
            </w:r>
          </w:p>
        </w:tc>
      </w:tr>
      <w:tr w:rsidR="004A0145" w:rsidRPr="00B06197" w14:paraId="66E589C0" w14:textId="77777777" w:rsidTr="00ED665F">
        <w:trPr>
          <w:trHeight w:val="20"/>
        </w:trPr>
        <w:tc>
          <w:tcPr>
            <w:tcW w:w="0" w:type="auto"/>
            <w:vMerge/>
            <w:tcBorders>
              <w:left w:val="single" w:sz="4" w:space="0" w:color="auto"/>
            </w:tcBorders>
            <w:shd w:val="clear" w:color="auto" w:fill="FFFFFF"/>
          </w:tcPr>
          <w:p w14:paraId="25C9F12F" w14:textId="77777777" w:rsidR="004A0145" w:rsidRPr="00B06197" w:rsidRDefault="004A0145" w:rsidP="004A014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4F365DD5" w14:textId="77777777" w:rsidR="004A0145" w:rsidRPr="00B06197" w:rsidRDefault="004A0145" w:rsidP="004A014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73BA9256" w14:textId="77777777" w:rsidR="004A0145" w:rsidRPr="00B06197" w:rsidRDefault="004A0145" w:rsidP="004A014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578CE4E7" w14:textId="77777777" w:rsidR="004A0145" w:rsidRPr="00B06197" w:rsidRDefault="004A0145" w:rsidP="004A014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53364EE7" w14:textId="77777777" w:rsidR="004A0145" w:rsidRPr="00B06197" w:rsidRDefault="004A0145" w:rsidP="004A014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657DDDB7" w14:textId="77777777" w:rsidR="004A0145" w:rsidRPr="00B06197" w:rsidRDefault="004A0145" w:rsidP="004A0145">
            <w:pPr>
              <w:pStyle w:val="140"/>
              <w:shd w:val="clear" w:color="auto" w:fill="auto"/>
              <w:spacing w:line="240" w:lineRule="auto"/>
              <w:ind w:left="240" w:firstLine="0"/>
              <w:jc w:val="left"/>
              <w:rPr>
                <w:rStyle w:val="105pt0"/>
                <w:b/>
                <w:bCs/>
                <w:sz w:val="22"/>
                <w:szCs w:val="22"/>
              </w:rPr>
            </w:pPr>
          </w:p>
        </w:tc>
        <w:tc>
          <w:tcPr>
            <w:tcW w:w="0" w:type="auto"/>
            <w:tcBorders>
              <w:top w:val="single" w:sz="4" w:space="0" w:color="auto"/>
              <w:left w:val="single" w:sz="4" w:space="0" w:color="auto"/>
            </w:tcBorders>
            <w:shd w:val="clear" w:color="auto" w:fill="FFFFFF"/>
            <w:vAlign w:val="center"/>
          </w:tcPr>
          <w:p w14:paraId="28AFA19B" w14:textId="77777777" w:rsidR="004A0145" w:rsidRPr="00B06197" w:rsidRDefault="004A0145" w:rsidP="004A0145">
            <w:pPr>
              <w:pStyle w:val="140"/>
              <w:shd w:val="clear" w:color="auto" w:fill="auto"/>
              <w:spacing w:line="240" w:lineRule="auto"/>
              <w:ind w:firstLine="0"/>
              <w:jc w:val="center"/>
              <w:rPr>
                <w:rStyle w:val="105pt0"/>
                <w:b/>
                <w:bCs/>
                <w:sz w:val="22"/>
                <w:szCs w:val="22"/>
              </w:rPr>
            </w:pPr>
            <w:r w:rsidRPr="00B06197">
              <w:rPr>
                <w:rStyle w:val="105pt0"/>
                <w:b/>
                <w:sz w:val="22"/>
                <w:szCs w:val="22"/>
              </w:rPr>
              <w:t>ХВО</w:t>
            </w:r>
          </w:p>
        </w:tc>
        <w:tc>
          <w:tcPr>
            <w:tcW w:w="0" w:type="auto"/>
            <w:vMerge/>
            <w:tcBorders>
              <w:left w:val="single" w:sz="4" w:space="0" w:color="auto"/>
            </w:tcBorders>
            <w:shd w:val="clear" w:color="auto" w:fill="FFFFFF"/>
            <w:textDirection w:val="btLr"/>
          </w:tcPr>
          <w:p w14:paraId="74D76EE7" w14:textId="77777777" w:rsidR="004A0145" w:rsidRPr="00B06197" w:rsidRDefault="004A0145" w:rsidP="004A0145">
            <w:pPr>
              <w:pStyle w:val="140"/>
              <w:shd w:val="clear" w:color="auto" w:fill="auto"/>
              <w:spacing w:line="240" w:lineRule="auto"/>
              <w:ind w:left="240" w:firstLine="0"/>
              <w:jc w:val="left"/>
              <w:rPr>
                <w:rStyle w:val="105pt0"/>
                <w:b/>
                <w:bCs/>
                <w:sz w:val="22"/>
                <w:szCs w:val="22"/>
              </w:rPr>
            </w:pPr>
          </w:p>
        </w:tc>
        <w:tc>
          <w:tcPr>
            <w:tcW w:w="0" w:type="auto"/>
            <w:vMerge/>
            <w:tcBorders>
              <w:left w:val="single" w:sz="4" w:space="0" w:color="auto"/>
              <w:right w:val="single" w:sz="4" w:space="0" w:color="auto"/>
            </w:tcBorders>
            <w:shd w:val="clear" w:color="auto" w:fill="FFFFFF"/>
            <w:textDirection w:val="btLr"/>
          </w:tcPr>
          <w:p w14:paraId="07C68B95" w14:textId="77777777" w:rsidR="004A0145" w:rsidRPr="00B06197" w:rsidRDefault="004A0145" w:rsidP="004A0145">
            <w:pPr>
              <w:pStyle w:val="140"/>
              <w:shd w:val="clear" w:color="auto" w:fill="auto"/>
              <w:spacing w:line="240" w:lineRule="auto"/>
              <w:ind w:left="240" w:firstLine="0"/>
              <w:jc w:val="left"/>
              <w:rPr>
                <w:rStyle w:val="105pt0"/>
                <w:b/>
                <w:bCs/>
                <w:sz w:val="22"/>
                <w:szCs w:val="22"/>
              </w:rPr>
            </w:pPr>
          </w:p>
        </w:tc>
      </w:tr>
      <w:tr w:rsidR="004A0145" w:rsidRPr="00B06197" w14:paraId="2CB90AC1" w14:textId="77777777" w:rsidTr="00ED665F">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0EE2748D" w14:textId="77777777" w:rsidR="004A0145" w:rsidRPr="00B06197" w:rsidRDefault="004A0145" w:rsidP="002D2A09">
            <w:pPr>
              <w:pStyle w:val="140"/>
              <w:shd w:val="clear" w:color="auto" w:fill="auto"/>
              <w:spacing w:line="240" w:lineRule="auto"/>
              <w:ind w:firstLine="0"/>
              <w:jc w:val="center"/>
              <w:rPr>
                <w:rStyle w:val="105pt0"/>
                <w:sz w:val="22"/>
                <w:szCs w:val="22"/>
              </w:rPr>
            </w:pPr>
            <w:r w:rsidRPr="00B06197">
              <w:rPr>
                <w:rStyle w:val="105pt0"/>
                <w:sz w:val="22"/>
                <w:szCs w:val="22"/>
              </w:rPr>
              <w:t xml:space="preserve">котельная ул. </w:t>
            </w:r>
            <w:r w:rsidR="002D2A09" w:rsidRPr="00B06197">
              <w:rPr>
                <w:rStyle w:val="105pt0"/>
                <w:sz w:val="22"/>
                <w:szCs w:val="22"/>
              </w:rPr>
              <w:t>Пионерская</w:t>
            </w:r>
          </w:p>
        </w:tc>
        <w:tc>
          <w:tcPr>
            <w:tcW w:w="0" w:type="auto"/>
            <w:tcBorders>
              <w:top w:val="single" w:sz="4" w:space="0" w:color="auto"/>
              <w:left w:val="single" w:sz="4" w:space="0" w:color="auto"/>
              <w:bottom w:val="single" w:sz="4" w:space="0" w:color="auto"/>
            </w:tcBorders>
            <w:shd w:val="clear" w:color="auto" w:fill="FFFFFF"/>
            <w:vAlign w:val="center"/>
          </w:tcPr>
          <w:p w14:paraId="209E0AFC" w14:textId="77777777" w:rsidR="004A0145" w:rsidRPr="00B06197" w:rsidRDefault="004A0145" w:rsidP="004A0145">
            <w:pPr>
              <w:pStyle w:val="140"/>
              <w:shd w:val="clear" w:color="auto" w:fill="auto"/>
              <w:spacing w:line="240" w:lineRule="auto"/>
              <w:ind w:firstLine="0"/>
              <w:jc w:val="center"/>
              <w:rPr>
                <w:rStyle w:val="105pt0"/>
                <w:sz w:val="22"/>
                <w:szCs w:val="22"/>
              </w:rPr>
            </w:pPr>
            <w:r w:rsidRPr="00B06197">
              <w:rPr>
                <w:rStyle w:val="105pt0"/>
                <w:sz w:val="22"/>
                <w:szCs w:val="22"/>
              </w:rPr>
              <w:t xml:space="preserve">водогрейный 3 </w:t>
            </w:r>
            <w:proofErr w:type="spellStart"/>
            <w:r w:rsidRPr="00B06197">
              <w:rPr>
                <w:rStyle w:val="105pt0"/>
                <w:sz w:val="22"/>
                <w:szCs w:val="22"/>
              </w:rPr>
              <w:t>шт</w:t>
            </w:r>
            <w:proofErr w:type="spellEnd"/>
          </w:p>
        </w:tc>
        <w:tc>
          <w:tcPr>
            <w:tcW w:w="0" w:type="auto"/>
            <w:tcBorders>
              <w:top w:val="single" w:sz="4" w:space="0" w:color="auto"/>
              <w:left w:val="single" w:sz="4" w:space="0" w:color="auto"/>
              <w:bottom w:val="single" w:sz="4" w:space="0" w:color="auto"/>
            </w:tcBorders>
            <w:shd w:val="clear" w:color="auto" w:fill="FFFFFF"/>
            <w:vAlign w:val="center"/>
          </w:tcPr>
          <w:p w14:paraId="6A181D24" w14:textId="77777777" w:rsidR="004A0145" w:rsidRPr="00B06197" w:rsidRDefault="004A0145" w:rsidP="004A0145">
            <w:pPr>
              <w:pStyle w:val="140"/>
              <w:shd w:val="clear" w:color="auto" w:fill="auto"/>
              <w:spacing w:line="240" w:lineRule="auto"/>
              <w:ind w:firstLine="0"/>
              <w:jc w:val="center"/>
              <w:rPr>
                <w:rStyle w:val="105pt0"/>
                <w:sz w:val="22"/>
                <w:szCs w:val="22"/>
              </w:rPr>
            </w:pPr>
            <w:r w:rsidRPr="00B06197">
              <w:rPr>
                <w:rStyle w:val="105pt0"/>
                <w:sz w:val="22"/>
                <w:szCs w:val="22"/>
              </w:rPr>
              <w:t>0,258</w:t>
            </w:r>
          </w:p>
        </w:tc>
        <w:tc>
          <w:tcPr>
            <w:tcW w:w="0" w:type="auto"/>
            <w:tcBorders>
              <w:top w:val="single" w:sz="4" w:space="0" w:color="auto"/>
              <w:left w:val="single" w:sz="4" w:space="0" w:color="auto"/>
              <w:bottom w:val="single" w:sz="4" w:space="0" w:color="auto"/>
            </w:tcBorders>
            <w:shd w:val="clear" w:color="auto" w:fill="FFFFFF"/>
            <w:vAlign w:val="center"/>
          </w:tcPr>
          <w:p w14:paraId="3A22E5BD" w14:textId="77777777" w:rsidR="004A0145" w:rsidRPr="00B06197" w:rsidRDefault="004A0145" w:rsidP="004A0145">
            <w:pPr>
              <w:pStyle w:val="140"/>
              <w:shd w:val="clear" w:color="auto" w:fill="auto"/>
              <w:spacing w:line="240" w:lineRule="auto"/>
              <w:ind w:firstLine="0"/>
              <w:jc w:val="center"/>
              <w:rPr>
                <w:rStyle w:val="105pt0"/>
                <w:sz w:val="22"/>
                <w:szCs w:val="22"/>
              </w:rPr>
            </w:pPr>
            <w:r w:rsidRPr="00B06197">
              <w:rPr>
                <w:rStyle w:val="105pt0"/>
                <w:sz w:val="22"/>
                <w:szCs w:val="22"/>
              </w:rPr>
              <w:t>0,25</w:t>
            </w:r>
          </w:p>
        </w:tc>
        <w:tc>
          <w:tcPr>
            <w:tcW w:w="0" w:type="auto"/>
            <w:tcBorders>
              <w:top w:val="single" w:sz="4" w:space="0" w:color="auto"/>
              <w:left w:val="single" w:sz="4" w:space="0" w:color="auto"/>
              <w:bottom w:val="single" w:sz="4" w:space="0" w:color="auto"/>
            </w:tcBorders>
            <w:shd w:val="clear" w:color="auto" w:fill="FFFFFF"/>
            <w:vAlign w:val="center"/>
          </w:tcPr>
          <w:p w14:paraId="67D46092" w14:textId="77777777" w:rsidR="004A0145" w:rsidRPr="00B06197" w:rsidRDefault="004A0145" w:rsidP="004A0145">
            <w:pPr>
              <w:pStyle w:val="140"/>
              <w:shd w:val="clear" w:color="auto" w:fill="auto"/>
              <w:spacing w:line="240" w:lineRule="auto"/>
              <w:ind w:firstLine="0"/>
              <w:jc w:val="center"/>
              <w:rPr>
                <w:rStyle w:val="105pt0"/>
                <w:sz w:val="22"/>
                <w:szCs w:val="22"/>
              </w:rPr>
            </w:pPr>
            <w:r w:rsidRPr="00B06197">
              <w:rPr>
                <w:rStyle w:val="105pt0"/>
                <w:sz w:val="22"/>
                <w:szCs w:val="22"/>
              </w:rPr>
              <w:t>2006</w:t>
            </w:r>
          </w:p>
        </w:tc>
        <w:tc>
          <w:tcPr>
            <w:tcW w:w="0" w:type="auto"/>
            <w:tcBorders>
              <w:top w:val="single" w:sz="4" w:space="0" w:color="auto"/>
              <w:left w:val="single" w:sz="4" w:space="0" w:color="auto"/>
              <w:bottom w:val="single" w:sz="4" w:space="0" w:color="auto"/>
            </w:tcBorders>
            <w:shd w:val="clear" w:color="auto" w:fill="FFFFFF"/>
            <w:vAlign w:val="center"/>
          </w:tcPr>
          <w:p w14:paraId="5989A3DE"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природный газ</w:t>
            </w:r>
          </w:p>
        </w:tc>
        <w:tc>
          <w:tcPr>
            <w:tcW w:w="0" w:type="auto"/>
            <w:tcBorders>
              <w:top w:val="single" w:sz="4" w:space="0" w:color="auto"/>
              <w:left w:val="single" w:sz="4" w:space="0" w:color="auto"/>
              <w:bottom w:val="single" w:sz="4" w:space="0" w:color="auto"/>
            </w:tcBorders>
            <w:shd w:val="clear" w:color="auto" w:fill="FFFFFF"/>
            <w:vAlign w:val="center"/>
          </w:tcPr>
          <w:p w14:paraId="10606BE5"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скважина</w:t>
            </w:r>
          </w:p>
        </w:tc>
        <w:tc>
          <w:tcPr>
            <w:tcW w:w="0" w:type="auto"/>
            <w:tcBorders>
              <w:top w:val="single" w:sz="4" w:space="0" w:color="auto"/>
              <w:left w:val="single" w:sz="4" w:space="0" w:color="auto"/>
              <w:bottom w:val="single" w:sz="4" w:space="0" w:color="auto"/>
            </w:tcBorders>
            <w:shd w:val="clear" w:color="auto" w:fill="FFFFFF"/>
            <w:vAlign w:val="center"/>
          </w:tcPr>
          <w:p w14:paraId="5E17E769"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Овен</w:t>
            </w:r>
          </w:p>
          <w:p w14:paraId="5615A253"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ТРМ</w:t>
            </w:r>
          </w:p>
          <w:p w14:paraId="17013BAC"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212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5AF015" w14:textId="77777777" w:rsidR="004A0145" w:rsidRPr="00B06197" w:rsidRDefault="004A0145" w:rsidP="004A0145">
            <w:pPr>
              <w:pStyle w:val="140"/>
              <w:shd w:val="clear" w:color="auto" w:fill="auto"/>
              <w:spacing w:line="240" w:lineRule="auto"/>
              <w:ind w:firstLine="0"/>
              <w:jc w:val="center"/>
              <w:rPr>
                <w:rStyle w:val="105pt0"/>
                <w:bCs/>
                <w:sz w:val="22"/>
                <w:szCs w:val="22"/>
              </w:rPr>
            </w:pPr>
            <w:r w:rsidRPr="00B06197">
              <w:rPr>
                <w:rStyle w:val="105pt0"/>
                <w:bCs/>
                <w:sz w:val="22"/>
                <w:szCs w:val="22"/>
              </w:rPr>
              <w:t>90</w:t>
            </w:r>
          </w:p>
        </w:tc>
      </w:tr>
    </w:tbl>
    <w:p w14:paraId="51DE5FA2" w14:textId="77777777" w:rsidR="00EF627C" w:rsidRPr="004F06C3" w:rsidRDefault="00EF627C" w:rsidP="00D158ED">
      <w:pPr>
        <w:pStyle w:val="aff2"/>
        <w:numPr>
          <w:ilvl w:val="0"/>
          <w:numId w:val="25"/>
        </w:numPr>
        <w:tabs>
          <w:tab w:val="left" w:pos="993"/>
        </w:tabs>
        <w:spacing w:before="100"/>
        <w:ind w:left="0" w:firstLine="709"/>
        <w:jc w:val="both"/>
        <w:rPr>
          <w:b/>
        </w:rPr>
      </w:pPr>
      <w:r w:rsidRPr="004F06C3">
        <w:rPr>
          <w:b/>
        </w:rPr>
        <w:lastRenderedPageBreak/>
        <w:t>Котельная МУП «Большое Козино» ул. Пушкина</w:t>
      </w:r>
    </w:p>
    <w:p w14:paraId="5B07BBAB" w14:textId="77777777" w:rsidR="004A0145" w:rsidRPr="004F06C3" w:rsidRDefault="004A0145" w:rsidP="007F6C42">
      <w:pPr>
        <w:pStyle w:val="140"/>
        <w:shd w:val="clear" w:color="auto" w:fill="auto"/>
        <w:tabs>
          <w:tab w:val="left" w:pos="993"/>
        </w:tabs>
        <w:spacing w:line="240" w:lineRule="auto"/>
        <w:ind w:right="20" w:firstLine="709"/>
        <w:jc w:val="left"/>
      </w:pPr>
      <w:r w:rsidRPr="004F06C3">
        <w:t>Теплоснабжение Школы № 20 и д/сада №4 осуществляется от водогрейной газовой котельной, мощностью 2,5 Гкал/час.</w:t>
      </w:r>
    </w:p>
    <w:p w14:paraId="52B76596" w14:textId="77777777" w:rsidR="004A0145" w:rsidRPr="004F06C3" w:rsidRDefault="004A0145" w:rsidP="007F6C42">
      <w:pPr>
        <w:pStyle w:val="140"/>
        <w:shd w:val="clear" w:color="auto" w:fill="auto"/>
        <w:tabs>
          <w:tab w:val="left" w:pos="993"/>
        </w:tabs>
        <w:spacing w:line="240" w:lineRule="auto"/>
        <w:ind w:firstLine="709"/>
      </w:pPr>
      <w:r w:rsidRPr="004F06C3">
        <w:t>Основным видом топлива котельной является природный газ.</w:t>
      </w:r>
    </w:p>
    <w:p w14:paraId="60C11CDB" w14:textId="77777777" w:rsidR="004A0145" w:rsidRPr="004F06C3" w:rsidRDefault="004A0145" w:rsidP="007F6C42">
      <w:pPr>
        <w:pStyle w:val="140"/>
        <w:shd w:val="clear" w:color="auto" w:fill="auto"/>
        <w:tabs>
          <w:tab w:val="left" w:pos="993"/>
        </w:tabs>
        <w:spacing w:line="240" w:lineRule="auto"/>
        <w:ind w:firstLine="709"/>
      </w:pPr>
      <w:r w:rsidRPr="004F06C3">
        <w:t>В котельной установлено два водогрейных котла.</w:t>
      </w:r>
    </w:p>
    <w:p w14:paraId="6B7CF6F1" w14:textId="77777777" w:rsidR="004A0145" w:rsidRPr="004F06C3" w:rsidRDefault="004A0145" w:rsidP="007F6C42">
      <w:pPr>
        <w:pStyle w:val="140"/>
        <w:shd w:val="clear" w:color="auto" w:fill="auto"/>
        <w:tabs>
          <w:tab w:val="left" w:pos="993"/>
        </w:tabs>
        <w:spacing w:line="240" w:lineRule="auto"/>
        <w:ind w:right="20" w:firstLine="709"/>
        <w:jc w:val="left"/>
      </w:pPr>
      <w:r w:rsidRPr="004F06C3">
        <w:t>Отпуск тепловой энергии в тепловых сетях осуществляется по температурному графику 95-70 °С.</w:t>
      </w:r>
    </w:p>
    <w:p w14:paraId="341A5F48" w14:textId="77777777" w:rsidR="002D2A09" w:rsidRPr="004F06C3" w:rsidRDefault="002D2A09" w:rsidP="007F6C42">
      <w:pPr>
        <w:pStyle w:val="140"/>
        <w:shd w:val="clear" w:color="auto" w:fill="auto"/>
        <w:tabs>
          <w:tab w:val="left" w:pos="993"/>
        </w:tabs>
        <w:spacing w:line="240" w:lineRule="auto"/>
        <w:ind w:right="20" w:firstLine="709"/>
        <w:jc w:val="left"/>
      </w:pPr>
      <w:r w:rsidRPr="004F06C3">
        <w:t>Потребление топлива в 2015 году составило 152728 куб. м.</w:t>
      </w:r>
    </w:p>
    <w:p w14:paraId="72C61E00" w14:textId="77777777" w:rsidR="004A0145" w:rsidRPr="004F06C3" w:rsidRDefault="004A0145" w:rsidP="002427A5">
      <w:pPr>
        <w:pStyle w:val="140"/>
        <w:shd w:val="clear" w:color="auto" w:fill="auto"/>
        <w:tabs>
          <w:tab w:val="left" w:pos="993"/>
        </w:tabs>
        <w:spacing w:line="240" w:lineRule="auto"/>
        <w:ind w:firstLine="709"/>
      </w:pPr>
      <w:r w:rsidRPr="004F06C3">
        <w:t>Характеристика здания котельной представлена в таблице</w:t>
      </w:r>
      <w:hyperlink w:anchor="bookmark86" w:tooltip="Current Document">
        <w:r w:rsidRPr="004F06C3">
          <w:t xml:space="preserve"> </w:t>
        </w:r>
        <w:r w:rsidR="001543D1">
          <w:t>3.2.</w:t>
        </w:r>
        <w:r w:rsidR="0041406C">
          <w:t>20</w:t>
        </w:r>
        <w:r w:rsidRPr="004F06C3">
          <w:t>.</w:t>
        </w:r>
      </w:hyperlink>
    </w:p>
    <w:p w14:paraId="3579E5D4" w14:textId="77777777" w:rsidR="002D2A09" w:rsidRPr="007F6C42" w:rsidRDefault="002D2A09" w:rsidP="00D158ED">
      <w:pPr>
        <w:pStyle w:val="140"/>
        <w:shd w:val="clear" w:color="auto" w:fill="auto"/>
        <w:tabs>
          <w:tab w:val="left" w:pos="993"/>
        </w:tabs>
        <w:spacing w:before="100" w:line="240" w:lineRule="auto"/>
        <w:ind w:firstLine="0"/>
        <w:rPr>
          <w:i/>
        </w:rPr>
      </w:pPr>
      <w:bookmarkStart w:id="110" w:name="bookmark86"/>
      <w:r w:rsidRPr="007F6C42">
        <w:rPr>
          <w:i/>
        </w:rPr>
        <w:t xml:space="preserve">Таблица </w:t>
      </w:r>
      <w:r w:rsidR="001543D1">
        <w:rPr>
          <w:i/>
        </w:rPr>
        <w:t>3.2.</w:t>
      </w:r>
      <w:r w:rsidR="0041406C">
        <w:rPr>
          <w:i/>
        </w:rPr>
        <w:t>20</w:t>
      </w:r>
      <w:r w:rsidR="002604DB" w:rsidRPr="007F6C42">
        <w:rPr>
          <w:i/>
        </w:rPr>
        <w:t xml:space="preserve"> - </w:t>
      </w:r>
      <w:r w:rsidRPr="007F6C42">
        <w:rPr>
          <w:i/>
        </w:rPr>
        <w:t>Характеристика здания теплоисточника</w:t>
      </w:r>
      <w:bookmarkEnd w:id="110"/>
    </w:p>
    <w:tbl>
      <w:tblPr>
        <w:tblW w:w="0" w:type="auto"/>
        <w:tblLayout w:type="fixed"/>
        <w:tblCellMar>
          <w:left w:w="10" w:type="dxa"/>
          <w:right w:w="10" w:type="dxa"/>
        </w:tblCellMar>
        <w:tblLook w:val="0000" w:firstRow="0" w:lastRow="0" w:firstColumn="0" w:lastColumn="0" w:noHBand="0" w:noVBand="0"/>
      </w:tblPr>
      <w:tblGrid>
        <w:gridCol w:w="538"/>
        <w:gridCol w:w="3130"/>
        <w:gridCol w:w="2136"/>
        <w:gridCol w:w="2184"/>
        <w:gridCol w:w="1656"/>
      </w:tblGrid>
      <w:tr w:rsidR="002D2A09" w:rsidRPr="00B06197" w14:paraId="4B218B91" w14:textId="77777777" w:rsidTr="002604DB">
        <w:trPr>
          <w:trHeight w:val="20"/>
        </w:trPr>
        <w:tc>
          <w:tcPr>
            <w:tcW w:w="538" w:type="dxa"/>
            <w:tcBorders>
              <w:top w:val="single" w:sz="4" w:space="0" w:color="auto"/>
              <w:left w:val="single" w:sz="4" w:space="0" w:color="auto"/>
            </w:tcBorders>
            <w:shd w:val="clear" w:color="auto" w:fill="FFFFFF"/>
            <w:vAlign w:val="bottom"/>
          </w:tcPr>
          <w:p w14:paraId="2072CB5C" w14:textId="77777777" w:rsidR="002D2A09" w:rsidRPr="00B06197" w:rsidRDefault="002D2A09" w:rsidP="002427A5">
            <w:pPr>
              <w:pStyle w:val="140"/>
              <w:shd w:val="clear" w:color="auto" w:fill="auto"/>
              <w:spacing w:after="60" w:line="190" w:lineRule="exact"/>
              <w:ind w:left="140" w:firstLine="0"/>
              <w:jc w:val="left"/>
            </w:pPr>
            <w:r w:rsidRPr="00B06197">
              <w:rPr>
                <w:rStyle w:val="95pt"/>
                <w:sz w:val="22"/>
                <w:szCs w:val="22"/>
              </w:rPr>
              <w:t>№</w:t>
            </w:r>
          </w:p>
          <w:p w14:paraId="6EF05DFD" w14:textId="77777777" w:rsidR="002D2A09" w:rsidRPr="00B06197" w:rsidRDefault="002D2A09" w:rsidP="002427A5">
            <w:pPr>
              <w:pStyle w:val="140"/>
              <w:shd w:val="clear" w:color="auto" w:fill="auto"/>
              <w:spacing w:before="60" w:line="210" w:lineRule="exact"/>
              <w:ind w:left="140" w:firstLine="0"/>
              <w:jc w:val="left"/>
            </w:pPr>
            <w:r w:rsidRPr="00B06197">
              <w:rPr>
                <w:rStyle w:val="105pt"/>
                <w:sz w:val="22"/>
                <w:szCs w:val="22"/>
              </w:rPr>
              <w:t>п/п</w:t>
            </w:r>
          </w:p>
        </w:tc>
        <w:tc>
          <w:tcPr>
            <w:tcW w:w="3130" w:type="dxa"/>
            <w:tcBorders>
              <w:top w:val="single" w:sz="4" w:space="0" w:color="auto"/>
              <w:left w:val="single" w:sz="4" w:space="0" w:color="auto"/>
            </w:tcBorders>
            <w:shd w:val="clear" w:color="auto" w:fill="FFFFFF"/>
            <w:vAlign w:val="center"/>
          </w:tcPr>
          <w:p w14:paraId="16529D63" w14:textId="77777777" w:rsidR="002D2A09" w:rsidRPr="00B06197" w:rsidRDefault="002D2A09" w:rsidP="002427A5">
            <w:pPr>
              <w:pStyle w:val="140"/>
              <w:shd w:val="clear" w:color="auto" w:fill="auto"/>
              <w:spacing w:line="210" w:lineRule="exact"/>
              <w:ind w:firstLine="0"/>
              <w:jc w:val="center"/>
            </w:pPr>
            <w:r w:rsidRPr="00B06197">
              <w:rPr>
                <w:rStyle w:val="105pt"/>
                <w:sz w:val="22"/>
                <w:szCs w:val="22"/>
              </w:rPr>
              <w:t>Наименование</w:t>
            </w:r>
          </w:p>
        </w:tc>
        <w:tc>
          <w:tcPr>
            <w:tcW w:w="2136" w:type="dxa"/>
            <w:tcBorders>
              <w:top w:val="single" w:sz="4" w:space="0" w:color="auto"/>
              <w:left w:val="single" w:sz="4" w:space="0" w:color="auto"/>
            </w:tcBorders>
            <w:shd w:val="clear" w:color="auto" w:fill="FFFFFF"/>
            <w:vAlign w:val="center"/>
          </w:tcPr>
          <w:p w14:paraId="7A6C96C8" w14:textId="77777777" w:rsidR="002D2A09" w:rsidRPr="00B06197" w:rsidRDefault="002D2A09" w:rsidP="002427A5">
            <w:pPr>
              <w:pStyle w:val="140"/>
              <w:shd w:val="clear" w:color="auto" w:fill="auto"/>
              <w:spacing w:line="210" w:lineRule="exact"/>
              <w:ind w:firstLine="0"/>
              <w:jc w:val="center"/>
            </w:pPr>
            <w:r w:rsidRPr="00B06197">
              <w:rPr>
                <w:rStyle w:val="105pt"/>
                <w:sz w:val="22"/>
                <w:szCs w:val="22"/>
              </w:rPr>
              <w:t>Тип здания</w:t>
            </w:r>
          </w:p>
        </w:tc>
        <w:tc>
          <w:tcPr>
            <w:tcW w:w="2184" w:type="dxa"/>
            <w:tcBorders>
              <w:top w:val="single" w:sz="4" w:space="0" w:color="auto"/>
              <w:left w:val="single" w:sz="4" w:space="0" w:color="auto"/>
            </w:tcBorders>
            <w:shd w:val="clear" w:color="auto" w:fill="FFFFFF"/>
            <w:vAlign w:val="bottom"/>
          </w:tcPr>
          <w:p w14:paraId="32E18339" w14:textId="77777777" w:rsidR="002D2A09" w:rsidRPr="00B06197" w:rsidRDefault="002D2A09" w:rsidP="002427A5">
            <w:pPr>
              <w:pStyle w:val="140"/>
              <w:shd w:val="clear" w:color="auto" w:fill="auto"/>
              <w:spacing w:line="250" w:lineRule="exact"/>
              <w:ind w:firstLine="0"/>
              <w:jc w:val="center"/>
            </w:pPr>
            <w:r w:rsidRPr="00B06197">
              <w:rPr>
                <w:rStyle w:val="105pt"/>
                <w:sz w:val="22"/>
                <w:szCs w:val="22"/>
              </w:rPr>
              <w:t>Материал несущих конструкций</w:t>
            </w:r>
          </w:p>
        </w:tc>
        <w:tc>
          <w:tcPr>
            <w:tcW w:w="1656" w:type="dxa"/>
            <w:tcBorders>
              <w:top w:val="single" w:sz="4" w:space="0" w:color="auto"/>
              <w:left w:val="single" w:sz="4" w:space="0" w:color="auto"/>
              <w:right w:val="single" w:sz="4" w:space="0" w:color="auto"/>
            </w:tcBorders>
            <w:shd w:val="clear" w:color="auto" w:fill="FFFFFF"/>
            <w:vAlign w:val="bottom"/>
          </w:tcPr>
          <w:p w14:paraId="1073F242" w14:textId="77777777" w:rsidR="002D2A09" w:rsidRPr="00B06197" w:rsidRDefault="002D2A09" w:rsidP="002427A5">
            <w:pPr>
              <w:pStyle w:val="140"/>
              <w:shd w:val="clear" w:color="auto" w:fill="auto"/>
              <w:spacing w:line="254" w:lineRule="exact"/>
              <w:ind w:firstLine="0"/>
              <w:jc w:val="center"/>
            </w:pPr>
            <w:r w:rsidRPr="00B06197">
              <w:rPr>
                <w:rStyle w:val="105pt"/>
                <w:sz w:val="22"/>
                <w:szCs w:val="22"/>
              </w:rPr>
              <w:t>Дата ввода в эксплуатацию</w:t>
            </w:r>
          </w:p>
        </w:tc>
      </w:tr>
      <w:tr w:rsidR="002D2A09" w:rsidRPr="00B06197" w14:paraId="3DE6C88A" w14:textId="77777777" w:rsidTr="002604DB">
        <w:trPr>
          <w:trHeight w:val="20"/>
        </w:trPr>
        <w:tc>
          <w:tcPr>
            <w:tcW w:w="538" w:type="dxa"/>
            <w:tcBorders>
              <w:top w:val="single" w:sz="4" w:space="0" w:color="auto"/>
              <w:left w:val="single" w:sz="4" w:space="0" w:color="auto"/>
              <w:bottom w:val="single" w:sz="4" w:space="0" w:color="auto"/>
            </w:tcBorders>
            <w:shd w:val="clear" w:color="auto" w:fill="FFFFFF"/>
            <w:vAlign w:val="center"/>
          </w:tcPr>
          <w:p w14:paraId="60F41F5A" w14:textId="77777777" w:rsidR="002D2A09" w:rsidRPr="00B06197" w:rsidRDefault="002D2A09" w:rsidP="002427A5">
            <w:pPr>
              <w:pStyle w:val="140"/>
              <w:shd w:val="clear" w:color="auto" w:fill="auto"/>
              <w:spacing w:line="240" w:lineRule="auto"/>
              <w:ind w:firstLine="0"/>
              <w:jc w:val="center"/>
              <w:rPr>
                <w:rStyle w:val="105pt0"/>
                <w:sz w:val="22"/>
                <w:szCs w:val="22"/>
              </w:rPr>
            </w:pPr>
            <w:r w:rsidRPr="00B06197">
              <w:rPr>
                <w:rStyle w:val="105pt0"/>
                <w:bCs/>
                <w:sz w:val="22"/>
                <w:szCs w:val="22"/>
              </w:rPr>
              <w:t>1</w:t>
            </w:r>
          </w:p>
        </w:tc>
        <w:tc>
          <w:tcPr>
            <w:tcW w:w="3130" w:type="dxa"/>
            <w:tcBorders>
              <w:top w:val="single" w:sz="4" w:space="0" w:color="auto"/>
              <w:left w:val="single" w:sz="4" w:space="0" w:color="auto"/>
              <w:bottom w:val="single" w:sz="4" w:space="0" w:color="auto"/>
            </w:tcBorders>
            <w:shd w:val="clear" w:color="auto" w:fill="FFFFFF"/>
            <w:vAlign w:val="center"/>
          </w:tcPr>
          <w:p w14:paraId="1063AC32" w14:textId="77777777" w:rsidR="002D2A09" w:rsidRPr="00B06197" w:rsidRDefault="002D2A09" w:rsidP="002427A5">
            <w:pPr>
              <w:pStyle w:val="140"/>
              <w:shd w:val="clear" w:color="auto" w:fill="auto"/>
              <w:spacing w:line="240" w:lineRule="auto"/>
              <w:ind w:firstLine="0"/>
              <w:jc w:val="center"/>
              <w:rPr>
                <w:rStyle w:val="105pt0"/>
                <w:sz w:val="22"/>
                <w:szCs w:val="22"/>
              </w:rPr>
            </w:pPr>
            <w:r w:rsidRPr="00B06197">
              <w:rPr>
                <w:rStyle w:val="105pt0"/>
                <w:bCs/>
                <w:sz w:val="22"/>
                <w:szCs w:val="22"/>
              </w:rPr>
              <w:t>Модульное здание</w:t>
            </w:r>
          </w:p>
        </w:tc>
        <w:tc>
          <w:tcPr>
            <w:tcW w:w="2136" w:type="dxa"/>
            <w:tcBorders>
              <w:top w:val="single" w:sz="4" w:space="0" w:color="auto"/>
              <w:left w:val="single" w:sz="4" w:space="0" w:color="auto"/>
              <w:bottom w:val="single" w:sz="4" w:space="0" w:color="auto"/>
            </w:tcBorders>
            <w:shd w:val="clear" w:color="auto" w:fill="FFFFFF"/>
            <w:vAlign w:val="bottom"/>
          </w:tcPr>
          <w:p w14:paraId="5AD1AE3D" w14:textId="77777777" w:rsidR="002D2A09" w:rsidRPr="00B06197" w:rsidRDefault="002D2A09" w:rsidP="002427A5">
            <w:pPr>
              <w:pStyle w:val="140"/>
              <w:shd w:val="clear" w:color="auto" w:fill="auto"/>
              <w:spacing w:line="240" w:lineRule="auto"/>
              <w:ind w:firstLine="0"/>
              <w:jc w:val="center"/>
              <w:rPr>
                <w:rStyle w:val="105pt0"/>
                <w:sz w:val="22"/>
                <w:szCs w:val="22"/>
              </w:rPr>
            </w:pPr>
            <w:r w:rsidRPr="00B06197">
              <w:rPr>
                <w:rStyle w:val="105pt0"/>
                <w:bCs/>
                <w:sz w:val="22"/>
                <w:szCs w:val="22"/>
              </w:rPr>
              <w:t>Котельный зал без постоянного обслуживающего персонала</w:t>
            </w:r>
          </w:p>
        </w:tc>
        <w:tc>
          <w:tcPr>
            <w:tcW w:w="2184" w:type="dxa"/>
            <w:tcBorders>
              <w:top w:val="single" w:sz="4" w:space="0" w:color="auto"/>
              <w:left w:val="single" w:sz="4" w:space="0" w:color="auto"/>
              <w:bottom w:val="single" w:sz="4" w:space="0" w:color="auto"/>
            </w:tcBorders>
            <w:shd w:val="clear" w:color="auto" w:fill="FFFFFF"/>
            <w:vAlign w:val="center"/>
          </w:tcPr>
          <w:p w14:paraId="39163D37" w14:textId="77777777" w:rsidR="002D2A09" w:rsidRPr="00B06197" w:rsidRDefault="002D2A09" w:rsidP="002427A5">
            <w:pPr>
              <w:pStyle w:val="140"/>
              <w:shd w:val="clear" w:color="auto" w:fill="auto"/>
              <w:spacing w:after="60" w:line="240" w:lineRule="auto"/>
              <w:ind w:firstLine="0"/>
              <w:jc w:val="center"/>
              <w:rPr>
                <w:rStyle w:val="105pt0"/>
                <w:sz w:val="22"/>
                <w:szCs w:val="22"/>
              </w:rPr>
            </w:pPr>
            <w:r w:rsidRPr="00B06197">
              <w:rPr>
                <w:rStyle w:val="105pt0"/>
                <w:bCs/>
                <w:sz w:val="22"/>
                <w:szCs w:val="22"/>
              </w:rPr>
              <w:t>из</w:t>
            </w:r>
          </w:p>
          <w:p w14:paraId="253745C4" w14:textId="77777777" w:rsidR="002D2A09" w:rsidRPr="00B06197" w:rsidRDefault="002D2A09" w:rsidP="002427A5">
            <w:pPr>
              <w:pStyle w:val="140"/>
              <w:shd w:val="clear" w:color="auto" w:fill="auto"/>
              <w:spacing w:before="60" w:line="240" w:lineRule="auto"/>
              <w:ind w:firstLine="0"/>
              <w:jc w:val="center"/>
              <w:rPr>
                <w:rStyle w:val="105pt0"/>
                <w:sz w:val="22"/>
                <w:szCs w:val="22"/>
              </w:rPr>
            </w:pPr>
            <w:r w:rsidRPr="00B06197">
              <w:rPr>
                <w:rStyle w:val="105pt0"/>
                <w:bCs/>
                <w:sz w:val="22"/>
                <w:szCs w:val="22"/>
              </w:rPr>
              <w:t>металлоконструкций</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14:paraId="547C416D" w14:textId="77777777" w:rsidR="002D2A09" w:rsidRPr="00B06197" w:rsidRDefault="002D2A09" w:rsidP="002427A5">
            <w:pPr>
              <w:pStyle w:val="140"/>
              <w:shd w:val="clear" w:color="auto" w:fill="auto"/>
              <w:spacing w:line="240" w:lineRule="auto"/>
              <w:ind w:firstLine="0"/>
              <w:jc w:val="center"/>
              <w:rPr>
                <w:rStyle w:val="105pt0"/>
                <w:sz w:val="22"/>
                <w:szCs w:val="22"/>
              </w:rPr>
            </w:pPr>
            <w:r w:rsidRPr="00B06197">
              <w:rPr>
                <w:rStyle w:val="105pt0"/>
                <w:bCs/>
                <w:sz w:val="22"/>
                <w:szCs w:val="22"/>
              </w:rPr>
              <w:t>31.12.1992</w:t>
            </w:r>
          </w:p>
        </w:tc>
      </w:tr>
    </w:tbl>
    <w:p w14:paraId="59A83D15" w14:textId="77777777" w:rsidR="004A0145" w:rsidRPr="004F06C3" w:rsidRDefault="004A0145" w:rsidP="002427A5">
      <w:pPr>
        <w:pStyle w:val="aff2"/>
        <w:tabs>
          <w:tab w:val="left" w:pos="993"/>
        </w:tabs>
        <w:ind w:left="709"/>
        <w:jc w:val="both"/>
      </w:pPr>
      <w:r w:rsidRPr="004F06C3">
        <w:t xml:space="preserve">Краткая характеристика источника теплоснабжения приведена в таблице </w:t>
      </w:r>
      <w:r w:rsidR="001543D1">
        <w:t>3.2.2</w:t>
      </w:r>
      <w:r w:rsidR="0041406C">
        <w:t>1</w:t>
      </w:r>
      <w:r w:rsidR="007F6C42">
        <w:t>.</w:t>
      </w:r>
    </w:p>
    <w:p w14:paraId="263C3E80" w14:textId="77777777" w:rsidR="002D2A09" w:rsidRPr="007F6C42" w:rsidRDefault="002D2A09" w:rsidP="00D158ED">
      <w:pPr>
        <w:widowControl w:val="0"/>
        <w:spacing w:before="100"/>
        <w:rPr>
          <w:bCs/>
          <w:i/>
          <w:lang w:bidi="ru-RU"/>
        </w:rPr>
      </w:pPr>
      <w:r w:rsidRPr="007F6C42">
        <w:rPr>
          <w:bCs/>
          <w:i/>
          <w:lang w:bidi="ru-RU"/>
        </w:rPr>
        <w:t xml:space="preserve">Таблица </w:t>
      </w:r>
      <w:r w:rsidR="001543D1">
        <w:rPr>
          <w:bCs/>
          <w:i/>
          <w:lang w:bidi="ru-RU"/>
        </w:rPr>
        <w:t>3.2.2</w:t>
      </w:r>
      <w:r w:rsidR="0041406C">
        <w:rPr>
          <w:bCs/>
          <w:i/>
          <w:lang w:bidi="ru-RU"/>
        </w:rPr>
        <w:t>1</w:t>
      </w:r>
      <w:r w:rsidRPr="007F6C42">
        <w:rPr>
          <w:bCs/>
          <w:i/>
          <w:lang w:bidi="ru-RU"/>
        </w:rPr>
        <w:t xml:space="preserve"> -</w:t>
      </w:r>
      <w:r w:rsidRPr="007F6C42">
        <w:rPr>
          <w:i/>
        </w:rPr>
        <w:t xml:space="preserve"> Краткая характеристика котельной</w:t>
      </w:r>
    </w:p>
    <w:tbl>
      <w:tblPr>
        <w:tblW w:w="9708" w:type="dxa"/>
        <w:tblLayout w:type="fixed"/>
        <w:tblCellMar>
          <w:left w:w="10" w:type="dxa"/>
          <w:right w:w="10" w:type="dxa"/>
        </w:tblCellMar>
        <w:tblLook w:val="0000" w:firstRow="0" w:lastRow="0" w:firstColumn="0" w:lastColumn="0" w:noHBand="0" w:noVBand="0"/>
      </w:tblPr>
      <w:tblGrid>
        <w:gridCol w:w="1428"/>
        <w:gridCol w:w="1134"/>
        <w:gridCol w:w="986"/>
        <w:gridCol w:w="1565"/>
        <w:gridCol w:w="998"/>
        <w:gridCol w:w="992"/>
        <w:gridCol w:w="665"/>
        <w:gridCol w:w="948"/>
        <w:gridCol w:w="992"/>
      </w:tblGrid>
      <w:tr w:rsidR="002D2A09" w:rsidRPr="00B06197" w14:paraId="4362C124" w14:textId="77777777" w:rsidTr="001543D1">
        <w:trPr>
          <w:trHeight w:val="20"/>
        </w:trPr>
        <w:tc>
          <w:tcPr>
            <w:tcW w:w="1428" w:type="dxa"/>
            <w:vMerge w:val="restart"/>
            <w:tcBorders>
              <w:top w:val="single" w:sz="4" w:space="0" w:color="auto"/>
              <w:left w:val="single" w:sz="4" w:space="0" w:color="auto"/>
            </w:tcBorders>
            <w:shd w:val="clear" w:color="auto" w:fill="FFFFFF"/>
            <w:vAlign w:val="center"/>
          </w:tcPr>
          <w:p w14:paraId="70366F3E" w14:textId="77777777" w:rsidR="002D2A09" w:rsidRPr="00B06197" w:rsidRDefault="002D2A09"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Наименование источника адрес</w:t>
            </w:r>
          </w:p>
        </w:tc>
        <w:tc>
          <w:tcPr>
            <w:tcW w:w="1134" w:type="dxa"/>
            <w:vMerge w:val="restart"/>
            <w:tcBorders>
              <w:top w:val="single" w:sz="4" w:space="0" w:color="auto"/>
              <w:left w:val="single" w:sz="4" w:space="0" w:color="auto"/>
            </w:tcBorders>
            <w:shd w:val="clear" w:color="auto" w:fill="FFFFFF"/>
            <w:vAlign w:val="center"/>
          </w:tcPr>
          <w:p w14:paraId="735686F2" w14:textId="77777777" w:rsidR="002D2A09" w:rsidRPr="00B06197" w:rsidRDefault="002D2A09"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Тип и количество котлов</w:t>
            </w:r>
          </w:p>
        </w:tc>
        <w:tc>
          <w:tcPr>
            <w:tcW w:w="986" w:type="dxa"/>
            <w:vMerge w:val="restart"/>
            <w:tcBorders>
              <w:top w:val="single" w:sz="4" w:space="0" w:color="auto"/>
              <w:left w:val="single" w:sz="4" w:space="0" w:color="auto"/>
            </w:tcBorders>
            <w:shd w:val="clear" w:color="auto" w:fill="FFFFFF"/>
            <w:vAlign w:val="center"/>
          </w:tcPr>
          <w:p w14:paraId="5983E1A2" w14:textId="77777777" w:rsidR="002D2A09" w:rsidRPr="00B06197" w:rsidRDefault="002D2A09"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Производительность, Гкал/ч, т/ч</w:t>
            </w:r>
          </w:p>
        </w:tc>
        <w:tc>
          <w:tcPr>
            <w:tcW w:w="1565" w:type="dxa"/>
            <w:vMerge w:val="restart"/>
            <w:tcBorders>
              <w:top w:val="single" w:sz="4" w:space="0" w:color="auto"/>
              <w:left w:val="single" w:sz="4" w:space="0" w:color="auto"/>
            </w:tcBorders>
            <w:shd w:val="clear" w:color="auto" w:fill="FFFFFF"/>
            <w:vAlign w:val="center"/>
          </w:tcPr>
          <w:p w14:paraId="3373D719" w14:textId="77777777" w:rsidR="002D2A09" w:rsidRPr="00B06197" w:rsidRDefault="002D2A09"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Расчетная присоединенная тепловая нагрузка потребителей, Г кал/ч</w:t>
            </w:r>
          </w:p>
        </w:tc>
        <w:tc>
          <w:tcPr>
            <w:tcW w:w="998" w:type="dxa"/>
            <w:vMerge w:val="restart"/>
            <w:tcBorders>
              <w:top w:val="single" w:sz="4" w:space="0" w:color="auto"/>
              <w:left w:val="single" w:sz="4" w:space="0" w:color="auto"/>
            </w:tcBorders>
            <w:shd w:val="clear" w:color="auto" w:fill="FFFFFF"/>
            <w:vAlign w:val="center"/>
          </w:tcPr>
          <w:p w14:paraId="7E0FAC5A" w14:textId="77777777" w:rsidR="002D2A09" w:rsidRPr="00B06197" w:rsidRDefault="002D2A09"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Год ввода в эксплуатацию</w:t>
            </w:r>
          </w:p>
        </w:tc>
        <w:tc>
          <w:tcPr>
            <w:tcW w:w="992" w:type="dxa"/>
            <w:vMerge w:val="restart"/>
            <w:tcBorders>
              <w:top w:val="single" w:sz="4" w:space="0" w:color="auto"/>
              <w:left w:val="single" w:sz="4" w:space="0" w:color="auto"/>
            </w:tcBorders>
            <w:shd w:val="clear" w:color="auto" w:fill="FFFFFF"/>
            <w:vAlign w:val="center"/>
          </w:tcPr>
          <w:p w14:paraId="3A53E378"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Вид топлива</w:t>
            </w:r>
          </w:p>
        </w:tc>
        <w:tc>
          <w:tcPr>
            <w:tcW w:w="665" w:type="dxa"/>
            <w:tcBorders>
              <w:top w:val="single" w:sz="4" w:space="0" w:color="auto"/>
              <w:left w:val="single" w:sz="4" w:space="0" w:color="auto"/>
            </w:tcBorders>
            <w:shd w:val="clear" w:color="auto" w:fill="FFFFFF"/>
            <w:vAlign w:val="center"/>
          </w:tcPr>
          <w:p w14:paraId="3F4A464A"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Тип</w:t>
            </w:r>
          </w:p>
        </w:tc>
        <w:tc>
          <w:tcPr>
            <w:tcW w:w="948" w:type="dxa"/>
            <w:vMerge w:val="restart"/>
            <w:tcBorders>
              <w:top w:val="single" w:sz="4" w:space="0" w:color="auto"/>
              <w:left w:val="single" w:sz="4" w:space="0" w:color="auto"/>
            </w:tcBorders>
            <w:shd w:val="clear" w:color="auto" w:fill="FFFFFF"/>
            <w:vAlign w:val="center"/>
          </w:tcPr>
          <w:p w14:paraId="1F775A9A"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Тип автоматики регулирования</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40DB97FE"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Температура уходящих газов, °С</w:t>
            </w:r>
          </w:p>
        </w:tc>
      </w:tr>
      <w:tr w:rsidR="002D2A09" w:rsidRPr="00B06197" w14:paraId="0E82CB7E" w14:textId="77777777" w:rsidTr="001543D1">
        <w:trPr>
          <w:trHeight w:val="1012"/>
        </w:trPr>
        <w:tc>
          <w:tcPr>
            <w:tcW w:w="1428" w:type="dxa"/>
            <w:vMerge/>
            <w:tcBorders>
              <w:left w:val="single" w:sz="4" w:space="0" w:color="auto"/>
            </w:tcBorders>
            <w:shd w:val="clear" w:color="auto" w:fill="FFFFFF"/>
          </w:tcPr>
          <w:p w14:paraId="3E986210" w14:textId="77777777" w:rsidR="002D2A09" w:rsidRPr="00B06197" w:rsidRDefault="002D2A09" w:rsidP="00ED665F">
            <w:pPr>
              <w:pStyle w:val="140"/>
              <w:shd w:val="clear" w:color="auto" w:fill="auto"/>
              <w:spacing w:line="240" w:lineRule="auto"/>
              <w:ind w:left="240" w:firstLine="0"/>
              <w:jc w:val="left"/>
              <w:rPr>
                <w:rStyle w:val="105pt0"/>
                <w:sz w:val="22"/>
                <w:szCs w:val="22"/>
              </w:rPr>
            </w:pPr>
          </w:p>
        </w:tc>
        <w:tc>
          <w:tcPr>
            <w:tcW w:w="1134" w:type="dxa"/>
            <w:vMerge/>
            <w:tcBorders>
              <w:left w:val="single" w:sz="4" w:space="0" w:color="auto"/>
            </w:tcBorders>
            <w:shd w:val="clear" w:color="auto" w:fill="FFFFFF"/>
          </w:tcPr>
          <w:p w14:paraId="76F6CD6F" w14:textId="77777777" w:rsidR="002D2A09" w:rsidRPr="00B06197" w:rsidRDefault="002D2A09" w:rsidP="00ED665F">
            <w:pPr>
              <w:pStyle w:val="140"/>
              <w:shd w:val="clear" w:color="auto" w:fill="auto"/>
              <w:spacing w:line="240" w:lineRule="auto"/>
              <w:ind w:left="240" w:firstLine="0"/>
              <w:jc w:val="left"/>
              <w:rPr>
                <w:rStyle w:val="105pt0"/>
                <w:sz w:val="22"/>
                <w:szCs w:val="22"/>
              </w:rPr>
            </w:pPr>
          </w:p>
        </w:tc>
        <w:tc>
          <w:tcPr>
            <w:tcW w:w="986" w:type="dxa"/>
            <w:vMerge/>
            <w:tcBorders>
              <w:left w:val="single" w:sz="4" w:space="0" w:color="auto"/>
            </w:tcBorders>
            <w:shd w:val="clear" w:color="auto" w:fill="FFFFFF"/>
          </w:tcPr>
          <w:p w14:paraId="7534226B" w14:textId="77777777" w:rsidR="002D2A09" w:rsidRPr="00B06197" w:rsidRDefault="002D2A09" w:rsidP="00ED665F">
            <w:pPr>
              <w:pStyle w:val="140"/>
              <w:shd w:val="clear" w:color="auto" w:fill="auto"/>
              <w:spacing w:line="240" w:lineRule="auto"/>
              <w:ind w:left="240" w:firstLine="0"/>
              <w:jc w:val="left"/>
              <w:rPr>
                <w:rStyle w:val="105pt0"/>
                <w:sz w:val="22"/>
                <w:szCs w:val="22"/>
              </w:rPr>
            </w:pPr>
          </w:p>
        </w:tc>
        <w:tc>
          <w:tcPr>
            <w:tcW w:w="1565" w:type="dxa"/>
            <w:vMerge/>
            <w:tcBorders>
              <w:left w:val="single" w:sz="4" w:space="0" w:color="auto"/>
            </w:tcBorders>
            <w:shd w:val="clear" w:color="auto" w:fill="FFFFFF"/>
          </w:tcPr>
          <w:p w14:paraId="6C194FE4" w14:textId="77777777" w:rsidR="002D2A09" w:rsidRPr="00B06197" w:rsidRDefault="002D2A09" w:rsidP="00ED665F">
            <w:pPr>
              <w:pStyle w:val="140"/>
              <w:shd w:val="clear" w:color="auto" w:fill="auto"/>
              <w:spacing w:line="240" w:lineRule="auto"/>
              <w:ind w:left="240" w:firstLine="0"/>
              <w:jc w:val="left"/>
              <w:rPr>
                <w:rStyle w:val="105pt0"/>
                <w:sz w:val="22"/>
                <w:szCs w:val="22"/>
              </w:rPr>
            </w:pPr>
          </w:p>
        </w:tc>
        <w:tc>
          <w:tcPr>
            <w:tcW w:w="998" w:type="dxa"/>
            <w:vMerge/>
            <w:tcBorders>
              <w:left w:val="single" w:sz="4" w:space="0" w:color="auto"/>
            </w:tcBorders>
            <w:shd w:val="clear" w:color="auto" w:fill="FFFFFF"/>
          </w:tcPr>
          <w:p w14:paraId="221AC2C2" w14:textId="77777777" w:rsidR="002D2A09" w:rsidRPr="00B06197" w:rsidRDefault="002D2A09" w:rsidP="00ED665F">
            <w:pPr>
              <w:pStyle w:val="140"/>
              <w:shd w:val="clear" w:color="auto" w:fill="auto"/>
              <w:spacing w:line="240" w:lineRule="auto"/>
              <w:ind w:left="240" w:firstLine="0"/>
              <w:jc w:val="left"/>
              <w:rPr>
                <w:rStyle w:val="105pt0"/>
                <w:sz w:val="22"/>
                <w:szCs w:val="22"/>
              </w:rPr>
            </w:pPr>
          </w:p>
        </w:tc>
        <w:tc>
          <w:tcPr>
            <w:tcW w:w="992" w:type="dxa"/>
            <w:vMerge/>
            <w:tcBorders>
              <w:left w:val="single" w:sz="4" w:space="0" w:color="auto"/>
            </w:tcBorders>
            <w:shd w:val="clear" w:color="auto" w:fill="FFFFFF"/>
          </w:tcPr>
          <w:p w14:paraId="77AE59B9" w14:textId="77777777" w:rsidR="002D2A09" w:rsidRPr="00B06197" w:rsidRDefault="002D2A09" w:rsidP="00ED665F">
            <w:pPr>
              <w:pStyle w:val="140"/>
              <w:shd w:val="clear" w:color="auto" w:fill="auto"/>
              <w:spacing w:line="240" w:lineRule="auto"/>
              <w:ind w:left="240" w:firstLine="0"/>
              <w:jc w:val="left"/>
              <w:rPr>
                <w:rStyle w:val="105pt0"/>
                <w:b/>
                <w:bCs/>
                <w:sz w:val="22"/>
                <w:szCs w:val="22"/>
              </w:rPr>
            </w:pPr>
          </w:p>
        </w:tc>
        <w:tc>
          <w:tcPr>
            <w:tcW w:w="665" w:type="dxa"/>
            <w:tcBorders>
              <w:top w:val="single" w:sz="4" w:space="0" w:color="auto"/>
              <w:left w:val="single" w:sz="4" w:space="0" w:color="auto"/>
            </w:tcBorders>
            <w:shd w:val="clear" w:color="auto" w:fill="FFFFFF"/>
            <w:vAlign w:val="center"/>
          </w:tcPr>
          <w:p w14:paraId="76B518D2" w14:textId="77777777" w:rsidR="002D2A09" w:rsidRPr="00B06197" w:rsidRDefault="002D2A09" w:rsidP="00ED665F">
            <w:pPr>
              <w:pStyle w:val="140"/>
              <w:shd w:val="clear" w:color="auto" w:fill="auto"/>
              <w:spacing w:line="240" w:lineRule="auto"/>
              <w:ind w:firstLine="0"/>
              <w:jc w:val="center"/>
              <w:rPr>
                <w:rStyle w:val="105pt0"/>
                <w:b/>
                <w:bCs/>
                <w:sz w:val="22"/>
                <w:szCs w:val="22"/>
              </w:rPr>
            </w:pPr>
            <w:r w:rsidRPr="00B06197">
              <w:rPr>
                <w:rStyle w:val="105pt0"/>
                <w:b/>
                <w:sz w:val="22"/>
                <w:szCs w:val="22"/>
              </w:rPr>
              <w:t>ХВО</w:t>
            </w:r>
          </w:p>
        </w:tc>
        <w:tc>
          <w:tcPr>
            <w:tcW w:w="948" w:type="dxa"/>
            <w:vMerge/>
            <w:tcBorders>
              <w:left w:val="single" w:sz="4" w:space="0" w:color="auto"/>
            </w:tcBorders>
            <w:shd w:val="clear" w:color="auto" w:fill="FFFFFF"/>
            <w:textDirection w:val="btLr"/>
          </w:tcPr>
          <w:p w14:paraId="1C8631FE" w14:textId="77777777" w:rsidR="002D2A09" w:rsidRPr="00B06197" w:rsidRDefault="002D2A09" w:rsidP="00ED665F">
            <w:pPr>
              <w:pStyle w:val="140"/>
              <w:shd w:val="clear" w:color="auto" w:fill="auto"/>
              <w:spacing w:line="240" w:lineRule="auto"/>
              <w:ind w:left="240" w:firstLine="0"/>
              <w:jc w:val="left"/>
              <w:rPr>
                <w:rStyle w:val="105pt0"/>
                <w:b/>
                <w:bCs/>
                <w:sz w:val="22"/>
                <w:szCs w:val="22"/>
              </w:rPr>
            </w:pPr>
          </w:p>
        </w:tc>
        <w:tc>
          <w:tcPr>
            <w:tcW w:w="992" w:type="dxa"/>
            <w:vMerge/>
            <w:tcBorders>
              <w:left w:val="single" w:sz="4" w:space="0" w:color="auto"/>
              <w:right w:val="single" w:sz="4" w:space="0" w:color="auto"/>
            </w:tcBorders>
            <w:shd w:val="clear" w:color="auto" w:fill="FFFFFF"/>
            <w:textDirection w:val="btLr"/>
          </w:tcPr>
          <w:p w14:paraId="6338A0EF" w14:textId="77777777" w:rsidR="002D2A09" w:rsidRPr="00B06197" w:rsidRDefault="002D2A09" w:rsidP="00ED665F">
            <w:pPr>
              <w:pStyle w:val="140"/>
              <w:shd w:val="clear" w:color="auto" w:fill="auto"/>
              <w:spacing w:line="240" w:lineRule="auto"/>
              <w:ind w:left="240" w:firstLine="0"/>
              <w:jc w:val="left"/>
              <w:rPr>
                <w:rStyle w:val="105pt0"/>
                <w:b/>
                <w:bCs/>
                <w:sz w:val="22"/>
                <w:szCs w:val="22"/>
              </w:rPr>
            </w:pPr>
          </w:p>
        </w:tc>
      </w:tr>
      <w:tr w:rsidR="002D2A09" w:rsidRPr="00B06197" w14:paraId="5C7C69B3" w14:textId="77777777" w:rsidTr="001543D1">
        <w:trPr>
          <w:trHeight w:val="20"/>
        </w:trPr>
        <w:tc>
          <w:tcPr>
            <w:tcW w:w="1428" w:type="dxa"/>
            <w:tcBorders>
              <w:top w:val="single" w:sz="4" w:space="0" w:color="auto"/>
              <w:left w:val="single" w:sz="4" w:space="0" w:color="auto"/>
              <w:bottom w:val="single" w:sz="4" w:space="0" w:color="auto"/>
            </w:tcBorders>
            <w:shd w:val="clear" w:color="auto" w:fill="FFFFFF"/>
            <w:vAlign w:val="center"/>
          </w:tcPr>
          <w:p w14:paraId="4AC54C02" w14:textId="77777777" w:rsidR="002D2A09" w:rsidRPr="00B06197" w:rsidRDefault="002D2A09" w:rsidP="002D2A09">
            <w:pPr>
              <w:pStyle w:val="140"/>
              <w:shd w:val="clear" w:color="auto" w:fill="auto"/>
              <w:spacing w:line="240" w:lineRule="auto"/>
              <w:ind w:firstLine="0"/>
              <w:jc w:val="center"/>
              <w:rPr>
                <w:rStyle w:val="105pt0"/>
                <w:sz w:val="22"/>
                <w:szCs w:val="22"/>
              </w:rPr>
            </w:pPr>
            <w:r w:rsidRPr="00B06197">
              <w:rPr>
                <w:rStyle w:val="105pt0"/>
                <w:sz w:val="22"/>
                <w:szCs w:val="22"/>
              </w:rPr>
              <w:t>котельная ул. Пушкина</w:t>
            </w:r>
          </w:p>
        </w:tc>
        <w:tc>
          <w:tcPr>
            <w:tcW w:w="1134" w:type="dxa"/>
            <w:tcBorders>
              <w:top w:val="single" w:sz="4" w:space="0" w:color="auto"/>
              <w:left w:val="single" w:sz="4" w:space="0" w:color="auto"/>
              <w:bottom w:val="single" w:sz="4" w:space="0" w:color="auto"/>
            </w:tcBorders>
            <w:shd w:val="clear" w:color="auto" w:fill="FFFFFF"/>
            <w:vAlign w:val="center"/>
          </w:tcPr>
          <w:p w14:paraId="0E01BB27" w14:textId="77777777" w:rsidR="002D2A09" w:rsidRPr="00B06197" w:rsidRDefault="002D2A09" w:rsidP="002D2A09">
            <w:pPr>
              <w:pStyle w:val="140"/>
              <w:shd w:val="clear" w:color="auto" w:fill="auto"/>
              <w:spacing w:line="240" w:lineRule="auto"/>
              <w:ind w:firstLine="0"/>
              <w:jc w:val="center"/>
              <w:rPr>
                <w:rStyle w:val="105pt0"/>
                <w:sz w:val="22"/>
                <w:szCs w:val="22"/>
              </w:rPr>
            </w:pPr>
            <w:r w:rsidRPr="00B06197">
              <w:rPr>
                <w:rStyle w:val="105pt0"/>
                <w:sz w:val="22"/>
                <w:szCs w:val="22"/>
              </w:rPr>
              <w:t xml:space="preserve">водогрейный 2 </w:t>
            </w:r>
            <w:proofErr w:type="spellStart"/>
            <w:r w:rsidRPr="00B06197">
              <w:rPr>
                <w:rStyle w:val="105pt0"/>
                <w:sz w:val="22"/>
                <w:szCs w:val="22"/>
              </w:rPr>
              <w:t>шт</w:t>
            </w:r>
            <w:proofErr w:type="spellEnd"/>
          </w:p>
        </w:tc>
        <w:tc>
          <w:tcPr>
            <w:tcW w:w="986" w:type="dxa"/>
            <w:tcBorders>
              <w:top w:val="single" w:sz="4" w:space="0" w:color="auto"/>
              <w:left w:val="single" w:sz="4" w:space="0" w:color="auto"/>
              <w:bottom w:val="single" w:sz="4" w:space="0" w:color="auto"/>
            </w:tcBorders>
            <w:shd w:val="clear" w:color="auto" w:fill="FFFFFF"/>
            <w:vAlign w:val="center"/>
          </w:tcPr>
          <w:p w14:paraId="73757326" w14:textId="77777777" w:rsidR="002D2A09" w:rsidRPr="00B06197" w:rsidRDefault="002D2A09" w:rsidP="00ED665F">
            <w:pPr>
              <w:pStyle w:val="140"/>
              <w:shd w:val="clear" w:color="auto" w:fill="auto"/>
              <w:spacing w:line="240" w:lineRule="auto"/>
              <w:ind w:firstLine="0"/>
              <w:jc w:val="center"/>
              <w:rPr>
                <w:rStyle w:val="105pt0"/>
                <w:sz w:val="22"/>
                <w:szCs w:val="22"/>
              </w:rPr>
            </w:pPr>
            <w:r w:rsidRPr="00B06197">
              <w:rPr>
                <w:rStyle w:val="105pt0"/>
                <w:sz w:val="22"/>
                <w:szCs w:val="22"/>
              </w:rPr>
              <w:t>2,5</w:t>
            </w:r>
          </w:p>
        </w:tc>
        <w:tc>
          <w:tcPr>
            <w:tcW w:w="1565" w:type="dxa"/>
            <w:tcBorders>
              <w:top w:val="single" w:sz="4" w:space="0" w:color="auto"/>
              <w:left w:val="single" w:sz="4" w:space="0" w:color="auto"/>
              <w:bottom w:val="single" w:sz="4" w:space="0" w:color="auto"/>
            </w:tcBorders>
            <w:shd w:val="clear" w:color="auto" w:fill="FFFFFF"/>
            <w:vAlign w:val="center"/>
          </w:tcPr>
          <w:p w14:paraId="7BCF6A8B" w14:textId="77777777" w:rsidR="002D2A09" w:rsidRPr="00B06197" w:rsidRDefault="002D2A09" w:rsidP="00ED665F">
            <w:pPr>
              <w:pStyle w:val="140"/>
              <w:shd w:val="clear" w:color="auto" w:fill="auto"/>
              <w:spacing w:line="240" w:lineRule="auto"/>
              <w:ind w:firstLine="0"/>
              <w:jc w:val="center"/>
              <w:rPr>
                <w:rStyle w:val="105pt0"/>
                <w:sz w:val="22"/>
                <w:szCs w:val="22"/>
              </w:rPr>
            </w:pPr>
            <w:r w:rsidRPr="00B06197">
              <w:rPr>
                <w:rStyle w:val="105pt0"/>
                <w:sz w:val="22"/>
                <w:szCs w:val="22"/>
              </w:rPr>
              <w:t>2,15</w:t>
            </w:r>
          </w:p>
        </w:tc>
        <w:tc>
          <w:tcPr>
            <w:tcW w:w="998" w:type="dxa"/>
            <w:tcBorders>
              <w:top w:val="single" w:sz="4" w:space="0" w:color="auto"/>
              <w:left w:val="single" w:sz="4" w:space="0" w:color="auto"/>
              <w:bottom w:val="single" w:sz="4" w:space="0" w:color="auto"/>
            </w:tcBorders>
            <w:shd w:val="clear" w:color="auto" w:fill="FFFFFF"/>
            <w:vAlign w:val="center"/>
          </w:tcPr>
          <w:p w14:paraId="5F374C82" w14:textId="77777777" w:rsidR="002D2A09" w:rsidRPr="00B06197" w:rsidRDefault="002D2A09" w:rsidP="00ED665F">
            <w:pPr>
              <w:pStyle w:val="140"/>
              <w:shd w:val="clear" w:color="auto" w:fill="auto"/>
              <w:spacing w:line="240" w:lineRule="auto"/>
              <w:ind w:firstLine="0"/>
              <w:jc w:val="center"/>
              <w:rPr>
                <w:rStyle w:val="105pt0"/>
                <w:sz w:val="22"/>
                <w:szCs w:val="22"/>
              </w:rPr>
            </w:pPr>
            <w:r w:rsidRPr="00B06197">
              <w:rPr>
                <w:rStyle w:val="105pt0"/>
                <w:sz w:val="22"/>
                <w:szCs w:val="22"/>
              </w:rPr>
              <w:t>1992</w:t>
            </w:r>
          </w:p>
        </w:tc>
        <w:tc>
          <w:tcPr>
            <w:tcW w:w="992" w:type="dxa"/>
            <w:tcBorders>
              <w:top w:val="single" w:sz="4" w:space="0" w:color="auto"/>
              <w:left w:val="single" w:sz="4" w:space="0" w:color="auto"/>
              <w:bottom w:val="single" w:sz="4" w:space="0" w:color="auto"/>
            </w:tcBorders>
            <w:shd w:val="clear" w:color="auto" w:fill="FFFFFF"/>
            <w:vAlign w:val="center"/>
          </w:tcPr>
          <w:p w14:paraId="677EF45C" w14:textId="77777777" w:rsidR="002D2A09" w:rsidRPr="00B06197" w:rsidRDefault="002D2A09" w:rsidP="00ED665F">
            <w:pPr>
              <w:pStyle w:val="140"/>
              <w:shd w:val="clear" w:color="auto" w:fill="auto"/>
              <w:spacing w:line="240" w:lineRule="auto"/>
              <w:ind w:firstLine="0"/>
              <w:jc w:val="center"/>
              <w:rPr>
                <w:rStyle w:val="105pt0"/>
                <w:bCs/>
                <w:sz w:val="22"/>
                <w:szCs w:val="22"/>
              </w:rPr>
            </w:pPr>
            <w:r w:rsidRPr="00B06197">
              <w:rPr>
                <w:rStyle w:val="105pt0"/>
                <w:bCs/>
                <w:sz w:val="22"/>
                <w:szCs w:val="22"/>
              </w:rPr>
              <w:t>природный газ</w:t>
            </w:r>
          </w:p>
        </w:tc>
        <w:tc>
          <w:tcPr>
            <w:tcW w:w="665" w:type="dxa"/>
            <w:tcBorders>
              <w:top w:val="single" w:sz="4" w:space="0" w:color="auto"/>
              <w:left w:val="single" w:sz="4" w:space="0" w:color="auto"/>
              <w:bottom w:val="single" w:sz="4" w:space="0" w:color="auto"/>
            </w:tcBorders>
            <w:shd w:val="clear" w:color="auto" w:fill="FFFFFF"/>
            <w:vAlign w:val="center"/>
          </w:tcPr>
          <w:p w14:paraId="0C716529" w14:textId="77777777" w:rsidR="002D2A09" w:rsidRPr="00B06197" w:rsidRDefault="002D2A09" w:rsidP="00ED665F">
            <w:pPr>
              <w:pStyle w:val="140"/>
              <w:shd w:val="clear" w:color="auto" w:fill="auto"/>
              <w:spacing w:line="240" w:lineRule="auto"/>
              <w:ind w:firstLine="0"/>
              <w:jc w:val="center"/>
              <w:rPr>
                <w:rStyle w:val="105pt0"/>
                <w:bCs/>
                <w:sz w:val="22"/>
                <w:szCs w:val="22"/>
              </w:rPr>
            </w:pPr>
            <w:r w:rsidRPr="00B06197">
              <w:rPr>
                <w:rStyle w:val="105pt0"/>
                <w:bCs/>
                <w:sz w:val="22"/>
                <w:szCs w:val="22"/>
              </w:rPr>
              <w:t>скважина</w:t>
            </w:r>
          </w:p>
        </w:tc>
        <w:tc>
          <w:tcPr>
            <w:tcW w:w="948" w:type="dxa"/>
            <w:tcBorders>
              <w:top w:val="single" w:sz="4" w:space="0" w:color="auto"/>
              <w:left w:val="single" w:sz="4" w:space="0" w:color="auto"/>
              <w:bottom w:val="single" w:sz="4" w:space="0" w:color="auto"/>
            </w:tcBorders>
            <w:shd w:val="clear" w:color="auto" w:fill="FFFFFF"/>
            <w:vAlign w:val="center"/>
          </w:tcPr>
          <w:p w14:paraId="75429368" w14:textId="77777777" w:rsidR="002D2A09" w:rsidRPr="00B06197" w:rsidRDefault="002D2A09" w:rsidP="00ED665F">
            <w:pPr>
              <w:pStyle w:val="140"/>
              <w:shd w:val="clear" w:color="auto" w:fill="auto"/>
              <w:spacing w:line="240" w:lineRule="auto"/>
              <w:ind w:firstLine="0"/>
              <w:jc w:val="center"/>
              <w:rPr>
                <w:rStyle w:val="105pt0"/>
                <w:bCs/>
                <w:sz w:val="22"/>
                <w:szCs w:val="22"/>
              </w:rPr>
            </w:pPr>
            <w:r w:rsidRPr="00B06197">
              <w:rPr>
                <w:rStyle w:val="105pt0"/>
                <w:bCs/>
                <w:sz w:val="22"/>
                <w:szCs w:val="22"/>
              </w:rPr>
              <w:t>Овен</w:t>
            </w:r>
          </w:p>
          <w:p w14:paraId="161E01DB" w14:textId="77777777" w:rsidR="002D2A09" w:rsidRPr="00B06197" w:rsidRDefault="002D2A09" w:rsidP="00ED665F">
            <w:pPr>
              <w:pStyle w:val="140"/>
              <w:shd w:val="clear" w:color="auto" w:fill="auto"/>
              <w:spacing w:line="240" w:lineRule="auto"/>
              <w:ind w:firstLine="0"/>
              <w:jc w:val="center"/>
              <w:rPr>
                <w:rStyle w:val="105pt0"/>
                <w:bCs/>
                <w:sz w:val="22"/>
                <w:szCs w:val="22"/>
              </w:rPr>
            </w:pPr>
            <w:r w:rsidRPr="00B06197">
              <w:rPr>
                <w:rStyle w:val="105pt0"/>
                <w:bCs/>
                <w:sz w:val="22"/>
                <w:szCs w:val="22"/>
              </w:rPr>
              <w:t>ТРМ</w:t>
            </w:r>
          </w:p>
          <w:p w14:paraId="1839F8D1" w14:textId="77777777" w:rsidR="002D2A09" w:rsidRPr="00B06197" w:rsidRDefault="002D2A09" w:rsidP="00ED665F">
            <w:pPr>
              <w:pStyle w:val="140"/>
              <w:shd w:val="clear" w:color="auto" w:fill="auto"/>
              <w:spacing w:line="240" w:lineRule="auto"/>
              <w:ind w:firstLine="0"/>
              <w:jc w:val="center"/>
              <w:rPr>
                <w:rStyle w:val="105pt0"/>
                <w:bCs/>
                <w:sz w:val="22"/>
                <w:szCs w:val="22"/>
              </w:rPr>
            </w:pPr>
            <w:r w:rsidRPr="00B06197">
              <w:rPr>
                <w:rStyle w:val="105pt0"/>
                <w:bCs/>
                <w:sz w:val="22"/>
                <w:szCs w:val="22"/>
              </w:rPr>
              <w:t>212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0B1DA1" w14:textId="77777777" w:rsidR="002D2A09" w:rsidRPr="00B06197" w:rsidRDefault="002D2A09" w:rsidP="002D2A09">
            <w:pPr>
              <w:pStyle w:val="140"/>
              <w:shd w:val="clear" w:color="auto" w:fill="auto"/>
              <w:spacing w:line="240" w:lineRule="auto"/>
              <w:ind w:firstLine="0"/>
              <w:jc w:val="center"/>
              <w:rPr>
                <w:rStyle w:val="105pt0"/>
                <w:bCs/>
                <w:sz w:val="22"/>
                <w:szCs w:val="22"/>
              </w:rPr>
            </w:pPr>
            <w:r w:rsidRPr="00B06197">
              <w:rPr>
                <w:rStyle w:val="105pt0"/>
                <w:bCs/>
                <w:sz w:val="22"/>
                <w:szCs w:val="22"/>
              </w:rPr>
              <w:t>95</w:t>
            </w:r>
          </w:p>
        </w:tc>
      </w:tr>
    </w:tbl>
    <w:p w14:paraId="2BEFEB6C" w14:textId="77777777" w:rsidR="00EF627C" w:rsidRPr="004F06C3" w:rsidRDefault="00EF627C" w:rsidP="0041406C">
      <w:pPr>
        <w:pStyle w:val="aff2"/>
        <w:numPr>
          <w:ilvl w:val="0"/>
          <w:numId w:val="25"/>
        </w:numPr>
        <w:tabs>
          <w:tab w:val="left" w:pos="993"/>
        </w:tabs>
        <w:spacing w:before="200"/>
        <w:ind w:left="0" w:firstLine="709"/>
        <w:jc w:val="both"/>
        <w:rPr>
          <w:b/>
        </w:rPr>
      </w:pPr>
      <w:r w:rsidRPr="004F06C3">
        <w:rPr>
          <w:b/>
        </w:rPr>
        <w:t>Котельная МУП «Большое Козино» ул. Воинская</w:t>
      </w:r>
    </w:p>
    <w:p w14:paraId="2E274E39" w14:textId="77777777" w:rsidR="002D2A09" w:rsidRPr="007F6C42" w:rsidRDefault="002D2A09" w:rsidP="007F6C42">
      <w:pPr>
        <w:pStyle w:val="140"/>
        <w:shd w:val="clear" w:color="auto" w:fill="auto"/>
        <w:spacing w:line="240" w:lineRule="auto"/>
        <w:ind w:right="20" w:firstLine="709"/>
        <w:jc w:val="left"/>
      </w:pPr>
      <w:r w:rsidRPr="007F6C42">
        <w:t>Теплоснабжение осуществляется от водогрейной газовой котельной, мощностью 1,92 Гкал/час.</w:t>
      </w:r>
    </w:p>
    <w:p w14:paraId="34F0BF31" w14:textId="77777777" w:rsidR="002D2A09" w:rsidRPr="007F6C42" w:rsidRDefault="002D2A09" w:rsidP="007F6C42">
      <w:pPr>
        <w:pStyle w:val="140"/>
        <w:shd w:val="clear" w:color="auto" w:fill="auto"/>
        <w:spacing w:line="240" w:lineRule="auto"/>
        <w:ind w:firstLine="709"/>
        <w:jc w:val="left"/>
      </w:pPr>
      <w:r w:rsidRPr="007F6C42">
        <w:t>Основным видом топлива котельной является природный газ.</w:t>
      </w:r>
    </w:p>
    <w:p w14:paraId="12E39684" w14:textId="77777777" w:rsidR="002D2A09" w:rsidRPr="007F6C42" w:rsidRDefault="002D2A09" w:rsidP="007F6C42">
      <w:pPr>
        <w:pStyle w:val="140"/>
        <w:shd w:val="clear" w:color="auto" w:fill="auto"/>
        <w:spacing w:line="240" w:lineRule="auto"/>
        <w:ind w:firstLine="709"/>
        <w:jc w:val="left"/>
      </w:pPr>
      <w:r w:rsidRPr="007F6C42">
        <w:t>В котельной установлено четыре водогрейных котла.</w:t>
      </w:r>
    </w:p>
    <w:p w14:paraId="40120604" w14:textId="77777777" w:rsidR="002D2A09" w:rsidRPr="007F6C42" w:rsidRDefault="002D2A09" w:rsidP="002427A5">
      <w:pPr>
        <w:pStyle w:val="140"/>
        <w:shd w:val="clear" w:color="auto" w:fill="auto"/>
        <w:spacing w:line="240" w:lineRule="auto"/>
        <w:ind w:right="20" w:firstLine="709"/>
        <w:jc w:val="left"/>
      </w:pPr>
      <w:r w:rsidRPr="007F6C42">
        <w:t>Отпуск тепловой энергии в тепловых сетях осуществляется по температурному графику 95-70 °С.</w:t>
      </w:r>
    </w:p>
    <w:p w14:paraId="0E7DACE9" w14:textId="77777777" w:rsidR="002D2A09" w:rsidRPr="007F6C42" w:rsidRDefault="002D2A09" w:rsidP="002427A5">
      <w:pPr>
        <w:pStyle w:val="140"/>
        <w:shd w:val="clear" w:color="auto" w:fill="auto"/>
        <w:spacing w:line="240" w:lineRule="auto"/>
        <w:ind w:right="20" w:firstLine="709"/>
        <w:jc w:val="left"/>
      </w:pPr>
      <w:r w:rsidRPr="007F6C42">
        <w:t>Потребление топлива в 2015 году составило 290299 куб. м.</w:t>
      </w:r>
    </w:p>
    <w:p w14:paraId="065F17E0" w14:textId="77777777" w:rsidR="002D2A09" w:rsidRDefault="002D2A09" w:rsidP="002427A5">
      <w:pPr>
        <w:pStyle w:val="140"/>
        <w:shd w:val="clear" w:color="auto" w:fill="auto"/>
        <w:spacing w:line="240" w:lineRule="auto"/>
        <w:ind w:firstLine="709"/>
        <w:jc w:val="left"/>
      </w:pPr>
      <w:r w:rsidRPr="007F6C42">
        <w:t>Характеристика здания котельной представлена в таблице</w:t>
      </w:r>
      <w:hyperlink w:anchor="bookmark93" w:tooltip="Current Document">
        <w:r w:rsidRPr="007F6C42">
          <w:t xml:space="preserve"> </w:t>
        </w:r>
        <w:r w:rsidR="001543D1">
          <w:t>3.2.2</w:t>
        </w:r>
        <w:r w:rsidR="0041406C">
          <w:t>2</w:t>
        </w:r>
        <w:r w:rsidRPr="007F6C42">
          <w:t>.</w:t>
        </w:r>
      </w:hyperlink>
    </w:p>
    <w:p w14:paraId="0923ACD1" w14:textId="77777777" w:rsidR="007F6C42" w:rsidRPr="000D0A7B" w:rsidRDefault="007F6C42" w:rsidP="00D158ED">
      <w:pPr>
        <w:pStyle w:val="140"/>
        <w:shd w:val="clear" w:color="auto" w:fill="auto"/>
        <w:spacing w:before="100" w:line="240" w:lineRule="auto"/>
        <w:ind w:firstLine="0"/>
        <w:jc w:val="left"/>
        <w:rPr>
          <w:i/>
        </w:rPr>
      </w:pPr>
      <w:bookmarkStart w:id="111" w:name="bookmark93"/>
      <w:r w:rsidRPr="000D0A7B">
        <w:rPr>
          <w:i/>
        </w:rPr>
        <w:t xml:space="preserve">Таблица </w:t>
      </w:r>
      <w:r w:rsidR="001543D1">
        <w:rPr>
          <w:i/>
        </w:rPr>
        <w:t>3.2.2</w:t>
      </w:r>
      <w:r w:rsidR="0041406C">
        <w:rPr>
          <w:i/>
        </w:rPr>
        <w:t>2</w:t>
      </w:r>
      <w:r w:rsidRPr="000D0A7B">
        <w:rPr>
          <w:i/>
        </w:rPr>
        <w:t xml:space="preserve"> - Характеристика здания теплоисточника</w:t>
      </w:r>
      <w:bookmarkEnd w:id="111"/>
    </w:p>
    <w:tbl>
      <w:tblPr>
        <w:tblW w:w="0" w:type="auto"/>
        <w:tblLayout w:type="fixed"/>
        <w:tblCellMar>
          <w:left w:w="10" w:type="dxa"/>
          <w:right w:w="10" w:type="dxa"/>
        </w:tblCellMar>
        <w:tblLook w:val="0000" w:firstRow="0" w:lastRow="0" w:firstColumn="0" w:lastColumn="0" w:noHBand="0" w:noVBand="0"/>
      </w:tblPr>
      <w:tblGrid>
        <w:gridCol w:w="538"/>
        <w:gridCol w:w="3427"/>
        <w:gridCol w:w="2429"/>
        <w:gridCol w:w="1594"/>
        <w:gridCol w:w="1656"/>
      </w:tblGrid>
      <w:tr w:rsidR="007F6C42" w:rsidRPr="00B06197" w14:paraId="52D6E03D" w14:textId="77777777" w:rsidTr="007F6C42">
        <w:trPr>
          <w:trHeight w:val="20"/>
        </w:trPr>
        <w:tc>
          <w:tcPr>
            <w:tcW w:w="538" w:type="dxa"/>
            <w:tcBorders>
              <w:top w:val="single" w:sz="4" w:space="0" w:color="auto"/>
              <w:left w:val="single" w:sz="4" w:space="0" w:color="auto"/>
            </w:tcBorders>
            <w:shd w:val="clear" w:color="auto" w:fill="FFFFFF"/>
            <w:vAlign w:val="center"/>
          </w:tcPr>
          <w:p w14:paraId="38A9897F" w14:textId="77777777" w:rsidR="007F6C42" w:rsidRPr="00B06197" w:rsidRDefault="007F6C42" w:rsidP="002427A5">
            <w:pPr>
              <w:pStyle w:val="140"/>
              <w:shd w:val="clear" w:color="auto" w:fill="auto"/>
              <w:spacing w:after="60" w:line="190" w:lineRule="exact"/>
              <w:ind w:left="140" w:firstLine="0"/>
              <w:jc w:val="left"/>
            </w:pPr>
            <w:r w:rsidRPr="00B06197">
              <w:rPr>
                <w:rStyle w:val="95pt"/>
                <w:sz w:val="22"/>
                <w:szCs w:val="22"/>
              </w:rPr>
              <w:t>№</w:t>
            </w:r>
          </w:p>
          <w:p w14:paraId="5B0C901F" w14:textId="77777777" w:rsidR="007F6C42" w:rsidRPr="00B06197" w:rsidRDefault="007F6C42" w:rsidP="002427A5">
            <w:pPr>
              <w:pStyle w:val="140"/>
              <w:shd w:val="clear" w:color="auto" w:fill="auto"/>
              <w:spacing w:before="60" w:line="210" w:lineRule="exact"/>
              <w:ind w:left="140" w:firstLine="0"/>
              <w:jc w:val="left"/>
            </w:pPr>
            <w:r w:rsidRPr="00B06197">
              <w:rPr>
                <w:rStyle w:val="105pt"/>
                <w:sz w:val="22"/>
                <w:szCs w:val="22"/>
              </w:rPr>
              <w:t>п/п</w:t>
            </w:r>
          </w:p>
        </w:tc>
        <w:tc>
          <w:tcPr>
            <w:tcW w:w="3427" w:type="dxa"/>
            <w:tcBorders>
              <w:top w:val="single" w:sz="4" w:space="0" w:color="auto"/>
              <w:left w:val="single" w:sz="4" w:space="0" w:color="auto"/>
            </w:tcBorders>
            <w:shd w:val="clear" w:color="auto" w:fill="FFFFFF"/>
            <w:vAlign w:val="center"/>
          </w:tcPr>
          <w:p w14:paraId="0C01DDF1" w14:textId="77777777" w:rsidR="007F6C42" w:rsidRPr="00B06197" w:rsidRDefault="007F6C42" w:rsidP="002427A5">
            <w:pPr>
              <w:pStyle w:val="140"/>
              <w:shd w:val="clear" w:color="auto" w:fill="auto"/>
              <w:spacing w:line="210" w:lineRule="exact"/>
              <w:ind w:firstLine="0"/>
              <w:jc w:val="center"/>
            </w:pPr>
            <w:r w:rsidRPr="00B06197">
              <w:rPr>
                <w:rStyle w:val="105pt"/>
                <w:sz w:val="22"/>
                <w:szCs w:val="22"/>
              </w:rPr>
              <w:t>Наименование</w:t>
            </w:r>
          </w:p>
        </w:tc>
        <w:tc>
          <w:tcPr>
            <w:tcW w:w="2429" w:type="dxa"/>
            <w:tcBorders>
              <w:top w:val="single" w:sz="4" w:space="0" w:color="auto"/>
              <w:left w:val="single" w:sz="4" w:space="0" w:color="auto"/>
            </w:tcBorders>
            <w:shd w:val="clear" w:color="auto" w:fill="FFFFFF"/>
            <w:vAlign w:val="center"/>
          </w:tcPr>
          <w:p w14:paraId="3EAC1083" w14:textId="77777777" w:rsidR="007F6C42" w:rsidRPr="00B06197" w:rsidRDefault="007F6C42" w:rsidP="002427A5">
            <w:pPr>
              <w:pStyle w:val="140"/>
              <w:shd w:val="clear" w:color="auto" w:fill="auto"/>
              <w:spacing w:line="210" w:lineRule="exact"/>
              <w:ind w:firstLine="0"/>
              <w:jc w:val="center"/>
            </w:pPr>
            <w:r w:rsidRPr="00B06197">
              <w:rPr>
                <w:rStyle w:val="105pt"/>
                <w:sz w:val="22"/>
                <w:szCs w:val="22"/>
              </w:rPr>
              <w:t>Тип здания</w:t>
            </w:r>
          </w:p>
        </w:tc>
        <w:tc>
          <w:tcPr>
            <w:tcW w:w="1594" w:type="dxa"/>
            <w:tcBorders>
              <w:top w:val="single" w:sz="4" w:space="0" w:color="auto"/>
              <w:left w:val="single" w:sz="4" w:space="0" w:color="auto"/>
            </w:tcBorders>
            <w:shd w:val="clear" w:color="auto" w:fill="FFFFFF"/>
            <w:vAlign w:val="bottom"/>
          </w:tcPr>
          <w:p w14:paraId="6A0240A3" w14:textId="77777777" w:rsidR="007F6C42" w:rsidRPr="00B06197" w:rsidRDefault="007F6C42" w:rsidP="002427A5">
            <w:pPr>
              <w:pStyle w:val="140"/>
              <w:shd w:val="clear" w:color="auto" w:fill="auto"/>
              <w:spacing w:line="250" w:lineRule="exact"/>
              <w:ind w:firstLine="0"/>
              <w:jc w:val="center"/>
            </w:pPr>
            <w:r w:rsidRPr="00B06197">
              <w:rPr>
                <w:rStyle w:val="105pt"/>
                <w:sz w:val="22"/>
                <w:szCs w:val="22"/>
              </w:rPr>
              <w:t>Материал</w:t>
            </w:r>
          </w:p>
          <w:p w14:paraId="73769F41" w14:textId="77777777" w:rsidR="007F6C42" w:rsidRPr="00B06197" w:rsidRDefault="007F6C42" w:rsidP="002427A5">
            <w:pPr>
              <w:pStyle w:val="140"/>
              <w:shd w:val="clear" w:color="auto" w:fill="auto"/>
              <w:spacing w:line="250" w:lineRule="exact"/>
              <w:ind w:firstLine="0"/>
              <w:jc w:val="center"/>
            </w:pPr>
            <w:r w:rsidRPr="00B06197">
              <w:rPr>
                <w:rStyle w:val="105pt"/>
                <w:sz w:val="22"/>
                <w:szCs w:val="22"/>
              </w:rPr>
              <w:t>несущих</w:t>
            </w:r>
          </w:p>
          <w:p w14:paraId="28C86BFD" w14:textId="77777777" w:rsidR="007F6C42" w:rsidRPr="00B06197" w:rsidRDefault="007F6C42" w:rsidP="002427A5">
            <w:pPr>
              <w:pStyle w:val="140"/>
              <w:shd w:val="clear" w:color="auto" w:fill="auto"/>
              <w:spacing w:line="250" w:lineRule="exact"/>
              <w:ind w:firstLine="0"/>
              <w:jc w:val="center"/>
            </w:pPr>
            <w:r w:rsidRPr="00B06197">
              <w:rPr>
                <w:rStyle w:val="105pt"/>
                <w:sz w:val="22"/>
                <w:szCs w:val="22"/>
              </w:rPr>
              <w:t>конструкций</w:t>
            </w:r>
          </w:p>
        </w:tc>
        <w:tc>
          <w:tcPr>
            <w:tcW w:w="1656" w:type="dxa"/>
            <w:tcBorders>
              <w:top w:val="single" w:sz="4" w:space="0" w:color="auto"/>
              <w:left w:val="single" w:sz="4" w:space="0" w:color="auto"/>
              <w:right w:val="single" w:sz="4" w:space="0" w:color="auto"/>
            </w:tcBorders>
            <w:shd w:val="clear" w:color="auto" w:fill="FFFFFF"/>
            <w:vAlign w:val="center"/>
          </w:tcPr>
          <w:p w14:paraId="2BE387A0" w14:textId="77777777" w:rsidR="007F6C42" w:rsidRPr="00B06197" w:rsidRDefault="007F6C42" w:rsidP="002427A5">
            <w:pPr>
              <w:pStyle w:val="140"/>
              <w:shd w:val="clear" w:color="auto" w:fill="auto"/>
              <w:spacing w:line="250" w:lineRule="exact"/>
              <w:ind w:firstLine="0"/>
              <w:jc w:val="center"/>
            </w:pPr>
            <w:r w:rsidRPr="00B06197">
              <w:rPr>
                <w:rStyle w:val="105pt"/>
                <w:sz w:val="22"/>
                <w:szCs w:val="22"/>
              </w:rPr>
              <w:t>Дата ввода в эксплуатацию</w:t>
            </w:r>
          </w:p>
        </w:tc>
      </w:tr>
      <w:tr w:rsidR="007F6C42" w:rsidRPr="00B06197" w14:paraId="321DB94A" w14:textId="77777777" w:rsidTr="007F6C42">
        <w:trPr>
          <w:trHeight w:val="20"/>
        </w:trPr>
        <w:tc>
          <w:tcPr>
            <w:tcW w:w="538" w:type="dxa"/>
            <w:tcBorders>
              <w:top w:val="single" w:sz="4" w:space="0" w:color="auto"/>
              <w:left w:val="single" w:sz="4" w:space="0" w:color="auto"/>
              <w:bottom w:val="single" w:sz="4" w:space="0" w:color="auto"/>
            </w:tcBorders>
            <w:shd w:val="clear" w:color="auto" w:fill="FFFFFF"/>
            <w:vAlign w:val="center"/>
          </w:tcPr>
          <w:p w14:paraId="18655935" w14:textId="77777777" w:rsidR="007F6C42" w:rsidRPr="00B06197" w:rsidRDefault="007F6C42" w:rsidP="002427A5">
            <w:pPr>
              <w:pStyle w:val="140"/>
              <w:shd w:val="clear" w:color="auto" w:fill="auto"/>
              <w:spacing w:line="240" w:lineRule="auto"/>
              <w:ind w:firstLine="0"/>
              <w:jc w:val="center"/>
              <w:rPr>
                <w:rStyle w:val="105pt0"/>
                <w:bCs/>
                <w:sz w:val="22"/>
                <w:szCs w:val="22"/>
              </w:rPr>
            </w:pPr>
            <w:r w:rsidRPr="00B06197">
              <w:rPr>
                <w:rStyle w:val="105pt0"/>
                <w:sz w:val="22"/>
                <w:szCs w:val="22"/>
              </w:rPr>
              <w:t>1</w:t>
            </w:r>
          </w:p>
        </w:tc>
        <w:tc>
          <w:tcPr>
            <w:tcW w:w="3427" w:type="dxa"/>
            <w:tcBorders>
              <w:top w:val="single" w:sz="4" w:space="0" w:color="auto"/>
              <w:left w:val="single" w:sz="4" w:space="0" w:color="auto"/>
              <w:bottom w:val="single" w:sz="4" w:space="0" w:color="auto"/>
            </w:tcBorders>
            <w:shd w:val="clear" w:color="auto" w:fill="FFFFFF"/>
            <w:vAlign w:val="center"/>
          </w:tcPr>
          <w:p w14:paraId="031BFFF4" w14:textId="77777777" w:rsidR="007F6C42" w:rsidRPr="00B06197" w:rsidRDefault="007F6C42" w:rsidP="002427A5">
            <w:pPr>
              <w:pStyle w:val="140"/>
              <w:shd w:val="clear" w:color="auto" w:fill="auto"/>
              <w:spacing w:line="240" w:lineRule="auto"/>
              <w:ind w:firstLine="0"/>
              <w:jc w:val="center"/>
              <w:rPr>
                <w:rStyle w:val="105pt0"/>
                <w:bCs/>
                <w:sz w:val="22"/>
                <w:szCs w:val="22"/>
              </w:rPr>
            </w:pPr>
            <w:r w:rsidRPr="00B06197">
              <w:rPr>
                <w:rStyle w:val="105pt0"/>
                <w:sz w:val="22"/>
                <w:szCs w:val="22"/>
              </w:rPr>
              <w:t>Нежилое отдельно стоящее здание котельной</w:t>
            </w:r>
          </w:p>
        </w:tc>
        <w:tc>
          <w:tcPr>
            <w:tcW w:w="2429" w:type="dxa"/>
            <w:tcBorders>
              <w:top w:val="single" w:sz="4" w:space="0" w:color="auto"/>
              <w:left w:val="single" w:sz="4" w:space="0" w:color="auto"/>
              <w:bottom w:val="single" w:sz="4" w:space="0" w:color="auto"/>
            </w:tcBorders>
            <w:shd w:val="clear" w:color="auto" w:fill="FFFFFF"/>
            <w:vAlign w:val="bottom"/>
          </w:tcPr>
          <w:p w14:paraId="6436E1DF" w14:textId="77777777" w:rsidR="007F6C42" w:rsidRPr="00B06197" w:rsidRDefault="007F6C42" w:rsidP="002427A5">
            <w:pPr>
              <w:pStyle w:val="140"/>
              <w:shd w:val="clear" w:color="auto" w:fill="auto"/>
              <w:spacing w:line="240" w:lineRule="auto"/>
              <w:ind w:firstLine="0"/>
              <w:jc w:val="center"/>
              <w:rPr>
                <w:rStyle w:val="105pt0"/>
                <w:bCs/>
                <w:sz w:val="22"/>
                <w:szCs w:val="22"/>
              </w:rPr>
            </w:pPr>
            <w:r w:rsidRPr="00B06197">
              <w:rPr>
                <w:rStyle w:val="105pt0"/>
                <w:sz w:val="22"/>
                <w:szCs w:val="22"/>
              </w:rPr>
              <w:t>Котельный зал с постоянным обслуживающим персоналом котельной на газе</w:t>
            </w:r>
          </w:p>
        </w:tc>
        <w:tc>
          <w:tcPr>
            <w:tcW w:w="1594" w:type="dxa"/>
            <w:tcBorders>
              <w:top w:val="single" w:sz="4" w:space="0" w:color="auto"/>
              <w:left w:val="single" w:sz="4" w:space="0" w:color="auto"/>
              <w:bottom w:val="single" w:sz="4" w:space="0" w:color="auto"/>
            </w:tcBorders>
            <w:shd w:val="clear" w:color="auto" w:fill="FFFFFF"/>
            <w:vAlign w:val="center"/>
          </w:tcPr>
          <w:p w14:paraId="288404A1" w14:textId="77777777" w:rsidR="007F6C42" w:rsidRPr="00B06197" w:rsidRDefault="007F6C42" w:rsidP="002427A5">
            <w:pPr>
              <w:pStyle w:val="140"/>
              <w:shd w:val="clear" w:color="auto" w:fill="auto"/>
              <w:spacing w:line="240" w:lineRule="auto"/>
              <w:ind w:firstLine="0"/>
              <w:jc w:val="center"/>
              <w:rPr>
                <w:rStyle w:val="105pt0"/>
                <w:bCs/>
                <w:sz w:val="22"/>
                <w:szCs w:val="22"/>
              </w:rPr>
            </w:pPr>
            <w:r w:rsidRPr="00B06197">
              <w:rPr>
                <w:rStyle w:val="105pt0"/>
                <w:sz w:val="22"/>
                <w:szCs w:val="22"/>
              </w:rPr>
              <w:t>каменные</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14:paraId="6BB24C15" w14:textId="77777777" w:rsidR="007F6C42" w:rsidRPr="00B06197" w:rsidRDefault="007F6C42" w:rsidP="002427A5">
            <w:pPr>
              <w:pStyle w:val="140"/>
              <w:shd w:val="clear" w:color="auto" w:fill="auto"/>
              <w:spacing w:line="240" w:lineRule="auto"/>
              <w:ind w:firstLine="0"/>
              <w:jc w:val="center"/>
              <w:rPr>
                <w:rStyle w:val="105pt0"/>
                <w:bCs/>
                <w:sz w:val="22"/>
                <w:szCs w:val="22"/>
              </w:rPr>
            </w:pPr>
            <w:r w:rsidRPr="00B06197">
              <w:rPr>
                <w:rStyle w:val="105pt0"/>
                <w:sz w:val="22"/>
                <w:szCs w:val="22"/>
              </w:rPr>
              <w:t>31.12.1969</w:t>
            </w:r>
          </w:p>
        </w:tc>
      </w:tr>
    </w:tbl>
    <w:p w14:paraId="395A28DF" w14:textId="77777777" w:rsidR="002D2A09" w:rsidRPr="004F06C3" w:rsidRDefault="002D2A09" w:rsidP="002427A5">
      <w:pPr>
        <w:tabs>
          <w:tab w:val="left" w:pos="993"/>
        </w:tabs>
        <w:ind w:firstLine="709"/>
        <w:jc w:val="both"/>
      </w:pPr>
      <w:r w:rsidRPr="004F06C3">
        <w:t xml:space="preserve">Краткая характеристика источника теплоснабжения приведена в таблице </w:t>
      </w:r>
      <w:r w:rsidR="001543D1">
        <w:t>3.2.2</w:t>
      </w:r>
      <w:r w:rsidR="0041406C">
        <w:t>3</w:t>
      </w:r>
      <w:r w:rsidR="001543D1">
        <w:t>.</w:t>
      </w:r>
    </w:p>
    <w:p w14:paraId="52DEB672" w14:textId="77777777" w:rsidR="002D2A09" w:rsidRPr="007F6C42" w:rsidRDefault="002D2A09" w:rsidP="00D158ED">
      <w:pPr>
        <w:widowControl w:val="0"/>
        <w:spacing w:before="100"/>
        <w:rPr>
          <w:bCs/>
          <w:i/>
          <w:lang w:bidi="ru-RU"/>
        </w:rPr>
      </w:pPr>
      <w:r w:rsidRPr="007F6C42">
        <w:rPr>
          <w:bCs/>
          <w:i/>
          <w:lang w:bidi="ru-RU"/>
        </w:rPr>
        <w:t xml:space="preserve">Таблица </w:t>
      </w:r>
      <w:r w:rsidR="001543D1">
        <w:rPr>
          <w:bCs/>
          <w:i/>
          <w:lang w:bidi="ru-RU"/>
        </w:rPr>
        <w:t>3.2.2</w:t>
      </w:r>
      <w:r w:rsidR="0041406C">
        <w:rPr>
          <w:bCs/>
          <w:i/>
          <w:lang w:bidi="ru-RU"/>
        </w:rPr>
        <w:t>3</w:t>
      </w:r>
      <w:r w:rsidRPr="007F6C42">
        <w:rPr>
          <w:bCs/>
          <w:i/>
          <w:lang w:bidi="ru-RU"/>
        </w:rPr>
        <w:t xml:space="preserve"> -</w:t>
      </w:r>
      <w:r w:rsidRPr="007F6C42">
        <w:rPr>
          <w:i/>
        </w:rPr>
        <w:t xml:space="preserve"> Краткая характеристика котельной</w:t>
      </w:r>
    </w:p>
    <w:tbl>
      <w:tblPr>
        <w:tblW w:w="0" w:type="auto"/>
        <w:tblCellMar>
          <w:left w:w="10" w:type="dxa"/>
          <w:right w:w="10" w:type="dxa"/>
        </w:tblCellMar>
        <w:tblLook w:val="0000" w:firstRow="0" w:lastRow="0" w:firstColumn="0" w:lastColumn="0" w:noHBand="0" w:noVBand="0"/>
      </w:tblPr>
      <w:tblGrid>
        <w:gridCol w:w="1122"/>
        <w:gridCol w:w="943"/>
        <w:gridCol w:w="1623"/>
        <w:gridCol w:w="1236"/>
        <w:gridCol w:w="1089"/>
        <w:gridCol w:w="813"/>
        <w:gridCol w:w="687"/>
        <w:gridCol w:w="1152"/>
        <w:gridCol w:w="993"/>
      </w:tblGrid>
      <w:tr w:rsidR="002D2A09" w:rsidRPr="00B06197" w14:paraId="04EF496B" w14:textId="77777777" w:rsidTr="00ED665F">
        <w:trPr>
          <w:trHeight w:val="20"/>
        </w:trPr>
        <w:tc>
          <w:tcPr>
            <w:tcW w:w="0" w:type="auto"/>
            <w:vMerge w:val="restart"/>
            <w:tcBorders>
              <w:top w:val="single" w:sz="4" w:space="0" w:color="auto"/>
              <w:left w:val="single" w:sz="4" w:space="0" w:color="auto"/>
            </w:tcBorders>
            <w:shd w:val="clear" w:color="auto" w:fill="FFFFFF"/>
            <w:vAlign w:val="center"/>
          </w:tcPr>
          <w:p w14:paraId="450A1F89"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3068A8BB"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Тип и количество котлов</w:t>
            </w:r>
          </w:p>
        </w:tc>
        <w:tc>
          <w:tcPr>
            <w:tcW w:w="0" w:type="auto"/>
            <w:vMerge w:val="restart"/>
            <w:tcBorders>
              <w:top w:val="single" w:sz="4" w:space="0" w:color="auto"/>
              <w:left w:val="single" w:sz="4" w:space="0" w:color="auto"/>
            </w:tcBorders>
            <w:shd w:val="clear" w:color="auto" w:fill="FFFFFF"/>
            <w:vAlign w:val="center"/>
          </w:tcPr>
          <w:p w14:paraId="3A1DDF3B"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Производительность, Гкал/ч, т/ч</w:t>
            </w:r>
          </w:p>
        </w:tc>
        <w:tc>
          <w:tcPr>
            <w:tcW w:w="0" w:type="auto"/>
            <w:vMerge w:val="restart"/>
            <w:tcBorders>
              <w:top w:val="single" w:sz="4" w:space="0" w:color="auto"/>
              <w:left w:val="single" w:sz="4" w:space="0" w:color="auto"/>
            </w:tcBorders>
            <w:shd w:val="clear" w:color="auto" w:fill="FFFFFF"/>
            <w:vAlign w:val="center"/>
          </w:tcPr>
          <w:p w14:paraId="2709B759"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Расчетная присоединенная тепловая нагрузка потребителей, Г кал/ч</w:t>
            </w:r>
          </w:p>
        </w:tc>
        <w:tc>
          <w:tcPr>
            <w:tcW w:w="0" w:type="auto"/>
            <w:vMerge w:val="restart"/>
            <w:tcBorders>
              <w:top w:val="single" w:sz="4" w:space="0" w:color="auto"/>
              <w:left w:val="single" w:sz="4" w:space="0" w:color="auto"/>
            </w:tcBorders>
            <w:shd w:val="clear" w:color="auto" w:fill="FFFFFF"/>
            <w:vAlign w:val="center"/>
          </w:tcPr>
          <w:p w14:paraId="3ACB8DCD"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2E0BBB5A"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Вид топлива</w:t>
            </w:r>
          </w:p>
        </w:tc>
        <w:tc>
          <w:tcPr>
            <w:tcW w:w="0" w:type="auto"/>
            <w:tcBorders>
              <w:top w:val="single" w:sz="4" w:space="0" w:color="auto"/>
              <w:left w:val="single" w:sz="4" w:space="0" w:color="auto"/>
            </w:tcBorders>
            <w:shd w:val="clear" w:color="auto" w:fill="FFFFFF"/>
            <w:vAlign w:val="center"/>
          </w:tcPr>
          <w:p w14:paraId="131F4949"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Тип</w:t>
            </w:r>
          </w:p>
        </w:tc>
        <w:tc>
          <w:tcPr>
            <w:tcW w:w="0" w:type="auto"/>
            <w:vMerge w:val="restart"/>
            <w:tcBorders>
              <w:top w:val="single" w:sz="4" w:space="0" w:color="auto"/>
              <w:left w:val="single" w:sz="4" w:space="0" w:color="auto"/>
            </w:tcBorders>
            <w:shd w:val="clear" w:color="auto" w:fill="FFFFFF"/>
            <w:vAlign w:val="center"/>
          </w:tcPr>
          <w:p w14:paraId="324B23FA"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Тип автоматики регулирования</w:t>
            </w:r>
          </w:p>
        </w:tc>
        <w:tc>
          <w:tcPr>
            <w:tcW w:w="0" w:type="auto"/>
            <w:vMerge w:val="restart"/>
            <w:tcBorders>
              <w:top w:val="single" w:sz="4" w:space="0" w:color="auto"/>
              <w:left w:val="single" w:sz="4" w:space="0" w:color="auto"/>
              <w:right w:val="single" w:sz="4" w:space="0" w:color="auto"/>
            </w:tcBorders>
            <w:shd w:val="clear" w:color="auto" w:fill="FFFFFF"/>
            <w:vAlign w:val="center"/>
          </w:tcPr>
          <w:p w14:paraId="07AFF8FA" w14:textId="77777777" w:rsidR="002D2A09" w:rsidRPr="00B06197" w:rsidRDefault="002D2A09" w:rsidP="002427A5">
            <w:pPr>
              <w:pStyle w:val="140"/>
              <w:shd w:val="clear" w:color="auto" w:fill="auto"/>
              <w:spacing w:line="240" w:lineRule="auto"/>
              <w:ind w:firstLine="0"/>
              <w:jc w:val="center"/>
              <w:rPr>
                <w:rStyle w:val="105pt0"/>
                <w:b/>
                <w:bCs/>
                <w:sz w:val="22"/>
                <w:szCs w:val="22"/>
              </w:rPr>
            </w:pPr>
            <w:r w:rsidRPr="00B06197">
              <w:rPr>
                <w:rStyle w:val="105pt0"/>
                <w:b/>
                <w:bCs/>
                <w:sz w:val="22"/>
                <w:szCs w:val="22"/>
              </w:rPr>
              <w:t>Температура уходящих газов, °С</w:t>
            </w:r>
          </w:p>
        </w:tc>
      </w:tr>
      <w:tr w:rsidR="002D2A09" w:rsidRPr="00B06197" w14:paraId="42827EF6" w14:textId="77777777" w:rsidTr="00ED665F">
        <w:trPr>
          <w:trHeight w:val="20"/>
        </w:trPr>
        <w:tc>
          <w:tcPr>
            <w:tcW w:w="0" w:type="auto"/>
            <w:vMerge/>
            <w:tcBorders>
              <w:left w:val="single" w:sz="4" w:space="0" w:color="auto"/>
            </w:tcBorders>
            <w:shd w:val="clear" w:color="auto" w:fill="FFFFFF"/>
          </w:tcPr>
          <w:p w14:paraId="6AE042FE" w14:textId="77777777" w:rsidR="002D2A09" w:rsidRPr="00B06197" w:rsidRDefault="002D2A09" w:rsidP="007F6C42">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38770229" w14:textId="77777777" w:rsidR="002D2A09" w:rsidRPr="00B06197" w:rsidRDefault="002D2A09" w:rsidP="007F6C42">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489AAA59" w14:textId="77777777" w:rsidR="002D2A09" w:rsidRPr="00B06197" w:rsidRDefault="002D2A09" w:rsidP="007F6C42">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7085EECC" w14:textId="77777777" w:rsidR="002D2A09" w:rsidRPr="00B06197" w:rsidRDefault="002D2A09" w:rsidP="007F6C42">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5D26F979" w14:textId="77777777" w:rsidR="002D2A09" w:rsidRPr="00B06197" w:rsidRDefault="002D2A09" w:rsidP="007F6C42">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3B3D906B" w14:textId="77777777" w:rsidR="002D2A09" w:rsidRPr="00B06197" w:rsidRDefault="002D2A09" w:rsidP="007F6C42">
            <w:pPr>
              <w:pStyle w:val="140"/>
              <w:shd w:val="clear" w:color="auto" w:fill="auto"/>
              <w:spacing w:line="240" w:lineRule="auto"/>
              <w:ind w:left="240" w:firstLine="0"/>
              <w:jc w:val="left"/>
              <w:rPr>
                <w:rStyle w:val="105pt0"/>
                <w:b/>
                <w:bCs/>
                <w:sz w:val="22"/>
                <w:szCs w:val="22"/>
              </w:rPr>
            </w:pPr>
          </w:p>
        </w:tc>
        <w:tc>
          <w:tcPr>
            <w:tcW w:w="0" w:type="auto"/>
            <w:tcBorders>
              <w:top w:val="single" w:sz="4" w:space="0" w:color="auto"/>
              <w:left w:val="single" w:sz="4" w:space="0" w:color="auto"/>
            </w:tcBorders>
            <w:shd w:val="clear" w:color="auto" w:fill="FFFFFF"/>
            <w:vAlign w:val="center"/>
          </w:tcPr>
          <w:p w14:paraId="43DA1D35" w14:textId="77777777" w:rsidR="002D2A09" w:rsidRPr="00B06197" w:rsidRDefault="002D2A09" w:rsidP="007F6C42">
            <w:pPr>
              <w:pStyle w:val="140"/>
              <w:shd w:val="clear" w:color="auto" w:fill="auto"/>
              <w:spacing w:line="240" w:lineRule="auto"/>
              <w:ind w:firstLine="0"/>
              <w:jc w:val="center"/>
              <w:rPr>
                <w:rStyle w:val="105pt0"/>
                <w:b/>
                <w:bCs/>
                <w:sz w:val="22"/>
                <w:szCs w:val="22"/>
              </w:rPr>
            </w:pPr>
            <w:r w:rsidRPr="00B06197">
              <w:rPr>
                <w:rStyle w:val="105pt0"/>
                <w:b/>
                <w:sz w:val="22"/>
                <w:szCs w:val="22"/>
              </w:rPr>
              <w:t>ХВО</w:t>
            </w:r>
          </w:p>
        </w:tc>
        <w:tc>
          <w:tcPr>
            <w:tcW w:w="0" w:type="auto"/>
            <w:vMerge/>
            <w:tcBorders>
              <w:left w:val="single" w:sz="4" w:space="0" w:color="auto"/>
            </w:tcBorders>
            <w:shd w:val="clear" w:color="auto" w:fill="FFFFFF"/>
            <w:textDirection w:val="btLr"/>
          </w:tcPr>
          <w:p w14:paraId="219F46E8" w14:textId="77777777" w:rsidR="002D2A09" w:rsidRPr="00B06197" w:rsidRDefault="002D2A09" w:rsidP="007F6C42">
            <w:pPr>
              <w:pStyle w:val="140"/>
              <w:shd w:val="clear" w:color="auto" w:fill="auto"/>
              <w:spacing w:line="240" w:lineRule="auto"/>
              <w:ind w:left="240" w:firstLine="0"/>
              <w:jc w:val="left"/>
              <w:rPr>
                <w:rStyle w:val="105pt0"/>
                <w:b/>
                <w:bCs/>
                <w:sz w:val="22"/>
                <w:szCs w:val="22"/>
              </w:rPr>
            </w:pPr>
          </w:p>
        </w:tc>
        <w:tc>
          <w:tcPr>
            <w:tcW w:w="0" w:type="auto"/>
            <w:vMerge/>
            <w:tcBorders>
              <w:left w:val="single" w:sz="4" w:space="0" w:color="auto"/>
              <w:right w:val="single" w:sz="4" w:space="0" w:color="auto"/>
            </w:tcBorders>
            <w:shd w:val="clear" w:color="auto" w:fill="FFFFFF"/>
            <w:textDirection w:val="btLr"/>
          </w:tcPr>
          <w:p w14:paraId="76700526" w14:textId="77777777" w:rsidR="002D2A09" w:rsidRPr="00B06197" w:rsidRDefault="002D2A09" w:rsidP="007F6C42">
            <w:pPr>
              <w:pStyle w:val="140"/>
              <w:shd w:val="clear" w:color="auto" w:fill="auto"/>
              <w:spacing w:line="240" w:lineRule="auto"/>
              <w:ind w:left="240" w:firstLine="0"/>
              <w:jc w:val="left"/>
              <w:rPr>
                <w:rStyle w:val="105pt0"/>
                <w:b/>
                <w:bCs/>
                <w:sz w:val="22"/>
                <w:szCs w:val="22"/>
              </w:rPr>
            </w:pPr>
          </w:p>
        </w:tc>
      </w:tr>
      <w:tr w:rsidR="002D2A09" w:rsidRPr="00B06197" w14:paraId="26B4C3A3" w14:textId="77777777" w:rsidTr="00ED665F">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234D7C76"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котельная ул. Воинская</w:t>
            </w:r>
          </w:p>
        </w:tc>
        <w:tc>
          <w:tcPr>
            <w:tcW w:w="0" w:type="auto"/>
            <w:tcBorders>
              <w:top w:val="single" w:sz="4" w:space="0" w:color="auto"/>
              <w:left w:val="single" w:sz="4" w:space="0" w:color="auto"/>
              <w:bottom w:val="single" w:sz="4" w:space="0" w:color="auto"/>
            </w:tcBorders>
            <w:shd w:val="clear" w:color="auto" w:fill="FFFFFF"/>
            <w:vAlign w:val="center"/>
          </w:tcPr>
          <w:p w14:paraId="6EAC6D37"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 xml:space="preserve">водогрейный 4 </w:t>
            </w:r>
            <w:proofErr w:type="spellStart"/>
            <w:r w:rsidRPr="00B06197">
              <w:rPr>
                <w:rStyle w:val="105pt0"/>
                <w:sz w:val="22"/>
                <w:szCs w:val="22"/>
              </w:rPr>
              <w:t>шт</w:t>
            </w:r>
            <w:proofErr w:type="spellEnd"/>
          </w:p>
        </w:tc>
        <w:tc>
          <w:tcPr>
            <w:tcW w:w="0" w:type="auto"/>
            <w:tcBorders>
              <w:top w:val="single" w:sz="4" w:space="0" w:color="auto"/>
              <w:left w:val="single" w:sz="4" w:space="0" w:color="auto"/>
              <w:bottom w:val="single" w:sz="4" w:space="0" w:color="auto"/>
            </w:tcBorders>
            <w:shd w:val="clear" w:color="auto" w:fill="FFFFFF"/>
            <w:vAlign w:val="center"/>
          </w:tcPr>
          <w:p w14:paraId="67E6D994"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2,46</w:t>
            </w:r>
          </w:p>
        </w:tc>
        <w:tc>
          <w:tcPr>
            <w:tcW w:w="0" w:type="auto"/>
            <w:tcBorders>
              <w:top w:val="single" w:sz="4" w:space="0" w:color="auto"/>
              <w:left w:val="single" w:sz="4" w:space="0" w:color="auto"/>
              <w:bottom w:val="single" w:sz="4" w:space="0" w:color="auto"/>
            </w:tcBorders>
            <w:shd w:val="clear" w:color="auto" w:fill="FFFFFF"/>
            <w:vAlign w:val="center"/>
          </w:tcPr>
          <w:p w14:paraId="1E35F3AF"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1,92</w:t>
            </w:r>
          </w:p>
        </w:tc>
        <w:tc>
          <w:tcPr>
            <w:tcW w:w="0" w:type="auto"/>
            <w:tcBorders>
              <w:top w:val="single" w:sz="4" w:space="0" w:color="auto"/>
              <w:left w:val="single" w:sz="4" w:space="0" w:color="auto"/>
              <w:bottom w:val="single" w:sz="4" w:space="0" w:color="auto"/>
            </w:tcBorders>
            <w:shd w:val="clear" w:color="auto" w:fill="FFFFFF"/>
            <w:vAlign w:val="center"/>
          </w:tcPr>
          <w:p w14:paraId="16D25027"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1975</w:t>
            </w:r>
          </w:p>
        </w:tc>
        <w:tc>
          <w:tcPr>
            <w:tcW w:w="0" w:type="auto"/>
            <w:tcBorders>
              <w:top w:val="single" w:sz="4" w:space="0" w:color="auto"/>
              <w:left w:val="single" w:sz="4" w:space="0" w:color="auto"/>
              <w:bottom w:val="single" w:sz="4" w:space="0" w:color="auto"/>
            </w:tcBorders>
            <w:shd w:val="clear" w:color="auto" w:fill="FFFFFF"/>
            <w:vAlign w:val="center"/>
          </w:tcPr>
          <w:p w14:paraId="1D5997E6"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природный газ</w:t>
            </w:r>
          </w:p>
        </w:tc>
        <w:tc>
          <w:tcPr>
            <w:tcW w:w="0" w:type="auto"/>
            <w:tcBorders>
              <w:top w:val="single" w:sz="4" w:space="0" w:color="auto"/>
              <w:left w:val="single" w:sz="4" w:space="0" w:color="auto"/>
              <w:bottom w:val="single" w:sz="4" w:space="0" w:color="auto"/>
            </w:tcBorders>
            <w:shd w:val="clear" w:color="auto" w:fill="FFFFFF"/>
            <w:vAlign w:val="center"/>
          </w:tcPr>
          <w:p w14:paraId="11252115"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скважина</w:t>
            </w:r>
          </w:p>
        </w:tc>
        <w:tc>
          <w:tcPr>
            <w:tcW w:w="0" w:type="auto"/>
            <w:tcBorders>
              <w:top w:val="single" w:sz="4" w:space="0" w:color="auto"/>
              <w:left w:val="single" w:sz="4" w:space="0" w:color="auto"/>
              <w:bottom w:val="single" w:sz="4" w:space="0" w:color="auto"/>
            </w:tcBorders>
            <w:shd w:val="clear" w:color="auto" w:fill="FFFFFF"/>
            <w:vAlign w:val="center"/>
          </w:tcPr>
          <w:p w14:paraId="5872E3E4"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Овен</w:t>
            </w:r>
          </w:p>
          <w:p w14:paraId="4A9D83AF"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ТРМ</w:t>
            </w:r>
          </w:p>
          <w:p w14:paraId="17D1B2F5"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212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2CB276F" w14:textId="77777777" w:rsidR="002D2A09" w:rsidRPr="00B06197" w:rsidRDefault="002D2A09" w:rsidP="007F6C42">
            <w:pPr>
              <w:pStyle w:val="140"/>
              <w:shd w:val="clear" w:color="auto" w:fill="auto"/>
              <w:spacing w:line="240" w:lineRule="auto"/>
              <w:ind w:firstLine="0"/>
              <w:jc w:val="center"/>
              <w:rPr>
                <w:rStyle w:val="105pt0"/>
                <w:sz w:val="22"/>
                <w:szCs w:val="22"/>
              </w:rPr>
            </w:pPr>
            <w:r w:rsidRPr="00B06197">
              <w:rPr>
                <w:rStyle w:val="105pt0"/>
                <w:sz w:val="22"/>
                <w:szCs w:val="22"/>
              </w:rPr>
              <w:t>72</w:t>
            </w:r>
          </w:p>
        </w:tc>
      </w:tr>
    </w:tbl>
    <w:p w14:paraId="7FC216C8" w14:textId="77777777" w:rsidR="002D2A09" w:rsidRPr="004F06C3" w:rsidRDefault="002D2A09" w:rsidP="002D2A09">
      <w:pPr>
        <w:tabs>
          <w:tab w:val="left" w:pos="993"/>
        </w:tabs>
        <w:jc w:val="both"/>
      </w:pPr>
    </w:p>
    <w:p w14:paraId="53F0FD4D" w14:textId="77777777" w:rsidR="00EF627C" w:rsidRPr="004F06C3" w:rsidRDefault="00C13025" w:rsidP="00924747">
      <w:pPr>
        <w:pStyle w:val="aff2"/>
        <w:numPr>
          <w:ilvl w:val="0"/>
          <w:numId w:val="25"/>
        </w:numPr>
        <w:tabs>
          <w:tab w:val="left" w:pos="993"/>
        </w:tabs>
        <w:ind w:left="0" w:firstLine="709"/>
        <w:jc w:val="both"/>
        <w:rPr>
          <w:b/>
        </w:rPr>
      </w:pPr>
      <w:r>
        <w:rPr>
          <w:b/>
        </w:rPr>
        <w:t xml:space="preserve">Котельная «Филиала №1 </w:t>
      </w:r>
      <w:proofErr w:type="spellStart"/>
      <w:r>
        <w:rPr>
          <w:b/>
        </w:rPr>
        <w:t>Больш</w:t>
      </w:r>
      <w:r w:rsidR="00EF627C" w:rsidRPr="004F06C3">
        <w:rPr>
          <w:b/>
        </w:rPr>
        <w:t>екозинской</w:t>
      </w:r>
      <w:proofErr w:type="spellEnd"/>
      <w:r w:rsidR="00EF627C" w:rsidRPr="004F06C3">
        <w:rPr>
          <w:b/>
        </w:rPr>
        <w:t xml:space="preserve"> поселковой библиотеки» МУП «Большое Козино»</w:t>
      </w:r>
    </w:p>
    <w:p w14:paraId="5F325C8C" w14:textId="77777777" w:rsidR="00ED665F" w:rsidRPr="004F06C3" w:rsidRDefault="00ED665F" w:rsidP="007F6C42">
      <w:pPr>
        <w:pStyle w:val="140"/>
        <w:shd w:val="clear" w:color="auto" w:fill="auto"/>
        <w:spacing w:line="240" w:lineRule="auto"/>
        <w:ind w:right="20" w:firstLine="709"/>
      </w:pPr>
      <w:r w:rsidRPr="004F06C3">
        <w:t>Теплоснабжение осуществляется от водогрейной газовой котельной мощностью 0,068 Гкал/час.</w:t>
      </w:r>
    </w:p>
    <w:p w14:paraId="2A153E14" w14:textId="77777777" w:rsidR="00ED665F" w:rsidRPr="004F06C3" w:rsidRDefault="00ED665F" w:rsidP="007F6C42">
      <w:pPr>
        <w:pStyle w:val="140"/>
        <w:shd w:val="clear" w:color="auto" w:fill="auto"/>
        <w:spacing w:line="240" w:lineRule="auto"/>
        <w:ind w:firstLine="709"/>
      </w:pPr>
      <w:r w:rsidRPr="004F06C3">
        <w:t>Основным видом топлива котельной является природный газ.</w:t>
      </w:r>
    </w:p>
    <w:p w14:paraId="0BFB493B" w14:textId="77777777" w:rsidR="00ED665F" w:rsidRPr="004F06C3" w:rsidRDefault="00ED665F" w:rsidP="007F6C42">
      <w:pPr>
        <w:pStyle w:val="140"/>
        <w:shd w:val="clear" w:color="auto" w:fill="auto"/>
        <w:spacing w:line="240" w:lineRule="auto"/>
        <w:ind w:firstLine="709"/>
      </w:pPr>
      <w:r w:rsidRPr="004F06C3">
        <w:t>В котельной установлено два водогрейных котла.</w:t>
      </w:r>
    </w:p>
    <w:p w14:paraId="4235063E" w14:textId="77777777" w:rsidR="00ED665F" w:rsidRPr="004F06C3" w:rsidRDefault="00ED665F" w:rsidP="007F6C42">
      <w:pPr>
        <w:pStyle w:val="140"/>
        <w:shd w:val="clear" w:color="auto" w:fill="auto"/>
        <w:spacing w:line="240" w:lineRule="auto"/>
        <w:ind w:right="20" w:firstLine="709"/>
      </w:pPr>
      <w:r w:rsidRPr="004F06C3">
        <w:t>Отпуск тепловой энергии в тепловых сетях осуществляется по температурному графику 95-70 °С.</w:t>
      </w:r>
    </w:p>
    <w:p w14:paraId="073D6001" w14:textId="77777777" w:rsidR="00ED665F" w:rsidRPr="004F06C3" w:rsidRDefault="00ED665F" w:rsidP="007F6C42">
      <w:pPr>
        <w:pStyle w:val="140"/>
        <w:shd w:val="clear" w:color="auto" w:fill="auto"/>
        <w:spacing w:line="240" w:lineRule="auto"/>
        <w:ind w:firstLine="709"/>
      </w:pPr>
      <w:r w:rsidRPr="004F06C3">
        <w:t xml:space="preserve">Краткая характеристика источника теплоснабжения приведена в таблице </w:t>
      </w:r>
      <w:r w:rsidR="001543D1">
        <w:t>3.2.24</w:t>
      </w:r>
      <w:r w:rsidRPr="004F06C3">
        <w:t>.</w:t>
      </w:r>
    </w:p>
    <w:p w14:paraId="5898B3EB" w14:textId="77777777" w:rsidR="00ED665F" w:rsidRPr="004F06C3" w:rsidRDefault="00ED665F" w:rsidP="007F6C42">
      <w:pPr>
        <w:tabs>
          <w:tab w:val="left" w:pos="993"/>
        </w:tabs>
        <w:ind w:firstLine="709"/>
        <w:jc w:val="both"/>
        <w:rPr>
          <w:b/>
        </w:rPr>
      </w:pPr>
      <w:r w:rsidRPr="004F06C3">
        <w:t>По состоянию на 01.03.2017 г. котельная выведена из хозяйственного ведения.</w:t>
      </w:r>
    </w:p>
    <w:p w14:paraId="753B28FE" w14:textId="77777777" w:rsidR="00ED665F" w:rsidRPr="007F6C42" w:rsidRDefault="00ED665F" w:rsidP="00D158ED">
      <w:pPr>
        <w:spacing w:before="100"/>
        <w:rPr>
          <w:bCs/>
          <w:i/>
          <w:lang w:bidi="ru-RU"/>
        </w:rPr>
      </w:pPr>
      <w:r w:rsidRPr="007F6C42">
        <w:rPr>
          <w:bCs/>
          <w:i/>
          <w:lang w:bidi="ru-RU"/>
        </w:rPr>
        <w:t>Таблица 3</w:t>
      </w:r>
      <w:r w:rsidR="001543D1">
        <w:rPr>
          <w:bCs/>
          <w:i/>
          <w:lang w:bidi="ru-RU"/>
        </w:rPr>
        <w:t>.2.24</w:t>
      </w:r>
      <w:r w:rsidRPr="007F6C42">
        <w:rPr>
          <w:bCs/>
          <w:i/>
          <w:lang w:bidi="ru-RU"/>
        </w:rPr>
        <w:t xml:space="preserve"> -</w:t>
      </w:r>
      <w:r w:rsidRPr="007F6C42">
        <w:rPr>
          <w:i/>
        </w:rPr>
        <w:t xml:space="preserve"> Краткая характеристика котельной</w:t>
      </w:r>
    </w:p>
    <w:tbl>
      <w:tblPr>
        <w:tblW w:w="0" w:type="auto"/>
        <w:tblCellMar>
          <w:left w:w="10" w:type="dxa"/>
          <w:right w:w="10" w:type="dxa"/>
        </w:tblCellMar>
        <w:tblLook w:val="0000" w:firstRow="0" w:lastRow="0" w:firstColumn="0" w:lastColumn="0" w:noHBand="0" w:noVBand="0"/>
      </w:tblPr>
      <w:tblGrid>
        <w:gridCol w:w="1455"/>
        <w:gridCol w:w="1134"/>
        <w:gridCol w:w="2109"/>
        <w:gridCol w:w="1605"/>
        <w:gridCol w:w="1413"/>
        <w:gridCol w:w="1053"/>
        <w:gridCol w:w="889"/>
      </w:tblGrid>
      <w:tr w:rsidR="00ED665F" w:rsidRPr="00B06197" w14:paraId="7787CE34" w14:textId="77777777" w:rsidTr="00D158ED">
        <w:trPr>
          <w:trHeight w:val="20"/>
        </w:trPr>
        <w:tc>
          <w:tcPr>
            <w:tcW w:w="0" w:type="auto"/>
            <w:vMerge w:val="restart"/>
            <w:tcBorders>
              <w:top w:val="single" w:sz="4" w:space="0" w:color="auto"/>
              <w:left w:val="single" w:sz="4" w:space="0" w:color="auto"/>
            </w:tcBorders>
            <w:shd w:val="clear" w:color="auto" w:fill="FFFFFF"/>
            <w:vAlign w:val="center"/>
          </w:tcPr>
          <w:p w14:paraId="79A08451" w14:textId="77777777" w:rsidR="00ED665F" w:rsidRPr="00B06197" w:rsidRDefault="00ED665F" w:rsidP="00D158ED">
            <w:pPr>
              <w:jc w:val="center"/>
              <w:rPr>
                <w:rStyle w:val="105pt0"/>
                <w:b/>
                <w:sz w:val="22"/>
                <w:szCs w:val="22"/>
              </w:rPr>
            </w:pPr>
            <w:r w:rsidRPr="00B06197">
              <w:rPr>
                <w:rStyle w:val="105pt0"/>
                <w:b/>
                <w:bCs/>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1E0114EF" w14:textId="77777777" w:rsidR="00ED665F" w:rsidRPr="00B06197" w:rsidRDefault="00ED665F" w:rsidP="00D158ED">
            <w:pPr>
              <w:jc w:val="center"/>
              <w:rPr>
                <w:rStyle w:val="105pt0"/>
                <w:b/>
                <w:sz w:val="22"/>
                <w:szCs w:val="22"/>
              </w:rPr>
            </w:pPr>
            <w:r w:rsidRPr="00B06197">
              <w:rPr>
                <w:rStyle w:val="105pt0"/>
                <w:b/>
                <w:bCs/>
                <w:sz w:val="22"/>
                <w:szCs w:val="22"/>
              </w:rPr>
              <w:t>Тип и количество котлов</w:t>
            </w:r>
          </w:p>
        </w:tc>
        <w:tc>
          <w:tcPr>
            <w:tcW w:w="0" w:type="auto"/>
            <w:vMerge w:val="restart"/>
            <w:tcBorders>
              <w:top w:val="single" w:sz="4" w:space="0" w:color="auto"/>
              <w:left w:val="single" w:sz="4" w:space="0" w:color="auto"/>
            </w:tcBorders>
            <w:shd w:val="clear" w:color="auto" w:fill="FFFFFF"/>
            <w:vAlign w:val="center"/>
          </w:tcPr>
          <w:p w14:paraId="2A8CD1E4" w14:textId="77777777" w:rsidR="00ED665F" w:rsidRPr="00B06197" w:rsidRDefault="00ED665F" w:rsidP="00D158ED">
            <w:pPr>
              <w:jc w:val="center"/>
              <w:rPr>
                <w:rStyle w:val="105pt0"/>
                <w:b/>
                <w:sz w:val="22"/>
                <w:szCs w:val="22"/>
              </w:rPr>
            </w:pPr>
            <w:r w:rsidRPr="00B06197">
              <w:rPr>
                <w:rStyle w:val="105pt0"/>
                <w:b/>
                <w:bCs/>
                <w:sz w:val="22"/>
                <w:szCs w:val="22"/>
              </w:rPr>
              <w:t>Производительность, Гкал/ч, т/ч</w:t>
            </w:r>
          </w:p>
        </w:tc>
        <w:tc>
          <w:tcPr>
            <w:tcW w:w="0" w:type="auto"/>
            <w:vMerge w:val="restart"/>
            <w:tcBorders>
              <w:top w:val="single" w:sz="4" w:space="0" w:color="auto"/>
              <w:left w:val="single" w:sz="4" w:space="0" w:color="auto"/>
            </w:tcBorders>
            <w:shd w:val="clear" w:color="auto" w:fill="FFFFFF"/>
            <w:vAlign w:val="center"/>
          </w:tcPr>
          <w:p w14:paraId="775CF316" w14:textId="77777777" w:rsidR="00ED665F" w:rsidRPr="00B06197" w:rsidRDefault="00ED665F" w:rsidP="00D158ED">
            <w:pPr>
              <w:jc w:val="center"/>
              <w:rPr>
                <w:rStyle w:val="105pt0"/>
                <w:b/>
                <w:sz w:val="22"/>
                <w:szCs w:val="22"/>
              </w:rPr>
            </w:pPr>
            <w:r w:rsidRPr="00B06197">
              <w:rPr>
                <w:rStyle w:val="105pt0"/>
                <w:b/>
                <w:bCs/>
                <w:sz w:val="22"/>
                <w:szCs w:val="22"/>
              </w:rPr>
              <w:t>Расчетная присоединенная тепловая нагрузка потребителей, Г кал/ч</w:t>
            </w:r>
          </w:p>
        </w:tc>
        <w:tc>
          <w:tcPr>
            <w:tcW w:w="0" w:type="auto"/>
            <w:vMerge w:val="restart"/>
            <w:tcBorders>
              <w:top w:val="single" w:sz="4" w:space="0" w:color="auto"/>
              <w:left w:val="single" w:sz="4" w:space="0" w:color="auto"/>
            </w:tcBorders>
            <w:shd w:val="clear" w:color="auto" w:fill="FFFFFF"/>
            <w:vAlign w:val="center"/>
          </w:tcPr>
          <w:p w14:paraId="43E69C56" w14:textId="77777777" w:rsidR="00ED665F" w:rsidRPr="00B06197" w:rsidRDefault="00ED665F" w:rsidP="00D158ED">
            <w:pPr>
              <w:jc w:val="center"/>
              <w:rPr>
                <w:rStyle w:val="105pt0"/>
                <w:b/>
                <w:sz w:val="22"/>
                <w:szCs w:val="22"/>
              </w:rPr>
            </w:pPr>
            <w:r w:rsidRPr="00B06197">
              <w:rPr>
                <w:rStyle w:val="105pt0"/>
                <w:b/>
                <w:bCs/>
                <w:sz w:val="22"/>
                <w:szCs w:val="22"/>
              </w:rPr>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01086723" w14:textId="77777777" w:rsidR="00ED665F" w:rsidRPr="00B06197" w:rsidRDefault="00ED665F" w:rsidP="00D158ED">
            <w:pPr>
              <w:jc w:val="center"/>
              <w:rPr>
                <w:rStyle w:val="105pt0"/>
                <w:b/>
                <w:bCs/>
                <w:sz w:val="22"/>
                <w:szCs w:val="22"/>
              </w:rPr>
            </w:pPr>
            <w:r w:rsidRPr="00B06197">
              <w:rPr>
                <w:rStyle w:val="105pt0"/>
                <w:b/>
                <w:sz w:val="22"/>
                <w:szCs w:val="22"/>
              </w:rPr>
              <w:t>Вид топлива</w:t>
            </w:r>
          </w:p>
        </w:tc>
        <w:tc>
          <w:tcPr>
            <w:tcW w:w="0" w:type="auto"/>
            <w:tcBorders>
              <w:top w:val="single" w:sz="4" w:space="0" w:color="auto"/>
              <w:left w:val="single" w:sz="4" w:space="0" w:color="auto"/>
              <w:right w:val="single" w:sz="4" w:space="0" w:color="auto"/>
            </w:tcBorders>
            <w:shd w:val="clear" w:color="auto" w:fill="FFFFFF"/>
            <w:vAlign w:val="center"/>
          </w:tcPr>
          <w:p w14:paraId="3A695FAA" w14:textId="77777777" w:rsidR="00ED665F" w:rsidRPr="00B06197" w:rsidRDefault="00ED665F" w:rsidP="00D158ED">
            <w:pPr>
              <w:jc w:val="center"/>
              <w:rPr>
                <w:rStyle w:val="105pt0"/>
                <w:b/>
                <w:bCs/>
                <w:sz w:val="22"/>
                <w:szCs w:val="22"/>
              </w:rPr>
            </w:pPr>
            <w:r w:rsidRPr="00B06197">
              <w:rPr>
                <w:rStyle w:val="105pt0"/>
                <w:b/>
                <w:sz w:val="22"/>
                <w:szCs w:val="22"/>
              </w:rPr>
              <w:t>Тип</w:t>
            </w:r>
          </w:p>
        </w:tc>
      </w:tr>
      <w:tr w:rsidR="00ED665F" w:rsidRPr="00B06197" w14:paraId="088962AF" w14:textId="77777777" w:rsidTr="00D158ED">
        <w:trPr>
          <w:trHeight w:val="20"/>
        </w:trPr>
        <w:tc>
          <w:tcPr>
            <w:tcW w:w="0" w:type="auto"/>
            <w:vMerge/>
            <w:tcBorders>
              <w:left w:val="single" w:sz="4" w:space="0" w:color="auto"/>
            </w:tcBorders>
            <w:shd w:val="clear" w:color="auto" w:fill="FFFFFF"/>
            <w:vAlign w:val="center"/>
          </w:tcPr>
          <w:p w14:paraId="2FFE9734"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54FB7889"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4E4C0705"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55B63032"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4963BEC9"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129B0FF2" w14:textId="77777777" w:rsidR="00ED665F" w:rsidRPr="00B06197" w:rsidRDefault="00ED665F" w:rsidP="00D158ED">
            <w:pPr>
              <w:jc w:val="center"/>
              <w:rPr>
                <w:rStyle w:val="105pt0"/>
                <w:b/>
                <w:bCs/>
                <w:sz w:val="22"/>
                <w:szCs w:val="22"/>
              </w:rPr>
            </w:pPr>
          </w:p>
        </w:tc>
        <w:tc>
          <w:tcPr>
            <w:tcW w:w="0" w:type="auto"/>
            <w:tcBorders>
              <w:top w:val="single" w:sz="4" w:space="0" w:color="auto"/>
              <w:left w:val="single" w:sz="4" w:space="0" w:color="auto"/>
              <w:right w:val="single" w:sz="4" w:space="0" w:color="auto"/>
            </w:tcBorders>
            <w:shd w:val="clear" w:color="auto" w:fill="FFFFFF"/>
            <w:vAlign w:val="center"/>
          </w:tcPr>
          <w:p w14:paraId="61BF721B" w14:textId="77777777" w:rsidR="00ED665F" w:rsidRPr="00B06197" w:rsidRDefault="00ED665F" w:rsidP="00D158ED">
            <w:pPr>
              <w:jc w:val="center"/>
              <w:rPr>
                <w:rStyle w:val="105pt0"/>
                <w:b/>
                <w:bCs/>
                <w:sz w:val="22"/>
                <w:szCs w:val="22"/>
              </w:rPr>
            </w:pPr>
            <w:r w:rsidRPr="00B06197">
              <w:rPr>
                <w:rStyle w:val="105pt0"/>
                <w:b/>
                <w:sz w:val="22"/>
                <w:szCs w:val="22"/>
              </w:rPr>
              <w:t>ХВО</w:t>
            </w:r>
          </w:p>
        </w:tc>
      </w:tr>
      <w:tr w:rsidR="00ED665F" w:rsidRPr="00B06197" w14:paraId="2F09EB6A" w14:textId="77777777" w:rsidTr="00D158ED">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199B8421" w14:textId="77777777" w:rsidR="00ED665F" w:rsidRPr="00B06197" w:rsidRDefault="00ED665F" w:rsidP="00D158ED">
            <w:pPr>
              <w:jc w:val="center"/>
              <w:rPr>
                <w:rStyle w:val="105pt0"/>
                <w:sz w:val="22"/>
                <w:szCs w:val="22"/>
              </w:rPr>
            </w:pPr>
            <w:r w:rsidRPr="00B06197">
              <w:rPr>
                <w:rStyle w:val="105pt0"/>
                <w:sz w:val="22"/>
                <w:szCs w:val="22"/>
              </w:rPr>
              <w:t>котельная ул. Матросова, 12</w:t>
            </w:r>
          </w:p>
        </w:tc>
        <w:tc>
          <w:tcPr>
            <w:tcW w:w="0" w:type="auto"/>
            <w:tcBorders>
              <w:top w:val="single" w:sz="4" w:space="0" w:color="auto"/>
              <w:left w:val="single" w:sz="4" w:space="0" w:color="auto"/>
              <w:bottom w:val="single" w:sz="4" w:space="0" w:color="auto"/>
            </w:tcBorders>
            <w:shd w:val="clear" w:color="auto" w:fill="FFFFFF"/>
            <w:vAlign w:val="center"/>
          </w:tcPr>
          <w:p w14:paraId="7E28B46F" w14:textId="77777777" w:rsidR="00ED665F" w:rsidRPr="00B06197" w:rsidRDefault="00ED665F" w:rsidP="00D158ED">
            <w:pPr>
              <w:jc w:val="center"/>
              <w:rPr>
                <w:rStyle w:val="105pt0"/>
                <w:sz w:val="22"/>
                <w:szCs w:val="22"/>
              </w:rPr>
            </w:pPr>
            <w:r w:rsidRPr="00B06197">
              <w:rPr>
                <w:rStyle w:val="105pt0"/>
                <w:sz w:val="22"/>
                <w:szCs w:val="22"/>
              </w:rPr>
              <w:t>Ишма-63, КС-ТГВ-16</w:t>
            </w:r>
          </w:p>
        </w:tc>
        <w:tc>
          <w:tcPr>
            <w:tcW w:w="0" w:type="auto"/>
            <w:tcBorders>
              <w:top w:val="single" w:sz="4" w:space="0" w:color="auto"/>
              <w:left w:val="single" w:sz="4" w:space="0" w:color="auto"/>
              <w:bottom w:val="single" w:sz="4" w:space="0" w:color="auto"/>
            </w:tcBorders>
            <w:shd w:val="clear" w:color="auto" w:fill="FFFFFF"/>
            <w:vAlign w:val="center"/>
          </w:tcPr>
          <w:p w14:paraId="7A9F0D57" w14:textId="77777777" w:rsidR="00ED665F" w:rsidRPr="00B06197" w:rsidRDefault="00ED665F" w:rsidP="00D158ED">
            <w:pPr>
              <w:jc w:val="center"/>
              <w:rPr>
                <w:rStyle w:val="105pt0"/>
                <w:sz w:val="22"/>
                <w:szCs w:val="22"/>
              </w:rPr>
            </w:pPr>
            <w:r w:rsidRPr="00B06197">
              <w:rPr>
                <w:rStyle w:val="105pt0"/>
                <w:sz w:val="22"/>
                <w:szCs w:val="22"/>
              </w:rPr>
              <w:t>0,068</w:t>
            </w:r>
          </w:p>
        </w:tc>
        <w:tc>
          <w:tcPr>
            <w:tcW w:w="0" w:type="auto"/>
            <w:tcBorders>
              <w:top w:val="single" w:sz="4" w:space="0" w:color="auto"/>
              <w:left w:val="single" w:sz="4" w:space="0" w:color="auto"/>
              <w:bottom w:val="single" w:sz="4" w:space="0" w:color="auto"/>
            </w:tcBorders>
            <w:shd w:val="clear" w:color="auto" w:fill="FFFFFF"/>
            <w:vAlign w:val="center"/>
          </w:tcPr>
          <w:p w14:paraId="42CFCF19" w14:textId="77777777" w:rsidR="00ED665F" w:rsidRPr="00B06197" w:rsidRDefault="00ED665F" w:rsidP="00D158ED">
            <w:pPr>
              <w:jc w:val="center"/>
              <w:rPr>
                <w:rStyle w:val="105pt0"/>
                <w:sz w:val="22"/>
                <w:szCs w:val="22"/>
              </w:rPr>
            </w:pPr>
            <w:r w:rsidRPr="00B06197">
              <w:rPr>
                <w:rStyle w:val="105pt0"/>
                <w:sz w:val="22"/>
                <w:szCs w:val="22"/>
              </w:rPr>
              <w:t>0,048</w:t>
            </w:r>
          </w:p>
        </w:tc>
        <w:tc>
          <w:tcPr>
            <w:tcW w:w="0" w:type="auto"/>
            <w:tcBorders>
              <w:top w:val="single" w:sz="4" w:space="0" w:color="auto"/>
              <w:left w:val="single" w:sz="4" w:space="0" w:color="auto"/>
              <w:bottom w:val="single" w:sz="4" w:space="0" w:color="auto"/>
            </w:tcBorders>
            <w:shd w:val="clear" w:color="auto" w:fill="FFFFFF"/>
            <w:vAlign w:val="center"/>
          </w:tcPr>
          <w:p w14:paraId="3948BBBD" w14:textId="77777777" w:rsidR="00ED665F" w:rsidRPr="00B06197" w:rsidRDefault="00ED665F" w:rsidP="00D158ED">
            <w:pPr>
              <w:jc w:val="center"/>
              <w:rPr>
                <w:rStyle w:val="105pt0"/>
                <w:sz w:val="22"/>
                <w:szCs w:val="22"/>
              </w:rPr>
            </w:pPr>
            <w:r w:rsidRPr="00B06197">
              <w:rPr>
                <w:rStyle w:val="105pt0"/>
                <w:sz w:val="22"/>
                <w:szCs w:val="22"/>
              </w:rPr>
              <w:t>2000</w:t>
            </w:r>
          </w:p>
        </w:tc>
        <w:tc>
          <w:tcPr>
            <w:tcW w:w="0" w:type="auto"/>
            <w:tcBorders>
              <w:top w:val="single" w:sz="4" w:space="0" w:color="auto"/>
              <w:left w:val="single" w:sz="4" w:space="0" w:color="auto"/>
              <w:bottom w:val="single" w:sz="4" w:space="0" w:color="auto"/>
            </w:tcBorders>
            <w:shd w:val="clear" w:color="auto" w:fill="FFFFFF"/>
            <w:vAlign w:val="center"/>
          </w:tcPr>
          <w:p w14:paraId="36570A57" w14:textId="77777777" w:rsidR="00ED665F" w:rsidRPr="00B06197" w:rsidRDefault="00ED665F" w:rsidP="00D158ED">
            <w:pPr>
              <w:jc w:val="center"/>
              <w:rPr>
                <w:rStyle w:val="105pt0"/>
                <w:bCs/>
                <w:sz w:val="22"/>
                <w:szCs w:val="22"/>
              </w:rPr>
            </w:pPr>
            <w:r w:rsidRPr="00B06197">
              <w:rPr>
                <w:rStyle w:val="105pt0"/>
                <w:bCs/>
                <w:sz w:val="22"/>
                <w:szCs w:val="22"/>
              </w:rPr>
              <w:t>природный газ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4348CCA" w14:textId="77777777" w:rsidR="00ED665F" w:rsidRPr="00B06197" w:rsidRDefault="00ED665F" w:rsidP="00D158ED">
            <w:pPr>
              <w:jc w:val="center"/>
              <w:rPr>
                <w:rStyle w:val="105pt0"/>
                <w:bCs/>
                <w:sz w:val="22"/>
                <w:szCs w:val="22"/>
              </w:rPr>
            </w:pPr>
            <w:r w:rsidRPr="00B06197">
              <w:rPr>
                <w:rStyle w:val="105pt0"/>
                <w:bCs/>
                <w:sz w:val="22"/>
                <w:szCs w:val="22"/>
              </w:rPr>
              <w:t>скважина</w:t>
            </w:r>
          </w:p>
        </w:tc>
      </w:tr>
    </w:tbl>
    <w:p w14:paraId="2A9906AB" w14:textId="77777777" w:rsidR="001543D1" w:rsidRPr="004F06C3" w:rsidRDefault="001543D1" w:rsidP="002427A5">
      <w:pPr>
        <w:rPr>
          <w:b/>
        </w:rPr>
      </w:pPr>
    </w:p>
    <w:p w14:paraId="4BA19AB3" w14:textId="77777777" w:rsidR="00EF627C" w:rsidRPr="00AD65C0" w:rsidRDefault="00EF627C" w:rsidP="00924747">
      <w:pPr>
        <w:pStyle w:val="aff2"/>
        <w:numPr>
          <w:ilvl w:val="0"/>
          <w:numId w:val="25"/>
        </w:numPr>
        <w:tabs>
          <w:tab w:val="left" w:pos="993"/>
        </w:tabs>
        <w:ind w:left="0" w:firstLine="709"/>
        <w:jc w:val="both"/>
        <w:rPr>
          <w:b/>
        </w:rPr>
      </w:pPr>
      <w:r w:rsidRPr="00AD65C0">
        <w:rPr>
          <w:b/>
        </w:rPr>
        <w:t>Котельная ДК «Возрождение» МУП «Большое Козино»</w:t>
      </w:r>
    </w:p>
    <w:p w14:paraId="11B890EF" w14:textId="77777777" w:rsidR="00ED665F" w:rsidRPr="004F06C3" w:rsidRDefault="00ED665F" w:rsidP="007F6C42">
      <w:pPr>
        <w:pStyle w:val="140"/>
        <w:shd w:val="clear" w:color="auto" w:fill="auto"/>
        <w:spacing w:line="240" w:lineRule="auto"/>
        <w:ind w:right="20" w:firstLine="709"/>
      </w:pPr>
      <w:r w:rsidRPr="004F06C3">
        <w:t>Теплоснабжение осуществляется от водогрейной газовой котельной мощностью 0,05 Гкал/час.</w:t>
      </w:r>
    </w:p>
    <w:p w14:paraId="709CD45F" w14:textId="77777777" w:rsidR="00ED665F" w:rsidRPr="004F06C3" w:rsidRDefault="00ED665F" w:rsidP="007F6C42">
      <w:pPr>
        <w:pStyle w:val="140"/>
        <w:shd w:val="clear" w:color="auto" w:fill="auto"/>
        <w:spacing w:line="240" w:lineRule="auto"/>
        <w:ind w:firstLine="709"/>
      </w:pPr>
      <w:r w:rsidRPr="004F06C3">
        <w:t>Основным видом топлива котельной является природный газ.</w:t>
      </w:r>
    </w:p>
    <w:p w14:paraId="4B8C3F84" w14:textId="77777777" w:rsidR="00ED665F" w:rsidRPr="004F06C3" w:rsidRDefault="00ED665F" w:rsidP="007F6C42">
      <w:pPr>
        <w:pStyle w:val="140"/>
        <w:shd w:val="clear" w:color="auto" w:fill="auto"/>
        <w:spacing w:line="240" w:lineRule="auto"/>
        <w:ind w:firstLine="709"/>
      </w:pPr>
      <w:r w:rsidRPr="004F06C3">
        <w:t>В котельной установлено два водогрейных котла.</w:t>
      </w:r>
    </w:p>
    <w:p w14:paraId="5E6D804B" w14:textId="77777777" w:rsidR="00ED665F" w:rsidRPr="004F06C3" w:rsidRDefault="00ED665F" w:rsidP="007F6C42">
      <w:pPr>
        <w:pStyle w:val="140"/>
        <w:shd w:val="clear" w:color="auto" w:fill="auto"/>
        <w:spacing w:line="240" w:lineRule="auto"/>
        <w:ind w:right="20" w:firstLine="709"/>
      </w:pPr>
      <w:r w:rsidRPr="004F06C3">
        <w:t>Отпуск тепловой энергии в тепловых сетях осуществляется по температурному графику 95-70 °С.</w:t>
      </w:r>
    </w:p>
    <w:p w14:paraId="29DFB92E" w14:textId="77777777" w:rsidR="00ED665F" w:rsidRPr="004F06C3" w:rsidRDefault="00ED665F" w:rsidP="007F6C42">
      <w:pPr>
        <w:pStyle w:val="140"/>
        <w:shd w:val="clear" w:color="auto" w:fill="auto"/>
        <w:spacing w:line="240" w:lineRule="auto"/>
        <w:ind w:firstLine="709"/>
      </w:pPr>
      <w:r w:rsidRPr="004F06C3">
        <w:t xml:space="preserve">Краткая характеристика источника теплоснабжения приведена в таблице </w:t>
      </w:r>
      <w:r w:rsidR="001543D1">
        <w:t>3.2.25</w:t>
      </w:r>
      <w:r w:rsidRPr="004F06C3">
        <w:t>.</w:t>
      </w:r>
    </w:p>
    <w:p w14:paraId="06CFDDD3" w14:textId="77777777" w:rsidR="00ED665F" w:rsidRPr="004F06C3" w:rsidRDefault="00ED665F" w:rsidP="002427A5">
      <w:pPr>
        <w:pStyle w:val="aff2"/>
        <w:tabs>
          <w:tab w:val="left" w:pos="993"/>
        </w:tabs>
        <w:ind w:left="0" w:firstLine="709"/>
        <w:jc w:val="both"/>
      </w:pPr>
      <w:r w:rsidRPr="004F06C3">
        <w:t>По состоянию на 01.03.2017 г. котельная выведена из хозяйственного ведения.</w:t>
      </w:r>
    </w:p>
    <w:p w14:paraId="6F7D9F65" w14:textId="77777777" w:rsidR="00ED665F" w:rsidRPr="007F6C42" w:rsidRDefault="00ED665F" w:rsidP="00D158ED">
      <w:pPr>
        <w:widowControl w:val="0"/>
        <w:spacing w:before="100"/>
        <w:rPr>
          <w:bCs/>
          <w:i/>
          <w:lang w:bidi="ru-RU"/>
        </w:rPr>
      </w:pPr>
      <w:r w:rsidRPr="007F6C42">
        <w:rPr>
          <w:bCs/>
          <w:i/>
          <w:lang w:bidi="ru-RU"/>
        </w:rPr>
        <w:t xml:space="preserve">Таблица </w:t>
      </w:r>
      <w:r w:rsidR="001543D1">
        <w:rPr>
          <w:bCs/>
          <w:i/>
          <w:lang w:bidi="ru-RU"/>
        </w:rPr>
        <w:t>3.2.25</w:t>
      </w:r>
      <w:r w:rsidRPr="007F6C42">
        <w:rPr>
          <w:bCs/>
          <w:i/>
          <w:lang w:bidi="ru-RU"/>
        </w:rPr>
        <w:t xml:space="preserve"> -</w:t>
      </w:r>
      <w:r w:rsidRPr="007F6C42">
        <w:rPr>
          <w:i/>
        </w:rPr>
        <w:t xml:space="preserve"> </w:t>
      </w:r>
      <w:r w:rsidR="007F6C42" w:rsidRPr="007F6C42">
        <w:rPr>
          <w:i/>
        </w:rPr>
        <w:t>Краткая характеристика источника теплоснабжения</w:t>
      </w:r>
    </w:p>
    <w:tbl>
      <w:tblPr>
        <w:tblW w:w="0" w:type="auto"/>
        <w:tblCellMar>
          <w:left w:w="10" w:type="dxa"/>
          <w:right w:w="10" w:type="dxa"/>
        </w:tblCellMar>
        <w:tblLook w:val="0000" w:firstRow="0" w:lastRow="0" w:firstColumn="0" w:lastColumn="0" w:noHBand="0" w:noVBand="0"/>
      </w:tblPr>
      <w:tblGrid>
        <w:gridCol w:w="1455"/>
        <w:gridCol w:w="1134"/>
        <w:gridCol w:w="2109"/>
        <w:gridCol w:w="1605"/>
        <w:gridCol w:w="1413"/>
        <w:gridCol w:w="1053"/>
        <w:gridCol w:w="889"/>
      </w:tblGrid>
      <w:tr w:rsidR="00ED665F" w:rsidRPr="00B06197" w14:paraId="5C2A16F5" w14:textId="77777777" w:rsidTr="00ED665F">
        <w:trPr>
          <w:trHeight w:val="20"/>
        </w:trPr>
        <w:tc>
          <w:tcPr>
            <w:tcW w:w="0" w:type="auto"/>
            <w:vMerge w:val="restart"/>
            <w:tcBorders>
              <w:top w:val="single" w:sz="4" w:space="0" w:color="auto"/>
              <w:left w:val="single" w:sz="4" w:space="0" w:color="auto"/>
            </w:tcBorders>
            <w:shd w:val="clear" w:color="auto" w:fill="FFFFFF"/>
            <w:vAlign w:val="center"/>
          </w:tcPr>
          <w:p w14:paraId="4158EB4A" w14:textId="77777777" w:rsidR="00ED665F" w:rsidRPr="00B06197" w:rsidRDefault="00ED665F"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0B474AA1" w14:textId="77777777" w:rsidR="00ED665F" w:rsidRPr="00B06197" w:rsidRDefault="00ED665F"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Тип и количество котлов</w:t>
            </w:r>
          </w:p>
        </w:tc>
        <w:tc>
          <w:tcPr>
            <w:tcW w:w="0" w:type="auto"/>
            <w:vMerge w:val="restart"/>
            <w:tcBorders>
              <w:top w:val="single" w:sz="4" w:space="0" w:color="auto"/>
              <w:left w:val="single" w:sz="4" w:space="0" w:color="auto"/>
            </w:tcBorders>
            <w:shd w:val="clear" w:color="auto" w:fill="FFFFFF"/>
            <w:vAlign w:val="center"/>
          </w:tcPr>
          <w:p w14:paraId="4906C6AC" w14:textId="77777777" w:rsidR="00ED665F" w:rsidRPr="00B06197" w:rsidRDefault="00ED665F"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Производительность, Гкал/ч, т/ч</w:t>
            </w:r>
          </w:p>
        </w:tc>
        <w:tc>
          <w:tcPr>
            <w:tcW w:w="0" w:type="auto"/>
            <w:vMerge w:val="restart"/>
            <w:tcBorders>
              <w:top w:val="single" w:sz="4" w:space="0" w:color="auto"/>
              <w:left w:val="single" w:sz="4" w:space="0" w:color="auto"/>
            </w:tcBorders>
            <w:shd w:val="clear" w:color="auto" w:fill="FFFFFF"/>
            <w:vAlign w:val="center"/>
          </w:tcPr>
          <w:p w14:paraId="24009991" w14:textId="77777777" w:rsidR="00ED665F" w:rsidRPr="00B06197" w:rsidRDefault="00ED665F"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Расчетная присоединенная тепловая нагрузка потребителей, Г кал/ч</w:t>
            </w:r>
          </w:p>
        </w:tc>
        <w:tc>
          <w:tcPr>
            <w:tcW w:w="0" w:type="auto"/>
            <w:vMerge w:val="restart"/>
            <w:tcBorders>
              <w:top w:val="single" w:sz="4" w:space="0" w:color="auto"/>
              <w:left w:val="single" w:sz="4" w:space="0" w:color="auto"/>
            </w:tcBorders>
            <w:shd w:val="clear" w:color="auto" w:fill="FFFFFF"/>
            <w:vAlign w:val="center"/>
          </w:tcPr>
          <w:p w14:paraId="4610046D" w14:textId="77777777" w:rsidR="00ED665F" w:rsidRPr="00B06197" w:rsidRDefault="00ED665F" w:rsidP="002427A5">
            <w:pPr>
              <w:pStyle w:val="140"/>
              <w:shd w:val="clear" w:color="auto" w:fill="auto"/>
              <w:spacing w:line="240" w:lineRule="auto"/>
              <w:ind w:firstLine="0"/>
              <w:jc w:val="center"/>
              <w:rPr>
                <w:rStyle w:val="105pt0"/>
                <w:b/>
                <w:sz w:val="22"/>
                <w:szCs w:val="22"/>
              </w:rPr>
            </w:pPr>
            <w:r w:rsidRPr="00B06197">
              <w:rPr>
                <w:rStyle w:val="105pt0"/>
                <w:b/>
                <w:bCs/>
                <w:sz w:val="22"/>
                <w:szCs w:val="22"/>
              </w:rPr>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6F869EA4" w14:textId="77777777" w:rsidR="00ED665F" w:rsidRPr="00B06197" w:rsidRDefault="00ED665F"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Вид топлива</w:t>
            </w:r>
          </w:p>
        </w:tc>
        <w:tc>
          <w:tcPr>
            <w:tcW w:w="0" w:type="auto"/>
            <w:tcBorders>
              <w:top w:val="single" w:sz="4" w:space="0" w:color="auto"/>
              <w:left w:val="single" w:sz="4" w:space="0" w:color="auto"/>
              <w:right w:val="single" w:sz="4" w:space="0" w:color="auto"/>
            </w:tcBorders>
            <w:shd w:val="clear" w:color="auto" w:fill="FFFFFF"/>
            <w:vAlign w:val="center"/>
          </w:tcPr>
          <w:p w14:paraId="1A80D9A4" w14:textId="77777777" w:rsidR="00ED665F" w:rsidRPr="00B06197" w:rsidRDefault="00ED665F"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Тип</w:t>
            </w:r>
          </w:p>
        </w:tc>
      </w:tr>
      <w:tr w:rsidR="00ED665F" w:rsidRPr="00B06197" w14:paraId="69AF8ACB" w14:textId="77777777" w:rsidTr="00ED665F">
        <w:trPr>
          <w:trHeight w:val="20"/>
        </w:trPr>
        <w:tc>
          <w:tcPr>
            <w:tcW w:w="0" w:type="auto"/>
            <w:vMerge/>
            <w:tcBorders>
              <w:left w:val="single" w:sz="4" w:space="0" w:color="auto"/>
            </w:tcBorders>
            <w:shd w:val="clear" w:color="auto" w:fill="FFFFFF"/>
          </w:tcPr>
          <w:p w14:paraId="55BF9F8D" w14:textId="77777777" w:rsidR="00ED665F" w:rsidRPr="00B06197" w:rsidRDefault="00ED665F" w:rsidP="002427A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3358C94D" w14:textId="77777777" w:rsidR="00ED665F" w:rsidRPr="00B06197" w:rsidRDefault="00ED665F" w:rsidP="002427A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702F6A15" w14:textId="77777777" w:rsidR="00ED665F" w:rsidRPr="00B06197" w:rsidRDefault="00ED665F" w:rsidP="002427A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6605A309" w14:textId="77777777" w:rsidR="00ED665F" w:rsidRPr="00B06197" w:rsidRDefault="00ED665F" w:rsidP="002427A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014C7068" w14:textId="77777777" w:rsidR="00ED665F" w:rsidRPr="00B06197" w:rsidRDefault="00ED665F" w:rsidP="002427A5">
            <w:pPr>
              <w:pStyle w:val="140"/>
              <w:shd w:val="clear" w:color="auto" w:fill="auto"/>
              <w:spacing w:line="240" w:lineRule="auto"/>
              <w:ind w:left="240" w:firstLine="0"/>
              <w:jc w:val="left"/>
              <w:rPr>
                <w:rStyle w:val="105pt0"/>
                <w:sz w:val="22"/>
                <w:szCs w:val="22"/>
              </w:rPr>
            </w:pPr>
          </w:p>
        </w:tc>
        <w:tc>
          <w:tcPr>
            <w:tcW w:w="0" w:type="auto"/>
            <w:vMerge/>
            <w:tcBorders>
              <w:left w:val="single" w:sz="4" w:space="0" w:color="auto"/>
            </w:tcBorders>
            <w:shd w:val="clear" w:color="auto" w:fill="FFFFFF"/>
          </w:tcPr>
          <w:p w14:paraId="6C80FAFA" w14:textId="77777777" w:rsidR="00ED665F" w:rsidRPr="00B06197" w:rsidRDefault="00ED665F" w:rsidP="002427A5">
            <w:pPr>
              <w:pStyle w:val="140"/>
              <w:shd w:val="clear" w:color="auto" w:fill="auto"/>
              <w:spacing w:line="240" w:lineRule="auto"/>
              <w:ind w:left="240" w:firstLine="0"/>
              <w:jc w:val="left"/>
              <w:rPr>
                <w:rStyle w:val="105pt0"/>
                <w:b/>
                <w:bCs/>
                <w:sz w:val="22"/>
                <w:szCs w:val="22"/>
              </w:rPr>
            </w:pPr>
          </w:p>
        </w:tc>
        <w:tc>
          <w:tcPr>
            <w:tcW w:w="0" w:type="auto"/>
            <w:tcBorders>
              <w:top w:val="single" w:sz="4" w:space="0" w:color="auto"/>
              <w:left w:val="single" w:sz="4" w:space="0" w:color="auto"/>
              <w:right w:val="single" w:sz="4" w:space="0" w:color="auto"/>
            </w:tcBorders>
            <w:shd w:val="clear" w:color="auto" w:fill="FFFFFF"/>
            <w:vAlign w:val="center"/>
          </w:tcPr>
          <w:p w14:paraId="2B2947AD" w14:textId="77777777" w:rsidR="00ED665F" w:rsidRPr="00B06197" w:rsidRDefault="00ED665F" w:rsidP="002427A5">
            <w:pPr>
              <w:pStyle w:val="140"/>
              <w:shd w:val="clear" w:color="auto" w:fill="auto"/>
              <w:spacing w:line="240" w:lineRule="auto"/>
              <w:ind w:firstLine="0"/>
              <w:jc w:val="center"/>
              <w:rPr>
                <w:rStyle w:val="105pt0"/>
                <w:b/>
                <w:bCs/>
                <w:sz w:val="22"/>
                <w:szCs w:val="22"/>
              </w:rPr>
            </w:pPr>
            <w:r w:rsidRPr="00B06197">
              <w:rPr>
                <w:rStyle w:val="105pt0"/>
                <w:b/>
                <w:sz w:val="22"/>
                <w:szCs w:val="22"/>
              </w:rPr>
              <w:t>ХВО</w:t>
            </w:r>
          </w:p>
        </w:tc>
      </w:tr>
      <w:tr w:rsidR="00ED665F" w:rsidRPr="00B06197" w14:paraId="3D2F4EB6" w14:textId="77777777" w:rsidTr="00ED665F">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0E6C6A83" w14:textId="77777777" w:rsidR="00ED665F" w:rsidRPr="00B06197" w:rsidRDefault="00ED665F" w:rsidP="002427A5">
            <w:pPr>
              <w:pStyle w:val="140"/>
              <w:shd w:val="clear" w:color="auto" w:fill="auto"/>
              <w:spacing w:line="240" w:lineRule="auto"/>
              <w:ind w:firstLine="0"/>
              <w:jc w:val="center"/>
              <w:rPr>
                <w:rStyle w:val="105pt0"/>
                <w:sz w:val="22"/>
                <w:szCs w:val="22"/>
              </w:rPr>
            </w:pPr>
            <w:r w:rsidRPr="00B06197">
              <w:rPr>
                <w:rStyle w:val="105pt0"/>
                <w:sz w:val="22"/>
                <w:szCs w:val="22"/>
              </w:rPr>
              <w:t xml:space="preserve">котельная ул. </w:t>
            </w:r>
            <w:proofErr w:type="spellStart"/>
            <w:r w:rsidRPr="00B06197">
              <w:rPr>
                <w:rStyle w:val="105pt0"/>
                <w:sz w:val="22"/>
                <w:szCs w:val="22"/>
              </w:rPr>
              <w:t>Б.Школьная</w:t>
            </w:r>
            <w:proofErr w:type="spellEnd"/>
            <w:r w:rsidRPr="00B06197">
              <w:rPr>
                <w:rStyle w:val="105pt0"/>
                <w:sz w:val="22"/>
                <w:szCs w:val="22"/>
              </w:rPr>
              <w:t>, 64</w:t>
            </w:r>
          </w:p>
        </w:tc>
        <w:tc>
          <w:tcPr>
            <w:tcW w:w="0" w:type="auto"/>
            <w:tcBorders>
              <w:top w:val="single" w:sz="4" w:space="0" w:color="auto"/>
              <w:left w:val="single" w:sz="4" w:space="0" w:color="auto"/>
              <w:bottom w:val="single" w:sz="4" w:space="0" w:color="auto"/>
            </w:tcBorders>
            <w:shd w:val="clear" w:color="auto" w:fill="FFFFFF"/>
            <w:vAlign w:val="center"/>
          </w:tcPr>
          <w:p w14:paraId="703ED21E" w14:textId="77777777" w:rsidR="00ED665F" w:rsidRPr="00B06197" w:rsidRDefault="00ED665F" w:rsidP="002427A5">
            <w:pPr>
              <w:pStyle w:val="140"/>
              <w:shd w:val="clear" w:color="auto" w:fill="auto"/>
              <w:spacing w:line="240" w:lineRule="auto"/>
              <w:ind w:firstLine="0"/>
              <w:jc w:val="center"/>
              <w:rPr>
                <w:rStyle w:val="105pt0"/>
                <w:sz w:val="22"/>
                <w:szCs w:val="22"/>
              </w:rPr>
            </w:pPr>
            <w:r w:rsidRPr="00B06197">
              <w:rPr>
                <w:rStyle w:val="105pt0"/>
                <w:sz w:val="22"/>
                <w:szCs w:val="22"/>
              </w:rPr>
              <w:t>АОГВ-29-1</w:t>
            </w:r>
          </w:p>
        </w:tc>
        <w:tc>
          <w:tcPr>
            <w:tcW w:w="0" w:type="auto"/>
            <w:tcBorders>
              <w:top w:val="single" w:sz="4" w:space="0" w:color="auto"/>
              <w:left w:val="single" w:sz="4" w:space="0" w:color="auto"/>
              <w:bottom w:val="single" w:sz="4" w:space="0" w:color="auto"/>
            </w:tcBorders>
            <w:shd w:val="clear" w:color="auto" w:fill="FFFFFF"/>
            <w:vAlign w:val="center"/>
          </w:tcPr>
          <w:p w14:paraId="350FC162" w14:textId="77777777" w:rsidR="00ED665F" w:rsidRPr="00B06197" w:rsidRDefault="00ED665F" w:rsidP="002427A5">
            <w:pPr>
              <w:pStyle w:val="140"/>
              <w:shd w:val="clear" w:color="auto" w:fill="auto"/>
              <w:spacing w:line="240" w:lineRule="auto"/>
              <w:ind w:firstLine="0"/>
              <w:jc w:val="center"/>
              <w:rPr>
                <w:rStyle w:val="105pt0"/>
                <w:sz w:val="22"/>
                <w:szCs w:val="22"/>
              </w:rPr>
            </w:pPr>
            <w:r w:rsidRPr="00B06197">
              <w:rPr>
                <w:rStyle w:val="105pt0"/>
                <w:sz w:val="22"/>
                <w:szCs w:val="22"/>
              </w:rPr>
              <w:t>0,05</w:t>
            </w:r>
          </w:p>
        </w:tc>
        <w:tc>
          <w:tcPr>
            <w:tcW w:w="0" w:type="auto"/>
            <w:tcBorders>
              <w:top w:val="single" w:sz="4" w:space="0" w:color="auto"/>
              <w:left w:val="single" w:sz="4" w:space="0" w:color="auto"/>
              <w:bottom w:val="single" w:sz="4" w:space="0" w:color="auto"/>
            </w:tcBorders>
            <w:shd w:val="clear" w:color="auto" w:fill="FFFFFF"/>
            <w:vAlign w:val="center"/>
          </w:tcPr>
          <w:p w14:paraId="387AA970" w14:textId="77777777" w:rsidR="00ED665F" w:rsidRPr="00B06197" w:rsidRDefault="00ED665F" w:rsidP="002427A5">
            <w:pPr>
              <w:pStyle w:val="140"/>
              <w:shd w:val="clear" w:color="auto" w:fill="auto"/>
              <w:spacing w:line="240" w:lineRule="auto"/>
              <w:ind w:firstLine="0"/>
              <w:jc w:val="center"/>
              <w:rPr>
                <w:rStyle w:val="105pt0"/>
                <w:sz w:val="22"/>
                <w:szCs w:val="22"/>
              </w:rPr>
            </w:pPr>
            <w:r w:rsidRPr="00B06197">
              <w:rPr>
                <w:rStyle w:val="105pt0"/>
                <w:sz w:val="22"/>
                <w:szCs w:val="22"/>
              </w:rPr>
              <w:t>0,0533</w:t>
            </w:r>
          </w:p>
        </w:tc>
        <w:tc>
          <w:tcPr>
            <w:tcW w:w="0" w:type="auto"/>
            <w:tcBorders>
              <w:top w:val="single" w:sz="4" w:space="0" w:color="auto"/>
              <w:left w:val="single" w:sz="4" w:space="0" w:color="auto"/>
              <w:bottom w:val="single" w:sz="4" w:space="0" w:color="auto"/>
            </w:tcBorders>
            <w:shd w:val="clear" w:color="auto" w:fill="FFFFFF"/>
            <w:vAlign w:val="center"/>
          </w:tcPr>
          <w:p w14:paraId="54C3098C" w14:textId="77777777" w:rsidR="00ED665F" w:rsidRPr="00B06197" w:rsidRDefault="00ED665F" w:rsidP="002427A5">
            <w:pPr>
              <w:pStyle w:val="140"/>
              <w:shd w:val="clear" w:color="auto" w:fill="auto"/>
              <w:spacing w:line="240" w:lineRule="auto"/>
              <w:ind w:firstLine="0"/>
              <w:jc w:val="center"/>
              <w:rPr>
                <w:rStyle w:val="105pt0"/>
                <w:sz w:val="22"/>
                <w:szCs w:val="22"/>
              </w:rPr>
            </w:pPr>
            <w:r w:rsidRPr="00B06197">
              <w:rPr>
                <w:rStyle w:val="105pt0"/>
                <w:sz w:val="22"/>
                <w:szCs w:val="22"/>
              </w:rPr>
              <w:t>2005</w:t>
            </w:r>
          </w:p>
        </w:tc>
        <w:tc>
          <w:tcPr>
            <w:tcW w:w="0" w:type="auto"/>
            <w:tcBorders>
              <w:top w:val="single" w:sz="4" w:space="0" w:color="auto"/>
              <w:left w:val="single" w:sz="4" w:space="0" w:color="auto"/>
              <w:bottom w:val="single" w:sz="4" w:space="0" w:color="auto"/>
            </w:tcBorders>
            <w:shd w:val="clear" w:color="auto" w:fill="FFFFFF"/>
            <w:vAlign w:val="center"/>
          </w:tcPr>
          <w:p w14:paraId="59523439" w14:textId="77777777" w:rsidR="00ED665F" w:rsidRPr="00B06197" w:rsidRDefault="00ED665F" w:rsidP="002427A5">
            <w:pPr>
              <w:pStyle w:val="140"/>
              <w:shd w:val="clear" w:color="auto" w:fill="auto"/>
              <w:spacing w:line="240" w:lineRule="auto"/>
              <w:ind w:firstLine="0"/>
              <w:jc w:val="center"/>
              <w:rPr>
                <w:rStyle w:val="105pt0"/>
                <w:bCs/>
                <w:sz w:val="22"/>
                <w:szCs w:val="22"/>
              </w:rPr>
            </w:pPr>
            <w:r w:rsidRPr="00B06197">
              <w:rPr>
                <w:rStyle w:val="105pt0"/>
                <w:bCs/>
                <w:sz w:val="22"/>
                <w:szCs w:val="22"/>
              </w:rPr>
              <w:t>природный газ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1AA4BEB" w14:textId="77777777" w:rsidR="00ED665F" w:rsidRPr="00B06197" w:rsidRDefault="00ED665F" w:rsidP="002427A5">
            <w:pPr>
              <w:pStyle w:val="140"/>
              <w:shd w:val="clear" w:color="auto" w:fill="auto"/>
              <w:spacing w:line="240" w:lineRule="auto"/>
              <w:ind w:firstLine="0"/>
              <w:jc w:val="center"/>
              <w:rPr>
                <w:rStyle w:val="105pt0"/>
                <w:bCs/>
                <w:sz w:val="22"/>
                <w:szCs w:val="22"/>
              </w:rPr>
            </w:pPr>
            <w:r w:rsidRPr="00B06197">
              <w:rPr>
                <w:rStyle w:val="105pt0"/>
                <w:bCs/>
                <w:sz w:val="22"/>
                <w:szCs w:val="22"/>
              </w:rPr>
              <w:t>скважина</w:t>
            </w:r>
          </w:p>
        </w:tc>
      </w:tr>
    </w:tbl>
    <w:p w14:paraId="5AEB7BE0" w14:textId="77777777" w:rsidR="00ED665F" w:rsidRPr="004F06C3" w:rsidRDefault="00ED665F" w:rsidP="002427A5">
      <w:pPr>
        <w:pStyle w:val="aff2"/>
        <w:tabs>
          <w:tab w:val="left" w:pos="993"/>
        </w:tabs>
        <w:ind w:left="709"/>
        <w:jc w:val="both"/>
      </w:pPr>
    </w:p>
    <w:p w14:paraId="16FC1F76" w14:textId="77777777" w:rsidR="00EF627C" w:rsidRPr="009B55B5" w:rsidRDefault="00EF627C" w:rsidP="00924747">
      <w:pPr>
        <w:pStyle w:val="aff2"/>
        <w:numPr>
          <w:ilvl w:val="0"/>
          <w:numId w:val="25"/>
        </w:numPr>
        <w:tabs>
          <w:tab w:val="left" w:pos="993"/>
        </w:tabs>
        <w:ind w:left="0" w:firstLine="709"/>
        <w:jc w:val="both"/>
        <w:rPr>
          <w:b/>
        </w:rPr>
      </w:pPr>
      <w:r w:rsidRPr="009B55B5">
        <w:rPr>
          <w:b/>
        </w:rPr>
        <w:t>Котельная здания администрации МО «</w:t>
      </w:r>
      <w:proofErr w:type="spellStart"/>
      <w:r w:rsidRPr="009B55B5">
        <w:rPr>
          <w:b/>
        </w:rPr>
        <w:t>р.п</w:t>
      </w:r>
      <w:proofErr w:type="spellEnd"/>
      <w:r w:rsidRPr="009B55B5">
        <w:rPr>
          <w:b/>
        </w:rPr>
        <w:t>. Большое Козино» МУП «Большое Козино».</w:t>
      </w:r>
    </w:p>
    <w:p w14:paraId="614FB899" w14:textId="77777777" w:rsidR="00ED665F" w:rsidRPr="004F06C3" w:rsidRDefault="00ED665F" w:rsidP="002427A5">
      <w:pPr>
        <w:pStyle w:val="140"/>
        <w:shd w:val="clear" w:color="auto" w:fill="auto"/>
        <w:spacing w:line="240" w:lineRule="auto"/>
        <w:ind w:left="20" w:right="20" w:firstLine="689"/>
      </w:pPr>
      <w:r w:rsidRPr="004F06C3">
        <w:t>Теплоснабжение осуществляется от водогрейной газовой котельной мощностью 0,069 Гкал/час.</w:t>
      </w:r>
    </w:p>
    <w:p w14:paraId="4A69B167" w14:textId="77777777" w:rsidR="00ED665F" w:rsidRPr="004F06C3" w:rsidRDefault="00ED665F" w:rsidP="002427A5">
      <w:pPr>
        <w:pStyle w:val="140"/>
        <w:shd w:val="clear" w:color="auto" w:fill="auto"/>
        <w:spacing w:line="240" w:lineRule="auto"/>
        <w:ind w:left="20" w:firstLine="689"/>
      </w:pPr>
      <w:r w:rsidRPr="004F06C3">
        <w:t>Основным видом топлива котельной является природный газ.</w:t>
      </w:r>
    </w:p>
    <w:p w14:paraId="53C7A4DE" w14:textId="77777777" w:rsidR="00ED665F" w:rsidRPr="004F06C3" w:rsidRDefault="00ED665F" w:rsidP="002427A5">
      <w:pPr>
        <w:pStyle w:val="140"/>
        <w:shd w:val="clear" w:color="auto" w:fill="auto"/>
        <w:spacing w:line="240" w:lineRule="auto"/>
        <w:ind w:left="20" w:firstLine="689"/>
      </w:pPr>
      <w:r w:rsidRPr="004F06C3">
        <w:t>В котельной установлено два водогрейных котла.</w:t>
      </w:r>
    </w:p>
    <w:p w14:paraId="2D0CBA6E" w14:textId="77777777" w:rsidR="00ED665F" w:rsidRPr="004F06C3" w:rsidRDefault="00ED665F" w:rsidP="007F6C42">
      <w:pPr>
        <w:pStyle w:val="140"/>
        <w:shd w:val="clear" w:color="auto" w:fill="auto"/>
        <w:spacing w:line="240" w:lineRule="auto"/>
        <w:ind w:left="20" w:right="20" w:firstLine="689"/>
      </w:pPr>
      <w:r w:rsidRPr="004F06C3">
        <w:t>Отпуск тепловой энергии в тепловых сетях осуществляется по температурному графику 95-70 °С.</w:t>
      </w:r>
    </w:p>
    <w:p w14:paraId="5C58E95F" w14:textId="77777777" w:rsidR="00ED665F" w:rsidRPr="004F06C3" w:rsidRDefault="00ED665F" w:rsidP="007F6C42">
      <w:pPr>
        <w:ind w:left="20" w:firstLine="689"/>
        <w:jc w:val="both"/>
        <w:rPr>
          <w:highlight w:val="yellow"/>
        </w:rPr>
      </w:pPr>
      <w:r w:rsidRPr="004F06C3">
        <w:t xml:space="preserve">Краткая характеристика источника теплоснабжения приведена в таблице </w:t>
      </w:r>
      <w:r w:rsidR="001543D1">
        <w:t>3.2.26</w:t>
      </w:r>
      <w:r w:rsidRPr="004F06C3">
        <w:t>.</w:t>
      </w:r>
    </w:p>
    <w:p w14:paraId="59FDD26D" w14:textId="77777777" w:rsidR="00ED665F" w:rsidRPr="00B61D7C" w:rsidRDefault="00ED665F" w:rsidP="00D158ED">
      <w:pPr>
        <w:spacing w:before="100"/>
        <w:rPr>
          <w:bCs/>
          <w:i/>
          <w:lang w:bidi="ru-RU"/>
        </w:rPr>
      </w:pPr>
      <w:r w:rsidRPr="004F06C3">
        <w:rPr>
          <w:bCs/>
          <w:i/>
          <w:lang w:bidi="ru-RU"/>
        </w:rPr>
        <w:t xml:space="preserve">Таблица </w:t>
      </w:r>
      <w:r w:rsidRPr="00B61D7C">
        <w:rPr>
          <w:bCs/>
          <w:i/>
          <w:lang w:bidi="ru-RU"/>
        </w:rPr>
        <w:t>3</w:t>
      </w:r>
      <w:r w:rsidR="001543D1">
        <w:rPr>
          <w:bCs/>
          <w:i/>
          <w:lang w:bidi="ru-RU"/>
        </w:rPr>
        <w:t>.2.26</w:t>
      </w:r>
      <w:r w:rsidRPr="00B61D7C">
        <w:rPr>
          <w:bCs/>
          <w:i/>
          <w:lang w:bidi="ru-RU"/>
        </w:rPr>
        <w:t xml:space="preserve"> -</w:t>
      </w:r>
      <w:r w:rsidRPr="00B61D7C">
        <w:rPr>
          <w:i/>
        </w:rPr>
        <w:t xml:space="preserve"> Краткая характеристика котельной</w:t>
      </w:r>
    </w:p>
    <w:tbl>
      <w:tblPr>
        <w:tblW w:w="0" w:type="auto"/>
        <w:tblCellMar>
          <w:left w:w="10" w:type="dxa"/>
          <w:right w:w="10" w:type="dxa"/>
        </w:tblCellMar>
        <w:tblLook w:val="0000" w:firstRow="0" w:lastRow="0" w:firstColumn="0" w:lastColumn="0" w:noHBand="0" w:noVBand="0"/>
      </w:tblPr>
      <w:tblGrid>
        <w:gridCol w:w="1455"/>
        <w:gridCol w:w="1134"/>
        <w:gridCol w:w="2109"/>
        <w:gridCol w:w="1605"/>
        <w:gridCol w:w="1413"/>
        <w:gridCol w:w="1053"/>
        <w:gridCol w:w="889"/>
      </w:tblGrid>
      <w:tr w:rsidR="00ED665F" w:rsidRPr="00B06197" w14:paraId="3D2644AA" w14:textId="77777777" w:rsidTr="00D158ED">
        <w:trPr>
          <w:trHeight w:val="20"/>
        </w:trPr>
        <w:tc>
          <w:tcPr>
            <w:tcW w:w="0" w:type="auto"/>
            <w:vMerge w:val="restart"/>
            <w:tcBorders>
              <w:top w:val="single" w:sz="4" w:space="0" w:color="auto"/>
              <w:left w:val="single" w:sz="4" w:space="0" w:color="auto"/>
            </w:tcBorders>
            <w:shd w:val="clear" w:color="auto" w:fill="FFFFFF"/>
            <w:vAlign w:val="center"/>
          </w:tcPr>
          <w:p w14:paraId="797E9588" w14:textId="77777777" w:rsidR="00ED665F" w:rsidRPr="00B06197" w:rsidRDefault="00ED665F" w:rsidP="00D158ED">
            <w:pPr>
              <w:jc w:val="center"/>
              <w:rPr>
                <w:rStyle w:val="105pt0"/>
                <w:b/>
                <w:sz w:val="22"/>
                <w:szCs w:val="22"/>
              </w:rPr>
            </w:pPr>
            <w:r w:rsidRPr="00B06197">
              <w:rPr>
                <w:rStyle w:val="105pt0"/>
                <w:b/>
                <w:bCs/>
                <w:sz w:val="22"/>
                <w:szCs w:val="22"/>
              </w:rPr>
              <w:t>Наименование источника адрес</w:t>
            </w:r>
          </w:p>
        </w:tc>
        <w:tc>
          <w:tcPr>
            <w:tcW w:w="0" w:type="auto"/>
            <w:vMerge w:val="restart"/>
            <w:tcBorders>
              <w:top w:val="single" w:sz="4" w:space="0" w:color="auto"/>
              <w:left w:val="single" w:sz="4" w:space="0" w:color="auto"/>
            </w:tcBorders>
            <w:shd w:val="clear" w:color="auto" w:fill="FFFFFF"/>
            <w:vAlign w:val="center"/>
          </w:tcPr>
          <w:p w14:paraId="083B7EDE" w14:textId="77777777" w:rsidR="00ED665F" w:rsidRPr="00B06197" w:rsidRDefault="00ED665F" w:rsidP="00D158ED">
            <w:pPr>
              <w:jc w:val="center"/>
              <w:rPr>
                <w:rStyle w:val="105pt0"/>
                <w:b/>
                <w:sz w:val="22"/>
                <w:szCs w:val="22"/>
              </w:rPr>
            </w:pPr>
            <w:r w:rsidRPr="00B06197">
              <w:rPr>
                <w:rStyle w:val="105pt0"/>
                <w:b/>
                <w:bCs/>
                <w:sz w:val="22"/>
                <w:szCs w:val="22"/>
              </w:rPr>
              <w:t>Тип и количество котлов</w:t>
            </w:r>
          </w:p>
        </w:tc>
        <w:tc>
          <w:tcPr>
            <w:tcW w:w="0" w:type="auto"/>
            <w:vMerge w:val="restart"/>
            <w:tcBorders>
              <w:top w:val="single" w:sz="4" w:space="0" w:color="auto"/>
              <w:left w:val="single" w:sz="4" w:space="0" w:color="auto"/>
            </w:tcBorders>
            <w:shd w:val="clear" w:color="auto" w:fill="FFFFFF"/>
            <w:vAlign w:val="center"/>
          </w:tcPr>
          <w:p w14:paraId="6D7EB2E2" w14:textId="77777777" w:rsidR="00ED665F" w:rsidRPr="00B06197" w:rsidRDefault="00ED665F" w:rsidP="00D158ED">
            <w:pPr>
              <w:jc w:val="center"/>
              <w:rPr>
                <w:rStyle w:val="105pt0"/>
                <w:b/>
                <w:sz w:val="22"/>
                <w:szCs w:val="22"/>
              </w:rPr>
            </w:pPr>
            <w:r w:rsidRPr="00B06197">
              <w:rPr>
                <w:rStyle w:val="105pt0"/>
                <w:b/>
                <w:bCs/>
                <w:sz w:val="22"/>
                <w:szCs w:val="22"/>
              </w:rPr>
              <w:t>Производительность, Гкал/ч, т/ч</w:t>
            </w:r>
          </w:p>
        </w:tc>
        <w:tc>
          <w:tcPr>
            <w:tcW w:w="0" w:type="auto"/>
            <w:vMerge w:val="restart"/>
            <w:tcBorders>
              <w:top w:val="single" w:sz="4" w:space="0" w:color="auto"/>
              <w:left w:val="single" w:sz="4" w:space="0" w:color="auto"/>
            </w:tcBorders>
            <w:shd w:val="clear" w:color="auto" w:fill="FFFFFF"/>
            <w:vAlign w:val="center"/>
          </w:tcPr>
          <w:p w14:paraId="30A176B2" w14:textId="77777777" w:rsidR="00ED665F" w:rsidRPr="00B06197" w:rsidRDefault="00ED665F" w:rsidP="00D158ED">
            <w:pPr>
              <w:jc w:val="center"/>
              <w:rPr>
                <w:rStyle w:val="105pt0"/>
                <w:b/>
                <w:sz w:val="22"/>
                <w:szCs w:val="22"/>
              </w:rPr>
            </w:pPr>
            <w:r w:rsidRPr="00B06197">
              <w:rPr>
                <w:rStyle w:val="105pt0"/>
                <w:b/>
                <w:bCs/>
                <w:sz w:val="22"/>
                <w:szCs w:val="22"/>
              </w:rPr>
              <w:t>Расчетная присоединенная тепловая нагрузка по</w:t>
            </w:r>
            <w:r w:rsidRPr="00B06197">
              <w:rPr>
                <w:rStyle w:val="105pt0"/>
                <w:b/>
                <w:bCs/>
                <w:sz w:val="22"/>
                <w:szCs w:val="22"/>
              </w:rPr>
              <w:lastRenderedPageBreak/>
              <w:t>требителей, Г кал/ч</w:t>
            </w:r>
          </w:p>
        </w:tc>
        <w:tc>
          <w:tcPr>
            <w:tcW w:w="0" w:type="auto"/>
            <w:vMerge w:val="restart"/>
            <w:tcBorders>
              <w:top w:val="single" w:sz="4" w:space="0" w:color="auto"/>
              <w:left w:val="single" w:sz="4" w:space="0" w:color="auto"/>
            </w:tcBorders>
            <w:shd w:val="clear" w:color="auto" w:fill="FFFFFF"/>
            <w:vAlign w:val="center"/>
          </w:tcPr>
          <w:p w14:paraId="3D536866" w14:textId="77777777" w:rsidR="00ED665F" w:rsidRPr="00B06197" w:rsidRDefault="00ED665F" w:rsidP="00D158ED">
            <w:pPr>
              <w:jc w:val="center"/>
              <w:rPr>
                <w:rStyle w:val="105pt0"/>
                <w:b/>
                <w:sz w:val="22"/>
                <w:szCs w:val="22"/>
              </w:rPr>
            </w:pPr>
            <w:r w:rsidRPr="00B06197">
              <w:rPr>
                <w:rStyle w:val="105pt0"/>
                <w:b/>
                <w:bCs/>
                <w:sz w:val="22"/>
                <w:szCs w:val="22"/>
              </w:rPr>
              <w:lastRenderedPageBreak/>
              <w:t>Год ввода в эксплуатацию</w:t>
            </w:r>
          </w:p>
        </w:tc>
        <w:tc>
          <w:tcPr>
            <w:tcW w:w="0" w:type="auto"/>
            <w:vMerge w:val="restart"/>
            <w:tcBorders>
              <w:top w:val="single" w:sz="4" w:space="0" w:color="auto"/>
              <w:left w:val="single" w:sz="4" w:space="0" w:color="auto"/>
            </w:tcBorders>
            <w:shd w:val="clear" w:color="auto" w:fill="FFFFFF"/>
            <w:vAlign w:val="center"/>
          </w:tcPr>
          <w:p w14:paraId="43D8F3CF" w14:textId="77777777" w:rsidR="00ED665F" w:rsidRPr="00B06197" w:rsidRDefault="00ED665F" w:rsidP="00D158ED">
            <w:pPr>
              <w:jc w:val="center"/>
              <w:rPr>
                <w:rStyle w:val="105pt0"/>
                <w:b/>
                <w:bCs/>
                <w:sz w:val="22"/>
                <w:szCs w:val="22"/>
              </w:rPr>
            </w:pPr>
            <w:r w:rsidRPr="00B06197">
              <w:rPr>
                <w:rStyle w:val="105pt0"/>
                <w:b/>
                <w:sz w:val="22"/>
                <w:szCs w:val="22"/>
              </w:rPr>
              <w:t>Вид топлива</w:t>
            </w:r>
          </w:p>
        </w:tc>
        <w:tc>
          <w:tcPr>
            <w:tcW w:w="0" w:type="auto"/>
            <w:tcBorders>
              <w:top w:val="single" w:sz="4" w:space="0" w:color="auto"/>
              <w:left w:val="single" w:sz="4" w:space="0" w:color="auto"/>
              <w:right w:val="single" w:sz="4" w:space="0" w:color="auto"/>
            </w:tcBorders>
            <w:shd w:val="clear" w:color="auto" w:fill="FFFFFF"/>
            <w:vAlign w:val="center"/>
          </w:tcPr>
          <w:p w14:paraId="750E3578" w14:textId="77777777" w:rsidR="00ED665F" w:rsidRPr="00B06197" w:rsidRDefault="00ED665F" w:rsidP="00D158ED">
            <w:pPr>
              <w:jc w:val="center"/>
              <w:rPr>
                <w:rStyle w:val="105pt0"/>
                <w:b/>
                <w:bCs/>
                <w:sz w:val="22"/>
                <w:szCs w:val="22"/>
              </w:rPr>
            </w:pPr>
            <w:r w:rsidRPr="00B06197">
              <w:rPr>
                <w:rStyle w:val="105pt0"/>
                <w:b/>
                <w:sz w:val="22"/>
                <w:szCs w:val="22"/>
              </w:rPr>
              <w:t>Тип</w:t>
            </w:r>
          </w:p>
        </w:tc>
      </w:tr>
      <w:tr w:rsidR="00ED665F" w:rsidRPr="00B06197" w14:paraId="740AE856" w14:textId="77777777" w:rsidTr="00D158ED">
        <w:trPr>
          <w:trHeight w:val="20"/>
        </w:trPr>
        <w:tc>
          <w:tcPr>
            <w:tcW w:w="0" w:type="auto"/>
            <w:vMerge/>
            <w:tcBorders>
              <w:left w:val="single" w:sz="4" w:space="0" w:color="auto"/>
            </w:tcBorders>
            <w:shd w:val="clear" w:color="auto" w:fill="FFFFFF"/>
            <w:vAlign w:val="center"/>
          </w:tcPr>
          <w:p w14:paraId="00250235"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26D25391"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6DDCB0E0"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467A6960"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61296635" w14:textId="77777777" w:rsidR="00ED665F" w:rsidRPr="00B06197" w:rsidRDefault="00ED665F" w:rsidP="00D158ED">
            <w:pPr>
              <w:jc w:val="center"/>
              <w:rPr>
                <w:rStyle w:val="105pt0"/>
                <w:sz w:val="22"/>
                <w:szCs w:val="22"/>
              </w:rPr>
            </w:pPr>
          </w:p>
        </w:tc>
        <w:tc>
          <w:tcPr>
            <w:tcW w:w="0" w:type="auto"/>
            <w:vMerge/>
            <w:tcBorders>
              <w:left w:val="single" w:sz="4" w:space="0" w:color="auto"/>
            </w:tcBorders>
            <w:shd w:val="clear" w:color="auto" w:fill="FFFFFF"/>
            <w:vAlign w:val="center"/>
          </w:tcPr>
          <w:p w14:paraId="0C42F365" w14:textId="77777777" w:rsidR="00ED665F" w:rsidRPr="00B06197" w:rsidRDefault="00ED665F" w:rsidP="00D158ED">
            <w:pPr>
              <w:jc w:val="center"/>
              <w:rPr>
                <w:rStyle w:val="105pt0"/>
                <w:b/>
                <w:bCs/>
                <w:sz w:val="22"/>
                <w:szCs w:val="22"/>
              </w:rPr>
            </w:pPr>
          </w:p>
        </w:tc>
        <w:tc>
          <w:tcPr>
            <w:tcW w:w="0" w:type="auto"/>
            <w:tcBorders>
              <w:top w:val="single" w:sz="4" w:space="0" w:color="auto"/>
              <w:left w:val="single" w:sz="4" w:space="0" w:color="auto"/>
              <w:right w:val="single" w:sz="4" w:space="0" w:color="auto"/>
            </w:tcBorders>
            <w:shd w:val="clear" w:color="auto" w:fill="FFFFFF"/>
            <w:vAlign w:val="center"/>
          </w:tcPr>
          <w:p w14:paraId="7F8031FE" w14:textId="77777777" w:rsidR="00ED665F" w:rsidRPr="00B06197" w:rsidRDefault="00ED665F" w:rsidP="00D158ED">
            <w:pPr>
              <w:jc w:val="center"/>
              <w:rPr>
                <w:rStyle w:val="105pt0"/>
                <w:b/>
                <w:bCs/>
                <w:sz w:val="22"/>
                <w:szCs w:val="22"/>
              </w:rPr>
            </w:pPr>
            <w:r w:rsidRPr="00B06197">
              <w:rPr>
                <w:rStyle w:val="105pt0"/>
                <w:b/>
                <w:sz w:val="22"/>
                <w:szCs w:val="22"/>
              </w:rPr>
              <w:t>ХВО</w:t>
            </w:r>
          </w:p>
        </w:tc>
      </w:tr>
      <w:tr w:rsidR="00ED665F" w:rsidRPr="00B06197" w14:paraId="20DBE6FE" w14:textId="77777777" w:rsidTr="00D158ED">
        <w:trPr>
          <w:trHeight w:val="20"/>
        </w:trPr>
        <w:tc>
          <w:tcPr>
            <w:tcW w:w="0" w:type="auto"/>
            <w:tcBorders>
              <w:top w:val="single" w:sz="4" w:space="0" w:color="auto"/>
              <w:left w:val="single" w:sz="4" w:space="0" w:color="auto"/>
              <w:bottom w:val="single" w:sz="4" w:space="0" w:color="auto"/>
            </w:tcBorders>
            <w:shd w:val="clear" w:color="auto" w:fill="FFFFFF"/>
            <w:vAlign w:val="center"/>
          </w:tcPr>
          <w:p w14:paraId="6180303D" w14:textId="77777777" w:rsidR="00ED665F" w:rsidRPr="00B06197" w:rsidRDefault="00ED665F" w:rsidP="00D158ED">
            <w:pPr>
              <w:jc w:val="center"/>
              <w:rPr>
                <w:rStyle w:val="105pt0"/>
                <w:sz w:val="22"/>
                <w:szCs w:val="22"/>
              </w:rPr>
            </w:pPr>
            <w:r w:rsidRPr="00B06197">
              <w:rPr>
                <w:rStyle w:val="105pt0"/>
                <w:sz w:val="22"/>
                <w:szCs w:val="22"/>
              </w:rPr>
              <w:t xml:space="preserve">котельная ул. </w:t>
            </w:r>
            <w:r w:rsidR="00B02E46" w:rsidRPr="00B06197">
              <w:rPr>
                <w:rStyle w:val="105pt0"/>
                <w:sz w:val="22"/>
                <w:szCs w:val="22"/>
              </w:rPr>
              <w:t>Пионерская, 2</w:t>
            </w:r>
          </w:p>
        </w:tc>
        <w:tc>
          <w:tcPr>
            <w:tcW w:w="0" w:type="auto"/>
            <w:tcBorders>
              <w:top w:val="single" w:sz="4" w:space="0" w:color="auto"/>
              <w:left w:val="single" w:sz="4" w:space="0" w:color="auto"/>
              <w:bottom w:val="single" w:sz="4" w:space="0" w:color="auto"/>
            </w:tcBorders>
            <w:shd w:val="clear" w:color="auto" w:fill="FFFFFF"/>
            <w:vAlign w:val="center"/>
          </w:tcPr>
          <w:p w14:paraId="0DC77DE3" w14:textId="77777777" w:rsidR="00ED665F" w:rsidRPr="00B06197" w:rsidRDefault="00B02E46" w:rsidP="00D158ED">
            <w:pPr>
              <w:jc w:val="center"/>
              <w:rPr>
                <w:rStyle w:val="105pt0"/>
                <w:sz w:val="22"/>
                <w:szCs w:val="22"/>
              </w:rPr>
            </w:pPr>
            <w:r w:rsidRPr="00B06197">
              <w:rPr>
                <w:rStyle w:val="105pt0"/>
                <w:sz w:val="22"/>
                <w:szCs w:val="22"/>
              </w:rPr>
              <w:t>Ишма-40</w:t>
            </w:r>
          </w:p>
        </w:tc>
        <w:tc>
          <w:tcPr>
            <w:tcW w:w="0" w:type="auto"/>
            <w:tcBorders>
              <w:top w:val="single" w:sz="4" w:space="0" w:color="auto"/>
              <w:left w:val="single" w:sz="4" w:space="0" w:color="auto"/>
              <w:bottom w:val="single" w:sz="4" w:space="0" w:color="auto"/>
            </w:tcBorders>
            <w:shd w:val="clear" w:color="auto" w:fill="FFFFFF"/>
            <w:vAlign w:val="center"/>
          </w:tcPr>
          <w:p w14:paraId="39352C41" w14:textId="77777777" w:rsidR="00ED665F" w:rsidRPr="00B06197" w:rsidRDefault="00ED665F" w:rsidP="00D158ED">
            <w:pPr>
              <w:jc w:val="center"/>
              <w:rPr>
                <w:rStyle w:val="105pt0"/>
                <w:sz w:val="22"/>
                <w:szCs w:val="22"/>
              </w:rPr>
            </w:pPr>
            <w:r w:rsidRPr="00B06197">
              <w:rPr>
                <w:rStyle w:val="105pt0"/>
                <w:sz w:val="22"/>
                <w:szCs w:val="22"/>
              </w:rPr>
              <w:t>0,0</w:t>
            </w:r>
            <w:r w:rsidR="00B02E46" w:rsidRPr="00B06197">
              <w:rPr>
                <w:rStyle w:val="105pt0"/>
                <w:sz w:val="22"/>
                <w:szCs w:val="22"/>
              </w:rPr>
              <w:t>69</w:t>
            </w:r>
          </w:p>
        </w:tc>
        <w:tc>
          <w:tcPr>
            <w:tcW w:w="0" w:type="auto"/>
            <w:tcBorders>
              <w:top w:val="single" w:sz="4" w:space="0" w:color="auto"/>
              <w:left w:val="single" w:sz="4" w:space="0" w:color="auto"/>
              <w:bottom w:val="single" w:sz="4" w:space="0" w:color="auto"/>
            </w:tcBorders>
            <w:shd w:val="clear" w:color="auto" w:fill="FFFFFF"/>
            <w:vAlign w:val="center"/>
          </w:tcPr>
          <w:p w14:paraId="47EF9BB2" w14:textId="77777777" w:rsidR="00ED665F" w:rsidRPr="00B06197" w:rsidRDefault="00ED665F" w:rsidP="00D158ED">
            <w:pPr>
              <w:jc w:val="center"/>
              <w:rPr>
                <w:rStyle w:val="105pt0"/>
                <w:sz w:val="22"/>
                <w:szCs w:val="22"/>
              </w:rPr>
            </w:pPr>
            <w:r w:rsidRPr="00B06197">
              <w:rPr>
                <w:rStyle w:val="105pt0"/>
                <w:sz w:val="22"/>
                <w:szCs w:val="22"/>
              </w:rPr>
              <w:t>0,0</w:t>
            </w:r>
            <w:r w:rsidR="00B02E46" w:rsidRPr="00B06197">
              <w:rPr>
                <w:rStyle w:val="105pt0"/>
                <w:sz w:val="22"/>
                <w:szCs w:val="22"/>
              </w:rPr>
              <w:t>464</w:t>
            </w:r>
          </w:p>
        </w:tc>
        <w:tc>
          <w:tcPr>
            <w:tcW w:w="0" w:type="auto"/>
            <w:tcBorders>
              <w:top w:val="single" w:sz="4" w:space="0" w:color="auto"/>
              <w:left w:val="single" w:sz="4" w:space="0" w:color="auto"/>
              <w:bottom w:val="single" w:sz="4" w:space="0" w:color="auto"/>
            </w:tcBorders>
            <w:shd w:val="clear" w:color="auto" w:fill="FFFFFF"/>
            <w:vAlign w:val="center"/>
          </w:tcPr>
          <w:p w14:paraId="4E34CC96" w14:textId="77777777" w:rsidR="00ED665F" w:rsidRPr="00B06197" w:rsidRDefault="00B02E46" w:rsidP="00D158ED">
            <w:pPr>
              <w:jc w:val="center"/>
              <w:rPr>
                <w:rStyle w:val="105pt0"/>
                <w:sz w:val="22"/>
                <w:szCs w:val="22"/>
              </w:rPr>
            </w:pPr>
            <w:r w:rsidRPr="00B06197">
              <w:rPr>
                <w:rStyle w:val="105pt0"/>
                <w:sz w:val="22"/>
                <w:szCs w:val="22"/>
              </w:rPr>
              <w:t>2000</w:t>
            </w:r>
          </w:p>
        </w:tc>
        <w:tc>
          <w:tcPr>
            <w:tcW w:w="0" w:type="auto"/>
            <w:tcBorders>
              <w:top w:val="single" w:sz="4" w:space="0" w:color="auto"/>
              <w:left w:val="single" w:sz="4" w:space="0" w:color="auto"/>
              <w:bottom w:val="single" w:sz="4" w:space="0" w:color="auto"/>
            </w:tcBorders>
            <w:shd w:val="clear" w:color="auto" w:fill="FFFFFF"/>
            <w:vAlign w:val="center"/>
          </w:tcPr>
          <w:p w14:paraId="5A9976EC" w14:textId="77777777" w:rsidR="00ED665F" w:rsidRPr="00B06197" w:rsidRDefault="00ED665F" w:rsidP="00D158ED">
            <w:pPr>
              <w:jc w:val="center"/>
              <w:rPr>
                <w:rStyle w:val="105pt0"/>
                <w:bCs/>
                <w:sz w:val="22"/>
                <w:szCs w:val="22"/>
              </w:rPr>
            </w:pPr>
            <w:r w:rsidRPr="00B06197">
              <w:rPr>
                <w:rStyle w:val="105pt0"/>
                <w:bCs/>
                <w:sz w:val="22"/>
                <w:szCs w:val="22"/>
              </w:rPr>
              <w:t>природный газ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74332B" w14:textId="77777777" w:rsidR="00ED665F" w:rsidRPr="00B06197" w:rsidRDefault="00ED665F" w:rsidP="00D158ED">
            <w:pPr>
              <w:jc w:val="center"/>
              <w:rPr>
                <w:rStyle w:val="105pt0"/>
                <w:bCs/>
                <w:sz w:val="22"/>
                <w:szCs w:val="22"/>
              </w:rPr>
            </w:pPr>
            <w:r w:rsidRPr="00B06197">
              <w:rPr>
                <w:rStyle w:val="105pt0"/>
                <w:bCs/>
                <w:sz w:val="22"/>
                <w:szCs w:val="22"/>
              </w:rPr>
              <w:t>скважина</w:t>
            </w:r>
          </w:p>
        </w:tc>
      </w:tr>
    </w:tbl>
    <w:p w14:paraId="2F39671B" w14:textId="77777777" w:rsidR="004F06C3" w:rsidRPr="004F06C3" w:rsidRDefault="004F06C3" w:rsidP="002427A5">
      <w:r w:rsidRPr="004F06C3">
        <w:t>Общая протяженность тепловой сети МУП «Большое Козино» составляет 4603,5 м, в том числе сети ГВС - 1038,5 м, сети отопления - 3565 м. Тепловые сети от источников тепловой энергии введены в эксплуатацию в период 1959 - 1989 гг., частично с 2004 года.</w:t>
      </w:r>
    </w:p>
    <w:p w14:paraId="48353F90" w14:textId="77777777" w:rsidR="004F06C3" w:rsidRDefault="004F06C3" w:rsidP="002427A5">
      <w:r w:rsidRPr="004F06C3">
        <w:t xml:space="preserve">В таблице </w:t>
      </w:r>
      <w:r w:rsidR="001543D1">
        <w:t>3.2.27</w:t>
      </w:r>
      <w:r w:rsidRPr="004F06C3">
        <w:t xml:space="preserve"> представлена краткая характеристика тепловых сетей от котельных МУП «Большое Козино».</w:t>
      </w:r>
    </w:p>
    <w:p w14:paraId="3DD45F77" w14:textId="77777777" w:rsidR="007F6C42" w:rsidRPr="00B61D7C" w:rsidRDefault="007F6C42" w:rsidP="00D158ED">
      <w:pPr>
        <w:spacing w:before="100"/>
        <w:rPr>
          <w:i/>
        </w:rPr>
      </w:pPr>
      <w:r w:rsidRPr="00B61D7C">
        <w:rPr>
          <w:bCs/>
          <w:i/>
        </w:rPr>
        <w:t xml:space="preserve">Таблица </w:t>
      </w:r>
      <w:r w:rsidR="001543D1">
        <w:rPr>
          <w:bCs/>
          <w:i/>
        </w:rPr>
        <w:t>3.2.27</w:t>
      </w:r>
      <w:r w:rsidR="00B61D7C" w:rsidRPr="00B61D7C">
        <w:rPr>
          <w:bCs/>
          <w:i/>
        </w:rPr>
        <w:t xml:space="preserve"> -</w:t>
      </w:r>
      <w:r w:rsidRPr="00B61D7C">
        <w:rPr>
          <w:bCs/>
          <w:i/>
        </w:rPr>
        <w:t xml:space="preserve"> Краткая характеристика тепловых сетей</w:t>
      </w:r>
    </w:p>
    <w:tbl>
      <w:tblPr>
        <w:tblW w:w="5000" w:type="pct"/>
        <w:jc w:val="center"/>
        <w:tblCellMar>
          <w:left w:w="10" w:type="dxa"/>
          <w:right w:w="10" w:type="dxa"/>
        </w:tblCellMar>
        <w:tblLook w:val="0000" w:firstRow="0" w:lastRow="0" w:firstColumn="0" w:lastColumn="0" w:noHBand="0" w:noVBand="0"/>
      </w:tblPr>
      <w:tblGrid>
        <w:gridCol w:w="505"/>
        <w:gridCol w:w="1624"/>
        <w:gridCol w:w="1769"/>
        <w:gridCol w:w="1404"/>
        <w:gridCol w:w="1572"/>
        <w:gridCol w:w="1389"/>
        <w:gridCol w:w="1395"/>
      </w:tblGrid>
      <w:tr w:rsidR="007F6C42" w:rsidRPr="00B06197" w14:paraId="38E3AB86" w14:textId="77777777" w:rsidTr="002D29B4">
        <w:trPr>
          <w:trHeight w:val="20"/>
          <w:tblHeader/>
          <w:jc w:val="center"/>
        </w:trPr>
        <w:tc>
          <w:tcPr>
            <w:tcW w:w="261" w:type="pct"/>
            <w:tcBorders>
              <w:top w:val="single" w:sz="4" w:space="0" w:color="auto"/>
              <w:left w:val="single" w:sz="4" w:space="0" w:color="auto"/>
            </w:tcBorders>
            <w:shd w:val="clear" w:color="auto" w:fill="FFFFFF"/>
            <w:vAlign w:val="center"/>
          </w:tcPr>
          <w:p w14:paraId="175F1E24" w14:textId="77777777" w:rsidR="007F6C42" w:rsidRPr="00B06197" w:rsidRDefault="007F6C42" w:rsidP="002D29B4">
            <w:pPr>
              <w:jc w:val="center"/>
              <w:rPr>
                <w:rStyle w:val="105pt0"/>
                <w:b/>
                <w:bCs/>
                <w:sz w:val="22"/>
                <w:szCs w:val="22"/>
              </w:rPr>
            </w:pPr>
            <w:r w:rsidRPr="00B06197">
              <w:rPr>
                <w:rStyle w:val="105pt0"/>
                <w:b/>
                <w:sz w:val="22"/>
                <w:szCs w:val="22"/>
              </w:rPr>
              <w:t>№</w:t>
            </w:r>
          </w:p>
          <w:p w14:paraId="3714109D" w14:textId="77777777" w:rsidR="007F6C42" w:rsidRPr="00B06197" w:rsidRDefault="00B06197" w:rsidP="002D29B4">
            <w:pPr>
              <w:jc w:val="center"/>
              <w:rPr>
                <w:rStyle w:val="105pt0"/>
                <w:b/>
                <w:bCs/>
                <w:sz w:val="22"/>
                <w:szCs w:val="22"/>
              </w:rPr>
            </w:pPr>
            <w:r>
              <w:rPr>
                <w:rStyle w:val="105pt0"/>
                <w:b/>
                <w:sz w:val="22"/>
                <w:szCs w:val="22"/>
              </w:rPr>
              <w:t>п</w:t>
            </w:r>
            <w:r w:rsidR="007F6C42" w:rsidRPr="00B06197">
              <w:rPr>
                <w:rStyle w:val="105pt0"/>
                <w:b/>
                <w:sz w:val="22"/>
                <w:szCs w:val="22"/>
              </w:rPr>
              <w:t>/п</w:t>
            </w:r>
          </w:p>
        </w:tc>
        <w:tc>
          <w:tcPr>
            <w:tcW w:w="841" w:type="pct"/>
            <w:tcBorders>
              <w:top w:val="single" w:sz="4" w:space="0" w:color="auto"/>
              <w:left w:val="single" w:sz="4" w:space="0" w:color="auto"/>
            </w:tcBorders>
            <w:shd w:val="clear" w:color="auto" w:fill="FFFFFF"/>
            <w:vAlign w:val="center"/>
          </w:tcPr>
          <w:p w14:paraId="17CE2018" w14:textId="77777777" w:rsidR="007F6C42" w:rsidRPr="00B06197" w:rsidRDefault="007F6C42" w:rsidP="002D29B4">
            <w:pPr>
              <w:jc w:val="center"/>
              <w:rPr>
                <w:rStyle w:val="105pt0"/>
                <w:b/>
                <w:bCs/>
                <w:sz w:val="22"/>
                <w:szCs w:val="22"/>
              </w:rPr>
            </w:pPr>
            <w:r w:rsidRPr="00B06197">
              <w:rPr>
                <w:rStyle w:val="105pt0"/>
                <w:b/>
                <w:sz w:val="22"/>
                <w:szCs w:val="22"/>
              </w:rPr>
              <w:t>Название сети</w:t>
            </w:r>
          </w:p>
        </w:tc>
        <w:tc>
          <w:tcPr>
            <w:tcW w:w="916" w:type="pct"/>
            <w:tcBorders>
              <w:top w:val="single" w:sz="4" w:space="0" w:color="auto"/>
              <w:left w:val="single" w:sz="4" w:space="0" w:color="auto"/>
            </w:tcBorders>
            <w:shd w:val="clear" w:color="auto" w:fill="FFFFFF"/>
            <w:vAlign w:val="center"/>
          </w:tcPr>
          <w:p w14:paraId="59B1F004" w14:textId="77777777" w:rsidR="007F6C42" w:rsidRPr="00B06197" w:rsidRDefault="00B06197" w:rsidP="002D29B4">
            <w:pPr>
              <w:jc w:val="center"/>
              <w:rPr>
                <w:rStyle w:val="105pt0"/>
                <w:b/>
                <w:bCs/>
                <w:sz w:val="22"/>
                <w:szCs w:val="22"/>
              </w:rPr>
            </w:pPr>
            <w:r w:rsidRPr="00B06197">
              <w:rPr>
                <w:rStyle w:val="105pt0"/>
                <w:b/>
                <w:sz w:val="22"/>
                <w:szCs w:val="22"/>
              </w:rPr>
              <w:t>Муниципальный</w:t>
            </w:r>
            <w:r w:rsidR="007F6C42" w:rsidRPr="00B06197">
              <w:rPr>
                <w:rStyle w:val="105pt0"/>
                <w:b/>
                <w:sz w:val="22"/>
                <w:szCs w:val="22"/>
              </w:rPr>
              <w:t xml:space="preserve"> район</w:t>
            </w:r>
          </w:p>
        </w:tc>
        <w:tc>
          <w:tcPr>
            <w:tcW w:w="727" w:type="pct"/>
            <w:tcBorders>
              <w:top w:val="single" w:sz="4" w:space="0" w:color="auto"/>
              <w:left w:val="single" w:sz="4" w:space="0" w:color="auto"/>
            </w:tcBorders>
            <w:shd w:val="clear" w:color="auto" w:fill="FFFFFF"/>
            <w:vAlign w:val="center"/>
          </w:tcPr>
          <w:p w14:paraId="1A51A53E" w14:textId="77777777" w:rsidR="007F6C42" w:rsidRPr="00B06197" w:rsidRDefault="007F6C42" w:rsidP="002D29B4">
            <w:pPr>
              <w:jc w:val="center"/>
              <w:rPr>
                <w:rStyle w:val="105pt0"/>
                <w:b/>
                <w:bCs/>
                <w:sz w:val="22"/>
                <w:szCs w:val="22"/>
              </w:rPr>
            </w:pPr>
            <w:r w:rsidRPr="00B06197">
              <w:rPr>
                <w:rStyle w:val="105pt0"/>
                <w:b/>
                <w:sz w:val="22"/>
                <w:szCs w:val="22"/>
              </w:rPr>
              <w:t>Вид оказываемо й услуги</w:t>
            </w:r>
          </w:p>
        </w:tc>
        <w:tc>
          <w:tcPr>
            <w:tcW w:w="814" w:type="pct"/>
            <w:tcBorders>
              <w:top w:val="single" w:sz="4" w:space="0" w:color="auto"/>
              <w:left w:val="single" w:sz="4" w:space="0" w:color="auto"/>
            </w:tcBorders>
            <w:shd w:val="clear" w:color="auto" w:fill="FFFFFF"/>
            <w:vAlign w:val="center"/>
          </w:tcPr>
          <w:p w14:paraId="493D028E" w14:textId="77777777" w:rsidR="007F6C42" w:rsidRPr="00B06197" w:rsidRDefault="007F6C42" w:rsidP="002D29B4">
            <w:pPr>
              <w:jc w:val="center"/>
              <w:rPr>
                <w:rStyle w:val="105pt0"/>
                <w:b/>
                <w:bCs/>
                <w:sz w:val="22"/>
                <w:szCs w:val="22"/>
              </w:rPr>
            </w:pPr>
            <w:r w:rsidRPr="00B06197">
              <w:rPr>
                <w:rStyle w:val="105pt0"/>
                <w:b/>
                <w:sz w:val="22"/>
                <w:szCs w:val="22"/>
              </w:rPr>
              <w:t>Теплоноситель</w:t>
            </w:r>
          </w:p>
        </w:tc>
        <w:tc>
          <w:tcPr>
            <w:tcW w:w="719" w:type="pct"/>
            <w:tcBorders>
              <w:top w:val="single" w:sz="4" w:space="0" w:color="auto"/>
              <w:left w:val="single" w:sz="4" w:space="0" w:color="auto"/>
            </w:tcBorders>
            <w:shd w:val="clear" w:color="auto" w:fill="FFFFFF"/>
            <w:vAlign w:val="center"/>
          </w:tcPr>
          <w:p w14:paraId="4497E2EB" w14:textId="77777777" w:rsidR="007F6C42" w:rsidRPr="00B06197" w:rsidRDefault="007F6C42" w:rsidP="002D29B4">
            <w:pPr>
              <w:jc w:val="center"/>
              <w:rPr>
                <w:rStyle w:val="105pt0"/>
                <w:b/>
                <w:bCs/>
                <w:sz w:val="22"/>
                <w:szCs w:val="22"/>
              </w:rPr>
            </w:pPr>
            <w:r w:rsidRPr="00B06197">
              <w:rPr>
                <w:rStyle w:val="105pt0"/>
                <w:b/>
                <w:sz w:val="22"/>
                <w:szCs w:val="22"/>
              </w:rPr>
              <w:t>Температура подающей линии, °С</w:t>
            </w:r>
          </w:p>
        </w:tc>
        <w:tc>
          <w:tcPr>
            <w:tcW w:w="722" w:type="pct"/>
            <w:tcBorders>
              <w:top w:val="single" w:sz="4" w:space="0" w:color="auto"/>
              <w:left w:val="single" w:sz="4" w:space="0" w:color="auto"/>
              <w:right w:val="single" w:sz="4" w:space="0" w:color="auto"/>
            </w:tcBorders>
            <w:shd w:val="clear" w:color="auto" w:fill="FFFFFF"/>
            <w:vAlign w:val="center"/>
          </w:tcPr>
          <w:p w14:paraId="11E92957" w14:textId="77777777" w:rsidR="007F6C42" w:rsidRPr="00B06197" w:rsidRDefault="007F6C42" w:rsidP="002D29B4">
            <w:pPr>
              <w:jc w:val="center"/>
              <w:rPr>
                <w:rStyle w:val="105pt0"/>
                <w:b/>
                <w:bCs/>
                <w:sz w:val="22"/>
                <w:szCs w:val="22"/>
              </w:rPr>
            </w:pPr>
            <w:r w:rsidRPr="00B06197">
              <w:rPr>
                <w:rStyle w:val="105pt0"/>
                <w:b/>
                <w:sz w:val="22"/>
                <w:szCs w:val="22"/>
              </w:rPr>
              <w:t>Температура обратной линии, °С</w:t>
            </w:r>
          </w:p>
        </w:tc>
      </w:tr>
      <w:tr w:rsidR="007F6C42" w:rsidRPr="00B06197" w14:paraId="17FEC622" w14:textId="77777777" w:rsidTr="002D29B4">
        <w:trPr>
          <w:trHeight w:val="20"/>
          <w:jc w:val="center"/>
        </w:trPr>
        <w:tc>
          <w:tcPr>
            <w:tcW w:w="261" w:type="pct"/>
            <w:tcBorders>
              <w:top w:val="single" w:sz="4" w:space="0" w:color="auto"/>
              <w:left w:val="single" w:sz="4" w:space="0" w:color="auto"/>
            </w:tcBorders>
            <w:shd w:val="clear" w:color="auto" w:fill="FFFFFF"/>
            <w:vAlign w:val="center"/>
          </w:tcPr>
          <w:p w14:paraId="11380102" w14:textId="77777777" w:rsidR="007F6C42" w:rsidRPr="00B06197" w:rsidRDefault="007F6C42" w:rsidP="002D29B4">
            <w:pPr>
              <w:pStyle w:val="140"/>
              <w:shd w:val="clear" w:color="auto" w:fill="auto"/>
              <w:spacing w:line="240" w:lineRule="auto"/>
              <w:ind w:left="200" w:firstLine="0"/>
              <w:jc w:val="center"/>
              <w:rPr>
                <w:b/>
              </w:rPr>
            </w:pPr>
            <w:r w:rsidRPr="00B06197">
              <w:rPr>
                <w:rStyle w:val="95pt"/>
                <w:b w:val="0"/>
                <w:sz w:val="22"/>
                <w:szCs w:val="22"/>
              </w:rPr>
              <w:t>1</w:t>
            </w:r>
          </w:p>
        </w:tc>
        <w:tc>
          <w:tcPr>
            <w:tcW w:w="841" w:type="pct"/>
            <w:tcBorders>
              <w:top w:val="single" w:sz="4" w:space="0" w:color="auto"/>
              <w:left w:val="single" w:sz="4" w:space="0" w:color="auto"/>
            </w:tcBorders>
            <w:shd w:val="clear" w:color="auto" w:fill="FFFFFF"/>
            <w:vAlign w:val="center"/>
          </w:tcPr>
          <w:p w14:paraId="2C8B6E96"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Теплосеть по ул.</w:t>
            </w:r>
            <w:r w:rsidR="00B06197">
              <w:rPr>
                <w:rStyle w:val="95pt"/>
                <w:b w:val="0"/>
                <w:sz w:val="22"/>
                <w:szCs w:val="22"/>
              </w:rPr>
              <w:t xml:space="preserve"> </w:t>
            </w:r>
            <w:r w:rsidRPr="00B06197">
              <w:rPr>
                <w:rStyle w:val="95pt"/>
                <w:b w:val="0"/>
                <w:sz w:val="22"/>
                <w:szCs w:val="22"/>
              </w:rPr>
              <w:t>Молодежная</w:t>
            </w:r>
          </w:p>
        </w:tc>
        <w:tc>
          <w:tcPr>
            <w:tcW w:w="916" w:type="pct"/>
            <w:tcBorders>
              <w:top w:val="single" w:sz="4" w:space="0" w:color="auto"/>
              <w:left w:val="single" w:sz="4" w:space="0" w:color="auto"/>
            </w:tcBorders>
            <w:shd w:val="clear" w:color="auto" w:fill="FFFFFF"/>
            <w:vAlign w:val="center"/>
          </w:tcPr>
          <w:p w14:paraId="7C1E478E"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Балахнинский</w:t>
            </w:r>
          </w:p>
          <w:p w14:paraId="30AC1556"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муниципальный</w:t>
            </w:r>
          </w:p>
          <w:p w14:paraId="54BB5CBB"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район</w:t>
            </w:r>
          </w:p>
        </w:tc>
        <w:tc>
          <w:tcPr>
            <w:tcW w:w="727" w:type="pct"/>
            <w:tcBorders>
              <w:top w:val="single" w:sz="4" w:space="0" w:color="auto"/>
              <w:left w:val="single" w:sz="4" w:space="0" w:color="auto"/>
            </w:tcBorders>
            <w:shd w:val="clear" w:color="auto" w:fill="FFFFFF"/>
            <w:vAlign w:val="center"/>
          </w:tcPr>
          <w:p w14:paraId="32E15FA1"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ГВС и Отопление</w:t>
            </w:r>
          </w:p>
        </w:tc>
        <w:tc>
          <w:tcPr>
            <w:tcW w:w="814" w:type="pct"/>
            <w:tcBorders>
              <w:top w:val="single" w:sz="4" w:space="0" w:color="auto"/>
              <w:left w:val="single" w:sz="4" w:space="0" w:color="auto"/>
            </w:tcBorders>
            <w:shd w:val="clear" w:color="auto" w:fill="FFFFFF"/>
            <w:vAlign w:val="center"/>
          </w:tcPr>
          <w:p w14:paraId="0B1E7A55"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Вода</w:t>
            </w:r>
          </w:p>
        </w:tc>
        <w:tc>
          <w:tcPr>
            <w:tcW w:w="719" w:type="pct"/>
            <w:tcBorders>
              <w:top w:val="single" w:sz="4" w:space="0" w:color="auto"/>
              <w:left w:val="single" w:sz="4" w:space="0" w:color="auto"/>
            </w:tcBorders>
            <w:shd w:val="clear" w:color="auto" w:fill="FFFFFF"/>
            <w:vAlign w:val="center"/>
          </w:tcPr>
          <w:p w14:paraId="2B47D65D"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95</w:t>
            </w:r>
          </w:p>
        </w:tc>
        <w:tc>
          <w:tcPr>
            <w:tcW w:w="722" w:type="pct"/>
            <w:tcBorders>
              <w:top w:val="single" w:sz="4" w:space="0" w:color="auto"/>
              <w:left w:val="single" w:sz="4" w:space="0" w:color="auto"/>
              <w:right w:val="single" w:sz="4" w:space="0" w:color="auto"/>
            </w:tcBorders>
            <w:shd w:val="clear" w:color="auto" w:fill="FFFFFF"/>
            <w:vAlign w:val="center"/>
          </w:tcPr>
          <w:p w14:paraId="7DF76C32"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70</w:t>
            </w:r>
          </w:p>
        </w:tc>
      </w:tr>
      <w:tr w:rsidR="007F6C42" w:rsidRPr="00B06197" w14:paraId="63528B5B" w14:textId="77777777" w:rsidTr="002D29B4">
        <w:trPr>
          <w:trHeight w:val="20"/>
          <w:jc w:val="center"/>
        </w:trPr>
        <w:tc>
          <w:tcPr>
            <w:tcW w:w="261" w:type="pct"/>
            <w:tcBorders>
              <w:top w:val="single" w:sz="4" w:space="0" w:color="auto"/>
              <w:left w:val="single" w:sz="4" w:space="0" w:color="auto"/>
            </w:tcBorders>
            <w:shd w:val="clear" w:color="auto" w:fill="FFFFFF"/>
            <w:vAlign w:val="center"/>
          </w:tcPr>
          <w:p w14:paraId="2403C585" w14:textId="77777777" w:rsidR="007F6C42" w:rsidRPr="00B06197" w:rsidRDefault="007F6C42" w:rsidP="002D29B4">
            <w:pPr>
              <w:pStyle w:val="140"/>
              <w:shd w:val="clear" w:color="auto" w:fill="auto"/>
              <w:spacing w:line="240" w:lineRule="auto"/>
              <w:ind w:left="200" w:firstLine="0"/>
              <w:jc w:val="center"/>
              <w:rPr>
                <w:b/>
              </w:rPr>
            </w:pPr>
            <w:r w:rsidRPr="00B06197">
              <w:rPr>
                <w:rStyle w:val="95pt"/>
                <w:b w:val="0"/>
                <w:sz w:val="22"/>
                <w:szCs w:val="22"/>
              </w:rPr>
              <w:t>2</w:t>
            </w:r>
          </w:p>
        </w:tc>
        <w:tc>
          <w:tcPr>
            <w:tcW w:w="841" w:type="pct"/>
            <w:tcBorders>
              <w:top w:val="single" w:sz="4" w:space="0" w:color="auto"/>
              <w:left w:val="single" w:sz="4" w:space="0" w:color="auto"/>
            </w:tcBorders>
            <w:shd w:val="clear" w:color="auto" w:fill="FFFFFF"/>
            <w:vAlign w:val="center"/>
          </w:tcPr>
          <w:p w14:paraId="3FBD3783"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Теплосеть по ул.</w:t>
            </w:r>
            <w:r w:rsidR="00B06197">
              <w:rPr>
                <w:rStyle w:val="95pt"/>
                <w:b w:val="0"/>
                <w:sz w:val="22"/>
                <w:szCs w:val="22"/>
              </w:rPr>
              <w:t xml:space="preserve"> </w:t>
            </w:r>
            <w:r w:rsidRPr="00B06197">
              <w:rPr>
                <w:rStyle w:val="95pt"/>
                <w:b w:val="0"/>
                <w:sz w:val="22"/>
                <w:szCs w:val="22"/>
              </w:rPr>
              <w:t>Пионерская</w:t>
            </w:r>
          </w:p>
        </w:tc>
        <w:tc>
          <w:tcPr>
            <w:tcW w:w="916" w:type="pct"/>
            <w:tcBorders>
              <w:top w:val="single" w:sz="4" w:space="0" w:color="auto"/>
              <w:left w:val="single" w:sz="4" w:space="0" w:color="auto"/>
            </w:tcBorders>
            <w:shd w:val="clear" w:color="auto" w:fill="FFFFFF"/>
            <w:vAlign w:val="center"/>
          </w:tcPr>
          <w:p w14:paraId="59077F45"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Балахнинский</w:t>
            </w:r>
          </w:p>
          <w:p w14:paraId="0FAA5C60"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муниципальный</w:t>
            </w:r>
          </w:p>
          <w:p w14:paraId="15A68E58"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район</w:t>
            </w:r>
          </w:p>
        </w:tc>
        <w:tc>
          <w:tcPr>
            <w:tcW w:w="727" w:type="pct"/>
            <w:tcBorders>
              <w:top w:val="single" w:sz="4" w:space="0" w:color="auto"/>
              <w:left w:val="single" w:sz="4" w:space="0" w:color="auto"/>
            </w:tcBorders>
            <w:shd w:val="clear" w:color="auto" w:fill="FFFFFF"/>
            <w:vAlign w:val="center"/>
          </w:tcPr>
          <w:p w14:paraId="31AF73AD"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ГВС и Отопление</w:t>
            </w:r>
          </w:p>
        </w:tc>
        <w:tc>
          <w:tcPr>
            <w:tcW w:w="814" w:type="pct"/>
            <w:tcBorders>
              <w:top w:val="single" w:sz="4" w:space="0" w:color="auto"/>
              <w:left w:val="single" w:sz="4" w:space="0" w:color="auto"/>
            </w:tcBorders>
            <w:shd w:val="clear" w:color="auto" w:fill="FFFFFF"/>
            <w:vAlign w:val="center"/>
          </w:tcPr>
          <w:p w14:paraId="32F5860C"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Вода</w:t>
            </w:r>
          </w:p>
        </w:tc>
        <w:tc>
          <w:tcPr>
            <w:tcW w:w="719" w:type="pct"/>
            <w:tcBorders>
              <w:top w:val="single" w:sz="4" w:space="0" w:color="auto"/>
              <w:left w:val="single" w:sz="4" w:space="0" w:color="auto"/>
            </w:tcBorders>
            <w:shd w:val="clear" w:color="auto" w:fill="FFFFFF"/>
            <w:vAlign w:val="center"/>
          </w:tcPr>
          <w:p w14:paraId="102437CE"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95</w:t>
            </w:r>
          </w:p>
        </w:tc>
        <w:tc>
          <w:tcPr>
            <w:tcW w:w="722" w:type="pct"/>
            <w:tcBorders>
              <w:top w:val="single" w:sz="4" w:space="0" w:color="auto"/>
              <w:left w:val="single" w:sz="4" w:space="0" w:color="auto"/>
              <w:right w:val="single" w:sz="4" w:space="0" w:color="auto"/>
            </w:tcBorders>
            <w:shd w:val="clear" w:color="auto" w:fill="FFFFFF"/>
            <w:vAlign w:val="center"/>
          </w:tcPr>
          <w:p w14:paraId="587D8B36"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70</w:t>
            </w:r>
          </w:p>
        </w:tc>
      </w:tr>
      <w:tr w:rsidR="007F6C42" w:rsidRPr="00B06197" w14:paraId="5319A836" w14:textId="77777777" w:rsidTr="002D29B4">
        <w:trPr>
          <w:trHeight w:val="20"/>
          <w:jc w:val="center"/>
        </w:trPr>
        <w:tc>
          <w:tcPr>
            <w:tcW w:w="261" w:type="pct"/>
            <w:tcBorders>
              <w:top w:val="single" w:sz="4" w:space="0" w:color="auto"/>
              <w:left w:val="single" w:sz="4" w:space="0" w:color="auto"/>
            </w:tcBorders>
            <w:shd w:val="clear" w:color="auto" w:fill="FFFFFF"/>
            <w:vAlign w:val="center"/>
          </w:tcPr>
          <w:p w14:paraId="70B8FBBF" w14:textId="77777777" w:rsidR="007F6C42" w:rsidRPr="00B06197" w:rsidRDefault="007F6C42" w:rsidP="002D29B4">
            <w:pPr>
              <w:pStyle w:val="140"/>
              <w:shd w:val="clear" w:color="auto" w:fill="auto"/>
              <w:spacing w:line="240" w:lineRule="auto"/>
              <w:ind w:left="200" w:firstLine="0"/>
              <w:jc w:val="center"/>
              <w:rPr>
                <w:b/>
              </w:rPr>
            </w:pPr>
            <w:r w:rsidRPr="00B06197">
              <w:rPr>
                <w:rStyle w:val="95pt"/>
                <w:b w:val="0"/>
                <w:sz w:val="22"/>
                <w:szCs w:val="22"/>
              </w:rPr>
              <w:t>3</w:t>
            </w:r>
          </w:p>
        </w:tc>
        <w:tc>
          <w:tcPr>
            <w:tcW w:w="841" w:type="pct"/>
            <w:tcBorders>
              <w:top w:val="single" w:sz="4" w:space="0" w:color="auto"/>
              <w:left w:val="single" w:sz="4" w:space="0" w:color="auto"/>
            </w:tcBorders>
            <w:shd w:val="clear" w:color="auto" w:fill="FFFFFF"/>
            <w:vAlign w:val="center"/>
          </w:tcPr>
          <w:p w14:paraId="039EB87D"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Теплосеть по ул. Пушкина</w:t>
            </w:r>
          </w:p>
        </w:tc>
        <w:tc>
          <w:tcPr>
            <w:tcW w:w="916" w:type="pct"/>
            <w:tcBorders>
              <w:top w:val="single" w:sz="4" w:space="0" w:color="auto"/>
              <w:left w:val="single" w:sz="4" w:space="0" w:color="auto"/>
            </w:tcBorders>
            <w:shd w:val="clear" w:color="auto" w:fill="FFFFFF"/>
            <w:vAlign w:val="center"/>
          </w:tcPr>
          <w:p w14:paraId="7B184EAD"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Балахнинский</w:t>
            </w:r>
          </w:p>
          <w:p w14:paraId="6E8F36AF"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муниципальный</w:t>
            </w:r>
          </w:p>
          <w:p w14:paraId="0731D0E3"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район</w:t>
            </w:r>
          </w:p>
        </w:tc>
        <w:tc>
          <w:tcPr>
            <w:tcW w:w="727" w:type="pct"/>
            <w:tcBorders>
              <w:top w:val="single" w:sz="4" w:space="0" w:color="auto"/>
              <w:left w:val="single" w:sz="4" w:space="0" w:color="auto"/>
            </w:tcBorders>
            <w:shd w:val="clear" w:color="auto" w:fill="FFFFFF"/>
            <w:vAlign w:val="center"/>
          </w:tcPr>
          <w:p w14:paraId="1D274AF1"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Отопление</w:t>
            </w:r>
          </w:p>
        </w:tc>
        <w:tc>
          <w:tcPr>
            <w:tcW w:w="814" w:type="pct"/>
            <w:tcBorders>
              <w:top w:val="single" w:sz="4" w:space="0" w:color="auto"/>
              <w:left w:val="single" w:sz="4" w:space="0" w:color="auto"/>
            </w:tcBorders>
            <w:shd w:val="clear" w:color="auto" w:fill="FFFFFF"/>
            <w:vAlign w:val="center"/>
          </w:tcPr>
          <w:p w14:paraId="0772B50E"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Вода</w:t>
            </w:r>
          </w:p>
        </w:tc>
        <w:tc>
          <w:tcPr>
            <w:tcW w:w="719" w:type="pct"/>
            <w:tcBorders>
              <w:top w:val="single" w:sz="4" w:space="0" w:color="auto"/>
              <w:left w:val="single" w:sz="4" w:space="0" w:color="auto"/>
            </w:tcBorders>
            <w:shd w:val="clear" w:color="auto" w:fill="FFFFFF"/>
            <w:vAlign w:val="center"/>
          </w:tcPr>
          <w:p w14:paraId="569881B9"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95</w:t>
            </w:r>
          </w:p>
        </w:tc>
        <w:tc>
          <w:tcPr>
            <w:tcW w:w="722" w:type="pct"/>
            <w:tcBorders>
              <w:top w:val="single" w:sz="4" w:space="0" w:color="auto"/>
              <w:left w:val="single" w:sz="4" w:space="0" w:color="auto"/>
              <w:right w:val="single" w:sz="4" w:space="0" w:color="auto"/>
            </w:tcBorders>
            <w:shd w:val="clear" w:color="auto" w:fill="FFFFFF"/>
            <w:vAlign w:val="center"/>
          </w:tcPr>
          <w:p w14:paraId="33B5736B"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70</w:t>
            </w:r>
          </w:p>
        </w:tc>
      </w:tr>
      <w:tr w:rsidR="007F6C42" w:rsidRPr="00B06197" w14:paraId="126FE20E" w14:textId="77777777" w:rsidTr="002D29B4">
        <w:trPr>
          <w:trHeight w:val="20"/>
          <w:jc w:val="center"/>
        </w:trPr>
        <w:tc>
          <w:tcPr>
            <w:tcW w:w="261" w:type="pct"/>
            <w:tcBorders>
              <w:top w:val="single" w:sz="4" w:space="0" w:color="auto"/>
              <w:left w:val="single" w:sz="4" w:space="0" w:color="auto"/>
              <w:bottom w:val="single" w:sz="4" w:space="0" w:color="auto"/>
            </w:tcBorders>
            <w:shd w:val="clear" w:color="auto" w:fill="FFFFFF"/>
            <w:vAlign w:val="center"/>
          </w:tcPr>
          <w:p w14:paraId="1A56FF61" w14:textId="77777777" w:rsidR="007F6C42" w:rsidRPr="00B06197" w:rsidRDefault="007F6C42" w:rsidP="002D29B4">
            <w:pPr>
              <w:pStyle w:val="140"/>
              <w:shd w:val="clear" w:color="auto" w:fill="auto"/>
              <w:spacing w:line="240" w:lineRule="auto"/>
              <w:ind w:left="200" w:firstLine="0"/>
              <w:jc w:val="center"/>
              <w:rPr>
                <w:b/>
              </w:rPr>
            </w:pPr>
            <w:r w:rsidRPr="00B06197">
              <w:rPr>
                <w:rStyle w:val="95pt"/>
                <w:b w:val="0"/>
                <w:sz w:val="22"/>
                <w:szCs w:val="22"/>
              </w:rPr>
              <w:t>4</w:t>
            </w:r>
          </w:p>
        </w:tc>
        <w:tc>
          <w:tcPr>
            <w:tcW w:w="841" w:type="pct"/>
            <w:tcBorders>
              <w:top w:val="single" w:sz="4" w:space="0" w:color="auto"/>
              <w:left w:val="single" w:sz="4" w:space="0" w:color="auto"/>
              <w:bottom w:val="single" w:sz="4" w:space="0" w:color="auto"/>
            </w:tcBorders>
            <w:shd w:val="clear" w:color="auto" w:fill="FFFFFF"/>
            <w:vAlign w:val="center"/>
          </w:tcPr>
          <w:p w14:paraId="168FE4F6"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Теплосеть</w:t>
            </w:r>
          </w:p>
          <w:p w14:paraId="294F781A"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ул.</w:t>
            </w:r>
            <w:r w:rsidR="00B06197">
              <w:rPr>
                <w:rStyle w:val="95pt"/>
                <w:b w:val="0"/>
                <w:sz w:val="22"/>
                <w:szCs w:val="22"/>
              </w:rPr>
              <w:t xml:space="preserve"> </w:t>
            </w:r>
            <w:r w:rsidRPr="00B06197">
              <w:rPr>
                <w:rStyle w:val="95pt"/>
                <w:b w:val="0"/>
                <w:sz w:val="22"/>
                <w:szCs w:val="22"/>
              </w:rPr>
              <w:t>Воинская</w:t>
            </w:r>
          </w:p>
        </w:tc>
        <w:tc>
          <w:tcPr>
            <w:tcW w:w="916" w:type="pct"/>
            <w:tcBorders>
              <w:top w:val="single" w:sz="4" w:space="0" w:color="auto"/>
              <w:left w:val="single" w:sz="4" w:space="0" w:color="auto"/>
              <w:bottom w:val="single" w:sz="4" w:space="0" w:color="auto"/>
            </w:tcBorders>
            <w:shd w:val="clear" w:color="auto" w:fill="FFFFFF"/>
            <w:vAlign w:val="center"/>
          </w:tcPr>
          <w:p w14:paraId="68BF42E7"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Балахнинский</w:t>
            </w:r>
          </w:p>
          <w:p w14:paraId="0C76805F"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муниципальный</w:t>
            </w:r>
          </w:p>
          <w:p w14:paraId="392777EE"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район</w:t>
            </w:r>
          </w:p>
        </w:tc>
        <w:tc>
          <w:tcPr>
            <w:tcW w:w="727" w:type="pct"/>
            <w:tcBorders>
              <w:top w:val="single" w:sz="4" w:space="0" w:color="auto"/>
              <w:left w:val="single" w:sz="4" w:space="0" w:color="auto"/>
              <w:bottom w:val="single" w:sz="4" w:space="0" w:color="auto"/>
            </w:tcBorders>
            <w:shd w:val="clear" w:color="auto" w:fill="FFFFFF"/>
            <w:vAlign w:val="center"/>
          </w:tcPr>
          <w:p w14:paraId="3A30C0E0"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ГВС и Отопление</w:t>
            </w:r>
          </w:p>
        </w:tc>
        <w:tc>
          <w:tcPr>
            <w:tcW w:w="814" w:type="pct"/>
            <w:tcBorders>
              <w:top w:val="single" w:sz="4" w:space="0" w:color="auto"/>
              <w:left w:val="single" w:sz="4" w:space="0" w:color="auto"/>
              <w:bottom w:val="single" w:sz="4" w:space="0" w:color="auto"/>
            </w:tcBorders>
            <w:shd w:val="clear" w:color="auto" w:fill="FFFFFF"/>
            <w:vAlign w:val="center"/>
          </w:tcPr>
          <w:p w14:paraId="7B641BED"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Вода</w:t>
            </w:r>
          </w:p>
        </w:tc>
        <w:tc>
          <w:tcPr>
            <w:tcW w:w="719" w:type="pct"/>
            <w:tcBorders>
              <w:top w:val="single" w:sz="4" w:space="0" w:color="auto"/>
              <w:left w:val="single" w:sz="4" w:space="0" w:color="auto"/>
              <w:bottom w:val="single" w:sz="4" w:space="0" w:color="auto"/>
            </w:tcBorders>
            <w:shd w:val="clear" w:color="auto" w:fill="FFFFFF"/>
            <w:vAlign w:val="center"/>
          </w:tcPr>
          <w:p w14:paraId="4A904909"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95</w:t>
            </w:r>
          </w:p>
        </w:tc>
        <w:tc>
          <w:tcPr>
            <w:tcW w:w="722" w:type="pct"/>
            <w:tcBorders>
              <w:top w:val="single" w:sz="4" w:space="0" w:color="auto"/>
              <w:left w:val="single" w:sz="4" w:space="0" w:color="auto"/>
              <w:bottom w:val="single" w:sz="4" w:space="0" w:color="auto"/>
              <w:right w:val="single" w:sz="4" w:space="0" w:color="auto"/>
            </w:tcBorders>
            <w:shd w:val="clear" w:color="auto" w:fill="FFFFFF"/>
            <w:vAlign w:val="center"/>
          </w:tcPr>
          <w:p w14:paraId="1C4EB484" w14:textId="77777777" w:rsidR="007F6C42" w:rsidRPr="00B06197" w:rsidRDefault="007F6C42" w:rsidP="002D29B4">
            <w:pPr>
              <w:pStyle w:val="140"/>
              <w:shd w:val="clear" w:color="auto" w:fill="auto"/>
              <w:spacing w:line="240" w:lineRule="auto"/>
              <w:ind w:firstLine="0"/>
              <w:jc w:val="center"/>
              <w:rPr>
                <w:b/>
              </w:rPr>
            </w:pPr>
            <w:r w:rsidRPr="00B06197">
              <w:rPr>
                <w:rStyle w:val="95pt"/>
                <w:b w:val="0"/>
                <w:sz w:val="22"/>
                <w:szCs w:val="22"/>
              </w:rPr>
              <w:t>70</w:t>
            </w:r>
          </w:p>
        </w:tc>
      </w:tr>
    </w:tbl>
    <w:p w14:paraId="693FEC1B" w14:textId="77777777" w:rsidR="004F06C3" w:rsidRPr="004F06C3" w:rsidRDefault="004F06C3" w:rsidP="007F6C42"/>
    <w:p w14:paraId="5451AA6A" w14:textId="77777777" w:rsidR="004F06C3" w:rsidRDefault="004F06C3" w:rsidP="002427A5">
      <w:pPr>
        <w:pStyle w:val="140"/>
        <w:shd w:val="clear" w:color="auto" w:fill="auto"/>
        <w:spacing w:line="240" w:lineRule="auto"/>
        <w:ind w:right="20" w:firstLine="709"/>
      </w:pPr>
      <w:r w:rsidRPr="004F06C3">
        <w:t xml:space="preserve">Сведения по протяженности тепловой сети по виду нагрузки по каждой котельной МУП «Большое Козино» представлены в таблице </w:t>
      </w:r>
      <w:r w:rsidR="001543D1">
        <w:t>3.2.28</w:t>
      </w:r>
      <w:r w:rsidRPr="004F06C3">
        <w:t xml:space="preserve">. Графически данные таблицы отображены на рисунке </w:t>
      </w:r>
      <w:r w:rsidR="001543D1">
        <w:t>3.2.28</w:t>
      </w:r>
      <w:r w:rsidRPr="004F06C3">
        <w:t>.</w:t>
      </w:r>
    </w:p>
    <w:p w14:paraId="5C037FD8" w14:textId="77777777" w:rsidR="007F6C42" w:rsidRPr="00F26B85" w:rsidRDefault="007F6C42" w:rsidP="002D29B4">
      <w:pPr>
        <w:pStyle w:val="140"/>
        <w:shd w:val="clear" w:color="auto" w:fill="auto"/>
        <w:spacing w:before="100" w:line="240" w:lineRule="auto"/>
        <w:ind w:right="23" w:firstLine="0"/>
        <w:rPr>
          <w:i/>
        </w:rPr>
      </w:pPr>
      <w:r w:rsidRPr="00F26B85">
        <w:rPr>
          <w:bCs/>
          <w:i/>
        </w:rPr>
        <w:t xml:space="preserve">Таблица </w:t>
      </w:r>
      <w:r w:rsidR="001543D1">
        <w:rPr>
          <w:bCs/>
          <w:i/>
        </w:rPr>
        <w:t>3.2.28 -</w:t>
      </w:r>
      <w:r w:rsidRPr="00F26B85">
        <w:rPr>
          <w:bCs/>
          <w:i/>
        </w:rPr>
        <w:t xml:space="preserve"> Протяженность тепловой сети в зависимости от вида нагрузки</w:t>
      </w:r>
    </w:p>
    <w:tbl>
      <w:tblPr>
        <w:tblW w:w="0" w:type="auto"/>
        <w:tblLayout w:type="fixed"/>
        <w:tblCellMar>
          <w:left w:w="10" w:type="dxa"/>
          <w:right w:w="10" w:type="dxa"/>
        </w:tblCellMar>
        <w:tblLook w:val="0000" w:firstRow="0" w:lastRow="0" w:firstColumn="0" w:lastColumn="0" w:noHBand="0" w:noVBand="0"/>
      </w:tblPr>
      <w:tblGrid>
        <w:gridCol w:w="3854"/>
        <w:gridCol w:w="2213"/>
        <w:gridCol w:w="3576"/>
      </w:tblGrid>
      <w:tr w:rsidR="00F26B85" w:rsidRPr="00B06197" w14:paraId="7B3517BC" w14:textId="77777777" w:rsidTr="00F26B85">
        <w:trPr>
          <w:trHeight w:hRule="exact" w:val="269"/>
        </w:trPr>
        <w:tc>
          <w:tcPr>
            <w:tcW w:w="3854" w:type="dxa"/>
            <w:tcBorders>
              <w:top w:val="single" w:sz="4" w:space="0" w:color="auto"/>
              <w:left w:val="single" w:sz="4" w:space="0" w:color="auto"/>
            </w:tcBorders>
            <w:shd w:val="clear" w:color="auto" w:fill="FFFFFF"/>
            <w:vAlign w:val="bottom"/>
          </w:tcPr>
          <w:p w14:paraId="0D4C6B6C" w14:textId="77777777" w:rsidR="00F26B85" w:rsidRPr="00B06197" w:rsidRDefault="00F26B85" w:rsidP="002427A5">
            <w:pPr>
              <w:pStyle w:val="140"/>
              <w:shd w:val="clear" w:color="auto" w:fill="auto"/>
              <w:spacing w:line="240" w:lineRule="auto"/>
              <w:ind w:firstLine="0"/>
              <w:jc w:val="center"/>
            </w:pPr>
            <w:r w:rsidRPr="00B06197">
              <w:rPr>
                <w:rStyle w:val="105pt"/>
                <w:sz w:val="22"/>
                <w:szCs w:val="22"/>
              </w:rPr>
              <w:t>Наименование источника</w:t>
            </w:r>
          </w:p>
        </w:tc>
        <w:tc>
          <w:tcPr>
            <w:tcW w:w="2213" w:type="dxa"/>
            <w:tcBorders>
              <w:top w:val="single" w:sz="4" w:space="0" w:color="auto"/>
              <w:left w:val="single" w:sz="4" w:space="0" w:color="auto"/>
            </w:tcBorders>
            <w:shd w:val="clear" w:color="auto" w:fill="FFFFFF"/>
            <w:vAlign w:val="bottom"/>
          </w:tcPr>
          <w:p w14:paraId="47C1BB91" w14:textId="77777777" w:rsidR="00F26B85" w:rsidRPr="00B06197" w:rsidRDefault="00F26B85" w:rsidP="002427A5">
            <w:pPr>
              <w:pStyle w:val="140"/>
              <w:shd w:val="clear" w:color="auto" w:fill="auto"/>
              <w:spacing w:line="240" w:lineRule="auto"/>
              <w:ind w:firstLine="0"/>
              <w:jc w:val="center"/>
            </w:pPr>
            <w:r w:rsidRPr="00B06197">
              <w:rPr>
                <w:rStyle w:val="105pt"/>
                <w:sz w:val="22"/>
                <w:szCs w:val="22"/>
              </w:rPr>
              <w:t>Назначение сети</w:t>
            </w:r>
          </w:p>
        </w:tc>
        <w:tc>
          <w:tcPr>
            <w:tcW w:w="3576" w:type="dxa"/>
            <w:tcBorders>
              <w:top w:val="single" w:sz="4" w:space="0" w:color="auto"/>
              <w:left w:val="single" w:sz="4" w:space="0" w:color="auto"/>
              <w:right w:val="single" w:sz="4" w:space="0" w:color="auto"/>
            </w:tcBorders>
            <w:shd w:val="clear" w:color="auto" w:fill="FFFFFF"/>
            <w:vAlign w:val="bottom"/>
          </w:tcPr>
          <w:p w14:paraId="6E457F64" w14:textId="77777777" w:rsidR="00F26B85" w:rsidRPr="00B06197" w:rsidRDefault="00F26B85" w:rsidP="002427A5">
            <w:pPr>
              <w:pStyle w:val="140"/>
              <w:shd w:val="clear" w:color="auto" w:fill="auto"/>
              <w:spacing w:line="240" w:lineRule="auto"/>
              <w:ind w:firstLine="0"/>
              <w:jc w:val="center"/>
            </w:pPr>
            <w:r w:rsidRPr="00B06197">
              <w:rPr>
                <w:rStyle w:val="105pt"/>
                <w:sz w:val="22"/>
                <w:szCs w:val="22"/>
              </w:rPr>
              <w:t>Протяженность трубопровода, м</w:t>
            </w:r>
          </w:p>
        </w:tc>
      </w:tr>
      <w:tr w:rsidR="00F26B85" w:rsidRPr="00B06197" w14:paraId="4B9E0072" w14:textId="77777777" w:rsidTr="00F26B85">
        <w:trPr>
          <w:trHeight w:hRule="exact" w:val="264"/>
        </w:trPr>
        <w:tc>
          <w:tcPr>
            <w:tcW w:w="3854" w:type="dxa"/>
            <w:vMerge w:val="restart"/>
            <w:tcBorders>
              <w:top w:val="single" w:sz="4" w:space="0" w:color="auto"/>
              <w:left w:val="single" w:sz="4" w:space="0" w:color="auto"/>
            </w:tcBorders>
            <w:shd w:val="clear" w:color="auto" w:fill="FFFFFF"/>
            <w:vAlign w:val="center"/>
          </w:tcPr>
          <w:p w14:paraId="3EDC839A"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тепловая сеть по ул. Молодежная</w:t>
            </w:r>
            <w:r w:rsidR="001736F5">
              <w:rPr>
                <w:rStyle w:val="11pt"/>
                <w:b w:val="0"/>
              </w:rPr>
              <w:t>, Олимпийская</w:t>
            </w:r>
          </w:p>
        </w:tc>
        <w:tc>
          <w:tcPr>
            <w:tcW w:w="2213" w:type="dxa"/>
            <w:tcBorders>
              <w:top w:val="single" w:sz="4" w:space="0" w:color="auto"/>
              <w:left w:val="single" w:sz="4" w:space="0" w:color="auto"/>
            </w:tcBorders>
            <w:shd w:val="clear" w:color="auto" w:fill="FFFFFF"/>
            <w:vAlign w:val="bottom"/>
          </w:tcPr>
          <w:p w14:paraId="2CB191F9"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от</w:t>
            </w:r>
          </w:p>
        </w:tc>
        <w:tc>
          <w:tcPr>
            <w:tcW w:w="3576" w:type="dxa"/>
            <w:tcBorders>
              <w:top w:val="single" w:sz="4" w:space="0" w:color="auto"/>
              <w:left w:val="single" w:sz="4" w:space="0" w:color="auto"/>
              <w:right w:val="single" w:sz="4" w:space="0" w:color="auto"/>
            </w:tcBorders>
            <w:shd w:val="clear" w:color="auto" w:fill="FFFFFF"/>
            <w:vAlign w:val="bottom"/>
          </w:tcPr>
          <w:p w14:paraId="3339CDEE"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628,2</w:t>
            </w:r>
          </w:p>
        </w:tc>
      </w:tr>
      <w:tr w:rsidR="00F26B85" w:rsidRPr="00B06197" w14:paraId="0BBD6B36" w14:textId="77777777" w:rsidTr="00F26B85">
        <w:trPr>
          <w:trHeight w:hRule="exact" w:val="264"/>
        </w:trPr>
        <w:tc>
          <w:tcPr>
            <w:tcW w:w="3854" w:type="dxa"/>
            <w:vMerge/>
            <w:tcBorders>
              <w:left w:val="single" w:sz="4" w:space="0" w:color="auto"/>
            </w:tcBorders>
            <w:shd w:val="clear" w:color="auto" w:fill="FFFFFF"/>
            <w:vAlign w:val="center"/>
          </w:tcPr>
          <w:p w14:paraId="0783FF37" w14:textId="77777777" w:rsidR="00F26B85" w:rsidRPr="00B06197" w:rsidRDefault="00F26B85" w:rsidP="002427A5"/>
        </w:tc>
        <w:tc>
          <w:tcPr>
            <w:tcW w:w="2213" w:type="dxa"/>
            <w:tcBorders>
              <w:top w:val="single" w:sz="4" w:space="0" w:color="auto"/>
              <w:left w:val="single" w:sz="4" w:space="0" w:color="auto"/>
            </w:tcBorders>
            <w:shd w:val="clear" w:color="auto" w:fill="FFFFFF"/>
            <w:vAlign w:val="bottom"/>
          </w:tcPr>
          <w:p w14:paraId="6DE2A6BC" w14:textId="77777777" w:rsidR="00F26B85" w:rsidRPr="00B06197" w:rsidRDefault="00F26B85" w:rsidP="002427A5">
            <w:pPr>
              <w:pStyle w:val="140"/>
              <w:shd w:val="clear" w:color="auto" w:fill="auto"/>
              <w:spacing w:line="240" w:lineRule="auto"/>
              <w:ind w:firstLine="0"/>
              <w:jc w:val="center"/>
            </w:pPr>
            <w:proofErr w:type="spellStart"/>
            <w:r w:rsidRPr="00B06197">
              <w:rPr>
                <w:rStyle w:val="11pt"/>
                <w:b w:val="0"/>
              </w:rPr>
              <w:t>гвс</w:t>
            </w:r>
            <w:proofErr w:type="spellEnd"/>
          </w:p>
        </w:tc>
        <w:tc>
          <w:tcPr>
            <w:tcW w:w="3576" w:type="dxa"/>
            <w:tcBorders>
              <w:top w:val="single" w:sz="4" w:space="0" w:color="auto"/>
              <w:left w:val="single" w:sz="4" w:space="0" w:color="auto"/>
              <w:right w:val="single" w:sz="4" w:space="0" w:color="auto"/>
            </w:tcBorders>
            <w:shd w:val="clear" w:color="auto" w:fill="FFFFFF"/>
            <w:vAlign w:val="bottom"/>
          </w:tcPr>
          <w:p w14:paraId="2B237E9F" w14:textId="77777777" w:rsidR="00F26B85" w:rsidRPr="00B06197" w:rsidRDefault="00F26B85" w:rsidP="002427A5">
            <w:pPr>
              <w:pStyle w:val="140"/>
              <w:shd w:val="clear" w:color="auto" w:fill="auto"/>
              <w:spacing w:line="240" w:lineRule="auto"/>
              <w:ind w:firstLine="0"/>
              <w:jc w:val="center"/>
            </w:pPr>
            <w:r w:rsidRPr="00B06197">
              <w:rPr>
                <w:rStyle w:val="11pt"/>
                <w:b w:val="0"/>
              </w:rPr>
              <w:t>63,2</w:t>
            </w:r>
          </w:p>
        </w:tc>
      </w:tr>
      <w:tr w:rsidR="00F26B85" w:rsidRPr="00B06197" w14:paraId="39674C0B" w14:textId="77777777" w:rsidTr="00F26B85">
        <w:trPr>
          <w:trHeight w:hRule="exact" w:val="259"/>
        </w:trPr>
        <w:tc>
          <w:tcPr>
            <w:tcW w:w="3854" w:type="dxa"/>
            <w:vMerge w:val="restart"/>
            <w:tcBorders>
              <w:top w:val="single" w:sz="4" w:space="0" w:color="auto"/>
              <w:left w:val="single" w:sz="4" w:space="0" w:color="auto"/>
            </w:tcBorders>
            <w:shd w:val="clear" w:color="auto" w:fill="FFFFFF"/>
            <w:vAlign w:val="center"/>
          </w:tcPr>
          <w:p w14:paraId="7CC6BB19"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тепловая сеть ул. Пионерская</w:t>
            </w:r>
          </w:p>
        </w:tc>
        <w:tc>
          <w:tcPr>
            <w:tcW w:w="2213" w:type="dxa"/>
            <w:tcBorders>
              <w:top w:val="single" w:sz="4" w:space="0" w:color="auto"/>
              <w:left w:val="single" w:sz="4" w:space="0" w:color="auto"/>
            </w:tcBorders>
            <w:shd w:val="clear" w:color="auto" w:fill="FFFFFF"/>
            <w:vAlign w:val="bottom"/>
          </w:tcPr>
          <w:p w14:paraId="6F04AF08"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от</w:t>
            </w:r>
          </w:p>
        </w:tc>
        <w:tc>
          <w:tcPr>
            <w:tcW w:w="3576" w:type="dxa"/>
            <w:tcBorders>
              <w:top w:val="single" w:sz="4" w:space="0" w:color="auto"/>
              <w:left w:val="single" w:sz="4" w:space="0" w:color="auto"/>
              <w:right w:val="single" w:sz="4" w:space="0" w:color="auto"/>
            </w:tcBorders>
            <w:shd w:val="clear" w:color="auto" w:fill="FFFFFF"/>
            <w:vAlign w:val="bottom"/>
          </w:tcPr>
          <w:p w14:paraId="21BBB6FA"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133,4</w:t>
            </w:r>
          </w:p>
        </w:tc>
      </w:tr>
      <w:tr w:rsidR="00F26B85" w:rsidRPr="00B06197" w14:paraId="26A6F932" w14:textId="77777777" w:rsidTr="00F26B85">
        <w:trPr>
          <w:trHeight w:hRule="exact" w:val="264"/>
        </w:trPr>
        <w:tc>
          <w:tcPr>
            <w:tcW w:w="3854" w:type="dxa"/>
            <w:vMerge/>
            <w:tcBorders>
              <w:left w:val="single" w:sz="4" w:space="0" w:color="auto"/>
            </w:tcBorders>
            <w:shd w:val="clear" w:color="auto" w:fill="FFFFFF"/>
            <w:vAlign w:val="center"/>
          </w:tcPr>
          <w:p w14:paraId="4ADD16D1" w14:textId="77777777" w:rsidR="00F26B85" w:rsidRPr="00B06197" w:rsidRDefault="00F26B85" w:rsidP="002427A5"/>
        </w:tc>
        <w:tc>
          <w:tcPr>
            <w:tcW w:w="2213" w:type="dxa"/>
            <w:tcBorders>
              <w:top w:val="single" w:sz="4" w:space="0" w:color="auto"/>
              <w:left w:val="single" w:sz="4" w:space="0" w:color="auto"/>
            </w:tcBorders>
            <w:shd w:val="clear" w:color="auto" w:fill="FFFFFF"/>
            <w:vAlign w:val="bottom"/>
          </w:tcPr>
          <w:p w14:paraId="1EC11B15" w14:textId="77777777" w:rsidR="00F26B85" w:rsidRPr="00B06197" w:rsidRDefault="00F26B85" w:rsidP="002427A5">
            <w:pPr>
              <w:pStyle w:val="140"/>
              <w:shd w:val="clear" w:color="auto" w:fill="auto"/>
              <w:spacing w:line="240" w:lineRule="auto"/>
              <w:ind w:firstLine="0"/>
              <w:jc w:val="center"/>
            </w:pPr>
            <w:proofErr w:type="spellStart"/>
            <w:r w:rsidRPr="00B06197">
              <w:rPr>
                <w:rStyle w:val="11pt"/>
                <w:b w:val="0"/>
              </w:rPr>
              <w:t>гвс</w:t>
            </w:r>
            <w:proofErr w:type="spellEnd"/>
          </w:p>
        </w:tc>
        <w:tc>
          <w:tcPr>
            <w:tcW w:w="3576" w:type="dxa"/>
            <w:tcBorders>
              <w:top w:val="single" w:sz="4" w:space="0" w:color="auto"/>
              <w:left w:val="single" w:sz="4" w:space="0" w:color="auto"/>
              <w:right w:val="single" w:sz="4" w:space="0" w:color="auto"/>
            </w:tcBorders>
            <w:shd w:val="clear" w:color="auto" w:fill="FFFFFF"/>
            <w:vAlign w:val="bottom"/>
          </w:tcPr>
          <w:p w14:paraId="7138AF38" w14:textId="77777777" w:rsidR="00F26B85" w:rsidRPr="00B06197" w:rsidRDefault="00F26B85" w:rsidP="002427A5">
            <w:pPr>
              <w:pStyle w:val="140"/>
              <w:shd w:val="clear" w:color="auto" w:fill="auto"/>
              <w:spacing w:line="240" w:lineRule="auto"/>
              <w:ind w:firstLine="0"/>
              <w:jc w:val="center"/>
            </w:pPr>
            <w:r w:rsidRPr="00B06197">
              <w:rPr>
                <w:rStyle w:val="11pt"/>
                <w:b w:val="0"/>
              </w:rPr>
              <w:t>67,3</w:t>
            </w:r>
          </w:p>
        </w:tc>
      </w:tr>
      <w:tr w:rsidR="00F26B85" w:rsidRPr="00B06197" w14:paraId="48DC8E51" w14:textId="77777777" w:rsidTr="00F26B85">
        <w:trPr>
          <w:trHeight w:hRule="exact" w:val="264"/>
        </w:trPr>
        <w:tc>
          <w:tcPr>
            <w:tcW w:w="3854" w:type="dxa"/>
            <w:tcBorders>
              <w:top w:val="single" w:sz="4" w:space="0" w:color="auto"/>
              <w:left w:val="single" w:sz="4" w:space="0" w:color="auto"/>
            </w:tcBorders>
            <w:shd w:val="clear" w:color="auto" w:fill="FFFFFF"/>
            <w:vAlign w:val="bottom"/>
          </w:tcPr>
          <w:p w14:paraId="6EB2C4C2"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тепловая сеть ул. Пушкина</w:t>
            </w:r>
          </w:p>
        </w:tc>
        <w:tc>
          <w:tcPr>
            <w:tcW w:w="2213" w:type="dxa"/>
            <w:tcBorders>
              <w:top w:val="single" w:sz="4" w:space="0" w:color="auto"/>
              <w:left w:val="single" w:sz="4" w:space="0" w:color="auto"/>
            </w:tcBorders>
            <w:shd w:val="clear" w:color="auto" w:fill="FFFFFF"/>
            <w:vAlign w:val="bottom"/>
          </w:tcPr>
          <w:p w14:paraId="5B333F42"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от</w:t>
            </w:r>
          </w:p>
        </w:tc>
        <w:tc>
          <w:tcPr>
            <w:tcW w:w="3576" w:type="dxa"/>
            <w:tcBorders>
              <w:top w:val="single" w:sz="4" w:space="0" w:color="auto"/>
              <w:left w:val="single" w:sz="4" w:space="0" w:color="auto"/>
              <w:right w:val="single" w:sz="4" w:space="0" w:color="auto"/>
            </w:tcBorders>
            <w:shd w:val="clear" w:color="auto" w:fill="FFFFFF"/>
            <w:vAlign w:val="bottom"/>
          </w:tcPr>
          <w:p w14:paraId="580EBFAF"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1661,4</w:t>
            </w:r>
          </w:p>
        </w:tc>
      </w:tr>
      <w:tr w:rsidR="00F26B85" w:rsidRPr="00B06197" w14:paraId="04A1FFF3" w14:textId="77777777" w:rsidTr="00F26B85">
        <w:trPr>
          <w:trHeight w:hRule="exact" w:val="264"/>
        </w:trPr>
        <w:tc>
          <w:tcPr>
            <w:tcW w:w="3854" w:type="dxa"/>
            <w:vMerge w:val="restart"/>
            <w:tcBorders>
              <w:top w:val="single" w:sz="4" w:space="0" w:color="auto"/>
              <w:left w:val="single" w:sz="4" w:space="0" w:color="auto"/>
            </w:tcBorders>
            <w:shd w:val="clear" w:color="auto" w:fill="FFFFFF"/>
            <w:vAlign w:val="center"/>
          </w:tcPr>
          <w:p w14:paraId="504C88ED"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тепловая сеть ул. Воинская</w:t>
            </w:r>
          </w:p>
        </w:tc>
        <w:tc>
          <w:tcPr>
            <w:tcW w:w="2213" w:type="dxa"/>
            <w:tcBorders>
              <w:top w:val="single" w:sz="4" w:space="0" w:color="auto"/>
              <w:left w:val="single" w:sz="4" w:space="0" w:color="auto"/>
            </w:tcBorders>
            <w:shd w:val="clear" w:color="auto" w:fill="FFFFFF"/>
            <w:vAlign w:val="bottom"/>
          </w:tcPr>
          <w:p w14:paraId="232DBB39"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от</w:t>
            </w:r>
          </w:p>
        </w:tc>
        <w:tc>
          <w:tcPr>
            <w:tcW w:w="3576" w:type="dxa"/>
            <w:tcBorders>
              <w:top w:val="single" w:sz="4" w:space="0" w:color="auto"/>
              <w:left w:val="single" w:sz="4" w:space="0" w:color="auto"/>
              <w:right w:val="single" w:sz="4" w:space="0" w:color="auto"/>
            </w:tcBorders>
            <w:shd w:val="clear" w:color="auto" w:fill="FFFFFF"/>
            <w:vAlign w:val="bottom"/>
          </w:tcPr>
          <w:p w14:paraId="2C744C5B" w14:textId="77777777" w:rsidR="00F26B85" w:rsidRPr="00B06197" w:rsidRDefault="00F26B85" w:rsidP="002427A5">
            <w:pPr>
              <w:pStyle w:val="140"/>
              <w:shd w:val="clear" w:color="auto" w:fill="auto"/>
              <w:spacing w:line="240" w:lineRule="auto"/>
              <w:ind w:firstLine="0"/>
              <w:jc w:val="center"/>
              <w:rPr>
                <w:b/>
              </w:rPr>
            </w:pPr>
            <w:r w:rsidRPr="00B06197">
              <w:rPr>
                <w:rStyle w:val="11pt"/>
                <w:b w:val="0"/>
              </w:rPr>
              <w:t>1142</w:t>
            </w:r>
          </w:p>
        </w:tc>
      </w:tr>
      <w:tr w:rsidR="00F26B85" w:rsidRPr="00B06197" w14:paraId="21370699" w14:textId="77777777" w:rsidTr="00AD65C0">
        <w:trPr>
          <w:trHeight w:hRule="exact" w:val="264"/>
        </w:trPr>
        <w:tc>
          <w:tcPr>
            <w:tcW w:w="3854" w:type="dxa"/>
            <w:vMerge/>
            <w:tcBorders>
              <w:left w:val="single" w:sz="4" w:space="0" w:color="auto"/>
              <w:bottom w:val="single" w:sz="4" w:space="0" w:color="auto"/>
            </w:tcBorders>
            <w:shd w:val="clear" w:color="auto" w:fill="FFFFFF"/>
            <w:vAlign w:val="center"/>
          </w:tcPr>
          <w:p w14:paraId="55E4CC4B" w14:textId="77777777" w:rsidR="00F26B85" w:rsidRPr="00B06197" w:rsidRDefault="00F26B85" w:rsidP="00F26B85"/>
        </w:tc>
        <w:tc>
          <w:tcPr>
            <w:tcW w:w="2213" w:type="dxa"/>
            <w:tcBorders>
              <w:top w:val="single" w:sz="4" w:space="0" w:color="auto"/>
              <w:left w:val="single" w:sz="4" w:space="0" w:color="auto"/>
            </w:tcBorders>
            <w:shd w:val="clear" w:color="auto" w:fill="FFFFFF"/>
            <w:vAlign w:val="bottom"/>
          </w:tcPr>
          <w:p w14:paraId="457E29DE" w14:textId="77777777" w:rsidR="00F26B85" w:rsidRPr="00B06197" w:rsidRDefault="00F26B85" w:rsidP="00F26B85">
            <w:pPr>
              <w:pStyle w:val="140"/>
              <w:shd w:val="clear" w:color="auto" w:fill="auto"/>
              <w:spacing w:line="240" w:lineRule="auto"/>
              <w:ind w:firstLine="0"/>
              <w:jc w:val="center"/>
            </w:pPr>
            <w:proofErr w:type="spellStart"/>
            <w:r w:rsidRPr="00B06197">
              <w:rPr>
                <w:rStyle w:val="11pt"/>
                <w:b w:val="0"/>
              </w:rPr>
              <w:t>гвс</w:t>
            </w:r>
            <w:proofErr w:type="spellEnd"/>
          </w:p>
        </w:tc>
        <w:tc>
          <w:tcPr>
            <w:tcW w:w="3576" w:type="dxa"/>
            <w:tcBorders>
              <w:top w:val="single" w:sz="4" w:space="0" w:color="auto"/>
              <w:left w:val="single" w:sz="4" w:space="0" w:color="auto"/>
              <w:right w:val="single" w:sz="4" w:space="0" w:color="auto"/>
            </w:tcBorders>
            <w:shd w:val="clear" w:color="auto" w:fill="FFFFFF"/>
            <w:vAlign w:val="bottom"/>
          </w:tcPr>
          <w:p w14:paraId="14191493" w14:textId="77777777" w:rsidR="00F26B85" w:rsidRPr="00B06197" w:rsidRDefault="00F26B85" w:rsidP="00F26B85">
            <w:pPr>
              <w:pStyle w:val="140"/>
              <w:shd w:val="clear" w:color="auto" w:fill="auto"/>
              <w:spacing w:line="240" w:lineRule="auto"/>
              <w:ind w:firstLine="0"/>
              <w:jc w:val="center"/>
            </w:pPr>
            <w:r w:rsidRPr="00B06197">
              <w:rPr>
                <w:rStyle w:val="11pt"/>
                <w:b w:val="0"/>
              </w:rPr>
              <w:t>908</w:t>
            </w:r>
          </w:p>
        </w:tc>
      </w:tr>
      <w:tr w:rsidR="00F26B85" w:rsidRPr="00B06197" w14:paraId="668742E1" w14:textId="77777777" w:rsidTr="00F26B85">
        <w:trPr>
          <w:trHeight w:hRule="exact" w:val="274"/>
        </w:trPr>
        <w:tc>
          <w:tcPr>
            <w:tcW w:w="6067" w:type="dxa"/>
            <w:gridSpan w:val="2"/>
            <w:tcBorders>
              <w:top w:val="single" w:sz="4" w:space="0" w:color="auto"/>
              <w:left w:val="single" w:sz="4" w:space="0" w:color="auto"/>
              <w:bottom w:val="single" w:sz="4" w:space="0" w:color="auto"/>
            </w:tcBorders>
            <w:shd w:val="clear" w:color="auto" w:fill="FFFFFF"/>
            <w:vAlign w:val="bottom"/>
          </w:tcPr>
          <w:p w14:paraId="5704E217" w14:textId="77777777" w:rsidR="00F26B85" w:rsidRPr="002D29B4" w:rsidRDefault="00F26B85" w:rsidP="00F26B85">
            <w:pPr>
              <w:pStyle w:val="140"/>
              <w:shd w:val="clear" w:color="auto" w:fill="auto"/>
              <w:spacing w:line="240" w:lineRule="auto"/>
              <w:ind w:right="120" w:firstLine="0"/>
              <w:jc w:val="right"/>
              <w:rPr>
                <w:bCs/>
              </w:rPr>
            </w:pPr>
            <w:r w:rsidRPr="002D29B4">
              <w:rPr>
                <w:rStyle w:val="105pt"/>
                <w:bCs w:val="0"/>
                <w:sz w:val="22"/>
                <w:szCs w:val="22"/>
              </w:rPr>
              <w:t>Итого</w:t>
            </w:r>
          </w:p>
        </w:tc>
        <w:tc>
          <w:tcPr>
            <w:tcW w:w="3576" w:type="dxa"/>
            <w:tcBorders>
              <w:top w:val="single" w:sz="4" w:space="0" w:color="auto"/>
              <w:left w:val="single" w:sz="4" w:space="0" w:color="auto"/>
              <w:bottom w:val="single" w:sz="4" w:space="0" w:color="auto"/>
              <w:right w:val="single" w:sz="4" w:space="0" w:color="auto"/>
            </w:tcBorders>
            <w:shd w:val="clear" w:color="auto" w:fill="FFFFFF"/>
            <w:vAlign w:val="bottom"/>
          </w:tcPr>
          <w:p w14:paraId="71626345" w14:textId="77777777" w:rsidR="00F26B85" w:rsidRPr="002D29B4" w:rsidRDefault="001736F5" w:rsidP="00F26B85">
            <w:pPr>
              <w:pStyle w:val="140"/>
              <w:shd w:val="clear" w:color="auto" w:fill="auto"/>
              <w:spacing w:line="240" w:lineRule="auto"/>
              <w:ind w:firstLine="0"/>
              <w:jc w:val="center"/>
              <w:rPr>
                <w:bCs/>
              </w:rPr>
            </w:pPr>
            <w:r w:rsidRPr="002D29B4">
              <w:rPr>
                <w:rStyle w:val="105pt"/>
                <w:bCs w:val="0"/>
                <w:sz w:val="22"/>
                <w:szCs w:val="22"/>
              </w:rPr>
              <w:t>4603,5</w:t>
            </w:r>
          </w:p>
        </w:tc>
      </w:tr>
    </w:tbl>
    <w:p w14:paraId="6E1D9278" w14:textId="77777777" w:rsidR="008D69D9" w:rsidRDefault="00F26B85" w:rsidP="00886BBE">
      <w:pPr>
        <w:ind w:firstLine="709"/>
      </w:pPr>
      <w:r w:rsidRPr="004F06C3">
        <w:t xml:space="preserve"> </w:t>
      </w:r>
      <w:r w:rsidR="00886BBE">
        <w:t xml:space="preserve">Теплоснабжение производственной зоны в северо-западной части </w:t>
      </w:r>
      <w:proofErr w:type="spellStart"/>
      <w:r w:rsidR="00886BBE">
        <w:t>р.п.Большое</w:t>
      </w:r>
      <w:proofErr w:type="spellEnd"/>
      <w:r w:rsidR="00886BBE">
        <w:t xml:space="preserve"> Козино осуществляется от собственных источников (2 котельные).</w:t>
      </w:r>
    </w:p>
    <w:p w14:paraId="7F88F289" w14:textId="77777777" w:rsidR="00886BBE" w:rsidRDefault="00886BBE" w:rsidP="00203B42"/>
    <w:p w14:paraId="43CD762B" w14:textId="77777777" w:rsidR="00FC2D2D" w:rsidRPr="00BC36F9" w:rsidRDefault="00FC2D2D" w:rsidP="002427A5">
      <w:pPr>
        <w:pStyle w:val="4"/>
        <w:keepNext w:val="0"/>
        <w:keepLines w:val="0"/>
        <w:spacing w:before="0"/>
        <w:jc w:val="center"/>
        <w:rPr>
          <w:rFonts w:ascii="Times New Roman" w:hAnsi="Times New Roman" w:cs="Times New Roman"/>
          <w:i w:val="0"/>
          <w:color w:val="auto"/>
        </w:rPr>
      </w:pPr>
      <w:r w:rsidRPr="00BC36F9">
        <w:rPr>
          <w:rFonts w:ascii="Times New Roman" w:hAnsi="Times New Roman" w:cs="Times New Roman"/>
          <w:i w:val="0"/>
          <w:color w:val="auto"/>
        </w:rPr>
        <w:t>Г</w:t>
      </w:r>
      <w:r w:rsidR="004719E6" w:rsidRPr="00BC36F9">
        <w:rPr>
          <w:rFonts w:ascii="Times New Roman" w:hAnsi="Times New Roman" w:cs="Times New Roman"/>
          <w:i w:val="0"/>
          <w:color w:val="auto"/>
        </w:rPr>
        <w:t>азоснабжение</w:t>
      </w:r>
    </w:p>
    <w:p w14:paraId="3C3B27F6" w14:textId="77777777" w:rsidR="00603FE3" w:rsidRPr="00603FE3" w:rsidRDefault="00603FE3" w:rsidP="002427A5">
      <w:pPr>
        <w:pStyle w:val="140"/>
        <w:shd w:val="clear" w:color="auto" w:fill="auto"/>
        <w:spacing w:line="240" w:lineRule="auto"/>
        <w:ind w:left="120" w:right="20" w:firstLine="580"/>
        <w:rPr>
          <w:b/>
        </w:rPr>
      </w:pPr>
      <w:r w:rsidRPr="00BC36F9">
        <w:rPr>
          <w:b/>
        </w:rPr>
        <w:t>Жилой фонд</w:t>
      </w:r>
    </w:p>
    <w:p w14:paraId="4478E820" w14:textId="77777777" w:rsidR="00603FE3" w:rsidRPr="00603FE3" w:rsidRDefault="00603FE3" w:rsidP="002427A5">
      <w:pPr>
        <w:pStyle w:val="140"/>
        <w:shd w:val="clear" w:color="auto" w:fill="auto"/>
        <w:spacing w:line="240" w:lineRule="auto"/>
        <w:ind w:left="120" w:right="20" w:firstLine="580"/>
      </w:pPr>
      <w:r w:rsidRPr="00603FE3">
        <w:t>В настоящее время населенные пункты, входящие в муниципальное образование Большое Козино, газифицированы природным газом.</w:t>
      </w:r>
    </w:p>
    <w:p w14:paraId="6D6DF2B5" w14:textId="77777777" w:rsidR="00603FE3" w:rsidRPr="00603FE3" w:rsidRDefault="00603FE3" w:rsidP="002427A5">
      <w:pPr>
        <w:pStyle w:val="140"/>
        <w:shd w:val="clear" w:color="auto" w:fill="auto"/>
        <w:spacing w:line="240" w:lineRule="auto"/>
        <w:ind w:left="120" w:right="20" w:firstLine="580"/>
      </w:pPr>
      <w:r w:rsidRPr="00603FE3">
        <w:t xml:space="preserve">Газификация этих населенных пунктов осуществляется от </w:t>
      </w:r>
      <w:r w:rsidR="00C92501">
        <w:t xml:space="preserve">автоматизированной </w:t>
      </w:r>
      <w:r w:rsidRPr="00603FE3">
        <w:t>газораспределительной станции (</w:t>
      </w:r>
      <w:r w:rsidR="00C92501">
        <w:t>А</w:t>
      </w:r>
      <w:r w:rsidRPr="00603FE3">
        <w:t xml:space="preserve">ГРС) </w:t>
      </w:r>
      <w:proofErr w:type="spellStart"/>
      <w:r w:rsidR="00C92501">
        <w:t>р.п.Первое</w:t>
      </w:r>
      <w:proofErr w:type="spellEnd"/>
      <w:r w:rsidR="00C92501">
        <w:t xml:space="preserve"> Мая</w:t>
      </w:r>
      <w:r w:rsidRPr="00603FE3">
        <w:t>, расположенной за границами проектирования.</w:t>
      </w:r>
    </w:p>
    <w:p w14:paraId="2E04F6DA" w14:textId="77777777" w:rsidR="00603FE3" w:rsidRPr="00603FE3" w:rsidRDefault="00603FE3" w:rsidP="00603FE3">
      <w:pPr>
        <w:pStyle w:val="140"/>
        <w:shd w:val="clear" w:color="auto" w:fill="auto"/>
        <w:spacing w:line="240" w:lineRule="auto"/>
        <w:ind w:left="120" w:right="20" w:firstLine="580"/>
      </w:pPr>
      <w:r w:rsidRPr="00603FE3">
        <w:t xml:space="preserve">Газ подаётся в поселки по двухступенчатой карте газопроводом высокого давления Р=0,6 МПа от ГРС к ШРП (ПГБ) в жилых образованиях, а от них потребителям по газопроводам низкого давления Р=300 </w:t>
      </w:r>
      <w:r w:rsidR="001027FB">
        <w:t>к</w:t>
      </w:r>
      <w:r w:rsidRPr="00603FE3">
        <w:t>Па.</w:t>
      </w:r>
    </w:p>
    <w:p w14:paraId="0F7ECEA8" w14:textId="77777777" w:rsidR="00603FE3" w:rsidRPr="00603FE3" w:rsidRDefault="00603FE3" w:rsidP="00603FE3">
      <w:pPr>
        <w:pStyle w:val="140"/>
        <w:shd w:val="clear" w:color="auto" w:fill="auto"/>
        <w:spacing w:line="240" w:lineRule="auto"/>
        <w:ind w:left="120" w:right="20" w:firstLine="580"/>
      </w:pPr>
      <w:r w:rsidRPr="00603FE3">
        <w:t xml:space="preserve">В </w:t>
      </w:r>
      <w:r w:rsidR="00BC36F9">
        <w:t>МО «</w:t>
      </w:r>
      <w:proofErr w:type="spellStart"/>
      <w:r w:rsidR="00BC36F9">
        <w:t>р.п</w:t>
      </w:r>
      <w:proofErr w:type="spellEnd"/>
      <w:r w:rsidR="00BC36F9">
        <w:t>.</w:t>
      </w:r>
      <w:r w:rsidRPr="00603FE3">
        <w:t xml:space="preserve"> Большое Козино</w:t>
      </w:r>
      <w:r w:rsidR="00BC36F9">
        <w:t>»</w:t>
      </w:r>
      <w:r w:rsidRPr="00603FE3">
        <w:t xml:space="preserve"> построено:</w:t>
      </w:r>
    </w:p>
    <w:p w14:paraId="0ECAC51F" w14:textId="77777777" w:rsidR="00603FE3" w:rsidRPr="00603FE3" w:rsidRDefault="00603FE3" w:rsidP="00603FE3">
      <w:pPr>
        <w:pStyle w:val="140"/>
        <w:shd w:val="clear" w:color="auto" w:fill="auto"/>
        <w:spacing w:line="240" w:lineRule="auto"/>
        <w:ind w:left="120" w:right="20" w:firstLine="580"/>
      </w:pPr>
      <w:r w:rsidRPr="00603FE3">
        <w:t xml:space="preserve">1) в </w:t>
      </w:r>
      <w:proofErr w:type="spellStart"/>
      <w:r w:rsidRPr="00603FE3">
        <w:t>р.п</w:t>
      </w:r>
      <w:proofErr w:type="spellEnd"/>
      <w:r w:rsidR="00BC36F9">
        <w:t>.</w:t>
      </w:r>
      <w:r w:rsidRPr="00603FE3">
        <w:t xml:space="preserve"> Большое Козино </w:t>
      </w:r>
      <w:r w:rsidR="00F135E2">
        <w:t>3</w:t>
      </w:r>
      <w:r w:rsidRPr="00603FE3">
        <w:t xml:space="preserve"> ГРП и 5 ШРП;</w:t>
      </w:r>
    </w:p>
    <w:p w14:paraId="13F8F1AF" w14:textId="77777777" w:rsidR="00603FE3" w:rsidRPr="00603FE3" w:rsidRDefault="00603FE3" w:rsidP="00603FE3">
      <w:pPr>
        <w:pStyle w:val="140"/>
        <w:shd w:val="clear" w:color="auto" w:fill="auto"/>
        <w:spacing w:line="240" w:lineRule="auto"/>
        <w:ind w:left="120" w:right="20" w:firstLine="580"/>
      </w:pPr>
      <w:r w:rsidRPr="00603FE3">
        <w:t xml:space="preserve">2) в </w:t>
      </w:r>
      <w:r w:rsidR="00277D1D">
        <w:t>п.</w:t>
      </w:r>
      <w:r w:rsidR="00BC36F9">
        <w:t xml:space="preserve"> </w:t>
      </w:r>
      <w:r w:rsidRPr="00603FE3">
        <w:t>Первое Мая – 1 ШРП;</w:t>
      </w:r>
    </w:p>
    <w:p w14:paraId="505C7B9F" w14:textId="77777777" w:rsidR="00603FE3" w:rsidRPr="00603FE3" w:rsidRDefault="00603FE3" w:rsidP="00603FE3">
      <w:pPr>
        <w:pStyle w:val="140"/>
        <w:shd w:val="clear" w:color="auto" w:fill="auto"/>
        <w:spacing w:line="240" w:lineRule="auto"/>
        <w:ind w:left="120" w:right="20" w:firstLine="580"/>
      </w:pPr>
      <w:r w:rsidRPr="00603FE3">
        <w:lastRenderedPageBreak/>
        <w:t xml:space="preserve">3) в </w:t>
      </w:r>
      <w:r w:rsidR="00277D1D">
        <w:t>п.</w:t>
      </w:r>
      <w:r w:rsidRPr="00603FE3">
        <w:t xml:space="preserve"> </w:t>
      </w:r>
      <w:proofErr w:type="spellStart"/>
      <w:r w:rsidRPr="00603FE3">
        <w:t>Костенево</w:t>
      </w:r>
      <w:proofErr w:type="spellEnd"/>
      <w:r w:rsidRPr="00603FE3">
        <w:t xml:space="preserve"> – 2 ПГБ;</w:t>
      </w:r>
    </w:p>
    <w:p w14:paraId="06FF73AF" w14:textId="77777777" w:rsidR="00603FE3" w:rsidRPr="00603FE3" w:rsidRDefault="00603FE3" w:rsidP="00603FE3">
      <w:pPr>
        <w:pStyle w:val="140"/>
        <w:shd w:val="clear" w:color="auto" w:fill="auto"/>
        <w:spacing w:line="240" w:lineRule="auto"/>
        <w:ind w:left="120" w:right="20" w:firstLine="580"/>
      </w:pPr>
      <w:r w:rsidRPr="00603FE3">
        <w:t xml:space="preserve">4) в </w:t>
      </w:r>
      <w:r w:rsidR="00277D1D">
        <w:t>п.</w:t>
      </w:r>
      <w:r w:rsidRPr="00603FE3">
        <w:t xml:space="preserve"> </w:t>
      </w:r>
      <w:proofErr w:type="spellStart"/>
      <w:r w:rsidRPr="00603FE3">
        <w:t>Ляхово</w:t>
      </w:r>
      <w:proofErr w:type="spellEnd"/>
      <w:r w:rsidRPr="00603FE3">
        <w:t xml:space="preserve"> – 1 ПГБ;</w:t>
      </w:r>
    </w:p>
    <w:p w14:paraId="1105A9CA" w14:textId="77777777" w:rsidR="00603FE3" w:rsidRDefault="00603FE3" w:rsidP="00603FE3">
      <w:pPr>
        <w:pStyle w:val="140"/>
        <w:shd w:val="clear" w:color="auto" w:fill="auto"/>
        <w:spacing w:line="240" w:lineRule="auto"/>
        <w:ind w:left="120" w:right="20" w:firstLine="580"/>
      </w:pPr>
      <w:r w:rsidRPr="00603FE3">
        <w:t xml:space="preserve">5) в </w:t>
      </w:r>
      <w:r w:rsidR="00277D1D">
        <w:t>п.</w:t>
      </w:r>
      <w:r w:rsidRPr="00603FE3">
        <w:t xml:space="preserve"> Ляховский Борок – 1 ШРП</w:t>
      </w:r>
      <w:r w:rsidR="00F135E2">
        <w:t>;</w:t>
      </w:r>
    </w:p>
    <w:p w14:paraId="214F5A1D" w14:textId="77777777" w:rsidR="00F135E2" w:rsidRPr="00603FE3" w:rsidRDefault="00F135E2" w:rsidP="00603FE3">
      <w:pPr>
        <w:pStyle w:val="140"/>
        <w:shd w:val="clear" w:color="auto" w:fill="auto"/>
        <w:spacing w:line="240" w:lineRule="auto"/>
        <w:ind w:left="120" w:right="20" w:firstLine="580"/>
      </w:pPr>
      <w:r>
        <w:t>6) в СНТ «Нижегородец» - 1 ШРП.</w:t>
      </w:r>
    </w:p>
    <w:p w14:paraId="7C40D90F" w14:textId="77777777" w:rsidR="00603FE3" w:rsidRPr="00603FE3" w:rsidRDefault="00603FE3" w:rsidP="00603FE3">
      <w:pPr>
        <w:pStyle w:val="140"/>
        <w:shd w:val="clear" w:color="auto" w:fill="auto"/>
        <w:spacing w:line="240" w:lineRule="auto"/>
        <w:ind w:left="120" w:right="20" w:firstLine="580"/>
      </w:pPr>
      <w:r w:rsidRPr="00603FE3">
        <w:t>Общий расход природного газа ориентировочно составляет  14890,48 тыс. м3/год, в том числе на промышленность – 2166,5 тыс. м3/год, согласно данным, полученным из ООО «</w:t>
      </w:r>
      <w:proofErr w:type="spellStart"/>
      <w:r w:rsidRPr="00603FE3">
        <w:t>НижегородЭнергоГазРасчет</w:t>
      </w:r>
      <w:proofErr w:type="spellEnd"/>
      <w:r w:rsidRPr="00603FE3">
        <w:t>» и ОАО «НТЭК».</w:t>
      </w:r>
    </w:p>
    <w:p w14:paraId="5ED3FC13" w14:textId="77777777" w:rsidR="00603FE3" w:rsidRPr="00603FE3" w:rsidRDefault="00603FE3" w:rsidP="00603FE3">
      <w:pPr>
        <w:pStyle w:val="140"/>
        <w:shd w:val="clear" w:color="auto" w:fill="auto"/>
        <w:spacing w:line="240" w:lineRule="auto"/>
        <w:ind w:left="120" w:right="20" w:firstLine="580"/>
      </w:pPr>
      <w:r w:rsidRPr="00603FE3">
        <w:t>Газопроводы находятся в удовлетворительном состоянии.</w:t>
      </w:r>
    </w:p>
    <w:p w14:paraId="057A46D6" w14:textId="77777777" w:rsidR="00603FE3" w:rsidRPr="00603FE3" w:rsidRDefault="00603FE3" w:rsidP="00603FE3">
      <w:pPr>
        <w:pStyle w:val="140"/>
        <w:shd w:val="clear" w:color="auto" w:fill="auto"/>
        <w:spacing w:line="240" w:lineRule="auto"/>
        <w:ind w:left="120" w:right="20" w:firstLine="580"/>
      </w:pPr>
      <w:r w:rsidRPr="00603FE3">
        <w:t xml:space="preserve">Протяженность газопроводов высокого давления – </w:t>
      </w:r>
      <w:smartTag w:uri="urn:schemas-microsoft-com:office:smarttags" w:element="metricconverter">
        <w:smartTagPr>
          <w:attr w:name="ProductID" w:val="72,8 км"/>
        </w:smartTagPr>
        <w:r w:rsidRPr="00603FE3">
          <w:t>72,8 км</w:t>
        </w:r>
      </w:smartTag>
      <w:r w:rsidRPr="00603FE3">
        <w:t>.</w:t>
      </w:r>
    </w:p>
    <w:p w14:paraId="3EFC42BA" w14:textId="77777777" w:rsidR="00603FE3" w:rsidRPr="00603FE3" w:rsidRDefault="00603FE3" w:rsidP="00603FE3">
      <w:pPr>
        <w:pStyle w:val="140"/>
        <w:shd w:val="clear" w:color="auto" w:fill="auto"/>
        <w:spacing w:line="240" w:lineRule="auto"/>
        <w:ind w:left="120" w:right="20" w:firstLine="580"/>
      </w:pPr>
      <w:r w:rsidRPr="00603FE3">
        <w:t>Процент газификации Балахнинского района – 71,75%</w:t>
      </w:r>
    </w:p>
    <w:p w14:paraId="6E98C23E" w14:textId="77777777" w:rsidR="00603FE3" w:rsidRPr="00603FE3" w:rsidRDefault="00603FE3" w:rsidP="00603FE3">
      <w:pPr>
        <w:pStyle w:val="140"/>
        <w:shd w:val="clear" w:color="auto" w:fill="auto"/>
        <w:spacing w:line="240" w:lineRule="auto"/>
        <w:ind w:left="120" w:right="20" w:firstLine="580"/>
      </w:pPr>
      <w:r w:rsidRPr="00603FE3">
        <w:t>По муниципальному образованию учета расхода сжиженного газа не ведется.</w:t>
      </w:r>
    </w:p>
    <w:p w14:paraId="7560BB35" w14:textId="77777777" w:rsidR="00603FE3" w:rsidRPr="00603FE3" w:rsidRDefault="00603FE3" w:rsidP="00603FE3">
      <w:pPr>
        <w:pStyle w:val="140"/>
        <w:shd w:val="clear" w:color="auto" w:fill="auto"/>
        <w:spacing w:line="240" w:lineRule="auto"/>
        <w:ind w:left="120" w:right="20" w:firstLine="580"/>
      </w:pPr>
      <w:r w:rsidRPr="00603FE3">
        <w:t>ООО «</w:t>
      </w:r>
      <w:proofErr w:type="spellStart"/>
      <w:r w:rsidRPr="00603FE3">
        <w:t>Газэнергосеть</w:t>
      </w:r>
      <w:proofErr w:type="spellEnd"/>
      <w:r w:rsidRPr="00603FE3">
        <w:t xml:space="preserve">-Нижний Новгород», который контролирует структуру потребления сжиженного газа за 2007 год, предоставил расход в целом на Балахнинский район 79,708 т/год, по </w:t>
      </w:r>
      <w:r w:rsidR="00BC36F9">
        <w:t>поселениям</w:t>
      </w:r>
      <w:r w:rsidRPr="00603FE3">
        <w:t xml:space="preserve"> данных не имеет.</w:t>
      </w:r>
    </w:p>
    <w:p w14:paraId="1AFAD5AB" w14:textId="77777777" w:rsidR="00603FE3" w:rsidRPr="00603FE3" w:rsidRDefault="00603FE3" w:rsidP="002427A5">
      <w:pPr>
        <w:pStyle w:val="140"/>
        <w:shd w:val="clear" w:color="auto" w:fill="auto"/>
        <w:spacing w:line="240" w:lineRule="auto"/>
        <w:ind w:left="120" w:right="20" w:firstLine="580"/>
      </w:pPr>
      <w:r w:rsidRPr="00603FE3">
        <w:t xml:space="preserve">Сжиженный газ заводится </w:t>
      </w:r>
      <w:r w:rsidR="002D29B4" w:rsidRPr="00603FE3">
        <w:t>автотранспортом</w:t>
      </w:r>
      <w:r w:rsidRPr="00603FE3">
        <w:t xml:space="preserve"> с Кстовской ГНС.</w:t>
      </w:r>
    </w:p>
    <w:p w14:paraId="23E3CCE0" w14:textId="77777777" w:rsidR="00603FE3" w:rsidRPr="00603FE3" w:rsidRDefault="00603FE3" w:rsidP="002427A5">
      <w:pPr>
        <w:pStyle w:val="140"/>
        <w:shd w:val="clear" w:color="auto" w:fill="auto"/>
        <w:spacing w:line="240" w:lineRule="auto"/>
        <w:ind w:left="120" w:right="20" w:firstLine="580"/>
        <w:rPr>
          <w:b/>
        </w:rPr>
      </w:pPr>
      <w:r w:rsidRPr="00603FE3">
        <w:rPr>
          <w:b/>
        </w:rPr>
        <w:t>Промышленные предприятия</w:t>
      </w:r>
    </w:p>
    <w:p w14:paraId="75377959" w14:textId="77777777" w:rsidR="00603FE3" w:rsidRPr="00603FE3" w:rsidRDefault="00603FE3" w:rsidP="00144007">
      <w:pPr>
        <w:pStyle w:val="140"/>
        <w:shd w:val="clear" w:color="auto" w:fill="auto"/>
        <w:spacing w:line="240" w:lineRule="auto"/>
        <w:ind w:right="20" w:firstLine="709"/>
      </w:pPr>
      <w:r w:rsidRPr="00603FE3">
        <w:t>Согласно данным ООО «</w:t>
      </w:r>
      <w:proofErr w:type="spellStart"/>
      <w:r w:rsidRPr="00603FE3">
        <w:t>Газэнергосеть</w:t>
      </w:r>
      <w:proofErr w:type="spellEnd"/>
      <w:r w:rsidRPr="00603FE3">
        <w:t>-Нижний Новгород», промышленные предприятия сжиженный газ в муниципальном образовании Большое Козино не потребляют.</w:t>
      </w:r>
    </w:p>
    <w:p w14:paraId="6C375293" w14:textId="77777777" w:rsidR="00603FE3" w:rsidRPr="00603FE3" w:rsidRDefault="00603FE3" w:rsidP="00144007">
      <w:pPr>
        <w:pStyle w:val="140"/>
        <w:shd w:val="clear" w:color="auto" w:fill="auto"/>
        <w:spacing w:line="240" w:lineRule="auto"/>
        <w:ind w:right="20" w:firstLine="709"/>
      </w:pPr>
      <w:r w:rsidRPr="00603FE3">
        <w:t>На промышленные предприятия газ поступает по газопроводам высокого давления Р=0,6 МПа в количестве 2166,5 тыс.м</w:t>
      </w:r>
      <w:r w:rsidRPr="002D29B4">
        <w:rPr>
          <w:vertAlign w:val="superscript"/>
        </w:rPr>
        <w:t>3</w:t>
      </w:r>
      <w:r w:rsidRPr="00603FE3">
        <w:t>/год, согласно данным ОАО «НТЭК».</w:t>
      </w:r>
    </w:p>
    <w:p w14:paraId="2167CC5D" w14:textId="77777777" w:rsidR="00603FE3" w:rsidRDefault="00603FE3" w:rsidP="00144007">
      <w:pPr>
        <w:pStyle w:val="140"/>
        <w:shd w:val="clear" w:color="auto" w:fill="auto"/>
        <w:spacing w:line="240" w:lineRule="auto"/>
        <w:ind w:right="20" w:firstLine="709"/>
      </w:pPr>
      <w:r w:rsidRPr="00603FE3">
        <w:t xml:space="preserve"> Через территорию муниципального образования Большое Козино проходят магистральные газопроводы Р=5,5 МПа в направлении на Городецкий район и на ГРС «Заволжье».</w:t>
      </w:r>
    </w:p>
    <w:p w14:paraId="2617C21C" w14:textId="77777777" w:rsidR="00144007" w:rsidRDefault="00144007" w:rsidP="00144007">
      <w:pPr>
        <w:pStyle w:val="140"/>
        <w:shd w:val="clear" w:color="auto" w:fill="auto"/>
        <w:spacing w:line="240" w:lineRule="auto"/>
        <w:ind w:right="20" w:firstLine="709"/>
      </w:pPr>
      <w:r>
        <w:t xml:space="preserve">В соответствии с </w:t>
      </w:r>
      <w:r w:rsidRPr="00F00B08">
        <w:t>п. 23 «Правил охраны магистральных газопроводов», утверждённых Постановлением Правительства РФ от 08.09.2017 № 1083</w:t>
      </w:r>
      <w:r>
        <w:t xml:space="preserve">, а также </w:t>
      </w:r>
      <w:r w:rsidRPr="000D1080">
        <w:t>с СП 36.13330.2012 «Магистральные трубопроводы. Актуализированная редакция СНиП 2.05.06-85*»</w:t>
      </w:r>
      <w:r>
        <w:t xml:space="preserve"> от магистральных газопроводов устанавливаются ограничения</w:t>
      </w:r>
    </w:p>
    <w:p w14:paraId="787E7A18" w14:textId="77777777" w:rsidR="00144007" w:rsidRPr="002E2575" w:rsidRDefault="00144007" w:rsidP="00144007">
      <w:pPr>
        <w:jc w:val="center"/>
        <w:rPr>
          <w:b/>
          <w:color w:val="000000"/>
        </w:rPr>
      </w:pPr>
    </w:p>
    <w:tbl>
      <w:tblPr>
        <w:tblStyle w:val="aff5"/>
        <w:tblW w:w="9656" w:type="dxa"/>
        <w:shd w:val="clear" w:color="auto" w:fill="FFFFFF" w:themeFill="background1"/>
        <w:tblLayout w:type="fixed"/>
        <w:tblCellMar>
          <w:left w:w="17" w:type="dxa"/>
          <w:right w:w="17" w:type="dxa"/>
        </w:tblCellMar>
        <w:tblLook w:val="04A0" w:firstRow="1" w:lastRow="0" w:firstColumn="1" w:lastColumn="0" w:noHBand="0" w:noVBand="1"/>
      </w:tblPr>
      <w:tblGrid>
        <w:gridCol w:w="2994"/>
        <w:gridCol w:w="992"/>
        <w:gridCol w:w="993"/>
        <w:gridCol w:w="1531"/>
        <w:gridCol w:w="2154"/>
        <w:gridCol w:w="992"/>
      </w:tblGrid>
      <w:tr w:rsidR="00144007" w:rsidRPr="002D29B4" w14:paraId="441C9A9C" w14:textId="77777777" w:rsidTr="00770724">
        <w:trPr>
          <w:cnfStyle w:val="100000000000" w:firstRow="1" w:lastRow="0" w:firstColumn="0" w:lastColumn="0" w:oddVBand="0" w:evenVBand="0" w:oddHBand="0" w:evenHBand="0" w:firstRowFirstColumn="0" w:firstRowLastColumn="0" w:lastRowFirstColumn="0" w:lastRowLastColumn="0"/>
          <w:trHeight w:val="890"/>
        </w:trPr>
        <w:tc>
          <w:tcPr>
            <w:tcW w:w="2994" w:type="dxa"/>
            <w:shd w:val="clear" w:color="auto" w:fill="FFFFFF" w:themeFill="background1"/>
            <w:vAlign w:val="center"/>
          </w:tcPr>
          <w:p w14:paraId="271EE754" w14:textId="77777777" w:rsidR="00144007" w:rsidRPr="002D29B4" w:rsidRDefault="00144007" w:rsidP="00144007">
            <w:pPr>
              <w:jc w:val="center"/>
              <w:rPr>
                <w:b/>
                <w:color w:val="000000"/>
                <w:sz w:val="22"/>
                <w:szCs w:val="22"/>
              </w:rPr>
            </w:pPr>
            <w:r w:rsidRPr="002D29B4">
              <w:rPr>
                <w:b/>
                <w:color w:val="000000"/>
                <w:sz w:val="22"/>
                <w:szCs w:val="22"/>
              </w:rPr>
              <w:t>Наименование</w:t>
            </w:r>
          </w:p>
          <w:p w14:paraId="679D37B0" w14:textId="77777777" w:rsidR="00144007" w:rsidRPr="002D29B4" w:rsidRDefault="00144007" w:rsidP="00144007">
            <w:pPr>
              <w:jc w:val="center"/>
              <w:rPr>
                <w:b/>
                <w:color w:val="000000"/>
                <w:sz w:val="22"/>
                <w:szCs w:val="22"/>
              </w:rPr>
            </w:pPr>
            <w:r w:rsidRPr="002D29B4">
              <w:rPr>
                <w:b/>
                <w:color w:val="000000"/>
                <w:sz w:val="22"/>
                <w:szCs w:val="22"/>
              </w:rPr>
              <w:t>трубопровода</w:t>
            </w:r>
          </w:p>
        </w:tc>
        <w:tc>
          <w:tcPr>
            <w:tcW w:w="992" w:type="dxa"/>
            <w:shd w:val="clear" w:color="auto" w:fill="FFFFFF" w:themeFill="background1"/>
            <w:vAlign w:val="center"/>
          </w:tcPr>
          <w:p w14:paraId="156E414B" w14:textId="77777777" w:rsidR="00144007" w:rsidRPr="002D29B4" w:rsidRDefault="00144007" w:rsidP="00144007">
            <w:pPr>
              <w:jc w:val="center"/>
              <w:rPr>
                <w:b/>
                <w:color w:val="000000"/>
                <w:sz w:val="22"/>
                <w:szCs w:val="22"/>
              </w:rPr>
            </w:pPr>
            <w:r w:rsidRPr="002D29B4">
              <w:rPr>
                <w:b/>
                <w:color w:val="000000"/>
                <w:sz w:val="22"/>
                <w:szCs w:val="22"/>
              </w:rPr>
              <w:t>Давление, МПа</w:t>
            </w:r>
          </w:p>
        </w:tc>
        <w:tc>
          <w:tcPr>
            <w:tcW w:w="993" w:type="dxa"/>
            <w:shd w:val="clear" w:color="auto" w:fill="FFFFFF" w:themeFill="background1"/>
            <w:vAlign w:val="center"/>
          </w:tcPr>
          <w:p w14:paraId="41CB925E" w14:textId="77777777" w:rsidR="00144007" w:rsidRPr="002D29B4" w:rsidRDefault="00144007" w:rsidP="00144007">
            <w:pPr>
              <w:jc w:val="center"/>
              <w:rPr>
                <w:b/>
                <w:color w:val="000000"/>
                <w:sz w:val="22"/>
                <w:szCs w:val="22"/>
              </w:rPr>
            </w:pPr>
            <w:r w:rsidRPr="002D29B4">
              <w:rPr>
                <w:b/>
                <w:color w:val="000000"/>
                <w:sz w:val="22"/>
                <w:szCs w:val="22"/>
              </w:rPr>
              <w:t>Диаметр, мм</w:t>
            </w:r>
          </w:p>
        </w:tc>
        <w:tc>
          <w:tcPr>
            <w:tcW w:w="1531" w:type="dxa"/>
            <w:shd w:val="clear" w:color="auto" w:fill="FFFFFF" w:themeFill="background1"/>
            <w:vAlign w:val="center"/>
          </w:tcPr>
          <w:p w14:paraId="39BAFBDD" w14:textId="77777777" w:rsidR="00144007" w:rsidRPr="002D29B4" w:rsidRDefault="00144007" w:rsidP="00144007">
            <w:pPr>
              <w:jc w:val="center"/>
              <w:rPr>
                <w:b/>
                <w:color w:val="000000"/>
                <w:sz w:val="22"/>
                <w:szCs w:val="22"/>
              </w:rPr>
            </w:pPr>
            <w:r w:rsidRPr="002D29B4">
              <w:rPr>
                <w:b/>
                <w:color w:val="000000"/>
                <w:sz w:val="22"/>
                <w:szCs w:val="22"/>
              </w:rPr>
              <w:t>Вид транспортируемого вещества</w:t>
            </w:r>
          </w:p>
        </w:tc>
        <w:tc>
          <w:tcPr>
            <w:tcW w:w="2154" w:type="dxa"/>
            <w:shd w:val="clear" w:color="auto" w:fill="FFFFFF" w:themeFill="background1"/>
            <w:vAlign w:val="center"/>
          </w:tcPr>
          <w:p w14:paraId="555D0D59" w14:textId="77777777" w:rsidR="00144007" w:rsidRPr="002D29B4" w:rsidRDefault="00144007" w:rsidP="00144007">
            <w:pPr>
              <w:jc w:val="center"/>
              <w:rPr>
                <w:b/>
                <w:color w:val="000000"/>
                <w:sz w:val="22"/>
                <w:szCs w:val="22"/>
              </w:rPr>
            </w:pPr>
            <w:r w:rsidRPr="002D29B4">
              <w:rPr>
                <w:b/>
                <w:color w:val="000000"/>
                <w:sz w:val="22"/>
                <w:szCs w:val="22"/>
              </w:rPr>
              <w:t>Минимальное расстояние до населенных пунктов, м</w:t>
            </w:r>
          </w:p>
        </w:tc>
        <w:tc>
          <w:tcPr>
            <w:tcW w:w="992" w:type="dxa"/>
            <w:shd w:val="clear" w:color="auto" w:fill="FFFFFF" w:themeFill="background1"/>
            <w:vAlign w:val="center"/>
          </w:tcPr>
          <w:p w14:paraId="6DD5F4C8" w14:textId="77777777" w:rsidR="00144007" w:rsidRPr="002D29B4" w:rsidRDefault="00144007" w:rsidP="00144007">
            <w:pPr>
              <w:jc w:val="center"/>
              <w:rPr>
                <w:b/>
                <w:color w:val="000000"/>
                <w:sz w:val="22"/>
                <w:szCs w:val="22"/>
              </w:rPr>
            </w:pPr>
            <w:r w:rsidRPr="002D29B4">
              <w:rPr>
                <w:b/>
                <w:color w:val="000000"/>
                <w:sz w:val="22"/>
                <w:szCs w:val="22"/>
              </w:rPr>
              <w:t>Охранная зона, м</w:t>
            </w:r>
          </w:p>
        </w:tc>
      </w:tr>
      <w:tr w:rsidR="00770724" w:rsidRPr="002D29B4" w14:paraId="1DEF6BEB" w14:textId="77777777" w:rsidTr="00770724">
        <w:tc>
          <w:tcPr>
            <w:tcW w:w="2994" w:type="dxa"/>
            <w:shd w:val="clear" w:color="auto" w:fill="FFFFFF" w:themeFill="background1"/>
            <w:vAlign w:val="center"/>
          </w:tcPr>
          <w:p w14:paraId="1864398D" w14:textId="77777777" w:rsidR="00144007" w:rsidRPr="002D29B4" w:rsidRDefault="00144007" w:rsidP="00144007">
            <w:pPr>
              <w:jc w:val="center"/>
              <w:rPr>
                <w:bCs/>
                <w:color w:val="000000"/>
                <w:sz w:val="22"/>
                <w:szCs w:val="22"/>
              </w:rPr>
            </w:pPr>
            <w:r w:rsidRPr="002D29B4">
              <w:rPr>
                <w:sz w:val="22"/>
                <w:szCs w:val="22"/>
              </w:rPr>
              <w:t xml:space="preserve">Магистральный газопровод- отвод на ГРС Заволжье </w:t>
            </w:r>
          </w:p>
        </w:tc>
        <w:tc>
          <w:tcPr>
            <w:tcW w:w="992" w:type="dxa"/>
            <w:shd w:val="clear" w:color="auto" w:fill="FFFFFF" w:themeFill="background1"/>
            <w:vAlign w:val="center"/>
          </w:tcPr>
          <w:p w14:paraId="580098C2" w14:textId="77777777" w:rsidR="00144007" w:rsidRPr="002D29B4" w:rsidRDefault="00144007" w:rsidP="00144007">
            <w:pPr>
              <w:jc w:val="center"/>
              <w:rPr>
                <w:bCs/>
                <w:color w:val="000000"/>
                <w:sz w:val="22"/>
                <w:szCs w:val="22"/>
              </w:rPr>
            </w:pPr>
            <w:r w:rsidRPr="002D29B4">
              <w:rPr>
                <w:bCs/>
                <w:color w:val="000000"/>
                <w:sz w:val="22"/>
                <w:szCs w:val="22"/>
              </w:rPr>
              <w:t>5,5</w:t>
            </w:r>
          </w:p>
        </w:tc>
        <w:tc>
          <w:tcPr>
            <w:tcW w:w="993" w:type="dxa"/>
            <w:shd w:val="clear" w:color="auto" w:fill="FFFFFF" w:themeFill="background1"/>
            <w:vAlign w:val="center"/>
          </w:tcPr>
          <w:p w14:paraId="29F12FB5" w14:textId="77777777" w:rsidR="00144007" w:rsidRPr="002D29B4" w:rsidRDefault="00144007" w:rsidP="00144007">
            <w:pPr>
              <w:jc w:val="center"/>
              <w:rPr>
                <w:bCs/>
                <w:color w:val="000000"/>
                <w:sz w:val="22"/>
                <w:szCs w:val="22"/>
              </w:rPr>
            </w:pPr>
            <w:r w:rsidRPr="002D29B4">
              <w:rPr>
                <w:bCs/>
                <w:color w:val="000000"/>
                <w:sz w:val="22"/>
                <w:szCs w:val="22"/>
              </w:rPr>
              <w:t>500</w:t>
            </w:r>
          </w:p>
        </w:tc>
        <w:tc>
          <w:tcPr>
            <w:tcW w:w="1531" w:type="dxa"/>
            <w:shd w:val="clear" w:color="auto" w:fill="FFFFFF" w:themeFill="background1"/>
            <w:vAlign w:val="center"/>
          </w:tcPr>
          <w:p w14:paraId="24BFF571" w14:textId="77777777" w:rsidR="00144007" w:rsidRPr="002D29B4" w:rsidRDefault="00144007" w:rsidP="00144007">
            <w:pPr>
              <w:jc w:val="center"/>
              <w:rPr>
                <w:bCs/>
                <w:color w:val="000000"/>
                <w:sz w:val="22"/>
                <w:szCs w:val="22"/>
              </w:rPr>
            </w:pPr>
            <w:r w:rsidRPr="002D29B4">
              <w:rPr>
                <w:bCs/>
                <w:color w:val="000000"/>
                <w:sz w:val="22"/>
                <w:szCs w:val="22"/>
              </w:rPr>
              <w:t>газообразный</w:t>
            </w:r>
          </w:p>
        </w:tc>
        <w:tc>
          <w:tcPr>
            <w:tcW w:w="2154" w:type="dxa"/>
            <w:shd w:val="clear" w:color="auto" w:fill="FFFFFF" w:themeFill="background1"/>
            <w:vAlign w:val="center"/>
          </w:tcPr>
          <w:p w14:paraId="7337BCD9" w14:textId="77777777" w:rsidR="00144007" w:rsidRPr="002D29B4" w:rsidRDefault="00144007" w:rsidP="00144007">
            <w:pPr>
              <w:jc w:val="center"/>
              <w:rPr>
                <w:bCs/>
                <w:color w:val="000000"/>
                <w:sz w:val="22"/>
                <w:szCs w:val="22"/>
              </w:rPr>
            </w:pPr>
            <w:r w:rsidRPr="002D29B4">
              <w:rPr>
                <w:bCs/>
                <w:color w:val="000000"/>
                <w:sz w:val="22"/>
                <w:szCs w:val="22"/>
              </w:rPr>
              <w:t>150</w:t>
            </w:r>
          </w:p>
        </w:tc>
        <w:tc>
          <w:tcPr>
            <w:tcW w:w="992" w:type="dxa"/>
            <w:shd w:val="clear" w:color="auto" w:fill="FFFFFF" w:themeFill="background1"/>
            <w:vAlign w:val="center"/>
          </w:tcPr>
          <w:p w14:paraId="3C54D801" w14:textId="77777777" w:rsidR="00144007" w:rsidRPr="002D29B4" w:rsidRDefault="00144007" w:rsidP="00144007">
            <w:pPr>
              <w:jc w:val="center"/>
              <w:rPr>
                <w:bCs/>
                <w:color w:val="000000"/>
                <w:sz w:val="22"/>
                <w:szCs w:val="22"/>
              </w:rPr>
            </w:pPr>
            <w:r w:rsidRPr="002D29B4">
              <w:rPr>
                <w:bCs/>
                <w:color w:val="000000"/>
                <w:sz w:val="22"/>
                <w:szCs w:val="22"/>
              </w:rPr>
              <w:t>25</w:t>
            </w:r>
          </w:p>
        </w:tc>
      </w:tr>
      <w:tr w:rsidR="00770724" w:rsidRPr="002D29B4" w14:paraId="0CA24E5C" w14:textId="77777777" w:rsidTr="00770724">
        <w:tc>
          <w:tcPr>
            <w:tcW w:w="2994" w:type="dxa"/>
            <w:shd w:val="clear" w:color="auto" w:fill="FFFFFF" w:themeFill="background1"/>
            <w:vAlign w:val="center"/>
          </w:tcPr>
          <w:p w14:paraId="050BC9C7" w14:textId="77777777" w:rsidR="00144007" w:rsidRPr="002D29B4" w:rsidRDefault="00144007" w:rsidP="00144007">
            <w:pPr>
              <w:jc w:val="center"/>
              <w:rPr>
                <w:bCs/>
                <w:color w:val="000000"/>
                <w:sz w:val="22"/>
                <w:szCs w:val="22"/>
              </w:rPr>
            </w:pPr>
            <w:r w:rsidRPr="002D29B4">
              <w:rPr>
                <w:sz w:val="22"/>
                <w:szCs w:val="22"/>
              </w:rPr>
              <w:t xml:space="preserve">Магистральный газопровод- отвод на ГРС Зарубино  </w:t>
            </w:r>
          </w:p>
        </w:tc>
        <w:tc>
          <w:tcPr>
            <w:tcW w:w="992" w:type="dxa"/>
            <w:shd w:val="clear" w:color="auto" w:fill="FFFFFF" w:themeFill="background1"/>
            <w:vAlign w:val="center"/>
          </w:tcPr>
          <w:p w14:paraId="30487BA2" w14:textId="77777777" w:rsidR="00144007" w:rsidRPr="002D29B4" w:rsidRDefault="00144007" w:rsidP="00144007">
            <w:pPr>
              <w:jc w:val="center"/>
              <w:rPr>
                <w:bCs/>
                <w:color w:val="000000"/>
                <w:sz w:val="22"/>
                <w:szCs w:val="22"/>
              </w:rPr>
            </w:pPr>
            <w:r w:rsidRPr="002D29B4">
              <w:rPr>
                <w:bCs/>
                <w:color w:val="000000"/>
                <w:sz w:val="22"/>
                <w:szCs w:val="22"/>
              </w:rPr>
              <w:t>5,5</w:t>
            </w:r>
          </w:p>
        </w:tc>
        <w:tc>
          <w:tcPr>
            <w:tcW w:w="993" w:type="dxa"/>
            <w:shd w:val="clear" w:color="auto" w:fill="FFFFFF" w:themeFill="background1"/>
            <w:vAlign w:val="center"/>
          </w:tcPr>
          <w:p w14:paraId="67BBD35C" w14:textId="77777777" w:rsidR="00144007" w:rsidRPr="002D29B4" w:rsidRDefault="00144007" w:rsidP="00144007">
            <w:pPr>
              <w:jc w:val="center"/>
              <w:rPr>
                <w:bCs/>
                <w:color w:val="000000"/>
                <w:sz w:val="22"/>
                <w:szCs w:val="22"/>
              </w:rPr>
            </w:pPr>
            <w:r w:rsidRPr="002D29B4">
              <w:rPr>
                <w:bCs/>
                <w:color w:val="000000"/>
                <w:sz w:val="22"/>
                <w:szCs w:val="22"/>
              </w:rPr>
              <w:t>500</w:t>
            </w:r>
          </w:p>
        </w:tc>
        <w:tc>
          <w:tcPr>
            <w:tcW w:w="1531" w:type="dxa"/>
            <w:shd w:val="clear" w:color="auto" w:fill="FFFFFF" w:themeFill="background1"/>
            <w:vAlign w:val="center"/>
          </w:tcPr>
          <w:p w14:paraId="2BA864A3" w14:textId="77777777" w:rsidR="00144007" w:rsidRPr="002D29B4" w:rsidRDefault="00144007" w:rsidP="00144007">
            <w:pPr>
              <w:jc w:val="center"/>
              <w:rPr>
                <w:bCs/>
                <w:color w:val="000000"/>
                <w:sz w:val="22"/>
                <w:szCs w:val="22"/>
              </w:rPr>
            </w:pPr>
            <w:r w:rsidRPr="002D29B4">
              <w:rPr>
                <w:bCs/>
                <w:color w:val="000000"/>
                <w:sz w:val="22"/>
                <w:szCs w:val="22"/>
              </w:rPr>
              <w:t>газообразный</w:t>
            </w:r>
          </w:p>
        </w:tc>
        <w:tc>
          <w:tcPr>
            <w:tcW w:w="2154" w:type="dxa"/>
            <w:shd w:val="clear" w:color="auto" w:fill="FFFFFF" w:themeFill="background1"/>
            <w:vAlign w:val="center"/>
          </w:tcPr>
          <w:p w14:paraId="7629907C" w14:textId="77777777" w:rsidR="00144007" w:rsidRPr="002D29B4" w:rsidRDefault="00144007" w:rsidP="00144007">
            <w:pPr>
              <w:jc w:val="center"/>
              <w:rPr>
                <w:bCs/>
                <w:color w:val="000000"/>
                <w:sz w:val="22"/>
                <w:szCs w:val="22"/>
              </w:rPr>
            </w:pPr>
            <w:r w:rsidRPr="002D29B4">
              <w:rPr>
                <w:bCs/>
                <w:color w:val="000000"/>
                <w:sz w:val="22"/>
                <w:szCs w:val="22"/>
              </w:rPr>
              <w:t>150</w:t>
            </w:r>
          </w:p>
        </w:tc>
        <w:tc>
          <w:tcPr>
            <w:tcW w:w="992" w:type="dxa"/>
            <w:shd w:val="clear" w:color="auto" w:fill="FFFFFF" w:themeFill="background1"/>
            <w:vAlign w:val="center"/>
          </w:tcPr>
          <w:p w14:paraId="3398EBFE" w14:textId="77777777" w:rsidR="00144007" w:rsidRPr="002D29B4" w:rsidRDefault="00144007" w:rsidP="00144007">
            <w:pPr>
              <w:jc w:val="center"/>
              <w:rPr>
                <w:bCs/>
                <w:color w:val="000000"/>
                <w:sz w:val="22"/>
                <w:szCs w:val="22"/>
              </w:rPr>
            </w:pPr>
            <w:r w:rsidRPr="002D29B4">
              <w:rPr>
                <w:bCs/>
                <w:color w:val="000000"/>
                <w:sz w:val="22"/>
                <w:szCs w:val="22"/>
              </w:rPr>
              <w:t>25</w:t>
            </w:r>
          </w:p>
        </w:tc>
      </w:tr>
    </w:tbl>
    <w:p w14:paraId="49A4E627" w14:textId="77777777" w:rsidR="00144007" w:rsidRPr="00603FE3" w:rsidRDefault="00144007" w:rsidP="00603FE3">
      <w:pPr>
        <w:pStyle w:val="140"/>
        <w:shd w:val="clear" w:color="auto" w:fill="auto"/>
        <w:spacing w:line="240" w:lineRule="auto"/>
        <w:ind w:left="120" w:right="20" w:firstLine="580"/>
      </w:pPr>
    </w:p>
    <w:p w14:paraId="561E51FD" w14:textId="77777777" w:rsidR="004719E6" w:rsidRPr="00970239" w:rsidRDefault="00317594" w:rsidP="002427A5">
      <w:pPr>
        <w:pStyle w:val="4"/>
        <w:keepNext w:val="0"/>
        <w:keepLines w:val="0"/>
        <w:spacing w:before="0"/>
        <w:ind w:right="710" w:firstLine="709"/>
        <w:jc w:val="center"/>
        <w:rPr>
          <w:rFonts w:ascii="Times New Roman" w:hAnsi="Times New Roman" w:cs="Times New Roman"/>
          <w:i w:val="0"/>
          <w:color w:val="auto"/>
        </w:rPr>
      </w:pPr>
      <w:r w:rsidRPr="00970239">
        <w:rPr>
          <w:rFonts w:ascii="Times New Roman" w:hAnsi="Times New Roman" w:cs="Times New Roman"/>
          <w:i w:val="0"/>
          <w:color w:val="auto"/>
        </w:rPr>
        <w:t>Э</w:t>
      </w:r>
      <w:r w:rsidR="004719E6" w:rsidRPr="00970239">
        <w:rPr>
          <w:rFonts w:ascii="Times New Roman" w:hAnsi="Times New Roman" w:cs="Times New Roman"/>
          <w:i w:val="0"/>
          <w:color w:val="auto"/>
        </w:rPr>
        <w:t>лектроснабжение (федерального значения, регионального значения, местного значения)</w:t>
      </w:r>
    </w:p>
    <w:p w14:paraId="643C3F5C" w14:textId="77777777" w:rsidR="003877F0" w:rsidRPr="003877F0" w:rsidRDefault="003877F0" w:rsidP="003877F0">
      <w:pPr>
        <w:suppressAutoHyphens/>
        <w:ind w:firstLine="709"/>
        <w:jc w:val="both"/>
      </w:pPr>
      <w:r w:rsidRPr="003877F0">
        <w:t>Электроснабжение МО «</w:t>
      </w:r>
      <w:proofErr w:type="spellStart"/>
      <w:r>
        <w:t>р.п</w:t>
      </w:r>
      <w:proofErr w:type="spellEnd"/>
      <w:r>
        <w:t xml:space="preserve">. </w:t>
      </w:r>
      <w:r w:rsidRPr="003877F0">
        <w:t xml:space="preserve">Большое Козино» в настоящее время осуществляется централизованно от энергетической системы ОАО МРСК Центра и Приволжья, филиал «Нижновэнерго» через трансформаторные подстанции напряжением 6/0,4 </w:t>
      </w:r>
      <w:proofErr w:type="spellStart"/>
      <w:r w:rsidRPr="003877F0">
        <w:t>кВ</w:t>
      </w:r>
      <w:proofErr w:type="spellEnd"/>
      <w:r w:rsidRPr="003877F0">
        <w:t xml:space="preserve">, подключённые к понизительной подстанции </w:t>
      </w:r>
      <w:proofErr w:type="spellStart"/>
      <w:r w:rsidRPr="003877F0">
        <w:t>Алёшинская</w:t>
      </w:r>
      <w:proofErr w:type="spellEnd"/>
      <w:r>
        <w:t xml:space="preserve"> </w:t>
      </w:r>
      <w:r w:rsidRPr="003877F0">
        <w:t xml:space="preserve">-110/6 </w:t>
      </w:r>
      <w:proofErr w:type="spellStart"/>
      <w:r w:rsidRPr="003877F0">
        <w:t>кВ.</w:t>
      </w:r>
      <w:proofErr w:type="spellEnd"/>
      <w:r w:rsidRPr="003877F0">
        <w:t xml:space="preserve"> ПС </w:t>
      </w:r>
      <w:proofErr w:type="spellStart"/>
      <w:r w:rsidRPr="003877F0">
        <w:t>Алёшинская</w:t>
      </w:r>
      <w:proofErr w:type="spellEnd"/>
      <w:r w:rsidRPr="003877F0">
        <w:t xml:space="preserve"> расположена в п.</w:t>
      </w:r>
      <w:r>
        <w:t xml:space="preserve"> </w:t>
      </w:r>
      <w:r w:rsidRPr="003877F0">
        <w:t xml:space="preserve">Алёшино, недалеко от границ проектируемой территории. </w:t>
      </w:r>
    </w:p>
    <w:p w14:paraId="76578E33" w14:textId="77777777" w:rsidR="003877F0" w:rsidRPr="00C51FBD" w:rsidRDefault="003877F0" w:rsidP="003877F0">
      <w:pPr>
        <w:suppressAutoHyphens/>
        <w:ind w:firstLine="709"/>
        <w:jc w:val="both"/>
      </w:pPr>
      <w:r w:rsidRPr="003877F0">
        <w:t xml:space="preserve">Общее количество ТП – </w:t>
      </w:r>
      <w:r w:rsidR="005718A0">
        <w:t>58</w:t>
      </w:r>
      <w:r w:rsidRPr="003877F0">
        <w:t xml:space="preserve"> шт</w:t>
      </w:r>
      <w:r w:rsidR="002D29B4">
        <w:t>.</w:t>
      </w:r>
      <w:r w:rsidR="00C51FBD">
        <w:t xml:space="preserve"> (таблица </w:t>
      </w:r>
      <w:r w:rsidR="001543D1">
        <w:t>3.2.29</w:t>
      </w:r>
      <w:r w:rsidR="00C51FBD">
        <w:t>)</w:t>
      </w:r>
      <w:r w:rsidRPr="003877F0">
        <w:t xml:space="preserve">. Разводка к ТП выполнена </w:t>
      </w:r>
      <w:r w:rsidRPr="00C51FBD">
        <w:t>воздушными линиями на ж/б опорах.</w:t>
      </w:r>
    </w:p>
    <w:p w14:paraId="17F73C4E" w14:textId="77777777" w:rsidR="00C51FBD" w:rsidRDefault="00C51FBD" w:rsidP="002D29B4">
      <w:pPr>
        <w:suppressAutoHyphens/>
        <w:spacing w:before="100"/>
        <w:jc w:val="both"/>
        <w:rPr>
          <w:i/>
        </w:rPr>
      </w:pPr>
      <w:r w:rsidRPr="00C51FBD">
        <w:rPr>
          <w:i/>
        </w:rPr>
        <w:t>Таблица 3.2.2</w:t>
      </w:r>
      <w:r w:rsidR="001543D1">
        <w:rPr>
          <w:i/>
        </w:rPr>
        <w:t>9</w:t>
      </w:r>
      <w:r w:rsidRPr="00C51FBD">
        <w:rPr>
          <w:i/>
        </w:rPr>
        <w:t xml:space="preserve"> – Перечень трансформаторных</w:t>
      </w:r>
      <w:r>
        <w:rPr>
          <w:i/>
        </w:rPr>
        <w:t xml:space="preserve"> подстанций и их характеристики</w:t>
      </w:r>
    </w:p>
    <w:tbl>
      <w:tblPr>
        <w:tblStyle w:val="aff5"/>
        <w:tblW w:w="5000" w:type="pct"/>
        <w:tblCellMar>
          <w:left w:w="17" w:type="dxa"/>
          <w:right w:w="17" w:type="dxa"/>
        </w:tblCellMar>
        <w:tblLook w:val="04A0" w:firstRow="1" w:lastRow="0" w:firstColumn="1" w:lastColumn="0" w:noHBand="0" w:noVBand="1"/>
      </w:tblPr>
      <w:tblGrid>
        <w:gridCol w:w="349"/>
        <w:gridCol w:w="1507"/>
        <w:gridCol w:w="3396"/>
        <w:gridCol w:w="1868"/>
        <w:gridCol w:w="1094"/>
        <w:gridCol w:w="1458"/>
      </w:tblGrid>
      <w:tr w:rsidR="000D19F1" w:rsidRPr="00B06197" w14:paraId="09AAD133" w14:textId="77777777" w:rsidTr="000D19F1">
        <w:trPr>
          <w:cnfStyle w:val="100000000000" w:firstRow="1" w:lastRow="0" w:firstColumn="0" w:lastColumn="0" w:oddVBand="0" w:evenVBand="0" w:oddHBand="0" w:evenHBand="0" w:firstRowFirstColumn="0" w:firstRowLastColumn="0" w:lastRowFirstColumn="0" w:lastRowLastColumn="0"/>
        </w:trPr>
        <w:tc>
          <w:tcPr>
            <w:tcW w:w="298" w:type="pct"/>
            <w:tcBorders>
              <w:top w:val="single" w:sz="4" w:space="0" w:color="000000"/>
              <w:left w:val="single" w:sz="4" w:space="0" w:color="000000"/>
              <w:bottom w:val="single" w:sz="4" w:space="0" w:color="000000"/>
            </w:tcBorders>
            <w:shd w:val="clear" w:color="auto" w:fill="auto"/>
            <w:vAlign w:val="center"/>
          </w:tcPr>
          <w:p w14:paraId="02D146E5" w14:textId="77777777" w:rsidR="000D19F1" w:rsidRPr="00B06197" w:rsidRDefault="000D19F1" w:rsidP="002D29B4">
            <w:pPr>
              <w:tabs>
                <w:tab w:val="left" w:pos="142"/>
              </w:tabs>
              <w:jc w:val="center"/>
              <w:rPr>
                <w:b/>
                <w:sz w:val="22"/>
                <w:szCs w:val="22"/>
                <w:shd w:val="clear" w:color="auto" w:fill="FFFFFF"/>
              </w:rPr>
            </w:pPr>
            <w:r w:rsidRPr="00B06197">
              <w:rPr>
                <w:b/>
                <w:sz w:val="22"/>
                <w:szCs w:val="22"/>
                <w:shd w:val="clear" w:color="auto" w:fill="FFFFFF"/>
              </w:rPr>
              <w:t>№ п/п</w:t>
            </w:r>
          </w:p>
        </w:tc>
        <w:tc>
          <w:tcPr>
            <w:tcW w:w="682" w:type="pct"/>
            <w:tcBorders>
              <w:top w:val="single" w:sz="4" w:space="0" w:color="000000"/>
              <w:left w:val="single" w:sz="4" w:space="0" w:color="000000"/>
              <w:bottom w:val="single" w:sz="4" w:space="0" w:color="000000"/>
            </w:tcBorders>
            <w:shd w:val="clear" w:color="auto" w:fill="auto"/>
            <w:vAlign w:val="center"/>
          </w:tcPr>
          <w:p w14:paraId="31996867" w14:textId="77777777" w:rsidR="000D19F1" w:rsidRPr="00B06197" w:rsidRDefault="000D19F1" w:rsidP="002D29B4">
            <w:pPr>
              <w:tabs>
                <w:tab w:val="left" w:pos="142"/>
              </w:tabs>
              <w:jc w:val="center"/>
              <w:rPr>
                <w:b/>
                <w:sz w:val="22"/>
                <w:szCs w:val="22"/>
                <w:shd w:val="clear" w:color="auto" w:fill="FFFFFF"/>
              </w:rPr>
            </w:pPr>
            <w:r w:rsidRPr="00B06197">
              <w:rPr>
                <w:b/>
                <w:sz w:val="22"/>
                <w:szCs w:val="22"/>
                <w:shd w:val="clear" w:color="auto" w:fill="FFFFFF"/>
              </w:rPr>
              <w:t>Наименование ТП</w:t>
            </w:r>
          </w:p>
        </w:tc>
        <w:tc>
          <w:tcPr>
            <w:tcW w:w="2085" w:type="pct"/>
            <w:tcBorders>
              <w:top w:val="single" w:sz="4" w:space="0" w:color="000000"/>
              <w:left w:val="single" w:sz="4" w:space="0" w:color="000000"/>
              <w:bottom w:val="single" w:sz="4" w:space="0" w:color="000000"/>
            </w:tcBorders>
            <w:shd w:val="clear" w:color="auto" w:fill="auto"/>
            <w:vAlign w:val="center"/>
          </w:tcPr>
          <w:p w14:paraId="65470D83" w14:textId="77777777" w:rsidR="000D19F1" w:rsidRPr="00B06197" w:rsidRDefault="000D19F1" w:rsidP="002D29B4">
            <w:pPr>
              <w:tabs>
                <w:tab w:val="left" w:pos="142"/>
              </w:tabs>
              <w:jc w:val="center"/>
              <w:rPr>
                <w:b/>
                <w:sz w:val="22"/>
                <w:szCs w:val="22"/>
                <w:shd w:val="clear" w:color="auto" w:fill="FFFFFF"/>
              </w:rPr>
            </w:pPr>
            <w:r w:rsidRPr="00B06197">
              <w:rPr>
                <w:b/>
                <w:sz w:val="22"/>
                <w:szCs w:val="22"/>
                <w:shd w:val="clear" w:color="auto" w:fill="FFFFFF"/>
              </w:rPr>
              <w:t>Фактический адрес ПС/Место расположения ПС, (</w:t>
            </w:r>
            <w:proofErr w:type="spellStart"/>
            <w:r w:rsidRPr="00B06197">
              <w:rPr>
                <w:b/>
                <w:sz w:val="22"/>
                <w:szCs w:val="22"/>
                <w:shd w:val="clear" w:color="auto" w:fill="FFFFFF"/>
              </w:rPr>
              <w:t>ул</w:t>
            </w:r>
            <w:proofErr w:type="spellEnd"/>
            <w:r w:rsidRPr="00B06197">
              <w:rPr>
                <w:b/>
                <w:sz w:val="22"/>
                <w:szCs w:val="22"/>
                <w:shd w:val="clear" w:color="auto" w:fill="FFFFFF"/>
              </w:rPr>
              <w:t>, дом)</w:t>
            </w:r>
          </w:p>
        </w:tc>
        <w:tc>
          <w:tcPr>
            <w:tcW w:w="670" w:type="pct"/>
            <w:tcBorders>
              <w:top w:val="single" w:sz="4" w:space="0" w:color="000000"/>
              <w:left w:val="single" w:sz="4" w:space="0" w:color="000000"/>
              <w:bottom w:val="single" w:sz="4" w:space="0" w:color="000000"/>
            </w:tcBorders>
            <w:shd w:val="clear" w:color="auto" w:fill="auto"/>
            <w:vAlign w:val="center"/>
          </w:tcPr>
          <w:p w14:paraId="71DE401D" w14:textId="77777777" w:rsidR="000D19F1" w:rsidRPr="00B06197" w:rsidRDefault="000D19F1" w:rsidP="002D29B4">
            <w:pPr>
              <w:tabs>
                <w:tab w:val="left" w:pos="142"/>
              </w:tabs>
              <w:jc w:val="center"/>
              <w:rPr>
                <w:b/>
                <w:sz w:val="22"/>
                <w:szCs w:val="22"/>
                <w:shd w:val="clear" w:color="auto" w:fill="FFFFFF"/>
              </w:rPr>
            </w:pPr>
            <w:r w:rsidRPr="00B06197">
              <w:rPr>
                <w:b/>
                <w:sz w:val="22"/>
                <w:szCs w:val="22"/>
                <w:shd w:val="clear" w:color="auto" w:fill="FFFFFF"/>
              </w:rPr>
              <w:t>Кол-во и мощность трансформаторов, кВт</w:t>
            </w:r>
          </w:p>
        </w:tc>
        <w:tc>
          <w:tcPr>
            <w:tcW w:w="670" w:type="pct"/>
            <w:tcBorders>
              <w:top w:val="single" w:sz="4" w:space="0" w:color="000000"/>
              <w:left w:val="single" w:sz="4" w:space="0" w:color="000000"/>
              <w:bottom w:val="single" w:sz="4" w:space="0" w:color="000000"/>
            </w:tcBorders>
            <w:shd w:val="clear" w:color="auto" w:fill="auto"/>
            <w:vAlign w:val="center"/>
          </w:tcPr>
          <w:p w14:paraId="764E9D74" w14:textId="77777777" w:rsidR="000D19F1" w:rsidRPr="00B06197" w:rsidRDefault="000D19F1" w:rsidP="002D29B4">
            <w:pPr>
              <w:tabs>
                <w:tab w:val="left" w:pos="142"/>
              </w:tabs>
              <w:jc w:val="center"/>
              <w:rPr>
                <w:b/>
                <w:sz w:val="22"/>
                <w:szCs w:val="22"/>
                <w:shd w:val="clear" w:color="auto" w:fill="FFFFFF"/>
              </w:rPr>
            </w:pPr>
            <w:r w:rsidRPr="00B06197">
              <w:rPr>
                <w:b/>
                <w:sz w:val="22"/>
                <w:szCs w:val="22"/>
                <w:shd w:val="clear" w:color="auto" w:fill="FFFFFF"/>
              </w:rPr>
              <w:t>Резервная мощность, кВт</w:t>
            </w:r>
          </w:p>
        </w:tc>
        <w:tc>
          <w:tcPr>
            <w:tcW w:w="5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FB7456" w14:textId="77777777" w:rsidR="000D19F1" w:rsidRPr="00B06197" w:rsidRDefault="000D19F1" w:rsidP="002D29B4">
            <w:pPr>
              <w:tabs>
                <w:tab w:val="left" w:pos="142"/>
              </w:tabs>
              <w:jc w:val="center"/>
              <w:rPr>
                <w:sz w:val="22"/>
                <w:szCs w:val="22"/>
              </w:rPr>
            </w:pPr>
            <w:r w:rsidRPr="00B06197">
              <w:rPr>
                <w:b/>
                <w:sz w:val="22"/>
                <w:szCs w:val="22"/>
                <w:shd w:val="clear" w:color="auto" w:fill="FFFFFF"/>
              </w:rPr>
              <w:t>Возможность модернизации ТП *</w:t>
            </w:r>
          </w:p>
        </w:tc>
      </w:tr>
      <w:tr w:rsidR="000D19F1" w:rsidRPr="00B06197" w14:paraId="2592A2AC" w14:textId="77777777" w:rsidTr="000D19F1">
        <w:tc>
          <w:tcPr>
            <w:tcW w:w="298" w:type="pct"/>
            <w:vAlign w:val="center"/>
          </w:tcPr>
          <w:p w14:paraId="79284FB7" w14:textId="77777777" w:rsidR="000D19F1" w:rsidRPr="00B06197" w:rsidRDefault="000D19F1" w:rsidP="002D29B4">
            <w:pPr>
              <w:jc w:val="center"/>
              <w:rPr>
                <w:sz w:val="22"/>
                <w:szCs w:val="22"/>
              </w:rPr>
            </w:pPr>
            <w:r w:rsidRPr="00B06197">
              <w:rPr>
                <w:sz w:val="22"/>
                <w:szCs w:val="22"/>
              </w:rPr>
              <w:t>1</w:t>
            </w:r>
          </w:p>
        </w:tc>
        <w:tc>
          <w:tcPr>
            <w:tcW w:w="682" w:type="pct"/>
            <w:vAlign w:val="center"/>
          </w:tcPr>
          <w:p w14:paraId="1A87168B" w14:textId="77777777" w:rsidR="000D19F1" w:rsidRPr="00B06197" w:rsidRDefault="000D19F1" w:rsidP="002D29B4">
            <w:pPr>
              <w:jc w:val="center"/>
              <w:rPr>
                <w:sz w:val="22"/>
                <w:szCs w:val="22"/>
              </w:rPr>
            </w:pPr>
            <w:r w:rsidRPr="00B06197">
              <w:rPr>
                <w:sz w:val="22"/>
                <w:szCs w:val="22"/>
              </w:rPr>
              <w:t xml:space="preserve">ТП 156 6 </w:t>
            </w:r>
            <w:proofErr w:type="spellStart"/>
            <w:r w:rsidRPr="00B06197">
              <w:rPr>
                <w:sz w:val="22"/>
                <w:szCs w:val="22"/>
              </w:rPr>
              <w:t>кВ</w:t>
            </w:r>
            <w:proofErr w:type="spellEnd"/>
          </w:p>
        </w:tc>
        <w:tc>
          <w:tcPr>
            <w:tcW w:w="2085" w:type="pct"/>
            <w:vAlign w:val="center"/>
          </w:tcPr>
          <w:p w14:paraId="4B789E19"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w:t>
            </w:r>
          </w:p>
        </w:tc>
        <w:tc>
          <w:tcPr>
            <w:tcW w:w="670" w:type="pct"/>
            <w:vAlign w:val="center"/>
          </w:tcPr>
          <w:p w14:paraId="6D56097C" w14:textId="77777777" w:rsidR="000D19F1" w:rsidRPr="00B06197" w:rsidRDefault="000D19F1" w:rsidP="002D29B4">
            <w:pPr>
              <w:jc w:val="center"/>
              <w:rPr>
                <w:sz w:val="22"/>
                <w:szCs w:val="22"/>
              </w:rPr>
            </w:pPr>
            <w:r w:rsidRPr="00B06197">
              <w:rPr>
                <w:sz w:val="22"/>
                <w:szCs w:val="22"/>
              </w:rPr>
              <w:t>250 + 250</w:t>
            </w:r>
          </w:p>
        </w:tc>
        <w:tc>
          <w:tcPr>
            <w:tcW w:w="670" w:type="pct"/>
            <w:vAlign w:val="center"/>
          </w:tcPr>
          <w:p w14:paraId="18B6C32D"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66A42D4" w14:textId="77777777" w:rsidR="000D19F1" w:rsidRPr="00B06197" w:rsidRDefault="000D19F1" w:rsidP="002D29B4">
            <w:pPr>
              <w:jc w:val="center"/>
              <w:rPr>
                <w:sz w:val="22"/>
                <w:szCs w:val="22"/>
              </w:rPr>
            </w:pPr>
            <w:r w:rsidRPr="00B06197">
              <w:rPr>
                <w:sz w:val="22"/>
                <w:szCs w:val="22"/>
              </w:rPr>
              <w:t>да</w:t>
            </w:r>
          </w:p>
        </w:tc>
      </w:tr>
      <w:tr w:rsidR="000D19F1" w:rsidRPr="00B06197" w14:paraId="15A7C94D" w14:textId="77777777" w:rsidTr="000D19F1">
        <w:trPr>
          <w:trHeight w:val="70"/>
        </w:trPr>
        <w:tc>
          <w:tcPr>
            <w:tcW w:w="298" w:type="pct"/>
            <w:vAlign w:val="center"/>
          </w:tcPr>
          <w:p w14:paraId="05776A4B" w14:textId="77777777" w:rsidR="000D19F1" w:rsidRPr="00B06197" w:rsidRDefault="000D19F1" w:rsidP="002D29B4">
            <w:pPr>
              <w:jc w:val="center"/>
              <w:rPr>
                <w:sz w:val="22"/>
                <w:szCs w:val="22"/>
              </w:rPr>
            </w:pPr>
            <w:r w:rsidRPr="00B06197">
              <w:rPr>
                <w:sz w:val="22"/>
                <w:szCs w:val="22"/>
              </w:rPr>
              <w:t>2</w:t>
            </w:r>
          </w:p>
        </w:tc>
        <w:tc>
          <w:tcPr>
            <w:tcW w:w="682" w:type="pct"/>
            <w:vAlign w:val="center"/>
          </w:tcPr>
          <w:p w14:paraId="51356F80" w14:textId="77777777" w:rsidR="000D19F1" w:rsidRPr="00B06197" w:rsidRDefault="000D19F1" w:rsidP="002D29B4">
            <w:pPr>
              <w:jc w:val="center"/>
              <w:rPr>
                <w:sz w:val="22"/>
                <w:szCs w:val="22"/>
              </w:rPr>
            </w:pPr>
            <w:r w:rsidRPr="00B06197">
              <w:rPr>
                <w:sz w:val="22"/>
                <w:szCs w:val="22"/>
              </w:rPr>
              <w:t xml:space="preserve">ТП 212 6 </w:t>
            </w:r>
            <w:proofErr w:type="spellStart"/>
            <w:r w:rsidRPr="00B06197">
              <w:rPr>
                <w:sz w:val="22"/>
                <w:szCs w:val="22"/>
              </w:rPr>
              <w:t>кВ</w:t>
            </w:r>
            <w:proofErr w:type="spellEnd"/>
          </w:p>
        </w:tc>
        <w:tc>
          <w:tcPr>
            <w:tcW w:w="2085" w:type="pct"/>
            <w:vAlign w:val="center"/>
          </w:tcPr>
          <w:p w14:paraId="0A035A72"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ул.Южная</w:t>
            </w:r>
            <w:proofErr w:type="spellEnd"/>
            <w:r w:rsidRPr="00B06197">
              <w:rPr>
                <w:sz w:val="22"/>
                <w:szCs w:val="22"/>
              </w:rPr>
              <w:t xml:space="preserve"> д.1Б</w:t>
            </w:r>
          </w:p>
        </w:tc>
        <w:tc>
          <w:tcPr>
            <w:tcW w:w="670" w:type="pct"/>
            <w:vAlign w:val="center"/>
          </w:tcPr>
          <w:p w14:paraId="3DB16BD4"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5A82887E"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5CBB39DD" w14:textId="77777777" w:rsidR="000D19F1" w:rsidRPr="00B06197" w:rsidRDefault="000D19F1" w:rsidP="002D29B4">
            <w:pPr>
              <w:jc w:val="center"/>
              <w:rPr>
                <w:sz w:val="22"/>
                <w:szCs w:val="22"/>
              </w:rPr>
            </w:pPr>
            <w:r w:rsidRPr="00B06197">
              <w:rPr>
                <w:sz w:val="22"/>
                <w:szCs w:val="22"/>
              </w:rPr>
              <w:t>да</w:t>
            </w:r>
          </w:p>
        </w:tc>
      </w:tr>
      <w:tr w:rsidR="000D19F1" w:rsidRPr="00B06197" w14:paraId="4E243C1E" w14:textId="77777777" w:rsidTr="000D19F1">
        <w:tc>
          <w:tcPr>
            <w:tcW w:w="298" w:type="pct"/>
            <w:vAlign w:val="center"/>
          </w:tcPr>
          <w:p w14:paraId="60E245AB" w14:textId="77777777" w:rsidR="000D19F1" w:rsidRPr="00B06197" w:rsidRDefault="000D19F1" w:rsidP="002D29B4">
            <w:pPr>
              <w:jc w:val="center"/>
              <w:rPr>
                <w:sz w:val="22"/>
                <w:szCs w:val="22"/>
              </w:rPr>
            </w:pPr>
            <w:r w:rsidRPr="00B06197">
              <w:rPr>
                <w:sz w:val="22"/>
                <w:szCs w:val="22"/>
              </w:rPr>
              <w:t>3</w:t>
            </w:r>
          </w:p>
        </w:tc>
        <w:tc>
          <w:tcPr>
            <w:tcW w:w="682" w:type="pct"/>
            <w:vAlign w:val="center"/>
          </w:tcPr>
          <w:p w14:paraId="6397A1E3" w14:textId="77777777" w:rsidR="000D19F1" w:rsidRPr="00B06197" w:rsidRDefault="000D19F1" w:rsidP="002D29B4">
            <w:pPr>
              <w:jc w:val="center"/>
              <w:rPr>
                <w:sz w:val="22"/>
                <w:szCs w:val="22"/>
              </w:rPr>
            </w:pPr>
            <w:r w:rsidRPr="00B06197">
              <w:rPr>
                <w:sz w:val="22"/>
                <w:szCs w:val="22"/>
              </w:rPr>
              <w:t xml:space="preserve">ТП 161 6 </w:t>
            </w:r>
            <w:proofErr w:type="spellStart"/>
            <w:r w:rsidRPr="00B06197">
              <w:rPr>
                <w:sz w:val="22"/>
                <w:szCs w:val="22"/>
              </w:rPr>
              <w:t>кВ</w:t>
            </w:r>
            <w:proofErr w:type="spellEnd"/>
          </w:p>
        </w:tc>
        <w:tc>
          <w:tcPr>
            <w:tcW w:w="2085" w:type="pct"/>
            <w:vAlign w:val="center"/>
          </w:tcPr>
          <w:p w14:paraId="4B2A6977"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ул.Жукова</w:t>
            </w:r>
            <w:proofErr w:type="spellEnd"/>
            <w:r w:rsidRPr="00B06197">
              <w:rPr>
                <w:sz w:val="22"/>
                <w:szCs w:val="22"/>
              </w:rPr>
              <w:t xml:space="preserve"> д.1Е</w:t>
            </w:r>
          </w:p>
        </w:tc>
        <w:tc>
          <w:tcPr>
            <w:tcW w:w="670" w:type="pct"/>
            <w:vAlign w:val="center"/>
          </w:tcPr>
          <w:p w14:paraId="351CD891"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2EAD0074"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DF72A72" w14:textId="77777777" w:rsidR="000D19F1" w:rsidRPr="00B06197" w:rsidRDefault="000D19F1" w:rsidP="002D29B4">
            <w:pPr>
              <w:jc w:val="center"/>
              <w:rPr>
                <w:sz w:val="22"/>
                <w:szCs w:val="22"/>
              </w:rPr>
            </w:pPr>
            <w:r w:rsidRPr="00B06197">
              <w:rPr>
                <w:sz w:val="22"/>
                <w:szCs w:val="22"/>
              </w:rPr>
              <w:t>да</w:t>
            </w:r>
          </w:p>
        </w:tc>
      </w:tr>
      <w:tr w:rsidR="000D19F1" w:rsidRPr="00B06197" w14:paraId="7B7C3896" w14:textId="77777777" w:rsidTr="000D19F1">
        <w:trPr>
          <w:trHeight w:val="333"/>
        </w:trPr>
        <w:tc>
          <w:tcPr>
            <w:tcW w:w="298" w:type="pct"/>
            <w:vAlign w:val="center"/>
          </w:tcPr>
          <w:p w14:paraId="5F232988" w14:textId="77777777" w:rsidR="000D19F1" w:rsidRPr="00B06197" w:rsidRDefault="000D19F1" w:rsidP="002D29B4">
            <w:pPr>
              <w:jc w:val="center"/>
              <w:rPr>
                <w:sz w:val="22"/>
                <w:szCs w:val="22"/>
              </w:rPr>
            </w:pPr>
            <w:r w:rsidRPr="00B06197">
              <w:rPr>
                <w:sz w:val="22"/>
                <w:szCs w:val="22"/>
              </w:rPr>
              <w:lastRenderedPageBreak/>
              <w:t>4</w:t>
            </w:r>
          </w:p>
        </w:tc>
        <w:tc>
          <w:tcPr>
            <w:tcW w:w="682" w:type="pct"/>
            <w:vAlign w:val="center"/>
          </w:tcPr>
          <w:p w14:paraId="62FD300E" w14:textId="77777777" w:rsidR="000D19F1" w:rsidRPr="00B06197" w:rsidRDefault="000D19F1" w:rsidP="002D29B4">
            <w:pPr>
              <w:jc w:val="center"/>
              <w:rPr>
                <w:sz w:val="22"/>
                <w:szCs w:val="22"/>
              </w:rPr>
            </w:pPr>
            <w:r w:rsidRPr="00B06197">
              <w:rPr>
                <w:sz w:val="22"/>
                <w:szCs w:val="22"/>
              </w:rPr>
              <w:t xml:space="preserve">ТП 147 6 </w:t>
            </w:r>
            <w:proofErr w:type="spellStart"/>
            <w:r w:rsidRPr="00B06197">
              <w:rPr>
                <w:sz w:val="22"/>
                <w:szCs w:val="22"/>
              </w:rPr>
              <w:t>кВ</w:t>
            </w:r>
            <w:proofErr w:type="spellEnd"/>
          </w:p>
        </w:tc>
        <w:tc>
          <w:tcPr>
            <w:tcW w:w="2085" w:type="pct"/>
            <w:vAlign w:val="center"/>
          </w:tcPr>
          <w:p w14:paraId="26296746"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ул.Олимпийская</w:t>
            </w:r>
            <w:proofErr w:type="spellEnd"/>
            <w:r w:rsidRPr="00B06197">
              <w:rPr>
                <w:sz w:val="22"/>
                <w:szCs w:val="22"/>
              </w:rPr>
              <w:t>, д. 7В</w:t>
            </w:r>
          </w:p>
        </w:tc>
        <w:tc>
          <w:tcPr>
            <w:tcW w:w="670" w:type="pct"/>
            <w:vAlign w:val="center"/>
          </w:tcPr>
          <w:p w14:paraId="1D6BA845"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46232F9D"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EE67DFD" w14:textId="77777777" w:rsidR="000D19F1" w:rsidRPr="00B06197" w:rsidRDefault="000D19F1" w:rsidP="002D29B4">
            <w:pPr>
              <w:jc w:val="center"/>
              <w:rPr>
                <w:sz w:val="22"/>
                <w:szCs w:val="22"/>
              </w:rPr>
            </w:pPr>
            <w:r w:rsidRPr="00B06197">
              <w:rPr>
                <w:sz w:val="22"/>
                <w:szCs w:val="22"/>
              </w:rPr>
              <w:t>да</w:t>
            </w:r>
          </w:p>
        </w:tc>
      </w:tr>
      <w:tr w:rsidR="000D19F1" w:rsidRPr="00B06197" w14:paraId="409BD302" w14:textId="77777777" w:rsidTr="000D19F1">
        <w:tc>
          <w:tcPr>
            <w:tcW w:w="298" w:type="pct"/>
            <w:vAlign w:val="center"/>
          </w:tcPr>
          <w:p w14:paraId="6793BEFC" w14:textId="77777777" w:rsidR="000D19F1" w:rsidRPr="00B06197" w:rsidRDefault="000D19F1" w:rsidP="002D29B4">
            <w:pPr>
              <w:jc w:val="center"/>
              <w:rPr>
                <w:sz w:val="22"/>
                <w:szCs w:val="22"/>
              </w:rPr>
            </w:pPr>
            <w:r w:rsidRPr="00B06197">
              <w:rPr>
                <w:sz w:val="22"/>
                <w:szCs w:val="22"/>
              </w:rPr>
              <w:t>5</w:t>
            </w:r>
          </w:p>
        </w:tc>
        <w:tc>
          <w:tcPr>
            <w:tcW w:w="682" w:type="pct"/>
            <w:vAlign w:val="center"/>
          </w:tcPr>
          <w:p w14:paraId="2A12CA5A" w14:textId="77777777" w:rsidR="000D19F1" w:rsidRPr="00B06197" w:rsidRDefault="000D19F1" w:rsidP="002D29B4">
            <w:pPr>
              <w:jc w:val="center"/>
              <w:rPr>
                <w:sz w:val="22"/>
                <w:szCs w:val="22"/>
              </w:rPr>
            </w:pPr>
            <w:r w:rsidRPr="00B06197">
              <w:rPr>
                <w:sz w:val="22"/>
                <w:szCs w:val="22"/>
              </w:rPr>
              <w:t xml:space="preserve">ТП 158 6 </w:t>
            </w:r>
            <w:proofErr w:type="spellStart"/>
            <w:r w:rsidRPr="00B06197">
              <w:rPr>
                <w:sz w:val="22"/>
                <w:szCs w:val="22"/>
              </w:rPr>
              <w:t>кВ</w:t>
            </w:r>
            <w:proofErr w:type="spellEnd"/>
          </w:p>
        </w:tc>
        <w:tc>
          <w:tcPr>
            <w:tcW w:w="2085" w:type="pct"/>
            <w:vAlign w:val="center"/>
          </w:tcPr>
          <w:p w14:paraId="2DE99B63"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ул.Молодёжная</w:t>
            </w:r>
            <w:proofErr w:type="spellEnd"/>
            <w:r w:rsidRPr="00B06197">
              <w:rPr>
                <w:sz w:val="22"/>
                <w:szCs w:val="22"/>
              </w:rPr>
              <w:t xml:space="preserve"> д.1А</w:t>
            </w:r>
          </w:p>
        </w:tc>
        <w:tc>
          <w:tcPr>
            <w:tcW w:w="670" w:type="pct"/>
            <w:vAlign w:val="center"/>
          </w:tcPr>
          <w:p w14:paraId="75FB03BF" w14:textId="77777777" w:rsidR="000D19F1" w:rsidRPr="00B06197" w:rsidRDefault="000D19F1" w:rsidP="002D29B4">
            <w:pPr>
              <w:jc w:val="center"/>
              <w:rPr>
                <w:sz w:val="22"/>
                <w:szCs w:val="22"/>
              </w:rPr>
            </w:pPr>
            <w:r w:rsidRPr="00B06197">
              <w:rPr>
                <w:sz w:val="22"/>
                <w:szCs w:val="22"/>
              </w:rPr>
              <w:t>400</w:t>
            </w:r>
          </w:p>
        </w:tc>
        <w:tc>
          <w:tcPr>
            <w:tcW w:w="670" w:type="pct"/>
            <w:vAlign w:val="center"/>
          </w:tcPr>
          <w:p w14:paraId="39CBADF9"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55DDFF66" w14:textId="77777777" w:rsidR="000D19F1" w:rsidRPr="00B06197" w:rsidRDefault="000D19F1" w:rsidP="002D29B4">
            <w:pPr>
              <w:jc w:val="center"/>
              <w:rPr>
                <w:sz w:val="22"/>
                <w:szCs w:val="22"/>
              </w:rPr>
            </w:pPr>
            <w:r w:rsidRPr="00B06197">
              <w:rPr>
                <w:sz w:val="22"/>
                <w:szCs w:val="22"/>
              </w:rPr>
              <w:t>да</w:t>
            </w:r>
          </w:p>
        </w:tc>
      </w:tr>
      <w:tr w:rsidR="000D19F1" w:rsidRPr="00B06197" w14:paraId="280049BC" w14:textId="77777777" w:rsidTr="000D19F1">
        <w:trPr>
          <w:trHeight w:val="270"/>
        </w:trPr>
        <w:tc>
          <w:tcPr>
            <w:tcW w:w="298" w:type="pct"/>
            <w:vAlign w:val="center"/>
          </w:tcPr>
          <w:p w14:paraId="34FABD3B" w14:textId="77777777" w:rsidR="000D19F1" w:rsidRPr="00B06197" w:rsidRDefault="000D19F1" w:rsidP="002D29B4">
            <w:pPr>
              <w:jc w:val="center"/>
              <w:rPr>
                <w:sz w:val="22"/>
                <w:szCs w:val="22"/>
              </w:rPr>
            </w:pPr>
            <w:r w:rsidRPr="00B06197">
              <w:rPr>
                <w:sz w:val="22"/>
                <w:szCs w:val="22"/>
              </w:rPr>
              <w:t>6</w:t>
            </w:r>
          </w:p>
        </w:tc>
        <w:tc>
          <w:tcPr>
            <w:tcW w:w="682" w:type="pct"/>
            <w:vAlign w:val="center"/>
          </w:tcPr>
          <w:p w14:paraId="123A618B" w14:textId="77777777" w:rsidR="000D19F1" w:rsidRPr="00B06197" w:rsidRDefault="000D19F1" w:rsidP="002D29B4">
            <w:pPr>
              <w:jc w:val="center"/>
              <w:rPr>
                <w:sz w:val="22"/>
                <w:szCs w:val="22"/>
              </w:rPr>
            </w:pPr>
            <w:r w:rsidRPr="00B06197">
              <w:rPr>
                <w:sz w:val="22"/>
                <w:szCs w:val="22"/>
              </w:rPr>
              <w:t xml:space="preserve">ТП 217 6 </w:t>
            </w:r>
            <w:proofErr w:type="spellStart"/>
            <w:r w:rsidRPr="00B06197">
              <w:rPr>
                <w:sz w:val="22"/>
                <w:szCs w:val="22"/>
              </w:rPr>
              <w:t>кВ</w:t>
            </w:r>
            <w:proofErr w:type="spellEnd"/>
          </w:p>
        </w:tc>
        <w:tc>
          <w:tcPr>
            <w:tcW w:w="2085" w:type="pct"/>
            <w:vAlign w:val="center"/>
          </w:tcPr>
          <w:p w14:paraId="64BCD48E"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ул.Серова</w:t>
            </w:r>
            <w:proofErr w:type="spellEnd"/>
            <w:r w:rsidRPr="00B06197">
              <w:rPr>
                <w:sz w:val="22"/>
                <w:szCs w:val="22"/>
              </w:rPr>
              <w:t xml:space="preserve"> д.32А</w:t>
            </w:r>
          </w:p>
        </w:tc>
        <w:tc>
          <w:tcPr>
            <w:tcW w:w="670" w:type="pct"/>
            <w:vAlign w:val="center"/>
          </w:tcPr>
          <w:p w14:paraId="3B333B3B"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377412A3"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7AFBC6A3" w14:textId="77777777" w:rsidR="000D19F1" w:rsidRPr="00B06197" w:rsidRDefault="000D19F1" w:rsidP="002D29B4">
            <w:pPr>
              <w:jc w:val="center"/>
              <w:rPr>
                <w:sz w:val="22"/>
                <w:szCs w:val="22"/>
              </w:rPr>
            </w:pPr>
            <w:r w:rsidRPr="00B06197">
              <w:rPr>
                <w:sz w:val="22"/>
                <w:szCs w:val="22"/>
              </w:rPr>
              <w:t>да</w:t>
            </w:r>
          </w:p>
        </w:tc>
      </w:tr>
      <w:tr w:rsidR="000D19F1" w:rsidRPr="00B06197" w14:paraId="5F51E85B" w14:textId="77777777" w:rsidTr="000D19F1">
        <w:tc>
          <w:tcPr>
            <w:tcW w:w="298" w:type="pct"/>
            <w:vAlign w:val="center"/>
          </w:tcPr>
          <w:p w14:paraId="2E198824" w14:textId="77777777" w:rsidR="000D19F1" w:rsidRPr="00B06197" w:rsidRDefault="000D19F1" w:rsidP="002D29B4">
            <w:pPr>
              <w:jc w:val="center"/>
              <w:rPr>
                <w:sz w:val="22"/>
                <w:szCs w:val="22"/>
              </w:rPr>
            </w:pPr>
            <w:r w:rsidRPr="00B06197">
              <w:rPr>
                <w:sz w:val="22"/>
                <w:szCs w:val="22"/>
              </w:rPr>
              <w:t>7</w:t>
            </w:r>
          </w:p>
        </w:tc>
        <w:tc>
          <w:tcPr>
            <w:tcW w:w="682" w:type="pct"/>
            <w:vAlign w:val="center"/>
          </w:tcPr>
          <w:p w14:paraId="24889490" w14:textId="77777777" w:rsidR="000D19F1" w:rsidRPr="00B06197" w:rsidRDefault="000D19F1" w:rsidP="002D29B4">
            <w:pPr>
              <w:jc w:val="center"/>
              <w:rPr>
                <w:sz w:val="22"/>
                <w:szCs w:val="22"/>
              </w:rPr>
            </w:pPr>
            <w:r w:rsidRPr="00B06197">
              <w:rPr>
                <w:sz w:val="22"/>
                <w:szCs w:val="22"/>
              </w:rPr>
              <w:t xml:space="preserve">ТП 160 6 </w:t>
            </w:r>
            <w:proofErr w:type="spellStart"/>
            <w:r w:rsidRPr="00B06197">
              <w:rPr>
                <w:sz w:val="22"/>
                <w:szCs w:val="22"/>
              </w:rPr>
              <w:t>кВ</w:t>
            </w:r>
            <w:proofErr w:type="spellEnd"/>
          </w:p>
        </w:tc>
        <w:tc>
          <w:tcPr>
            <w:tcW w:w="2085" w:type="pct"/>
            <w:vAlign w:val="center"/>
          </w:tcPr>
          <w:p w14:paraId="26B816BB"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ул.Сормовская</w:t>
            </w:r>
            <w:proofErr w:type="spellEnd"/>
            <w:r w:rsidRPr="00B06197">
              <w:rPr>
                <w:sz w:val="22"/>
                <w:szCs w:val="22"/>
              </w:rPr>
              <w:t>, д.30А</w:t>
            </w:r>
          </w:p>
        </w:tc>
        <w:tc>
          <w:tcPr>
            <w:tcW w:w="670" w:type="pct"/>
            <w:vAlign w:val="center"/>
          </w:tcPr>
          <w:p w14:paraId="7F4CC32B"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3EE85483"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71FF0439" w14:textId="77777777" w:rsidR="000D19F1" w:rsidRPr="00B06197" w:rsidRDefault="000D19F1" w:rsidP="002D29B4">
            <w:pPr>
              <w:jc w:val="center"/>
              <w:rPr>
                <w:sz w:val="22"/>
                <w:szCs w:val="22"/>
              </w:rPr>
            </w:pPr>
            <w:r w:rsidRPr="00B06197">
              <w:rPr>
                <w:sz w:val="22"/>
                <w:szCs w:val="22"/>
              </w:rPr>
              <w:t>да</w:t>
            </w:r>
          </w:p>
        </w:tc>
      </w:tr>
      <w:tr w:rsidR="000D19F1" w:rsidRPr="00B06197" w14:paraId="738F2BF9" w14:textId="77777777" w:rsidTr="000D19F1">
        <w:tc>
          <w:tcPr>
            <w:tcW w:w="298" w:type="pct"/>
            <w:vAlign w:val="center"/>
          </w:tcPr>
          <w:p w14:paraId="644BC964" w14:textId="77777777" w:rsidR="000D19F1" w:rsidRPr="00B06197" w:rsidRDefault="000D19F1" w:rsidP="002D29B4">
            <w:pPr>
              <w:jc w:val="center"/>
              <w:rPr>
                <w:sz w:val="22"/>
                <w:szCs w:val="22"/>
              </w:rPr>
            </w:pPr>
            <w:r w:rsidRPr="00B06197">
              <w:rPr>
                <w:sz w:val="22"/>
                <w:szCs w:val="22"/>
              </w:rPr>
              <w:t>8</w:t>
            </w:r>
          </w:p>
        </w:tc>
        <w:tc>
          <w:tcPr>
            <w:tcW w:w="682" w:type="pct"/>
            <w:vAlign w:val="center"/>
          </w:tcPr>
          <w:p w14:paraId="4A79F577" w14:textId="77777777" w:rsidR="000D19F1" w:rsidRPr="00B06197" w:rsidRDefault="000D19F1" w:rsidP="002D29B4">
            <w:pPr>
              <w:jc w:val="center"/>
              <w:rPr>
                <w:sz w:val="22"/>
                <w:szCs w:val="22"/>
              </w:rPr>
            </w:pPr>
            <w:r w:rsidRPr="00B06197">
              <w:rPr>
                <w:sz w:val="22"/>
                <w:szCs w:val="22"/>
              </w:rPr>
              <w:t xml:space="preserve">ТП 220 6 </w:t>
            </w:r>
            <w:proofErr w:type="spellStart"/>
            <w:r w:rsidRPr="00B06197">
              <w:rPr>
                <w:sz w:val="22"/>
                <w:szCs w:val="22"/>
              </w:rPr>
              <w:t>кВ</w:t>
            </w:r>
            <w:proofErr w:type="spellEnd"/>
          </w:p>
        </w:tc>
        <w:tc>
          <w:tcPr>
            <w:tcW w:w="2085" w:type="pct"/>
            <w:vAlign w:val="center"/>
          </w:tcPr>
          <w:p w14:paraId="43CAC4E6"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ул.Сормовская</w:t>
            </w:r>
            <w:proofErr w:type="spellEnd"/>
            <w:r w:rsidRPr="00B06197">
              <w:rPr>
                <w:sz w:val="22"/>
                <w:szCs w:val="22"/>
              </w:rPr>
              <w:t xml:space="preserve"> д.11А</w:t>
            </w:r>
          </w:p>
        </w:tc>
        <w:tc>
          <w:tcPr>
            <w:tcW w:w="670" w:type="pct"/>
            <w:vAlign w:val="center"/>
          </w:tcPr>
          <w:p w14:paraId="54F09042"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2BDB129D"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E65D453" w14:textId="77777777" w:rsidR="000D19F1" w:rsidRPr="00B06197" w:rsidRDefault="000D19F1" w:rsidP="002D29B4">
            <w:pPr>
              <w:jc w:val="center"/>
              <w:rPr>
                <w:sz w:val="22"/>
                <w:szCs w:val="22"/>
              </w:rPr>
            </w:pPr>
            <w:r w:rsidRPr="00B06197">
              <w:rPr>
                <w:sz w:val="22"/>
                <w:szCs w:val="22"/>
              </w:rPr>
              <w:t>да</w:t>
            </w:r>
          </w:p>
        </w:tc>
      </w:tr>
      <w:tr w:rsidR="000D19F1" w:rsidRPr="00B06197" w14:paraId="2394AA4D" w14:textId="77777777" w:rsidTr="000D19F1">
        <w:tc>
          <w:tcPr>
            <w:tcW w:w="298" w:type="pct"/>
            <w:vAlign w:val="center"/>
          </w:tcPr>
          <w:p w14:paraId="5696D5A8" w14:textId="77777777" w:rsidR="000D19F1" w:rsidRPr="00B06197" w:rsidRDefault="000D19F1" w:rsidP="002D29B4">
            <w:pPr>
              <w:jc w:val="center"/>
              <w:rPr>
                <w:sz w:val="22"/>
                <w:szCs w:val="22"/>
              </w:rPr>
            </w:pPr>
            <w:r w:rsidRPr="00B06197">
              <w:rPr>
                <w:sz w:val="22"/>
                <w:szCs w:val="22"/>
              </w:rPr>
              <w:t>9</w:t>
            </w:r>
          </w:p>
        </w:tc>
        <w:tc>
          <w:tcPr>
            <w:tcW w:w="682" w:type="pct"/>
            <w:vAlign w:val="center"/>
          </w:tcPr>
          <w:p w14:paraId="738F84F1" w14:textId="77777777" w:rsidR="000D19F1" w:rsidRPr="00B06197" w:rsidRDefault="000D19F1" w:rsidP="002D29B4">
            <w:pPr>
              <w:jc w:val="center"/>
              <w:rPr>
                <w:sz w:val="22"/>
                <w:szCs w:val="22"/>
              </w:rPr>
            </w:pPr>
            <w:r w:rsidRPr="00B06197">
              <w:rPr>
                <w:sz w:val="22"/>
                <w:szCs w:val="22"/>
              </w:rPr>
              <w:t xml:space="preserve">ТП 129 6 </w:t>
            </w:r>
            <w:proofErr w:type="spellStart"/>
            <w:r w:rsidRPr="00B06197">
              <w:rPr>
                <w:sz w:val="22"/>
                <w:szCs w:val="22"/>
              </w:rPr>
              <w:t>кВ</w:t>
            </w:r>
            <w:proofErr w:type="spellEnd"/>
          </w:p>
        </w:tc>
        <w:tc>
          <w:tcPr>
            <w:tcW w:w="2085" w:type="pct"/>
            <w:vAlign w:val="center"/>
          </w:tcPr>
          <w:p w14:paraId="63EBF581"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ул.Пушкина</w:t>
            </w:r>
            <w:proofErr w:type="spellEnd"/>
            <w:r w:rsidRPr="00B06197">
              <w:rPr>
                <w:sz w:val="22"/>
                <w:szCs w:val="22"/>
              </w:rPr>
              <w:t xml:space="preserve"> д.15А</w:t>
            </w:r>
          </w:p>
        </w:tc>
        <w:tc>
          <w:tcPr>
            <w:tcW w:w="670" w:type="pct"/>
            <w:vAlign w:val="center"/>
          </w:tcPr>
          <w:p w14:paraId="6E363BB0"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319CC95F"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66E613DB" w14:textId="77777777" w:rsidR="000D19F1" w:rsidRPr="00B06197" w:rsidRDefault="000D19F1" w:rsidP="002D29B4">
            <w:pPr>
              <w:jc w:val="center"/>
              <w:rPr>
                <w:sz w:val="22"/>
                <w:szCs w:val="22"/>
              </w:rPr>
            </w:pPr>
            <w:r w:rsidRPr="00B06197">
              <w:rPr>
                <w:sz w:val="22"/>
                <w:szCs w:val="22"/>
              </w:rPr>
              <w:t>да</w:t>
            </w:r>
          </w:p>
        </w:tc>
      </w:tr>
      <w:tr w:rsidR="000D19F1" w:rsidRPr="00B06197" w14:paraId="2FD6243F" w14:textId="77777777" w:rsidTr="000D19F1">
        <w:tc>
          <w:tcPr>
            <w:tcW w:w="298" w:type="pct"/>
            <w:vAlign w:val="center"/>
          </w:tcPr>
          <w:p w14:paraId="19561B79" w14:textId="77777777" w:rsidR="000D19F1" w:rsidRPr="00B06197" w:rsidRDefault="000D19F1" w:rsidP="002D29B4">
            <w:pPr>
              <w:jc w:val="center"/>
              <w:rPr>
                <w:sz w:val="22"/>
                <w:szCs w:val="22"/>
              </w:rPr>
            </w:pPr>
            <w:r w:rsidRPr="00B06197">
              <w:rPr>
                <w:sz w:val="22"/>
                <w:szCs w:val="22"/>
              </w:rPr>
              <w:t>10</w:t>
            </w:r>
          </w:p>
        </w:tc>
        <w:tc>
          <w:tcPr>
            <w:tcW w:w="682" w:type="pct"/>
            <w:vAlign w:val="center"/>
          </w:tcPr>
          <w:p w14:paraId="1768C016" w14:textId="77777777" w:rsidR="000D19F1" w:rsidRPr="00B06197" w:rsidRDefault="000D19F1" w:rsidP="002D29B4">
            <w:pPr>
              <w:jc w:val="center"/>
              <w:rPr>
                <w:sz w:val="22"/>
                <w:szCs w:val="22"/>
              </w:rPr>
            </w:pPr>
            <w:r w:rsidRPr="00B06197">
              <w:rPr>
                <w:sz w:val="22"/>
                <w:szCs w:val="22"/>
              </w:rPr>
              <w:t xml:space="preserve">ТП 128 6 </w:t>
            </w:r>
            <w:proofErr w:type="spellStart"/>
            <w:r w:rsidRPr="00B06197">
              <w:rPr>
                <w:sz w:val="22"/>
                <w:szCs w:val="22"/>
              </w:rPr>
              <w:t>кВ</w:t>
            </w:r>
            <w:proofErr w:type="spellEnd"/>
          </w:p>
        </w:tc>
        <w:tc>
          <w:tcPr>
            <w:tcW w:w="2085" w:type="pct"/>
            <w:vAlign w:val="center"/>
          </w:tcPr>
          <w:p w14:paraId="289DB847"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ул.Мичурина</w:t>
            </w:r>
            <w:proofErr w:type="spellEnd"/>
            <w:r w:rsidRPr="00B06197">
              <w:rPr>
                <w:sz w:val="22"/>
                <w:szCs w:val="22"/>
              </w:rPr>
              <w:t xml:space="preserve"> д.1В</w:t>
            </w:r>
          </w:p>
        </w:tc>
        <w:tc>
          <w:tcPr>
            <w:tcW w:w="670" w:type="pct"/>
            <w:vAlign w:val="center"/>
          </w:tcPr>
          <w:p w14:paraId="45B33CAE"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082BC49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221A57B" w14:textId="77777777" w:rsidR="000D19F1" w:rsidRPr="00B06197" w:rsidRDefault="000D19F1" w:rsidP="002D29B4">
            <w:pPr>
              <w:jc w:val="center"/>
              <w:rPr>
                <w:sz w:val="22"/>
                <w:szCs w:val="22"/>
              </w:rPr>
            </w:pPr>
            <w:r w:rsidRPr="00B06197">
              <w:rPr>
                <w:sz w:val="22"/>
                <w:szCs w:val="22"/>
              </w:rPr>
              <w:t>да</w:t>
            </w:r>
          </w:p>
        </w:tc>
      </w:tr>
      <w:tr w:rsidR="000D19F1" w:rsidRPr="00B06197" w14:paraId="55DF693C" w14:textId="77777777" w:rsidTr="000D19F1">
        <w:tc>
          <w:tcPr>
            <w:tcW w:w="298" w:type="pct"/>
            <w:vAlign w:val="center"/>
          </w:tcPr>
          <w:p w14:paraId="45394015" w14:textId="77777777" w:rsidR="000D19F1" w:rsidRPr="00B06197" w:rsidRDefault="000D19F1" w:rsidP="002D29B4">
            <w:pPr>
              <w:jc w:val="center"/>
              <w:rPr>
                <w:sz w:val="22"/>
                <w:szCs w:val="22"/>
              </w:rPr>
            </w:pPr>
            <w:r w:rsidRPr="00B06197">
              <w:rPr>
                <w:sz w:val="22"/>
                <w:szCs w:val="22"/>
              </w:rPr>
              <w:t>11</w:t>
            </w:r>
          </w:p>
        </w:tc>
        <w:tc>
          <w:tcPr>
            <w:tcW w:w="682" w:type="pct"/>
            <w:vAlign w:val="center"/>
          </w:tcPr>
          <w:p w14:paraId="405C2C23" w14:textId="77777777" w:rsidR="000D19F1" w:rsidRPr="00B06197" w:rsidRDefault="000D19F1" w:rsidP="002D29B4">
            <w:pPr>
              <w:jc w:val="center"/>
              <w:rPr>
                <w:sz w:val="22"/>
                <w:szCs w:val="22"/>
              </w:rPr>
            </w:pPr>
            <w:r w:rsidRPr="00B06197">
              <w:rPr>
                <w:sz w:val="22"/>
                <w:szCs w:val="22"/>
              </w:rPr>
              <w:t xml:space="preserve">ТП 267 6 </w:t>
            </w:r>
            <w:proofErr w:type="spellStart"/>
            <w:r w:rsidRPr="00B06197">
              <w:rPr>
                <w:sz w:val="22"/>
                <w:szCs w:val="22"/>
              </w:rPr>
              <w:t>кВ</w:t>
            </w:r>
            <w:proofErr w:type="spellEnd"/>
          </w:p>
        </w:tc>
        <w:tc>
          <w:tcPr>
            <w:tcW w:w="2085" w:type="pct"/>
            <w:vAlign w:val="center"/>
          </w:tcPr>
          <w:p w14:paraId="2B1611A2"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Мичурина, д. 49</w:t>
            </w:r>
          </w:p>
        </w:tc>
        <w:tc>
          <w:tcPr>
            <w:tcW w:w="670" w:type="pct"/>
            <w:vAlign w:val="center"/>
          </w:tcPr>
          <w:p w14:paraId="08AF424E"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468F64A1"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6145A78" w14:textId="77777777" w:rsidR="000D19F1" w:rsidRPr="00B06197" w:rsidRDefault="000D19F1" w:rsidP="002D29B4">
            <w:pPr>
              <w:jc w:val="center"/>
              <w:rPr>
                <w:sz w:val="22"/>
                <w:szCs w:val="22"/>
              </w:rPr>
            </w:pPr>
            <w:r w:rsidRPr="00B06197">
              <w:rPr>
                <w:sz w:val="22"/>
                <w:szCs w:val="22"/>
              </w:rPr>
              <w:t>да</w:t>
            </w:r>
          </w:p>
        </w:tc>
      </w:tr>
      <w:tr w:rsidR="000D19F1" w:rsidRPr="00B06197" w14:paraId="4226013D" w14:textId="77777777" w:rsidTr="000D19F1">
        <w:tc>
          <w:tcPr>
            <w:tcW w:w="298" w:type="pct"/>
            <w:vAlign w:val="center"/>
          </w:tcPr>
          <w:p w14:paraId="76D5131D" w14:textId="77777777" w:rsidR="000D19F1" w:rsidRPr="00B06197" w:rsidRDefault="000D19F1" w:rsidP="002D29B4">
            <w:pPr>
              <w:jc w:val="center"/>
              <w:rPr>
                <w:sz w:val="22"/>
                <w:szCs w:val="22"/>
              </w:rPr>
            </w:pPr>
            <w:r w:rsidRPr="00B06197">
              <w:rPr>
                <w:sz w:val="22"/>
                <w:szCs w:val="22"/>
              </w:rPr>
              <w:t>12</w:t>
            </w:r>
          </w:p>
        </w:tc>
        <w:tc>
          <w:tcPr>
            <w:tcW w:w="682" w:type="pct"/>
            <w:vAlign w:val="center"/>
          </w:tcPr>
          <w:p w14:paraId="674B2416" w14:textId="77777777" w:rsidR="000D19F1" w:rsidRPr="00B06197" w:rsidRDefault="000D19F1" w:rsidP="002D29B4">
            <w:pPr>
              <w:jc w:val="center"/>
              <w:rPr>
                <w:sz w:val="22"/>
                <w:szCs w:val="22"/>
              </w:rPr>
            </w:pPr>
            <w:r w:rsidRPr="00B06197">
              <w:rPr>
                <w:sz w:val="22"/>
                <w:szCs w:val="22"/>
              </w:rPr>
              <w:t xml:space="preserve">ТП 168 6 </w:t>
            </w:r>
            <w:proofErr w:type="spellStart"/>
            <w:r w:rsidRPr="00B06197">
              <w:rPr>
                <w:sz w:val="22"/>
                <w:szCs w:val="22"/>
              </w:rPr>
              <w:t>кВ</w:t>
            </w:r>
            <w:proofErr w:type="spellEnd"/>
          </w:p>
        </w:tc>
        <w:tc>
          <w:tcPr>
            <w:tcW w:w="2085" w:type="pct"/>
            <w:vAlign w:val="center"/>
          </w:tcPr>
          <w:p w14:paraId="48B45734"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ул.Мичурина</w:t>
            </w:r>
            <w:proofErr w:type="spellEnd"/>
            <w:r w:rsidRPr="00B06197">
              <w:rPr>
                <w:sz w:val="22"/>
                <w:szCs w:val="22"/>
              </w:rPr>
              <w:t xml:space="preserve"> д.43А</w:t>
            </w:r>
          </w:p>
        </w:tc>
        <w:tc>
          <w:tcPr>
            <w:tcW w:w="670" w:type="pct"/>
            <w:vAlign w:val="center"/>
          </w:tcPr>
          <w:p w14:paraId="49823F5B"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24C55B41"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24A943F" w14:textId="77777777" w:rsidR="000D19F1" w:rsidRPr="00B06197" w:rsidRDefault="000D19F1" w:rsidP="002D29B4">
            <w:pPr>
              <w:jc w:val="center"/>
              <w:rPr>
                <w:sz w:val="22"/>
                <w:szCs w:val="22"/>
              </w:rPr>
            </w:pPr>
            <w:r w:rsidRPr="00B06197">
              <w:rPr>
                <w:sz w:val="22"/>
                <w:szCs w:val="22"/>
              </w:rPr>
              <w:t>да</w:t>
            </w:r>
          </w:p>
        </w:tc>
      </w:tr>
      <w:tr w:rsidR="000D19F1" w:rsidRPr="00B06197" w14:paraId="659AF23F" w14:textId="77777777" w:rsidTr="000D19F1">
        <w:tc>
          <w:tcPr>
            <w:tcW w:w="298" w:type="pct"/>
            <w:vAlign w:val="center"/>
          </w:tcPr>
          <w:p w14:paraId="470A5E85" w14:textId="77777777" w:rsidR="000D19F1" w:rsidRPr="00B06197" w:rsidRDefault="000D19F1" w:rsidP="002D29B4">
            <w:pPr>
              <w:jc w:val="center"/>
              <w:rPr>
                <w:sz w:val="22"/>
                <w:szCs w:val="22"/>
              </w:rPr>
            </w:pPr>
            <w:r w:rsidRPr="00B06197">
              <w:rPr>
                <w:sz w:val="22"/>
                <w:szCs w:val="22"/>
              </w:rPr>
              <w:t>13</w:t>
            </w:r>
          </w:p>
        </w:tc>
        <w:tc>
          <w:tcPr>
            <w:tcW w:w="682" w:type="pct"/>
            <w:vAlign w:val="center"/>
          </w:tcPr>
          <w:p w14:paraId="73D8FA97" w14:textId="77777777" w:rsidR="000D19F1" w:rsidRPr="00B06197" w:rsidRDefault="000D19F1" w:rsidP="002D29B4">
            <w:pPr>
              <w:jc w:val="center"/>
              <w:rPr>
                <w:sz w:val="22"/>
                <w:szCs w:val="22"/>
              </w:rPr>
            </w:pPr>
            <w:r w:rsidRPr="00B06197">
              <w:rPr>
                <w:sz w:val="22"/>
                <w:szCs w:val="22"/>
              </w:rPr>
              <w:t xml:space="preserve">ТП 265 6 </w:t>
            </w:r>
            <w:proofErr w:type="spellStart"/>
            <w:r w:rsidRPr="00B06197">
              <w:rPr>
                <w:sz w:val="22"/>
                <w:szCs w:val="22"/>
              </w:rPr>
              <w:t>кВ</w:t>
            </w:r>
            <w:proofErr w:type="spellEnd"/>
          </w:p>
        </w:tc>
        <w:tc>
          <w:tcPr>
            <w:tcW w:w="2085" w:type="pct"/>
            <w:vAlign w:val="center"/>
          </w:tcPr>
          <w:p w14:paraId="661270BC"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w:t>
            </w:r>
          </w:p>
        </w:tc>
        <w:tc>
          <w:tcPr>
            <w:tcW w:w="670" w:type="pct"/>
            <w:vAlign w:val="center"/>
          </w:tcPr>
          <w:p w14:paraId="6C7BBC21"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61ED240A"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618C7CC1" w14:textId="77777777" w:rsidR="000D19F1" w:rsidRPr="00B06197" w:rsidRDefault="000D19F1" w:rsidP="002D29B4">
            <w:pPr>
              <w:jc w:val="center"/>
              <w:rPr>
                <w:sz w:val="22"/>
                <w:szCs w:val="22"/>
              </w:rPr>
            </w:pPr>
            <w:r w:rsidRPr="00B06197">
              <w:rPr>
                <w:sz w:val="22"/>
                <w:szCs w:val="22"/>
              </w:rPr>
              <w:t>да</w:t>
            </w:r>
          </w:p>
        </w:tc>
      </w:tr>
      <w:tr w:rsidR="000D19F1" w:rsidRPr="00B06197" w14:paraId="671E247B" w14:textId="77777777" w:rsidTr="000D19F1">
        <w:tc>
          <w:tcPr>
            <w:tcW w:w="298" w:type="pct"/>
            <w:vAlign w:val="center"/>
          </w:tcPr>
          <w:p w14:paraId="044C3794" w14:textId="77777777" w:rsidR="000D19F1" w:rsidRPr="00B06197" w:rsidRDefault="000D19F1" w:rsidP="002D29B4">
            <w:pPr>
              <w:jc w:val="center"/>
              <w:rPr>
                <w:sz w:val="22"/>
                <w:szCs w:val="22"/>
              </w:rPr>
            </w:pPr>
            <w:r w:rsidRPr="00B06197">
              <w:rPr>
                <w:sz w:val="22"/>
                <w:szCs w:val="22"/>
              </w:rPr>
              <w:t>14</w:t>
            </w:r>
          </w:p>
        </w:tc>
        <w:tc>
          <w:tcPr>
            <w:tcW w:w="682" w:type="pct"/>
            <w:vAlign w:val="center"/>
          </w:tcPr>
          <w:p w14:paraId="7AFCD053" w14:textId="77777777" w:rsidR="000D19F1" w:rsidRPr="00B06197" w:rsidRDefault="000D19F1" w:rsidP="002D29B4">
            <w:pPr>
              <w:jc w:val="center"/>
              <w:rPr>
                <w:sz w:val="22"/>
                <w:szCs w:val="22"/>
              </w:rPr>
            </w:pPr>
            <w:r w:rsidRPr="00B06197">
              <w:rPr>
                <w:sz w:val="22"/>
                <w:szCs w:val="22"/>
              </w:rPr>
              <w:t xml:space="preserve">ТП 192 6 </w:t>
            </w:r>
            <w:proofErr w:type="spellStart"/>
            <w:r w:rsidRPr="00B06197">
              <w:rPr>
                <w:sz w:val="22"/>
                <w:szCs w:val="22"/>
              </w:rPr>
              <w:t>кВ</w:t>
            </w:r>
            <w:proofErr w:type="spellEnd"/>
          </w:p>
        </w:tc>
        <w:tc>
          <w:tcPr>
            <w:tcW w:w="2085" w:type="pct"/>
            <w:vAlign w:val="center"/>
          </w:tcPr>
          <w:p w14:paraId="4FD0FCC2"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ул.Ленинская</w:t>
            </w:r>
            <w:proofErr w:type="spellEnd"/>
            <w:r w:rsidRPr="00B06197">
              <w:rPr>
                <w:sz w:val="22"/>
                <w:szCs w:val="22"/>
              </w:rPr>
              <w:t>, 63А</w:t>
            </w:r>
          </w:p>
        </w:tc>
        <w:tc>
          <w:tcPr>
            <w:tcW w:w="670" w:type="pct"/>
            <w:vAlign w:val="center"/>
          </w:tcPr>
          <w:p w14:paraId="1F7D7B04" w14:textId="77777777" w:rsidR="000D19F1" w:rsidRPr="00B06197" w:rsidRDefault="000D19F1" w:rsidP="002D29B4">
            <w:pPr>
              <w:jc w:val="center"/>
              <w:rPr>
                <w:sz w:val="22"/>
                <w:szCs w:val="22"/>
              </w:rPr>
            </w:pPr>
            <w:r w:rsidRPr="00B06197">
              <w:rPr>
                <w:sz w:val="22"/>
                <w:szCs w:val="22"/>
              </w:rPr>
              <w:t>400</w:t>
            </w:r>
          </w:p>
        </w:tc>
        <w:tc>
          <w:tcPr>
            <w:tcW w:w="670" w:type="pct"/>
            <w:vAlign w:val="center"/>
          </w:tcPr>
          <w:p w14:paraId="2BE50872"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C81B58A" w14:textId="77777777" w:rsidR="000D19F1" w:rsidRPr="00B06197" w:rsidRDefault="000D19F1" w:rsidP="002D29B4">
            <w:pPr>
              <w:jc w:val="center"/>
              <w:rPr>
                <w:sz w:val="22"/>
                <w:szCs w:val="22"/>
              </w:rPr>
            </w:pPr>
            <w:r w:rsidRPr="00B06197">
              <w:rPr>
                <w:sz w:val="22"/>
                <w:szCs w:val="22"/>
              </w:rPr>
              <w:t>да</w:t>
            </w:r>
          </w:p>
        </w:tc>
      </w:tr>
      <w:tr w:rsidR="000D19F1" w:rsidRPr="00B06197" w14:paraId="3A9F0B48" w14:textId="77777777" w:rsidTr="000D19F1">
        <w:tc>
          <w:tcPr>
            <w:tcW w:w="298" w:type="pct"/>
            <w:vAlign w:val="center"/>
          </w:tcPr>
          <w:p w14:paraId="0A6A691D" w14:textId="77777777" w:rsidR="000D19F1" w:rsidRPr="00B06197" w:rsidRDefault="000D19F1" w:rsidP="002D29B4">
            <w:pPr>
              <w:jc w:val="center"/>
              <w:rPr>
                <w:sz w:val="22"/>
                <w:szCs w:val="22"/>
              </w:rPr>
            </w:pPr>
            <w:r w:rsidRPr="00B06197">
              <w:rPr>
                <w:sz w:val="22"/>
                <w:szCs w:val="22"/>
              </w:rPr>
              <w:t>15</w:t>
            </w:r>
          </w:p>
        </w:tc>
        <w:tc>
          <w:tcPr>
            <w:tcW w:w="682" w:type="pct"/>
            <w:vAlign w:val="center"/>
          </w:tcPr>
          <w:p w14:paraId="2F4F3CA0" w14:textId="77777777" w:rsidR="000D19F1" w:rsidRPr="00B06197" w:rsidRDefault="000D19F1" w:rsidP="002D29B4">
            <w:pPr>
              <w:jc w:val="center"/>
              <w:rPr>
                <w:sz w:val="22"/>
                <w:szCs w:val="22"/>
              </w:rPr>
            </w:pPr>
            <w:r w:rsidRPr="00B06197">
              <w:rPr>
                <w:sz w:val="22"/>
                <w:szCs w:val="22"/>
              </w:rPr>
              <w:t xml:space="preserve">ТП 247 6 </w:t>
            </w:r>
            <w:proofErr w:type="spellStart"/>
            <w:r w:rsidRPr="00B06197">
              <w:rPr>
                <w:sz w:val="22"/>
                <w:szCs w:val="22"/>
              </w:rPr>
              <w:t>кВ</w:t>
            </w:r>
            <w:proofErr w:type="spellEnd"/>
          </w:p>
        </w:tc>
        <w:tc>
          <w:tcPr>
            <w:tcW w:w="2085" w:type="pct"/>
            <w:vAlign w:val="center"/>
          </w:tcPr>
          <w:p w14:paraId="0DD59DB8"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ул.Свободы</w:t>
            </w:r>
            <w:proofErr w:type="spellEnd"/>
            <w:r w:rsidRPr="00B06197">
              <w:rPr>
                <w:sz w:val="22"/>
                <w:szCs w:val="22"/>
              </w:rPr>
              <w:t xml:space="preserve"> </w:t>
            </w:r>
          </w:p>
        </w:tc>
        <w:tc>
          <w:tcPr>
            <w:tcW w:w="670" w:type="pct"/>
            <w:vAlign w:val="center"/>
          </w:tcPr>
          <w:p w14:paraId="57105C48"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29B11817"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9F5ED58" w14:textId="77777777" w:rsidR="000D19F1" w:rsidRPr="00B06197" w:rsidRDefault="000D19F1" w:rsidP="002D29B4">
            <w:pPr>
              <w:jc w:val="center"/>
              <w:rPr>
                <w:sz w:val="22"/>
                <w:szCs w:val="22"/>
              </w:rPr>
            </w:pPr>
            <w:r w:rsidRPr="00B06197">
              <w:rPr>
                <w:sz w:val="22"/>
                <w:szCs w:val="22"/>
              </w:rPr>
              <w:t>да</w:t>
            </w:r>
          </w:p>
        </w:tc>
      </w:tr>
      <w:tr w:rsidR="000D19F1" w:rsidRPr="00B06197" w14:paraId="3685FDEF" w14:textId="77777777" w:rsidTr="000D19F1">
        <w:tc>
          <w:tcPr>
            <w:tcW w:w="298" w:type="pct"/>
            <w:vAlign w:val="center"/>
          </w:tcPr>
          <w:p w14:paraId="0280997C" w14:textId="77777777" w:rsidR="000D19F1" w:rsidRPr="00B06197" w:rsidRDefault="000D19F1" w:rsidP="002D29B4">
            <w:pPr>
              <w:jc w:val="center"/>
              <w:rPr>
                <w:sz w:val="22"/>
                <w:szCs w:val="22"/>
              </w:rPr>
            </w:pPr>
            <w:r w:rsidRPr="00B06197">
              <w:rPr>
                <w:sz w:val="22"/>
                <w:szCs w:val="22"/>
              </w:rPr>
              <w:t>16</w:t>
            </w:r>
          </w:p>
        </w:tc>
        <w:tc>
          <w:tcPr>
            <w:tcW w:w="682" w:type="pct"/>
            <w:vAlign w:val="center"/>
          </w:tcPr>
          <w:p w14:paraId="1A8CD2BC" w14:textId="77777777" w:rsidR="000D19F1" w:rsidRPr="00B06197" w:rsidRDefault="000D19F1" w:rsidP="002D29B4">
            <w:pPr>
              <w:jc w:val="center"/>
              <w:rPr>
                <w:sz w:val="22"/>
                <w:szCs w:val="22"/>
              </w:rPr>
            </w:pPr>
            <w:r w:rsidRPr="00B06197">
              <w:rPr>
                <w:sz w:val="22"/>
                <w:szCs w:val="22"/>
              </w:rPr>
              <w:t xml:space="preserve">ТП 127 6 </w:t>
            </w:r>
            <w:proofErr w:type="spellStart"/>
            <w:r w:rsidRPr="00B06197">
              <w:rPr>
                <w:sz w:val="22"/>
                <w:szCs w:val="22"/>
              </w:rPr>
              <w:t>кВ</w:t>
            </w:r>
            <w:proofErr w:type="spellEnd"/>
          </w:p>
        </w:tc>
        <w:tc>
          <w:tcPr>
            <w:tcW w:w="2085" w:type="pct"/>
            <w:vAlign w:val="center"/>
          </w:tcPr>
          <w:p w14:paraId="277D41FB"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ул.Леваневского</w:t>
            </w:r>
            <w:proofErr w:type="spellEnd"/>
            <w:r w:rsidRPr="00B06197">
              <w:rPr>
                <w:sz w:val="22"/>
                <w:szCs w:val="22"/>
              </w:rPr>
              <w:t xml:space="preserve"> д.27А</w:t>
            </w:r>
          </w:p>
        </w:tc>
        <w:tc>
          <w:tcPr>
            <w:tcW w:w="670" w:type="pct"/>
            <w:vAlign w:val="center"/>
          </w:tcPr>
          <w:p w14:paraId="0B58EFD6"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6DF59A50"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22DEA66" w14:textId="77777777" w:rsidR="000D19F1" w:rsidRPr="00B06197" w:rsidRDefault="000D19F1" w:rsidP="002D29B4">
            <w:pPr>
              <w:jc w:val="center"/>
              <w:rPr>
                <w:sz w:val="22"/>
                <w:szCs w:val="22"/>
              </w:rPr>
            </w:pPr>
            <w:r w:rsidRPr="00B06197">
              <w:rPr>
                <w:sz w:val="22"/>
                <w:szCs w:val="22"/>
              </w:rPr>
              <w:t>да</w:t>
            </w:r>
          </w:p>
        </w:tc>
      </w:tr>
      <w:tr w:rsidR="000D19F1" w:rsidRPr="00B06197" w14:paraId="32A1BB67" w14:textId="77777777" w:rsidTr="000D19F1">
        <w:tc>
          <w:tcPr>
            <w:tcW w:w="298" w:type="pct"/>
            <w:vAlign w:val="center"/>
          </w:tcPr>
          <w:p w14:paraId="4D6B7A1D" w14:textId="77777777" w:rsidR="000D19F1" w:rsidRPr="00B06197" w:rsidRDefault="000D19F1" w:rsidP="002D29B4">
            <w:pPr>
              <w:jc w:val="center"/>
              <w:rPr>
                <w:sz w:val="22"/>
                <w:szCs w:val="22"/>
              </w:rPr>
            </w:pPr>
            <w:r w:rsidRPr="00B06197">
              <w:rPr>
                <w:sz w:val="22"/>
                <w:szCs w:val="22"/>
              </w:rPr>
              <w:t>17</w:t>
            </w:r>
          </w:p>
        </w:tc>
        <w:tc>
          <w:tcPr>
            <w:tcW w:w="682" w:type="pct"/>
            <w:vAlign w:val="center"/>
          </w:tcPr>
          <w:p w14:paraId="2F389589" w14:textId="77777777" w:rsidR="000D19F1" w:rsidRPr="00B06197" w:rsidRDefault="000D19F1" w:rsidP="002D29B4">
            <w:pPr>
              <w:jc w:val="center"/>
              <w:rPr>
                <w:sz w:val="22"/>
                <w:szCs w:val="22"/>
              </w:rPr>
            </w:pPr>
            <w:r w:rsidRPr="00B06197">
              <w:rPr>
                <w:sz w:val="22"/>
                <w:szCs w:val="22"/>
              </w:rPr>
              <w:t xml:space="preserve">ТП 251 6 </w:t>
            </w:r>
            <w:proofErr w:type="spellStart"/>
            <w:r w:rsidRPr="00B06197">
              <w:rPr>
                <w:sz w:val="22"/>
                <w:szCs w:val="22"/>
              </w:rPr>
              <w:t>кВ</w:t>
            </w:r>
            <w:proofErr w:type="spellEnd"/>
          </w:p>
        </w:tc>
        <w:tc>
          <w:tcPr>
            <w:tcW w:w="2085" w:type="pct"/>
            <w:vAlign w:val="center"/>
          </w:tcPr>
          <w:p w14:paraId="28CD6AEF"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Свободы</w:t>
            </w:r>
          </w:p>
        </w:tc>
        <w:tc>
          <w:tcPr>
            <w:tcW w:w="670" w:type="pct"/>
            <w:vAlign w:val="center"/>
          </w:tcPr>
          <w:p w14:paraId="6B8C1535"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78168FE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49BA8A7" w14:textId="77777777" w:rsidR="000D19F1" w:rsidRPr="00B06197" w:rsidRDefault="000D19F1" w:rsidP="002D29B4">
            <w:pPr>
              <w:jc w:val="center"/>
              <w:rPr>
                <w:sz w:val="22"/>
                <w:szCs w:val="22"/>
              </w:rPr>
            </w:pPr>
            <w:r w:rsidRPr="00B06197">
              <w:rPr>
                <w:sz w:val="22"/>
                <w:szCs w:val="22"/>
              </w:rPr>
              <w:t>да</w:t>
            </w:r>
          </w:p>
        </w:tc>
      </w:tr>
      <w:tr w:rsidR="000D19F1" w:rsidRPr="00B06197" w14:paraId="00B7A964" w14:textId="77777777" w:rsidTr="000D19F1">
        <w:tc>
          <w:tcPr>
            <w:tcW w:w="298" w:type="pct"/>
            <w:vAlign w:val="center"/>
          </w:tcPr>
          <w:p w14:paraId="019F22C2" w14:textId="77777777" w:rsidR="000D19F1" w:rsidRPr="00B06197" w:rsidRDefault="000D19F1" w:rsidP="002D29B4">
            <w:pPr>
              <w:jc w:val="center"/>
              <w:rPr>
                <w:sz w:val="22"/>
                <w:szCs w:val="22"/>
              </w:rPr>
            </w:pPr>
            <w:r w:rsidRPr="00B06197">
              <w:rPr>
                <w:sz w:val="22"/>
                <w:szCs w:val="22"/>
              </w:rPr>
              <w:t>18</w:t>
            </w:r>
          </w:p>
        </w:tc>
        <w:tc>
          <w:tcPr>
            <w:tcW w:w="682" w:type="pct"/>
            <w:vAlign w:val="center"/>
          </w:tcPr>
          <w:p w14:paraId="510512C4" w14:textId="77777777" w:rsidR="000D19F1" w:rsidRPr="00B06197" w:rsidRDefault="000D19F1" w:rsidP="002D29B4">
            <w:pPr>
              <w:jc w:val="center"/>
              <w:rPr>
                <w:sz w:val="22"/>
                <w:szCs w:val="22"/>
              </w:rPr>
            </w:pPr>
            <w:r w:rsidRPr="00B06197">
              <w:rPr>
                <w:sz w:val="22"/>
                <w:szCs w:val="22"/>
              </w:rPr>
              <w:t xml:space="preserve">ТП 164 6 </w:t>
            </w:r>
            <w:proofErr w:type="spellStart"/>
            <w:r w:rsidRPr="00B06197">
              <w:rPr>
                <w:sz w:val="22"/>
                <w:szCs w:val="22"/>
              </w:rPr>
              <w:t>кВ</w:t>
            </w:r>
            <w:proofErr w:type="spellEnd"/>
          </w:p>
        </w:tc>
        <w:tc>
          <w:tcPr>
            <w:tcW w:w="2085" w:type="pct"/>
            <w:vAlign w:val="center"/>
          </w:tcPr>
          <w:p w14:paraId="4AADBC13"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ул.Первомайская</w:t>
            </w:r>
            <w:proofErr w:type="spellEnd"/>
            <w:r w:rsidRPr="00B06197">
              <w:rPr>
                <w:sz w:val="22"/>
                <w:szCs w:val="22"/>
              </w:rPr>
              <w:t xml:space="preserve"> д.53Б</w:t>
            </w:r>
          </w:p>
        </w:tc>
        <w:tc>
          <w:tcPr>
            <w:tcW w:w="670" w:type="pct"/>
            <w:vAlign w:val="center"/>
          </w:tcPr>
          <w:p w14:paraId="0615062A"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6F9A23E4"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75FC93C" w14:textId="77777777" w:rsidR="000D19F1" w:rsidRPr="00B06197" w:rsidRDefault="000D19F1" w:rsidP="002D29B4">
            <w:pPr>
              <w:jc w:val="center"/>
              <w:rPr>
                <w:sz w:val="22"/>
                <w:szCs w:val="22"/>
              </w:rPr>
            </w:pPr>
            <w:r w:rsidRPr="00B06197">
              <w:rPr>
                <w:sz w:val="22"/>
                <w:szCs w:val="22"/>
              </w:rPr>
              <w:t>да</w:t>
            </w:r>
          </w:p>
        </w:tc>
      </w:tr>
      <w:tr w:rsidR="000D19F1" w:rsidRPr="00B06197" w14:paraId="3C84876A" w14:textId="77777777" w:rsidTr="000D19F1">
        <w:tc>
          <w:tcPr>
            <w:tcW w:w="298" w:type="pct"/>
            <w:vAlign w:val="center"/>
          </w:tcPr>
          <w:p w14:paraId="20EA0359" w14:textId="77777777" w:rsidR="000D19F1" w:rsidRPr="00B06197" w:rsidRDefault="000D19F1" w:rsidP="002D29B4">
            <w:pPr>
              <w:jc w:val="center"/>
              <w:rPr>
                <w:sz w:val="22"/>
                <w:szCs w:val="22"/>
              </w:rPr>
            </w:pPr>
            <w:r w:rsidRPr="00B06197">
              <w:rPr>
                <w:sz w:val="22"/>
                <w:szCs w:val="22"/>
              </w:rPr>
              <w:t>19</w:t>
            </w:r>
          </w:p>
        </w:tc>
        <w:tc>
          <w:tcPr>
            <w:tcW w:w="682" w:type="pct"/>
            <w:vAlign w:val="center"/>
          </w:tcPr>
          <w:p w14:paraId="4C8F32A4" w14:textId="77777777" w:rsidR="000D19F1" w:rsidRPr="00B06197" w:rsidRDefault="000D19F1" w:rsidP="002D29B4">
            <w:pPr>
              <w:jc w:val="center"/>
              <w:rPr>
                <w:sz w:val="22"/>
                <w:szCs w:val="22"/>
              </w:rPr>
            </w:pPr>
            <w:r w:rsidRPr="00B06197">
              <w:rPr>
                <w:sz w:val="22"/>
                <w:szCs w:val="22"/>
              </w:rPr>
              <w:t xml:space="preserve">ТП 264 6 </w:t>
            </w:r>
            <w:proofErr w:type="spellStart"/>
            <w:r w:rsidRPr="00B06197">
              <w:rPr>
                <w:sz w:val="22"/>
                <w:szCs w:val="22"/>
              </w:rPr>
              <w:t>кВ</w:t>
            </w:r>
            <w:proofErr w:type="spellEnd"/>
          </w:p>
        </w:tc>
        <w:tc>
          <w:tcPr>
            <w:tcW w:w="2085" w:type="pct"/>
            <w:vAlign w:val="center"/>
          </w:tcPr>
          <w:p w14:paraId="2C96A398"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ул.Железнодорожная</w:t>
            </w:r>
            <w:proofErr w:type="spellEnd"/>
            <w:r w:rsidRPr="00B06197">
              <w:rPr>
                <w:sz w:val="22"/>
                <w:szCs w:val="22"/>
              </w:rPr>
              <w:t>, д. 3</w:t>
            </w:r>
          </w:p>
        </w:tc>
        <w:tc>
          <w:tcPr>
            <w:tcW w:w="670" w:type="pct"/>
            <w:vAlign w:val="center"/>
          </w:tcPr>
          <w:p w14:paraId="2A0ED07E"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15613630"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D687CB2" w14:textId="77777777" w:rsidR="000D19F1" w:rsidRPr="00B06197" w:rsidRDefault="000D19F1" w:rsidP="002D29B4">
            <w:pPr>
              <w:jc w:val="center"/>
              <w:rPr>
                <w:sz w:val="22"/>
                <w:szCs w:val="22"/>
              </w:rPr>
            </w:pPr>
            <w:r w:rsidRPr="00B06197">
              <w:rPr>
                <w:sz w:val="22"/>
                <w:szCs w:val="22"/>
              </w:rPr>
              <w:t>да</w:t>
            </w:r>
          </w:p>
        </w:tc>
      </w:tr>
      <w:tr w:rsidR="000D19F1" w:rsidRPr="00B06197" w14:paraId="2CBC7243" w14:textId="77777777" w:rsidTr="000D19F1">
        <w:tc>
          <w:tcPr>
            <w:tcW w:w="298" w:type="pct"/>
            <w:vAlign w:val="center"/>
          </w:tcPr>
          <w:p w14:paraId="434BC3AD" w14:textId="77777777" w:rsidR="000D19F1" w:rsidRPr="00B06197" w:rsidRDefault="000D19F1" w:rsidP="002D29B4">
            <w:pPr>
              <w:jc w:val="center"/>
              <w:rPr>
                <w:sz w:val="22"/>
                <w:szCs w:val="22"/>
              </w:rPr>
            </w:pPr>
            <w:r w:rsidRPr="00B06197">
              <w:rPr>
                <w:sz w:val="22"/>
                <w:szCs w:val="22"/>
              </w:rPr>
              <w:t>20</w:t>
            </w:r>
          </w:p>
        </w:tc>
        <w:tc>
          <w:tcPr>
            <w:tcW w:w="682" w:type="pct"/>
            <w:vAlign w:val="center"/>
          </w:tcPr>
          <w:p w14:paraId="4C9E9957" w14:textId="77777777" w:rsidR="000D19F1" w:rsidRPr="00B06197" w:rsidRDefault="000D19F1" w:rsidP="002D29B4">
            <w:pPr>
              <w:jc w:val="center"/>
              <w:rPr>
                <w:sz w:val="22"/>
                <w:szCs w:val="22"/>
              </w:rPr>
            </w:pPr>
            <w:r w:rsidRPr="00B06197">
              <w:rPr>
                <w:sz w:val="22"/>
                <w:szCs w:val="22"/>
              </w:rPr>
              <w:t xml:space="preserve">ТП 296 6 </w:t>
            </w:r>
            <w:proofErr w:type="spellStart"/>
            <w:r w:rsidRPr="00B06197">
              <w:rPr>
                <w:sz w:val="22"/>
                <w:szCs w:val="22"/>
              </w:rPr>
              <w:t>кВ</w:t>
            </w:r>
            <w:proofErr w:type="spellEnd"/>
          </w:p>
        </w:tc>
        <w:tc>
          <w:tcPr>
            <w:tcW w:w="2085" w:type="pct"/>
            <w:vAlign w:val="center"/>
          </w:tcPr>
          <w:p w14:paraId="7B6D821B"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Полевая, д. 14)</w:t>
            </w:r>
          </w:p>
        </w:tc>
        <w:tc>
          <w:tcPr>
            <w:tcW w:w="670" w:type="pct"/>
            <w:vAlign w:val="center"/>
          </w:tcPr>
          <w:p w14:paraId="33254E67"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393DA45A"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CD6EFDC" w14:textId="77777777" w:rsidR="000D19F1" w:rsidRPr="00B06197" w:rsidRDefault="000D19F1" w:rsidP="002D29B4">
            <w:pPr>
              <w:jc w:val="center"/>
              <w:rPr>
                <w:sz w:val="22"/>
                <w:szCs w:val="22"/>
              </w:rPr>
            </w:pPr>
            <w:r w:rsidRPr="00B06197">
              <w:rPr>
                <w:sz w:val="22"/>
                <w:szCs w:val="22"/>
              </w:rPr>
              <w:t>да</w:t>
            </w:r>
          </w:p>
        </w:tc>
      </w:tr>
      <w:tr w:rsidR="000D19F1" w:rsidRPr="00B06197" w14:paraId="397C983B" w14:textId="77777777" w:rsidTr="000D19F1">
        <w:tc>
          <w:tcPr>
            <w:tcW w:w="298" w:type="pct"/>
            <w:vAlign w:val="center"/>
          </w:tcPr>
          <w:p w14:paraId="547835AD" w14:textId="77777777" w:rsidR="000D19F1" w:rsidRPr="00B06197" w:rsidRDefault="000D19F1" w:rsidP="002D29B4">
            <w:pPr>
              <w:jc w:val="center"/>
              <w:rPr>
                <w:sz w:val="22"/>
                <w:szCs w:val="22"/>
              </w:rPr>
            </w:pPr>
            <w:r w:rsidRPr="00B06197">
              <w:rPr>
                <w:sz w:val="22"/>
                <w:szCs w:val="22"/>
              </w:rPr>
              <w:t>21</w:t>
            </w:r>
          </w:p>
        </w:tc>
        <w:tc>
          <w:tcPr>
            <w:tcW w:w="682" w:type="pct"/>
            <w:vAlign w:val="center"/>
          </w:tcPr>
          <w:p w14:paraId="22B016AD" w14:textId="77777777" w:rsidR="000D19F1" w:rsidRPr="00B06197" w:rsidRDefault="000D19F1" w:rsidP="002D29B4">
            <w:pPr>
              <w:jc w:val="center"/>
              <w:rPr>
                <w:sz w:val="22"/>
                <w:szCs w:val="22"/>
              </w:rPr>
            </w:pPr>
            <w:r w:rsidRPr="00B06197">
              <w:rPr>
                <w:sz w:val="22"/>
                <w:szCs w:val="22"/>
              </w:rPr>
              <w:t xml:space="preserve">ТП 126 6 </w:t>
            </w:r>
            <w:proofErr w:type="spellStart"/>
            <w:r w:rsidRPr="00B06197">
              <w:rPr>
                <w:sz w:val="22"/>
                <w:szCs w:val="22"/>
              </w:rPr>
              <w:t>кВ</w:t>
            </w:r>
            <w:proofErr w:type="spellEnd"/>
          </w:p>
        </w:tc>
        <w:tc>
          <w:tcPr>
            <w:tcW w:w="2085" w:type="pct"/>
            <w:vAlign w:val="center"/>
          </w:tcPr>
          <w:p w14:paraId="5862A2BE"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ул.Овражная</w:t>
            </w:r>
            <w:proofErr w:type="spellEnd"/>
            <w:r w:rsidRPr="00B06197">
              <w:rPr>
                <w:sz w:val="22"/>
                <w:szCs w:val="22"/>
              </w:rPr>
              <w:t xml:space="preserve"> д.5А</w:t>
            </w:r>
          </w:p>
        </w:tc>
        <w:tc>
          <w:tcPr>
            <w:tcW w:w="670" w:type="pct"/>
            <w:vAlign w:val="center"/>
          </w:tcPr>
          <w:p w14:paraId="5B0A4031" w14:textId="77777777" w:rsidR="000D19F1" w:rsidRPr="00B06197" w:rsidRDefault="000D19F1" w:rsidP="002D29B4">
            <w:pPr>
              <w:jc w:val="center"/>
              <w:rPr>
                <w:sz w:val="22"/>
                <w:szCs w:val="22"/>
              </w:rPr>
            </w:pPr>
            <w:r w:rsidRPr="00B06197">
              <w:rPr>
                <w:sz w:val="22"/>
                <w:szCs w:val="22"/>
              </w:rPr>
              <w:t>315</w:t>
            </w:r>
          </w:p>
        </w:tc>
        <w:tc>
          <w:tcPr>
            <w:tcW w:w="670" w:type="pct"/>
            <w:vAlign w:val="center"/>
          </w:tcPr>
          <w:p w14:paraId="334D8A9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0CAA72F" w14:textId="77777777" w:rsidR="000D19F1" w:rsidRPr="00B06197" w:rsidRDefault="000D19F1" w:rsidP="002D29B4">
            <w:pPr>
              <w:jc w:val="center"/>
              <w:rPr>
                <w:sz w:val="22"/>
                <w:szCs w:val="22"/>
              </w:rPr>
            </w:pPr>
            <w:r w:rsidRPr="00B06197">
              <w:rPr>
                <w:sz w:val="22"/>
                <w:szCs w:val="22"/>
              </w:rPr>
              <w:t>да</w:t>
            </w:r>
          </w:p>
        </w:tc>
      </w:tr>
      <w:tr w:rsidR="000D19F1" w:rsidRPr="00B06197" w14:paraId="7C600BEF" w14:textId="77777777" w:rsidTr="000D19F1">
        <w:tc>
          <w:tcPr>
            <w:tcW w:w="298" w:type="pct"/>
            <w:vAlign w:val="center"/>
          </w:tcPr>
          <w:p w14:paraId="7BE8E752" w14:textId="77777777" w:rsidR="000D19F1" w:rsidRPr="00B06197" w:rsidRDefault="000D19F1" w:rsidP="002D29B4">
            <w:pPr>
              <w:jc w:val="center"/>
              <w:rPr>
                <w:sz w:val="22"/>
                <w:szCs w:val="22"/>
              </w:rPr>
            </w:pPr>
            <w:r w:rsidRPr="00B06197">
              <w:rPr>
                <w:sz w:val="22"/>
                <w:szCs w:val="22"/>
              </w:rPr>
              <w:t>22</w:t>
            </w:r>
          </w:p>
        </w:tc>
        <w:tc>
          <w:tcPr>
            <w:tcW w:w="682" w:type="pct"/>
            <w:vAlign w:val="center"/>
          </w:tcPr>
          <w:p w14:paraId="30FF3777" w14:textId="77777777" w:rsidR="000D19F1" w:rsidRPr="00B06197" w:rsidRDefault="000D19F1" w:rsidP="002D29B4">
            <w:pPr>
              <w:jc w:val="center"/>
              <w:rPr>
                <w:sz w:val="22"/>
                <w:szCs w:val="22"/>
              </w:rPr>
            </w:pPr>
            <w:r w:rsidRPr="00B06197">
              <w:rPr>
                <w:sz w:val="22"/>
                <w:szCs w:val="22"/>
              </w:rPr>
              <w:t xml:space="preserve">ТП 219 6 </w:t>
            </w:r>
            <w:proofErr w:type="spellStart"/>
            <w:r w:rsidRPr="00B06197">
              <w:rPr>
                <w:sz w:val="22"/>
                <w:szCs w:val="22"/>
              </w:rPr>
              <w:t>кВ</w:t>
            </w:r>
            <w:proofErr w:type="spellEnd"/>
          </w:p>
        </w:tc>
        <w:tc>
          <w:tcPr>
            <w:tcW w:w="2085" w:type="pct"/>
            <w:vAlign w:val="center"/>
          </w:tcPr>
          <w:p w14:paraId="49FFA1AD"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Красноармейская</w:t>
            </w:r>
          </w:p>
        </w:tc>
        <w:tc>
          <w:tcPr>
            <w:tcW w:w="670" w:type="pct"/>
            <w:vAlign w:val="center"/>
          </w:tcPr>
          <w:p w14:paraId="6EEA54B1"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2EC00B41"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87C8752" w14:textId="77777777" w:rsidR="000D19F1" w:rsidRPr="00B06197" w:rsidRDefault="000D19F1" w:rsidP="002D29B4">
            <w:pPr>
              <w:jc w:val="center"/>
              <w:rPr>
                <w:sz w:val="22"/>
                <w:szCs w:val="22"/>
              </w:rPr>
            </w:pPr>
            <w:r w:rsidRPr="00B06197">
              <w:rPr>
                <w:sz w:val="22"/>
                <w:szCs w:val="22"/>
              </w:rPr>
              <w:t>да</w:t>
            </w:r>
          </w:p>
        </w:tc>
      </w:tr>
      <w:tr w:rsidR="000D19F1" w:rsidRPr="00B06197" w14:paraId="51A33D6B" w14:textId="77777777" w:rsidTr="000D19F1">
        <w:tc>
          <w:tcPr>
            <w:tcW w:w="298" w:type="pct"/>
            <w:vAlign w:val="center"/>
          </w:tcPr>
          <w:p w14:paraId="0BB6C40B" w14:textId="77777777" w:rsidR="000D19F1" w:rsidRPr="00B06197" w:rsidRDefault="000D19F1" w:rsidP="002D29B4">
            <w:pPr>
              <w:jc w:val="center"/>
              <w:rPr>
                <w:sz w:val="22"/>
                <w:szCs w:val="22"/>
              </w:rPr>
            </w:pPr>
            <w:r w:rsidRPr="00B06197">
              <w:rPr>
                <w:sz w:val="22"/>
                <w:szCs w:val="22"/>
              </w:rPr>
              <w:t>23</w:t>
            </w:r>
          </w:p>
        </w:tc>
        <w:tc>
          <w:tcPr>
            <w:tcW w:w="682" w:type="pct"/>
            <w:vAlign w:val="center"/>
          </w:tcPr>
          <w:p w14:paraId="7D8B82FA" w14:textId="77777777" w:rsidR="000D19F1" w:rsidRPr="00B06197" w:rsidRDefault="000D19F1" w:rsidP="002D29B4">
            <w:pPr>
              <w:jc w:val="center"/>
              <w:rPr>
                <w:sz w:val="22"/>
                <w:szCs w:val="22"/>
              </w:rPr>
            </w:pPr>
            <w:r w:rsidRPr="00B06197">
              <w:rPr>
                <w:sz w:val="22"/>
                <w:szCs w:val="22"/>
              </w:rPr>
              <w:t xml:space="preserve">ТП 262 6 </w:t>
            </w:r>
            <w:proofErr w:type="spellStart"/>
            <w:r w:rsidRPr="00B06197">
              <w:rPr>
                <w:sz w:val="22"/>
                <w:szCs w:val="22"/>
              </w:rPr>
              <w:t>кВ</w:t>
            </w:r>
            <w:proofErr w:type="spellEnd"/>
          </w:p>
        </w:tc>
        <w:tc>
          <w:tcPr>
            <w:tcW w:w="2085" w:type="pct"/>
            <w:vAlign w:val="center"/>
          </w:tcPr>
          <w:p w14:paraId="6C2CBEBB"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Полевая, 24</w:t>
            </w:r>
          </w:p>
        </w:tc>
        <w:tc>
          <w:tcPr>
            <w:tcW w:w="670" w:type="pct"/>
            <w:vAlign w:val="center"/>
          </w:tcPr>
          <w:p w14:paraId="0B9E0D57"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49726A64"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568697A" w14:textId="77777777" w:rsidR="000D19F1" w:rsidRPr="00B06197" w:rsidRDefault="000D19F1" w:rsidP="002D29B4">
            <w:pPr>
              <w:jc w:val="center"/>
              <w:rPr>
                <w:sz w:val="22"/>
                <w:szCs w:val="22"/>
              </w:rPr>
            </w:pPr>
            <w:r w:rsidRPr="00B06197">
              <w:rPr>
                <w:sz w:val="22"/>
                <w:szCs w:val="22"/>
              </w:rPr>
              <w:t>да</w:t>
            </w:r>
          </w:p>
        </w:tc>
      </w:tr>
      <w:tr w:rsidR="000D19F1" w:rsidRPr="00B06197" w14:paraId="7D789200" w14:textId="77777777" w:rsidTr="000D19F1">
        <w:tc>
          <w:tcPr>
            <w:tcW w:w="298" w:type="pct"/>
            <w:vAlign w:val="center"/>
          </w:tcPr>
          <w:p w14:paraId="7E781260" w14:textId="77777777" w:rsidR="000D19F1" w:rsidRPr="00B06197" w:rsidRDefault="000D19F1" w:rsidP="002D29B4">
            <w:pPr>
              <w:jc w:val="center"/>
              <w:rPr>
                <w:sz w:val="22"/>
                <w:szCs w:val="22"/>
              </w:rPr>
            </w:pPr>
            <w:r w:rsidRPr="00B06197">
              <w:rPr>
                <w:sz w:val="22"/>
                <w:szCs w:val="22"/>
              </w:rPr>
              <w:t>24</w:t>
            </w:r>
          </w:p>
        </w:tc>
        <w:tc>
          <w:tcPr>
            <w:tcW w:w="682" w:type="pct"/>
            <w:vAlign w:val="center"/>
          </w:tcPr>
          <w:p w14:paraId="5F65EB47" w14:textId="77777777" w:rsidR="000D19F1" w:rsidRPr="00B06197" w:rsidRDefault="000D19F1" w:rsidP="002D29B4">
            <w:pPr>
              <w:jc w:val="center"/>
              <w:rPr>
                <w:sz w:val="22"/>
                <w:szCs w:val="22"/>
              </w:rPr>
            </w:pPr>
            <w:r w:rsidRPr="00B06197">
              <w:rPr>
                <w:sz w:val="22"/>
                <w:szCs w:val="22"/>
              </w:rPr>
              <w:t xml:space="preserve">ТП 124 6 </w:t>
            </w:r>
            <w:proofErr w:type="spellStart"/>
            <w:r w:rsidRPr="00B06197">
              <w:rPr>
                <w:sz w:val="22"/>
                <w:szCs w:val="22"/>
              </w:rPr>
              <w:t>кВ</w:t>
            </w:r>
            <w:proofErr w:type="spellEnd"/>
          </w:p>
        </w:tc>
        <w:tc>
          <w:tcPr>
            <w:tcW w:w="2085" w:type="pct"/>
            <w:vAlign w:val="center"/>
          </w:tcPr>
          <w:p w14:paraId="63FFED1D"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ул.Вяткина</w:t>
            </w:r>
            <w:proofErr w:type="spellEnd"/>
            <w:r w:rsidRPr="00B06197">
              <w:rPr>
                <w:sz w:val="22"/>
                <w:szCs w:val="22"/>
              </w:rPr>
              <w:t xml:space="preserve"> д.15Б</w:t>
            </w:r>
          </w:p>
        </w:tc>
        <w:tc>
          <w:tcPr>
            <w:tcW w:w="670" w:type="pct"/>
            <w:vAlign w:val="center"/>
          </w:tcPr>
          <w:p w14:paraId="6C386812" w14:textId="77777777" w:rsidR="000D19F1" w:rsidRPr="00B06197" w:rsidRDefault="000D19F1" w:rsidP="002D29B4">
            <w:pPr>
              <w:jc w:val="center"/>
              <w:rPr>
                <w:sz w:val="22"/>
                <w:szCs w:val="22"/>
              </w:rPr>
            </w:pPr>
            <w:r w:rsidRPr="00B06197">
              <w:rPr>
                <w:sz w:val="22"/>
                <w:szCs w:val="22"/>
              </w:rPr>
              <w:t>400</w:t>
            </w:r>
          </w:p>
        </w:tc>
        <w:tc>
          <w:tcPr>
            <w:tcW w:w="670" w:type="pct"/>
            <w:vAlign w:val="center"/>
          </w:tcPr>
          <w:p w14:paraId="4AFD6204"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75A60772" w14:textId="77777777" w:rsidR="000D19F1" w:rsidRPr="00B06197" w:rsidRDefault="000D19F1" w:rsidP="002D29B4">
            <w:pPr>
              <w:jc w:val="center"/>
              <w:rPr>
                <w:sz w:val="22"/>
                <w:szCs w:val="22"/>
              </w:rPr>
            </w:pPr>
            <w:r w:rsidRPr="00B06197">
              <w:rPr>
                <w:sz w:val="22"/>
                <w:szCs w:val="22"/>
              </w:rPr>
              <w:t>да</w:t>
            </w:r>
          </w:p>
        </w:tc>
      </w:tr>
      <w:tr w:rsidR="000D19F1" w:rsidRPr="00B06197" w14:paraId="16DBA745" w14:textId="77777777" w:rsidTr="000D19F1">
        <w:tc>
          <w:tcPr>
            <w:tcW w:w="298" w:type="pct"/>
            <w:vAlign w:val="center"/>
          </w:tcPr>
          <w:p w14:paraId="1586184B" w14:textId="77777777" w:rsidR="000D19F1" w:rsidRPr="00B06197" w:rsidRDefault="000D19F1" w:rsidP="002D29B4">
            <w:pPr>
              <w:jc w:val="center"/>
              <w:rPr>
                <w:sz w:val="22"/>
                <w:szCs w:val="22"/>
              </w:rPr>
            </w:pPr>
            <w:r w:rsidRPr="00B06197">
              <w:rPr>
                <w:sz w:val="22"/>
                <w:szCs w:val="22"/>
              </w:rPr>
              <w:t>25</w:t>
            </w:r>
          </w:p>
        </w:tc>
        <w:tc>
          <w:tcPr>
            <w:tcW w:w="682" w:type="pct"/>
            <w:vAlign w:val="center"/>
          </w:tcPr>
          <w:p w14:paraId="545EA653" w14:textId="77777777" w:rsidR="000D19F1" w:rsidRPr="00B06197" w:rsidRDefault="000D19F1" w:rsidP="002D29B4">
            <w:pPr>
              <w:jc w:val="center"/>
              <w:rPr>
                <w:sz w:val="22"/>
                <w:szCs w:val="22"/>
              </w:rPr>
            </w:pPr>
            <w:r w:rsidRPr="00B06197">
              <w:rPr>
                <w:sz w:val="22"/>
                <w:szCs w:val="22"/>
              </w:rPr>
              <w:t xml:space="preserve">ТП 299 6 </w:t>
            </w:r>
            <w:proofErr w:type="spellStart"/>
            <w:r w:rsidRPr="00B06197">
              <w:rPr>
                <w:sz w:val="22"/>
                <w:szCs w:val="22"/>
              </w:rPr>
              <w:t>кВ</w:t>
            </w:r>
            <w:proofErr w:type="spellEnd"/>
          </w:p>
        </w:tc>
        <w:tc>
          <w:tcPr>
            <w:tcW w:w="2085" w:type="pct"/>
            <w:vAlign w:val="center"/>
          </w:tcPr>
          <w:p w14:paraId="4E1F9704"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w:t>
            </w:r>
            <w:proofErr w:type="spellStart"/>
            <w:r w:rsidRPr="00B06197">
              <w:rPr>
                <w:sz w:val="22"/>
                <w:szCs w:val="22"/>
              </w:rPr>
              <w:t>Увальная</w:t>
            </w:r>
            <w:proofErr w:type="spellEnd"/>
          </w:p>
        </w:tc>
        <w:tc>
          <w:tcPr>
            <w:tcW w:w="670" w:type="pct"/>
            <w:vAlign w:val="center"/>
          </w:tcPr>
          <w:p w14:paraId="2CF15EA1"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42C808BA"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0F0390EE" w14:textId="77777777" w:rsidR="000D19F1" w:rsidRPr="00B06197" w:rsidRDefault="000D19F1" w:rsidP="002D29B4">
            <w:pPr>
              <w:jc w:val="center"/>
              <w:rPr>
                <w:sz w:val="22"/>
                <w:szCs w:val="22"/>
              </w:rPr>
            </w:pPr>
            <w:r w:rsidRPr="00B06197">
              <w:rPr>
                <w:sz w:val="22"/>
                <w:szCs w:val="22"/>
              </w:rPr>
              <w:t>да</w:t>
            </w:r>
          </w:p>
        </w:tc>
      </w:tr>
      <w:tr w:rsidR="000D19F1" w:rsidRPr="00B06197" w14:paraId="542F63F0" w14:textId="77777777" w:rsidTr="000D19F1">
        <w:tc>
          <w:tcPr>
            <w:tcW w:w="298" w:type="pct"/>
            <w:vAlign w:val="center"/>
          </w:tcPr>
          <w:p w14:paraId="03ACCD60" w14:textId="77777777" w:rsidR="000D19F1" w:rsidRPr="00B06197" w:rsidRDefault="000D19F1" w:rsidP="002D29B4">
            <w:pPr>
              <w:jc w:val="center"/>
              <w:rPr>
                <w:sz w:val="22"/>
                <w:szCs w:val="22"/>
              </w:rPr>
            </w:pPr>
            <w:r w:rsidRPr="00B06197">
              <w:rPr>
                <w:sz w:val="22"/>
                <w:szCs w:val="22"/>
              </w:rPr>
              <w:t>26</w:t>
            </w:r>
          </w:p>
        </w:tc>
        <w:tc>
          <w:tcPr>
            <w:tcW w:w="682" w:type="pct"/>
            <w:vAlign w:val="center"/>
          </w:tcPr>
          <w:p w14:paraId="174F7E0C"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5FA33F3D"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ул. Космонавтов (производственная зона)</w:t>
            </w:r>
          </w:p>
        </w:tc>
        <w:tc>
          <w:tcPr>
            <w:tcW w:w="670" w:type="pct"/>
            <w:vAlign w:val="center"/>
          </w:tcPr>
          <w:p w14:paraId="14BDFFCC"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580AF985"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381336F0" w14:textId="77777777" w:rsidR="000D19F1" w:rsidRPr="00B06197" w:rsidRDefault="000D19F1" w:rsidP="002D29B4">
            <w:pPr>
              <w:jc w:val="center"/>
              <w:rPr>
                <w:sz w:val="22"/>
                <w:szCs w:val="22"/>
              </w:rPr>
            </w:pPr>
            <w:r w:rsidRPr="00B06197">
              <w:rPr>
                <w:sz w:val="22"/>
                <w:szCs w:val="22"/>
              </w:rPr>
              <w:t>-</w:t>
            </w:r>
          </w:p>
        </w:tc>
      </w:tr>
      <w:tr w:rsidR="000D19F1" w:rsidRPr="00B06197" w14:paraId="10CDE341" w14:textId="77777777" w:rsidTr="000D19F1">
        <w:tc>
          <w:tcPr>
            <w:tcW w:w="298" w:type="pct"/>
            <w:vAlign w:val="center"/>
          </w:tcPr>
          <w:p w14:paraId="3919C45B" w14:textId="77777777" w:rsidR="000D19F1" w:rsidRPr="00B06197" w:rsidRDefault="000D19F1" w:rsidP="002D29B4">
            <w:pPr>
              <w:jc w:val="center"/>
              <w:rPr>
                <w:sz w:val="22"/>
                <w:szCs w:val="22"/>
              </w:rPr>
            </w:pPr>
            <w:r w:rsidRPr="00B06197">
              <w:rPr>
                <w:sz w:val="22"/>
                <w:szCs w:val="22"/>
              </w:rPr>
              <w:t>27</w:t>
            </w:r>
          </w:p>
        </w:tc>
        <w:tc>
          <w:tcPr>
            <w:tcW w:w="682" w:type="pct"/>
            <w:vAlign w:val="center"/>
          </w:tcPr>
          <w:p w14:paraId="2C8EAC8E"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787E80B9"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территория КОС</w:t>
            </w:r>
          </w:p>
        </w:tc>
        <w:tc>
          <w:tcPr>
            <w:tcW w:w="670" w:type="pct"/>
            <w:vAlign w:val="center"/>
          </w:tcPr>
          <w:p w14:paraId="281D41CE"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05723469"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095158F2" w14:textId="77777777" w:rsidR="000D19F1" w:rsidRPr="00B06197" w:rsidRDefault="000D19F1" w:rsidP="002D29B4">
            <w:pPr>
              <w:jc w:val="center"/>
              <w:rPr>
                <w:sz w:val="22"/>
                <w:szCs w:val="22"/>
              </w:rPr>
            </w:pPr>
            <w:r w:rsidRPr="00B06197">
              <w:rPr>
                <w:sz w:val="22"/>
                <w:szCs w:val="22"/>
              </w:rPr>
              <w:t>-</w:t>
            </w:r>
          </w:p>
        </w:tc>
      </w:tr>
      <w:tr w:rsidR="000D19F1" w:rsidRPr="00B06197" w14:paraId="6C0FB47E" w14:textId="77777777" w:rsidTr="000D19F1">
        <w:tc>
          <w:tcPr>
            <w:tcW w:w="298" w:type="pct"/>
            <w:vAlign w:val="center"/>
          </w:tcPr>
          <w:p w14:paraId="4593F5F3" w14:textId="77777777" w:rsidR="000D19F1" w:rsidRPr="00B06197" w:rsidRDefault="000D19F1" w:rsidP="002D29B4">
            <w:pPr>
              <w:jc w:val="center"/>
              <w:rPr>
                <w:sz w:val="22"/>
                <w:szCs w:val="22"/>
              </w:rPr>
            </w:pPr>
            <w:r w:rsidRPr="00B06197">
              <w:rPr>
                <w:sz w:val="22"/>
                <w:szCs w:val="22"/>
              </w:rPr>
              <w:t>28</w:t>
            </w:r>
          </w:p>
        </w:tc>
        <w:tc>
          <w:tcPr>
            <w:tcW w:w="682" w:type="pct"/>
            <w:vAlign w:val="center"/>
          </w:tcPr>
          <w:p w14:paraId="584F541A"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765A47B4" w14:textId="77777777" w:rsidR="000D19F1" w:rsidRPr="00B06197" w:rsidRDefault="000D19F1" w:rsidP="002D29B4">
            <w:pPr>
              <w:jc w:val="center"/>
              <w:rPr>
                <w:sz w:val="22"/>
                <w:szCs w:val="22"/>
              </w:rPr>
            </w:pPr>
            <w:proofErr w:type="spellStart"/>
            <w:r w:rsidRPr="00B06197">
              <w:rPr>
                <w:sz w:val="22"/>
                <w:szCs w:val="22"/>
              </w:rPr>
              <w:t>р.п.Большое</w:t>
            </w:r>
            <w:proofErr w:type="spellEnd"/>
            <w:r w:rsidRPr="00B06197">
              <w:rPr>
                <w:sz w:val="22"/>
                <w:szCs w:val="22"/>
              </w:rPr>
              <w:t xml:space="preserve"> Козино, территория школы</w:t>
            </w:r>
          </w:p>
        </w:tc>
        <w:tc>
          <w:tcPr>
            <w:tcW w:w="670" w:type="pct"/>
            <w:vAlign w:val="center"/>
          </w:tcPr>
          <w:p w14:paraId="007DB191"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7111ADD0"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4E45EFDC" w14:textId="77777777" w:rsidR="000D19F1" w:rsidRPr="00B06197" w:rsidRDefault="000D19F1" w:rsidP="002D29B4">
            <w:pPr>
              <w:jc w:val="center"/>
              <w:rPr>
                <w:sz w:val="22"/>
                <w:szCs w:val="22"/>
              </w:rPr>
            </w:pPr>
            <w:r w:rsidRPr="00B06197">
              <w:rPr>
                <w:sz w:val="22"/>
                <w:szCs w:val="22"/>
              </w:rPr>
              <w:t>-</w:t>
            </w:r>
          </w:p>
        </w:tc>
      </w:tr>
      <w:tr w:rsidR="000D19F1" w:rsidRPr="00B06197" w14:paraId="410558A9" w14:textId="77777777" w:rsidTr="000D19F1">
        <w:tc>
          <w:tcPr>
            <w:tcW w:w="298" w:type="pct"/>
            <w:vAlign w:val="center"/>
          </w:tcPr>
          <w:p w14:paraId="318C435B" w14:textId="77777777" w:rsidR="000D19F1" w:rsidRPr="00B06197" w:rsidRDefault="000D19F1" w:rsidP="002D29B4">
            <w:pPr>
              <w:jc w:val="center"/>
              <w:rPr>
                <w:sz w:val="22"/>
                <w:szCs w:val="22"/>
              </w:rPr>
            </w:pPr>
            <w:r w:rsidRPr="00B06197">
              <w:rPr>
                <w:sz w:val="22"/>
                <w:szCs w:val="22"/>
              </w:rPr>
              <w:t>29</w:t>
            </w:r>
          </w:p>
        </w:tc>
        <w:tc>
          <w:tcPr>
            <w:tcW w:w="682" w:type="pct"/>
            <w:vAlign w:val="center"/>
          </w:tcPr>
          <w:p w14:paraId="6D00BE04" w14:textId="77777777" w:rsidR="000D19F1" w:rsidRPr="00B06197" w:rsidRDefault="000D19F1" w:rsidP="002D29B4">
            <w:pPr>
              <w:jc w:val="center"/>
              <w:rPr>
                <w:sz w:val="22"/>
                <w:szCs w:val="22"/>
              </w:rPr>
            </w:pPr>
            <w:r w:rsidRPr="00B06197">
              <w:rPr>
                <w:sz w:val="22"/>
                <w:szCs w:val="22"/>
              </w:rPr>
              <w:t xml:space="preserve">ТП 177 6 </w:t>
            </w:r>
            <w:proofErr w:type="spellStart"/>
            <w:r w:rsidRPr="00B06197">
              <w:rPr>
                <w:sz w:val="22"/>
                <w:szCs w:val="22"/>
              </w:rPr>
              <w:t>кВ</w:t>
            </w:r>
            <w:proofErr w:type="spellEnd"/>
          </w:p>
        </w:tc>
        <w:tc>
          <w:tcPr>
            <w:tcW w:w="2085" w:type="pct"/>
            <w:vAlign w:val="center"/>
          </w:tcPr>
          <w:p w14:paraId="508695FD"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Первое</w:t>
            </w:r>
            <w:proofErr w:type="spellEnd"/>
            <w:r w:rsidR="000D19F1" w:rsidRPr="00B06197">
              <w:rPr>
                <w:sz w:val="22"/>
                <w:szCs w:val="22"/>
              </w:rPr>
              <w:t xml:space="preserve"> Мая, </w:t>
            </w:r>
            <w:proofErr w:type="spellStart"/>
            <w:r w:rsidR="000D19F1" w:rsidRPr="00B06197">
              <w:rPr>
                <w:sz w:val="22"/>
                <w:szCs w:val="22"/>
              </w:rPr>
              <w:t>ул.Солнечная</w:t>
            </w:r>
            <w:proofErr w:type="spellEnd"/>
            <w:r w:rsidR="000D19F1" w:rsidRPr="00B06197">
              <w:rPr>
                <w:sz w:val="22"/>
                <w:szCs w:val="22"/>
              </w:rPr>
              <w:t xml:space="preserve"> д.1А</w:t>
            </w:r>
          </w:p>
        </w:tc>
        <w:tc>
          <w:tcPr>
            <w:tcW w:w="670" w:type="pct"/>
            <w:vAlign w:val="center"/>
          </w:tcPr>
          <w:p w14:paraId="5634F289"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484953A0"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01A0382" w14:textId="77777777" w:rsidR="000D19F1" w:rsidRPr="00B06197" w:rsidRDefault="000D19F1" w:rsidP="002D29B4">
            <w:pPr>
              <w:jc w:val="center"/>
              <w:rPr>
                <w:sz w:val="22"/>
                <w:szCs w:val="22"/>
              </w:rPr>
            </w:pPr>
            <w:r w:rsidRPr="00B06197">
              <w:rPr>
                <w:sz w:val="22"/>
                <w:szCs w:val="22"/>
              </w:rPr>
              <w:t>да</w:t>
            </w:r>
          </w:p>
        </w:tc>
      </w:tr>
      <w:tr w:rsidR="000D19F1" w:rsidRPr="00B06197" w14:paraId="2C5F56B8" w14:textId="77777777" w:rsidTr="000D19F1">
        <w:tc>
          <w:tcPr>
            <w:tcW w:w="298" w:type="pct"/>
            <w:vAlign w:val="center"/>
          </w:tcPr>
          <w:p w14:paraId="05271B59" w14:textId="77777777" w:rsidR="000D19F1" w:rsidRPr="00B06197" w:rsidRDefault="000D19F1" w:rsidP="002D29B4">
            <w:pPr>
              <w:jc w:val="center"/>
              <w:rPr>
                <w:sz w:val="22"/>
                <w:szCs w:val="22"/>
              </w:rPr>
            </w:pPr>
            <w:r w:rsidRPr="00B06197">
              <w:rPr>
                <w:sz w:val="22"/>
                <w:szCs w:val="22"/>
              </w:rPr>
              <w:t>30</w:t>
            </w:r>
          </w:p>
        </w:tc>
        <w:tc>
          <w:tcPr>
            <w:tcW w:w="682" w:type="pct"/>
            <w:vAlign w:val="center"/>
          </w:tcPr>
          <w:p w14:paraId="4850D18A" w14:textId="77777777" w:rsidR="000D19F1" w:rsidRPr="00B06197" w:rsidRDefault="000D19F1" w:rsidP="002D29B4">
            <w:pPr>
              <w:jc w:val="center"/>
              <w:rPr>
                <w:sz w:val="22"/>
                <w:szCs w:val="22"/>
              </w:rPr>
            </w:pPr>
            <w:r w:rsidRPr="00B06197">
              <w:rPr>
                <w:sz w:val="22"/>
                <w:szCs w:val="22"/>
              </w:rPr>
              <w:t xml:space="preserve">ТП 291 6 </w:t>
            </w:r>
            <w:proofErr w:type="spellStart"/>
            <w:r w:rsidRPr="00B06197">
              <w:rPr>
                <w:sz w:val="22"/>
                <w:szCs w:val="22"/>
              </w:rPr>
              <w:t>кВ</w:t>
            </w:r>
            <w:proofErr w:type="spellEnd"/>
          </w:p>
        </w:tc>
        <w:tc>
          <w:tcPr>
            <w:tcW w:w="2085" w:type="pct"/>
            <w:vAlign w:val="center"/>
          </w:tcPr>
          <w:p w14:paraId="5F837B6A" w14:textId="77777777" w:rsidR="000D19F1" w:rsidRPr="00B06197" w:rsidRDefault="00277D1D" w:rsidP="002D29B4">
            <w:pPr>
              <w:jc w:val="center"/>
              <w:rPr>
                <w:sz w:val="22"/>
                <w:szCs w:val="22"/>
              </w:rPr>
            </w:pPr>
            <w:r w:rsidRPr="00B06197">
              <w:rPr>
                <w:sz w:val="22"/>
                <w:szCs w:val="22"/>
              </w:rPr>
              <w:t>п.</w:t>
            </w:r>
            <w:r w:rsidR="000D19F1" w:rsidRPr="00B06197">
              <w:rPr>
                <w:sz w:val="22"/>
                <w:szCs w:val="22"/>
              </w:rPr>
              <w:t xml:space="preserve"> Ляховский Борок</w:t>
            </w:r>
          </w:p>
        </w:tc>
        <w:tc>
          <w:tcPr>
            <w:tcW w:w="670" w:type="pct"/>
            <w:vAlign w:val="center"/>
          </w:tcPr>
          <w:p w14:paraId="52227B02"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0FD5CBFA"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7FEFDE7" w14:textId="77777777" w:rsidR="000D19F1" w:rsidRPr="00B06197" w:rsidRDefault="000D19F1" w:rsidP="002D29B4">
            <w:pPr>
              <w:jc w:val="center"/>
              <w:rPr>
                <w:sz w:val="22"/>
                <w:szCs w:val="22"/>
              </w:rPr>
            </w:pPr>
            <w:r w:rsidRPr="00B06197">
              <w:rPr>
                <w:sz w:val="22"/>
                <w:szCs w:val="22"/>
              </w:rPr>
              <w:t>да</w:t>
            </w:r>
          </w:p>
        </w:tc>
      </w:tr>
      <w:tr w:rsidR="000D19F1" w:rsidRPr="00B06197" w14:paraId="156A77A1" w14:textId="77777777" w:rsidTr="000D19F1">
        <w:tc>
          <w:tcPr>
            <w:tcW w:w="298" w:type="pct"/>
            <w:vAlign w:val="center"/>
          </w:tcPr>
          <w:p w14:paraId="608E957A" w14:textId="77777777" w:rsidR="000D19F1" w:rsidRPr="00B06197" w:rsidRDefault="000D19F1" w:rsidP="002D29B4">
            <w:pPr>
              <w:jc w:val="center"/>
              <w:rPr>
                <w:sz w:val="22"/>
                <w:szCs w:val="22"/>
              </w:rPr>
            </w:pPr>
            <w:r w:rsidRPr="00B06197">
              <w:rPr>
                <w:sz w:val="22"/>
                <w:szCs w:val="22"/>
              </w:rPr>
              <w:t>31</w:t>
            </w:r>
          </w:p>
        </w:tc>
        <w:tc>
          <w:tcPr>
            <w:tcW w:w="682" w:type="pct"/>
            <w:vAlign w:val="center"/>
          </w:tcPr>
          <w:p w14:paraId="590951D8" w14:textId="77777777" w:rsidR="000D19F1" w:rsidRPr="00B06197" w:rsidRDefault="000D19F1" w:rsidP="002D29B4">
            <w:pPr>
              <w:jc w:val="center"/>
              <w:rPr>
                <w:sz w:val="22"/>
                <w:szCs w:val="22"/>
              </w:rPr>
            </w:pPr>
            <w:r w:rsidRPr="00B06197">
              <w:rPr>
                <w:sz w:val="22"/>
                <w:szCs w:val="22"/>
              </w:rPr>
              <w:t xml:space="preserve">ТП 122 6 </w:t>
            </w:r>
            <w:proofErr w:type="spellStart"/>
            <w:r w:rsidRPr="00B06197">
              <w:rPr>
                <w:sz w:val="22"/>
                <w:szCs w:val="22"/>
              </w:rPr>
              <w:t>кВ</w:t>
            </w:r>
            <w:proofErr w:type="spellEnd"/>
          </w:p>
        </w:tc>
        <w:tc>
          <w:tcPr>
            <w:tcW w:w="2085" w:type="pct"/>
            <w:vAlign w:val="center"/>
          </w:tcPr>
          <w:p w14:paraId="5595B438" w14:textId="77777777" w:rsidR="000D19F1" w:rsidRPr="00B06197" w:rsidRDefault="00277D1D" w:rsidP="002D29B4">
            <w:pPr>
              <w:jc w:val="center"/>
              <w:rPr>
                <w:sz w:val="22"/>
                <w:szCs w:val="22"/>
              </w:rPr>
            </w:pPr>
            <w:r w:rsidRPr="00B06197">
              <w:rPr>
                <w:sz w:val="22"/>
                <w:szCs w:val="22"/>
              </w:rPr>
              <w:t>п.</w:t>
            </w:r>
            <w:r w:rsidR="000D19F1" w:rsidRPr="00B06197">
              <w:rPr>
                <w:sz w:val="22"/>
                <w:szCs w:val="22"/>
              </w:rPr>
              <w:t xml:space="preserve"> </w:t>
            </w:r>
            <w:proofErr w:type="spellStart"/>
            <w:r w:rsidR="000D19F1" w:rsidRPr="00B06197">
              <w:rPr>
                <w:sz w:val="22"/>
                <w:szCs w:val="22"/>
              </w:rPr>
              <w:t>Костенево</w:t>
            </w:r>
            <w:proofErr w:type="spellEnd"/>
            <w:r w:rsidR="000D19F1" w:rsidRPr="00B06197">
              <w:rPr>
                <w:sz w:val="22"/>
                <w:szCs w:val="22"/>
              </w:rPr>
              <w:t xml:space="preserve">, </w:t>
            </w:r>
            <w:proofErr w:type="spellStart"/>
            <w:r w:rsidR="000D19F1" w:rsidRPr="00B06197">
              <w:rPr>
                <w:sz w:val="22"/>
                <w:szCs w:val="22"/>
              </w:rPr>
              <w:t>ул.Ленина</w:t>
            </w:r>
            <w:proofErr w:type="spellEnd"/>
            <w:r w:rsidR="000D19F1" w:rsidRPr="00B06197">
              <w:rPr>
                <w:sz w:val="22"/>
                <w:szCs w:val="22"/>
              </w:rPr>
              <w:t>, д.27А</w:t>
            </w:r>
          </w:p>
        </w:tc>
        <w:tc>
          <w:tcPr>
            <w:tcW w:w="670" w:type="pct"/>
            <w:vAlign w:val="center"/>
          </w:tcPr>
          <w:p w14:paraId="6B2F9FA2" w14:textId="77777777" w:rsidR="000D19F1" w:rsidRPr="00B06197" w:rsidRDefault="000D19F1" w:rsidP="002D29B4">
            <w:pPr>
              <w:jc w:val="center"/>
              <w:rPr>
                <w:sz w:val="22"/>
                <w:szCs w:val="22"/>
              </w:rPr>
            </w:pPr>
            <w:r w:rsidRPr="00B06197">
              <w:rPr>
                <w:sz w:val="22"/>
                <w:szCs w:val="22"/>
              </w:rPr>
              <w:t>250</w:t>
            </w:r>
          </w:p>
        </w:tc>
        <w:tc>
          <w:tcPr>
            <w:tcW w:w="670" w:type="pct"/>
            <w:vAlign w:val="center"/>
          </w:tcPr>
          <w:p w14:paraId="1D0BFB25"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6FAE867E" w14:textId="77777777" w:rsidR="000D19F1" w:rsidRPr="00B06197" w:rsidRDefault="000D19F1" w:rsidP="002D29B4">
            <w:pPr>
              <w:jc w:val="center"/>
              <w:rPr>
                <w:sz w:val="22"/>
                <w:szCs w:val="22"/>
              </w:rPr>
            </w:pPr>
            <w:r w:rsidRPr="00B06197">
              <w:rPr>
                <w:sz w:val="22"/>
                <w:szCs w:val="22"/>
              </w:rPr>
              <w:t>да</w:t>
            </w:r>
          </w:p>
        </w:tc>
      </w:tr>
      <w:tr w:rsidR="000D19F1" w:rsidRPr="00B06197" w14:paraId="305F1B5D" w14:textId="77777777" w:rsidTr="000D19F1">
        <w:tc>
          <w:tcPr>
            <w:tcW w:w="298" w:type="pct"/>
            <w:vAlign w:val="center"/>
          </w:tcPr>
          <w:p w14:paraId="307C05AD" w14:textId="77777777" w:rsidR="000D19F1" w:rsidRPr="00B06197" w:rsidRDefault="000D19F1" w:rsidP="002D29B4">
            <w:pPr>
              <w:jc w:val="center"/>
              <w:rPr>
                <w:sz w:val="22"/>
                <w:szCs w:val="22"/>
              </w:rPr>
            </w:pPr>
            <w:r w:rsidRPr="00B06197">
              <w:rPr>
                <w:sz w:val="22"/>
                <w:szCs w:val="22"/>
              </w:rPr>
              <w:t>32</w:t>
            </w:r>
          </w:p>
        </w:tc>
        <w:tc>
          <w:tcPr>
            <w:tcW w:w="682" w:type="pct"/>
            <w:vAlign w:val="center"/>
          </w:tcPr>
          <w:p w14:paraId="20F27B71" w14:textId="77777777" w:rsidR="000D19F1" w:rsidRPr="00B06197" w:rsidRDefault="000D19F1" w:rsidP="002D29B4">
            <w:pPr>
              <w:jc w:val="center"/>
              <w:rPr>
                <w:sz w:val="22"/>
                <w:szCs w:val="22"/>
              </w:rPr>
            </w:pPr>
            <w:r w:rsidRPr="00B06197">
              <w:rPr>
                <w:sz w:val="22"/>
                <w:szCs w:val="22"/>
              </w:rPr>
              <w:t xml:space="preserve">ТП 283 6 </w:t>
            </w:r>
            <w:proofErr w:type="spellStart"/>
            <w:r w:rsidRPr="00B06197">
              <w:rPr>
                <w:sz w:val="22"/>
                <w:szCs w:val="22"/>
              </w:rPr>
              <w:t>кВ</w:t>
            </w:r>
            <w:proofErr w:type="spellEnd"/>
          </w:p>
        </w:tc>
        <w:tc>
          <w:tcPr>
            <w:tcW w:w="2085" w:type="pct"/>
            <w:vAlign w:val="center"/>
          </w:tcPr>
          <w:p w14:paraId="11765D5E" w14:textId="77777777" w:rsidR="000D19F1" w:rsidRPr="00B06197" w:rsidRDefault="00277D1D" w:rsidP="002D29B4">
            <w:pPr>
              <w:jc w:val="center"/>
              <w:rPr>
                <w:sz w:val="22"/>
                <w:szCs w:val="22"/>
              </w:rPr>
            </w:pPr>
            <w:r w:rsidRPr="00B06197">
              <w:rPr>
                <w:sz w:val="22"/>
                <w:szCs w:val="22"/>
              </w:rPr>
              <w:t>п.</w:t>
            </w:r>
            <w:r w:rsidR="000D19F1" w:rsidRPr="00B06197">
              <w:rPr>
                <w:sz w:val="22"/>
                <w:szCs w:val="22"/>
              </w:rPr>
              <w:t xml:space="preserve"> </w:t>
            </w:r>
            <w:proofErr w:type="spellStart"/>
            <w:r w:rsidR="000D19F1" w:rsidRPr="00B06197">
              <w:rPr>
                <w:sz w:val="22"/>
                <w:szCs w:val="22"/>
              </w:rPr>
              <w:t>Костенево</w:t>
            </w:r>
            <w:proofErr w:type="spellEnd"/>
          </w:p>
        </w:tc>
        <w:tc>
          <w:tcPr>
            <w:tcW w:w="670" w:type="pct"/>
            <w:vAlign w:val="center"/>
          </w:tcPr>
          <w:p w14:paraId="04E8A549"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6C19959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C8CCB47" w14:textId="77777777" w:rsidR="000D19F1" w:rsidRPr="00B06197" w:rsidRDefault="000D19F1" w:rsidP="002D29B4">
            <w:pPr>
              <w:jc w:val="center"/>
              <w:rPr>
                <w:sz w:val="22"/>
                <w:szCs w:val="22"/>
              </w:rPr>
            </w:pPr>
            <w:r w:rsidRPr="00B06197">
              <w:rPr>
                <w:sz w:val="22"/>
                <w:szCs w:val="22"/>
              </w:rPr>
              <w:t>да</w:t>
            </w:r>
          </w:p>
        </w:tc>
      </w:tr>
      <w:tr w:rsidR="000D19F1" w:rsidRPr="00B06197" w14:paraId="49463AD6" w14:textId="77777777" w:rsidTr="000D19F1">
        <w:tc>
          <w:tcPr>
            <w:tcW w:w="298" w:type="pct"/>
            <w:vAlign w:val="center"/>
          </w:tcPr>
          <w:p w14:paraId="4BA99DF2" w14:textId="77777777" w:rsidR="000D19F1" w:rsidRPr="00B06197" w:rsidRDefault="000D19F1" w:rsidP="002D29B4">
            <w:pPr>
              <w:jc w:val="center"/>
              <w:rPr>
                <w:sz w:val="22"/>
                <w:szCs w:val="22"/>
              </w:rPr>
            </w:pPr>
            <w:r w:rsidRPr="00B06197">
              <w:rPr>
                <w:sz w:val="22"/>
                <w:szCs w:val="22"/>
              </w:rPr>
              <w:t>33</w:t>
            </w:r>
          </w:p>
        </w:tc>
        <w:tc>
          <w:tcPr>
            <w:tcW w:w="682" w:type="pct"/>
            <w:vAlign w:val="center"/>
          </w:tcPr>
          <w:p w14:paraId="451D1A9D" w14:textId="77777777" w:rsidR="000D19F1" w:rsidRPr="00B06197" w:rsidRDefault="000D19F1" w:rsidP="002D29B4">
            <w:pPr>
              <w:jc w:val="center"/>
              <w:rPr>
                <w:sz w:val="22"/>
                <w:szCs w:val="22"/>
              </w:rPr>
            </w:pPr>
            <w:r w:rsidRPr="00B06197">
              <w:rPr>
                <w:sz w:val="22"/>
                <w:szCs w:val="22"/>
              </w:rPr>
              <w:t xml:space="preserve">ТП 191 6 </w:t>
            </w:r>
            <w:proofErr w:type="spellStart"/>
            <w:r w:rsidRPr="00B06197">
              <w:rPr>
                <w:sz w:val="22"/>
                <w:szCs w:val="22"/>
              </w:rPr>
              <w:t>кВ</w:t>
            </w:r>
            <w:proofErr w:type="spellEnd"/>
          </w:p>
        </w:tc>
        <w:tc>
          <w:tcPr>
            <w:tcW w:w="2085" w:type="pct"/>
            <w:vAlign w:val="center"/>
          </w:tcPr>
          <w:p w14:paraId="0892E0BD" w14:textId="77777777" w:rsidR="000D19F1" w:rsidRPr="00B06197" w:rsidRDefault="00277D1D" w:rsidP="002D29B4">
            <w:pPr>
              <w:jc w:val="center"/>
              <w:rPr>
                <w:sz w:val="22"/>
                <w:szCs w:val="22"/>
              </w:rPr>
            </w:pPr>
            <w:r w:rsidRPr="00B06197">
              <w:rPr>
                <w:sz w:val="22"/>
                <w:szCs w:val="22"/>
              </w:rPr>
              <w:t>п.</w:t>
            </w:r>
            <w:r w:rsidR="000D19F1" w:rsidRPr="00B06197">
              <w:rPr>
                <w:sz w:val="22"/>
                <w:szCs w:val="22"/>
              </w:rPr>
              <w:t xml:space="preserve"> </w:t>
            </w:r>
            <w:proofErr w:type="spellStart"/>
            <w:r w:rsidR="000D19F1" w:rsidRPr="00B06197">
              <w:rPr>
                <w:sz w:val="22"/>
                <w:szCs w:val="22"/>
              </w:rPr>
              <w:t>Костенево</w:t>
            </w:r>
            <w:proofErr w:type="spellEnd"/>
            <w:r w:rsidR="000D19F1" w:rsidRPr="00B06197">
              <w:rPr>
                <w:sz w:val="22"/>
                <w:szCs w:val="22"/>
              </w:rPr>
              <w:t xml:space="preserve">, </w:t>
            </w:r>
            <w:proofErr w:type="spellStart"/>
            <w:r w:rsidR="000D19F1" w:rsidRPr="00B06197">
              <w:rPr>
                <w:sz w:val="22"/>
                <w:szCs w:val="22"/>
              </w:rPr>
              <w:t>ул.Кирова</w:t>
            </w:r>
            <w:proofErr w:type="spellEnd"/>
            <w:r w:rsidR="000D19F1" w:rsidRPr="00B06197">
              <w:rPr>
                <w:sz w:val="22"/>
                <w:szCs w:val="22"/>
              </w:rPr>
              <w:t>, 30Б</w:t>
            </w:r>
          </w:p>
        </w:tc>
        <w:tc>
          <w:tcPr>
            <w:tcW w:w="670" w:type="pct"/>
            <w:vAlign w:val="center"/>
          </w:tcPr>
          <w:p w14:paraId="05C47520"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5CCE0485"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66904F7C" w14:textId="77777777" w:rsidR="000D19F1" w:rsidRPr="00B06197" w:rsidRDefault="000D19F1" w:rsidP="002D29B4">
            <w:pPr>
              <w:jc w:val="center"/>
              <w:rPr>
                <w:sz w:val="22"/>
                <w:szCs w:val="22"/>
              </w:rPr>
            </w:pPr>
            <w:r w:rsidRPr="00B06197">
              <w:rPr>
                <w:sz w:val="22"/>
                <w:szCs w:val="22"/>
              </w:rPr>
              <w:t>да</w:t>
            </w:r>
          </w:p>
        </w:tc>
      </w:tr>
      <w:tr w:rsidR="000D19F1" w:rsidRPr="00B06197" w14:paraId="7109F16B" w14:textId="77777777" w:rsidTr="000D19F1">
        <w:tc>
          <w:tcPr>
            <w:tcW w:w="298" w:type="pct"/>
            <w:vAlign w:val="center"/>
          </w:tcPr>
          <w:p w14:paraId="264C0813" w14:textId="77777777" w:rsidR="000D19F1" w:rsidRPr="00B06197" w:rsidRDefault="000D19F1" w:rsidP="002D29B4">
            <w:pPr>
              <w:jc w:val="center"/>
              <w:rPr>
                <w:sz w:val="22"/>
                <w:szCs w:val="22"/>
              </w:rPr>
            </w:pPr>
            <w:r w:rsidRPr="00B06197">
              <w:rPr>
                <w:sz w:val="22"/>
                <w:szCs w:val="22"/>
              </w:rPr>
              <w:t>34</w:t>
            </w:r>
          </w:p>
        </w:tc>
        <w:tc>
          <w:tcPr>
            <w:tcW w:w="682" w:type="pct"/>
            <w:vAlign w:val="center"/>
          </w:tcPr>
          <w:p w14:paraId="4DDE7CB2" w14:textId="77777777" w:rsidR="000D19F1" w:rsidRPr="00B06197" w:rsidRDefault="000D19F1" w:rsidP="002D29B4">
            <w:pPr>
              <w:jc w:val="center"/>
              <w:rPr>
                <w:sz w:val="22"/>
                <w:szCs w:val="22"/>
              </w:rPr>
            </w:pPr>
            <w:r w:rsidRPr="00B06197">
              <w:rPr>
                <w:sz w:val="22"/>
                <w:szCs w:val="22"/>
              </w:rPr>
              <w:t xml:space="preserve">ТП 153А 6 </w:t>
            </w:r>
            <w:proofErr w:type="spellStart"/>
            <w:r w:rsidRPr="00B06197">
              <w:rPr>
                <w:sz w:val="22"/>
                <w:szCs w:val="22"/>
              </w:rPr>
              <w:t>кВ</w:t>
            </w:r>
            <w:proofErr w:type="spellEnd"/>
          </w:p>
        </w:tc>
        <w:tc>
          <w:tcPr>
            <w:tcW w:w="2085" w:type="pct"/>
            <w:vAlign w:val="center"/>
          </w:tcPr>
          <w:p w14:paraId="6B62908D"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r w:rsidR="000D19F1" w:rsidRPr="00B06197">
              <w:rPr>
                <w:sz w:val="22"/>
                <w:szCs w:val="22"/>
              </w:rPr>
              <w:t xml:space="preserve">, </w:t>
            </w:r>
            <w:proofErr w:type="spellStart"/>
            <w:r w:rsidR="000D19F1" w:rsidRPr="00B06197">
              <w:rPr>
                <w:sz w:val="22"/>
                <w:szCs w:val="22"/>
              </w:rPr>
              <w:t>ул.Большая</w:t>
            </w:r>
            <w:proofErr w:type="spellEnd"/>
            <w:r w:rsidR="000D19F1" w:rsidRPr="00B06197">
              <w:rPr>
                <w:sz w:val="22"/>
                <w:szCs w:val="22"/>
              </w:rPr>
              <w:t xml:space="preserve"> 1Б</w:t>
            </w:r>
          </w:p>
        </w:tc>
        <w:tc>
          <w:tcPr>
            <w:tcW w:w="670" w:type="pct"/>
            <w:vAlign w:val="center"/>
          </w:tcPr>
          <w:p w14:paraId="3F5073E6" w14:textId="77777777" w:rsidR="000D19F1" w:rsidRPr="00B06197" w:rsidRDefault="000D19F1" w:rsidP="002D29B4">
            <w:pPr>
              <w:jc w:val="center"/>
              <w:rPr>
                <w:sz w:val="22"/>
                <w:szCs w:val="22"/>
              </w:rPr>
            </w:pPr>
            <w:r w:rsidRPr="00B06197">
              <w:rPr>
                <w:sz w:val="22"/>
                <w:szCs w:val="22"/>
              </w:rPr>
              <w:t>160</w:t>
            </w:r>
          </w:p>
        </w:tc>
        <w:tc>
          <w:tcPr>
            <w:tcW w:w="670" w:type="pct"/>
            <w:vAlign w:val="center"/>
          </w:tcPr>
          <w:p w14:paraId="0C7B1001"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6821BAD8" w14:textId="77777777" w:rsidR="000D19F1" w:rsidRPr="00B06197" w:rsidRDefault="000D19F1" w:rsidP="002D29B4">
            <w:pPr>
              <w:jc w:val="center"/>
              <w:rPr>
                <w:sz w:val="22"/>
                <w:szCs w:val="22"/>
              </w:rPr>
            </w:pPr>
            <w:r w:rsidRPr="00B06197">
              <w:rPr>
                <w:sz w:val="22"/>
                <w:szCs w:val="22"/>
              </w:rPr>
              <w:t>да</w:t>
            </w:r>
          </w:p>
        </w:tc>
      </w:tr>
      <w:tr w:rsidR="000D19F1" w:rsidRPr="00B06197" w14:paraId="01A2C0C0" w14:textId="77777777" w:rsidTr="000D19F1">
        <w:tc>
          <w:tcPr>
            <w:tcW w:w="298" w:type="pct"/>
            <w:vAlign w:val="center"/>
          </w:tcPr>
          <w:p w14:paraId="257F86DD" w14:textId="77777777" w:rsidR="000D19F1" w:rsidRPr="00B06197" w:rsidRDefault="000D19F1" w:rsidP="002D29B4">
            <w:pPr>
              <w:jc w:val="center"/>
              <w:rPr>
                <w:sz w:val="22"/>
                <w:szCs w:val="22"/>
              </w:rPr>
            </w:pPr>
            <w:r w:rsidRPr="00B06197">
              <w:rPr>
                <w:sz w:val="22"/>
                <w:szCs w:val="22"/>
              </w:rPr>
              <w:t>35</w:t>
            </w:r>
          </w:p>
        </w:tc>
        <w:tc>
          <w:tcPr>
            <w:tcW w:w="682" w:type="pct"/>
            <w:vAlign w:val="center"/>
          </w:tcPr>
          <w:p w14:paraId="2865A2D4" w14:textId="77777777" w:rsidR="000D19F1" w:rsidRPr="00B06197" w:rsidRDefault="000D19F1" w:rsidP="002D29B4">
            <w:pPr>
              <w:jc w:val="center"/>
              <w:rPr>
                <w:sz w:val="22"/>
                <w:szCs w:val="22"/>
              </w:rPr>
            </w:pPr>
            <w:r w:rsidRPr="00B06197">
              <w:rPr>
                <w:sz w:val="22"/>
                <w:szCs w:val="22"/>
              </w:rPr>
              <w:t xml:space="preserve">ТП 255 6 </w:t>
            </w:r>
            <w:proofErr w:type="spellStart"/>
            <w:r w:rsidRPr="00B06197">
              <w:rPr>
                <w:sz w:val="22"/>
                <w:szCs w:val="22"/>
              </w:rPr>
              <w:t>кВ</w:t>
            </w:r>
            <w:proofErr w:type="spellEnd"/>
          </w:p>
        </w:tc>
        <w:tc>
          <w:tcPr>
            <w:tcW w:w="2085" w:type="pct"/>
            <w:vAlign w:val="center"/>
          </w:tcPr>
          <w:p w14:paraId="5E2470FC"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370F68CF"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6534B14D"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182CA97" w14:textId="77777777" w:rsidR="000D19F1" w:rsidRPr="00B06197" w:rsidRDefault="000D19F1" w:rsidP="002D29B4">
            <w:pPr>
              <w:jc w:val="center"/>
              <w:rPr>
                <w:sz w:val="22"/>
                <w:szCs w:val="22"/>
              </w:rPr>
            </w:pPr>
            <w:r w:rsidRPr="00B06197">
              <w:rPr>
                <w:sz w:val="22"/>
                <w:szCs w:val="22"/>
              </w:rPr>
              <w:t>да</w:t>
            </w:r>
          </w:p>
        </w:tc>
      </w:tr>
      <w:tr w:rsidR="000D19F1" w:rsidRPr="00B06197" w14:paraId="31B6B8E4" w14:textId="77777777" w:rsidTr="000D19F1">
        <w:tc>
          <w:tcPr>
            <w:tcW w:w="298" w:type="pct"/>
            <w:vAlign w:val="center"/>
          </w:tcPr>
          <w:p w14:paraId="5BC93A93" w14:textId="77777777" w:rsidR="000D19F1" w:rsidRPr="00B06197" w:rsidRDefault="000D19F1" w:rsidP="002D29B4">
            <w:pPr>
              <w:jc w:val="center"/>
              <w:rPr>
                <w:sz w:val="22"/>
                <w:szCs w:val="22"/>
              </w:rPr>
            </w:pPr>
            <w:r w:rsidRPr="00B06197">
              <w:rPr>
                <w:sz w:val="22"/>
                <w:szCs w:val="22"/>
              </w:rPr>
              <w:t>36</w:t>
            </w:r>
          </w:p>
        </w:tc>
        <w:tc>
          <w:tcPr>
            <w:tcW w:w="682" w:type="pct"/>
            <w:vAlign w:val="center"/>
          </w:tcPr>
          <w:p w14:paraId="51D8F56A" w14:textId="77777777" w:rsidR="000D19F1" w:rsidRPr="00B06197" w:rsidRDefault="000D19F1" w:rsidP="002D29B4">
            <w:pPr>
              <w:jc w:val="center"/>
              <w:rPr>
                <w:sz w:val="22"/>
                <w:szCs w:val="22"/>
              </w:rPr>
            </w:pPr>
            <w:r w:rsidRPr="00B06197">
              <w:rPr>
                <w:sz w:val="22"/>
                <w:szCs w:val="22"/>
              </w:rPr>
              <w:t xml:space="preserve">ТП 123 6 </w:t>
            </w:r>
            <w:proofErr w:type="spellStart"/>
            <w:r w:rsidRPr="00B06197">
              <w:rPr>
                <w:sz w:val="22"/>
                <w:szCs w:val="22"/>
              </w:rPr>
              <w:t>кВ</w:t>
            </w:r>
            <w:proofErr w:type="spellEnd"/>
          </w:p>
        </w:tc>
        <w:tc>
          <w:tcPr>
            <w:tcW w:w="2085" w:type="pct"/>
            <w:vAlign w:val="center"/>
          </w:tcPr>
          <w:p w14:paraId="0B4BCAEA"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r w:rsidR="000D19F1" w:rsidRPr="00B06197">
              <w:rPr>
                <w:sz w:val="22"/>
                <w:szCs w:val="22"/>
              </w:rPr>
              <w:t xml:space="preserve">, </w:t>
            </w:r>
            <w:proofErr w:type="spellStart"/>
            <w:r w:rsidR="000D19F1" w:rsidRPr="00B06197">
              <w:rPr>
                <w:sz w:val="22"/>
                <w:szCs w:val="22"/>
              </w:rPr>
              <w:t>ул.Школьная</w:t>
            </w:r>
            <w:proofErr w:type="spellEnd"/>
            <w:r w:rsidR="000D19F1" w:rsidRPr="00B06197">
              <w:rPr>
                <w:sz w:val="22"/>
                <w:szCs w:val="22"/>
              </w:rPr>
              <w:t>, 14</w:t>
            </w:r>
          </w:p>
        </w:tc>
        <w:tc>
          <w:tcPr>
            <w:tcW w:w="670" w:type="pct"/>
            <w:vAlign w:val="center"/>
          </w:tcPr>
          <w:p w14:paraId="75B41998" w14:textId="77777777" w:rsidR="000D19F1" w:rsidRPr="00B06197" w:rsidRDefault="000D19F1" w:rsidP="002D29B4">
            <w:pPr>
              <w:jc w:val="center"/>
              <w:rPr>
                <w:sz w:val="22"/>
                <w:szCs w:val="22"/>
              </w:rPr>
            </w:pPr>
            <w:r w:rsidRPr="00B06197">
              <w:rPr>
                <w:sz w:val="22"/>
                <w:szCs w:val="22"/>
              </w:rPr>
              <w:t>400</w:t>
            </w:r>
          </w:p>
        </w:tc>
        <w:tc>
          <w:tcPr>
            <w:tcW w:w="670" w:type="pct"/>
            <w:vAlign w:val="center"/>
          </w:tcPr>
          <w:p w14:paraId="1946CAF7"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4BE52B30" w14:textId="77777777" w:rsidR="000D19F1" w:rsidRPr="00B06197" w:rsidRDefault="000D19F1" w:rsidP="002D29B4">
            <w:pPr>
              <w:jc w:val="center"/>
              <w:rPr>
                <w:sz w:val="22"/>
                <w:szCs w:val="22"/>
              </w:rPr>
            </w:pPr>
            <w:r w:rsidRPr="00B06197">
              <w:rPr>
                <w:sz w:val="22"/>
                <w:szCs w:val="22"/>
              </w:rPr>
              <w:t>да</w:t>
            </w:r>
          </w:p>
        </w:tc>
      </w:tr>
      <w:tr w:rsidR="000D19F1" w:rsidRPr="00B06197" w14:paraId="7BE8C63B" w14:textId="77777777" w:rsidTr="000D19F1">
        <w:tc>
          <w:tcPr>
            <w:tcW w:w="298" w:type="pct"/>
            <w:vAlign w:val="center"/>
          </w:tcPr>
          <w:p w14:paraId="49DFBE3F" w14:textId="77777777" w:rsidR="000D19F1" w:rsidRPr="00B06197" w:rsidRDefault="000D19F1" w:rsidP="002D29B4">
            <w:pPr>
              <w:jc w:val="center"/>
              <w:rPr>
                <w:sz w:val="22"/>
                <w:szCs w:val="22"/>
              </w:rPr>
            </w:pPr>
            <w:r w:rsidRPr="00B06197">
              <w:rPr>
                <w:sz w:val="22"/>
                <w:szCs w:val="22"/>
              </w:rPr>
              <w:t>37</w:t>
            </w:r>
          </w:p>
        </w:tc>
        <w:tc>
          <w:tcPr>
            <w:tcW w:w="682" w:type="pct"/>
            <w:vAlign w:val="center"/>
          </w:tcPr>
          <w:p w14:paraId="2792524D" w14:textId="77777777" w:rsidR="000D19F1" w:rsidRPr="00B06197" w:rsidRDefault="000D19F1" w:rsidP="002D29B4">
            <w:pPr>
              <w:jc w:val="center"/>
              <w:rPr>
                <w:sz w:val="22"/>
                <w:szCs w:val="22"/>
              </w:rPr>
            </w:pPr>
            <w:r w:rsidRPr="00B06197">
              <w:rPr>
                <w:sz w:val="22"/>
                <w:szCs w:val="22"/>
              </w:rPr>
              <w:t xml:space="preserve">ТП 190 6 </w:t>
            </w:r>
            <w:proofErr w:type="spellStart"/>
            <w:r w:rsidRPr="00B06197">
              <w:rPr>
                <w:sz w:val="22"/>
                <w:szCs w:val="22"/>
              </w:rPr>
              <w:t>кВ</w:t>
            </w:r>
            <w:proofErr w:type="spellEnd"/>
          </w:p>
        </w:tc>
        <w:tc>
          <w:tcPr>
            <w:tcW w:w="2085" w:type="pct"/>
            <w:vAlign w:val="center"/>
          </w:tcPr>
          <w:p w14:paraId="336C1E87"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r w:rsidR="000D19F1" w:rsidRPr="00B06197">
              <w:rPr>
                <w:sz w:val="22"/>
                <w:szCs w:val="22"/>
              </w:rPr>
              <w:t xml:space="preserve">, </w:t>
            </w:r>
            <w:proofErr w:type="spellStart"/>
            <w:r w:rsidR="000D19F1" w:rsidRPr="00B06197">
              <w:rPr>
                <w:sz w:val="22"/>
                <w:szCs w:val="22"/>
              </w:rPr>
              <w:t>ул.Центральная</w:t>
            </w:r>
            <w:proofErr w:type="spellEnd"/>
            <w:r w:rsidR="000D19F1" w:rsidRPr="00B06197">
              <w:rPr>
                <w:sz w:val="22"/>
                <w:szCs w:val="22"/>
              </w:rPr>
              <w:t xml:space="preserve"> д.1Б</w:t>
            </w:r>
          </w:p>
        </w:tc>
        <w:tc>
          <w:tcPr>
            <w:tcW w:w="670" w:type="pct"/>
            <w:vAlign w:val="center"/>
          </w:tcPr>
          <w:p w14:paraId="55DBF09E" w14:textId="77777777" w:rsidR="000D19F1" w:rsidRPr="00B06197" w:rsidRDefault="000D19F1" w:rsidP="002D29B4">
            <w:pPr>
              <w:jc w:val="center"/>
              <w:rPr>
                <w:sz w:val="22"/>
                <w:szCs w:val="22"/>
              </w:rPr>
            </w:pPr>
            <w:r w:rsidRPr="00B06197">
              <w:rPr>
                <w:sz w:val="22"/>
                <w:szCs w:val="22"/>
              </w:rPr>
              <w:t>400</w:t>
            </w:r>
          </w:p>
        </w:tc>
        <w:tc>
          <w:tcPr>
            <w:tcW w:w="670" w:type="pct"/>
            <w:vAlign w:val="center"/>
          </w:tcPr>
          <w:p w14:paraId="71AAB37D"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CB4B74C" w14:textId="77777777" w:rsidR="000D19F1" w:rsidRPr="00B06197" w:rsidRDefault="000D19F1" w:rsidP="002D29B4">
            <w:pPr>
              <w:jc w:val="center"/>
              <w:rPr>
                <w:sz w:val="22"/>
                <w:szCs w:val="22"/>
              </w:rPr>
            </w:pPr>
            <w:r w:rsidRPr="00B06197">
              <w:rPr>
                <w:sz w:val="22"/>
                <w:szCs w:val="22"/>
              </w:rPr>
              <w:t>да</w:t>
            </w:r>
          </w:p>
        </w:tc>
      </w:tr>
      <w:tr w:rsidR="000D19F1" w:rsidRPr="00B06197" w14:paraId="7D839B80" w14:textId="77777777" w:rsidTr="000D19F1">
        <w:tc>
          <w:tcPr>
            <w:tcW w:w="298" w:type="pct"/>
            <w:vAlign w:val="center"/>
          </w:tcPr>
          <w:p w14:paraId="2C09CDA8" w14:textId="77777777" w:rsidR="000D19F1" w:rsidRPr="00B06197" w:rsidRDefault="000D19F1" w:rsidP="002D29B4">
            <w:pPr>
              <w:jc w:val="center"/>
              <w:rPr>
                <w:sz w:val="22"/>
                <w:szCs w:val="22"/>
              </w:rPr>
            </w:pPr>
            <w:r w:rsidRPr="00B06197">
              <w:rPr>
                <w:sz w:val="22"/>
                <w:szCs w:val="22"/>
              </w:rPr>
              <w:lastRenderedPageBreak/>
              <w:t>38</w:t>
            </w:r>
          </w:p>
        </w:tc>
        <w:tc>
          <w:tcPr>
            <w:tcW w:w="682" w:type="pct"/>
            <w:vAlign w:val="center"/>
          </w:tcPr>
          <w:p w14:paraId="0F236234" w14:textId="77777777" w:rsidR="000D19F1" w:rsidRPr="00B06197" w:rsidRDefault="000D19F1" w:rsidP="002D29B4">
            <w:pPr>
              <w:jc w:val="center"/>
              <w:rPr>
                <w:sz w:val="22"/>
                <w:szCs w:val="22"/>
              </w:rPr>
            </w:pPr>
            <w:r w:rsidRPr="00B06197">
              <w:rPr>
                <w:sz w:val="22"/>
                <w:szCs w:val="22"/>
              </w:rPr>
              <w:t xml:space="preserve">ТП 287 6 </w:t>
            </w:r>
            <w:proofErr w:type="spellStart"/>
            <w:r w:rsidRPr="00B06197">
              <w:rPr>
                <w:sz w:val="22"/>
                <w:szCs w:val="22"/>
              </w:rPr>
              <w:t>кВ</w:t>
            </w:r>
            <w:proofErr w:type="spellEnd"/>
          </w:p>
        </w:tc>
        <w:tc>
          <w:tcPr>
            <w:tcW w:w="2085" w:type="pct"/>
            <w:vAlign w:val="center"/>
          </w:tcPr>
          <w:p w14:paraId="5B7B12E5"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1B90C943"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1C85E2AA"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575546A2" w14:textId="77777777" w:rsidR="000D19F1" w:rsidRPr="00B06197" w:rsidRDefault="000D19F1" w:rsidP="002D29B4">
            <w:pPr>
              <w:jc w:val="center"/>
              <w:rPr>
                <w:sz w:val="22"/>
                <w:szCs w:val="22"/>
              </w:rPr>
            </w:pPr>
            <w:r w:rsidRPr="00B06197">
              <w:rPr>
                <w:sz w:val="22"/>
                <w:szCs w:val="22"/>
              </w:rPr>
              <w:t>да</w:t>
            </w:r>
          </w:p>
        </w:tc>
      </w:tr>
      <w:tr w:rsidR="000D19F1" w:rsidRPr="00B06197" w14:paraId="5C2245C2" w14:textId="77777777" w:rsidTr="000D19F1">
        <w:tc>
          <w:tcPr>
            <w:tcW w:w="298" w:type="pct"/>
            <w:vAlign w:val="center"/>
          </w:tcPr>
          <w:p w14:paraId="3CF177DC" w14:textId="77777777" w:rsidR="000D19F1" w:rsidRPr="00B06197" w:rsidRDefault="000D19F1" w:rsidP="002D29B4">
            <w:pPr>
              <w:jc w:val="center"/>
              <w:rPr>
                <w:sz w:val="22"/>
                <w:szCs w:val="22"/>
              </w:rPr>
            </w:pPr>
            <w:r w:rsidRPr="00B06197">
              <w:rPr>
                <w:sz w:val="22"/>
                <w:szCs w:val="22"/>
              </w:rPr>
              <w:t>39</w:t>
            </w:r>
          </w:p>
        </w:tc>
        <w:tc>
          <w:tcPr>
            <w:tcW w:w="682" w:type="pct"/>
            <w:vAlign w:val="center"/>
          </w:tcPr>
          <w:p w14:paraId="168FFE3A" w14:textId="77777777" w:rsidR="000D19F1" w:rsidRPr="00B06197" w:rsidRDefault="000D19F1" w:rsidP="002D29B4">
            <w:pPr>
              <w:jc w:val="center"/>
              <w:rPr>
                <w:sz w:val="22"/>
                <w:szCs w:val="22"/>
              </w:rPr>
            </w:pPr>
            <w:r w:rsidRPr="00B06197">
              <w:rPr>
                <w:sz w:val="22"/>
                <w:szCs w:val="22"/>
              </w:rPr>
              <w:t xml:space="preserve">ТП 280 6 </w:t>
            </w:r>
            <w:proofErr w:type="spellStart"/>
            <w:r w:rsidRPr="00B06197">
              <w:rPr>
                <w:sz w:val="22"/>
                <w:szCs w:val="22"/>
              </w:rPr>
              <w:t>кВ</w:t>
            </w:r>
            <w:proofErr w:type="spellEnd"/>
          </w:p>
        </w:tc>
        <w:tc>
          <w:tcPr>
            <w:tcW w:w="2085" w:type="pct"/>
            <w:vAlign w:val="center"/>
          </w:tcPr>
          <w:p w14:paraId="2D18BF9A"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297B4A31"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79DA0C12"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D0DF950" w14:textId="77777777" w:rsidR="000D19F1" w:rsidRPr="00B06197" w:rsidRDefault="000D19F1" w:rsidP="002D29B4">
            <w:pPr>
              <w:jc w:val="center"/>
              <w:rPr>
                <w:sz w:val="22"/>
                <w:szCs w:val="22"/>
              </w:rPr>
            </w:pPr>
            <w:r w:rsidRPr="00B06197">
              <w:rPr>
                <w:sz w:val="22"/>
                <w:szCs w:val="22"/>
              </w:rPr>
              <w:t>да</w:t>
            </w:r>
          </w:p>
        </w:tc>
      </w:tr>
      <w:tr w:rsidR="000D19F1" w:rsidRPr="00B06197" w14:paraId="65A74CA9" w14:textId="77777777" w:rsidTr="000D19F1">
        <w:tc>
          <w:tcPr>
            <w:tcW w:w="298" w:type="pct"/>
            <w:vAlign w:val="center"/>
          </w:tcPr>
          <w:p w14:paraId="29DAF932" w14:textId="77777777" w:rsidR="000D19F1" w:rsidRPr="00B06197" w:rsidRDefault="000D19F1" w:rsidP="002D29B4">
            <w:pPr>
              <w:jc w:val="center"/>
              <w:rPr>
                <w:sz w:val="22"/>
                <w:szCs w:val="22"/>
              </w:rPr>
            </w:pPr>
            <w:r w:rsidRPr="00B06197">
              <w:rPr>
                <w:sz w:val="22"/>
                <w:szCs w:val="22"/>
              </w:rPr>
              <w:t>40</w:t>
            </w:r>
          </w:p>
        </w:tc>
        <w:tc>
          <w:tcPr>
            <w:tcW w:w="682" w:type="pct"/>
            <w:vAlign w:val="center"/>
          </w:tcPr>
          <w:p w14:paraId="5096C536" w14:textId="77777777" w:rsidR="000D19F1" w:rsidRPr="00B06197" w:rsidRDefault="000D19F1" w:rsidP="002D29B4">
            <w:pPr>
              <w:jc w:val="center"/>
              <w:rPr>
                <w:sz w:val="22"/>
                <w:szCs w:val="22"/>
              </w:rPr>
            </w:pPr>
            <w:r w:rsidRPr="00B06197">
              <w:rPr>
                <w:sz w:val="22"/>
                <w:szCs w:val="22"/>
              </w:rPr>
              <w:t xml:space="preserve">ТП 261 6 </w:t>
            </w:r>
            <w:proofErr w:type="spellStart"/>
            <w:r w:rsidRPr="00B06197">
              <w:rPr>
                <w:sz w:val="22"/>
                <w:szCs w:val="22"/>
              </w:rPr>
              <w:t>кВ</w:t>
            </w:r>
            <w:proofErr w:type="spellEnd"/>
          </w:p>
        </w:tc>
        <w:tc>
          <w:tcPr>
            <w:tcW w:w="2085" w:type="pct"/>
            <w:vAlign w:val="center"/>
          </w:tcPr>
          <w:p w14:paraId="43187E7C"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1DB93B08"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661A6F8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F359524" w14:textId="77777777" w:rsidR="000D19F1" w:rsidRPr="00B06197" w:rsidRDefault="000D19F1" w:rsidP="002D29B4">
            <w:pPr>
              <w:jc w:val="center"/>
              <w:rPr>
                <w:sz w:val="22"/>
                <w:szCs w:val="22"/>
              </w:rPr>
            </w:pPr>
            <w:r w:rsidRPr="00B06197">
              <w:rPr>
                <w:sz w:val="22"/>
                <w:szCs w:val="22"/>
              </w:rPr>
              <w:t>да</w:t>
            </w:r>
          </w:p>
        </w:tc>
      </w:tr>
      <w:tr w:rsidR="000D19F1" w:rsidRPr="00B06197" w14:paraId="1507F773" w14:textId="77777777" w:rsidTr="000D19F1">
        <w:tc>
          <w:tcPr>
            <w:tcW w:w="298" w:type="pct"/>
            <w:vAlign w:val="center"/>
          </w:tcPr>
          <w:p w14:paraId="5E34CD47" w14:textId="77777777" w:rsidR="000D19F1" w:rsidRPr="00B06197" w:rsidRDefault="000D19F1" w:rsidP="002D29B4">
            <w:pPr>
              <w:jc w:val="center"/>
              <w:rPr>
                <w:sz w:val="22"/>
                <w:szCs w:val="22"/>
              </w:rPr>
            </w:pPr>
            <w:r w:rsidRPr="00B06197">
              <w:rPr>
                <w:sz w:val="22"/>
                <w:szCs w:val="22"/>
              </w:rPr>
              <w:t>41</w:t>
            </w:r>
          </w:p>
        </w:tc>
        <w:tc>
          <w:tcPr>
            <w:tcW w:w="682" w:type="pct"/>
            <w:vAlign w:val="center"/>
          </w:tcPr>
          <w:p w14:paraId="2AB40D7D" w14:textId="77777777" w:rsidR="000D19F1" w:rsidRPr="00B06197" w:rsidRDefault="000D19F1" w:rsidP="002D29B4">
            <w:pPr>
              <w:jc w:val="center"/>
              <w:rPr>
                <w:sz w:val="22"/>
                <w:szCs w:val="22"/>
              </w:rPr>
            </w:pPr>
            <w:r w:rsidRPr="00B06197">
              <w:rPr>
                <w:sz w:val="22"/>
                <w:szCs w:val="22"/>
              </w:rPr>
              <w:t xml:space="preserve">ТП 288 6 </w:t>
            </w:r>
            <w:proofErr w:type="spellStart"/>
            <w:r w:rsidRPr="00B06197">
              <w:rPr>
                <w:sz w:val="22"/>
                <w:szCs w:val="22"/>
              </w:rPr>
              <w:t>кВ</w:t>
            </w:r>
            <w:proofErr w:type="spellEnd"/>
          </w:p>
        </w:tc>
        <w:tc>
          <w:tcPr>
            <w:tcW w:w="2085" w:type="pct"/>
            <w:vAlign w:val="center"/>
          </w:tcPr>
          <w:p w14:paraId="58762F14"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48F8F4B9"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11D12A9C"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05C6E80" w14:textId="77777777" w:rsidR="000D19F1" w:rsidRPr="00B06197" w:rsidRDefault="000D19F1" w:rsidP="002D29B4">
            <w:pPr>
              <w:jc w:val="center"/>
              <w:rPr>
                <w:sz w:val="22"/>
                <w:szCs w:val="22"/>
              </w:rPr>
            </w:pPr>
            <w:r w:rsidRPr="00B06197">
              <w:rPr>
                <w:sz w:val="22"/>
                <w:szCs w:val="22"/>
              </w:rPr>
              <w:t>да</w:t>
            </w:r>
          </w:p>
        </w:tc>
      </w:tr>
      <w:tr w:rsidR="000D19F1" w:rsidRPr="00B06197" w14:paraId="329395FD" w14:textId="77777777" w:rsidTr="000D19F1">
        <w:tc>
          <w:tcPr>
            <w:tcW w:w="298" w:type="pct"/>
            <w:vAlign w:val="center"/>
          </w:tcPr>
          <w:p w14:paraId="6DACAD2C" w14:textId="77777777" w:rsidR="000D19F1" w:rsidRPr="00B06197" w:rsidRDefault="000D19F1" w:rsidP="002D29B4">
            <w:pPr>
              <w:jc w:val="center"/>
              <w:rPr>
                <w:sz w:val="22"/>
                <w:szCs w:val="22"/>
              </w:rPr>
            </w:pPr>
            <w:r w:rsidRPr="00B06197">
              <w:rPr>
                <w:sz w:val="22"/>
                <w:szCs w:val="22"/>
              </w:rPr>
              <w:t>42</w:t>
            </w:r>
          </w:p>
        </w:tc>
        <w:tc>
          <w:tcPr>
            <w:tcW w:w="682" w:type="pct"/>
            <w:vAlign w:val="center"/>
          </w:tcPr>
          <w:p w14:paraId="147C6C3F" w14:textId="77777777" w:rsidR="000D19F1" w:rsidRPr="00B06197" w:rsidRDefault="000D19F1" w:rsidP="002D29B4">
            <w:pPr>
              <w:jc w:val="center"/>
              <w:rPr>
                <w:sz w:val="22"/>
                <w:szCs w:val="22"/>
              </w:rPr>
            </w:pPr>
            <w:r w:rsidRPr="00B06197">
              <w:rPr>
                <w:sz w:val="22"/>
                <w:szCs w:val="22"/>
              </w:rPr>
              <w:t xml:space="preserve">ТП 279 6 </w:t>
            </w:r>
            <w:proofErr w:type="spellStart"/>
            <w:r w:rsidRPr="00B06197">
              <w:rPr>
                <w:sz w:val="22"/>
                <w:szCs w:val="22"/>
              </w:rPr>
              <w:t>кВ</w:t>
            </w:r>
            <w:proofErr w:type="spellEnd"/>
          </w:p>
        </w:tc>
        <w:tc>
          <w:tcPr>
            <w:tcW w:w="2085" w:type="pct"/>
            <w:vAlign w:val="center"/>
          </w:tcPr>
          <w:p w14:paraId="045158B9"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3FC56EA6"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1432AE0C"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774BD0BB" w14:textId="77777777" w:rsidR="000D19F1" w:rsidRPr="00B06197" w:rsidRDefault="000D19F1" w:rsidP="002D29B4">
            <w:pPr>
              <w:jc w:val="center"/>
              <w:rPr>
                <w:sz w:val="22"/>
                <w:szCs w:val="22"/>
              </w:rPr>
            </w:pPr>
            <w:r w:rsidRPr="00B06197">
              <w:rPr>
                <w:sz w:val="22"/>
                <w:szCs w:val="22"/>
              </w:rPr>
              <w:t>да</w:t>
            </w:r>
          </w:p>
        </w:tc>
      </w:tr>
      <w:tr w:rsidR="000D19F1" w:rsidRPr="00B06197" w14:paraId="79628583" w14:textId="77777777" w:rsidTr="000D19F1">
        <w:tc>
          <w:tcPr>
            <w:tcW w:w="298" w:type="pct"/>
            <w:vAlign w:val="center"/>
          </w:tcPr>
          <w:p w14:paraId="62EDCEB8" w14:textId="77777777" w:rsidR="000D19F1" w:rsidRPr="00B06197" w:rsidRDefault="000D19F1" w:rsidP="002D29B4">
            <w:pPr>
              <w:jc w:val="center"/>
              <w:rPr>
                <w:sz w:val="22"/>
                <w:szCs w:val="22"/>
              </w:rPr>
            </w:pPr>
            <w:r w:rsidRPr="00B06197">
              <w:rPr>
                <w:sz w:val="22"/>
                <w:szCs w:val="22"/>
              </w:rPr>
              <w:t>43</w:t>
            </w:r>
          </w:p>
        </w:tc>
        <w:tc>
          <w:tcPr>
            <w:tcW w:w="682" w:type="pct"/>
            <w:vAlign w:val="center"/>
          </w:tcPr>
          <w:p w14:paraId="58205171" w14:textId="77777777" w:rsidR="000D19F1" w:rsidRPr="00B06197" w:rsidRDefault="000D19F1" w:rsidP="002D29B4">
            <w:pPr>
              <w:jc w:val="center"/>
              <w:rPr>
                <w:sz w:val="22"/>
                <w:szCs w:val="22"/>
              </w:rPr>
            </w:pPr>
            <w:r w:rsidRPr="00B06197">
              <w:rPr>
                <w:sz w:val="22"/>
                <w:szCs w:val="22"/>
              </w:rPr>
              <w:t xml:space="preserve">ТП 248 6 </w:t>
            </w:r>
            <w:proofErr w:type="spellStart"/>
            <w:r w:rsidRPr="00B06197">
              <w:rPr>
                <w:sz w:val="22"/>
                <w:szCs w:val="22"/>
              </w:rPr>
              <w:t>кВ</w:t>
            </w:r>
            <w:proofErr w:type="spellEnd"/>
          </w:p>
        </w:tc>
        <w:tc>
          <w:tcPr>
            <w:tcW w:w="2085" w:type="pct"/>
            <w:vAlign w:val="center"/>
          </w:tcPr>
          <w:p w14:paraId="6AE14BC4"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602497BC"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76DDF91C"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CAAA401" w14:textId="77777777" w:rsidR="000D19F1" w:rsidRPr="00B06197" w:rsidRDefault="000D19F1" w:rsidP="002D29B4">
            <w:pPr>
              <w:jc w:val="center"/>
              <w:rPr>
                <w:sz w:val="22"/>
                <w:szCs w:val="22"/>
              </w:rPr>
            </w:pPr>
            <w:r w:rsidRPr="00B06197">
              <w:rPr>
                <w:sz w:val="22"/>
                <w:szCs w:val="22"/>
              </w:rPr>
              <w:t>да</w:t>
            </w:r>
          </w:p>
        </w:tc>
      </w:tr>
      <w:tr w:rsidR="000D19F1" w:rsidRPr="00B06197" w14:paraId="418E828E" w14:textId="77777777" w:rsidTr="000D19F1">
        <w:tc>
          <w:tcPr>
            <w:tcW w:w="298" w:type="pct"/>
            <w:vAlign w:val="center"/>
          </w:tcPr>
          <w:p w14:paraId="53A8F9E9" w14:textId="77777777" w:rsidR="000D19F1" w:rsidRPr="00B06197" w:rsidRDefault="000D19F1" w:rsidP="002D29B4">
            <w:pPr>
              <w:jc w:val="center"/>
              <w:rPr>
                <w:sz w:val="22"/>
                <w:szCs w:val="22"/>
              </w:rPr>
            </w:pPr>
            <w:r w:rsidRPr="00B06197">
              <w:rPr>
                <w:sz w:val="22"/>
                <w:szCs w:val="22"/>
              </w:rPr>
              <w:t>44</w:t>
            </w:r>
          </w:p>
        </w:tc>
        <w:tc>
          <w:tcPr>
            <w:tcW w:w="682" w:type="pct"/>
            <w:vAlign w:val="center"/>
          </w:tcPr>
          <w:p w14:paraId="14883B49" w14:textId="77777777" w:rsidR="000D19F1" w:rsidRPr="00B06197" w:rsidRDefault="000D19F1" w:rsidP="002D29B4">
            <w:pPr>
              <w:jc w:val="center"/>
              <w:rPr>
                <w:sz w:val="22"/>
                <w:szCs w:val="22"/>
              </w:rPr>
            </w:pPr>
            <w:r w:rsidRPr="00B06197">
              <w:rPr>
                <w:sz w:val="22"/>
                <w:szCs w:val="22"/>
              </w:rPr>
              <w:t xml:space="preserve">ТП 285 6 </w:t>
            </w:r>
            <w:proofErr w:type="spellStart"/>
            <w:r w:rsidRPr="00B06197">
              <w:rPr>
                <w:sz w:val="22"/>
                <w:szCs w:val="22"/>
              </w:rPr>
              <w:t>кВ</w:t>
            </w:r>
            <w:proofErr w:type="spellEnd"/>
          </w:p>
        </w:tc>
        <w:tc>
          <w:tcPr>
            <w:tcW w:w="2085" w:type="pct"/>
            <w:vAlign w:val="center"/>
          </w:tcPr>
          <w:p w14:paraId="4957189D"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2D58289C"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2A1ABFE4"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5F4051C9" w14:textId="77777777" w:rsidR="000D19F1" w:rsidRPr="00B06197" w:rsidRDefault="000D19F1" w:rsidP="002D29B4">
            <w:pPr>
              <w:jc w:val="center"/>
              <w:rPr>
                <w:sz w:val="22"/>
                <w:szCs w:val="22"/>
              </w:rPr>
            </w:pPr>
            <w:r w:rsidRPr="00B06197">
              <w:rPr>
                <w:sz w:val="22"/>
                <w:szCs w:val="22"/>
              </w:rPr>
              <w:t>да</w:t>
            </w:r>
          </w:p>
        </w:tc>
      </w:tr>
      <w:tr w:rsidR="000D19F1" w:rsidRPr="00B06197" w14:paraId="22812201" w14:textId="77777777" w:rsidTr="000D19F1">
        <w:tc>
          <w:tcPr>
            <w:tcW w:w="298" w:type="pct"/>
            <w:vAlign w:val="center"/>
          </w:tcPr>
          <w:p w14:paraId="13336911" w14:textId="77777777" w:rsidR="000D19F1" w:rsidRPr="00B06197" w:rsidRDefault="000D19F1" w:rsidP="002D29B4">
            <w:pPr>
              <w:jc w:val="center"/>
              <w:rPr>
                <w:sz w:val="22"/>
                <w:szCs w:val="22"/>
              </w:rPr>
            </w:pPr>
            <w:r w:rsidRPr="00B06197">
              <w:rPr>
                <w:sz w:val="22"/>
                <w:szCs w:val="22"/>
              </w:rPr>
              <w:t>45</w:t>
            </w:r>
          </w:p>
        </w:tc>
        <w:tc>
          <w:tcPr>
            <w:tcW w:w="682" w:type="pct"/>
            <w:vAlign w:val="center"/>
          </w:tcPr>
          <w:p w14:paraId="36525EBC" w14:textId="77777777" w:rsidR="000D19F1" w:rsidRPr="00B06197" w:rsidRDefault="000D19F1" w:rsidP="002D29B4">
            <w:pPr>
              <w:jc w:val="center"/>
              <w:rPr>
                <w:sz w:val="22"/>
                <w:szCs w:val="22"/>
              </w:rPr>
            </w:pPr>
            <w:r w:rsidRPr="00B06197">
              <w:rPr>
                <w:sz w:val="22"/>
                <w:szCs w:val="22"/>
              </w:rPr>
              <w:t xml:space="preserve">ТП 286 6 </w:t>
            </w:r>
            <w:proofErr w:type="spellStart"/>
            <w:r w:rsidRPr="00B06197">
              <w:rPr>
                <w:sz w:val="22"/>
                <w:szCs w:val="22"/>
              </w:rPr>
              <w:t>кВ</w:t>
            </w:r>
            <w:proofErr w:type="spellEnd"/>
          </w:p>
        </w:tc>
        <w:tc>
          <w:tcPr>
            <w:tcW w:w="2085" w:type="pct"/>
            <w:vAlign w:val="center"/>
          </w:tcPr>
          <w:p w14:paraId="1109168F"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24B331A2"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0983EAD9"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4D535E4" w14:textId="77777777" w:rsidR="000D19F1" w:rsidRPr="00B06197" w:rsidRDefault="000D19F1" w:rsidP="002D29B4">
            <w:pPr>
              <w:jc w:val="center"/>
              <w:rPr>
                <w:sz w:val="22"/>
                <w:szCs w:val="22"/>
              </w:rPr>
            </w:pPr>
            <w:r w:rsidRPr="00B06197">
              <w:rPr>
                <w:sz w:val="22"/>
                <w:szCs w:val="22"/>
              </w:rPr>
              <w:t>да</w:t>
            </w:r>
          </w:p>
        </w:tc>
      </w:tr>
      <w:tr w:rsidR="000D19F1" w:rsidRPr="00B06197" w14:paraId="3A652209" w14:textId="77777777" w:rsidTr="000D19F1">
        <w:tc>
          <w:tcPr>
            <w:tcW w:w="298" w:type="pct"/>
            <w:vAlign w:val="center"/>
          </w:tcPr>
          <w:p w14:paraId="4F02405A" w14:textId="77777777" w:rsidR="000D19F1" w:rsidRPr="00B06197" w:rsidRDefault="000D19F1" w:rsidP="002D29B4">
            <w:pPr>
              <w:jc w:val="center"/>
              <w:rPr>
                <w:sz w:val="22"/>
                <w:szCs w:val="22"/>
              </w:rPr>
            </w:pPr>
            <w:r w:rsidRPr="00B06197">
              <w:rPr>
                <w:sz w:val="22"/>
                <w:szCs w:val="22"/>
              </w:rPr>
              <w:t>46</w:t>
            </w:r>
          </w:p>
        </w:tc>
        <w:tc>
          <w:tcPr>
            <w:tcW w:w="682" w:type="pct"/>
            <w:vAlign w:val="center"/>
          </w:tcPr>
          <w:p w14:paraId="246B9B2F" w14:textId="77777777" w:rsidR="000D19F1" w:rsidRPr="00B06197" w:rsidRDefault="000D19F1" w:rsidP="002D29B4">
            <w:pPr>
              <w:jc w:val="center"/>
              <w:rPr>
                <w:sz w:val="22"/>
                <w:szCs w:val="22"/>
              </w:rPr>
            </w:pPr>
            <w:r w:rsidRPr="00B06197">
              <w:rPr>
                <w:sz w:val="22"/>
                <w:szCs w:val="22"/>
              </w:rPr>
              <w:t xml:space="preserve">ТП 250 6 </w:t>
            </w:r>
            <w:proofErr w:type="spellStart"/>
            <w:r w:rsidRPr="00B06197">
              <w:rPr>
                <w:sz w:val="22"/>
                <w:szCs w:val="22"/>
              </w:rPr>
              <w:t>кВ</w:t>
            </w:r>
            <w:proofErr w:type="spellEnd"/>
          </w:p>
        </w:tc>
        <w:tc>
          <w:tcPr>
            <w:tcW w:w="2085" w:type="pct"/>
            <w:vAlign w:val="center"/>
          </w:tcPr>
          <w:p w14:paraId="4F2D0F6C"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r w:rsidR="000D19F1" w:rsidRPr="00B06197">
              <w:rPr>
                <w:sz w:val="22"/>
                <w:szCs w:val="22"/>
              </w:rPr>
              <w:t xml:space="preserve">, </w:t>
            </w:r>
            <w:proofErr w:type="spellStart"/>
            <w:r w:rsidR="000D19F1" w:rsidRPr="00B06197">
              <w:rPr>
                <w:sz w:val="22"/>
                <w:szCs w:val="22"/>
              </w:rPr>
              <w:t>ул.Шамина</w:t>
            </w:r>
            <w:proofErr w:type="spellEnd"/>
          </w:p>
        </w:tc>
        <w:tc>
          <w:tcPr>
            <w:tcW w:w="670" w:type="pct"/>
            <w:vAlign w:val="center"/>
          </w:tcPr>
          <w:p w14:paraId="0EB588AA"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6548A0D8"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E4F7C6D" w14:textId="77777777" w:rsidR="000D19F1" w:rsidRPr="00B06197" w:rsidRDefault="000D19F1" w:rsidP="002D29B4">
            <w:pPr>
              <w:jc w:val="center"/>
              <w:rPr>
                <w:sz w:val="22"/>
                <w:szCs w:val="22"/>
              </w:rPr>
            </w:pPr>
            <w:r w:rsidRPr="00B06197">
              <w:rPr>
                <w:sz w:val="22"/>
                <w:szCs w:val="22"/>
              </w:rPr>
              <w:t>да</w:t>
            </w:r>
          </w:p>
        </w:tc>
      </w:tr>
      <w:tr w:rsidR="000D19F1" w:rsidRPr="00B06197" w14:paraId="15665AC2" w14:textId="77777777" w:rsidTr="000D19F1">
        <w:tc>
          <w:tcPr>
            <w:tcW w:w="298" w:type="pct"/>
            <w:vAlign w:val="center"/>
          </w:tcPr>
          <w:p w14:paraId="54D79533" w14:textId="77777777" w:rsidR="000D19F1" w:rsidRPr="00B06197" w:rsidRDefault="000D19F1" w:rsidP="002D29B4">
            <w:pPr>
              <w:jc w:val="center"/>
              <w:rPr>
                <w:sz w:val="22"/>
                <w:szCs w:val="22"/>
              </w:rPr>
            </w:pPr>
            <w:r w:rsidRPr="00B06197">
              <w:rPr>
                <w:sz w:val="22"/>
                <w:szCs w:val="22"/>
              </w:rPr>
              <w:t>47</w:t>
            </w:r>
          </w:p>
        </w:tc>
        <w:tc>
          <w:tcPr>
            <w:tcW w:w="682" w:type="pct"/>
            <w:vAlign w:val="center"/>
          </w:tcPr>
          <w:p w14:paraId="6D83AEE0" w14:textId="77777777" w:rsidR="000D19F1" w:rsidRPr="00B06197" w:rsidRDefault="000D19F1" w:rsidP="002D29B4">
            <w:pPr>
              <w:jc w:val="center"/>
              <w:rPr>
                <w:sz w:val="22"/>
                <w:szCs w:val="22"/>
              </w:rPr>
            </w:pPr>
            <w:r w:rsidRPr="00B06197">
              <w:rPr>
                <w:sz w:val="22"/>
                <w:szCs w:val="22"/>
              </w:rPr>
              <w:t xml:space="preserve">ТП 253 6 </w:t>
            </w:r>
            <w:proofErr w:type="spellStart"/>
            <w:r w:rsidRPr="00B06197">
              <w:rPr>
                <w:sz w:val="22"/>
                <w:szCs w:val="22"/>
              </w:rPr>
              <w:t>кВ</w:t>
            </w:r>
            <w:proofErr w:type="spellEnd"/>
          </w:p>
        </w:tc>
        <w:tc>
          <w:tcPr>
            <w:tcW w:w="2085" w:type="pct"/>
            <w:vAlign w:val="center"/>
          </w:tcPr>
          <w:p w14:paraId="6FD8B00C"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66E6B31E"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3B72825B"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2FFAB96" w14:textId="77777777" w:rsidR="000D19F1" w:rsidRPr="00B06197" w:rsidRDefault="000D19F1" w:rsidP="002D29B4">
            <w:pPr>
              <w:jc w:val="center"/>
              <w:rPr>
                <w:sz w:val="22"/>
                <w:szCs w:val="22"/>
              </w:rPr>
            </w:pPr>
            <w:r w:rsidRPr="00B06197">
              <w:rPr>
                <w:sz w:val="22"/>
                <w:szCs w:val="22"/>
              </w:rPr>
              <w:t>да</w:t>
            </w:r>
          </w:p>
        </w:tc>
      </w:tr>
      <w:tr w:rsidR="000D19F1" w:rsidRPr="00B06197" w14:paraId="54594F9A" w14:textId="77777777" w:rsidTr="000D19F1">
        <w:tc>
          <w:tcPr>
            <w:tcW w:w="298" w:type="pct"/>
            <w:vAlign w:val="center"/>
          </w:tcPr>
          <w:p w14:paraId="12B47FF9" w14:textId="77777777" w:rsidR="000D19F1" w:rsidRPr="00B06197" w:rsidRDefault="000D19F1" w:rsidP="002D29B4">
            <w:pPr>
              <w:jc w:val="center"/>
              <w:rPr>
                <w:sz w:val="22"/>
                <w:szCs w:val="22"/>
              </w:rPr>
            </w:pPr>
            <w:r w:rsidRPr="00B06197">
              <w:rPr>
                <w:sz w:val="22"/>
                <w:szCs w:val="22"/>
              </w:rPr>
              <w:t>48</w:t>
            </w:r>
          </w:p>
        </w:tc>
        <w:tc>
          <w:tcPr>
            <w:tcW w:w="682" w:type="pct"/>
            <w:vAlign w:val="center"/>
          </w:tcPr>
          <w:p w14:paraId="319E2F7A" w14:textId="77777777" w:rsidR="000D19F1" w:rsidRPr="00B06197" w:rsidRDefault="000D19F1" w:rsidP="002D29B4">
            <w:pPr>
              <w:jc w:val="center"/>
              <w:rPr>
                <w:sz w:val="22"/>
                <w:szCs w:val="22"/>
              </w:rPr>
            </w:pPr>
            <w:r w:rsidRPr="00B06197">
              <w:rPr>
                <w:sz w:val="22"/>
                <w:szCs w:val="22"/>
              </w:rPr>
              <w:t xml:space="preserve">ТП 254 6 </w:t>
            </w:r>
            <w:proofErr w:type="spellStart"/>
            <w:r w:rsidRPr="00B06197">
              <w:rPr>
                <w:sz w:val="22"/>
                <w:szCs w:val="22"/>
              </w:rPr>
              <w:t>кВ</w:t>
            </w:r>
            <w:proofErr w:type="spellEnd"/>
          </w:p>
        </w:tc>
        <w:tc>
          <w:tcPr>
            <w:tcW w:w="2085" w:type="pct"/>
            <w:vAlign w:val="center"/>
          </w:tcPr>
          <w:p w14:paraId="1C9021C1"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606BB90F"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1FA76D63"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751C28E2" w14:textId="77777777" w:rsidR="000D19F1" w:rsidRPr="00B06197" w:rsidRDefault="000D19F1" w:rsidP="002D29B4">
            <w:pPr>
              <w:jc w:val="center"/>
              <w:rPr>
                <w:sz w:val="22"/>
                <w:szCs w:val="22"/>
              </w:rPr>
            </w:pPr>
            <w:r w:rsidRPr="00B06197">
              <w:rPr>
                <w:sz w:val="22"/>
                <w:szCs w:val="22"/>
              </w:rPr>
              <w:t>да</w:t>
            </w:r>
          </w:p>
        </w:tc>
      </w:tr>
      <w:tr w:rsidR="000D19F1" w:rsidRPr="00B06197" w14:paraId="21E5E721" w14:textId="77777777" w:rsidTr="000D19F1">
        <w:tc>
          <w:tcPr>
            <w:tcW w:w="298" w:type="pct"/>
            <w:vAlign w:val="center"/>
          </w:tcPr>
          <w:p w14:paraId="014F9733" w14:textId="77777777" w:rsidR="000D19F1" w:rsidRPr="00B06197" w:rsidRDefault="000D19F1" w:rsidP="002D29B4">
            <w:pPr>
              <w:jc w:val="center"/>
              <w:rPr>
                <w:sz w:val="22"/>
                <w:szCs w:val="22"/>
              </w:rPr>
            </w:pPr>
            <w:r w:rsidRPr="00B06197">
              <w:rPr>
                <w:sz w:val="22"/>
                <w:szCs w:val="22"/>
              </w:rPr>
              <w:t>49</w:t>
            </w:r>
          </w:p>
        </w:tc>
        <w:tc>
          <w:tcPr>
            <w:tcW w:w="682" w:type="pct"/>
            <w:vAlign w:val="center"/>
          </w:tcPr>
          <w:p w14:paraId="6568213E" w14:textId="77777777" w:rsidR="000D19F1" w:rsidRPr="00B06197" w:rsidRDefault="000D19F1" w:rsidP="002D29B4">
            <w:pPr>
              <w:jc w:val="center"/>
              <w:rPr>
                <w:sz w:val="22"/>
                <w:szCs w:val="22"/>
              </w:rPr>
            </w:pPr>
            <w:r w:rsidRPr="00B06197">
              <w:rPr>
                <w:sz w:val="22"/>
                <w:szCs w:val="22"/>
              </w:rPr>
              <w:t xml:space="preserve">ТП 256 6 </w:t>
            </w:r>
            <w:proofErr w:type="spellStart"/>
            <w:r w:rsidRPr="00B06197">
              <w:rPr>
                <w:sz w:val="22"/>
                <w:szCs w:val="22"/>
              </w:rPr>
              <w:t>кВ</w:t>
            </w:r>
            <w:proofErr w:type="spellEnd"/>
          </w:p>
        </w:tc>
        <w:tc>
          <w:tcPr>
            <w:tcW w:w="2085" w:type="pct"/>
            <w:vAlign w:val="center"/>
          </w:tcPr>
          <w:p w14:paraId="66D03DAF"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5DDB5909" w14:textId="77777777" w:rsidR="000D19F1" w:rsidRPr="00B06197" w:rsidRDefault="000D19F1" w:rsidP="002D29B4">
            <w:pPr>
              <w:jc w:val="center"/>
              <w:rPr>
                <w:sz w:val="22"/>
                <w:szCs w:val="22"/>
              </w:rPr>
            </w:pPr>
            <w:r w:rsidRPr="00B06197">
              <w:rPr>
                <w:sz w:val="22"/>
                <w:szCs w:val="22"/>
              </w:rPr>
              <w:t>63</w:t>
            </w:r>
          </w:p>
        </w:tc>
        <w:tc>
          <w:tcPr>
            <w:tcW w:w="670" w:type="pct"/>
            <w:vAlign w:val="center"/>
          </w:tcPr>
          <w:p w14:paraId="42F38EC7"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14B94056" w14:textId="77777777" w:rsidR="000D19F1" w:rsidRPr="00B06197" w:rsidRDefault="000D19F1" w:rsidP="002D29B4">
            <w:pPr>
              <w:jc w:val="center"/>
              <w:rPr>
                <w:sz w:val="22"/>
                <w:szCs w:val="22"/>
              </w:rPr>
            </w:pPr>
            <w:r w:rsidRPr="00B06197">
              <w:rPr>
                <w:sz w:val="22"/>
                <w:szCs w:val="22"/>
              </w:rPr>
              <w:t>да</w:t>
            </w:r>
          </w:p>
        </w:tc>
      </w:tr>
      <w:tr w:rsidR="000D19F1" w:rsidRPr="00B06197" w14:paraId="76035470" w14:textId="77777777" w:rsidTr="000D19F1">
        <w:tc>
          <w:tcPr>
            <w:tcW w:w="298" w:type="pct"/>
            <w:vAlign w:val="center"/>
          </w:tcPr>
          <w:p w14:paraId="0BE0A632" w14:textId="77777777" w:rsidR="000D19F1" w:rsidRPr="00B06197" w:rsidRDefault="000D19F1" w:rsidP="002D29B4">
            <w:pPr>
              <w:jc w:val="center"/>
              <w:rPr>
                <w:sz w:val="22"/>
                <w:szCs w:val="22"/>
              </w:rPr>
            </w:pPr>
            <w:r w:rsidRPr="00B06197">
              <w:rPr>
                <w:sz w:val="22"/>
                <w:szCs w:val="22"/>
              </w:rPr>
              <w:t>50</w:t>
            </w:r>
          </w:p>
        </w:tc>
        <w:tc>
          <w:tcPr>
            <w:tcW w:w="682" w:type="pct"/>
            <w:vAlign w:val="center"/>
          </w:tcPr>
          <w:p w14:paraId="44549166" w14:textId="77777777" w:rsidR="000D19F1" w:rsidRPr="00B06197" w:rsidRDefault="000D19F1" w:rsidP="002D29B4">
            <w:pPr>
              <w:jc w:val="center"/>
              <w:rPr>
                <w:sz w:val="22"/>
                <w:szCs w:val="22"/>
              </w:rPr>
            </w:pPr>
            <w:r w:rsidRPr="00B06197">
              <w:rPr>
                <w:sz w:val="22"/>
                <w:szCs w:val="22"/>
              </w:rPr>
              <w:t xml:space="preserve">ТП 271 6 </w:t>
            </w:r>
            <w:proofErr w:type="spellStart"/>
            <w:r w:rsidRPr="00B06197">
              <w:rPr>
                <w:sz w:val="22"/>
                <w:szCs w:val="22"/>
              </w:rPr>
              <w:t>кВ</w:t>
            </w:r>
            <w:proofErr w:type="spellEnd"/>
          </w:p>
        </w:tc>
        <w:tc>
          <w:tcPr>
            <w:tcW w:w="2085" w:type="pct"/>
            <w:vAlign w:val="center"/>
          </w:tcPr>
          <w:p w14:paraId="7B5AC999"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64F4E0BA"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215E1A03"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218A1C8" w14:textId="77777777" w:rsidR="000D19F1" w:rsidRPr="00B06197" w:rsidRDefault="000D19F1" w:rsidP="002D29B4">
            <w:pPr>
              <w:jc w:val="center"/>
              <w:rPr>
                <w:sz w:val="22"/>
                <w:szCs w:val="22"/>
              </w:rPr>
            </w:pPr>
            <w:r w:rsidRPr="00B06197">
              <w:rPr>
                <w:sz w:val="22"/>
                <w:szCs w:val="22"/>
              </w:rPr>
              <w:t>да</w:t>
            </w:r>
          </w:p>
        </w:tc>
      </w:tr>
      <w:tr w:rsidR="000D19F1" w:rsidRPr="00B06197" w14:paraId="04E9501F" w14:textId="77777777" w:rsidTr="000D19F1">
        <w:tc>
          <w:tcPr>
            <w:tcW w:w="298" w:type="pct"/>
            <w:vAlign w:val="center"/>
          </w:tcPr>
          <w:p w14:paraId="78CB4445" w14:textId="77777777" w:rsidR="000D19F1" w:rsidRPr="00B06197" w:rsidRDefault="000D19F1" w:rsidP="002D29B4">
            <w:pPr>
              <w:jc w:val="center"/>
              <w:rPr>
                <w:sz w:val="22"/>
                <w:szCs w:val="22"/>
              </w:rPr>
            </w:pPr>
            <w:r w:rsidRPr="00B06197">
              <w:rPr>
                <w:sz w:val="22"/>
                <w:szCs w:val="22"/>
              </w:rPr>
              <w:t>51</w:t>
            </w:r>
          </w:p>
        </w:tc>
        <w:tc>
          <w:tcPr>
            <w:tcW w:w="682" w:type="pct"/>
            <w:vAlign w:val="center"/>
          </w:tcPr>
          <w:p w14:paraId="29070760" w14:textId="77777777" w:rsidR="000D19F1" w:rsidRPr="00B06197" w:rsidRDefault="000D19F1" w:rsidP="002D29B4">
            <w:pPr>
              <w:jc w:val="center"/>
              <w:rPr>
                <w:sz w:val="22"/>
                <w:szCs w:val="22"/>
              </w:rPr>
            </w:pPr>
            <w:r w:rsidRPr="00B06197">
              <w:rPr>
                <w:sz w:val="22"/>
                <w:szCs w:val="22"/>
              </w:rPr>
              <w:t xml:space="preserve">ТП 268 6 </w:t>
            </w:r>
            <w:proofErr w:type="spellStart"/>
            <w:r w:rsidRPr="00B06197">
              <w:rPr>
                <w:sz w:val="22"/>
                <w:szCs w:val="22"/>
              </w:rPr>
              <w:t>кВ</w:t>
            </w:r>
            <w:proofErr w:type="spellEnd"/>
          </w:p>
        </w:tc>
        <w:tc>
          <w:tcPr>
            <w:tcW w:w="2085" w:type="pct"/>
            <w:vAlign w:val="center"/>
          </w:tcPr>
          <w:p w14:paraId="0DB2AE8B"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1ADEB49C"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6CC37B4B"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25DD60C" w14:textId="77777777" w:rsidR="000D19F1" w:rsidRPr="00B06197" w:rsidRDefault="000D19F1" w:rsidP="002D29B4">
            <w:pPr>
              <w:jc w:val="center"/>
              <w:rPr>
                <w:sz w:val="22"/>
                <w:szCs w:val="22"/>
              </w:rPr>
            </w:pPr>
            <w:r w:rsidRPr="00B06197">
              <w:rPr>
                <w:sz w:val="22"/>
                <w:szCs w:val="22"/>
              </w:rPr>
              <w:t>да</w:t>
            </w:r>
          </w:p>
        </w:tc>
      </w:tr>
      <w:tr w:rsidR="000D19F1" w:rsidRPr="00B06197" w14:paraId="77183233" w14:textId="77777777" w:rsidTr="000D19F1">
        <w:tc>
          <w:tcPr>
            <w:tcW w:w="298" w:type="pct"/>
            <w:vAlign w:val="center"/>
          </w:tcPr>
          <w:p w14:paraId="05B36CDD" w14:textId="77777777" w:rsidR="000D19F1" w:rsidRPr="00B06197" w:rsidRDefault="000D19F1" w:rsidP="002D29B4">
            <w:pPr>
              <w:jc w:val="center"/>
              <w:rPr>
                <w:sz w:val="22"/>
                <w:szCs w:val="22"/>
              </w:rPr>
            </w:pPr>
            <w:r w:rsidRPr="00B06197">
              <w:rPr>
                <w:sz w:val="22"/>
                <w:szCs w:val="22"/>
              </w:rPr>
              <w:t>52</w:t>
            </w:r>
          </w:p>
        </w:tc>
        <w:tc>
          <w:tcPr>
            <w:tcW w:w="682" w:type="pct"/>
            <w:vAlign w:val="center"/>
          </w:tcPr>
          <w:p w14:paraId="4F640538" w14:textId="77777777" w:rsidR="000D19F1" w:rsidRPr="00B06197" w:rsidRDefault="000D19F1" w:rsidP="002D29B4">
            <w:pPr>
              <w:jc w:val="center"/>
              <w:rPr>
                <w:sz w:val="22"/>
                <w:szCs w:val="22"/>
              </w:rPr>
            </w:pPr>
            <w:r w:rsidRPr="00B06197">
              <w:rPr>
                <w:sz w:val="22"/>
                <w:szCs w:val="22"/>
              </w:rPr>
              <w:t xml:space="preserve">ТП 295 6 </w:t>
            </w:r>
            <w:proofErr w:type="spellStart"/>
            <w:r w:rsidRPr="00B06197">
              <w:rPr>
                <w:sz w:val="22"/>
                <w:szCs w:val="22"/>
              </w:rPr>
              <w:t>кВ</w:t>
            </w:r>
            <w:proofErr w:type="spellEnd"/>
          </w:p>
        </w:tc>
        <w:tc>
          <w:tcPr>
            <w:tcW w:w="2085" w:type="pct"/>
            <w:vAlign w:val="center"/>
          </w:tcPr>
          <w:p w14:paraId="4B291241"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r w:rsidR="000D19F1" w:rsidRPr="00B06197">
              <w:rPr>
                <w:sz w:val="22"/>
                <w:szCs w:val="22"/>
              </w:rPr>
              <w:t>, ул. Волжская, д. 1</w:t>
            </w:r>
          </w:p>
        </w:tc>
        <w:tc>
          <w:tcPr>
            <w:tcW w:w="670" w:type="pct"/>
            <w:vAlign w:val="center"/>
          </w:tcPr>
          <w:p w14:paraId="01AE2A73"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119F214C"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20CD17D6" w14:textId="77777777" w:rsidR="000D19F1" w:rsidRPr="00B06197" w:rsidRDefault="000D19F1" w:rsidP="002D29B4">
            <w:pPr>
              <w:jc w:val="center"/>
              <w:rPr>
                <w:sz w:val="22"/>
                <w:szCs w:val="22"/>
              </w:rPr>
            </w:pPr>
            <w:r w:rsidRPr="00B06197">
              <w:rPr>
                <w:sz w:val="22"/>
                <w:szCs w:val="22"/>
              </w:rPr>
              <w:t>да</w:t>
            </w:r>
          </w:p>
        </w:tc>
      </w:tr>
      <w:tr w:rsidR="000D19F1" w:rsidRPr="00B06197" w14:paraId="1AFB94BB" w14:textId="77777777" w:rsidTr="000D19F1">
        <w:tc>
          <w:tcPr>
            <w:tcW w:w="298" w:type="pct"/>
            <w:vAlign w:val="center"/>
          </w:tcPr>
          <w:p w14:paraId="764AB6F9" w14:textId="77777777" w:rsidR="000D19F1" w:rsidRPr="00B06197" w:rsidRDefault="000D19F1" w:rsidP="002D29B4">
            <w:pPr>
              <w:jc w:val="center"/>
              <w:rPr>
                <w:sz w:val="22"/>
                <w:szCs w:val="22"/>
              </w:rPr>
            </w:pPr>
            <w:r w:rsidRPr="00B06197">
              <w:rPr>
                <w:sz w:val="22"/>
                <w:szCs w:val="22"/>
              </w:rPr>
              <w:t>53</w:t>
            </w:r>
          </w:p>
        </w:tc>
        <w:tc>
          <w:tcPr>
            <w:tcW w:w="682" w:type="pct"/>
            <w:vAlign w:val="center"/>
          </w:tcPr>
          <w:p w14:paraId="2B5A76C1" w14:textId="77777777" w:rsidR="000D19F1" w:rsidRPr="00B06197" w:rsidRDefault="000D19F1" w:rsidP="002D29B4">
            <w:pPr>
              <w:jc w:val="center"/>
              <w:rPr>
                <w:sz w:val="22"/>
                <w:szCs w:val="22"/>
              </w:rPr>
            </w:pPr>
            <w:r w:rsidRPr="00B06197">
              <w:rPr>
                <w:sz w:val="22"/>
                <w:szCs w:val="22"/>
              </w:rPr>
              <w:t xml:space="preserve">ТП 278 6 </w:t>
            </w:r>
            <w:proofErr w:type="spellStart"/>
            <w:r w:rsidRPr="00B06197">
              <w:rPr>
                <w:sz w:val="22"/>
                <w:szCs w:val="22"/>
              </w:rPr>
              <w:t>кВ</w:t>
            </w:r>
            <w:proofErr w:type="spellEnd"/>
          </w:p>
        </w:tc>
        <w:tc>
          <w:tcPr>
            <w:tcW w:w="2085" w:type="pct"/>
            <w:vAlign w:val="center"/>
          </w:tcPr>
          <w:p w14:paraId="488A8D2D" w14:textId="77777777" w:rsidR="000D19F1" w:rsidRPr="00B06197" w:rsidRDefault="00277D1D" w:rsidP="002D29B4">
            <w:pPr>
              <w:jc w:val="center"/>
              <w:rPr>
                <w:sz w:val="22"/>
                <w:szCs w:val="22"/>
              </w:rPr>
            </w:pPr>
            <w:proofErr w:type="spellStart"/>
            <w:r w:rsidRPr="00B06197">
              <w:rPr>
                <w:sz w:val="22"/>
                <w:szCs w:val="22"/>
              </w:rPr>
              <w:t>п.</w:t>
            </w:r>
            <w:r w:rsidR="000D19F1" w:rsidRPr="00B06197">
              <w:rPr>
                <w:sz w:val="22"/>
                <w:szCs w:val="22"/>
              </w:rPr>
              <w:t>Ляхово</w:t>
            </w:r>
            <w:proofErr w:type="spellEnd"/>
          </w:p>
        </w:tc>
        <w:tc>
          <w:tcPr>
            <w:tcW w:w="670" w:type="pct"/>
            <w:vAlign w:val="center"/>
          </w:tcPr>
          <w:p w14:paraId="0656C0A2" w14:textId="77777777" w:rsidR="000D19F1" w:rsidRPr="00B06197" w:rsidRDefault="000D19F1" w:rsidP="002D29B4">
            <w:pPr>
              <w:jc w:val="center"/>
              <w:rPr>
                <w:sz w:val="22"/>
                <w:szCs w:val="22"/>
              </w:rPr>
            </w:pPr>
            <w:r w:rsidRPr="00B06197">
              <w:rPr>
                <w:sz w:val="22"/>
                <w:szCs w:val="22"/>
              </w:rPr>
              <w:t>100</w:t>
            </w:r>
          </w:p>
        </w:tc>
        <w:tc>
          <w:tcPr>
            <w:tcW w:w="670" w:type="pct"/>
            <w:vAlign w:val="center"/>
          </w:tcPr>
          <w:p w14:paraId="4928ACB1" w14:textId="77777777" w:rsidR="000D19F1" w:rsidRPr="00B06197" w:rsidRDefault="000D19F1" w:rsidP="002D29B4">
            <w:pPr>
              <w:jc w:val="center"/>
              <w:rPr>
                <w:sz w:val="22"/>
                <w:szCs w:val="22"/>
              </w:rPr>
            </w:pPr>
            <w:r w:rsidRPr="00B06197">
              <w:rPr>
                <w:sz w:val="22"/>
                <w:szCs w:val="22"/>
              </w:rPr>
              <w:t>0</w:t>
            </w:r>
          </w:p>
        </w:tc>
        <w:tc>
          <w:tcPr>
            <w:tcW w:w="596" w:type="pct"/>
            <w:vAlign w:val="center"/>
          </w:tcPr>
          <w:p w14:paraId="3875D1BA" w14:textId="77777777" w:rsidR="000D19F1" w:rsidRPr="00B06197" w:rsidRDefault="000D19F1" w:rsidP="002D29B4">
            <w:pPr>
              <w:jc w:val="center"/>
              <w:rPr>
                <w:sz w:val="22"/>
                <w:szCs w:val="22"/>
              </w:rPr>
            </w:pPr>
            <w:r w:rsidRPr="00B06197">
              <w:rPr>
                <w:sz w:val="22"/>
                <w:szCs w:val="22"/>
              </w:rPr>
              <w:t>да</w:t>
            </w:r>
          </w:p>
        </w:tc>
      </w:tr>
      <w:tr w:rsidR="000D19F1" w:rsidRPr="00B06197" w14:paraId="0DB50D52" w14:textId="77777777" w:rsidTr="000D19F1">
        <w:tc>
          <w:tcPr>
            <w:tcW w:w="298" w:type="pct"/>
            <w:vAlign w:val="center"/>
          </w:tcPr>
          <w:p w14:paraId="40857A56" w14:textId="77777777" w:rsidR="000D19F1" w:rsidRPr="00B06197" w:rsidRDefault="000D19F1" w:rsidP="002D29B4">
            <w:pPr>
              <w:jc w:val="center"/>
              <w:rPr>
                <w:sz w:val="22"/>
                <w:szCs w:val="22"/>
              </w:rPr>
            </w:pPr>
            <w:r w:rsidRPr="00B06197">
              <w:rPr>
                <w:sz w:val="22"/>
                <w:szCs w:val="22"/>
              </w:rPr>
              <w:t>54</w:t>
            </w:r>
          </w:p>
        </w:tc>
        <w:tc>
          <w:tcPr>
            <w:tcW w:w="682" w:type="pct"/>
            <w:vAlign w:val="center"/>
          </w:tcPr>
          <w:p w14:paraId="5BB31C1E"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014A93CD" w14:textId="77777777" w:rsidR="000D19F1" w:rsidRPr="00B06197" w:rsidRDefault="000D19F1" w:rsidP="002D29B4">
            <w:pPr>
              <w:jc w:val="center"/>
              <w:rPr>
                <w:sz w:val="22"/>
                <w:szCs w:val="22"/>
              </w:rPr>
            </w:pPr>
            <w:r w:rsidRPr="00B06197">
              <w:rPr>
                <w:sz w:val="22"/>
                <w:szCs w:val="22"/>
              </w:rPr>
              <w:t>Детский оздоровительный лагерь (недействующий)</w:t>
            </w:r>
          </w:p>
        </w:tc>
        <w:tc>
          <w:tcPr>
            <w:tcW w:w="670" w:type="pct"/>
            <w:vAlign w:val="center"/>
          </w:tcPr>
          <w:p w14:paraId="2514DE57"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2CA2724B"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6F077F8C" w14:textId="77777777" w:rsidR="000D19F1" w:rsidRPr="00B06197" w:rsidRDefault="000D19F1" w:rsidP="002D29B4">
            <w:pPr>
              <w:jc w:val="center"/>
              <w:rPr>
                <w:sz w:val="22"/>
                <w:szCs w:val="22"/>
              </w:rPr>
            </w:pPr>
            <w:r w:rsidRPr="00B06197">
              <w:rPr>
                <w:sz w:val="22"/>
                <w:szCs w:val="22"/>
              </w:rPr>
              <w:t>-</w:t>
            </w:r>
          </w:p>
        </w:tc>
      </w:tr>
      <w:tr w:rsidR="000D19F1" w:rsidRPr="00B06197" w14:paraId="6B705C5A" w14:textId="77777777" w:rsidTr="000D19F1">
        <w:tc>
          <w:tcPr>
            <w:tcW w:w="298" w:type="pct"/>
            <w:vAlign w:val="center"/>
          </w:tcPr>
          <w:p w14:paraId="75CCAA6C" w14:textId="77777777" w:rsidR="000D19F1" w:rsidRPr="00B06197" w:rsidRDefault="000D19F1" w:rsidP="002D29B4">
            <w:pPr>
              <w:jc w:val="center"/>
              <w:rPr>
                <w:sz w:val="22"/>
                <w:szCs w:val="22"/>
              </w:rPr>
            </w:pPr>
            <w:r w:rsidRPr="00B06197">
              <w:rPr>
                <w:sz w:val="22"/>
                <w:szCs w:val="22"/>
              </w:rPr>
              <w:t>55</w:t>
            </w:r>
          </w:p>
        </w:tc>
        <w:tc>
          <w:tcPr>
            <w:tcW w:w="682" w:type="pct"/>
            <w:vAlign w:val="center"/>
          </w:tcPr>
          <w:p w14:paraId="47B2F4CF"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3766818A" w14:textId="77777777" w:rsidR="000D19F1" w:rsidRPr="00B06197" w:rsidRDefault="000D19F1" w:rsidP="002D29B4">
            <w:pPr>
              <w:jc w:val="center"/>
              <w:rPr>
                <w:sz w:val="22"/>
                <w:szCs w:val="22"/>
              </w:rPr>
            </w:pPr>
            <w:r w:rsidRPr="00B06197">
              <w:rPr>
                <w:sz w:val="22"/>
                <w:szCs w:val="22"/>
              </w:rPr>
              <w:t>СНТ «Дубравный»</w:t>
            </w:r>
          </w:p>
        </w:tc>
        <w:tc>
          <w:tcPr>
            <w:tcW w:w="670" w:type="pct"/>
            <w:vAlign w:val="center"/>
          </w:tcPr>
          <w:p w14:paraId="72846AE3"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5D058BE9"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38D556D1" w14:textId="77777777" w:rsidR="000D19F1" w:rsidRPr="00B06197" w:rsidRDefault="000D19F1" w:rsidP="002D29B4">
            <w:pPr>
              <w:jc w:val="center"/>
              <w:rPr>
                <w:sz w:val="22"/>
                <w:szCs w:val="22"/>
              </w:rPr>
            </w:pPr>
            <w:r w:rsidRPr="00B06197">
              <w:rPr>
                <w:sz w:val="22"/>
                <w:szCs w:val="22"/>
              </w:rPr>
              <w:t>-</w:t>
            </w:r>
          </w:p>
        </w:tc>
      </w:tr>
      <w:tr w:rsidR="000D19F1" w:rsidRPr="00B06197" w14:paraId="6D3CB03A" w14:textId="77777777" w:rsidTr="000D19F1">
        <w:tc>
          <w:tcPr>
            <w:tcW w:w="298" w:type="pct"/>
            <w:vAlign w:val="center"/>
          </w:tcPr>
          <w:p w14:paraId="5093CD06" w14:textId="77777777" w:rsidR="000D19F1" w:rsidRPr="00B06197" w:rsidRDefault="000D19F1" w:rsidP="002D29B4">
            <w:pPr>
              <w:jc w:val="center"/>
              <w:rPr>
                <w:sz w:val="22"/>
                <w:szCs w:val="22"/>
              </w:rPr>
            </w:pPr>
            <w:r w:rsidRPr="00B06197">
              <w:rPr>
                <w:sz w:val="22"/>
                <w:szCs w:val="22"/>
              </w:rPr>
              <w:t>56</w:t>
            </w:r>
          </w:p>
        </w:tc>
        <w:tc>
          <w:tcPr>
            <w:tcW w:w="682" w:type="pct"/>
            <w:vAlign w:val="center"/>
          </w:tcPr>
          <w:p w14:paraId="512D4169"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50333801" w14:textId="77777777" w:rsidR="000D19F1" w:rsidRPr="00B06197" w:rsidRDefault="000D19F1" w:rsidP="002D29B4">
            <w:pPr>
              <w:jc w:val="center"/>
              <w:rPr>
                <w:sz w:val="22"/>
                <w:szCs w:val="22"/>
              </w:rPr>
            </w:pPr>
            <w:r w:rsidRPr="00B06197">
              <w:rPr>
                <w:sz w:val="22"/>
                <w:szCs w:val="22"/>
              </w:rPr>
              <w:t>СНТ «Дубравный»</w:t>
            </w:r>
          </w:p>
        </w:tc>
        <w:tc>
          <w:tcPr>
            <w:tcW w:w="670" w:type="pct"/>
            <w:vAlign w:val="center"/>
          </w:tcPr>
          <w:p w14:paraId="57F8568E"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6D1D5768"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19AF181C" w14:textId="77777777" w:rsidR="000D19F1" w:rsidRPr="00B06197" w:rsidRDefault="000D19F1" w:rsidP="002D29B4">
            <w:pPr>
              <w:jc w:val="center"/>
              <w:rPr>
                <w:sz w:val="22"/>
                <w:szCs w:val="22"/>
              </w:rPr>
            </w:pPr>
            <w:r w:rsidRPr="00B06197">
              <w:rPr>
                <w:sz w:val="22"/>
                <w:szCs w:val="22"/>
              </w:rPr>
              <w:t>-</w:t>
            </w:r>
          </w:p>
        </w:tc>
      </w:tr>
      <w:tr w:rsidR="000D19F1" w:rsidRPr="00B06197" w14:paraId="358B60D7" w14:textId="77777777" w:rsidTr="000D19F1">
        <w:tc>
          <w:tcPr>
            <w:tcW w:w="298" w:type="pct"/>
            <w:vAlign w:val="center"/>
          </w:tcPr>
          <w:p w14:paraId="4C419AE7" w14:textId="77777777" w:rsidR="000D19F1" w:rsidRPr="00B06197" w:rsidRDefault="000D19F1" w:rsidP="002D29B4">
            <w:pPr>
              <w:jc w:val="center"/>
              <w:rPr>
                <w:sz w:val="22"/>
                <w:szCs w:val="22"/>
              </w:rPr>
            </w:pPr>
            <w:r w:rsidRPr="00B06197">
              <w:rPr>
                <w:sz w:val="22"/>
                <w:szCs w:val="22"/>
              </w:rPr>
              <w:t>57</w:t>
            </w:r>
          </w:p>
        </w:tc>
        <w:tc>
          <w:tcPr>
            <w:tcW w:w="682" w:type="pct"/>
            <w:vAlign w:val="center"/>
          </w:tcPr>
          <w:p w14:paraId="0BE0773F"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3D4B71DF" w14:textId="77777777" w:rsidR="000D19F1" w:rsidRPr="00B06197" w:rsidRDefault="000D19F1" w:rsidP="002D29B4">
            <w:pPr>
              <w:jc w:val="center"/>
              <w:rPr>
                <w:sz w:val="22"/>
                <w:szCs w:val="22"/>
              </w:rPr>
            </w:pPr>
            <w:r w:rsidRPr="00B06197">
              <w:rPr>
                <w:sz w:val="22"/>
                <w:szCs w:val="22"/>
              </w:rPr>
              <w:t>СНТ «Дубравный»</w:t>
            </w:r>
          </w:p>
        </w:tc>
        <w:tc>
          <w:tcPr>
            <w:tcW w:w="670" w:type="pct"/>
            <w:vAlign w:val="center"/>
          </w:tcPr>
          <w:p w14:paraId="125C4484"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78BD40E2"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0F6F2281" w14:textId="77777777" w:rsidR="000D19F1" w:rsidRPr="00B06197" w:rsidRDefault="000D19F1" w:rsidP="002D29B4">
            <w:pPr>
              <w:jc w:val="center"/>
              <w:rPr>
                <w:sz w:val="22"/>
                <w:szCs w:val="22"/>
              </w:rPr>
            </w:pPr>
            <w:r w:rsidRPr="00B06197">
              <w:rPr>
                <w:sz w:val="22"/>
                <w:szCs w:val="22"/>
              </w:rPr>
              <w:t>-</w:t>
            </w:r>
          </w:p>
        </w:tc>
      </w:tr>
      <w:tr w:rsidR="000D19F1" w:rsidRPr="00B06197" w14:paraId="7EFE9514" w14:textId="77777777" w:rsidTr="000D19F1">
        <w:tc>
          <w:tcPr>
            <w:tcW w:w="298" w:type="pct"/>
            <w:vAlign w:val="center"/>
          </w:tcPr>
          <w:p w14:paraId="3F0EF7DD" w14:textId="77777777" w:rsidR="000D19F1" w:rsidRPr="00B06197" w:rsidRDefault="000D19F1" w:rsidP="002D29B4">
            <w:pPr>
              <w:jc w:val="center"/>
              <w:rPr>
                <w:sz w:val="22"/>
                <w:szCs w:val="22"/>
              </w:rPr>
            </w:pPr>
            <w:r w:rsidRPr="00B06197">
              <w:rPr>
                <w:sz w:val="22"/>
                <w:szCs w:val="22"/>
              </w:rPr>
              <w:t>58</w:t>
            </w:r>
          </w:p>
        </w:tc>
        <w:tc>
          <w:tcPr>
            <w:tcW w:w="682" w:type="pct"/>
            <w:vAlign w:val="center"/>
          </w:tcPr>
          <w:p w14:paraId="3C47B85F" w14:textId="77777777" w:rsidR="000D19F1" w:rsidRPr="00B06197" w:rsidRDefault="000D19F1" w:rsidP="002D29B4">
            <w:pPr>
              <w:jc w:val="center"/>
              <w:rPr>
                <w:sz w:val="22"/>
                <w:szCs w:val="22"/>
              </w:rPr>
            </w:pPr>
            <w:r w:rsidRPr="00B06197">
              <w:rPr>
                <w:sz w:val="22"/>
                <w:szCs w:val="22"/>
              </w:rPr>
              <w:t xml:space="preserve">ТП  6 </w:t>
            </w:r>
            <w:proofErr w:type="spellStart"/>
            <w:r w:rsidRPr="00B06197">
              <w:rPr>
                <w:sz w:val="22"/>
                <w:szCs w:val="22"/>
              </w:rPr>
              <w:t>кВ</w:t>
            </w:r>
            <w:proofErr w:type="spellEnd"/>
          </w:p>
        </w:tc>
        <w:tc>
          <w:tcPr>
            <w:tcW w:w="2085" w:type="pct"/>
            <w:vAlign w:val="center"/>
          </w:tcPr>
          <w:p w14:paraId="2678DB3F" w14:textId="77777777" w:rsidR="000D19F1" w:rsidRPr="00B06197" w:rsidRDefault="000D19F1" w:rsidP="002D29B4">
            <w:pPr>
              <w:jc w:val="center"/>
              <w:rPr>
                <w:sz w:val="22"/>
                <w:szCs w:val="22"/>
              </w:rPr>
            </w:pPr>
            <w:r w:rsidRPr="00B06197">
              <w:rPr>
                <w:sz w:val="22"/>
                <w:szCs w:val="22"/>
              </w:rPr>
              <w:t>СНТ «Сормович-4»</w:t>
            </w:r>
          </w:p>
        </w:tc>
        <w:tc>
          <w:tcPr>
            <w:tcW w:w="670" w:type="pct"/>
            <w:vAlign w:val="center"/>
          </w:tcPr>
          <w:p w14:paraId="057FC559" w14:textId="77777777" w:rsidR="000D19F1" w:rsidRPr="00B06197" w:rsidRDefault="000D19F1" w:rsidP="002D29B4">
            <w:pPr>
              <w:jc w:val="center"/>
              <w:rPr>
                <w:sz w:val="22"/>
                <w:szCs w:val="22"/>
              </w:rPr>
            </w:pPr>
            <w:r w:rsidRPr="00B06197">
              <w:rPr>
                <w:sz w:val="22"/>
                <w:szCs w:val="22"/>
              </w:rPr>
              <w:t>-</w:t>
            </w:r>
          </w:p>
        </w:tc>
        <w:tc>
          <w:tcPr>
            <w:tcW w:w="670" w:type="pct"/>
            <w:vAlign w:val="center"/>
          </w:tcPr>
          <w:p w14:paraId="11C2A96C" w14:textId="77777777" w:rsidR="000D19F1" w:rsidRPr="00B06197" w:rsidRDefault="000D19F1" w:rsidP="002D29B4">
            <w:pPr>
              <w:jc w:val="center"/>
              <w:rPr>
                <w:sz w:val="22"/>
                <w:szCs w:val="22"/>
              </w:rPr>
            </w:pPr>
            <w:r w:rsidRPr="00B06197">
              <w:rPr>
                <w:sz w:val="22"/>
                <w:szCs w:val="22"/>
              </w:rPr>
              <w:t>-</w:t>
            </w:r>
          </w:p>
        </w:tc>
        <w:tc>
          <w:tcPr>
            <w:tcW w:w="596" w:type="pct"/>
            <w:vAlign w:val="center"/>
          </w:tcPr>
          <w:p w14:paraId="73EA4FA6" w14:textId="77777777" w:rsidR="000D19F1" w:rsidRPr="00B06197" w:rsidRDefault="000D19F1" w:rsidP="002D29B4">
            <w:pPr>
              <w:jc w:val="center"/>
              <w:rPr>
                <w:sz w:val="22"/>
                <w:szCs w:val="22"/>
              </w:rPr>
            </w:pPr>
            <w:r w:rsidRPr="00B06197">
              <w:rPr>
                <w:sz w:val="22"/>
                <w:szCs w:val="22"/>
              </w:rPr>
              <w:t>-</w:t>
            </w:r>
          </w:p>
        </w:tc>
      </w:tr>
      <w:tr w:rsidR="000D19F1" w:rsidRPr="00B06197" w14:paraId="5806D75C" w14:textId="77777777" w:rsidTr="000D19F1">
        <w:tc>
          <w:tcPr>
            <w:tcW w:w="298" w:type="pct"/>
            <w:vAlign w:val="center"/>
          </w:tcPr>
          <w:p w14:paraId="07AA1130" w14:textId="77777777" w:rsidR="000D19F1" w:rsidRPr="00B06197" w:rsidRDefault="000D19F1" w:rsidP="002D29B4">
            <w:pPr>
              <w:jc w:val="center"/>
              <w:rPr>
                <w:sz w:val="22"/>
                <w:szCs w:val="22"/>
              </w:rPr>
            </w:pPr>
          </w:p>
        </w:tc>
        <w:tc>
          <w:tcPr>
            <w:tcW w:w="682" w:type="pct"/>
            <w:vAlign w:val="center"/>
          </w:tcPr>
          <w:p w14:paraId="226207BA" w14:textId="77777777" w:rsidR="000D19F1" w:rsidRPr="00B06197" w:rsidRDefault="000D19F1" w:rsidP="002D29B4">
            <w:pPr>
              <w:jc w:val="center"/>
              <w:rPr>
                <w:sz w:val="22"/>
                <w:szCs w:val="22"/>
              </w:rPr>
            </w:pPr>
          </w:p>
        </w:tc>
        <w:tc>
          <w:tcPr>
            <w:tcW w:w="2085" w:type="pct"/>
            <w:vAlign w:val="center"/>
          </w:tcPr>
          <w:p w14:paraId="25CF2145" w14:textId="77777777" w:rsidR="000D19F1" w:rsidRPr="00B06197" w:rsidRDefault="000D19F1" w:rsidP="002D29B4">
            <w:pPr>
              <w:jc w:val="center"/>
              <w:rPr>
                <w:sz w:val="22"/>
                <w:szCs w:val="22"/>
              </w:rPr>
            </w:pPr>
          </w:p>
        </w:tc>
        <w:tc>
          <w:tcPr>
            <w:tcW w:w="670" w:type="pct"/>
            <w:vAlign w:val="center"/>
          </w:tcPr>
          <w:p w14:paraId="163C1E79" w14:textId="77777777" w:rsidR="000D19F1" w:rsidRPr="00B06197" w:rsidRDefault="000D19F1" w:rsidP="002D29B4">
            <w:pPr>
              <w:jc w:val="center"/>
              <w:rPr>
                <w:sz w:val="22"/>
                <w:szCs w:val="22"/>
              </w:rPr>
            </w:pPr>
            <w:r w:rsidRPr="00B06197">
              <w:rPr>
                <w:b/>
                <w:sz w:val="22"/>
                <w:szCs w:val="22"/>
              </w:rPr>
              <w:t>9369</w:t>
            </w:r>
          </w:p>
        </w:tc>
        <w:tc>
          <w:tcPr>
            <w:tcW w:w="670" w:type="pct"/>
            <w:vAlign w:val="center"/>
          </w:tcPr>
          <w:p w14:paraId="1B69C999" w14:textId="77777777" w:rsidR="000D19F1" w:rsidRPr="00B06197" w:rsidRDefault="000D19F1" w:rsidP="002D29B4">
            <w:pPr>
              <w:jc w:val="center"/>
              <w:rPr>
                <w:sz w:val="22"/>
                <w:szCs w:val="22"/>
              </w:rPr>
            </w:pPr>
            <w:r w:rsidRPr="00B06197">
              <w:rPr>
                <w:b/>
                <w:sz w:val="22"/>
                <w:szCs w:val="22"/>
              </w:rPr>
              <w:t>0</w:t>
            </w:r>
          </w:p>
        </w:tc>
        <w:tc>
          <w:tcPr>
            <w:tcW w:w="596" w:type="pct"/>
            <w:vAlign w:val="center"/>
          </w:tcPr>
          <w:p w14:paraId="4467AA8E" w14:textId="77777777" w:rsidR="000D19F1" w:rsidRPr="00B06197" w:rsidRDefault="000D19F1" w:rsidP="002D29B4">
            <w:pPr>
              <w:jc w:val="center"/>
              <w:rPr>
                <w:sz w:val="22"/>
                <w:szCs w:val="22"/>
              </w:rPr>
            </w:pPr>
          </w:p>
        </w:tc>
      </w:tr>
    </w:tbl>
    <w:p w14:paraId="1980D318" w14:textId="77777777" w:rsidR="003877F0" w:rsidRPr="003877F0" w:rsidRDefault="003877F0" w:rsidP="003877F0">
      <w:pPr>
        <w:suppressAutoHyphens/>
        <w:ind w:firstLine="709"/>
        <w:jc w:val="both"/>
      </w:pPr>
      <w:r w:rsidRPr="003877F0">
        <w:t>Потребителями электроэнергии территории являются</w:t>
      </w:r>
      <w:r w:rsidR="00ED2F8A">
        <w:t xml:space="preserve"> </w:t>
      </w:r>
      <w:proofErr w:type="spellStart"/>
      <w:r w:rsidR="00ED2F8A">
        <w:t>р.п</w:t>
      </w:r>
      <w:proofErr w:type="spellEnd"/>
      <w:r w:rsidR="00ED2F8A">
        <w:t>.</w:t>
      </w:r>
      <w:r w:rsidRPr="003877F0">
        <w:t xml:space="preserve"> Большое Козино, </w:t>
      </w:r>
      <w:r w:rsidR="00ED2F8A">
        <w:t xml:space="preserve">сельские </w:t>
      </w:r>
      <w:r w:rsidR="00ED2F8A" w:rsidRPr="003877F0">
        <w:t xml:space="preserve">посёлки </w:t>
      </w:r>
      <w:r w:rsidRPr="003877F0">
        <w:t xml:space="preserve">1 Мая, </w:t>
      </w:r>
      <w:proofErr w:type="spellStart"/>
      <w:r w:rsidRPr="003877F0">
        <w:t>Костенёво</w:t>
      </w:r>
      <w:proofErr w:type="spellEnd"/>
      <w:r w:rsidRPr="003877F0">
        <w:t xml:space="preserve">, Ляховский Борок, </w:t>
      </w:r>
      <w:proofErr w:type="spellStart"/>
      <w:r w:rsidRPr="003877F0">
        <w:t>Ляхово</w:t>
      </w:r>
      <w:proofErr w:type="spellEnd"/>
      <w:r w:rsidRPr="003877F0">
        <w:t xml:space="preserve">, садоводческие товарищества, ПС Луч, КЭЧ, объекты промышленности, коттеджные застройки и др. Линии 6 </w:t>
      </w:r>
      <w:proofErr w:type="spellStart"/>
      <w:r w:rsidRPr="003877F0">
        <w:t>кВ</w:t>
      </w:r>
      <w:proofErr w:type="spellEnd"/>
      <w:r w:rsidRPr="003877F0">
        <w:t>, питающие территорию, не имеют резервов для подключения новых нагрузок.</w:t>
      </w:r>
      <w:r w:rsidR="006E27E2">
        <w:t xml:space="preserve"> Протяженность воздушных линий электропередачи 6 </w:t>
      </w:r>
      <w:proofErr w:type="spellStart"/>
      <w:r w:rsidR="006E27E2">
        <w:t>кВ</w:t>
      </w:r>
      <w:proofErr w:type="spellEnd"/>
      <w:r w:rsidR="006E27E2">
        <w:t xml:space="preserve"> по территории МО </w:t>
      </w:r>
      <w:proofErr w:type="spellStart"/>
      <w:r w:rsidR="006E27E2">
        <w:t>р.п</w:t>
      </w:r>
      <w:proofErr w:type="spellEnd"/>
      <w:r w:rsidR="006E27E2">
        <w:t xml:space="preserve">. Большое Козино составляет 38 км, а т.ч. транзитная ВЛ от ПС </w:t>
      </w:r>
      <w:proofErr w:type="spellStart"/>
      <w:r w:rsidR="006E27E2">
        <w:t>Бурцевская</w:t>
      </w:r>
      <w:proofErr w:type="spellEnd"/>
      <w:r w:rsidR="006E27E2">
        <w:t xml:space="preserve"> 110/35/6 </w:t>
      </w:r>
      <w:proofErr w:type="spellStart"/>
      <w:r w:rsidR="006E27E2">
        <w:t>кВ</w:t>
      </w:r>
      <w:proofErr w:type="spellEnd"/>
      <w:r w:rsidR="006E27E2">
        <w:t xml:space="preserve"> на ТП </w:t>
      </w:r>
      <w:proofErr w:type="spellStart"/>
      <w:r w:rsidR="006E27E2">
        <w:t>п.Березовая</w:t>
      </w:r>
      <w:proofErr w:type="spellEnd"/>
      <w:r w:rsidR="006E27E2">
        <w:t xml:space="preserve"> Пойма – 6,5 км.</w:t>
      </w:r>
    </w:p>
    <w:p w14:paraId="7E2EFE0E" w14:textId="77777777" w:rsidR="003877F0" w:rsidRPr="003877F0" w:rsidRDefault="003877F0" w:rsidP="003877F0">
      <w:pPr>
        <w:suppressAutoHyphens/>
        <w:ind w:firstLine="709"/>
        <w:jc w:val="both"/>
      </w:pPr>
      <w:r w:rsidRPr="003877F0">
        <w:t xml:space="preserve">В границах муниципального образования (около </w:t>
      </w:r>
      <w:proofErr w:type="spellStart"/>
      <w:r w:rsidR="00C7202F">
        <w:t>р.</w:t>
      </w:r>
      <w:r w:rsidRPr="003877F0">
        <w:t>п</w:t>
      </w:r>
      <w:proofErr w:type="spellEnd"/>
      <w:r w:rsidRPr="003877F0">
        <w:t>.</w:t>
      </w:r>
      <w:r w:rsidR="00C7202F">
        <w:t xml:space="preserve"> </w:t>
      </w:r>
      <w:r w:rsidRPr="003877F0">
        <w:t>Большое Козино) расположена межсистемная понизительная подстанция</w:t>
      </w:r>
      <w:r w:rsidR="002643D7">
        <w:t xml:space="preserve"> федерального значения «ПС 500кВ</w:t>
      </w:r>
      <w:r w:rsidRPr="003877F0">
        <w:t xml:space="preserve"> Луч</w:t>
      </w:r>
      <w:r w:rsidR="002643D7">
        <w:t>»</w:t>
      </w:r>
      <w:r w:rsidRPr="003877F0">
        <w:t xml:space="preserve"> напряжением 500/220/110 </w:t>
      </w:r>
      <w:proofErr w:type="spellStart"/>
      <w:r w:rsidRPr="003877F0">
        <w:t>кВ.</w:t>
      </w:r>
      <w:proofErr w:type="spellEnd"/>
      <w:r w:rsidRPr="003877F0">
        <w:t xml:space="preserve"> Подстанция открытого исполнения, построена в 60-х годах прошлого столетия. По напряжению 6(10) </w:t>
      </w:r>
      <w:proofErr w:type="spellStart"/>
      <w:r w:rsidRPr="003877F0">
        <w:t>кВ</w:t>
      </w:r>
      <w:proofErr w:type="spellEnd"/>
      <w:r w:rsidRPr="003877F0">
        <w:t xml:space="preserve"> подстанция энергию в сеть МО не выдаёт.</w:t>
      </w:r>
    </w:p>
    <w:p w14:paraId="6BD56415" w14:textId="77777777" w:rsidR="003877F0" w:rsidRPr="003877F0" w:rsidRDefault="003877F0" w:rsidP="003877F0">
      <w:pPr>
        <w:suppressAutoHyphens/>
        <w:ind w:firstLine="709"/>
        <w:jc w:val="both"/>
      </w:pPr>
      <w:r w:rsidRPr="003877F0">
        <w:t xml:space="preserve">Подстанция является опорным узлом системообразующей сети 220-110 </w:t>
      </w:r>
      <w:proofErr w:type="spellStart"/>
      <w:r w:rsidRPr="003877F0">
        <w:t>кВ</w:t>
      </w:r>
      <w:proofErr w:type="spellEnd"/>
      <w:r w:rsidRPr="003877F0">
        <w:t xml:space="preserve"> и служит для покрытия дефицита мощности энергосистемы Нижегородской области.</w:t>
      </w:r>
    </w:p>
    <w:p w14:paraId="746D635A" w14:textId="77777777" w:rsidR="00271FF1" w:rsidRDefault="003877F0" w:rsidP="003877F0">
      <w:pPr>
        <w:suppressAutoHyphens/>
        <w:ind w:firstLine="709"/>
        <w:jc w:val="both"/>
      </w:pPr>
      <w:r w:rsidRPr="003877F0">
        <w:t>По территории муниципального образования проходят транзитом</w:t>
      </w:r>
      <w:r w:rsidR="00271FF1">
        <w:t>:</w:t>
      </w:r>
    </w:p>
    <w:p w14:paraId="238958ED" w14:textId="77777777" w:rsidR="00271FF1" w:rsidRDefault="00271FF1" w:rsidP="003877F0">
      <w:pPr>
        <w:suppressAutoHyphens/>
        <w:ind w:firstLine="709"/>
        <w:jc w:val="both"/>
      </w:pPr>
      <w:r>
        <w:t>-</w:t>
      </w:r>
      <w:r w:rsidR="003877F0" w:rsidRPr="003877F0">
        <w:t xml:space="preserve"> ВЛ-500 </w:t>
      </w:r>
      <w:proofErr w:type="spellStart"/>
      <w:r w:rsidR="003877F0" w:rsidRPr="003877F0">
        <w:t>кВ</w:t>
      </w:r>
      <w:proofErr w:type="spellEnd"/>
      <w:r w:rsidR="003877F0" w:rsidRPr="003877F0">
        <w:t xml:space="preserve"> Костромская ГРЭС – ПС Луч</w:t>
      </w:r>
      <w:r>
        <w:t xml:space="preserve"> протяженностью 13,5 км;</w:t>
      </w:r>
      <w:r w:rsidR="003877F0" w:rsidRPr="003877F0">
        <w:t xml:space="preserve"> </w:t>
      </w:r>
    </w:p>
    <w:p w14:paraId="67253EDB" w14:textId="77777777" w:rsidR="00271FF1" w:rsidRDefault="00271FF1" w:rsidP="003877F0">
      <w:pPr>
        <w:suppressAutoHyphens/>
        <w:ind w:firstLine="709"/>
        <w:jc w:val="both"/>
      </w:pPr>
      <w:r>
        <w:t xml:space="preserve">- </w:t>
      </w:r>
      <w:r w:rsidRPr="003877F0">
        <w:t xml:space="preserve">ВЛ-500 </w:t>
      </w:r>
      <w:proofErr w:type="spellStart"/>
      <w:r w:rsidRPr="003877F0">
        <w:t>кВ</w:t>
      </w:r>
      <w:proofErr w:type="spellEnd"/>
      <w:r w:rsidRPr="003877F0">
        <w:t xml:space="preserve"> </w:t>
      </w:r>
      <w:r w:rsidR="003877F0" w:rsidRPr="003877F0">
        <w:t>ПС Луч – ПС Нижегородская</w:t>
      </w:r>
      <w:r>
        <w:t xml:space="preserve"> протяженностью 5,0 км;</w:t>
      </w:r>
      <w:r w:rsidRPr="003877F0">
        <w:t xml:space="preserve"> </w:t>
      </w:r>
      <w:r>
        <w:t xml:space="preserve"> </w:t>
      </w:r>
    </w:p>
    <w:p w14:paraId="1AE951B2" w14:textId="77777777" w:rsidR="00271FF1" w:rsidRDefault="00271FF1" w:rsidP="00271FF1">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Нагорная</w:t>
      </w:r>
      <w:r>
        <w:t xml:space="preserve"> протяженностью 5,0 км;</w:t>
      </w:r>
      <w:r w:rsidRPr="003877F0">
        <w:t xml:space="preserve"> </w:t>
      </w:r>
      <w:r>
        <w:t xml:space="preserve"> </w:t>
      </w:r>
    </w:p>
    <w:p w14:paraId="03EFCFFE" w14:textId="77777777" w:rsidR="00271FF1" w:rsidRDefault="00271FF1" w:rsidP="00271FF1">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Ока</w:t>
      </w:r>
      <w:r w:rsidRPr="00271FF1">
        <w:t xml:space="preserve"> </w:t>
      </w:r>
      <w:r>
        <w:t>протяженностью 5,0 км;</w:t>
      </w:r>
      <w:r w:rsidRPr="003877F0">
        <w:t xml:space="preserve"> </w:t>
      </w:r>
      <w:r>
        <w:t xml:space="preserve"> </w:t>
      </w:r>
    </w:p>
    <w:p w14:paraId="220AEAD6" w14:textId="77777777" w:rsidR="00271FF1" w:rsidRDefault="00271FF1" w:rsidP="00271FF1">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Заречная</w:t>
      </w:r>
      <w:r w:rsidR="00102F95">
        <w:t>-1</w:t>
      </w:r>
      <w:r>
        <w:t xml:space="preserve"> протяженностью 5,0 км;</w:t>
      </w:r>
      <w:r w:rsidRPr="003877F0">
        <w:t xml:space="preserve"> </w:t>
      </w:r>
      <w:r>
        <w:t xml:space="preserve"> </w:t>
      </w:r>
    </w:p>
    <w:p w14:paraId="17DFE9FD" w14:textId="77777777" w:rsidR="00102F95" w:rsidRDefault="00102F95" w:rsidP="00102F95">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Заречная</w:t>
      </w:r>
      <w:r>
        <w:t>-2 протяженностью 5,0 км;</w:t>
      </w:r>
      <w:r w:rsidRPr="003877F0">
        <w:t xml:space="preserve"> </w:t>
      </w:r>
      <w:r>
        <w:t xml:space="preserve"> </w:t>
      </w:r>
    </w:p>
    <w:p w14:paraId="04204503" w14:textId="77777777" w:rsidR="00271FF1" w:rsidRDefault="00271FF1" w:rsidP="00271FF1">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Этилен</w:t>
      </w:r>
      <w:r w:rsidR="00102F95">
        <w:t>-1</w:t>
      </w:r>
      <w:r>
        <w:t xml:space="preserve"> протяженностью </w:t>
      </w:r>
      <w:r w:rsidR="00102F95">
        <w:t>9,3</w:t>
      </w:r>
      <w:r>
        <w:t xml:space="preserve"> км;</w:t>
      </w:r>
      <w:r w:rsidRPr="003877F0">
        <w:t xml:space="preserve"> </w:t>
      </w:r>
      <w:r>
        <w:t xml:space="preserve"> </w:t>
      </w:r>
    </w:p>
    <w:p w14:paraId="65043D1C" w14:textId="77777777" w:rsidR="00102F95" w:rsidRDefault="00102F95" w:rsidP="00102F95">
      <w:pPr>
        <w:suppressAutoHyphens/>
        <w:ind w:firstLine="709"/>
        <w:jc w:val="both"/>
      </w:pPr>
      <w:r>
        <w:t xml:space="preserve">- </w:t>
      </w:r>
      <w:r w:rsidRPr="003877F0">
        <w:t xml:space="preserve">ВЛ-220 </w:t>
      </w:r>
      <w:proofErr w:type="spellStart"/>
      <w:r w:rsidRPr="003877F0">
        <w:t>кВ</w:t>
      </w:r>
      <w:proofErr w:type="spellEnd"/>
      <w:r w:rsidRPr="003877F0">
        <w:t xml:space="preserve"> ПС Луч – ПС Этилен</w:t>
      </w:r>
      <w:r>
        <w:t>-2 протяженностью 9,3 км;</w:t>
      </w:r>
    </w:p>
    <w:p w14:paraId="6EA93DC6" w14:textId="77777777" w:rsidR="00102F95" w:rsidRDefault="00102F95" w:rsidP="00102F95">
      <w:pPr>
        <w:suppressAutoHyphens/>
        <w:ind w:firstLine="709"/>
        <w:jc w:val="both"/>
      </w:pPr>
      <w:r>
        <w:t>-</w:t>
      </w:r>
      <w:r w:rsidRPr="003877F0">
        <w:t xml:space="preserve"> ВЛ-110 </w:t>
      </w:r>
      <w:proofErr w:type="spellStart"/>
      <w:r w:rsidRPr="003877F0">
        <w:t>кВ</w:t>
      </w:r>
      <w:proofErr w:type="spellEnd"/>
      <w:r w:rsidRPr="003877F0">
        <w:t xml:space="preserve"> ПС Луч – ПС </w:t>
      </w:r>
      <w:proofErr w:type="spellStart"/>
      <w:r>
        <w:t>Алешинская</w:t>
      </w:r>
      <w:proofErr w:type="spellEnd"/>
      <w:r w:rsidRPr="00102F95">
        <w:t xml:space="preserve"> </w:t>
      </w:r>
      <w:r>
        <w:t>протяженностью 6,0 км;</w:t>
      </w:r>
    </w:p>
    <w:p w14:paraId="6DB3D6A1" w14:textId="77777777" w:rsidR="00102F95" w:rsidRDefault="00102F95" w:rsidP="003877F0">
      <w:pPr>
        <w:suppressAutoHyphens/>
        <w:ind w:firstLine="709"/>
        <w:jc w:val="both"/>
      </w:pPr>
      <w:r>
        <w:t>-</w:t>
      </w:r>
      <w:r w:rsidR="003877F0" w:rsidRPr="003877F0">
        <w:t xml:space="preserve"> ВЛ-110 </w:t>
      </w:r>
      <w:proofErr w:type="spellStart"/>
      <w:r w:rsidR="003877F0" w:rsidRPr="003877F0">
        <w:t>кВ</w:t>
      </w:r>
      <w:proofErr w:type="spellEnd"/>
      <w:r w:rsidR="003877F0" w:rsidRPr="003877F0">
        <w:t xml:space="preserve"> </w:t>
      </w:r>
      <w:proofErr w:type="spellStart"/>
      <w:r w:rsidR="003877F0" w:rsidRPr="003877F0">
        <w:t>НиГЭС</w:t>
      </w:r>
      <w:proofErr w:type="spellEnd"/>
      <w:r w:rsidR="003877F0" w:rsidRPr="003877F0">
        <w:t xml:space="preserve"> – ПС Луч </w:t>
      </w:r>
      <w:r>
        <w:t>протяженностью 6,0 км;</w:t>
      </w:r>
    </w:p>
    <w:p w14:paraId="273DC883" w14:textId="77777777" w:rsidR="00EA21A2" w:rsidRDefault="00EA21A2" w:rsidP="00EA21A2">
      <w:pPr>
        <w:suppressAutoHyphens/>
        <w:ind w:firstLine="709"/>
        <w:jc w:val="both"/>
      </w:pPr>
      <w:r>
        <w:t>-</w:t>
      </w:r>
      <w:r w:rsidRPr="003877F0">
        <w:t xml:space="preserve"> ВЛ-110 </w:t>
      </w:r>
      <w:proofErr w:type="spellStart"/>
      <w:r w:rsidRPr="003877F0">
        <w:t>кВ</w:t>
      </w:r>
      <w:proofErr w:type="spellEnd"/>
      <w:r w:rsidRPr="003877F0">
        <w:t xml:space="preserve"> </w:t>
      </w:r>
      <w:proofErr w:type="spellStart"/>
      <w:r w:rsidRPr="003877F0">
        <w:t>НиГРЭС</w:t>
      </w:r>
      <w:proofErr w:type="spellEnd"/>
      <w:r w:rsidRPr="003877F0">
        <w:t xml:space="preserve"> – ПС Луч</w:t>
      </w:r>
      <w:r w:rsidRPr="00102F95">
        <w:t xml:space="preserve"> </w:t>
      </w:r>
      <w:r>
        <w:t>протяженностью 6,0 км;</w:t>
      </w:r>
    </w:p>
    <w:p w14:paraId="08422455" w14:textId="77777777" w:rsidR="00102F95" w:rsidRDefault="00102F95" w:rsidP="003877F0">
      <w:pPr>
        <w:suppressAutoHyphens/>
        <w:ind w:firstLine="709"/>
        <w:jc w:val="both"/>
      </w:pPr>
      <w:r>
        <w:t>-</w:t>
      </w:r>
      <w:r w:rsidRPr="003877F0">
        <w:t xml:space="preserve"> ВЛ-110 </w:t>
      </w:r>
      <w:proofErr w:type="spellStart"/>
      <w:r w:rsidRPr="003877F0">
        <w:t>кВ</w:t>
      </w:r>
      <w:proofErr w:type="spellEnd"/>
      <w:r w:rsidRPr="003877F0">
        <w:t xml:space="preserve"> </w:t>
      </w:r>
      <w:proofErr w:type="spellStart"/>
      <w:r w:rsidR="003877F0" w:rsidRPr="003877F0">
        <w:t>НиГЭС</w:t>
      </w:r>
      <w:proofErr w:type="spellEnd"/>
      <w:r w:rsidR="003877F0" w:rsidRPr="003877F0">
        <w:t xml:space="preserve"> – ПС Дзержинская </w:t>
      </w:r>
      <w:r>
        <w:t>протяженностью 9,1 км;</w:t>
      </w:r>
    </w:p>
    <w:p w14:paraId="6C788314" w14:textId="77777777" w:rsidR="00102F95" w:rsidRDefault="00102F95" w:rsidP="003877F0">
      <w:pPr>
        <w:suppressAutoHyphens/>
        <w:ind w:firstLine="709"/>
        <w:jc w:val="both"/>
      </w:pPr>
      <w:r>
        <w:t>-</w:t>
      </w:r>
      <w:r w:rsidRPr="003877F0">
        <w:t xml:space="preserve"> ВЛ-110 </w:t>
      </w:r>
      <w:proofErr w:type="spellStart"/>
      <w:r w:rsidRPr="003877F0">
        <w:t>кВ</w:t>
      </w:r>
      <w:proofErr w:type="spellEnd"/>
      <w:r w:rsidRPr="003877F0">
        <w:t xml:space="preserve"> </w:t>
      </w:r>
      <w:proofErr w:type="spellStart"/>
      <w:r w:rsidR="003877F0" w:rsidRPr="003877F0">
        <w:t>НиГЭС</w:t>
      </w:r>
      <w:proofErr w:type="spellEnd"/>
      <w:r w:rsidR="003877F0" w:rsidRPr="003877F0">
        <w:t xml:space="preserve"> – ПС Западная</w:t>
      </w:r>
      <w:r w:rsidRPr="00102F95">
        <w:t xml:space="preserve"> </w:t>
      </w:r>
      <w:r>
        <w:t>протяженностью 9,1 км;</w:t>
      </w:r>
    </w:p>
    <w:p w14:paraId="66498AED" w14:textId="77777777" w:rsidR="00102F95" w:rsidRDefault="00102F95" w:rsidP="00102F95">
      <w:pPr>
        <w:suppressAutoHyphens/>
        <w:ind w:firstLine="709"/>
        <w:jc w:val="both"/>
      </w:pPr>
      <w:r>
        <w:t>-</w:t>
      </w:r>
      <w:r w:rsidRPr="003877F0">
        <w:t xml:space="preserve"> ВЛ-110 </w:t>
      </w:r>
      <w:proofErr w:type="spellStart"/>
      <w:r w:rsidRPr="003877F0">
        <w:t>кВ</w:t>
      </w:r>
      <w:proofErr w:type="spellEnd"/>
      <w:r w:rsidRPr="003877F0">
        <w:t xml:space="preserve"> </w:t>
      </w:r>
      <w:proofErr w:type="spellStart"/>
      <w:r w:rsidRPr="003877F0">
        <w:t>НиГЭС</w:t>
      </w:r>
      <w:proofErr w:type="spellEnd"/>
      <w:r w:rsidRPr="003877F0">
        <w:t xml:space="preserve"> – ПС </w:t>
      </w:r>
      <w:r>
        <w:t>Пластик</w:t>
      </w:r>
      <w:r w:rsidRPr="003877F0">
        <w:t xml:space="preserve"> </w:t>
      </w:r>
      <w:r>
        <w:t>протяженностью 9,1 км;</w:t>
      </w:r>
    </w:p>
    <w:p w14:paraId="2E639F42" w14:textId="77777777" w:rsidR="00102F95" w:rsidRDefault="00102F95" w:rsidP="00102F95">
      <w:pPr>
        <w:suppressAutoHyphens/>
        <w:ind w:firstLine="709"/>
        <w:jc w:val="both"/>
      </w:pPr>
      <w:r>
        <w:t>-</w:t>
      </w:r>
      <w:r w:rsidRPr="003877F0">
        <w:t xml:space="preserve"> ВЛ-110 </w:t>
      </w:r>
      <w:proofErr w:type="spellStart"/>
      <w:r w:rsidRPr="003877F0">
        <w:t>кВ</w:t>
      </w:r>
      <w:proofErr w:type="spellEnd"/>
      <w:r w:rsidRPr="003877F0">
        <w:t xml:space="preserve"> </w:t>
      </w:r>
      <w:r w:rsidR="00EA21A2">
        <w:t>ПС Луч</w:t>
      </w:r>
      <w:r w:rsidRPr="003877F0">
        <w:t xml:space="preserve"> – ПС </w:t>
      </w:r>
      <w:proofErr w:type="spellStart"/>
      <w:r w:rsidRPr="003877F0">
        <w:t>Новосормовская</w:t>
      </w:r>
      <w:proofErr w:type="spellEnd"/>
      <w:r w:rsidRPr="00102F95">
        <w:t xml:space="preserve"> </w:t>
      </w:r>
      <w:r>
        <w:t xml:space="preserve">протяженностью </w:t>
      </w:r>
      <w:r w:rsidR="00EA21A2">
        <w:t>2,6</w:t>
      </w:r>
      <w:r>
        <w:t xml:space="preserve"> км;</w:t>
      </w:r>
    </w:p>
    <w:p w14:paraId="3EE175CD" w14:textId="77777777" w:rsidR="00102F95" w:rsidRDefault="00102F95" w:rsidP="003877F0">
      <w:pPr>
        <w:suppressAutoHyphens/>
        <w:ind w:firstLine="709"/>
        <w:jc w:val="both"/>
      </w:pPr>
      <w:r>
        <w:t>-</w:t>
      </w:r>
      <w:r w:rsidRPr="003877F0">
        <w:t xml:space="preserve"> ВЛ-110 </w:t>
      </w:r>
      <w:proofErr w:type="spellStart"/>
      <w:r w:rsidRPr="003877F0">
        <w:t>кВ</w:t>
      </w:r>
      <w:proofErr w:type="spellEnd"/>
      <w:r w:rsidRPr="003877F0">
        <w:t xml:space="preserve"> </w:t>
      </w:r>
      <w:proofErr w:type="spellStart"/>
      <w:r w:rsidR="003877F0" w:rsidRPr="003877F0">
        <w:t>НиГРЭС</w:t>
      </w:r>
      <w:proofErr w:type="spellEnd"/>
      <w:r w:rsidR="003877F0" w:rsidRPr="003877F0">
        <w:t xml:space="preserve"> – </w:t>
      </w:r>
      <w:proofErr w:type="spellStart"/>
      <w:r w:rsidR="003877F0" w:rsidRPr="003877F0">
        <w:t>Сормовская</w:t>
      </w:r>
      <w:proofErr w:type="spellEnd"/>
      <w:r w:rsidR="003877F0" w:rsidRPr="003877F0">
        <w:t xml:space="preserve"> ТЭЦ</w:t>
      </w:r>
      <w:r w:rsidRPr="00102F95">
        <w:t xml:space="preserve"> </w:t>
      </w:r>
      <w:r>
        <w:t xml:space="preserve">протяженностью </w:t>
      </w:r>
      <w:r w:rsidR="00EA21A2">
        <w:t>5,2</w:t>
      </w:r>
      <w:r>
        <w:t xml:space="preserve"> км;</w:t>
      </w:r>
    </w:p>
    <w:p w14:paraId="6A71169B" w14:textId="77777777" w:rsidR="00EA21A2" w:rsidRDefault="00EA21A2" w:rsidP="00EA21A2">
      <w:pPr>
        <w:suppressAutoHyphens/>
        <w:ind w:firstLine="709"/>
        <w:jc w:val="both"/>
      </w:pPr>
      <w:r>
        <w:t>-</w:t>
      </w:r>
      <w:r w:rsidRPr="003877F0">
        <w:t xml:space="preserve"> ВЛ-110 </w:t>
      </w:r>
      <w:proofErr w:type="spellStart"/>
      <w:r w:rsidRPr="003877F0">
        <w:t>кВ</w:t>
      </w:r>
      <w:proofErr w:type="spellEnd"/>
      <w:r w:rsidRPr="003877F0">
        <w:t xml:space="preserve"> ПС Луч – ПС </w:t>
      </w:r>
      <w:r>
        <w:t xml:space="preserve">Высоково, ПС </w:t>
      </w:r>
      <w:r w:rsidRPr="003877F0">
        <w:t>ЗКПД</w:t>
      </w:r>
      <w:r w:rsidRPr="00102F95">
        <w:t xml:space="preserve"> </w:t>
      </w:r>
      <w:r>
        <w:t>протяженностью 2,6 км.</w:t>
      </w:r>
    </w:p>
    <w:p w14:paraId="0F7D300C" w14:textId="77777777" w:rsidR="003877F0" w:rsidRPr="003877F0" w:rsidRDefault="003877F0" w:rsidP="003877F0">
      <w:pPr>
        <w:suppressAutoHyphens/>
        <w:ind w:firstLine="709"/>
        <w:jc w:val="both"/>
      </w:pPr>
      <w:r w:rsidRPr="003877F0">
        <w:lastRenderedPageBreak/>
        <w:t xml:space="preserve">Электроснабжение посёлков достаточно надёжное, соответствующее II и III категориям электроснабжения потребителей по ПУЭ. </w:t>
      </w:r>
    </w:p>
    <w:p w14:paraId="50A8F9E0" w14:textId="77777777" w:rsidR="003977CD" w:rsidRPr="00327944" w:rsidRDefault="003977CD" w:rsidP="00D90D69">
      <w:pPr>
        <w:ind w:firstLine="709"/>
        <w:rPr>
          <w:highlight w:val="yellow"/>
        </w:rPr>
      </w:pPr>
    </w:p>
    <w:p w14:paraId="7D86E515" w14:textId="77777777" w:rsidR="004719E6" w:rsidRPr="0042131F" w:rsidRDefault="00056318" w:rsidP="002D29B4">
      <w:pPr>
        <w:pStyle w:val="3"/>
        <w:keepNext w:val="0"/>
        <w:numPr>
          <w:ilvl w:val="0"/>
          <w:numId w:val="0"/>
        </w:numPr>
        <w:spacing w:before="0" w:after="0"/>
      </w:pPr>
      <w:bookmarkStart w:id="112" w:name="_Toc21339948"/>
      <w:bookmarkStart w:id="113" w:name="_Toc21608377"/>
      <w:r w:rsidRPr="0042131F">
        <w:t xml:space="preserve">3.2.7 </w:t>
      </w:r>
      <w:r w:rsidR="004719E6" w:rsidRPr="0042131F">
        <w:t>Связь, радиовещание, телевидение</w:t>
      </w:r>
      <w:bookmarkEnd w:id="112"/>
      <w:bookmarkEnd w:id="113"/>
    </w:p>
    <w:p w14:paraId="3B0F473F" w14:textId="77777777" w:rsidR="0042131F" w:rsidRPr="0042131F" w:rsidRDefault="0042131F" w:rsidP="0042131F">
      <w:pPr>
        <w:ind w:firstLine="709"/>
        <w:jc w:val="both"/>
      </w:pPr>
      <w:r w:rsidRPr="0042131F">
        <w:t>В настоящее время все населённые пункты в границах территории администрации МО «Рабочий посёлок Большое Козино» телефонизированы.</w:t>
      </w:r>
    </w:p>
    <w:p w14:paraId="542D1606" w14:textId="77777777" w:rsidR="0042131F" w:rsidRPr="0042131F" w:rsidRDefault="0042131F" w:rsidP="0042131F">
      <w:pPr>
        <w:ind w:firstLine="709"/>
        <w:jc w:val="both"/>
      </w:pPr>
      <w:r w:rsidRPr="0042131F">
        <w:t xml:space="preserve">Телефонизация осуществляется от АТС, расположенных в </w:t>
      </w:r>
      <w:proofErr w:type="spellStart"/>
      <w:r w:rsidR="00C7202F">
        <w:t>р.</w:t>
      </w:r>
      <w:r w:rsidRPr="0042131F">
        <w:t>п</w:t>
      </w:r>
      <w:proofErr w:type="spellEnd"/>
      <w:r w:rsidRPr="0042131F">
        <w:t>.</w:t>
      </w:r>
      <w:r w:rsidR="00C7202F">
        <w:t xml:space="preserve"> </w:t>
      </w:r>
      <w:r w:rsidRPr="0042131F">
        <w:t xml:space="preserve">Большое Козино. Общая ёмкость станций составляет 920 номеров, загрузка – 813 номеров. Станция размещена в приспособленном помещении в здании администрации посёлка. Тип оборудования станции – ЭАТС-Ф. Станция оконечная, подключена к центральной районной станции, расположенной в </w:t>
      </w:r>
      <w:proofErr w:type="spellStart"/>
      <w:r w:rsidRPr="0042131F">
        <w:t>г.Балахна</w:t>
      </w:r>
      <w:proofErr w:type="spellEnd"/>
      <w:r w:rsidRPr="0042131F">
        <w:t>.</w:t>
      </w:r>
    </w:p>
    <w:p w14:paraId="60B2D1B9" w14:textId="77777777" w:rsidR="0042131F" w:rsidRPr="0042131F" w:rsidRDefault="0042131F" w:rsidP="0042131F">
      <w:pPr>
        <w:ind w:firstLine="709"/>
        <w:jc w:val="both"/>
      </w:pPr>
      <w:r w:rsidRPr="0042131F">
        <w:t>Техническая возможность для установки новых телефонов по данным Дзержинского МУЭС имеется.</w:t>
      </w:r>
    </w:p>
    <w:p w14:paraId="4724957A" w14:textId="77777777" w:rsidR="0042131F" w:rsidRPr="0042131F" w:rsidRDefault="0042131F" w:rsidP="0042131F">
      <w:pPr>
        <w:tabs>
          <w:tab w:val="left" w:pos="6915"/>
        </w:tabs>
        <w:ind w:firstLine="709"/>
        <w:jc w:val="both"/>
      </w:pPr>
      <w:r w:rsidRPr="0042131F">
        <w:t>В муниципальном образовании хорошо развиты мобильные средства связи, представленные всеми операторами сотовой связи, действующими на территории Нижегородской области.</w:t>
      </w:r>
    </w:p>
    <w:p w14:paraId="6187390B" w14:textId="77777777" w:rsidR="004719E6" w:rsidRPr="00EF627C" w:rsidRDefault="00056318" w:rsidP="002D29B4">
      <w:pPr>
        <w:pStyle w:val="3"/>
        <w:keepNext w:val="0"/>
        <w:numPr>
          <w:ilvl w:val="0"/>
          <w:numId w:val="0"/>
        </w:numPr>
        <w:spacing w:before="200" w:after="0"/>
      </w:pPr>
      <w:bookmarkStart w:id="114" w:name="_Toc21339949"/>
      <w:bookmarkStart w:id="115" w:name="_Toc21608378"/>
      <w:r w:rsidRPr="00EF627C">
        <w:t xml:space="preserve">3.2.8 </w:t>
      </w:r>
      <w:r w:rsidR="004719E6" w:rsidRPr="00EF627C">
        <w:t>Зеленый фонд муниципального образования, объекты отдыха</w:t>
      </w:r>
      <w:bookmarkEnd w:id="114"/>
      <w:bookmarkEnd w:id="115"/>
    </w:p>
    <w:p w14:paraId="1BA43F07" w14:textId="77777777" w:rsidR="00EF627C" w:rsidRDefault="00EF627C" w:rsidP="00EF627C">
      <w:pPr>
        <w:widowControl w:val="0"/>
        <w:ind w:firstLine="720"/>
        <w:jc w:val="both"/>
      </w:pPr>
      <w:r w:rsidRPr="00EF627C">
        <w:t xml:space="preserve">На территории </w:t>
      </w:r>
      <w:r w:rsidR="00A87022">
        <w:t>муниципального образования</w:t>
      </w:r>
      <w:r w:rsidRPr="00EF627C">
        <w:t xml:space="preserve"> располагаются три объекта отдыха, информация о данных объектах приведена в таблице </w:t>
      </w:r>
      <w:r w:rsidR="001543D1">
        <w:t>3.2.30</w:t>
      </w:r>
      <w:r w:rsidRPr="00EF627C">
        <w:t>.</w:t>
      </w:r>
    </w:p>
    <w:p w14:paraId="0712B5D4" w14:textId="77777777" w:rsidR="00EF627C" w:rsidRPr="00EF627C" w:rsidRDefault="00EF627C" w:rsidP="002D29B4">
      <w:pPr>
        <w:pStyle w:val="afff1"/>
        <w:spacing w:before="100"/>
        <w:rPr>
          <w:b w:val="0"/>
          <w:bCs w:val="0"/>
          <w:i/>
          <w:sz w:val="24"/>
        </w:rPr>
      </w:pPr>
      <w:r w:rsidRPr="00EF627C">
        <w:rPr>
          <w:b w:val="0"/>
          <w:bCs w:val="0"/>
          <w:i/>
          <w:sz w:val="24"/>
        </w:rPr>
        <w:t>Таблица 3.</w:t>
      </w:r>
      <w:r w:rsidR="001543D1">
        <w:rPr>
          <w:b w:val="0"/>
          <w:bCs w:val="0"/>
          <w:i/>
          <w:sz w:val="24"/>
        </w:rPr>
        <w:t>2.30</w:t>
      </w:r>
      <w:r w:rsidRPr="00EF627C">
        <w:rPr>
          <w:b w:val="0"/>
          <w:bCs w:val="0"/>
          <w:i/>
          <w:sz w:val="24"/>
        </w:rPr>
        <w:t xml:space="preserve"> – Объекты отдыха</w:t>
      </w:r>
    </w:p>
    <w:tbl>
      <w:tblPr>
        <w:tblStyle w:val="aff5"/>
        <w:tblW w:w="5000" w:type="pct"/>
        <w:tblLook w:val="04A0" w:firstRow="1" w:lastRow="0" w:firstColumn="1" w:lastColumn="0" w:noHBand="0" w:noVBand="1"/>
      </w:tblPr>
      <w:tblGrid>
        <w:gridCol w:w="4927"/>
        <w:gridCol w:w="4927"/>
      </w:tblGrid>
      <w:tr w:rsidR="00EF627C" w:rsidRPr="00B06197" w14:paraId="5DD7F597" w14:textId="77777777" w:rsidTr="004B428C">
        <w:trPr>
          <w:cnfStyle w:val="100000000000" w:firstRow="1" w:lastRow="0" w:firstColumn="0" w:lastColumn="0" w:oddVBand="0" w:evenVBand="0" w:oddHBand="0" w:evenHBand="0" w:firstRowFirstColumn="0" w:firstRowLastColumn="0" w:lastRowFirstColumn="0" w:lastRowLastColumn="0"/>
        </w:trPr>
        <w:tc>
          <w:tcPr>
            <w:tcW w:w="2500" w:type="pct"/>
            <w:vAlign w:val="center"/>
          </w:tcPr>
          <w:p w14:paraId="73D64806" w14:textId="77777777" w:rsidR="00EF627C" w:rsidRPr="00B06197" w:rsidRDefault="00EF627C" w:rsidP="004B428C">
            <w:pPr>
              <w:widowControl w:val="0"/>
              <w:jc w:val="center"/>
              <w:rPr>
                <w:b/>
                <w:sz w:val="22"/>
                <w:szCs w:val="22"/>
              </w:rPr>
            </w:pPr>
            <w:r w:rsidRPr="00B06197">
              <w:rPr>
                <w:b/>
                <w:sz w:val="22"/>
                <w:szCs w:val="22"/>
              </w:rPr>
              <w:t>Наименование объекта</w:t>
            </w:r>
          </w:p>
        </w:tc>
        <w:tc>
          <w:tcPr>
            <w:tcW w:w="2500" w:type="pct"/>
            <w:vAlign w:val="center"/>
          </w:tcPr>
          <w:p w14:paraId="7E960F5A" w14:textId="77777777" w:rsidR="00EF627C" w:rsidRPr="00B06197" w:rsidRDefault="00EF627C" w:rsidP="004B428C">
            <w:pPr>
              <w:widowControl w:val="0"/>
              <w:jc w:val="center"/>
              <w:rPr>
                <w:b/>
                <w:sz w:val="22"/>
                <w:szCs w:val="22"/>
              </w:rPr>
            </w:pPr>
            <w:r w:rsidRPr="00B06197">
              <w:rPr>
                <w:b/>
                <w:sz w:val="22"/>
                <w:szCs w:val="22"/>
              </w:rPr>
              <w:t>Местоположение</w:t>
            </w:r>
          </w:p>
        </w:tc>
      </w:tr>
      <w:tr w:rsidR="00EF627C" w:rsidRPr="00B06197" w14:paraId="4A50D465" w14:textId="77777777" w:rsidTr="004B428C">
        <w:tc>
          <w:tcPr>
            <w:tcW w:w="2500" w:type="pct"/>
          </w:tcPr>
          <w:p w14:paraId="40F59279" w14:textId="77777777" w:rsidR="00EF627C" w:rsidRPr="00B06197" w:rsidRDefault="00EF627C" w:rsidP="004B428C">
            <w:pPr>
              <w:widowControl w:val="0"/>
              <w:jc w:val="both"/>
              <w:rPr>
                <w:sz w:val="22"/>
                <w:szCs w:val="22"/>
              </w:rPr>
            </w:pPr>
            <w:r w:rsidRPr="00B06197">
              <w:rPr>
                <w:sz w:val="22"/>
                <w:szCs w:val="22"/>
              </w:rPr>
              <w:t>Лыжная база «Морозко»</w:t>
            </w:r>
          </w:p>
        </w:tc>
        <w:tc>
          <w:tcPr>
            <w:tcW w:w="2500" w:type="pct"/>
          </w:tcPr>
          <w:p w14:paraId="28010606" w14:textId="77777777" w:rsidR="00EF627C" w:rsidRPr="00B06197" w:rsidRDefault="00EF627C" w:rsidP="004B428C">
            <w:pPr>
              <w:widowControl w:val="0"/>
              <w:jc w:val="both"/>
              <w:rPr>
                <w:sz w:val="22"/>
                <w:szCs w:val="22"/>
              </w:rPr>
            </w:pPr>
            <w:proofErr w:type="spellStart"/>
            <w:r w:rsidRPr="00B06197">
              <w:rPr>
                <w:sz w:val="22"/>
                <w:szCs w:val="22"/>
              </w:rPr>
              <w:t>р.п</w:t>
            </w:r>
            <w:proofErr w:type="spellEnd"/>
            <w:r w:rsidRPr="00B06197">
              <w:rPr>
                <w:sz w:val="22"/>
                <w:szCs w:val="22"/>
              </w:rPr>
              <w:t>. Большое Козино, ул. Самойлова, д. 23</w:t>
            </w:r>
          </w:p>
        </w:tc>
      </w:tr>
      <w:tr w:rsidR="00EF627C" w:rsidRPr="00B06197" w14:paraId="05E1A45B" w14:textId="77777777" w:rsidTr="004B428C">
        <w:tc>
          <w:tcPr>
            <w:tcW w:w="2500" w:type="pct"/>
          </w:tcPr>
          <w:p w14:paraId="19F0F3B8" w14:textId="77777777" w:rsidR="00EF627C" w:rsidRPr="00B06197" w:rsidRDefault="00EF627C" w:rsidP="004B428C">
            <w:pPr>
              <w:widowControl w:val="0"/>
              <w:jc w:val="both"/>
              <w:rPr>
                <w:sz w:val="22"/>
                <w:szCs w:val="22"/>
              </w:rPr>
            </w:pPr>
            <w:r w:rsidRPr="00B06197">
              <w:rPr>
                <w:sz w:val="22"/>
                <w:szCs w:val="22"/>
              </w:rPr>
              <w:t>Загородный клуб «Авиатор»</w:t>
            </w:r>
          </w:p>
        </w:tc>
        <w:tc>
          <w:tcPr>
            <w:tcW w:w="2500" w:type="pct"/>
          </w:tcPr>
          <w:p w14:paraId="4BC2A931" w14:textId="77777777" w:rsidR="00EF627C" w:rsidRPr="00B06197" w:rsidRDefault="00EF627C" w:rsidP="004B428C">
            <w:pPr>
              <w:widowControl w:val="0"/>
              <w:jc w:val="both"/>
              <w:rPr>
                <w:sz w:val="22"/>
                <w:szCs w:val="22"/>
              </w:rPr>
            </w:pPr>
            <w:proofErr w:type="spellStart"/>
            <w:r w:rsidRPr="00B06197">
              <w:rPr>
                <w:sz w:val="22"/>
                <w:szCs w:val="22"/>
              </w:rPr>
              <w:t>р.п</w:t>
            </w:r>
            <w:proofErr w:type="spellEnd"/>
            <w:r w:rsidRPr="00B06197">
              <w:rPr>
                <w:sz w:val="22"/>
                <w:szCs w:val="22"/>
              </w:rPr>
              <w:t xml:space="preserve">. Большое Козино, ул. </w:t>
            </w:r>
            <w:proofErr w:type="spellStart"/>
            <w:r w:rsidRPr="00B06197">
              <w:rPr>
                <w:sz w:val="22"/>
                <w:szCs w:val="22"/>
              </w:rPr>
              <w:t>Увальная</w:t>
            </w:r>
            <w:proofErr w:type="spellEnd"/>
            <w:r w:rsidRPr="00B06197">
              <w:rPr>
                <w:sz w:val="22"/>
                <w:szCs w:val="22"/>
              </w:rPr>
              <w:t>, д. 1а</w:t>
            </w:r>
          </w:p>
        </w:tc>
      </w:tr>
      <w:tr w:rsidR="00EF627C" w:rsidRPr="00B06197" w14:paraId="65FEA1E8" w14:textId="77777777" w:rsidTr="004B428C">
        <w:tc>
          <w:tcPr>
            <w:tcW w:w="2500" w:type="pct"/>
          </w:tcPr>
          <w:p w14:paraId="3C6AEB95" w14:textId="77777777" w:rsidR="00EF627C" w:rsidRPr="00B06197" w:rsidRDefault="00EF627C" w:rsidP="004B428C">
            <w:pPr>
              <w:widowControl w:val="0"/>
              <w:jc w:val="both"/>
              <w:rPr>
                <w:sz w:val="22"/>
                <w:szCs w:val="22"/>
              </w:rPr>
            </w:pPr>
            <w:r w:rsidRPr="00B06197">
              <w:rPr>
                <w:sz w:val="22"/>
                <w:szCs w:val="22"/>
              </w:rPr>
              <w:t>Загородный клуб «Олимпия»</w:t>
            </w:r>
          </w:p>
        </w:tc>
        <w:tc>
          <w:tcPr>
            <w:tcW w:w="2500" w:type="pct"/>
          </w:tcPr>
          <w:p w14:paraId="6CDC99A1" w14:textId="77777777" w:rsidR="00EF627C" w:rsidRPr="00B06197" w:rsidRDefault="00EF627C" w:rsidP="004B428C">
            <w:pPr>
              <w:widowControl w:val="0"/>
              <w:jc w:val="both"/>
              <w:rPr>
                <w:sz w:val="22"/>
                <w:szCs w:val="22"/>
              </w:rPr>
            </w:pPr>
            <w:proofErr w:type="spellStart"/>
            <w:r w:rsidRPr="00B06197">
              <w:rPr>
                <w:sz w:val="22"/>
                <w:szCs w:val="22"/>
              </w:rPr>
              <w:t>р.п</w:t>
            </w:r>
            <w:proofErr w:type="spellEnd"/>
            <w:r w:rsidRPr="00B06197">
              <w:rPr>
                <w:sz w:val="22"/>
                <w:szCs w:val="22"/>
              </w:rPr>
              <w:t>. Большое Козино, ул. Пушкина, д. 2в</w:t>
            </w:r>
          </w:p>
        </w:tc>
      </w:tr>
    </w:tbl>
    <w:p w14:paraId="74963B30" w14:textId="77777777" w:rsidR="007A118F" w:rsidRPr="00327944" w:rsidRDefault="007A118F" w:rsidP="00D90D69">
      <w:pPr>
        <w:rPr>
          <w:highlight w:val="yellow"/>
        </w:rPr>
      </w:pPr>
    </w:p>
    <w:p w14:paraId="42698E95" w14:textId="77777777" w:rsidR="004719E6" w:rsidRPr="00E9602B" w:rsidRDefault="008B683C" w:rsidP="002D29B4">
      <w:pPr>
        <w:pStyle w:val="3"/>
        <w:keepNext w:val="0"/>
        <w:numPr>
          <w:ilvl w:val="0"/>
          <w:numId w:val="0"/>
        </w:numPr>
        <w:spacing w:before="0" w:after="0"/>
        <w:rPr>
          <w:i/>
        </w:rPr>
      </w:pPr>
      <w:bookmarkStart w:id="116" w:name="_Toc21339950"/>
      <w:bookmarkStart w:id="117" w:name="_Toc21608379"/>
      <w:r w:rsidRPr="00E9602B">
        <w:t xml:space="preserve">3.2.9 </w:t>
      </w:r>
      <w:r w:rsidR="00A4255D" w:rsidRPr="00E9602B">
        <w:t>Санит</w:t>
      </w:r>
      <w:r w:rsidR="004719E6" w:rsidRPr="00E9602B">
        <w:t>арная очистка территории</w:t>
      </w:r>
      <w:bookmarkEnd w:id="116"/>
      <w:bookmarkEnd w:id="117"/>
    </w:p>
    <w:p w14:paraId="668FC491" w14:textId="77777777" w:rsidR="0082506A" w:rsidRPr="0082506A" w:rsidRDefault="0082506A" w:rsidP="0082506A">
      <w:pPr>
        <w:ind w:firstLine="709"/>
        <w:jc w:val="both"/>
        <w:rPr>
          <w:color w:val="000000"/>
        </w:rPr>
      </w:pPr>
      <w:r w:rsidRPr="0082506A">
        <w:rPr>
          <w:color w:val="000000"/>
        </w:rPr>
        <w:t xml:space="preserve">Формирование комплексной системы обращения с твердыми коммунальными отходами на территории Нижегородской области должно проводиться в соответствии с Территориальной схемой обращения с отходами, в том числе с твердыми коммунальными отходами, на территории Нижегородской области, утвержденной Правительством Нижегородской области от </w:t>
      </w:r>
      <w:r w:rsidR="00E875E5">
        <w:rPr>
          <w:color w:val="000000"/>
        </w:rPr>
        <w:t>1</w:t>
      </w:r>
      <w:r w:rsidRPr="0082506A">
        <w:rPr>
          <w:color w:val="000000"/>
        </w:rPr>
        <w:t>8 ноября 201</w:t>
      </w:r>
      <w:r w:rsidR="00E875E5">
        <w:rPr>
          <w:color w:val="000000"/>
        </w:rPr>
        <w:t>9</w:t>
      </w:r>
      <w:r w:rsidRPr="0082506A">
        <w:rPr>
          <w:color w:val="000000"/>
        </w:rPr>
        <w:t xml:space="preserve"> г. № </w:t>
      </w:r>
      <w:r w:rsidR="00E875E5">
        <w:rPr>
          <w:color w:val="000000"/>
        </w:rPr>
        <w:t>843</w:t>
      </w:r>
      <w:r w:rsidRPr="0082506A">
        <w:rPr>
          <w:color w:val="000000"/>
        </w:rPr>
        <w:t xml:space="preserve"> (далее Схема). </w:t>
      </w:r>
    </w:p>
    <w:p w14:paraId="3474D1BB" w14:textId="77777777" w:rsidR="0082506A" w:rsidRPr="0082506A" w:rsidRDefault="0082506A" w:rsidP="0082506A">
      <w:pPr>
        <w:ind w:firstLine="709"/>
        <w:jc w:val="both"/>
        <w:rPr>
          <w:color w:val="000000"/>
        </w:rPr>
      </w:pPr>
      <w:r w:rsidRPr="0082506A">
        <w:rPr>
          <w:color w:val="000000"/>
        </w:rPr>
        <w:t>Данная схема предполагает кластерного деления территории Нижегородской области на 9 округов, в каждом из которых осуществляется централизованный сбор и доставка ТКО на современные полигоны захоронения. До 2020 года территориальной схемой предусматривается переходный этап обращения с твердыми коммунальными отходами, основанный на возможности максимального использования имеющейся остаточной вместимости объектов, включенных в ГРОРО, до момента ввода в эксплуатацию новых межмуниципальных комплексов.</w:t>
      </w:r>
    </w:p>
    <w:p w14:paraId="009ED1B9" w14:textId="77777777" w:rsidR="0082506A" w:rsidRPr="0082506A" w:rsidRDefault="0082506A" w:rsidP="0082506A">
      <w:pPr>
        <w:ind w:firstLine="709"/>
        <w:jc w:val="both"/>
        <w:rPr>
          <w:color w:val="000000"/>
        </w:rPr>
      </w:pPr>
      <w:r w:rsidRPr="0082506A">
        <w:rPr>
          <w:color w:val="000000"/>
        </w:rPr>
        <w:t xml:space="preserve">Согласно данной Схеме </w:t>
      </w:r>
      <w:r>
        <w:rPr>
          <w:color w:val="000000"/>
        </w:rPr>
        <w:t xml:space="preserve">МО </w:t>
      </w:r>
      <w:proofErr w:type="spellStart"/>
      <w:r w:rsidRPr="0082506A">
        <w:rPr>
          <w:color w:val="000000"/>
        </w:rPr>
        <w:t>р.п.</w:t>
      </w:r>
      <w:r>
        <w:rPr>
          <w:color w:val="000000"/>
        </w:rPr>
        <w:t>Большое</w:t>
      </w:r>
      <w:proofErr w:type="spellEnd"/>
      <w:r>
        <w:rPr>
          <w:color w:val="000000"/>
        </w:rPr>
        <w:t xml:space="preserve"> Козино</w:t>
      </w:r>
      <w:r w:rsidRPr="0082506A">
        <w:rPr>
          <w:color w:val="000000"/>
        </w:rPr>
        <w:t xml:space="preserve"> расположен в </w:t>
      </w:r>
      <w:r w:rsidR="00C563EC">
        <w:rPr>
          <w:color w:val="000000"/>
        </w:rPr>
        <w:t>Балахнинской</w:t>
      </w:r>
      <w:r w:rsidRPr="0082506A">
        <w:rPr>
          <w:color w:val="000000"/>
        </w:rPr>
        <w:t xml:space="preserve"> кластерной зоне.</w:t>
      </w:r>
    </w:p>
    <w:p w14:paraId="67E05110" w14:textId="77777777" w:rsidR="0082506A" w:rsidRPr="0082506A" w:rsidRDefault="0082506A" w:rsidP="0082506A">
      <w:pPr>
        <w:ind w:firstLine="709"/>
        <w:jc w:val="both"/>
      </w:pPr>
      <w:r w:rsidRPr="0082506A">
        <w:t>В соответствии с Федеральным законом от 24 июня 1998 года № 89-ФЗ «Об отходах производства и потребления» к полномочиям субъектов Российской Федерации в области обращения с отходами с 1 января 2016 года относятся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и регулирование деятельности региональных операторов по обращению с твердыми коммунальными отходами (далее ТКО).</w:t>
      </w:r>
    </w:p>
    <w:p w14:paraId="2392CF1F" w14:textId="77777777" w:rsidR="00242F63" w:rsidRDefault="006761B7" w:rsidP="0050644D">
      <w:pPr>
        <w:tabs>
          <w:tab w:val="left" w:pos="993"/>
        </w:tabs>
        <w:ind w:firstLine="709"/>
        <w:jc w:val="both"/>
        <w:rPr>
          <w:spacing w:val="2"/>
          <w:shd w:val="clear" w:color="auto" w:fill="FFFFFF"/>
        </w:rPr>
      </w:pPr>
      <w:r w:rsidRPr="00632DB8">
        <w:t xml:space="preserve">В соответствии с Территориальной схемой обращения с отходами, в том числе с твердыми коммунальными отходами, на территории Нижегородской области </w:t>
      </w:r>
      <w:r w:rsidR="00632DB8" w:rsidRPr="00632DB8">
        <w:rPr>
          <w:spacing w:val="2"/>
          <w:shd w:val="clear" w:color="auto" w:fill="FFFFFF"/>
        </w:rPr>
        <w:t xml:space="preserve">отходы Балахнинского района направляются на </w:t>
      </w:r>
      <w:r w:rsidR="0050644D">
        <w:rPr>
          <w:spacing w:val="2"/>
          <w:shd w:val="clear" w:color="auto" w:fill="FFFFFF"/>
        </w:rPr>
        <w:t>межмуниципальный полигон (ММП)</w:t>
      </w:r>
      <w:r w:rsidR="00632DB8" w:rsidRPr="00632DB8">
        <w:rPr>
          <w:spacing w:val="2"/>
          <w:shd w:val="clear" w:color="auto" w:fill="FFFFFF"/>
        </w:rPr>
        <w:t xml:space="preserve"> с </w:t>
      </w:r>
      <w:r w:rsidR="00242F63">
        <w:rPr>
          <w:spacing w:val="2"/>
          <w:shd w:val="clear" w:color="auto" w:fill="FFFFFF"/>
        </w:rPr>
        <w:t>мусоросортировочным комплексом (</w:t>
      </w:r>
      <w:r w:rsidR="00632DB8" w:rsidRPr="00632DB8">
        <w:rPr>
          <w:spacing w:val="2"/>
          <w:shd w:val="clear" w:color="auto" w:fill="FFFFFF"/>
        </w:rPr>
        <w:t>МСК</w:t>
      </w:r>
      <w:r w:rsidR="00242F63">
        <w:rPr>
          <w:spacing w:val="2"/>
          <w:shd w:val="clear" w:color="auto" w:fill="FFFFFF"/>
        </w:rPr>
        <w:t>)</w:t>
      </w:r>
      <w:r w:rsidR="00632DB8" w:rsidRPr="00632DB8">
        <w:rPr>
          <w:spacing w:val="2"/>
          <w:shd w:val="clear" w:color="auto" w:fill="FFFFFF"/>
        </w:rPr>
        <w:t xml:space="preserve"> Балахнинского района (АО "Управление отходами-НН")</w:t>
      </w:r>
      <w:r w:rsidR="0050644D">
        <w:rPr>
          <w:spacing w:val="2"/>
          <w:shd w:val="clear" w:color="auto" w:fill="FFFFFF"/>
        </w:rPr>
        <w:t xml:space="preserve"> – одноэтапная система сбора и транспортирования отходов</w:t>
      </w:r>
      <w:r w:rsidR="00632DB8" w:rsidRPr="00632DB8">
        <w:rPr>
          <w:spacing w:val="2"/>
          <w:shd w:val="clear" w:color="auto" w:fill="FFFFFF"/>
        </w:rPr>
        <w:t xml:space="preserve">. </w:t>
      </w:r>
    </w:p>
    <w:p w14:paraId="5220A450" w14:textId="77777777" w:rsidR="0050644D" w:rsidRDefault="00632DB8" w:rsidP="0050644D">
      <w:pPr>
        <w:tabs>
          <w:tab w:val="left" w:pos="993"/>
        </w:tabs>
        <w:ind w:firstLine="709"/>
        <w:jc w:val="both"/>
        <w:rPr>
          <w:spacing w:val="2"/>
          <w:shd w:val="clear" w:color="auto" w:fill="FFFFFF"/>
        </w:rPr>
      </w:pPr>
      <w:r w:rsidRPr="00632DB8">
        <w:rPr>
          <w:spacing w:val="2"/>
          <w:shd w:val="clear" w:color="auto" w:fill="FFFFFF"/>
        </w:rPr>
        <w:t xml:space="preserve">Проектная мощность </w:t>
      </w:r>
      <w:r w:rsidR="004E4682">
        <w:rPr>
          <w:spacing w:val="2"/>
          <w:shd w:val="clear" w:color="auto" w:fill="FFFFFF"/>
        </w:rPr>
        <w:t>объекта размещения отходов (ОРО)</w:t>
      </w:r>
      <w:r w:rsidRPr="00632DB8">
        <w:rPr>
          <w:spacing w:val="2"/>
          <w:shd w:val="clear" w:color="auto" w:fill="FFFFFF"/>
        </w:rPr>
        <w:t xml:space="preserve"> 160 000 тонн/год, остаточная мощность после распределения потока ТКО после 2023 г – 77774,23 тонн/год.</w:t>
      </w:r>
    </w:p>
    <w:p w14:paraId="494C78EA" w14:textId="77777777" w:rsidR="002D29B4" w:rsidRDefault="002D29B4" w:rsidP="0050644D">
      <w:pPr>
        <w:tabs>
          <w:tab w:val="left" w:pos="993"/>
        </w:tabs>
        <w:ind w:firstLine="709"/>
        <w:jc w:val="both"/>
        <w:rPr>
          <w:spacing w:val="2"/>
          <w:shd w:val="clear" w:color="auto" w:fill="FFFFFF"/>
        </w:rPr>
      </w:pPr>
    </w:p>
    <w:p w14:paraId="15C77969" w14:textId="77777777" w:rsidR="002D29B4" w:rsidRDefault="002D29B4" w:rsidP="0050644D">
      <w:pPr>
        <w:tabs>
          <w:tab w:val="left" w:pos="993"/>
        </w:tabs>
        <w:ind w:firstLine="709"/>
        <w:jc w:val="both"/>
        <w:rPr>
          <w:spacing w:val="2"/>
          <w:shd w:val="clear" w:color="auto" w:fill="FFFFFF"/>
        </w:rPr>
      </w:pPr>
    </w:p>
    <w:p w14:paraId="208960CD" w14:textId="77777777" w:rsidR="002D29B4" w:rsidRDefault="002D29B4" w:rsidP="0050644D">
      <w:pPr>
        <w:tabs>
          <w:tab w:val="left" w:pos="993"/>
        </w:tabs>
        <w:ind w:firstLine="709"/>
        <w:jc w:val="both"/>
        <w:rPr>
          <w:spacing w:val="2"/>
          <w:shd w:val="clear" w:color="auto" w:fill="FFFFFF"/>
        </w:rPr>
      </w:pPr>
    </w:p>
    <w:p w14:paraId="51536007" w14:textId="77777777" w:rsidR="002D29B4" w:rsidRDefault="002D29B4" w:rsidP="0050644D">
      <w:pPr>
        <w:tabs>
          <w:tab w:val="left" w:pos="993"/>
        </w:tabs>
        <w:ind w:firstLine="709"/>
        <w:jc w:val="both"/>
        <w:rPr>
          <w:spacing w:val="2"/>
          <w:shd w:val="clear" w:color="auto" w:fill="FFFFFF"/>
        </w:rPr>
      </w:pPr>
    </w:p>
    <w:p w14:paraId="0697D84B" w14:textId="77777777" w:rsidR="002D29B4" w:rsidRDefault="002D29B4" w:rsidP="0050644D">
      <w:pPr>
        <w:tabs>
          <w:tab w:val="left" w:pos="993"/>
        </w:tabs>
        <w:ind w:firstLine="709"/>
        <w:jc w:val="both"/>
        <w:rPr>
          <w:spacing w:val="2"/>
          <w:shd w:val="clear" w:color="auto" w:fill="FFFFFF"/>
        </w:rPr>
      </w:pPr>
    </w:p>
    <w:p w14:paraId="0A51705E" w14:textId="77777777" w:rsidR="002D29B4" w:rsidRDefault="002D29B4" w:rsidP="0050644D">
      <w:pPr>
        <w:tabs>
          <w:tab w:val="left" w:pos="993"/>
        </w:tabs>
        <w:ind w:firstLine="709"/>
        <w:jc w:val="both"/>
        <w:rPr>
          <w:spacing w:val="2"/>
          <w:shd w:val="clear" w:color="auto" w:fill="FFFFFF"/>
        </w:rPr>
      </w:pPr>
    </w:p>
    <w:p w14:paraId="715085AF" w14:textId="77777777" w:rsidR="004E4682" w:rsidRPr="00995DBA" w:rsidRDefault="004E4682" w:rsidP="00995DBA">
      <w:pPr>
        <w:tabs>
          <w:tab w:val="left" w:pos="993"/>
        </w:tabs>
        <w:jc w:val="both"/>
        <w:rPr>
          <w:i/>
          <w:iCs/>
          <w:spacing w:val="2"/>
          <w:shd w:val="clear" w:color="auto" w:fill="FFFFFF"/>
        </w:rPr>
      </w:pPr>
      <w:r w:rsidRPr="00995DBA">
        <w:rPr>
          <w:i/>
          <w:iCs/>
          <w:spacing w:val="2"/>
          <w:shd w:val="clear" w:color="auto" w:fill="FFFFFF"/>
        </w:rPr>
        <w:t>Рисунок 2 – Схема движения ТКО на территории Нижегородской области</w:t>
      </w:r>
    </w:p>
    <w:p w14:paraId="39258BFA" w14:textId="77777777" w:rsidR="00242F63" w:rsidRPr="00632DB8" w:rsidRDefault="00242F63" w:rsidP="002D29B4">
      <w:pPr>
        <w:tabs>
          <w:tab w:val="left" w:pos="993"/>
        </w:tabs>
        <w:jc w:val="center"/>
        <w:rPr>
          <w:spacing w:val="2"/>
          <w:shd w:val="clear" w:color="auto" w:fill="FFFFFF"/>
        </w:rPr>
      </w:pPr>
      <w:r>
        <w:rPr>
          <w:noProof/>
          <w:spacing w:val="2"/>
          <w:shd w:val="clear" w:color="auto" w:fill="FFFFFF"/>
        </w:rPr>
        <w:drawing>
          <wp:inline distT="0" distB="0" distL="0" distR="0" wp14:anchorId="3C4D2EAC" wp14:editId="78045905">
            <wp:extent cx="6111212" cy="2628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5649" cy="2635111"/>
                    </a:xfrm>
                    <a:prstGeom prst="rect">
                      <a:avLst/>
                    </a:prstGeom>
                    <a:noFill/>
                    <a:ln>
                      <a:noFill/>
                    </a:ln>
                  </pic:spPr>
                </pic:pic>
              </a:graphicData>
            </a:graphic>
          </wp:inline>
        </w:drawing>
      </w:r>
    </w:p>
    <w:p w14:paraId="7077C3F8" w14:textId="77777777" w:rsidR="00C13025" w:rsidRPr="0082506A" w:rsidRDefault="00C13025" w:rsidP="0082506A">
      <w:pPr>
        <w:tabs>
          <w:tab w:val="left" w:pos="993"/>
        </w:tabs>
        <w:ind w:firstLine="709"/>
        <w:jc w:val="both"/>
      </w:pPr>
      <w:r w:rsidRPr="0082506A">
        <w:t xml:space="preserve">Полигон расположен южнее г. Балахны на территории бывшего золоотвала </w:t>
      </w:r>
      <w:proofErr w:type="spellStart"/>
      <w:r w:rsidRPr="0082506A">
        <w:t>ГоГРЭС</w:t>
      </w:r>
      <w:proofErr w:type="spellEnd"/>
      <w:r w:rsidRPr="0082506A">
        <w:t>, в районе Сахаровски</w:t>
      </w:r>
      <w:r w:rsidR="00347936" w:rsidRPr="0082506A">
        <w:t>х</w:t>
      </w:r>
      <w:r w:rsidRPr="0082506A">
        <w:t xml:space="preserve"> болот</w:t>
      </w:r>
      <w:r w:rsidR="006761B7">
        <w:t xml:space="preserve"> по ул. Вокзальная, 37</w:t>
      </w:r>
      <w:r w:rsidRPr="0082506A">
        <w:t xml:space="preserve">. </w:t>
      </w:r>
    </w:p>
    <w:p w14:paraId="3DA5EC3E" w14:textId="77777777" w:rsidR="00C13025" w:rsidRDefault="00C13025" w:rsidP="0082506A">
      <w:pPr>
        <w:tabs>
          <w:tab w:val="left" w:pos="993"/>
        </w:tabs>
        <w:ind w:firstLine="709"/>
        <w:jc w:val="both"/>
      </w:pPr>
      <w:r w:rsidRPr="0082506A">
        <w:t xml:space="preserve">Для объектов нового строительства проектирование площадок для контейнеров необходимо производить согласно </w:t>
      </w:r>
      <w:r w:rsidR="00525ED8">
        <w:rPr>
          <w:color w:val="000000"/>
        </w:rPr>
        <w:t>СанПиН 2.1.7.3550-19 «Санитарно-эпидемиологические требования к содержанию территорий муниципальных образований»</w:t>
      </w:r>
      <w:r w:rsidRPr="0082506A">
        <w:t xml:space="preserve">. Твердые </w:t>
      </w:r>
      <w:r w:rsidR="007B39FF" w:rsidRPr="0082506A">
        <w:t>коммунальные</w:t>
      </w:r>
      <w:r w:rsidRPr="0082506A">
        <w:t xml:space="preserve"> отходы, образующиеся в процессе эксплуатации жилых домов, </w:t>
      </w:r>
      <w:r w:rsidR="00242F63">
        <w:t>собираются</w:t>
      </w:r>
      <w:r w:rsidRPr="0082506A">
        <w:t xml:space="preserve"> в металлические контейнеры, установленные на специально огороженных площадках</w:t>
      </w:r>
      <w:r w:rsidR="00242F63">
        <w:t xml:space="preserve"> (таблица 3.2.31)</w:t>
      </w:r>
      <w:r w:rsidRPr="0082506A">
        <w:t xml:space="preserve">, с последующим вывозом на </w:t>
      </w:r>
      <w:r w:rsidR="00242F63">
        <w:t>межмуниципальный полигон с мусоросортировочным комплексом Балахнинского района</w:t>
      </w:r>
      <w:r w:rsidRPr="0082506A">
        <w:t>.</w:t>
      </w:r>
    </w:p>
    <w:p w14:paraId="2164D6C6" w14:textId="77777777" w:rsidR="00AF4430" w:rsidRDefault="00AF4430" w:rsidP="002D29B4">
      <w:pPr>
        <w:pStyle w:val="afff1"/>
        <w:spacing w:before="100"/>
        <w:rPr>
          <w:b w:val="0"/>
          <w:bCs w:val="0"/>
          <w:i/>
          <w:sz w:val="24"/>
        </w:rPr>
      </w:pPr>
      <w:r w:rsidRPr="00EF627C">
        <w:rPr>
          <w:b w:val="0"/>
          <w:bCs w:val="0"/>
          <w:i/>
          <w:sz w:val="24"/>
        </w:rPr>
        <w:t>Таблица 3.</w:t>
      </w:r>
      <w:r>
        <w:rPr>
          <w:b w:val="0"/>
          <w:bCs w:val="0"/>
          <w:i/>
          <w:sz w:val="24"/>
        </w:rPr>
        <w:t>2.31</w:t>
      </w:r>
      <w:r w:rsidRPr="00EF627C">
        <w:rPr>
          <w:b w:val="0"/>
          <w:bCs w:val="0"/>
          <w:i/>
          <w:sz w:val="24"/>
        </w:rPr>
        <w:t xml:space="preserve">– </w:t>
      </w:r>
      <w:r>
        <w:rPr>
          <w:b w:val="0"/>
          <w:bCs w:val="0"/>
          <w:i/>
          <w:sz w:val="24"/>
        </w:rPr>
        <w:t>Реестр мест накопления ТКО на территории МО «</w:t>
      </w:r>
      <w:proofErr w:type="spellStart"/>
      <w:r>
        <w:rPr>
          <w:b w:val="0"/>
          <w:bCs w:val="0"/>
          <w:i/>
          <w:sz w:val="24"/>
        </w:rPr>
        <w:t>р.п.Большое</w:t>
      </w:r>
      <w:proofErr w:type="spellEnd"/>
      <w:r>
        <w:rPr>
          <w:b w:val="0"/>
          <w:bCs w:val="0"/>
          <w:i/>
          <w:sz w:val="24"/>
        </w:rPr>
        <w:t xml:space="preserve"> Козино»</w:t>
      </w:r>
    </w:p>
    <w:tbl>
      <w:tblPr>
        <w:tblStyle w:val="aff5"/>
        <w:tblW w:w="0" w:type="auto"/>
        <w:tblCellMar>
          <w:left w:w="17" w:type="dxa"/>
          <w:right w:w="17" w:type="dxa"/>
        </w:tblCellMar>
        <w:tblLook w:val="04A0" w:firstRow="1" w:lastRow="0" w:firstColumn="1" w:lastColumn="0" w:noHBand="0" w:noVBand="1"/>
      </w:tblPr>
      <w:tblGrid>
        <w:gridCol w:w="522"/>
        <w:gridCol w:w="4598"/>
        <w:gridCol w:w="1433"/>
        <w:gridCol w:w="1017"/>
        <w:gridCol w:w="1749"/>
      </w:tblGrid>
      <w:tr w:rsidR="0021748F" w:rsidRPr="002D29B4" w14:paraId="06EC4D6E" w14:textId="77777777" w:rsidTr="002D29B4">
        <w:trPr>
          <w:cnfStyle w:val="100000000000" w:firstRow="1" w:lastRow="0" w:firstColumn="0" w:lastColumn="0" w:oddVBand="0" w:evenVBand="0" w:oddHBand="0" w:evenHBand="0" w:firstRowFirstColumn="0" w:firstRowLastColumn="0" w:lastRowFirstColumn="0" w:lastRowLastColumn="0"/>
        </w:trPr>
        <w:tc>
          <w:tcPr>
            <w:tcW w:w="522" w:type="dxa"/>
            <w:vAlign w:val="center"/>
          </w:tcPr>
          <w:p w14:paraId="34903203" w14:textId="77777777" w:rsidR="0021748F" w:rsidRPr="002D29B4" w:rsidRDefault="0021748F" w:rsidP="00AF4430">
            <w:pPr>
              <w:jc w:val="center"/>
              <w:rPr>
                <w:b/>
                <w:bCs/>
                <w:sz w:val="22"/>
                <w:szCs w:val="22"/>
              </w:rPr>
            </w:pPr>
            <w:r w:rsidRPr="002D29B4">
              <w:rPr>
                <w:b/>
                <w:bCs/>
                <w:sz w:val="22"/>
                <w:szCs w:val="22"/>
              </w:rPr>
              <w:t>№</w:t>
            </w:r>
          </w:p>
        </w:tc>
        <w:tc>
          <w:tcPr>
            <w:tcW w:w="4598" w:type="dxa"/>
            <w:vAlign w:val="center"/>
          </w:tcPr>
          <w:p w14:paraId="1ADB6CE4" w14:textId="77777777" w:rsidR="0021748F" w:rsidRPr="002D29B4" w:rsidRDefault="0021748F" w:rsidP="00AF4430">
            <w:pPr>
              <w:jc w:val="center"/>
              <w:rPr>
                <w:b/>
                <w:bCs/>
                <w:sz w:val="22"/>
                <w:szCs w:val="22"/>
              </w:rPr>
            </w:pPr>
            <w:r w:rsidRPr="002D29B4">
              <w:rPr>
                <w:b/>
                <w:bCs/>
                <w:sz w:val="22"/>
                <w:szCs w:val="22"/>
              </w:rPr>
              <w:t>Адрес</w:t>
            </w:r>
          </w:p>
        </w:tc>
        <w:tc>
          <w:tcPr>
            <w:tcW w:w="1433" w:type="dxa"/>
            <w:vAlign w:val="center"/>
          </w:tcPr>
          <w:p w14:paraId="6EED2B76" w14:textId="77777777" w:rsidR="0021748F" w:rsidRPr="002D29B4" w:rsidRDefault="0021748F" w:rsidP="00AF4430">
            <w:pPr>
              <w:jc w:val="center"/>
              <w:rPr>
                <w:b/>
                <w:bCs/>
                <w:sz w:val="22"/>
                <w:szCs w:val="22"/>
              </w:rPr>
            </w:pPr>
            <w:r w:rsidRPr="002D29B4">
              <w:rPr>
                <w:b/>
                <w:bCs/>
                <w:sz w:val="22"/>
                <w:szCs w:val="22"/>
              </w:rPr>
              <w:t>Используемое покрытие</w:t>
            </w:r>
          </w:p>
        </w:tc>
        <w:tc>
          <w:tcPr>
            <w:tcW w:w="1017" w:type="dxa"/>
            <w:vAlign w:val="center"/>
          </w:tcPr>
          <w:p w14:paraId="1BA93665" w14:textId="77777777" w:rsidR="0021748F" w:rsidRPr="002D29B4" w:rsidRDefault="0021748F" w:rsidP="00AF4430">
            <w:pPr>
              <w:jc w:val="center"/>
              <w:rPr>
                <w:b/>
                <w:bCs/>
                <w:sz w:val="22"/>
                <w:szCs w:val="22"/>
              </w:rPr>
            </w:pPr>
            <w:r w:rsidRPr="002D29B4">
              <w:rPr>
                <w:b/>
                <w:bCs/>
                <w:sz w:val="22"/>
                <w:szCs w:val="22"/>
              </w:rPr>
              <w:t xml:space="preserve">Площадь, </w:t>
            </w:r>
            <w:proofErr w:type="spellStart"/>
            <w:r w:rsidRPr="002D29B4">
              <w:rPr>
                <w:b/>
                <w:bCs/>
                <w:sz w:val="22"/>
                <w:szCs w:val="22"/>
              </w:rPr>
              <w:t>кв.м</w:t>
            </w:r>
            <w:proofErr w:type="spellEnd"/>
          </w:p>
        </w:tc>
        <w:tc>
          <w:tcPr>
            <w:tcW w:w="1749" w:type="dxa"/>
            <w:vAlign w:val="center"/>
          </w:tcPr>
          <w:p w14:paraId="45988327" w14:textId="77777777" w:rsidR="0021748F" w:rsidRPr="002D29B4" w:rsidRDefault="0021748F" w:rsidP="00AF4430">
            <w:pPr>
              <w:jc w:val="center"/>
              <w:rPr>
                <w:b/>
                <w:bCs/>
                <w:sz w:val="22"/>
                <w:szCs w:val="22"/>
              </w:rPr>
            </w:pPr>
            <w:r w:rsidRPr="002D29B4">
              <w:rPr>
                <w:b/>
                <w:bCs/>
                <w:sz w:val="22"/>
                <w:szCs w:val="22"/>
              </w:rPr>
              <w:t>Размещенные, кол-во*объем</w:t>
            </w:r>
          </w:p>
        </w:tc>
      </w:tr>
      <w:tr w:rsidR="0021748F" w:rsidRPr="002D29B4" w14:paraId="380A128E" w14:textId="77777777" w:rsidTr="002D29B4">
        <w:tc>
          <w:tcPr>
            <w:tcW w:w="522" w:type="dxa"/>
            <w:vAlign w:val="center"/>
          </w:tcPr>
          <w:p w14:paraId="32633BC5" w14:textId="77777777" w:rsidR="0021748F" w:rsidRPr="002D29B4" w:rsidRDefault="0021748F" w:rsidP="00AF4430">
            <w:pPr>
              <w:jc w:val="center"/>
              <w:rPr>
                <w:sz w:val="22"/>
                <w:szCs w:val="22"/>
              </w:rPr>
            </w:pPr>
            <w:r w:rsidRPr="002D29B4">
              <w:rPr>
                <w:sz w:val="22"/>
                <w:szCs w:val="22"/>
              </w:rPr>
              <w:t>1</w:t>
            </w:r>
          </w:p>
        </w:tc>
        <w:tc>
          <w:tcPr>
            <w:tcW w:w="4598" w:type="dxa"/>
            <w:vAlign w:val="center"/>
          </w:tcPr>
          <w:p w14:paraId="23F8C0FF" w14:textId="77777777" w:rsidR="0021748F" w:rsidRPr="002D29B4" w:rsidRDefault="0021748F" w:rsidP="00AF4430">
            <w:pPr>
              <w:jc w:val="center"/>
              <w:rPr>
                <w:sz w:val="22"/>
                <w:szCs w:val="22"/>
              </w:rPr>
            </w:pPr>
            <w:proofErr w:type="spellStart"/>
            <w:r w:rsidRPr="002D29B4">
              <w:rPr>
                <w:sz w:val="22"/>
                <w:szCs w:val="22"/>
              </w:rPr>
              <w:t>р.п</w:t>
            </w:r>
            <w:proofErr w:type="spellEnd"/>
            <w:r w:rsidRPr="002D29B4">
              <w:rPr>
                <w:sz w:val="22"/>
                <w:szCs w:val="22"/>
              </w:rPr>
              <w:t>. Большое Козино, ул. Пионерская, 25 м от д.2А</w:t>
            </w:r>
          </w:p>
        </w:tc>
        <w:tc>
          <w:tcPr>
            <w:tcW w:w="1433" w:type="dxa"/>
            <w:vAlign w:val="center"/>
          </w:tcPr>
          <w:p w14:paraId="1910B49B" w14:textId="77777777" w:rsidR="0021748F" w:rsidRPr="002D29B4" w:rsidRDefault="0021748F" w:rsidP="00AF4430">
            <w:pPr>
              <w:jc w:val="center"/>
              <w:rPr>
                <w:sz w:val="22"/>
                <w:szCs w:val="22"/>
              </w:rPr>
            </w:pPr>
            <w:r w:rsidRPr="002D29B4">
              <w:rPr>
                <w:sz w:val="22"/>
                <w:szCs w:val="22"/>
              </w:rPr>
              <w:t>Бетонное основание</w:t>
            </w:r>
          </w:p>
        </w:tc>
        <w:tc>
          <w:tcPr>
            <w:tcW w:w="1017" w:type="dxa"/>
            <w:vAlign w:val="center"/>
          </w:tcPr>
          <w:p w14:paraId="30ED5A1A" w14:textId="77777777" w:rsidR="0021748F" w:rsidRPr="002D29B4" w:rsidRDefault="0021748F" w:rsidP="00AF4430">
            <w:pPr>
              <w:jc w:val="center"/>
              <w:rPr>
                <w:sz w:val="22"/>
                <w:szCs w:val="22"/>
              </w:rPr>
            </w:pPr>
            <w:r w:rsidRPr="002D29B4">
              <w:rPr>
                <w:sz w:val="22"/>
                <w:szCs w:val="22"/>
              </w:rPr>
              <w:t>5,55</w:t>
            </w:r>
          </w:p>
        </w:tc>
        <w:tc>
          <w:tcPr>
            <w:tcW w:w="1749" w:type="dxa"/>
            <w:vAlign w:val="center"/>
          </w:tcPr>
          <w:p w14:paraId="1CA66F57" w14:textId="77777777" w:rsidR="0021748F" w:rsidRPr="002D29B4" w:rsidRDefault="0021748F" w:rsidP="00AF4430">
            <w:pPr>
              <w:jc w:val="center"/>
              <w:rPr>
                <w:sz w:val="22"/>
                <w:szCs w:val="22"/>
              </w:rPr>
            </w:pPr>
            <w:r w:rsidRPr="002D29B4">
              <w:rPr>
                <w:sz w:val="22"/>
                <w:szCs w:val="22"/>
              </w:rPr>
              <w:t>1*1,1</w:t>
            </w:r>
          </w:p>
        </w:tc>
      </w:tr>
      <w:tr w:rsidR="0021748F" w:rsidRPr="002D29B4" w14:paraId="4D13CF8A" w14:textId="77777777" w:rsidTr="002D29B4">
        <w:tc>
          <w:tcPr>
            <w:tcW w:w="522" w:type="dxa"/>
            <w:vAlign w:val="center"/>
          </w:tcPr>
          <w:p w14:paraId="7576A308" w14:textId="77777777" w:rsidR="0021748F" w:rsidRPr="002D29B4" w:rsidRDefault="0021748F" w:rsidP="00242F63">
            <w:pPr>
              <w:jc w:val="center"/>
              <w:rPr>
                <w:sz w:val="22"/>
                <w:szCs w:val="22"/>
              </w:rPr>
            </w:pPr>
            <w:r w:rsidRPr="002D29B4">
              <w:rPr>
                <w:sz w:val="22"/>
                <w:szCs w:val="22"/>
              </w:rPr>
              <w:t>2</w:t>
            </w:r>
          </w:p>
        </w:tc>
        <w:tc>
          <w:tcPr>
            <w:tcW w:w="4598" w:type="dxa"/>
            <w:vAlign w:val="center"/>
          </w:tcPr>
          <w:p w14:paraId="635954C1"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Некрасова, на расстоянии 20 м от дома 29</w:t>
            </w:r>
          </w:p>
        </w:tc>
        <w:tc>
          <w:tcPr>
            <w:tcW w:w="1433" w:type="dxa"/>
          </w:tcPr>
          <w:p w14:paraId="75154AD9"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4CE565C3" w14:textId="77777777" w:rsidR="0021748F" w:rsidRPr="002D29B4" w:rsidRDefault="0021748F" w:rsidP="00242F63">
            <w:pPr>
              <w:jc w:val="center"/>
              <w:rPr>
                <w:sz w:val="22"/>
                <w:szCs w:val="22"/>
              </w:rPr>
            </w:pPr>
            <w:r w:rsidRPr="002D29B4">
              <w:rPr>
                <w:sz w:val="22"/>
                <w:szCs w:val="22"/>
              </w:rPr>
              <w:t>8,25</w:t>
            </w:r>
          </w:p>
        </w:tc>
        <w:tc>
          <w:tcPr>
            <w:tcW w:w="1749" w:type="dxa"/>
            <w:vAlign w:val="center"/>
          </w:tcPr>
          <w:p w14:paraId="177DB84B" w14:textId="77777777" w:rsidR="0021748F" w:rsidRPr="002D29B4" w:rsidRDefault="0021748F" w:rsidP="00242F63">
            <w:pPr>
              <w:jc w:val="center"/>
              <w:rPr>
                <w:sz w:val="22"/>
                <w:szCs w:val="22"/>
              </w:rPr>
            </w:pPr>
            <w:r w:rsidRPr="002D29B4">
              <w:rPr>
                <w:sz w:val="22"/>
                <w:szCs w:val="22"/>
              </w:rPr>
              <w:t>1*1,1</w:t>
            </w:r>
          </w:p>
        </w:tc>
      </w:tr>
      <w:tr w:rsidR="0021748F" w:rsidRPr="002D29B4" w14:paraId="3A55405E" w14:textId="77777777" w:rsidTr="002D29B4">
        <w:tc>
          <w:tcPr>
            <w:tcW w:w="522" w:type="dxa"/>
            <w:vAlign w:val="center"/>
          </w:tcPr>
          <w:p w14:paraId="0C0DC71D" w14:textId="77777777" w:rsidR="0021748F" w:rsidRPr="002D29B4" w:rsidRDefault="0021748F" w:rsidP="00242F63">
            <w:pPr>
              <w:jc w:val="center"/>
              <w:rPr>
                <w:sz w:val="22"/>
                <w:szCs w:val="22"/>
              </w:rPr>
            </w:pPr>
            <w:r w:rsidRPr="002D29B4">
              <w:rPr>
                <w:sz w:val="22"/>
                <w:szCs w:val="22"/>
              </w:rPr>
              <w:t>3</w:t>
            </w:r>
          </w:p>
        </w:tc>
        <w:tc>
          <w:tcPr>
            <w:tcW w:w="4598" w:type="dxa"/>
            <w:vAlign w:val="center"/>
          </w:tcPr>
          <w:p w14:paraId="079C5F2F"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Матросова, на расстоянии 30 м от МКД №11</w:t>
            </w:r>
          </w:p>
        </w:tc>
        <w:tc>
          <w:tcPr>
            <w:tcW w:w="1433" w:type="dxa"/>
          </w:tcPr>
          <w:p w14:paraId="14FC31AB"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2A0A2B50" w14:textId="77777777" w:rsidR="0021748F" w:rsidRPr="002D29B4" w:rsidRDefault="0021748F" w:rsidP="00242F63">
            <w:pPr>
              <w:jc w:val="center"/>
              <w:rPr>
                <w:sz w:val="22"/>
                <w:szCs w:val="22"/>
              </w:rPr>
            </w:pPr>
            <w:r w:rsidRPr="002D29B4">
              <w:rPr>
                <w:sz w:val="22"/>
                <w:szCs w:val="22"/>
              </w:rPr>
              <w:t>8,25</w:t>
            </w:r>
          </w:p>
        </w:tc>
        <w:tc>
          <w:tcPr>
            <w:tcW w:w="1749" w:type="dxa"/>
            <w:vAlign w:val="center"/>
          </w:tcPr>
          <w:p w14:paraId="632C6CC2" w14:textId="77777777" w:rsidR="0021748F" w:rsidRPr="002D29B4" w:rsidRDefault="0021748F" w:rsidP="00242F63">
            <w:pPr>
              <w:jc w:val="center"/>
              <w:rPr>
                <w:sz w:val="22"/>
                <w:szCs w:val="22"/>
              </w:rPr>
            </w:pPr>
            <w:r w:rsidRPr="002D29B4">
              <w:rPr>
                <w:sz w:val="22"/>
                <w:szCs w:val="22"/>
              </w:rPr>
              <w:t>1*1,1</w:t>
            </w:r>
          </w:p>
        </w:tc>
      </w:tr>
      <w:tr w:rsidR="0021748F" w:rsidRPr="002D29B4" w14:paraId="56DEC408" w14:textId="77777777" w:rsidTr="002D29B4">
        <w:tc>
          <w:tcPr>
            <w:tcW w:w="522" w:type="dxa"/>
            <w:vAlign w:val="center"/>
          </w:tcPr>
          <w:p w14:paraId="73933395" w14:textId="77777777" w:rsidR="0021748F" w:rsidRPr="002D29B4" w:rsidRDefault="0021748F" w:rsidP="00242F63">
            <w:pPr>
              <w:jc w:val="center"/>
              <w:rPr>
                <w:sz w:val="22"/>
                <w:szCs w:val="22"/>
              </w:rPr>
            </w:pPr>
            <w:r w:rsidRPr="002D29B4">
              <w:rPr>
                <w:sz w:val="22"/>
                <w:szCs w:val="22"/>
              </w:rPr>
              <w:t>4</w:t>
            </w:r>
          </w:p>
        </w:tc>
        <w:tc>
          <w:tcPr>
            <w:tcW w:w="4598" w:type="dxa"/>
            <w:vAlign w:val="center"/>
          </w:tcPr>
          <w:p w14:paraId="712EC85F" w14:textId="77777777" w:rsidR="0021748F" w:rsidRPr="002D29B4" w:rsidRDefault="0021748F" w:rsidP="00242F63">
            <w:pPr>
              <w:jc w:val="center"/>
              <w:rPr>
                <w:sz w:val="22"/>
                <w:szCs w:val="22"/>
              </w:rPr>
            </w:pPr>
            <w:r w:rsidRPr="002D29B4">
              <w:rPr>
                <w:sz w:val="22"/>
                <w:szCs w:val="22"/>
              </w:rPr>
              <w:t>пос. Ляховский Борок, на расстоянии 30 м от д.1А</w:t>
            </w:r>
          </w:p>
        </w:tc>
        <w:tc>
          <w:tcPr>
            <w:tcW w:w="1433" w:type="dxa"/>
          </w:tcPr>
          <w:p w14:paraId="2AC9DE6C"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1D669D18" w14:textId="77777777" w:rsidR="0021748F" w:rsidRPr="002D29B4" w:rsidRDefault="0021748F" w:rsidP="00242F63">
            <w:pPr>
              <w:jc w:val="center"/>
              <w:rPr>
                <w:sz w:val="22"/>
                <w:szCs w:val="22"/>
              </w:rPr>
            </w:pPr>
            <w:r w:rsidRPr="002D29B4">
              <w:rPr>
                <w:sz w:val="22"/>
                <w:szCs w:val="22"/>
              </w:rPr>
              <w:t>5,55</w:t>
            </w:r>
          </w:p>
        </w:tc>
        <w:tc>
          <w:tcPr>
            <w:tcW w:w="1749" w:type="dxa"/>
            <w:vAlign w:val="center"/>
          </w:tcPr>
          <w:p w14:paraId="04A55C9E" w14:textId="77777777" w:rsidR="0021748F" w:rsidRPr="002D29B4" w:rsidRDefault="0021748F" w:rsidP="00242F63">
            <w:pPr>
              <w:jc w:val="center"/>
              <w:rPr>
                <w:sz w:val="22"/>
                <w:szCs w:val="22"/>
              </w:rPr>
            </w:pPr>
            <w:r w:rsidRPr="002D29B4">
              <w:rPr>
                <w:sz w:val="22"/>
                <w:szCs w:val="22"/>
              </w:rPr>
              <w:t>0</w:t>
            </w:r>
          </w:p>
        </w:tc>
      </w:tr>
      <w:tr w:rsidR="0021748F" w:rsidRPr="002D29B4" w14:paraId="3F6A2B8C" w14:textId="77777777" w:rsidTr="002D29B4">
        <w:tc>
          <w:tcPr>
            <w:tcW w:w="522" w:type="dxa"/>
            <w:vAlign w:val="center"/>
          </w:tcPr>
          <w:p w14:paraId="3B134E4F" w14:textId="77777777" w:rsidR="0021748F" w:rsidRPr="002D29B4" w:rsidRDefault="0021748F" w:rsidP="00242F63">
            <w:pPr>
              <w:jc w:val="center"/>
              <w:rPr>
                <w:sz w:val="22"/>
                <w:szCs w:val="22"/>
              </w:rPr>
            </w:pPr>
            <w:r w:rsidRPr="002D29B4">
              <w:rPr>
                <w:sz w:val="22"/>
                <w:szCs w:val="22"/>
              </w:rPr>
              <w:t>5</w:t>
            </w:r>
          </w:p>
        </w:tc>
        <w:tc>
          <w:tcPr>
            <w:tcW w:w="4598" w:type="dxa"/>
            <w:vAlign w:val="center"/>
          </w:tcPr>
          <w:p w14:paraId="6EAFF9A6"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Воинская, на расстоянии 23 м от д.3</w:t>
            </w:r>
          </w:p>
        </w:tc>
        <w:tc>
          <w:tcPr>
            <w:tcW w:w="1433" w:type="dxa"/>
          </w:tcPr>
          <w:p w14:paraId="7009440C"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2E846C2F" w14:textId="77777777" w:rsidR="0021748F" w:rsidRPr="002D29B4" w:rsidRDefault="0021748F" w:rsidP="00242F63">
            <w:pPr>
              <w:jc w:val="center"/>
              <w:rPr>
                <w:sz w:val="22"/>
                <w:szCs w:val="22"/>
              </w:rPr>
            </w:pPr>
            <w:r w:rsidRPr="002D29B4">
              <w:rPr>
                <w:sz w:val="22"/>
                <w:szCs w:val="22"/>
              </w:rPr>
              <w:t>11,06</w:t>
            </w:r>
          </w:p>
        </w:tc>
        <w:tc>
          <w:tcPr>
            <w:tcW w:w="1749" w:type="dxa"/>
            <w:vAlign w:val="center"/>
          </w:tcPr>
          <w:p w14:paraId="2937093D" w14:textId="77777777" w:rsidR="0021748F" w:rsidRPr="002D29B4" w:rsidRDefault="0021748F" w:rsidP="00242F63">
            <w:pPr>
              <w:jc w:val="center"/>
              <w:rPr>
                <w:sz w:val="22"/>
                <w:szCs w:val="22"/>
              </w:rPr>
            </w:pPr>
            <w:r w:rsidRPr="002D29B4">
              <w:rPr>
                <w:sz w:val="22"/>
                <w:szCs w:val="22"/>
              </w:rPr>
              <w:t>3*1,1</w:t>
            </w:r>
          </w:p>
        </w:tc>
      </w:tr>
      <w:tr w:rsidR="0021748F" w:rsidRPr="002D29B4" w14:paraId="0644A2FB" w14:textId="77777777" w:rsidTr="002D29B4">
        <w:tc>
          <w:tcPr>
            <w:tcW w:w="522" w:type="dxa"/>
            <w:vAlign w:val="center"/>
          </w:tcPr>
          <w:p w14:paraId="67157126" w14:textId="77777777" w:rsidR="0021748F" w:rsidRPr="002D29B4" w:rsidRDefault="0021748F" w:rsidP="00242F63">
            <w:pPr>
              <w:jc w:val="center"/>
              <w:rPr>
                <w:sz w:val="22"/>
                <w:szCs w:val="22"/>
              </w:rPr>
            </w:pPr>
            <w:r w:rsidRPr="002D29B4">
              <w:rPr>
                <w:sz w:val="22"/>
                <w:szCs w:val="22"/>
              </w:rPr>
              <w:t>6</w:t>
            </w:r>
          </w:p>
        </w:tc>
        <w:tc>
          <w:tcPr>
            <w:tcW w:w="4598" w:type="dxa"/>
            <w:vAlign w:val="center"/>
          </w:tcPr>
          <w:p w14:paraId="3CA2B019"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Пионерская, на расстоянии 20 м от МКД №4</w:t>
            </w:r>
          </w:p>
        </w:tc>
        <w:tc>
          <w:tcPr>
            <w:tcW w:w="1433" w:type="dxa"/>
          </w:tcPr>
          <w:p w14:paraId="484A7B22"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6C62AF33" w14:textId="77777777" w:rsidR="0021748F" w:rsidRPr="002D29B4" w:rsidRDefault="0021748F" w:rsidP="00242F63">
            <w:pPr>
              <w:jc w:val="center"/>
              <w:rPr>
                <w:sz w:val="22"/>
                <w:szCs w:val="22"/>
              </w:rPr>
            </w:pPr>
            <w:r w:rsidRPr="002D29B4">
              <w:rPr>
                <w:sz w:val="22"/>
                <w:szCs w:val="22"/>
              </w:rPr>
              <w:t>5,55</w:t>
            </w:r>
          </w:p>
        </w:tc>
        <w:tc>
          <w:tcPr>
            <w:tcW w:w="1749" w:type="dxa"/>
            <w:vAlign w:val="center"/>
          </w:tcPr>
          <w:p w14:paraId="20E82E4A" w14:textId="77777777" w:rsidR="0021748F" w:rsidRPr="002D29B4" w:rsidRDefault="0021748F" w:rsidP="00242F63">
            <w:pPr>
              <w:jc w:val="center"/>
              <w:rPr>
                <w:sz w:val="22"/>
                <w:szCs w:val="22"/>
              </w:rPr>
            </w:pPr>
            <w:r w:rsidRPr="002D29B4">
              <w:rPr>
                <w:sz w:val="22"/>
                <w:szCs w:val="22"/>
              </w:rPr>
              <w:t>1*1,1</w:t>
            </w:r>
          </w:p>
        </w:tc>
      </w:tr>
      <w:tr w:rsidR="0021748F" w:rsidRPr="002D29B4" w14:paraId="100D1898" w14:textId="77777777" w:rsidTr="002D29B4">
        <w:tc>
          <w:tcPr>
            <w:tcW w:w="522" w:type="dxa"/>
            <w:vAlign w:val="center"/>
          </w:tcPr>
          <w:p w14:paraId="122D1F59" w14:textId="77777777" w:rsidR="0021748F" w:rsidRPr="002D29B4" w:rsidRDefault="0021748F" w:rsidP="00242F63">
            <w:pPr>
              <w:jc w:val="center"/>
              <w:rPr>
                <w:sz w:val="22"/>
                <w:szCs w:val="22"/>
              </w:rPr>
            </w:pPr>
            <w:r w:rsidRPr="002D29B4">
              <w:rPr>
                <w:sz w:val="22"/>
                <w:szCs w:val="22"/>
              </w:rPr>
              <w:t>7</w:t>
            </w:r>
          </w:p>
        </w:tc>
        <w:tc>
          <w:tcPr>
            <w:tcW w:w="4598" w:type="dxa"/>
            <w:vAlign w:val="center"/>
          </w:tcPr>
          <w:p w14:paraId="68185A98"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xml:space="preserve">. Большое Козино, ул. </w:t>
            </w:r>
            <w:proofErr w:type="spellStart"/>
            <w:r w:rsidRPr="002D29B4">
              <w:rPr>
                <w:sz w:val="22"/>
                <w:szCs w:val="22"/>
              </w:rPr>
              <w:t>Б.Школьная</w:t>
            </w:r>
            <w:proofErr w:type="spellEnd"/>
            <w:r w:rsidRPr="002D29B4">
              <w:rPr>
                <w:sz w:val="22"/>
                <w:szCs w:val="22"/>
              </w:rPr>
              <w:t>, на расстоянии 20 м до д.29</w:t>
            </w:r>
          </w:p>
        </w:tc>
        <w:tc>
          <w:tcPr>
            <w:tcW w:w="1433" w:type="dxa"/>
          </w:tcPr>
          <w:p w14:paraId="09585B14"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1DAACA49" w14:textId="77777777" w:rsidR="0021748F" w:rsidRPr="002D29B4" w:rsidRDefault="0021748F" w:rsidP="00242F63">
            <w:pPr>
              <w:jc w:val="center"/>
              <w:rPr>
                <w:sz w:val="22"/>
                <w:szCs w:val="22"/>
              </w:rPr>
            </w:pPr>
            <w:r w:rsidRPr="002D29B4">
              <w:rPr>
                <w:sz w:val="22"/>
                <w:szCs w:val="22"/>
              </w:rPr>
              <w:t>5,55</w:t>
            </w:r>
          </w:p>
        </w:tc>
        <w:tc>
          <w:tcPr>
            <w:tcW w:w="1749" w:type="dxa"/>
            <w:vAlign w:val="center"/>
          </w:tcPr>
          <w:p w14:paraId="3C1F18F4" w14:textId="77777777" w:rsidR="0021748F" w:rsidRPr="002D29B4" w:rsidRDefault="0021748F" w:rsidP="00242F63">
            <w:pPr>
              <w:jc w:val="center"/>
              <w:rPr>
                <w:sz w:val="22"/>
                <w:szCs w:val="22"/>
              </w:rPr>
            </w:pPr>
            <w:r w:rsidRPr="002D29B4">
              <w:rPr>
                <w:sz w:val="22"/>
                <w:szCs w:val="22"/>
              </w:rPr>
              <w:t>1*1,1</w:t>
            </w:r>
          </w:p>
        </w:tc>
      </w:tr>
      <w:tr w:rsidR="0021748F" w:rsidRPr="002D29B4" w14:paraId="605341DE" w14:textId="77777777" w:rsidTr="002D29B4">
        <w:tc>
          <w:tcPr>
            <w:tcW w:w="522" w:type="dxa"/>
            <w:vAlign w:val="center"/>
          </w:tcPr>
          <w:p w14:paraId="61752B6D" w14:textId="77777777" w:rsidR="0021748F" w:rsidRPr="002D29B4" w:rsidRDefault="0021748F" w:rsidP="00242F63">
            <w:pPr>
              <w:jc w:val="center"/>
              <w:rPr>
                <w:sz w:val="22"/>
                <w:szCs w:val="22"/>
              </w:rPr>
            </w:pPr>
            <w:r w:rsidRPr="002D29B4">
              <w:rPr>
                <w:sz w:val="22"/>
                <w:szCs w:val="22"/>
              </w:rPr>
              <w:t>8</w:t>
            </w:r>
          </w:p>
        </w:tc>
        <w:tc>
          <w:tcPr>
            <w:tcW w:w="4598" w:type="dxa"/>
            <w:vAlign w:val="center"/>
          </w:tcPr>
          <w:p w14:paraId="670FD4E1"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xml:space="preserve">. Большое Козино, ул. </w:t>
            </w:r>
            <w:proofErr w:type="spellStart"/>
            <w:r w:rsidRPr="002D29B4">
              <w:rPr>
                <w:sz w:val="22"/>
                <w:szCs w:val="22"/>
              </w:rPr>
              <w:t>Б.Школьная</w:t>
            </w:r>
            <w:proofErr w:type="spellEnd"/>
            <w:r w:rsidRPr="002D29B4">
              <w:rPr>
                <w:sz w:val="22"/>
                <w:szCs w:val="22"/>
              </w:rPr>
              <w:t>, на расстоянии 20 м до дома 18</w:t>
            </w:r>
          </w:p>
        </w:tc>
        <w:tc>
          <w:tcPr>
            <w:tcW w:w="1433" w:type="dxa"/>
          </w:tcPr>
          <w:p w14:paraId="6566A53C"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2DDDE569" w14:textId="77777777" w:rsidR="0021748F" w:rsidRPr="002D29B4" w:rsidRDefault="0021748F" w:rsidP="00242F63">
            <w:pPr>
              <w:jc w:val="center"/>
              <w:rPr>
                <w:sz w:val="22"/>
                <w:szCs w:val="22"/>
              </w:rPr>
            </w:pPr>
            <w:r w:rsidRPr="002D29B4">
              <w:rPr>
                <w:sz w:val="22"/>
                <w:szCs w:val="22"/>
              </w:rPr>
              <w:t>8,25</w:t>
            </w:r>
          </w:p>
        </w:tc>
        <w:tc>
          <w:tcPr>
            <w:tcW w:w="1749" w:type="dxa"/>
            <w:vAlign w:val="center"/>
          </w:tcPr>
          <w:p w14:paraId="34B6B53A" w14:textId="77777777" w:rsidR="0021748F" w:rsidRPr="002D29B4" w:rsidRDefault="0021748F" w:rsidP="00242F63">
            <w:pPr>
              <w:jc w:val="center"/>
              <w:rPr>
                <w:sz w:val="22"/>
                <w:szCs w:val="22"/>
              </w:rPr>
            </w:pPr>
            <w:r w:rsidRPr="002D29B4">
              <w:rPr>
                <w:sz w:val="22"/>
                <w:szCs w:val="22"/>
              </w:rPr>
              <w:t>0</w:t>
            </w:r>
          </w:p>
        </w:tc>
      </w:tr>
      <w:tr w:rsidR="0021748F" w:rsidRPr="002D29B4" w14:paraId="6265E765" w14:textId="77777777" w:rsidTr="002D29B4">
        <w:tc>
          <w:tcPr>
            <w:tcW w:w="522" w:type="dxa"/>
            <w:vAlign w:val="center"/>
          </w:tcPr>
          <w:p w14:paraId="7512CCA5" w14:textId="77777777" w:rsidR="0021748F" w:rsidRPr="002D29B4" w:rsidRDefault="0021748F" w:rsidP="00242F63">
            <w:pPr>
              <w:jc w:val="center"/>
              <w:rPr>
                <w:sz w:val="22"/>
                <w:szCs w:val="22"/>
              </w:rPr>
            </w:pPr>
            <w:r w:rsidRPr="002D29B4">
              <w:rPr>
                <w:sz w:val="22"/>
                <w:szCs w:val="22"/>
              </w:rPr>
              <w:t>9</w:t>
            </w:r>
          </w:p>
        </w:tc>
        <w:tc>
          <w:tcPr>
            <w:tcW w:w="4598" w:type="dxa"/>
            <w:vAlign w:val="center"/>
          </w:tcPr>
          <w:p w14:paraId="6D41BE77"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Молодежная, на расстоянии 25 м до дома 39</w:t>
            </w:r>
          </w:p>
        </w:tc>
        <w:tc>
          <w:tcPr>
            <w:tcW w:w="1433" w:type="dxa"/>
          </w:tcPr>
          <w:p w14:paraId="0E34C40F"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19522B6C" w14:textId="77777777" w:rsidR="0021748F" w:rsidRPr="002D29B4" w:rsidRDefault="0021748F" w:rsidP="00242F63">
            <w:pPr>
              <w:jc w:val="center"/>
              <w:rPr>
                <w:sz w:val="22"/>
                <w:szCs w:val="22"/>
              </w:rPr>
            </w:pPr>
            <w:r w:rsidRPr="002D29B4">
              <w:rPr>
                <w:sz w:val="22"/>
                <w:szCs w:val="22"/>
              </w:rPr>
              <w:t>11,06</w:t>
            </w:r>
          </w:p>
        </w:tc>
        <w:tc>
          <w:tcPr>
            <w:tcW w:w="1749" w:type="dxa"/>
            <w:vAlign w:val="center"/>
          </w:tcPr>
          <w:p w14:paraId="00589C04" w14:textId="77777777" w:rsidR="0021748F" w:rsidRPr="002D29B4" w:rsidRDefault="0021748F" w:rsidP="00242F63">
            <w:pPr>
              <w:jc w:val="center"/>
              <w:rPr>
                <w:sz w:val="22"/>
                <w:szCs w:val="22"/>
              </w:rPr>
            </w:pPr>
            <w:r w:rsidRPr="002D29B4">
              <w:rPr>
                <w:sz w:val="22"/>
                <w:szCs w:val="22"/>
              </w:rPr>
              <w:t>3*1,1</w:t>
            </w:r>
          </w:p>
        </w:tc>
      </w:tr>
      <w:tr w:rsidR="0021748F" w:rsidRPr="002D29B4" w14:paraId="06EC544A" w14:textId="77777777" w:rsidTr="002D29B4">
        <w:tc>
          <w:tcPr>
            <w:tcW w:w="522" w:type="dxa"/>
            <w:vAlign w:val="center"/>
          </w:tcPr>
          <w:p w14:paraId="7A6AF265" w14:textId="77777777" w:rsidR="0021748F" w:rsidRPr="002D29B4" w:rsidRDefault="0021748F" w:rsidP="00242F63">
            <w:pPr>
              <w:jc w:val="center"/>
              <w:rPr>
                <w:sz w:val="22"/>
                <w:szCs w:val="22"/>
              </w:rPr>
            </w:pPr>
            <w:r w:rsidRPr="002D29B4">
              <w:rPr>
                <w:sz w:val="22"/>
                <w:szCs w:val="22"/>
              </w:rPr>
              <w:t>10</w:t>
            </w:r>
          </w:p>
        </w:tc>
        <w:tc>
          <w:tcPr>
            <w:tcW w:w="4598" w:type="dxa"/>
            <w:vAlign w:val="center"/>
          </w:tcPr>
          <w:p w14:paraId="73E1F9B6"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Зеленая, на расстоянии 25 м до дома 6</w:t>
            </w:r>
          </w:p>
        </w:tc>
        <w:tc>
          <w:tcPr>
            <w:tcW w:w="1433" w:type="dxa"/>
          </w:tcPr>
          <w:p w14:paraId="3F35A00C"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0749B99D" w14:textId="77777777" w:rsidR="0021748F" w:rsidRPr="002D29B4" w:rsidRDefault="0021748F" w:rsidP="00242F63">
            <w:pPr>
              <w:jc w:val="center"/>
              <w:rPr>
                <w:sz w:val="22"/>
                <w:szCs w:val="22"/>
              </w:rPr>
            </w:pPr>
            <w:r w:rsidRPr="002D29B4">
              <w:rPr>
                <w:sz w:val="22"/>
                <w:szCs w:val="22"/>
              </w:rPr>
              <w:t>11,06</w:t>
            </w:r>
          </w:p>
        </w:tc>
        <w:tc>
          <w:tcPr>
            <w:tcW w:w="1749" w:type="dxa"/>
            <w:vAlign w:val="center"/>
          </w:tcPr>
          <w:p w14:paraId="326279ED" w14:textId="77777777" w:rsidR="0021748F" w:rsidRPr="002D29B4" w:rsidRDefault="0021748F" w:rsidP="00242F63">
            <w:pPr>
              <w:jc w:val="center"/>
              <w:rPr>
                <w:sz w:val="22"/>
                <w:szCs w:val="22"/>
              </w:rPr>
            </w:pPr>
            <w:r w:rsidRPr="002D29B4">
              <w:rPr>
                <w:sz w:val="22"/>
                <w:szCs w:val="22"/>
              </w:rPr>
              <w:t>0</w:t>
            </w:r>
          </w:p>
        </w:tc>
      </w:tr>
      <w:tr w:rsidR="0021748F" w:rsidRPr="002D29B4" w14:paraId="5A728455" w14:textId="77777777" w:rsidTr="002D29B4">
        <w:tc>
          <w:tcPr>
            <w:tcW w:w="522" w:type="dxa"/>
            <w:vAlign w:val="center"/>
          </w:tcPr>
          <w:p w14:paraId="336A5088" w14:textId="77777777" w:rsidR="0021748F" w:rsidRPr="002D29B4" w:rsidRDefault="0021748F" w:rsidP="00242F63">
            <w:pPr>
              <w:jc w:val="center"/>
              <w:rPr>
                <w:sz w:val="22"/>
                <w:szCs w:val="22"/>
              </w:rPr>
            </w:pPr>
            <w:r w:rsidRPr="002D29B4">
              <w:rPr>
                <w:sz w:val="22"/>
                <w:szCs w:val="22"/>
              </w:rPr>
              <w:t>11</w:t>
            </w:r>
          </w:p>
        </w:tc>
        <w:tc>
          <w:tcPr>
            <w:tcW w:w="4598" w:type="dxa"/>
            <w:vAlign w:val="center"/>
          </w:tcPr>
          <w:p w14:paraId="10A04D59"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Большое Козино, ул. Луговая, на расстоянии 25 м до дома 6</w:t>
            </w:r>
          </w:p>
        </w:tc>
        <w:tc>
          <w:tcPr>
            <w:tcW w:w="1433" w:type="dxa"/>
          </w:tcPr>
          <w:p w14:paraId="70C3FDEF"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29F1B947" w14:textId="77777777" w:rsidR="0021748F" w:rsidRPr="002D29B4" w:rsidRDefault="0021748F" w:rsidP="00242F63">
            <w:pPr>
              <w:jc w:val="center"/>
              <w:rPr>
                <w:sz w:val="22"/>
                <w:szCs w:val="22"/>
              </w:rPr>
            </w:pPr>
            <w:r w:rsidRPr="002D29B4">
              <w:rPr>
                <w:sz w:val="22"/>
                <w:szCs w:val="22"/>
              </w:rPr>
              <w:t>8,25</w:t>
            </w:r>
          </w:p>
        </w:tc>
        <w:tc>
          <w:tcPr>
            <w:tcW w:w="1749" w:type="dxa"/>
            <w:vAlign w:val="center"/>
          </w:tcPr>
          <w:p w14:paraId="395DB195" w14:textId="77777777" w:rsidR="0021748F" w:rsidRPr="002D29B4" w:rsidRDefault="0021748F" w:rsidP="00242F63">
            <w:pPr>
              <w:jc w:val="center"/>
              <w:rPr>
                <w:sz w:val="22"/>
                <w:szCs w:val="22"/>
              </w:rPr>
            </w:pPr>
            <w:r w:rsidRPr="002D29B4">
              <w:rPr>
                <w:sz w:val="22"/>
                <w:szCs w:val="22"/>
              </w:rPr>
              <w:t>0</w:t>
            </w:r>
          </w:p>
        </w:tc>
      </w:tr>
      <w:tr w:rsidR="0021748F" w:rsidRPr="002D29B4" w14:paraId="277CFE2E" w14:textId="77777777" w:rsidTr="002D29B4">
        <w:tc>
          <w:tcPr>
            <w:tcW w:w="522" w:type="dxa"/>
            <w:vAlign w:val="center"/>
          </w:tcPr>
          <w:p w14:paraId="764B9D99" w14:textId="77777777" w:rsidR="0021748F" w:rsidRPr="002D29B4" w:rsidRDefault="0021748F" w:rsidP="00242F63">
            <w:pPr>
              <w:jc w:val="center"/>
              <w:rPr>
                <w:sz w:val="22"/>
                <w:szCs w:val="22"/>
              </w:rPr>
            </w:pPr>
            <w:r w:rsidRPr="002D29B4">
              <w:rPr>
                <w:sz w:val="22"/>
                <w:szCs w:val="22"/>
              </w:rPr>
              <w:lastRenderedPageBreak/>
              <w:t>12</w:t>
            </w:r>
          </w:p>
        </w:tc>
        <w:tc>
          <w:tcPr>
            <w:tcW w:w="4598" w:type="dxa"/>
            <w:vAlign w:val="center"/>
          </w:tcPr>
          <w:p w14:paraId="4DE9E5ED" w14:textId="77777777" w:rsidR="0021748F" w:rsidRPr="002D29B4" w:rsidRDefault="0021748F" w:rsidP="00242F63">
            <w:pPr>
              <w:jc w:val="center"/>
              <w:rPr>
                <w:sz w:val="22"/>
                <w:szCs w:val="22"/>
              </w:rPr>
            </w:pPr>
            <w:r w:rsidRPr="002D29B4">
              <w:rPr>
                <w:sz w:val="22"/>
                <w:szCs w:val="22"/>
              </w:rPr>
              <w:t>пос. Первое Мая, ул. Солнечная, на расстоянии 32 м до дома №2</w:t>
            </w:r>
          </w:p>
        </w:tc>
        <w:tc>
          <w:tcPr>
            <w:tcW w:w="1433" w:type="dxa"/>
          </w:tcPr>
          <w:p w14:paraId="21268BF1"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5ED36408" w14:textId="77777777" w:rsidR="0021748F" w:rsidRPr="002D29B4" w:rsidRDefault="0021748F" w:rsidP="00242F63">
            <w:pPr>
              <w:jc w:val="center"/>
              <w:rPr>
                <w:sz w:val="22"/>
                <w:szCs w:val="22"/>
              </w:rPr>
            </w:pPr>
            <w:r w:rsidRPr="002D29B4">
              <w:rPr>
                <w:sz w:val="22"/>
                <w:szCs w:val="22"/>
              </w:rPr>
              <w:t>8,25</w:t>
            </w:r>
          </w:p>
        </w:tc>
        <w:tc>
          <w:tcPr>
            <w:tcW w:w="1749" w:type="dxa"/>
            <w:vAlign w:val="center"/>
          </w:tcPr>
          <w:p w14:paraId="6EB16BAF" w14:textId="77777777" w:rsidR="0021748F" w:rsidRPr="002D29B4" w:rsidRDefault="0021748F" w:rsidP="00242F63">
            <w:pPr>
              <w:jc w:val="center"/>
              <w:rPr>
                <w:sz w:val="22"/>
                <w:szCs w:val="22"/>
              </w:rPr>
            </w:pPr>
            <w:r w:rsidRPr="002D29B4">
              <w:rPr>
                <w:sz w:val="22"/>
                <w:szCs w:val="22"/>
              </w:rPr>
              <w:t>1*1,1</w:t>
            </w:r>
          </w:p>
        </w:tc>
      </w:tr>
      <w:tr w:rsidR="0021748F" w:rsidRPr="002D29B4" w14:paraId="10012B11" w14:textId="77777777" w:rsidTr="002D29B4">
        <w:tc>
          <w:tcPr>
            <w:tcW w:w="522" w:type="dxa"/>
            <w:vAlign w:val="center"/>
          </w:tcPr>
          <w:p w14:paraId="012FE9E1" w14:textId="77777777" w:rsidR="0021748F" w:rsidRPr="002D29B4" w:rsidRDefault="0021748F" w:rsidP="00242F63">
            <w:pPr>
              <w:jc w:val="center"/>
              <w:rPr>
                <w:sz w:val="22"/>
                <w:szCs w:val="22"/>
              </w:rPr>
            </w:pPr>
            <w:r w:rsidRPr="002D29B4">
              <w:rPr>
                <w:sz w:val="22"/>
                <w:szCs w:val="22"/>
              </w:rPr>
              <w:t>13</w:t>
            </w:r>
          </w:p>
        </w:tc>
        <w:tc>
          <w:tcPr>
            <w:tcW w:w="4598" w:type="dxa"/>
            <w:vAlign w:val="center"/>
          </w:tcPr>
          <w:p w14:paraId="262C14F0"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xml:space="preserve">. Большое Козино, ул. Пушкина, кладбище (480 м. от жилого дома № 2"В" </w:t>
            </w:r>
            <w:proofErr w:type="spellStart"/>
            <w:r w:rsidRPr="002D29B4">
              <w:rPr>
                <w:sz w:val="22"/>
                <w:szCs w:val="22"/>
              </w:rPr>
              <w:t>ул.Пушкина</w:t>
            </w:r>
            <w:proofErr w:type="spellEnd"/>
            <w:r w:rsidRPr="002D29B4">
              <w:rPr>
                <w:sz w:val="22"/>
                <w:szCs w:val="22"/>
              </w:rPr>
              <w:t>)</w:t>
            </w:r>
          </w:p>
        </w:tc>
        <w:tc>
          <w:tcPr>
            <w:tcW w:w="1433" w:type="dxa"/>
          </w:tcPr>
          <w:p w14:paraId="042BF783"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25C2FDAC" w14:textId="77777777" w:rsidR="0021748F" w:rsidRPr="002D29B4" w:rsidRDefault="0021748F" w:rsidP="00242F63">
            <w:pPr>
              <w:jc w:val="center"/>
              <w:rPr>
                <w:sz w:val="22"/>
                <w:szCs w:val="22"/>
              </w:rPr>
            </w:pPr>
            <w:r w:rsidRPr="002D29B4">
              <w:rPr>
                <w:sz w:val="22"/>
                <w:szCs w:val="22"/>
              </w:rPr>
              <w:t>11,06</w:t>
            </w:r>
          </w:p>
        </w:tc>
        <w:tc>
          <w:tcPr>
            <w:tcW w:w="1749" w:type="dxa"/>
            <w:vAlign w:val="center"/>
          </w:tcPr>
          <w:p w14:paraId="448A7D99" w14:textId="77777777" w:rsidR="0021748F" w:rsidRPr="002D29B4" w:rsidRDefault="0021748F" w:rsidP="00242F63">
            <w:pPr>
              <w:jc w:val="center"/>
              <w:rPr>
                <w:sz w:val="22"/>
                <w:szCs w:val="22"/>
              </w:rPr>
            </w:pPr>
            <w:r w:rsidRPr="002D29B4">
              <w:rPr>
                <w:sz w:val="22"/>
                <w:szCs w:val="22"/>
              </w:rPr>
              <w:t>2*1,1+КГМ*8,0</w:t>
            </w:r>
          </w:p>
        </w:tc>
      </w:tr>
      <w:tr w:rsidR="0021748F" w:rsidRPr="002D29B4" w14:paraId="66E5B64B" w14:textId="77777777" w:rsidTr="002D29B4">
        <w:tc>
          <w:tcPr>
            <w:tcW w:w="522" w:type="dxa"/>
            <w:vAlign w:val="center"/>
          </w:tcPr>
          <w:p w14:paraId="17DDEA1E" w14:textId="77777777" w:rsidR="0021748F" w:rsidRPr="002D29B4" w:rsidRDefault="0021748F" w:rsidP="00242F63">
            <w:pPr>
              <w:jc w:val="center"/>
              <w:rPr>
                <w:sz w:val="22"/>
                <w:szCs w:val="22"/>
              </w:rPr>
            </w:pPr>
            <w:r w:rsidRPr="002D29B4">
              <w:rPr>
                <w:sz w:val="22"/>
                <w:szCs w:val="22"/>
              </w:rPr>
              <w:t>14</w:t>
            </w:r>
          </w:p>
        </w:tc>
        <w:tc>
          <w:tcPr>
            <w:tcW w:w="4598" w:type="dxa"/>
            <w:vAlign w:val="center"/>
          </w:tcPr>
          <w:p w14:paraId="376B4A8E"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xml:space="preserve">. Большое Козино, ул. </w:t>
            </w:r>
            <w:proofErr w:type="spellStart"/>
            <w:r w:rsidRPr="002D29B4">
              <w:rPr>
                <w:sz w:val="22"/>
                <w:szCs w:val="22"/>
              </w:rPr>
              <w:t>Увальная</w:t>
            </w:r>
            <w:proofErr w:type="spellEnd"/>
            <w:r w:rsidRPr="002D29B4">
              <w:rPr>
                <w:sz w:val="22"/>
                <w:szCs w:val="22"/>
              </w:rPr>
              <w:t>, на расстоянии 40 м от дома №1</w:t>
            </w:r>
          </w:p>
        </w:tc>
        <w:tc>
          <w:tcPr>
            <w:tcW w:w="1433" w:type="dxa"/>
          </w:tcPr>
          <w:p w14:paraId="2A17F245"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73B5FBE2" w14:textId="77777777" w:rsidR="0021748F" w:rsidRPr="002D29B4" w:rsidRDefault="0021748F" w:rsidP="00242F63">
            <w:pPr>
              <w:jc w:val="center"/>
              <w:rPr>
                <w:sz w:val="22"/>
                <w:szCs w:val="22"/>
              </w:rPr>
            </w:pPr>
            <w:r w:rsidRPr="002D29B4">
              <w:rPr>
                <w:sz w:val="22"/>
                <w:szCs w:val="22"/>
              </w:rPr>
              <w:t>5,55</w:t>
            </w:r>
          </w:p>
        </w:tc>
        <w:tc>
          <w:tcPr>
            <w:tcW w:w="1749" w:type="dxa"/>
            <w:vAlign w:val="center"/>
          </w:tcPr>
          <w:p w14:paraId="278CFD7F" w14:textId="77777777" w:rsidR="0021748F" w:rsidRPr="002D29B4" w:rsidRDefault="0021748F" w:rsidP="00242F63">
            <w:pPr>
              <w:jc w:val="center"/>
              <w:rPr>
                <w:sz w:val="22"/>
                <w:szCs w:val="22"/>
              </w:rPr>
            </w:pPr>
            <w:r w:rsidRPr="002D29B4">
              <w:rPr>
                <w:sz w:val="22"/>
                <w:szCs w:val="22"/>
              </w:rPr>
              <w:t>0</w:t>
            </w:r>
          </w:p>
        </w:tc>
      </w:tr>
      <w:tr w:rsidR="0021748F" w:rsidRPr="002D29B4" w14:paraId="66B1D007" w14:textId="77777777" w:rsidTr="002D29B4">
        <w:tc>
          <w:tcPr>
            <w:tcW w:w="522" w:type="dxa"/>
            <w:vAlign w:val="center"/>
          </w:tcPr>
          <w:p w14:paraId="158F4E30" w14:textId="77777777" w:rsidR="0021748F" w:rsidRPr="002D29B4" w:rsidRDefault="0021748F" w:rsidP="00242F63">
            <w:pPr>
              <w:jc w:val="center"/>
              <w:rPr>
                <w:sz w:val="22"/>
                <w:szCs w:val="22"/>
              </w:rPr>
            </w:pPr>
            <w:r w:rsidRPr="002D29B4">
              <w:rPr>
                <w:sz w:val="22"/>
                <w:szCs w:val="22"/>
              </w:rPr>
              <w:t>15</w:t>
            </w:r>
          </w:p>
        </w:tc>
        <w:tc>
          <w:tcPr>
            <w:tcW w:w="4598" w:type="dxa"/>
            <w:vAlign w:val="center"/>
          </w:tcPr>
          <w:p w14:paraId="35B75357" w14:textId="77777777" w:rsidR="0021748F" w:rsidRPr="002D29B4" w:rsidRDefault="0021748F" w:rsidP="00242F63">
            <w:pPr>
              <w:jc w:val="center"/>
              <w:rPr>
                <w:sz w:val="22"/>
                <w:szCs w:val="22"/>
              </w:rPr>
            </w:pPr>
            <w:proofErr w:type="spellStart"/>
            <w:r w:rsidRPr="002D29B4">
              <w:rPr>
                <w:sz w:val="22"/>
                <w:szCs w:val="22"/>
              </w:rPr>
              <w:t>р.п</w:t>
            </w:r>
            <w:proofErr w:type="spellEnd"/>
            <w:r w:rsidRPr="002D29B4">
              <w:rPr>
                <w:sz w:val="22"/>
                <w:szCs w:val="22"/>
              </w:rPr>
              <w:t xml:space="preserve">. Большое Козино, ул. </w:t>
            </w:r>
            <w:proofErr w:type="spellStart"/>
            <w:r w:rsidRPr="002D29B4">
              <w:rPr>
                <w:sz w:val="22"/>
                <w:szCs w:val="22"/>
              </w:rPr>
              <w:t>Б.Школьная</w:t>
            </w:r>
            <w:proofErr w:type="spellEnd"/>
            <w:r w:rsidRPr="002D29B4">
              <w:rPr>
                <w:sz w:val="22"/>
                <w:szCs w:val="22"/>
              </w:rPr>
              <w:t>, на расстоянии 20 м до дома №47</w:t>
            </w:r>
          </w:p>
        </w:tc>
        <w:tc>
          <w:tcPr>
            <w:tcW w:w="1433" w:type="dxa"/>
          </w:tcPr>
          <w:p w14:paraId="55050A85" w14:textId="77777777" w:rsidR="0021748F" w:rsidRPr="002D29B4" w:rsidRDefault="0021748F" w:rsidP="00242F63">
            <w:pPr>
              <w:jc w:val="center"/>
              <w:rPr>
                <w:sz w:val="22"/>
                <w:szCs w:val="22"/>
              </w:rPr>
            </w:pPr>
            <w:r w:rsidRPr="002D29B4">
              <w:rPr>
                <w:sz w:val="22"/>
                <w:szCs w:val="22"/>
              </w:rPr>
              <w:t>Бетонное основание</w:t>
            </w:r>
          </w:p>
        </w:tc>
        <w:tc>
          <w:tcPr>
            <w:tcW w:w="1017" w:type="dxa"/>
            <w:vAlign w:val="center"/>
          </w:tcPr>
          <w:p w14:paraId="3D7168F5" w14:textId="77777777" w:rsidR="0021748F" w:rsidRPr="002D29B4" w:rsidRDefault="0021748F" w:rsidP="00242F63">
            <w:pPr>
              <w:jc w:val="center"/>
              <w:rPr>
                <w:sz w:val="22"/>
                <w:szCs w:val="22"/>
              </w:rPr>
            </w:pPr>
            <w:r w:rsidRPr="002D29B4">
              <w:rPr>
                <w:sz w:val="22"/>
                <w:szCs w:val="22"/>
              </w:rPr>
              <w:t>17,94</w:t>
            </w:r>
          </w:p>
        </w:tc>
        <w:tc>
          <w:tcPr>
            <w:tcW w:w="1749" w:type="dxa"/>
            <w:vAlign w:val="center"/>
          </w:tcPr>
          <w:p w14:paraId="42D45446" w14:textId="77777777" w:rsidR="0021748F" w:rsidRPr="002D29B4" w:rsidRDefault="0021748F" w:rsidP="00242F63">
            <w:pPr>
              <w:jc w:val="center"/>
              <w:rPr>
                <w:sz w:val="22"/>
                <w:szCs w:val="22"/>
              </w:rPr>
            </w:pPr>
            <w:r w:rsidRPr="002D29B4">
              <w:rPr>
                <w:sz w:val="22"/>
                <w:szCs w:val="22"/>
              </w:rPr>
              <w:t>0</w:t>
            </w:r>
          </w:p>
        </w:tc>
      </w:tr>
    </w:tbl>
    <w:p w14:paraId="4E868B23" w14:textId="77777777" w:rsidR="00AF4430" w:rsidRPr="0082506A" w:rsidRDefault="00AF4430" w:rsidP="0082506A">
      <w:pPr>
        <w:tabs>
          <w:tab w:val="left" w:pos="993"/>
        </w:tabs>
        <w:ind w:firstLine="709"/>
        <w:jc w:val="both"/>
      </w:pPr>
    </w:p>
    <w:p w14:paraId="1A949B74" w14:textId="77777777" w:rsidR="00C13025" w:rsidRPr="0082506A" w:rsidRDefault="00C13025" w:rsidP="0082506A">
      <w:pPr>
        <w:tabs>
          <w:tab w:val="left" w:pos="993"/>
        </w:tabs>
        <w:ind w:firstLine="709"/>
        <w:jc w:val="both"/>
      </w:pPr>
      <w:r w:rsidRPr="0082506A">
        <w:t xml:space="preserve">Медицинские отходы, кроме отработанных шприцов, игл, собираются после предварительной дезинфекции в контейнеры и вывозятся </w:t>
      </w:r>
      <w:r w:rsidR="00752984">
        <w:t>ММП с МКС Балахнинского района</w:t>
      </w:r>
      <w:r w:rsidRPr="0082506A">
        <w:t>.</w:t>
      </w:r>
    </w:p>
    <w:p w14:paraId="521C6D88" w14:textId="77777777" w:rsidR="00C13025" w:rsidRPr="0082506A" w:rsidRDefault="00C13025" w:rsidP="0082506A">
      <w:pPr>
        <w:tabs>
          <w:tab w:val="left" w:pos="993"/>
        </w:tabs>
        <w:ind w:firstLine="709"/>
        <w:jc w:val="both"/>
      </w:pPr>
      <w:r w:rsidRPr="0082506A">
        <w:t xml:space="preserve">Отработанные шприцы, иглы поступают на переработку на специализирующие предприятия г. </w:t>
      </w:r>
      <w:proofErr w:type="spellStart"/>
      <w:r w:rsidRPr="0082506A">
        <w:t>Н.Новгорода</w:t>
      </w:r>
      <w:proofErr w:type="spellEnd"/>
      <w:r w:rsidRPr="0082506A">
        <w:t>.</w:t>
      </w:r>
    </w:p>
    <w:p w14:paraId="27A2E3AF" w14:textId="77777777" w:rsidR="00C13025" w:rsidRPr="0082506A" w:rsidRDefault="00C13025" w:rsidP="0082506A">
      <w:pPr>
        <w:tabs>
          <w:tab w:val="left" w:pos="993"/>
        </w:tabs>
        <w:ind w:firstLine="709"/>
        <w:jc w:val="both"/>
      </w:pPr>
      <w:r w:rsidRPr="0082506A">
        <w:t xml:space="preserve">На территории муниципального образования на землях Козинского участкового лесничества Балахнинского районного лесничества размещается полигон промышленных отходов бывшего ОАО «Корунд» (г. Дзержинск). Полигон занимает территорию 18,2га. Полигон находится в зоне санитарной охраны </w:t>
      </w:r>
      <w:proofErr w:type="spellStart"/>
      <w:r w:rsidRPr="0082506A">
        <w:t>Тепловского</w:t>
      </w:r>
      <w:proofErr w:type="spellEnd"/>
      <w:r w:rsidRPr="0082506A">
        <w:t xml:space="preserve"> месторождения подземных вод. Полигон построен в соответствии с проектом и эксплуатировался с 1974 по 1994год. На полигоне осуществлялось складирование промышленных отходов, в том числе токсичных, </w:t>
      </w:r>
      <w:r w:rsidRPr="0082506A">
        <w:rPr>
          <w:lang w:val="en-US"/>
        </w:rPr>
        <w:t>II</w:t>
      </w:r>
      <w:r w:rsidRPr="0082506A">
        <w:t>-</w:t>
      </w:r>
      <w:r w:rsidRPr="0082506A">
        <w:rPr>
          <w:lang w:val="en-US"/>
        </w:rPr>
        <w:t>V</w:t>
      </w:r>
      <w:r w:rsidRPr="0082506A">
        <w:t xml:space="preserve"> классов опасности. С 1995г. полигон закрыт в связи с истечением срока его эксплуатации и переполнением. Объем накопленных отходов составляет 383,2 </w:t>
      </w:r>
      <w:proofErr w:type="spellStart"/>
      <w:r w:rsidRPr="0082506A">
        <w:t>тыс.т</w:t>
      </w:r>
      <w:proofErr w:type="spellEnd"/>
      <w:r w:rsidRPr="0082506A">
        <w:t>. Требуется рекультивация территории.</w:t>
      </w:r>
    </w:p>
    <w:p w14:paraId="2F056BEB" w14:textId="77777777" w:rsidR="00C13025" w:rsidRPr="0082506A" w:rsidRDefault="00C13025" w:rsidP="0082506A">
      <w:pPr>
        <w:tabs>
          <w:tab w:val="left" w:pos="993"/>
        </w:tabs>
        <w:ind w:firstLine="709"/>
        <w:jc w:val="both"/>
      </w:pPr>
      <w:r w:rsidRPr="0082506A">
        <w:t xml:space="preserve">В непосредственной близости от полигона располагается хранилище отходов нефтехимического производства (кислых гудронов) бывшего ОАО «Варя» (г. </w:t>
      </w:r>
      <w:proofErr w:type="spellStart"/>
      <w:r w:rsidRPr="0082506A">
        <w:t>Н.Новгород</w:t>
      </w:r>
      <w:proofErr w:type="spellEnd"/>
      <w:r w:rsidRPr="0082506A">
        <w:t>). Хранилище занимает площадь 3</w:t>
      </w:r>
      <w:r w:rsidR="00613988" w:rsidRPr="0082506A">
        <w:t xml:space="preserve"> </w:t>
      </w:r>
      <w:r w:rsidRPr="0082506A">
        <w:t xml:space="preserve">га, состоит из 8 </w:t>
      </w:r>
      <w:proofErr w:type="spellStart"/>
      <w:r w:rsidRPr="0082506A">
        <w:t>копаней</w:t>
      </w:r>
      <w:proofErr w:type="spellEnd"/>
      <w:r w:rsidRPr="0082506A">
        <w:t xml:space="preserve"> и также находится в зоне санитарной охраны </w:t>
      </w:r>
      <w:proofErr w:type="spellStart"/>
      <w:r w:rsidRPr="0082506A">
        <w:t>Тепловского</w:t>
      </w:r>
      <w:proofErr w:type="spellEnd"/>
      <w:r w:rsidRPr="0082506A">
        <w:t xml:space="preserve"> месторождения подземных вод. Нефтехранилище эксплуатировалось с 1960 по 1993</w:t>
      </w:r>
      <w:r w:rsidR="00613988" w:rsidRPr="0082506A">
        <w:t xml:space="preserve"> </w:t>
      </w:r>
      <w:r w:rsidRPr="0082506A">
        <w:t>г. С 1994</w:t>
      </w:r>
      <w:r w:rsidR="00613988" w:rsidRPr="0082506A">
        <w:t xml:space="preserve"> </w:t>
      </w:r>
      <w:r w:rsidRPr="0082506A">
        <w:t xml:space="preserve">г. закрыто в связи с заполнением. Объем накопленных отходов составляет 120 </w:t>
      </w:r>
      <w:proofErr w:type="spellStart"/>
      <w:r w:rsidRPr="0082506A">
        <w:t>тыс.т</w:t>
      </w:r>
      <w:proofErr w:type="spellEnd"/>
      <w:r w:rsidRPr="0082506A">
        <w:t xml:space="preserve">. Ограждающие дамбы </w:t>
      </w:r>
      <w:proofErr w:type="spellStart"/>
      <w:r w:rsidRPr="0082506A">
        <w:t>копаней</w:t>
      </w:r>
      <w:proofErr w:type="spellEnd"/>
      <w:r w:rsidRPr="0082506A">
        <w:t xml:space="preserve"> находятся в неудовлетворительном состоянии. В настоящее время рассматриваются варианты переработки содержимого хранилища.</w:t>
      </w:r>
    </w:p>
    <w:p w14:paraId="7E09EAD0" w14:textId="77777777" w:rsidR="00FC2D2D" w:rsidRPr="00327944" w:rsidRDefault="00FC2D2D" w:rsidP="00D90D69">
      <w:pPr>
        <w:rPr>
          <w:highlight w:val="yellow"/>
        </w:rPr>
      </w:pPr>
    </w:p>
    <w:p w14:paraId="5D822299" w14:textId="77777777" w:rsidR="004719E6" w:rsidRPr="00D711AB" w:rsidRDefault="008B683C" w:rsidP="00BE7EE4">
      <w:pPr>
        <w:pStyle w:val="3"/>
        <w:keepNext w:val="0"/>
        <w:numPr>
          <w:ilvl w:val="0"/>
          <w:numId w:val="0"/>
        </w:numPr>
        <w:spacing w:before="0" w:after="0"/>
      </w:pPr>
      <w:bookmarkStart w:id="118" w:name="_Toc21339951"/>
      <w:bookmarkStart w:id="119" w:name="_Toc21608380"/>
      <w:r w:rsidRPr="00D711AB">
        <w:t xml:space="preserve">3.2.10 </w:t>
      </w:r>
      <w:r w:rsidR="004719E6" w:rsidRPr="00D711AB">
        <w:t>Размещение кладбищ</w:t>
      </w:r>
      <w:bookmarkEnd w:id="118"/>
      <w:bookmarkEnd w:id="119"/>
    </w:p>
    <w:p w14:paraId="64763D4B" w14:textId="77777777" w:rsidR="00445C66" w:rsidRPr="00D711AB" w:rsidRDefault="00445C66" w:rsidP="00A35BA4">
      <w:pPr>
        <w:ind w:right="-57" w:firstLine="709"/>
        <w:jc w:val="both"/>
      </w:pPr>
      <w:r w:rsidRPr="00D711AB">
        <w:t xml:space="preserve">На проектируемой территории расположены 3 кладбища. Из них 2 закрытых, расположены в </w:t>
      </w:r>
      <w:proofErr w:type="spellStart"/>
      <w:r w:rsidRPr="00D711AB">
        <w:t>р.п</w:t>
      </w:r>
      <w:proofErr w:type="spellEnd"/>
      <w:r w:rsidRPr="00D711AB">
        <w:t>. Большое Козино. Санитарно-защитная зона для закрытых кладбищ, равная 50</w:t>
      </w:r>
      <w:r w:rsidR="00B9508B" w:rsidRPr="00D711AB">
        <w:t xml:space="preserve"> </w:t>
      </w:r>
      <w:r w:rsidRPr="00D711AB">
        <w:t>м (</w:t>
      </w:r>
      <w:r w:rsidR="00BF1309" w:rsidRPr="00D711AB">
        <w:t>СанПиН 2.2.1/2.1.1.1200-03</w:t>
      </w:r>
      <w:r w:rsidR="00B9508B" w:rsidRPr="00D711AB">
        <w:t xml:space="preserve"> «</w:t>
      </w:r>
      <w:r w:rsidR="00BF1309" w:rsidRPr="00D711AB">
        <w:t>Санитарно-защитные зоны и санитарная классификация предприятий, сооружений и иных объектов</w:t>
      </w:r>
      <w:r w:rsidR="00B9508B" w:rsidRPr="00D711AB">
        <w:t>»)</w:t>
      </w:r>
      <w:r w:rsidRPr="00D711AB">
        <w:t xml:space="preserve">, не соблюдается, в СЗЗ расположены жилые дома с приусадебными участками. </w:t>
      </w:r>
    </w:p>
    <w:p w14:paraId="271A4DCD" w14:textId="77777777" w:rsidR="00445C66" w:rsidRDefault="00445C66" w:rsidP="00A35BA4">
      <w:pPr>
        <w:ind w:right="-57" w:firstLine="709"/>
        <w:jc w:val="both"/>
      </w:pPr>
      <w:r w:rsidRPr="00D711AB">
        <w:t xml:space="preserve">Действующее муниципальное кладбище расположено в </w:t>
      </w:r>
      <w:r w:rsidR="003610A6">
        <w:t>3</w:t>
      </w:r>
      <w:r w:rsidRPr="00D711AB">
        <w:t>00 м</w:t>
      </w:r>
      <w:r w:rsidR="003610A6">
        <w:t xml:space="preserve"> на запад </w:t>
      </w:r>
      <w:r w:rsidRPr="00D711AB">
        <w:t xml:space="preserve">от </w:t>
      </w:r>
      <w:proofErr w:type="spellStart"/>
      <w:r w:rsidR="003610A6">
        <w:t>р.п</w:t>
      </w:r>
      <w:proofErr w:type="spellEnd"/>
      <w:r w:rsidR="003610A6">
        <w:t>. Большое Козино</w:t>
      </w:r>
      <w:r w:rsidRPr="00D711AB">
        <w:t>. Площадь кладбища 4</w:t>
      </w:r>
      <w:r w:rsidR="003610A6">
        <w:t>,5</w:t>
      </w:r>
      <w:r w:rsidRPr="00D711AB">
        <w:t xml:space="preserve"> га. Санитарно-защитная зона </w:t>
      </w:r>
      <w:r w:rsidR="000221A6" w:rsidRPr="00D711AB">
        <w:t>для кладбищ</w:t>
      </w:r>
      <w:r w:rsidRPr="00D711AB">
        <w:t>, площадью менее 10</w:t>
      </w:r>
      <w:r w:rsidR="00D711AB">
        <w:t xml:space="preserve"> </w:t>
      </w:r>
      <w:r w:rsidRPr="00D711AB">
        <w:t>га, принята 100</w:t>
      </w:r>
      <w:r w:rsidR="00D711AB">
        <w:t xml:space="preserve"> </w:t>
      </w:r>
      <w:r w:rsidRPr="00D711AB">
        <w:t xml:space="preserve">м </w:t>
      </w:r>
      <w:r w:rsidR="00D711AB" w:rsidRPr="00D711AB">
        <w:t>(СанПиН 2.2.1/2.1.1.1200-03 «Санитарно-защитные зоны и санитарная классификация предприятий, сооружений и иных объектов»)</w:t>
      </w:r>
      <w:r w:rsidRPr="00D711AB">
        <w:t>, соблюдается.</w:t>
      </w:r>
    </w:p>
    <w:p w14:paraId="37276600" w14:textId="77777777" w:rsidR="00AC7C32" w:rsidRPr="00D711AB" w:rsidRDefault="00AC7C32" w:rsidP="00A35BA4">
      <w:pPr>
        <w:ind w:right="-57" w:firstLine="709"/>
        <w:jc w:val="both"/>
      </w:pPr>
    </w:p>
    <w:p w14:paraId="7D80CE23" w14:textId="77777777" w:rsidR="00A35BA4" w:rsidRDefault="00380614" w:rsidP="00BE7EE4">
      <w:pPr>
        <w:pStyle w:val="3"/>
        <w:keepNext w:val="0"/>
        <w:numPr>
          <w:ilvl w:val="0"/>
          <w:numId w:val="0"/>
        </w:numPr>
        <w:spacing w:before="0" w:after="0"/>
      </w:pPr>
      <w:bookmarkStart w:id="120" w:name="_Toc21339952"/>
      <w:bookmarkStart w:id="121" w:name="_Toc21608381"/>
      <w:r>
        <w:t xml:space="preserve">3.2.11 </w:t>
      </w:r>
      <w:r w:rsidR="00A35BA4" w:rsidRPr="00A35BA4">
        <w:t>Особо охраняемые природные территории</w:t>
      </w:r>
      <w:bookmarkEnd w:id="120"/>
      <w:bookmarkEnd w:id="121"/>
    </w:p>
    <w:p w14:paraId="51710123" w14:textId="77777777" w:rsidR="00005204" w:rsidRDefault="00005204" w:rsidP="00005204">
      <w:pPr>
        <w:pStyle w:val="formattext"/>
        <w:shd w:val="clear" w:color="auto" w:fill="FFFFFF"/>
        <w:spacing w:before="0" w:beforeAutospacing="0" w:after="0" w:afterAutospacing="0"/>
        <w:ind w:firstLine="709"/>
        <w:jc w:val="both"/>
        <w:textAlignment w:val="baseline"/>
        <w:rPr>
          <w:spacing w:val="2"/>
        </w:rPr>
      </w:pPr>
      <w:bookmarkStart w:id="122" w:name="_Toc21339953"/>
      <w:bookmarkStart w:id="123" w:name="_Toc21608382"/>
      <w:r w:rsidRPr="00F71E03">
        <w:rPr>
          <w:spacing w:val="2"/>
        </w:rPr>
        <w:t>На территории МО «</w:t>
      </w:r>
      <w:proofErr w:type="spellStart"/>
      <w:r w:rsidRPr="00F71E03">
        <w:rPr>
          <w:spacing w:val="2"/>
        </w:rPr>
        <w:t>р.п</w:t>
      </w:r>
      <w:proofErr w:type="spellEnd"/>
      <w:r w:rsidRPr="00F71E03">
        <w:rPr>
          <w:spacing w:val="2"/>
        </w:rPr>
        <w:t xml:space="preserve">. </w:t>
      </w:r>
      <w:r>
        <w:rPr>
          <w:spacing w:val="2"/>
        </w:rPr>
        <w:t>Большое</w:t>
      </w:r>
      <w:r w:rsidRPr="00F71E03">
        <w:rPr>
          <w:spacing w:val="2"/>
        </w:rPr>
        <w:t xml:space="preserve"> Козино» </w:t>
      </w:r>
      <w:r>
        <w:rPr>
          <w:spacing w:val="2"/>
        </w:rPr>
        <w:t xml:space="preserve">расположены памятники природы регионального значения «Озера Боровское и </w:t>
      </w:r>
      <w:proofErr w:type="spellStart"/>
      <w:r>
        <w:rPr>
          <w:spacing w:val="2"/>
        </w:rPr>
        <w:t>Костичево</w:t>
      </w:r>
      <w:proofErr w:type="spellEnd"/>
      <w:r>
        <w:rPr>
          <w:spacing w:val="2"/>
        </w:rPr>
        <w:t xml:space="preserve"> и прилегающий заболоченный массив» и «Болото </w:t>
      </w:r>
      <w:proofErr w:type="spellStart"/>
      <w:r>
        <w:rPr>
          <w:spacing w:val="2"/>
        </w:rPr>
        <w:t>Пырское</w:t>
      </w:r>
      <w:proofErr w:type="spellEnd"/>
      <w:r>
        <w:rPr>
          <w:spacing w:val="2"/>
        </w:rPr>
        <w:t xml:space="preserve"> с озером </w:t>
      </w:r>
      <w:proofErr w:type="spellStart"/>
      <w:r>
        <w:rPr>
          <w:spacing w:val="2"/>
        </w:rPr>
        <w:t>Пырским</w:t>
      </w:r>
      <w:proofErr w:type="spellEnd"/>
      <w:r>
        <w:rPr>
          <w:spacing w:val="2"/>
        </w:rPr>
        <w:t>».</w:t>
      </w:r>
    </w:p>
    <w:p w14:paraId="77456F42" w14:textId="77777777" w:rsidR="00005204" w:rsidRPr="00CC206D" w:rsidRDefault="00005204" w:rsidP="00005204">
      <w:pPr>
        <w:pStyle w:val="formattext"/>
        <w:shd w:val="clear" w:color="auto" w:fill="FFFFFF"/>
        <w:spacing w:before="0" w:beforeAutospacing="0" w:after="0" w:afterAutospacing="0"/>
        <w:ind w:firstLine="709"/>
        <w:jc w:val="both"/>
        <w:textAlignment w:val="baseline"/>
        <w:rPr>
          <w:b/>
          <w:spacing w:val="2"/>
          <w:u w:val="single"/>
        </w:rPr>
      </w:pPr>
      <w:r w:rsidRPr="00CC206D">
        <w:rPr>
          <w:b/>
          <w:spacing w:val="2"/>
          <w:u w:val="single"/>
        </w:rPr>
        <w:t xml:space="preserve">Озера Боровское и </w:t>
      </w:r>
      <w:proofErr w:type="spellStart"/>
      <w:r w:rsidRPr="00CC206D">
        <w:rPr>
          <w:b/>
          <w:spacing w:val="2"/>
          <w:u w:val="single"/>
        </w:rPr>
        <w:t>Костичево</w:t>
      </w:r>
      <w:proofErr w:type="spellEnd"/>
      <w:r w:rsidRPr="00CC206D">
        <w:rPr>
          <w:b/>
          <w:spacing w:val="2"/>
          <w:u w:val="single"/>
        </w:rPr>
        <w:t xml:space="preserve"> и прилегающий заболоченный массив</w:t>
      </w:r>
    </w:p>
    <w:p w14:paraId="3DCA251F"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Объявлен</w:t>
      </w:r>
      <w:r>
        <w:t xml:space="preserve"> постановлением Правительства Нижегородской области "О реорганизации памятника природы регионального значения "ОЗЕРО БОРОВСКОЕ" в Балахнинском районе Нижегородской области" от 08.10.2020 № 824. </w:t>
      </w:r>
    </w:p>
    <w:p w14:paraId="0EFEF0B4"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Адрес (местонахождение)</w:t>
      </w:r>
      <w:r>
        <w:t xml:space="preserve">: Нижегородская область, Балахнинский район, в 9 км южнее г. Балахна, от </w:t>
      </w:r>
      <w:proofErr w:type="spellStart"/>
      <w:r>
        <w:t>р.п</w:t>
      </w:r>
      <w:proofErr w:type="spellEnd"/>
      <w:r>
        <w:t xml:space="preserve">. Малое Козино 9 км на запад, от </w:t>
      </w:r>
      <w:proofErr w:type="spellStart"/>
      <w:r>
        <w:t>р.п</w:t>
      </w:r>
      <w:proofErr w:type="spellEnd"/>
      <w:r>
        <w:t xml:space="preserve">. Лукино 6 км на юго-запад, от </w:t>
      </w:r>
      <w:proofErr w:type="spellStart"/>
      <w:r>
        <w:t>р.п</w:t>
      </w:r>
      <w:proofErr w:type="spellEnd"/>
      <w:r>
        <w:t xml:space="preserve">. Пыра 9 км на северо-восток, от п. Березовая Пойма 6 км на северо-запад. </w:t>
      </w:r>
    </w:p>
    <w:p w14:paraId="6564E615"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lastRenderedPageBreak/>
        <w:t>Расположен на землях</w:t>
      </w:r>
      <w:r>
        <w:t xml:space="preserve"> лесного фонда (кварталы 81-85, 97, 98 </w:t>
      </w:r>
      <w:proofErr w:type="spellStart"/>
      <w:r>
        <w:t>Лукинского</w:t>
      </w:r>
      <w:proofErr w:type="spellEnd"/>
      <w:r>
        <w:t xml:space="preserve"> участкового лесничества и кварталы 24, 25, 38, 39, 52, 53 Козинского участкового лесничества Балахнинского межрайонного лесничества департамента лесного хозяйства Нижегородской области, по данным ГБУ НО "</w:t>
      </w:r>
      <w:proofErr w:type="spellStart"/>
      <w:r>
        <w:t>Гослесреестр</w:t>
      </w:r>
      <w:proofErr w:type="spellEnd"/>
      <w:r>
        <w:t xml:space="preserve">" от 30 мая 2019 г.). </w:t>
      </w:r>
    </w:p>
    <w:p w14:paraId="6ADB9269" w14:textId="771EF3B8"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Площадь памятника природы</w:t>
      </w:r>
      <w:r>
        <w:t xml:space="preserve"> составляет 1453,9 га. </w:t>
      </w:r>
    </w:p>
    <w:p w14:paraId="2B325D0A" w14:textId="77777777" w:rsidR="00BE7321" w:rsidRDefault="00BE7321" w:rsidP="00BE7321">
      <w:pPr>
        <w:pStyle w:val="formattext"/>
        <w:shd w:val="clear" w:color="auto" w:fill="FFFFFF"/>
        <w:spacing w:before="0" w:beforeAutospacing="0" w:after="0" w:afterAutospacing="0"/>
        <w:ind w:firstLine="709"/>
        <w:jc w:val="both"/>
        <w:textAlignment w:val="baseline"/>
      </w:pPr>
      <w:r w:rsidRPr="006A43F3">
        <w:rPr>
          <w:b/>
          <w:bCs/>
        </w:rPr>
        <w:t>Охранная зона памятника природы</w:t>
      </w:r>
      <w:r>
        <w:t xml:space="preserve"> расположена на землях лесного фонда (кварталы 81-87, 97, 98, 107 </w:t>
      </w:r>
      <w:proofErr w:type="spellStart"/>
      <w:r>
        <w:t>Лукинского</w:t>
      </w:r>
      <w:proofErr w:type="spellEnd"/>
      <w:r>
        <w:t xml:space="preserve"> участкового лесничества и кварталы 26-31, 43-46, 60-62 Козинского участкового лесничества Балахнинского межрайонного лесничества</w:t>
      </w:r>
      <w:r w:rsidRPr="00474318">
        <w:t>)</w:t>
      </w:r>
      <w:r>
        <w:t>.</w:t>
      </w:r>
    </w:p>
    <w:p w14:paraId="46281F2D" w14:textId="77777777" w:rsidR="00BE7321" w:rsidRDefault="00BE7321" w:rsidP="00BE7321">
      <w:pPr>
        <w:pStyle w:val="formattext"/>
        <w:shd w:val="clear" w:color="auto" w:fill="FFFFFF"/>
        <w:spacing w:before="0" w:beforeAutospacing="0" w:after="0" w:afterAutospacing="0"/>
        <w:ind w:firstLine="709"/>
        <w:jc w:val="both"/>
        <w:textAlignment w:val="baseline"/>
      </w:pPr>
      <w:r w:rsidRPr="008E0169">
        <w:rPr>
          <w:b/>
          <w:bCs/>
        </w:rPr>
        <w:t>Взят на учет</w:t>
      </w:r>
      <w:r>
        <w:t xml:space="preserve"> в министерстве экологии и природных ресурсов Нижегородской области. </w:t>
      </w:r>
    </w:p>
    <w:p w14:paraId="265784E1" w14:textId="77777777" w:rsidR="00005204" w:rsidRDefault="00005204" w:rsidP="00005204">
      <w:pPr>
        <w:pStyle w:val="formattext"/>
        <w:shd w:val="clear" w:color="auto" w:fill="FFFFFF"/>
        <w:spacing w:before="0" w:beforeAutospacing="0" w:after="0" w:afterAutospacing="0"/>
        <w:ind w:firstLine="709"/>
        <w:jc w:val="both"/>
        <w:textAlignment w:val="baseline"/>
      </w:pPr>
      <w:r>
        <w:t xml:space="preserve">Значение памятника природы: </w:t>
      </w:r>
    </w:p>
    <w:p w14:paraId="06916C55" w14:textId="77777777" w:rsidR="00005204" w:rsidRDefault="00005204" w:rsidP="00005204">
      <w:pPr>
        <w:pStyle w:val="formattext"/>
        <w:shd w:val="clear" w:color="auto" w:fill="FFFFFF"/>
        <w:spacing w:before="0" w:beforeAutospacing="0" w:after="0" w:afterAutospacing="0"/>
        <w:ind w:firstLine="709"/>
        <w:jc w:val="both"/>
        <w:textAlignment w:val="baseline"/>
      </w:pPr>
      <w:r>
        <w:t xml:space="preserve">А. Региональное (областное). </w:t>
      </w:r>
    </w:p>
    <w:p w14:paraId="506F4CEC" w14:textId="77777777" w:rsidR="00005204" w:rsidRDefault="00005204" w:rsidP="00005204">
      <w:pPr>
        <w:pStyle w:val="formattext"/>
        <w:shd w:val="clear" w:color="auto" w:fill="FFFFFF"/>
        <w:spacing w:before="0" w:beforeAutospacing="0" w:after="0" w:afterAutospacing="0"/>
        <w:ind w:firstLine="709"/>
        <w:jc w:val="both"/>
        <w:textAlignment w:val="baseline"/>
      </w:pPr>
      <w:r>
        <w:t xml:space="preserve">Б.  1. Охрана генофонда (место обитания редких видов живых организмов). </w:t>
      </w:r>
    </w:p>
    <w:p w14:paraId="58E6E328" w14:textId="77777777" w:rsidR="00005204" w:rsidRDefault="00005204" w:rsidP="00005204">
      <w:pPr>
        <w:pStyle w:val="formattext"/>
        <w:shd w:val="clear" w:color="auto" w:fill="FFFFFF"/>
        <w:spacing w:before="0" w:beforeAutospacing="0" w:after="0" w:afterAutospacing="0"/>
        <w:ind w:firstLine="993"/>
        <w:jc w:val="both"/>
        <w:textAlignment w:val="baseline"/>
      </w:pPr>
      <w:r>
        <w:t xml:space="preserve">2. Охрана </w:t>
      </w:r>
      <w:proofErr w:type="spellStart"/>
      <w:r>
        <w:t>ценофонда</w:t>
      </w:r>
      <w:proofErr w:type="spellEnd"/>
      <w:r>
        <w:t xml:space="preserve"> (представлены типичные биоценозы эоловых озер, верховых, переходных и низинных болот). </w:t>
      </w:r>
    </w:p>
    <w:p w14:paraId="2CA5652D" w14:textId="77777777" w:rsidR="00005204" w:rsidRDefault="00005204" w:rsidP="00005204">
      <w:pPr>
        <w:pStyle w:val="formattext"/>
        <w:shd w:val="clear" w:color="auto" w:fill="FFFFFF"/>
        <w:spacing w:before="0" w:beforeAutospacing="0" w:after="0" w:afterAutospacing="0"/>
        <w:ind w:firstLine="993"/>
        <w:jc w:val="both"/>
        <w:textAlignment w:val="baseline"/>
      </w:pPr>
      <w:r>
        <w:t xml:space="preserve">3. Научное (ботаническое, зоологическое, </w:t>
      </w:r>
      <w:proofErr w:type="spellStart"/>
      <w:r>
        <w:t>ландшафтоведческое</w:t>
      </w:r>
      <w:proofErr w:type="spellEnd"/>
      <w:r>
        <w:t xml:space="preserve">, археологическое). </w:t>
      </w:r>
    </w:p>
    <w:p w14:paraId="60273B8C" w14:textId="77777777" w:rsidR="00005204" w:rsidRDefault="00005204" w:rsidP="00005204">
      <w:pPr>
        <w:pStyle w:val="formattext"/>
        <w:shd w:val="clear" w:color="auto" w:fill="FFFFFF"/>
        <w:spacing w:before="0" w:beforeAutospacing="0" w:after="0" w:afterAutospacing="0"/>
        <w:ind w:firstLine="993"/>
        <w:jc w:val="both"/>
        <w:textAlignment w:val="baseline"/>
      </w:pPr>
      <w:r>
        <w:t xml:space="preserve">4. Водоохранное (для рек Пыра и </w:t>
      </w:r>
      <w:proofErr w:type="spellStart"/>
      <w:r>
        <w:t>Жужла</w:t>
      </w:r>
      <w:proofErr w:type="spellEnd"/>
      <w:r>
        <w:t xml:space="preserve">). </w:t>
      </w:r>
    </w:p>
    <w:p w14:paraId="5C245FA5" w14:textId="77777777" w:rsidR="00005204" w:rsidRDefault="00005204" w:rsidP="00005204">
      <w:pPr>
        <w:pStyle w:val="formattext"/>
        <w:shd w:val="clear" w:color="auto" w:fill="FFFFFF"/>
        <w:spacing w:before="0" w:beforeAutospacing="0" w:after="0" w:afterAutospacing="0"/>
        <w:ind w:firstLine="993"/>
        <w:jc w:val="both"/>
        <w:textAlignment w:val="baseline"/>
      </w:pPr>
      <w:r>
        <w:t xml:space="preserve">5. </w:t>
      </w:r>
      <w:proofErr w:type="spellStart"/>
      <w:r>
        <w:t>Ресурсоохранное</w:t>
      </w:r>
      <w:proofErr w:type="spellEnd"/>
      <w:r>
        <w:t xml:space="preserve"> (имеет важное значение для сохранения </w:t>
      </w:r>
      <w:proofErr w:type="spellStart"/>
      <w:r>
        <w:t>клюквенников</w:t>
      </w:r>
      <w:proofErr w:type="spellEnd"/>
      <w:r>
        <w:t xml:space="preserve">, ресурсов охотничьих животных). </w:t>
      </w:r>
    </w:p>
    <w:p w14:paraId="7A762B75" w14:textId="77777777" w:rsidR="00005204" w:rsidRDefault="00005204" w:rsidP="00005204">
      <w:pPr>
        <w:pStyle w:val="formattext"/>
        <w:shd w:val="clear" w:color="auto" w:fill="FFFFFF"/>
        <w:spacing w:before="0" w:beforeAutospacing="0" w:after="0" w:afterAutospacing="0"/>
        <w:ind w:firstLine="993"/>
        <w:jc w:val="both"/>
        <w:textAlignment w:val="baseline"/>
      </w:pPr>
      <w:r>
        <w:t>6. Рекреационное.</w:t>
      </w:r>
    </w:p>
    <w:p w14:paraId="226E24A3" w14:textId="77777777" w:rsidR="00005204" w:rsidRDefault="00005204" w:rsidP="00005204">
      <w:pPr>
        <w:ind w:firstLine="709"/>
        <w:jc w:val="both"/>
      </w:pPr>
      <w:r w:rsidRPr="008E0169">
        <w:rPr>
          <w:b/>
          <w:bCs/>
        </w:rPr>
        <w:t xml:space="preserve">Перечень мер, необходимых для сохранения памятника природы </w:t>
      </w:r>
    </w:p>
    <w:p w14:paraId="768041E0" w14:textId="77777777" w:rsidR="00005204" w:rsidRDefault="00005204" w:rsidP="00005204">
      <w:pPr>
        <w:ind w:firstLine="709"/>
        <w:jc w:val="both"/>
      </w:pPr>
      <w:r>
        <w:t xml:space="preserve">На территории памятника природы запрещаются следующие виды деятельности: – передача земель другим юридическим и физическим лицам с изменением установленного режима использования земель; </w:t>
      </w:r>
    </w:p>
    <w:p w14:paraId="316C2536" w14:textId="77777777" w:rsidR="00005204" w:rsidRDefault="00005204" w:rsidP="00005204">
      <w:pPr>
        <w:ind w:firstLine="709"/>
        <w:jc w:val="both"/>
      </w:pPr>
      <w:r>
        <w:t xml:space="preserve">– продажа и приватизация земель; </w:t>
      </w:r>
    </w:p>
    <w:p w14:paraId="1CDC65C1" w14:textId="77777777" w:rsidR="00005204" w:rsidRDefault="00005204" w:rsidP="00005204">
      <w:pPr>
        <w:ind w:firstLine="709"/>
        <w:jc w:val="both"/>
      </w:pPr>
      <w:r>
        <w:t xml:space="preserve">– добыча любых полезных ископаемых (в том числе торфа и сапропеля), геологоразведочные изыскания; </w:t>
      </w:r>
    </w:p>
    <w:p w14:paraId="4E386E7C" w14:textId="77777777" w:rsidR="00005204" w:rsidRDefault="00005204" w:rsidP="00005204">
      <w:pPr>
        <w:ind w:firstLine="709"/>
        <w:jc w:val="both"/>
      </w:pPr>
      <w:r>
        <w:t xml:space="preserve">– строительство новых зданий, сооружений и любых других объектов, за исключением линейных объектов (дорог, трубопроводов, ЛЭП и т.п.); </w:t>
      </w:r>
    </w:p>
    <w:p w14:paraId="65F36EED" w14:textId="77777777" w:rsidR="00005204" w:rsidRDefault="00005204" w:rsidP="00005204">
      <w:pPr>
        <w:ind w:firstLine="709"/>
        <w:jc w:val="both"/>
      </w:pPr>
      <w:r>
        <w:t xml:space="preserve">– эксплуатация потенциально опасных для птиц ЛЭП без специальных </w:t>
      </w:r>
      <w:proofErr w:type="spellStart"/>
      <w:r>
        <w:t>птицезащитных</w:t>
      </w:r>
      <w:proofErr w:type="spellEnd"/>
      <w:r>
        <w:t xml:space="preserve"> устройств; </w:t>
      </w:r>
    </w:p>
    <w:p w14:paraId="46F358CF" w14:textId="77777777" w:rsidR="00005204" w:rsidRDefault="00005204" w:rsidP="00005204">
      <w:pPr>
        <w:ind w:firstLine="709"/>
        <w:jc w:val="both"/>
      </w:pPr>
      <w:r>
        <w:t xml:space="preserve">– распашка земель, за исключением распашки в целях лесовосстановления и при проведении противопожарных мероприятий согласно действующему законодательству; </w:t>
      </w:r>
    </w:p>
    <w:p w14:paraId="00A2C775" w14:textId="77777777" w:rsidR="00005204" w:rsidRDefault="00005204" w:rsidP="00005204">
      <w:pPr>
        <w:ind w:firstLine="709"/>
        <w:jc w:val="both"/>
      </w:pPr>
      <w:r>
        <w:t xml:space="preserve">– все виды рубок леса, за исключением лесохозяйственных мероприятий, направленных на ликвидацию последствий стихийных бедствий, по согласованию с уполномоченным органом исполнительной власти Нижегородской области в области организации, охраны и использования особо охраняемых природных территорий (ООПТ), а также вынужденной рубки деревьев и кустарников, необходимой для соблюдения требуемых строительных норм при проведении работ по ремонту и обеспечению функционирования существующих коммуникаций, а также их реконструкции, разрубки квартальных просек, рубок осветления, прочистки и прореживания на участках лесных культур, проводимых в период с 1 августа по 1 апреля; </w:t>
      </w:r>
    </w:p>
    <w:p w14:paraId="7FCA8733" w14:textId="77777777" w:rsidR="00005204" w:rsidRDefault="00005204" w:rsidP="00005204">
      <w:pPr>
        <w:ind w:firstLine="709"/>
        <w:jc w:val="both"/>
      </w:pPr>
      <w:r>
        <w:t xml:space="preserve">– повреждение деревьев и кустарников; </w:t>
      </w:r>
    </w:p>
    <w:p w14:paraId="17B1BC79" w14:textId="77777777" w:rsidR="00005204" w:rsidRDefault="00005204" w:rsidP="00005204">
      <w:pPr>
        <w:ind w:firstLine="709"/>
        <w:jc w:val="both"/>
      </w:pPr>
      <w:r>
        <w:t xml:space="preserve">– уничтожение и повреждение болотной, прибрежно-водной и водной растительности, мохового покрова, сплавин; – применение ядохимикатов, минеральных удобрений, химических средств защиты растений и стимуляторов роста; </w:t>
      </w:r>
    </w:p>
    <w:p w14:paraId="1898203D" w14:textId="77777777" w:rsidR="00005204" w:rsidRDefault="00005204" w:rsidP="00005204">
      <w:pPr>
        <w:ind w:firstLine="709"/>
        <w:jc w:val="both"/>
      </w:pPr>
      <w:r>
        <w:t xml:space="preserve"> – все виды мелиоративных работ, осушение болот; </w:t>
      </w:r>
    </w:p>
    <w:p w14:paraId="1F197311" w14:textId="77777777" w:rsidR="00005204" w:rsidRDefault="00005204" w:rsidP="00005204">
      <w:pPr>
        <w:ind w:firstLine="709"/>
        <w:jc w:val="both"/>
      </w:pPr>
      <w:r>
        <w:t xml:space="preserve">– любые действия, приводящие к уничтожению водных объектов и их частей, а также к изменению водных объектов и их частей, к изменению гидрологического режима (забор воды из водных объектов, сброс воды в водные объекты, регулирование водотоков, спрямление русел рек и ручьев, устройство запруд и т.д.), мойка машин в водных объектах; </w:t>
      </w:r>
    </w:p>
    <w:p w14:paraId="2E6021C7" w14:textId="77777777" w:rsidR="00005204" w:rsidRDefault="00005204" w:rsidP="00005204">
      <w:pPr>
        <w:ind w:firstLine="709"/>
        <w:jc w:val="both"/>
      </w:pPr>
      <w:r>
        <w:t>– замочка лыка;</w:t>
      </w:r>
    </w:p>
    <w:p w14:paraId="38FC9786" w14:textId="77777777" w:rsidR="00005204" w:rsidRDefault="00005204" w:rsidP="00005204">
      <w:pPr>
        <w:ind w:firstLine="709"/>
        <w:jc w:val="both"/>
      </w:pPr>
      <w:r>
        <w:t xml:space="preserve"> – проезд и стоянка авто- и мототранспорта вне дорог, исключая спецтранспорт и транспорт при необходимости его использования для ведения лесного хозяйства, пожаротушения, предотвращения и ликвидации чрезвычайных ситуаций и спасения жизни людей; </w:t>
      </w:r>
    </w:p>
    <w:p w14:paraId="4D4DCD6A" w14:textId="77777777" w:rsidR="00005204" w:rsidRDefault="00005204" w:rsidP="00005204">
      <w:pPr>
        <w:ind w:firstLine="709"/>
        <w:jc w:val="both"/>
      </w:pPr>
      <w:r>
        <w:lastRenderedPageBreak/>
        <w:t xml:space="preserve">– загрязнение и захламление территории, хранение, захоронение любых отходов; </w:t>
      </w:r>
    </w:p>
    <w:p w14:paraId="3CCE3E44" w14:textId="77777777" w:rsidR="00005204" w:rsidRDefault="00005204" w:rsidP="00005204">
      <w:pPr>
        <w:ind w:firstLine="709"/>
        <w:jc w:val="both"/>
      </w:pPr>
      <w:r>
        <w:t xml:space="preserve">– подсочка деревьев; – прогон и выпас скота; – разбивка туристических стоянок, разведение костров за исключением полян возле лесных кордонов: поляны на северо-западной оконечности озера </w:t>
      </w:r>
      <w:proofErr w:type="spellStart"/>
      <w:r>
        <w:t>Костичево</w:t>
      </w:r>
      <w:proofErr w:type="spellEnd"/>
      <w:r>
        <w:t xml:space="preserve"> и поляны на восточной оконечности озера Боровское;</w:t>
      </w:r>
    </w:p>
    <w:p w14:paraId="4F37799D" w14:textId="77777777" w:rsidR="00005204" w:rsidRDefault="00005204" w:rsidP="00005204">
      <w:pPr>
        <w:ind w:firstLine="709"/>
        <w:jc w:val="both"/>
      </w:pPr>
      <w:r>
        <w:t xml:space="preserve">– весенняя охота; </w:t>
      </w:r>
    </w:p>
    <w:p w14:paraId="1E415DBE" w14:textId="77777777" w:rsidR="00005204" w:rsidRDefault="00005204" w:rsidP="00005204">
      <w:pPr>
        <w:ind w:firstLine="709"/>
        <w:jc w:val="both"/>
      </w:pPr>
      <w:r>
        <w:t>– любые иные виды хозяйственной деятельности, рекреационного и другого природопользования, препятствующего сохранению или восстановлению объектов охраны.</w:t>
      </w:r>
    </w:p>
    <w:p w14:paraId="4CB61678" w14:textId="77777777" w:rsidR="00005204" w:rsidRPr="008E0169" w:rsidRDefault="00005204" w:rsidP="00005204">
      <w:pPr>
        <w:ind w:firstLine="709"/>
        <w:jc w:val="both"/>
        <w:rPr>
          <w:b/>
          <w:bCs/>
        </w:rPr>
      </w:pPr>
      <w:r w:rsidRPr="008E0169">
        <w:rPr>
          <w:b/>
          <w:bCs/>
        </w:rPr>
        <w:t xml:space="preserve"> На территории памятника природы разрешаются: </w:t>
      </w:r>
    </w:p>
    <w:p w14:paraId="0088C846" w14:textId="77777777" w:rsidR="00005204" w:rsidRDefault="00005204" w:rsidP="00005204">
      <w:pPr>
        <w:ind w:firstLine="709"/>
        <w:jc w:val="both"/>
      </w:pPr>
      <w:r>
        <w:t>– проведение мероприятий, направленных на обеспечение функционирования и ремонт существующих инженерных коммуникаций и объектов по согласованию с уполномоченным органом исполнительной власти Нижегородской области в области организации, охраны и использования особо охраняемых природных территорий (ООПТ);</w:t>
      </w:r>
    </w:p>
    <w:p w14:paraId="1A77CE45" w14:textId="77777777" w:rsidR="00005204" w:rsidRDefault="00005204" w:rsidP="00005204">
      <w:pPr>
        <w:ind w:firstLine="709"/>
        <w:jc w:val="both"/>
      </w:pPr>
      <w:r>
        <w:t xml:space="preserve">– реконструкция существующих линий электропередачи и газопровода в период с 1 августа по 1 апреля согласно проектной документации, получившей положительное заключение государственной экологической экспертизы; </w:t>
      </w:r>
    </w:p>
    <w:p w14:paraId="0130E053" w14:textId="77777777" w:rsidR="00005204" w:rsidRDefault="00005204" w:rsidP="00005204">
      <w:pPr>
        <w:ind w:firstLine="709"/>
        <w:jc w:val="both"/>
      </w:pPr>
      <w:r>
        <w:t xml:space="preserve">– ремонт существующих грунтовых дорог лесохозяйственного и противопожарного назначения в период с 1 августа по 1 апреля по согласованию с уполномоченным органом исполнительной власти Нижегородской области в области организации, охраны и использования особо охраняемых природных территорий (ООПТ); </w:t>
      </w:r>
    </w:p>
    <w:p w14:paraId="4B1A720F" w14:textId="77777777" w:rsidR="00005204" w:rsidRDefault="00005204" w:rsidP="00005204">
      <w:pPr>
        <w:ind w:firstLine="709"/>
        <w:jc w:val="both"/>
      </w:pPr>
      <w:r>
        <w:t xml:space="preserve">– вынужденная рубка деревьев и кустарников, необходимая для соблюдения требуемых строительных норм при проведении работ по ремонту и обеспечению функционирования существующих коммуникаций, а также их реконструкции в соответствии с проектной документацией, получившей положительное заключение государственной экспертизы, с проведением компенсационных мероприятий; </w:t>
      </w:r>
    </w:p>
    <w:p w14:paraId="5096777D" w14:textId="77777777" w:rsidR="00005204" w:rsidRDefault="00005204" w:rsidP="00005204">
      <w:pPr>
        <w:ind w:firstLine="709"/>
        <w:jc w:val="both"/>
      </w:pPr>
      <w:r>
        <w:t xml:space="preserve">– проведение лесохозяйственных мероприятий, направленных на ликвидацию последствий стихийных бедствий, по согласованию с уполномоченным органом исполнительной власти Нижегородской области в области организации, охраны и использования особо охраняемых природных территорий (ООПТ); </w:t>
      </w:r>
    </w:p>
    <w:p w14:paraId="3772CF6D" w14:textId="77777777" w:rsidR="00005204" w:rsidRDefault="00005204" w:rsidP="00005204">
      <w:pPr>
        <w:ind w:firstLine="709"/>
        <w:jc w:val="both"/>
      </w:pPr>
      <w:r>
        <w:t xml:space="preserve">– проведение мероприятий по лесовосстановлению, в том числе возможность распашки земель в целях лесовосстановления; – разрубка квартальных просек, рубки осветления, прочистки и прореживания на участках лесных культур, проводимые в период с 1 августа по 1 апреля; </w:t>
      </w:r>
    </w:p>
    <w:p w14:paraId="4A8C5A58" w14:textId="77777777" w:rsidR="00005204" w:rsidRDefault="00005204" w:rsidP="00005204">
      <w:pPr>
        <w:ind w:firstLine="709"/>
        <w:jc w:val="both"/>
      </w:pPr>
      <w:r>
        <w:t xml:space="preserve">– проведение мероприятий по тушению пожаров; – проведение противопожарных мероприятий согласно лесохозяйственному регламенту и проектам освоения лесов, утвержденных в установленном порядке; </w:t>
      </w:r>
    </w:p>
    <w:p w14:paraId="0572C255" w14:textId="77777777" w:rsidR="00005204" w:rsidRDefault="00005204" w:rsidP="00005204">
      <w:pPr>
        <w:ind w:firstLine="709"/>
        <w:jc w:val="both"/>
      </w:pPr>
      <w:r>
        <w:t xml:space="preserve">– проведение комплекса профилактических противопожарных мероприятий, не включенных в лесохозяйственный регламент и проекты освоения лесов, утвержденные в установленном порядке, по согласованию с уполномоченными органами исполнительной власти Нижегородской области в области лесных отношений, а также в области организации, охраны и использования ООПТ; </w:t>
      </w:r>
    </w:p>
    <w:p w14:paraId="1E95DA9F" w14:textId="77777777" w:rsidR="00005204" w:rsidRDefault="00005204" w:rsidP="00005204">
      <w:pPr>
        <w:ind w:firstLine="709"/>
        <w:jc w:val="both"/>
      </w:pPr>
      <w:r>
        <w:t>– охота в осенне-зимний период;</w:t>
      </w:r>
    </w:p>
    <w:p w14:paraId="75F0D1E3" w14:textId="77777777" w:rsidR="00005204" w:rsidRDefault="00005204" w:rsidP="00005204">
      <w:pPr>
        <w:ind w:firstLine="709"/>
        <w:jc w:val="both"/>
      </w:pPr>
      <w:r>
        <w:t xml:space="preserve">– разбивка туристических стоянок, разведение костров на полянах возле лесных кордонов: поляны у северной оконечности озера </w:t>
      </w:r>
      <w:proofErr w:type="spellStart"/>
      <w:r>
        <w:t>Костичево</w:t>
      </w:r>
      <w:proofErr w:type="spellEnd"/>
      <w:r>
        <w:t xml:space="preserve"> и поляны у восточной оконечности озера Боровское, координаты которых указаны в Приложении 6 к настоящему паспорту; </w:t>
      </w:r>
    </w:p>
    <w:p w14:paraId="32B0E049" w14:textId="77777777" w:rsidR="00005204" w:rsidRDefault="00005204" w:rsidP="00005204">
      <w:pPr>
        <w:ind w:firstLine="709"/>
        <w:jc w:val="both"/>
      </w:pPr>
      <w:r>
        <w:t xml:space="preserve">– сбор грибов и ягод; </w:t>
      </w:r>
    </w:p>
    <w:p w14:paraId="46991CDF" w14:textId="77777777" w:rsidR="00005204" w:rsidRDefault="00005204" w:rsidP="00005204">
      <w:pPr>
        <w:ind w:firstLine="709"/>
        <w:jc w:val="both"/>
      </w:pPr>
      <w:r>
        <w:t xml:space="preserve">– любительский лов рыбы в реках и озерах удочкой и спиннингом; </w:t>
      </w:r>
    </w:p>
    <w:p w14:paraId="7AF5745E" w14:textId="77777777" w:rsidR="00005204" w:rsidRDefault="00005204" w:rsidP="00005204">
      <w:pPr>
        <w:ind w:firstLine="709"/>
        <w:jc w:val="both"/>
      </w:pPr>
      <w:r>
        <w:t>– научные исследования.</w:t>
      </w:r>
    </w:p>
    <w:p w14:paraId="357E46CA" w14:textId="77777777" w:rsidR="00005204" w:rsidRDefault="00005204" w:rsidP="00005204">
      <w:pPr>
        <w:ind w:firstLine="709"/>
        <w:jc w:val="both"/>
        <w:rPr>
          <w:b/>
          <w:spacing w:val="2"/>
          <w:u w:val="single"/>
        </w:rPr>
      </w:pPr>
      <w:r w:rsidRPr="00CC206D">
        <w:rPr>
          <w:b/>
          <w:spacing w:val="2"/>
          <w:u w:val="single"/>
        </w:rPr>
        <w:t xml:space="preserve">Болото </w:t>
      </w:r>
      <w:proofErr w:type="spellStart"/>
      <w:r w:rsidRPr="00CC206D">
        <w:rPr>
          <w:b/>
          <w:spacing w:val="2"/>
          <w:u w:val="single"/>
        </w:rPr>
        <w:t>Пырское</w:t>
      </w:r>
      <w:proofErr w:type="spellEnd"/>
      <w:r w:rsidRPr="00CC206D">
        <w:rPr>
          <w:b/>
          <w:spacing w:val="2"/>
          <w:u w:val="single"/>
        </w:rPr>
        <w:t xml:space="preserve"> с озером </w:t>
      </w:r>
      <w:proofErr w:type="spellStart"/>
      <w:r w:rsidRPr="00CC206D">
        <w:rPr>
          <w:b/>
          <w:spacing w:val="2"/>
          <w:u w:val="single"/>
        </w:rPr>
        <w:t>Пырским</w:t>
      </w:r>
      <w:proofErr w:type="spellEnd"/>
    </w:p>
    <w:p w14:paraId="486E8AF9"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Объявлен</w:t>
      </w:r>
      <w:r>
        <w:t xml:space="preserve"> </w:t>
      </w:r>
      <w:r w:rsidRPr="00CC206D">
        <w:t xml:space="preserve">решениями исполнительного комитета Горьковского областного Совета народных депутатов от 20.10.1965 </w:t>
      </w:r>
      <w:hyperlink r:id="rId20" w:history="1">
        <w:r w:rsidRPr="00CC206D">
          <w:t>N 915</w:t>
        </w:r>
      </w:hyperlink>
      <w:r w:rsidRPr="00CC206D">
        <w:t xml:space="preserve">, от 20.08.1975 </w:t>
      </w:r>
      <w:hyperlink r:id="rId21" w:history="1">
        <w:r w:rsidRPr="00CC206D">
          <w:t>N 545</w:t>
        </w:r>
      </w:hyperlink>
      <w:r w:rsidRPr="00CC206D">
        <w:t xml:space="preserve">, Нижегородского областного Совета народных депутатов от 22.03.1994 </w:t>
      </w:r>
      <w:hyperlink r:id="rId22" w:history="1">
        <w:r w:rsidRPr="00CC206D">
          <w:t>N 57-м</w:t>
        </w:r>
      </w:hyperlink>
      <w:r w:rsidRPr="00CC206D">
        <w:t>.</w:t>
      </w:r>
      <w:r>
        <w:t xml:space="preserve"> </w:t>
      </w:r>
    </w:p>
    <w:p w14:paraId="53D65942"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Адрес (местонахождение)</w:t>
      </w:r>
      <w:r>
        <w:t xml:space="preserve">: Нижегородская область, Володарский район, от г. Володарска на северо-восток 5 км, от г. Дзержинска на северо-запад 2 км, от г. Балахны на юго-запад 9 км, при </w:t>
      </w:r>
      <w:proofErr w:type="spellStart"/>
      <w:r>
        <w:t>р.п</w:t>
      </w:r>
      <w:proofErr w:type="spellEnd"/>
      <w:r>
        <w:t xml:space="preserve">. Пыра с севера и северо-запада. </w:t>
      </w:r>
    </w:p>
    <w:p w14:paraId="612B1AE8" w14:textId="77777777" w:rsidR="00005204" w:rsidRPr="00CC206D" w:rsidRDefault="00005204" w:rsidP="00005204">
      <w:pPr>
        <w:pStyle w:val="ConsPlusNormal"/>
        <w:ind w:firstLine="540"/>
        <w:jc w:val="both"/>
        <w:rPr>
          <w:rFonts w:ascii="Times New Roman" w:hAnsi="Times New Roman" w:cs="Times New Roman"/>
          <w:sz w:val="24"/>
          <w:szCs w:val="24"/>
        </w:rPr>
      </w:pPr>
      <w:r w:rsidRPr="00CC206D">
        <w:rPr>
          <w:rFonts w:ascii="Times New Roman" w:hAnsi="Times New Roman" w:cs="Times New Roman"/>
          <w:b/>
          <w:bCs/>
          <w:sz w:val="24"/>
          <w:szCs w:val="24"/>
        </w:rPr>
        <w:t>Расположен на землях</w:t>
      </w:r>
      <w:r w:rsidRPr="00CC206D">
        <w:rPr>
          <w:rFonts w:ascii="Times New Roman" w:hAnsi="Times New Roman" w:cs="Times New Roman"/>
          <w:sz w:val="24"/>
          <w:szCs w:val="24"/>
        </w:rPr>
        <w:t xml:space="preserve"> Дзержинского лесхоза (Дзержинского лесничества), Горохо</w:t>
      </w:r>
      <w:r w:rsidRPr="00CC206D">
        <w:rPr>
          <w:rFonts w:ascii="Times New Roman" w:hAnsi="Times New Roman" w:cs="Times New Roman"/>
          <w:sz w:val="24"/>
          <w:szCs w:val="24"/>
        </w:rPr>
        <w:lastRenderedPageBreak/>
        <w:t xml:space="preserve">вецкого </w:t>
      </w:r>
      <w:proofErr w:type="spellStart"/>
      <w:r w:rsidRPr="00CC206D">
        <w:rPr>
          <w:rFonts w:ascii="Times New Roman" w:hAnsi="Times New Roman" w:cs="Times New Roman"/>
          <w:sz w:val="24"/>
          <w:szCs w:val="24"/>
        </w:rPr>
        <w:t>военлесхоза</w:t>
      </w:r>
      <w:proofErr w:type="spellEnd"/>
      <w:r w:rsidRPr="00CC206D">
        <w:rPr>
          <w:rFonts w:ascii="Times New Roman" w:hAnsi="Times New Roman" w:cs="Times New Roman"/>
          <w:sz w:val="24"/>
          <w:szCs w:val="24"/>
        </w:rPr>
        <w:t xml:space="preserve"> (Володарского лесничества), Балахнинского лесхоза (</w:t>
      </w:r>
      <w:proofErr w:type="spellStart"/>
      <w:r w:rsidRPr="00CC206D">
        <w:rPr>
          <w:rFonts w:ascii="Times New Roman" w:hAnsi="Times New Roman" w:cs="Times New Roman"/>
          <w:sz w:val="24"/>
          <w:szCs w:val="24"/>
        </w:rPr>
        <w:t>Лукинского</w:t>
      </w:r>
      <w:proofErr w:type="spellEnd"/>
      <w:r w:rsidRPr="00CC206D">
        <w:rPr>
          <w:rFonts w:ascii="Times New Roman" w:hAnsi="Times New Roman" w:cs="Times New Roman"/>
          <w:sz w:val="24"/>
          <w:szCs w:val="24"/>
        </w:rPr>
        <w:t xml:space="preserve"> лесничества); список лесных выделов, входящих в состав памятника природы (по материалам лесоустройства 1984 года) приведен в приложении 1. </w:t>
      </w:r>
    </w:p>
    <w:p w14:paraId="4DB41FA1" w14:textId="269E6B28"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Площадь памятника природы</w:t>
      </w:r>
      <w:r>
        <w:t xml:space="preserve"> составляет 1794,2 га, охранная зона 1259,1 га.</w:t>
      </w:r>
    </w:p>
    <w:p w14:paraId="54542382" w14:textId="77777777" w:rsidR="00DD36B7" w:rsidRDefault="00DD36B7" w:rsidP="00DD36B7">
      <w:pPr>
        <w:pStyle w:val="formattext"/>
        <w:shd w:val="clear" w:color="auto" w:fill="FFFFFF"/>
        <w:spacing w:before="0" w:beforeAutospacing="0" w:after="0" w:afterAutospacing="0"/>
        <w:ind w:firstLine="709"/>
        <w:jc w:val="both"/>
        <w:textAlignment w:val="baseline"/>
      </w:pPr>
      <w:r w:rsidRPr="00462280">
        <w:rPr>
          <w:b/>
          <w:bCs/>
        </w:rPr>
        <w:t>Охранная зона памятника природы</w:t>
      </w:r>
      <w:r>
        <w:t xml:space="preserve"> создана Указом губернатора Нижегородской области от 15.09.2017 №101 «О создании охранной зоны памятника природы регионального значения «Болото </w:t>
      </w:r>
      <w:proofErr w:type="spellStart"/>
      <w:r>
        <w:t>Пырское</w:t>
      </w:r>
      <w:proofErr w:type="spellEnd"/>
      <w:r>
        <w:t xml:space="preserve"> с озером </w:t>
      </w:r>
      <w:proofErr w:type="spellStart"/>
      <w:r>
        <w:t>Пырским</w:t>
      </w:r>
      <w:proofErr w:type="spellEnd"/>
      <w:r>
        <w:t>», установлении ее границ и утверждения положения о ней».</w:t>
      </w:r>
    </w:p>
    <w:p w14:paraId="122E4C2B" w14:textId="77777777" w:rsidR="00005204" w:rsidRDefault="00005204" w:rsidP="00005204">
      <w:pPr>
        <w:pStyle w:val="formattext"/>
        <w:shd w:val="clear" w:color="auto" w:fill="FFFFFF"/>
        <w:spacing w:before="0" w:beforeAutospacing="0" w:after="0" w:afterAutospacing="0"/>
        <w:ind w:firstLine="709"/>
        <w:jc w:val="both"/>
        <w:textAlignment w:val="baseline"/>
      </w:pPr>
      <w:r w:rsidRPr="008E0169">
        <w:rPr>
          <w:b/>
          <w:bCs/>
        </w:rPr>
        <w:t>Взят на учет</w:t>
      </w:r>
      <w:r>
        <w:t xml:space="preserve"> в министерстве экологии и природных ресурсов Нижегородской области. </w:t>
      </w:r>
    </w:p>
    <w:p w14:paraId="152CB795" w14:textId="77777777" w:rsidR="00005204" w:rsidRPr="00CC206D" w:rsidRDefault="00005204" w:rsidP="00005204">
      <w:pPr>
        <w:pStyle w:val="formattext"/>
        <w:shd w:val="clear" w:color="auto" w:fill="FFFFFF"/>
        <w:spacing w:before="0" w:beforeAutospacing="0" w:after="0" w:afterAutospacing="0"/>
        <w:ind w:firstLine="709"/>
        <w:jc w:val="both"/>
        <w:textAlignment w:val="baseline"/>
      </w:pPr>
      <w:r w:rsidRPr="00CC206D">
        <w:t xml:space="preserve">Значение памятника природы: </w:t>
      </w:r>
    </w:p>
    <w:p w14:paraId="6F8B9E2D" w14:textId="77777777" w:rsidR="00005204" w:rsidRPr="00CC206D" w:rsidRDefault="00005204" w:rsidP="00005204">
      <w:pPr>
        <w:pStyle w:val="formattext"/>
        <w:shd w:val="clear" w:color="auto" w:fill="FFFFFF"/>
        <w:spacing w:before="0" w:beforeAutospacing="0" w:after="0" w:afterAutospacing="0"/>
        <w:ind w:firstLine="709"/>
        <w:jc w:val="both"/>
        <w:textAlignment w:val="baseline"/>
      </w:pPr>
      <w:r w:rsidRPr="00CC206D">
        <w:t xml:space="preserve">А. Региональное (областное). </w:t>
      </w:r>
    </w:p>
    <w:p w14:paraId="5A401663"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Б.  1. Охрана генофонда (место обитания редких видов животных и растений).</w:t>
      </w:r>
    </w:p>
    <w:p w14:paraId="67A7BF7C"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 xml:space="preserve">     2. Охрана </w:t>
      </w:r>
      <w:proofErr w:type="spellStart"/>
      <w:r w:rsidRPr="00CC206D">
        <w:rPr>
          <w:rFonts w:ascii="Times New Roman" w:hAnsi="Times New Roman" w:cs="Times New Roman"/>
          <w:sz w:val="24"/>
          <w:szCs w:val="24"/>
        </w:rPr>
        <w:t>ценофонда</w:t>
      </w:r>
      <w:proofErr w:type="spellEnd"/>
      <w:r w:rsidRPr="00CC206D">
        <w:rPr>
          <w:rFonts w:ascii="Times New Roman" w:hAnsi="Times New Roman" w:cs="Times New Roman"/>
          <w:sz w:val="24"/>
          <w:szCs w:val="24"/>
        </w:rPr>
        <w:t xml:space="preserve"> (представлены типичные биоценозы эоловых озер, низинных болот, сосновых боров).</w:t>
      </w:r>
    </w:p>
    <w:p w14:paraId="2969EAFD"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 xml:space="preserve">     3. Научное (зоологическое, ботаническое, археологическое).</w:t>
      </w:r>
    </w:p>
    <w:p w14:paraId="5F68B7D0"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 xml:space="preserve">     4. Водоохранное (для реки Пыры).</w:t>
      </w:r>
    </w:p>
    <w:p w14:paraId="4F60807A"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 xml:space="preserve">     5. </w:t>
      </w:r>
      <w:proofErr w:type="spellStart"/>
      <w:r w:rsidRPr="00CC206D">
        <w:rPr>
          <w:rFonts w:ascii="Times New Roman" w:hAnsi="Times New Roman" w:cs="Times New Roman"/>
          <w:sz w:val="24"/>
          <w:szCs w:val="24"/>
        </w:rPr>
        <w:t>Ресурсоохранное</w:t>
      </w:r>
      <w:proofErr w:type="spellEnd"/>
      <w:r w:rsidRPr="00CC206D">
        <w:rPr>
          <w:rFonts w:ascii="Times New Roman" w:hAnsi="Times New Roman" w:cs="Times New Roman"/>
          <w:sz w:val="24"/>
          <w:szCs w:val="24"/>
        </w:rPr>
        <w:t xml:space="preserve"> (имеет важное значение для сохранения ресурсов </w:t>
      </w:r>
      <w:proofErr w:type="spellStart"/>
      <w:r w:rsidRPr="00CC206D">
        <w:rPr>
          <w:rFonts w:ascii="Times New Roman" w:hAnsi="Times New Roman" w:cs="Times New Roman"/>
          <w:sz w:val="24"/>
          <w:szCs w:val="24"/>
        </w:rPr>
        <w:t>охотфауны</w:t>
      </w:r>
      <w:proofErr w:type="spellEnd"/>
      <w:r w:rsidRPr="00CC206D">
        <w:rPr>
          <w:rFonts w:ascii="Times New Roman" w:hAnsi="Times New Roman" w:cs="Times New Roman"/>
          <w:sz w:val="24"/>
          <w:szCs w:val="24"/>
        </w:rPr>
        <w:t>).</w:t>
      </w:r>
    </w:p>
    <w:p w14:paraId="442DA0F6" w14:textId="77777777" w:rsidR="00005204" w:rsidRPr="00CC206D" w:rsidRDefault="00005204" w:rsidP="00005204">
      <w:pPr>
        <w:pStyle w:val="ConsPlusNormal"/>
        <w:ind w:firstLine="709"/>
        <w:jc w:val="both"/>
        <w:rPr>
          <w:rFonts w:ascii="Times New Roman" w:hAnsi="Times New Roman" w:cs="Times New Roman"/>
          <w:sz w:val="24"/>
          <w:szCs w:val="24"/>
        </w:rPr>
      </w:pPr>
      <w:r w:rsidRPr="00CC206D">
        <w:rPr>
          <w:rFonts w:ascii="Times New Roman" w:hAnsi="Times New Roman" w:cs="Times New Roman"/>
          <w:sz w:val="24"/>
          <w:szCs w:val="24"/>
        </w:rPr>
        <w:t xml:space="preserve">     6. Рекреационное.</w:t>
      </w:r>
    </w:p>
    <w:p w14:paraId="2584D2A3" w14:textId="77777777" w:rsidR="00005204" w:rsidRDefault="00005204" w:rsidP="00005204">
      <w:pPr>
        <w:ind w:firstLine="709"/>
        <w:jc w:val="both"/>
      </w:pPr>
      <w:r w:rsidRPr="008E0169">
        <w:rPr>
          <w:b/>
          <w:bCs/>
        </w:rPr>
        <w:t xml:space="preserve">Перечень мер, необходимых для сохранения памятника природы </w:t>
      </w:r>
    </w:p>
    <w:p w14:paraId="739185D0"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На территории памятника природы запрещаются:</w:t>
      </w:r>
    </w:p>
    <w:p w14:paraId="30C76B28"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передача земель другим юридическим и физическим лицам с изменением установленного режима использования земель;</w:t>
      </w:r>
    </w:p>
    <w:p w14:paraId="6D66BB44"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продажа земель;</w:t>
      </w:r>
    </w:p>
    <w:p w14:paraId="192B0276"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прокладывание через территорию любых новых коммуникаций (дорог, трубопроводов, ЛЭП и т.д.);</w:t>
      </w:r>
    </w:p>
    <w:p w14:paraId="220A2BEE"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любые рубки и повреждение деревьев и кустарников, уничтожение и повреждение болотной, прибрежно-водной, водной растительности, мохового покрова, сплавин;</w:t>
      </w:r>
    </w:p>
    <w:p w14:paraId="7B4412BD"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применение любых ядохимикатов, </w:t>
      </w:r>
      <w:proofErr w:type="spellStart"/>
      <w:r w:rsidRPr="009E6682">
        <w:rPr>
          <w:rFonts w:ascii="Times New Roman" w:hAnsi="Times New Roman" w:cs="Times New Roman"/>
          <w:sz w:val="24"/>
          <w:szCs w:val="24"/>
        </w:rPr>
        <w:t>химуход</w:t>
      </w:r>
      <w:proofErr w:type="spellEnd"/>
      <w:r w:rsidRPr="009E6682">
        <w:rPr>
          <w:rFonts w:ascii="Times New Roman" w:hAnsi="Times New Roman" w:cs="Times New Roman"/>
          <w:sz w:val="24"/>
          <w:szCs w:val="24"/>
        </w:rPr>
        <w:t xml:space="preserve"> за лесом;</w:t>
      </w:r>
    </w:p>
    <w:p w14:paraId="7D8FCF39"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весенняя охота;</w:t>
      </w:r>
    </w:p>
    <w:p w14:paraId="110DB393"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все виды мелиоративных работ, осушение болот;</w:t>
      </w:r>
    </w:p>
    <w:p w14:paraId="55AEB73D"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любые действия, приводящие к уничтожению водоемов и их частей, а также к изменению гидрологического режима (забор воды из водоемов, сброс воды в водоемы, регулирование водотоков, спрямление русел рек, устройство запруд и т.д.);</w:t>
      </w:r>
    </w:p>
    <w:p w14:paraId="2AB878C7"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изыскательские работы и любая добыча торфа и других полезных ископаемых (кроме сапропеля);</w:t>
      </w:r>
    </w:p>
    <w:p w14:paraId="01FE2710"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разработка сапропеля в местах произрастания </w:t>
      </w:r>
      <w:proofErr w:type="spellStart"/>
      <w:r w:rsidRPr="009E6682">
        <w:rPr>
          <w:rFonts w:ascii="Times New Roman" w:hAnsi="Times New Roman" w:cs="Times New Roman"/>
          <w:sz w:val="24"/>
          <w:szCs w:val="24"/>
        </w:rPr>
        <w:t>полушника</w:t>
      </w:r>
      <w:proofErr w:type="spellEnd"/>
      <w:r w:rsidRPr="009E6682">
        <w:rPr>
          <w:rFonts w:ascii="Times New Roman" w:hAnsi="Times New Roman" w:cs="Times New Roman"/>
          <w:sz w:val="24"/>
          <w:szCs w:val="24"/>
        </w:rPr>
        <w:t xml:space="preserve"> иглистого, а также в местах колониального гнездования околоводных птиц;</w:t>
      </w:r>
    </w:p>
    <w:p w14:paraId="0E2D5035"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проезд и стоянка авто-, мототранспорта;</w:t>
      </w:r>
    </w:p>
    <w:p w14:paraId="7B6AA7FE"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загрязнение и захламление территории, складирование и захоронение любых отходов, мойка машин в водоемах;</w:t>
      </w:r>
    </w:p>
    <w:p w14:paraId="45BBA898"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разбивка туристических стоянок, разведение костров;</w:t>
      </w:r>
    </w:p>
    <w:p w14:paraId="4B3FA9A8"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замочка лыка;</w:t>
      </w:r>
    </w:p>
    <w:p w14:paraId="645C7516"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строительство;</w:t>
      </w:r>
    </w:p>
    <w:p w14:paraId="4A04ABC7"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а также любые другие виды деятельности, за исключением:</w:t>
      </w:r>
    </w:p>
    <w:p w14:paraId="303EC284"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охоты в осенне-зимний период;</w:t>
      </w:r>
    </w:p>
    <w:p w14:paraId="72B917E5"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сбора грибов и ягод;</w:t>
      </w:r>
    </w:p>
    <w:p w14:paraId="41D69325"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любительского лова рыбы в реках и озерах удочкой и спиннингом;</w:t>
      </w:r>
    </w:p>
    <w:p w14:paraId="5FD7BC18"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разработки сапропеля при наличии положительного заключения государственной экологической экспертизы, проводимой Нижегородским областным комитетом охраны окружающей среды и природных ресурсов и департаментом по охране природы и управлению природопользованием Администрации Нижегородской области (за исключением мест произрастания </w:t>
      </w:r>
      <w:proofErr w:type="spellStart"/>
      <w:r w:rsidRPr="009E6682">
        <w:rPr>
          <w:rFonts w:ascii="Times New Roman" w:hAnsi="Times New Roman" w:cs="Times New Roman"/>
          <w:sz w:val="24"/>
          <w:szCs w:val="24"/>
        </w:rPr>
        <w:t>полушника</w:t>
      </w:r>
      <w:proofErr w:type="spellEnd"/>
      <w:r w:rsidRPr="009E6682">
        <w:rPr>
          <w:rFonts w:ascii="Times New Roman" w:hAnsi="Times New Roman" w:cs="Times New Roman"/>
          <w:sz w:val="24"/>
          <w:szCs w:val="24"/>
        </w:rPr>
        <w:t xml:space="preserve"> иглистого и мест колониального гнездования околоводных птиц);</w:t>
      </w:r>
    </w:p>
    <w:p w14:paraId="7257D3C2"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функционирования </w:t>
      </w:r>
      <w:proofErr w:type="spellStart"/>
      <w:r w:rsidRPr="009E6682">
        <w:rPr>
          <w:rFonts w:ascii="Times New Roman" w:hAnsi="Times New Roman" w:cs="Times New Roman"/>
          <w:sz w:val="24"/>
          <w:szCs w:val="24"/>
        </w:rPr>
        <w:t>Тепловского</w:t>
      </w:r>
      <w:proofErr w:type="spellEnd"/>
      <w:r w:rsidRPr="009E6682">
        <w:rPr>
          <w:rFonts w:ascii="Times New Roman" w:hAnsi="Times New Roman" w:cs="Times New Roman"/>
          <w:sz w:val="24"/>
          <w:szCs w:val="24"/>
        </w:rPr>
        <w:t xml:space="preserve"> водозабора;</w:t>
      </w:r>
    </w:p>
    <w:p w14:paraId="2E63C106"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научных исследований.</w:t>
      </w:r>
    </w:p>
    <w:p w14:paraId="43F0CD49"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lastRenderedPageBreak/>
        <w:t xml:space="preserve">Вокруг памятника природы выделяется охранная зона площадью 1259, 1 га, включающая выделы 7 - 12, 17 - 19 квартала 45, выделы 11 - 16, 20, 25, 29, 30 квартала 46 Володарского лесничества Гороховецкого </w:t>
      </w:r>
      <w:proofErr w:type="spellStart"/>
      <w:r w:rsidRPr="009E6682">
        <w:rPr>
          <w:rFonts w:ascii="Times New Roman" w:hAnsi="Times New Roman" w:cs="Times New Roman"/>
          <w:sz w:val="24"/>
          <w:szCs w:val="24"/>
        </w:rPr>
        <w:t>военлесхоза</w:t>
      </w:r>
      <w:proofErr w:type="spellEnd"/>
      <w:r w:rsidRPr="009E6682">
        <w:rPr>
          <w:rFonts w:ascii="Times New Roman" w:hAnsi="Times New Roman" w:cs="Times New Roman"/>
          <w:sz w:val="24"/>
          <w:szCs w:val="24"/>
        </w:rPr>
        <w:t xml:space="preserve">, а также не вошедшие в состав памятника природы части кварталов 57, 66 - 69, 78, 92 - 95 Володарского лесничества Гороховецкого </w:t>
      </w:r>
      <w:proofErr w:type="spellStart"/>
      <w:r w:rsidRPr="009E6682">
        <w:rPr>
          <w:rFonts w:ascii="Times New Roman" w:hAnsi="Times New Roman" w:cs="Times New Roman"/>
          <w:sz w:val="24"/>
          <w:szCs w:val="24"/>
        </w:rPr>
        <w:t>военлесхоза</w:t>
      </w:r>
      <w:proofErr w:type="spellEnd"/>
      <w:r w:rsidRPr="009E6682">
        <w:rPr>
          <w:rFonts w:ascii="Times New Roman" w:hAnsi="Times New Roman" w:cs="Times New Roman"/>
          <w:sz w:val="24"/>
          <w:szCs w:val="24"/>
        </w:rPr>
        <w:t xml:space="preserve">, кварталов 1 - 3, 5 - 10, 12 Дзержинского лесничества Дзержинского лесхоза и кварталов 140 и 141 </w:t>
      </w:r>
      <w:proofErr w:type="spellStart"/>
      <w:r w:rsidRPr="009E6682">
        <w:rPr>
          <w:rFonts w:ascii="Times New Roman" w:hAnsi="Times New Roman" w:cs="Times New Roman"/>
          <w:sz w:val="24"/>
          <w:szCs w:val="24"/>
        </w:rPr>
        <w:t>Лукинского</w:t>
      </w:r>
      <w:proofErr w:type="spellEnd"/>
      <w:r w:rsidRPr="009E6682">
        <w:rPr>
          <w:rFonts w:ascii="Times New Roman" w:hAnsi="Times New Roman" w:cs="Times New Roman"/>
          <w:sz w:val="24"/>
          <w:szCs w:val="24"/>
        </w:rPr>
        <w:t xml:space="preserve"> лесничества Балахнинского лесхоза (нумерация кварталов и выделов приведена по материалам лесоустройства 1984 года). В охранной зоне запрещаются:</w:t>
      </w:r>
    </w:p>
    <w:p w14:paraId="080035A7"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передача земель другим юридическим и физическим лицам с изменением установленного режима использования земель;</w:t>
      </w:r>
    </w:p>
    <w:p w14:paraId="0B16E9C4"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продажа земель;</w:t>
      </w:r>
    </w:p>
    <w:p w14:paraId="0912AA1F"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изыскательские работы и добыча полезных ископаемых (песка и др.);</w:t>
      </w:r>
    </w:p>
    <w:p w14:paraId="2C15174B"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строительство;</w:t>
      </w:r>
    </w:p>
    <w:p w14:paraId="402B5C48"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все виды мелиоративных работ, </w:t>
      </w:r>
      <w:proofErr w:type="spellStart"/>
      <w:r w:rsidRPr="009E6682">
        <w:rPr>
          <w:rFonts w:ascii="Times New Roman" w:hAnsi="Times New Roman" w:cs="Times New Roman"/>
          <w:sz w:val="24"/>
          <w:szCs w:val="24"/>
        </w:rPr>
        <w:t>лесоосушение</w:t>
      </w:r>
      <w:proofErr w:type="spellEnd"/>
      <w:r w:rsidRPr="009E6682">
        <w:rPr>
          <w:rFonts w:ascii="Times New Roman" w:hAnsi="Times New Roman" w:cs="Times New Roman"/>
          <w:sz w:val="24"/>
          <w:szCs w:val="24"/>
        </w:rPr>
        <w:t>;</w:t>
      </w:r>
    </w:p>
    <w:p w14:paraId="5A800D4C"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xml:space="preserve">- применение любых ядохимикатов, </w:t>
      </w:r>
      <w:proofErr w:type="spellStart"/>
      <w:r w:rsidRPr="009E6682">
        <w:rPr>
          <w:rFonts w:ascii="Times New Roman" w:hAnsi="Times New Roman" w:cs="Times New Roman"/>
          <w:sz w:val="24"/>
          <w:szCs w:val="24"/>
        </w:rPr>
        <w:t>химуход</w:t>
      </w:r>
      <w:proofErr w:type="spellEnd"/>
      <w:r w:rsidRPr="009E6682">
        <w:rPr>
          <w:rFonts w:ascii="Times New Roman" w:hAnsi="Times New Roman" w:cs="Times New Roman"/>
          <w:sz w:val="24"/>
          <w:szCs w:val="24"/>
        </w:rPr>
        <w:t xml:space="preserve"> за лесом;</w:t>
      </w:r>
    </w:p>
    <w:p w14:paraId="7D8AFFF6"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все виды рубок леса (допускаются санитарные рубки по согласованию с областным комитетом по охране окружающей среды и природных ресурсов);</w:t>
      </w:r>
    </w:p>
    <w:p w14:paraId="588A7B06"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разбивка туристических стоянок, разведение костров;</w:t>
      </w:r>
    </w:p>
    <w:p w14:paraId="539E7C5B"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весенняя охота;</w:t>
      </w:r>
    </w:p>
    <w:p w14:paraId="02158D79"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загрязнение, захламление территории, складирование и захоронение любых отходов;</w:t>
      </w:r>
    </w:p>
    <w:p w14:paraId="0FE10957" w14:textId="77777777" w:rsidR="00005204" w:rsidRPr="009E6682" w:rsidRDefault="00005204" w:rsidP="00005204">
      <w:pPr>
        <w:pStyle w:val="ConsPlusNormal"/>
        <w:ind w:firstLine="709"/>
        <w:jc w:val="both"/>
        <w:rPr>
          <w:rFonts w:ascii="Times New Roman" w:hAnsi="Times New Roman" w:cs="Times New Roman"/>
          <w:sz w:val="24"/>
          <w:szCs w:val="24"/>
        </w:rPr>
      </w:pPr>
      <w:r w:rsidRPr="009E6682">
        <w:rPr>
          <w:rFonts w:ascii="Times New Roman" w:hAnsi="Times New Roman" w:cs="Times New Roman"/>
          <w:sz w:val="24"/>
          <w:szCs w:val="24"/>
        </w:rPr>
        <w:t>- проезд и стоянка авто-, мототранспорта вне дорог.</w:t>
      </w:r>
    </w:p>
    <w:p w14:paraId="473012CB" w14:textId="77777777" w:rsidR="004719E6" w:rsidRPr="00F20361" w:rsidRDefault="008B683C" w:rsidP="00BE7EE4">
      <w:pPr>
        <w:pStyle w:val="3"/>
        <w:keepNext w:val="0"/>
        <w:numPr>
          <w:ilvl w:val="0"/>
          <w:numId w:val="0"/>
        </w:numPr>
        <w:spacing w:before="200" w:after="0"/>
      </w:pPr>
      <w:r w:rsidRPr="00F20361">
        <w:t>3.2.1</w:t>
      </w:r>
      <w:r w:rsidR="00380614">
        <w:t>2</w:t>
      </w:r>
      <w:r w:rsidRPr="00F20361">
        <w:t xml:space="preserve"> </w:t>
      </w:r>
      <w:r w:rsidR="004719E6" w:rsidRPr="00F20361">
        <w:t>Объекты в области предупреждении и ликвидации последствий чрезвычайных ситуаций, защиты населения и территории поселения от чрезвычайных ситуаций природного и техногенного характера</w:t>
      </w:r>
      <w:bookmarkEnd w:id="122"/>
      <w:bookmarkEnd w:id="123"/>
    </w:p>
    <w:p w14:paraId="1A4DCB77" w14:textId="77777777" w:rsidR="009711F6" w:rsidRPr="00F20361" w:rsidRDefault="009711F6" w:rsidP="00380614">
      <w:pPr>
        <w:pStyle w:val="a2"/>
        <w:spacing w:before="0"/>
      </w:pPr>
      <w:r w:rsidRPr="00F20361">
        <w:t xml:space="preserve">В настоящее время пожарную безопасность на территории </w:t>
      </w:r>
      <w:r w:rsidR="004969A1" w:rsidRPr="00F20361">
        <w:t>МО «</w:t>
      </w:r>
      <w:proofErr w:type="spellStart"/>
      <w:r w:rsidR="004969A1" w:rsidRPr="00F20361">
        <w:t>р.п</w:t>
      </w:r>
      <w:proofErr w:type="spellEnd"/>
      <w:r w:rsidR="004969A1" w:rsidRPr="00F20361">
        <w:t>. Большое Козино»</w:t>
      </w:r>
      <w:r w:rsidRPr="00F20361">
        <w:t xml:space="preserve"> поселения обеспечива</w:t>
      </w:r>
      <w:r w:rsidR="00F20361" w:rsidRPr="00F20361">
        <w:t>е</w:t>
      </w:r>
      <w:r w:rsidRPr="00F20361">
        <w:t>т пожарн</w:t>
      </w:r>
      <w:r w:rsidR="00F20361" w:rsidRPr="00F20361">
        <w:t>ое</w:t>
      </w:r>
      <w:r w:rsidRPr="00F20361">
        <w:t xml:space="preserve"> депо, характеристики котор</w:t>
      </w:r>
      <w:r w:rsidR="00F20361" w:rsidRPr="00F20361">
        <w:t>ого</w:t>
      </w:r>
      <w:r w:rsidRPr="00F20361">
        <w:t xml:space="preserve"> указаны в таблице </w:t>
      </w:r>
      <w:r w:rsidR="00DF3F37" w:rsidRPr="00F20361">
        <w:t>3.2.</w:t>
      </w:r>
      <w:r w:rsidR="001543D1">
        <w:t>31</w:t>
      </w:r>
      <w:r w:rsidRPr="00F20361">
        <w:t>.</w:t>
      </w:r>
    </w:p>
    <w:p w14:paraId="35836647" w14:textId="77777777" w:rsidR="009711F6" w:rsidRPr="00F20361" w:rsidRDefault="009711F6" w:rsidP="00BE7EE4">
      <w:pPr>
        <w:pStyle w:val="a2"/>
        <w:spacing w:before="100"/>
        <w:ind w:firstLine="0"/>
        <w:rPr>
          <w:i/>
        </w:rPr>
      </w:pPr>
      <w:r w:rsidRPr="00F20361">
        <w:rPr>
          <w:i/>
        </w:rPr>
        <w:t xml:space="preserve">Таблица </w:t>
      </w:r>
      <w:r w:rsidR="00DF3F37" w:rsidRPr="00F20361">
        <w:rPr>
          <w:i/>
        </w:rPr>
        <w:t>3.2.</w:t>
      </w:r>
      <w:r w:rsidR="001543D1">
        <w:rPr>
          <w:i/>
        </w:rPr>
        <w:t>31</w:t>
      </w:r>
      <w:r w:rsidRPr="00F20361">
        <w:rPr>
          <w:i/>
        </w:rPr>
        <w:t xml:space="preserve"> – Характеристики пожарных депо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0"/>
        <w:gridCol w:w="3920"/>
        <w:gridCol w:w="1738"/>
        <w:gridCol w:w="2456"/>
      </w:tblGrid>
      <w:tr w:rsidR="009711F6" w:rsidRPr="00F20361" w14:paraId="36035817" w14:textId="77777777" w:rsidTr="003C447F">
        <w:trPr>
          <w:trHeight w:val="285"/>
        </w:trPr>
        <w:tc>
          <w:tcPr>
            <w:tcW w:w="883" w:type="pct"/>
            <w:vMerge w:val="restart"/>
            <w:vAlign w:val="center"/>
          </w:tcPr>
          <w:p w14:paraId="0CF787AA" w14:textId="77777777" w:rsidR="009711F6" w:rsidRPr="00B06197" w:rsidRDefault="009711F6" w:rsidP="00140B9B">
            <w:pPr>
              <w:jc w:val="center"/>
              <w:rPr>
                <w:b/>
              </w:rPr>
            </w:pPr>
            <w:r w:rsidRPr="00B06197">
              <w:rPr>
                <w:b/>
                <w:sz w:val="22"/>
                <w:szCs w:val="22"/>
              </w:rPr>
              <w:t>Наименование</w:t>
            </w:r>
          </w:p>
        </w:tc>
        <w:tc>
          <w:tcPr>
            <w:tcW w:w="1989" w:type="pct"/>
            <w:vMerge w:val="restart"/>
            <w:vAlign w:val="center"/>
          </w:tcPr>
          <w:p w14:paraId="0F1C3E62" w14:textId="77777777" w:rsidR="009711F6" w:rsidRPr="00B06197" w:rsidRDefault="009711F6" w:rsidP="00140B9B">
            <w:pPr>
              <w:jc w:val="center"/>
              <w:rPr>
                <w:b/>
              </w:rPr>
            </w:pPr>
            <w:r w:rsidRPr="00B06197">
              <w:rPr>
                <w:b/>
                <w:sz w:val="22"/>
                <w:szCs w:val="22"/>
              </w:rPr>
              <w:t>Местоположение</w:t>
            </w:r>
          </w:p>
        </w:tc>
        <w:tc>
          <w:tcPr>
            <w:tcW w:w="882" w:type="pct"/>
            <w:vMerge w:val="restart"/>
            <w:vAlign w:val="center"/>
          </w:tcPr>
          <w:p w14:paraId="4991DCDD" w14:textId="77777777" w:rsidR="009711F6" w:rsidRPr="00B06197" w:rsidRDefault="009711F6" w:rsidP="00140B9B">
            <w:pPr>
              <w:jc w:val="center"/>
              <w:rPr>
                <w:b/>
              </w:rPr>
            </w:pPr>
            <w:r w:rsidRPr="00B06197">
              <w:rPr>
                <w:b/>
                <w:sz w:val="22"/>
                <w:szCs w:val="22"/>
              </w:rPr>
              <w:t>Форма</w:t>
            </w:r>
          </w:p>
          <w:p w14:paraId="7BD2EB04" w14:textId="77777777" w:rsidR="009711F6" w:rsidRPr="00B06197" w:rsidRDefault="009711F6" w:rsidP="00140B9B">
            <w:pPr>
              <w:jc w:val="center"/>
              <w:rPr>
                <w:b/>
              </w:rPr>
            </w:pPr>
            <w:r w:rsidRPr="00B06197">
              <w:rPr>
                <w:b/>
                <w:sz w:val="22"/>
                <w:szCs w:val="22"/>
              </w:rPr>
              <w:t>собственности</w:t>
            </w:r>
          </w:p>
        </w:tc>
        <w:tc>
          <w:tcPr>
            <w:tcW w:w="1246" w:type="pct"/>
            <w:vMerge w:val="restart"/>
            <w:vAlign w:val="center"/>
          </w:tcPr>
          <w:p w14:paraId="658EE566" w14:textId="77777777" w:rsidR="009711F6" w:rsidRPr="00B06197" w:rsidRDefault="009711F6" w:rsidP="00140B9B">
            <w:pPr>
              <w:ind w:right="-58"/>
              <w:jc w:val="center"/>
              <w:rPr>
                <w:b/>
              </w:rPr>
            </w:pPr>
            <w:r w:rsidRPr="00B06197">
              <w:rPr>
                <w:b/>
                <w:sz w:val="22"/>
                <w:szCs w:val="22"/>
              </w:rPr>
              <w:t>Кол-во машин и спецтехники</w:t>
            </w:r>
          </w:p>
        </w:tc>
      </w:tr>
      <w:tr w:rsidR="009711F6" w:rsidRPr="00F20361" w14:paraId="51116EC5" w14:textId="77777777" w:rsidTr="003C447F">
        <w:trPr>
          <w:trHeight w:val="285"/>
        </w:trPr>
        <w:tc>
          <w:tcPr>
            <w:tcW w:w="883" w:type="pct"/>
            <w:vMerge/>
            <w:vAlign w:val="center"/>
          </w:tcPr>
          <w:p w14:paraId="3957429F" w14:textId="77777777" w:rsidR="009711F6" w:rsidRPr="00B06197" w:rsidRDefault="009711F6" w:rsidP="00D90D69">
            <w:pPr>
              <w:jc w:val="both"/>
            </w:pPr>
          </w:p>
        </w:tc>
        <w:tc>
          <w:tcPr>
            <w:tcW w:w="1989" w:type="pct"/>
            <w:vMerge/>
          </w:tcPr>
          <w:p w14:paraId="63A3A68D" w14:textId="77777777" w:rsidR="009711F6" w:rsidRPr="00B06197" w:rsidRDefault="009711F6" w:rsidP="00D90D69">
            <w:pPr>
              <w:jc w:val="both"/>
            </w:pPr>
          </w:p>
        </w:tc>
        <w:tc>
          <w:tcPr>
            <w:tcW w:w="882" w:type="pct"/>
            <w:vMerge/>
            <w:vAlign w:val="center"/>
          </w:tcPr>
          <w:p w14:paraId="1839526E" w14:textId="77777777" w:rsidR="009711F6" w:rsidRPr="00B06197" w:rsidRDefault="009711F6" w:rsidP="00D90D69">
            <w:pPr>
              <w:jc w:val="both"/>
            </w:pPr>
          </w:p>
        </w:tc>
        <w:tc>
          <w:tcPr>
            <w:tcW w:w="1246" w:type="pct"/>
            <w:vMerge/>
          </w:tcPr>
          <w:p w14:paraId="6A1C0C51" w14:textId="77777777" w:rsidR="009711F6" w:rsidRPr="00B06197" w:rsidRDefault="009711F6" w:rsidP="00D90D69">
            <w:pPr>
              <w:jc w:val="both"/>
            </w:pPr>
          </w:p>
        </w:tc>
      </w:tr>
      <w:tr w:rsidR="009711F6" w:rsidRPr="00327944" w14:paraId="42D68B42" w14:textId="77777777" w:rsidTr="003C447F">
        <w:tc>
          <w:tcPr>
            <w:tcW w:w="883" w:type="pct"/>
            <w:tcBorders>
              <w:top w:val="single" w:sz="4" w:space="0" w:color="auto"/>
              <w:left w:val="single" w:sz="4" w:space="0" w:color="auto"/>
              <w:bottom w:val="single" w:sz="4" w:space="0" w:color="auto"/>
              <w:right w:val="single" w:sz="4" w:space="0" w:color="auto"/>
            </w:tcBorders>
            <w:vAlign w:val="center"/>
          </w:tcPr>
          <w:p w14:paraId="24D35243" w14:textId="77777777" w:rsidR="009711F6" w:rsidRPr="00B06197" w:rsidRDefault="00F20361" w:rsidP="00D90D69">
            <w:pPr>
              <w:jc w:val="both"/>
            </w:pPr>
            <w:r w:rsidRPr="00B06197">
              <w:rPr>
                <w:sz w:val="22"/>
                <w:szCs w:val="22"/>
              </w:rPr>
              <w:t>ПЧ 128</w:t>
            </w:r>
          </w:p>
        </w:tc>
        <w:tc>
          <w:tcPr>
            <w:tcW w:w="1989" w:type="pct"/>
            <w:tcBorders>
              <w:top w:val="single" w:sz="4" w:space="0" w:color="auto"/>
              <w:left w:val="single" w:sz="4" w:space="0" w:color="auto"/>
              <w:bottom w:val="single" w:sz="4" w:space="0" w:color="auto"/>
              <w:right w:val="single" w:sz="4" w:space="0" w:color="auto"/>
            </w:tcBorders>
            <w:vAlign w:val="center"/>
          </w:tcPr>
          <w:p w14:paraId="5A078DE2" w14:textId="77777777" w:rsidR="009711F6" w:rsidRPr="00B06197" w:rsidRDefault="00F20361" w:rsidP="00D90D69">
            <w:pPr>
              <w:jc w:val="both"/>
            </w:pPr>
            <w:proofErr w:type="spellStart"/>
            <w:r w:rsidRPr="00B06197">
              <w:rPr>
                <w:sz w:val="22"/>
                <w:szCs w:val="22"/>
              </w:rPr>
              <w:t>р.п</w:t>
            </w:r>
            <w:proofErr w:type="spellEnd"/>
            <w:r w:rsidRPr="00B06197">
              <w:rPr>
                <w:sz w:val="22"/>
                <w:szCs w:val="22"/>
              </w:rPr>
              <w:t xml:space="preserve">. </w:t>
            </w:r>
            <w:proofErr w:type="spellStart"/>
            <w:r w:rsidRPr="00B06197">
              <w:rPr>
                <w:sz w:val="22"/>
                <w:szCs w:val="22"/>
              </w:rPr>
              <w:t>Больщое</w:t>
            </w:r>
            <w:proofErr w:type="spellEnd"/>
            <w:r w:rsidRPr="00B06197">
              <w:rPr>
                <w:sz w:val="22"/>
                <w:szCs w:val="22"/>
              </w:rPr>
              <w:t xml:space="preserve"> Козино, ул. Красноармейская, д. 1А</w:t>
            </w:r>
          </w:p>
        </w:tc>
        <w:tc>
          <w:tcPr>
            <w:tcW w:w="882" w:type="pct"/>
            <w:tcBorders>
              <w:top w:val="single" w:sz="4" w:space="0" w:color="auto"/>
              <w:left w:val="single" w:sz="4" w:space="0" w:color="auto"/>
              <w:bottom w:val="single" w:sz="4" w:space="0" w:color="auto"/>
              <w:right w:val="single" w:sz="4" w:space="0" w:color="auto"/>
            </w:tcBorders>
            <w:vAlign w:val="center"/>
          </w:tcPr>
          <w:p w14:paraId="6EDB041F" w14:textId="77777777" w:rsidR="009711F6" w:rsidRPr="00B06197" w:rsidRDefault="009711F6" w:rsidP="00D90D69">
            <w:pPr>
              <w:jc w:val="center"/>
            </w:pPr>
            <w:r w:rsidRPr="00B06197">
              <w:rPr>
                <w:sz w:val="22"/>
                <w:szCs w:val="22"/>
              </w:rPr>
              <w:t>федеральная</w:t>
            </w:r>
          </w:p>
        </w:tc>
        <w:tc>
          <w:tcPr>
            <w:tcW w:w="1246" w:type="pct"/>
            <w:tcBorders>
              <w:top w:val="single" w:sz="4" w:space="0" w:color="auto"/>
              <w:left w:val="single" w:sz="4" w:space="0" w:color="auto"/>
              <w:bottom w:val="single" w:sz="4" w:space="0" w:color="auto"/>
              <w:right w:val="single" w:sz="4" w:space="0" w:color="auto"/>
            </w:tcBorders>
            <w:vAlign w:val="center"/>
          </w:tcPr>
          <w:p w14:paraId="6339FE1D" w14:textId="77777777" w:rsidR="009711F6" w:rsidRPr="00B06197" w:rsidRDefault="00F20361" w:rsidP="00D90D69">
            <w:pPr>
              <w:ind w:right="-58"/>
              <w:jc w:val="center"/>
            </w:pPr>
            <w:r w:rsidRPr="00B06197">
              <w:rPr>
                <w:sz w:val="22"/>
                <w:szCs w:val="22"/>
              </w:rPr>
              <w:t>2</w:t>
            </w:r>
          </w:p>
        </w:tc>
      </w:tr>
    </w:tbl>
    <w:p w14:paraId="3BA92BF5" w14:textId="77777777" w:rsidR="003C447F" w:rsidRPr="000E21B4" w:rsidRDefault="003C447F" w:rsidP="00D90D69">
      <w:pPr>
        <w:pStyle w:val="a2"/>
        <w:spacing w:before="0"/>
      </w:pPr>
      <w:r>
        <w:t>В</w:t>
      </w:r>
      <w:r w:rsidRPr="00626198">
        <w:t xml:space="preserve">се населенные пункты </w:t>
      </w:r>
      <w:r>
        <w:t>МО «</w:t>
      </w:r>
      <w:proofErr w:type="spellStart"/>
      <w:r>
        <w:t>р.п</w:t>
      </w:r>
      <w:proofErr w:type="spellEnd"/>
      <w:r>
        <w:t>. Большое Козино»</w:t>
      </w:r>
      <w:r w:rsidRPr="00626198">
        <w:t xml:space="preserve"> находятся на приемлемом удалении от места постоянной дислокации сил пожаротушения и удовлетворяют нормативному времени прибытия подразделений к месту возникновения ЧС. </w:t>
      </w:r>
      <w:r>
        <w:t>С</w:t>
      </w:r>
      <w:r w:rsidRPr="00626198">
        <w:t>оздание дополнител</w:t>
      </w:r>
      <w:r>
        <w:t>ь</w:t>
      </w:r>
      <w:r w:rsidRPr="000E21B4">
        <w:t xml:space="preserve">ных пожарных депо не требуется, однако требуется расширение парка спецмашин. </w:t>
      </w:r>
    </w:p>
    <w:p w14:paraId="64082CB2" w14:textId="77777777" w:rsidR="009711F6" w:rsidRPr="000E21B4" w:rsidRDefault="009711F6" w:rsidP="00D90D69">
      <w:pPr>
        <w:pStyle w:val="a2"/>
        <w:spacing w:before="0"/>
      </w:pPr>
      <w:r w:rsidRPr="000E21B4">
        <w:t xml:space="preserve">К источникам наружного противопожарного водоснабжения на территории </w:t>
      </w:r>
      <w:r w:rsidR="00C02166" w:rsidRPr="00F20361">
        <w:t>МО «</w:t>
      </w:r>
      <w:proofErr w:type="spellStart"/>
      <w:r w:rsidR="00C02166" w:rsidRPr="00F20361">
        <w:t>р.п</w:t>
      </w:r>
      <w:proofErr w:type="spellEnd"/>
      <w:r w:rsidR="00C02166" w:rsidRPr="00F20361">
        <w:t>. Большое Козино»</w:t>
      </w:r>
      <w:r w:rsidRPr="000E21B4">
        <w:t xml:space="preserve"> относятся:</w:t>
      </w:r>
    </w:p>
    <w:p w14:paraId="28A78893" w14:textId="77777777" w:rsidR="009711F6" w:rsidRPr="000E21B4" w:rsidRDefault="009711F6" w:rsidP="00884AEC">
      <w:pPr>
        <w:pStyle w:val="10"/>
        <w:numPr>
          <w:ilvl w:val="0"/>
          <w:numId w:val="12"/>
        </w:numPr>
        <w:snapToGrid w:val="0"/>
        <w:spacing w:before="0"/>
        <w:ind w:left="0" w:firstLine="709"/>
      </w:pPr>
      <w:r w:rsidRPr="000E21B4">
        <w:t>пожарный гидрант</w:t>
      </w:r>
      <w:r w:rsidR="000E21B4" w:rsidRPr="000E21B4">
        <w:t>ы</w:t>
      </w:r>
      <w:r w:rsidRPr="000E21B4">
        <w:t xml:space="preserve"> в </w:t>
      </w:r>
      <w:proofErr w:type="spellStart"/>
      <w:r w:rsidR="000E21B4" w:rsidRPr="000E21B4">
        <w:t>р.</w:t>
      </w:r>
      <w:r w:rsidRPr="000E21B4">
        <w:t>п</w:t>
      </w:r>
      <w:proofErr w:type="spellEnd"/>
      <w:r w:rsidRPr="000E21B4">
        <w:t xml:space="preserve">. </w:t>
      </w:r>
      <w:r w:rsidR="000E21B4" w:rsidRPr="000E21B4">
        <w:t>Большое Козино (таблица 3.2.</w:t>
      </w:r>
      <w:r w:rsidR="001543D1">
        <w:t>32</w:t>
      </w:r>
      <w:r w:rsidR="000E21B4" w:rsidRPr="000E21B4">
        <w:t>)</w:t>
      </w:r>
      <w:r w:rsidRPr="000E21B4">
        <w:t>;</w:t>
      </w:r>
    </w:p>
    <w:p w14:paraId="3E2F360F" w14:textId="77777777" w:rsidR="009711F6" w:rsidRPr="000E21B4" w:rsidRDefault="009711F6" w:rsidP="00884AEC">
      <w:pPr>
        <w:pStyle w:val="10"/>
        <w:numPr>
          <w:ilvl w:val="0"/>
          <w:numId w:val="12"/>
        </w:numPr>
        <w:snapToGrid w:val="0"/>
        <w:spacing w:before="0"/>
        <w:ind w:left="0" w:firstLine="709"/>
      </w:pPr>
      <w:proofErr w:type="spellStart"/>
      <w:r w:rsidRPr="000E21B4">
        <w:t>электросирен</w:t>
      </w:r>
      <w:r w:rsidR="000E21B4" w:rsidRPr="000E21B4">
        <w:t>ы</w:t>
      </w:r>
      <w:proofErr w:type="spellEnd"/>
      <w:r w:rsidR="000E21B4" w:rsidRPr="000E21B4">
        <w:t>:</w:t>
      </w:r>
      <w:r w:rsidRPr="000E21B4">
        <w:t xml:space="preserve"> </w:t>
      </w:r>
      <w:r w:rsidR="000E21B4" w:rsidRPr="000E21B4">
        <w:t xml:space="preserve">здание школы </w:t>
      </w:r>
      <w:r w:rsidRPr="000E21B4">
        <w:t xml:space="preserve">по </w:t>
      </w:r>
      <w:r w:rsidR="000E21B4" w:rsidRPr="000E21B4">
        <w:t xml:space="preserve">ул. Пушкина, д. 1 и здание ДК «Возрождение» по ул. Б. Школьная, д. 64 в </w:t>
      </w:r>
      <w:proofErr w:type="spellStart"/>
      <w:r w:rsidR="000E21B4" w:rsidRPr="000E21B4">
        <w:t>р.</w:t>
      </w:r>
      <w:r w:rsidRPr="000E21B4">
        <w:t>п</w:t>
      </w:r>
      <w:proofErr w:type="spellEnd"/>
      <w:r w:rsidRPr="000E21B4">
        <w:t xml:space="preserve">. </w:t>
      </w:r>
      <w:r w:rsidR="000E21B4" w:rsidRPr="000E21B4">
        <w:t>Большое Козино</w:t>
      </w:r>
      <w:r w:rsidRPr="000E21B4">
        <w:t>;</w:t>
      </w:r>
    </w:p>
    <w:p w14:paraId="3439C24E" w14:textId="77777777" w:rsidR="009711F6" w:rsidRPr="00F61529" w:rsidRDefault="009711F6" w:rsidP="00884AEC">
      <w:pPr>
        <w:pStyle w:val="10"/>
        <w:numPr>
          <w:ilvl w:val="0"/>
          <w:numId w:val="12"/>
        </w:numPr>
        <w:snapToGrid w:val="0"/>
        <w:spacing w:before="0"/>
        <w:ind w:left="0" w:firstLine="709"/>
      </w:pPr>
      <w:r w:rsidRPr="000E21B4">
        <w:t xml:space="preserve">водные объекты (естественные и искусственные водоёмы), используемые для целей </w:t>
      </w:r>
      <w:r w:rsidRPr="00F61529">
        <w:t>пожаротушения (таблиц</w:t>
      </w:r>
      <w:r w:rsidR="000E21B4" w:rsidRPr="00F61529">
        <w:t>а</w:t>
      </w:r>
      <w:r w:rsidRPr="00F61529">
        <w:t xml:space="preserve"> 3.2.</w:t>
      </w:r>
      <w:r w:rsidR="001543D1">
        <w:t>32</w:t>
      </w:r>
      <w:r w:rsidRPr="00F61529">
        <w:t>).</w:t>
      </w:r>
    </w:p>
    <w:p w14:paraId="26DFF08C" w14:textId="77777777" w:rsidR="000E21B4" w:rsidRPr="00F61529" w:rsidRDefault="000E21B4" w:rsidP="00BE7EE4">
      <w:pPr>
        <w:pStyle w:val="10"/>
        <w:numPr>
          <w:ilvl w:val="0"/>
          <w:numId w:val="0"/>
        </w:numPr>
        <w:snapToGrid w:val="0"/>
        <w:spacing w:before="100"/>
        <w:rPr>
          <w:i/>
        </w:rPr>
      </w:pPr>
      <w:r w:rsidRPr="00F61529">
        <w:rPr>
          <w:i/>
        </w:rPr>
        <w:t>Таблица 3.2.</w:t>
      </w:r>
      <w:r w:rsidR="001543D1">
        <w:rPr>
          <w:i/>
        </w:rPr>
        <w:t>32</w:t>
      </w:r>
      <w:r w:rsidRPr="00F61529">
        <w:rPr>
          <w:i/>
        </w:rPr>
        <w:t xml:space="preserve"> - Источники наружного противопожарног</w:t>
      </w:r>
      <w:r w:rsidR="00F61529" w:rsidRPr="00F61529">
        <w:rPr>
          <w:i/>
        </w:rPr>
        <w:t xml:space="preserve">о водоснабжения </w:t>
      </w:r>
      <w:r w:rsidRPr="00F61529">
        <w:rPr>
          <w:i/>
        </w:rPr>
        <w:t>МО «</w:t>
      </w:r>
      <w:proofErr w:type="spellStart"/>
      <w:r w:rsidRPr="00F61529">
        <w:rPr>
          <w:i/>
        </w:rPr>
        <w:t>р.п</w:t>
      </w:r>
      <w:proofErr w:type="spellEnd"/>
      <w:r w:rsidRPr="00F61529">
        <w:rPr>
          <w:i/>
        </w:rPr>
        <w:t>. Большое Козино»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452"/>
        <w:gridCol w:w="1835"/>
      </w:tblGrid>
      <w:tr w:rsidR="000E21B4" w:rsidRPr="00BE7EE4" w14:paraId="7704CF11" w14:textId="77777777" w:rsidTr="00B06197">
        <w:trPr>
          <w:tblHeader/>
        </w:trPr>
        <w:tc>
          <w:tcPr>
            <w:tcW w:w="288" w:type="pct"/>
            <w:vAlign w:val="center"/>
          </w:tcPr>
          <w:p w14:paraId="781BE5E6" w14:textId="77777777" w:rsidR="000E21B4" w:rsidRPr="00BE7EE4" w:rsidRDefault="000E21B4" w:rsidP="004C188E">
            <w:pPr>
              <w:jc w:val="center"/>
              <w:rPr>
                <w:b/>
              </w:rPr>
            </w:pPr>
            <w:r w:rsidRPr="00BE7EE4">
              <w:rPr>
                <w:b/>
                <w:sz w:val="22"/>
                <w:szCs w:val="22"/>
              </w:rPr>
              <w:t>№</w:t>
            </w:r>
          </w:p>
          <w:p w14:paraId="614FADDA" w14:textId="77777777" w:rsidR="000E21B4" w:rsidRPr="00BE7EE4" w:rsidRDefault="000E21B4" w:rsidP="004C188E">
            <w:pPr>
              <w:jc w:val="center"/>
              <w:rPr>
                <w:b/>
              </w:rPr>
            </w:pPr>
            <w:r w:rsidRPr="00BE7EE4">
              <w:rPr>
                <w:b/>
                <w:sz w:val="22"/>
                <w:szCs w:val="22"/>
              </w:rPr>
              <w:t>п/п</w:t>
            </w:r>
          </w:p>
        </w:tc>
        <w:tc>
          <w:tcPr>
            <w:tcW w:w="3781" w:type="pct"/>
            <w:vAlign w:val="center"/>
          </w:tcPr>
          <w:p w14:paraId="48CD636E" w14:textId="77777777" w:rsidR="000E21B4" w:rsidRPr="00BE7EE4" w:rsidRDefault="000E21B4" w:rsidP="004C188E">
            <w:pPr>
              <w:jc w:val="center"/>
              <w:rPr>
                <w:b/>
              </w:rPr>
            </w:pPr>
            <w:r w:rsidRPr="00BE7EE4">
              <w:rPr>
                <w:b/>
                <w:sz w:val="22"/>
                <w:szCs w:val="22"/>
              </w:rPr>
              <w:t>Место расположения (точный адрес)</w:t>
            </w:r>
          </w:p>
        </w:tc>
        <w:tc>
          <w:tcPr>
            <w:tcW w:w="931" w:type="pct"/>
            <w:vAlign w:val="center"/>
          </w:tcPr>
          <w:p w14:paraId="0A6C47A2" w14:textId="77777777" w:rsidR="000E21B4" w:rsidRPr="00BE7EE4" w:rsidRDefault="000E21B4" w:rsidP="000E21B4">
            <w:pPr>
              <w:jc w:val="center"/>
              <w:rPr>
                <w:b/>
              </w:rPr>
            </w:pPr>
            <w:r w:rsidRPr="00BE7EE4">
              <w:rPr>
                <w:b/>
                <w:sz w:val="22"/>
                <w:szCs w:val="22"/>
              </w:rPr>
              <w:t>Объем</w:t>
            </w:r>
          </w:p>
        </w:tc>
      </w:tr>
      <w:tr w:rsidR="000E21B4" w:rsidRPr="00BE7EE4" w14:paraId="2BB0459D"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3"/>
            <w:vAlign w:val="center"/>
          </w:tcPr>
          <w:p w14:paraId="0E88A861" w14:textId="77777777" w:rsidR="000E21B4" w:rsidRPr="00BE7EE4" w:rsidRDefault="000E21B4" w:rsidP="000E21B4">
            <w:pPr>
              <w:jc w:val="center"/>
              <w:rPr>
                <w:b/>
              </w:rPr>
            </w:pPr>
            <w:r w:rsidRPr="00BE7EE4">
              <w:rPr>
                <w:b/>
                <w:sz w:val="22"/>
                <w:szCs w:val="22"/>
              </w:rPr>
              <w:t>Естественные пожарные водоемы (пруды, озера, реки)</w:t>
            </w:r>
          </w:p>
        </w:tc>
      </w:tr>
      <w:tr w:rsidR="000E21B4" w:rsidRPr="00BE7EE4" w14:paraId="20CC2188"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246B709A" w14:textId="77777777" w:rsidR="000E21B4" w:rsidRPr="00BE7EE4" w:rsidRDefault="000E21B4" w:rsidP="004C188E">
            <w:pPr>
              <w:jc w:val="center"/>
            </w:pPr>
          </w:p>
        </w:tc>
        <w:tc>
          <w:tcPr>
            <w:tcW w:w="3781" w:type="pct"/>
            <w:vAlign w:val="center"/>
          </w:tcPr>
          <w:p w14:paraId="48CB923F" w14:textId="77777777" w:rsidR="000E21B4" w:rsidRPr="00BE7EE4" w:rsidRDefault="000E21B4" w:rsidP="004C188E">
            <w:proofErr w:type="spellStart"/>
            <w:r w:rsidRPr="00BE7EE4">
              <w:rPr>
                <w:b/>
                <w:sz w:val="22"/>
                <w:szCs w:val="22"/>
              </w:rPr>
              <w:t>р.п</w:t>
            </w:r>
            <w:proofErr w:type="spellEnd"/>
            <w:r w:rsidRPr="00BE7EE4">
              <w:rPr>
                <w:b/>
                <w:sz w:val="22"/>
                <w:szCs w:val="22"/>
              </w:rPr>
              <w:t>. Большое Козино</w:t>
            </w:r>
          </w:p>
        </w:tc>
        <w:tc>
          <w:tcPr>
            <w:tcW w:w="931" w:type="pct"/>
            <w:vAlign w:val="center"/>
          </w:tcPr>
          <w:p w14:paraId="44B64D9C" w14:textId="77777777" w:rsidR="000E21B4" w:rsidRPr="00BE7EE4" w:rsidRDefault="000E21B4" w:rsidP="000E21B4">
            <w:pPr>
              <w:jc w:val="center"/>
              <w:rPr>
                <w:b/>
              </w:rPr>
            </w:pPr>
          </w:p>
        </w:tc>
      </w:tr>
      <w:tr w:rsidR="000E21B4" w:rsidRPr="00BE7EE4" w14:paraId="52DA2916"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22F194D" w14:textId="77777777" w:rsidR="000E21B4" w:rsidRPr="00BE7EE4" w:rsidRDefault="000E21B4" w:rsidP="004C188E">
            <w:pPr>
              <w:jc w:val="center"/>
            </w:pPr>
            <w:r w:rsidRPr="00BE7EE4">
              <w:rPr>
                <w:sz w:val="22"/>
                <w:szCs w:val="22"/>
              </w:rPr>
              <w:t>1</w:t>
            </w:r>
          </w:p>
        </w:tc>
        <w:tc>
          <w:tcPr>
            <w:tcW w:w="3781" w:type="pct"/>
            <w:vAlign w:val="center"/>
          </w:tcPr>
          <w:p w14:paraId="73EA6FF8" w14:textId="77777777" w:rsidR="000E21B4" w:rsidRPr="00BE7EE4" w:rsidRDefault="000E21B4" w:rsidP="004C188E">
            <w:r w:rsidRPr="00BE7EE4">
              <w:rPr>
                <w:sz w:val="22"/>
                <w:szCs w:val="22"/>
              </w:rPr>
              <w:t xml:space="preserve">В районе д.64 на ул. </w:t>
            </w:r>
            <w:proofErr w:type="spellStart"/>
            <w:r w:rsidRPr="00BE7EE4">
              <w:rPr>
                <w:sz w:val="22"/>
                <w:szCs w:val="22"/>
              </w:rPr>
              <w:t>Б.Школьная</w:t>
            </w:r>
            <w:proofErr w:type="spellEnd"/>
            <w:r w:rsidRPr="00BE7EE4">
              <w:rPr>
                <w:sz w:val="22"/>
                <w:szCs w:val="22"/>
              </w:rPr>
              <w:t xml:space="preserve">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xml:space="preserve"> (ДК «Возрождение)</w:t>
            </w:r>
          </w:p>
        </w:tc>
        <w:tc>
          <w:tcPr>
            <w:tcW w:w="931" w:type="pct"/>
            <w:vAlign w:val="center"/>
          </w:tcPr>
          <w:p w14:paraId="03D66480" w14:textId="77777777" w:rsidR="000E21B4" w:rsidRPr="00BE7EE4" w:rsidRDefault="000E21B4" w:rsidP="000E21B4">
            <w:pPr>
              <w:jc w:val="center"/>
            </w:pPr>
            <w:r w:rsidRPr="00BE7EE4">
              <w:rPr>
                <w:sz w:val="22"/>
                <w:szCs w:val="22"/>
              </w:rPr>
              <w:t>450000</w:t>
            </w:r>
          </w:p>
        </w:tc>
      </w:tr>
      <w:tr w:rsidR="000E21B4" w:rsidRPr="00BE7EE4" w14:paraId="48614255"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6671FBD" w14:textId="77777777" w:rsidR="000E21B4" w:rsidRPr="00BE7EE4" w:rsidRDefault="000E21B4" w:rsidP="004C188E">
            <w:pPr>
              <w:jc w:val="center"/>
            </w:pPr>
            <w:r w:rsidRPr="00BE7EE4">
              <w:rPr>
                <w:sz w:val="22"/>
                <w:szCs w:val="22"/>
              </w:rPr>
              <w:t>2</w:t>
            </w:r>
          </w:p>
        </w:tc>
        <w:tc>
          <w:tcPr>
            <w:tcW w:w="3781" w:type="pct"/>
            <w:vAlign w:val="center"/>
          </w:tcPr>
          <w:p w14:paraId="0D395AF9" w14:textId="77777777" w:rsidR="000E21B4" w:rsidRPr="00BE7EE4" w:rsidRDefault="000E21B4" w:rsidP="004C188E">
            <w:r w:rsidRPr="00BE7EE4">
              <w:rPr>
                <w:sz w:val="22"/>
                <w:szCs w:val="22"/>
              </w:rPr>
              <w:t xml:space="preserve">В районе д.29-Б на ул. </w:t>
            </w:r>
            <w:proofErr w:type="spellStart"/>
            <w:r w:rsidRPr="00BE7EE4">
              <w:rPr>
                <w:sz w:val="22"/>
                <w:szCs w:val="22"/>
              </w:rPr>
              <w:t>Б.Школьная</w:t>
            </w:r>
            <w:proofErr w:type="spellEnd"/>
            <w:r w:rsidRPr="00BE7EE4">
              <w:rPr>
                <w:sz w:val="22"/>
                <w:szCs w:val="22"/>
              </w:rPr>
              <w:t xml:space="preserve"> </w:t>
            </w:r>
            <w:proofErr w:type="spellStart"/>
            <w:r w:rsidRPr="00BE7EE4">
              <w:rPr>
                <w:sz w:val="22"/>
                <w:szCs w:val="22"/>
              </w:rPr>
              <w:t>р.п</w:t>
            </w:r>
            <w:proofErr w:type="spellEnd"/>
            <w:r w:rsidRPr="00BE7EE4">
              <w:rPr>
                <w:sz w:val="22"/>
                <w:szCs w:val="22"/>
              </w:rPr>
              <w:t>. </w:t>
            </w:r>
            <w:proofErr w:type="spellStart"/>
            <w:r w:rsidRPr="00BE7EE4">
              <w:rPr>
                <w:sz w:val="22"/>
                <w:szCs w:val="22"/>
              </w:rPr>
              <w:t>Б.Козино</w:t>
            </w:r>
            <w:proofErr w:type="spellEnd"/>
          </w:p>
        </w:tc>
        <w:tc>
          <w:tcPr>
            <w:tcW w:w="931" w:type="pct"/>
            <w:vAlign w:val="center"/>
          </w:tcPr>
          <w:p w14:paraId="6C63B69B" w14:textId="77777777" w:rsidR="000E21B4" w:rsidRPr="00BE7EE4" w:rsidRDefault="000E21B4" w:rsidP="000E21B4">
            <w:pPr>
              <w:jc w:val="center"/>
            </w:pPr>
            <w:r w:rsidRPr="00BE7EE4">
              <w:rPr>
                <w:sz w:val="22"/>
                <w:szCs w:val="22"/>
              </w:rPr>
              <w:t>3600</w:t>
            </w:r>
          </w:p>
        </w:tc>
      </w:tr>
      <w:tr w:rsidR="000E21B4" w:rsidRPr="00BE7EE4" w14:paraId="559D91A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63A919E" w14:textId="77777777" w:rsidR="000E21B4" w:rsidRPr="00BE7EE4" w:rsidRDefault="000E21B4" w:rsidP="004C188E">
            <w:pPr>
              <w:jc w:val="center"/>
            </w:pPr>
            <w:r w:rsidRPr="00BE7EE4">
              <w:rPr>
                <w:sz w:val="22"/>
                <w:szCs w:val="22"/>
              </w:rPr>
              <w:t>3</w:t>
            </w:r>
          </w:p>
        </w:tc>
        <w:tc>
          <w:tcPr>
            <w:tcW w:w="3781" w:type="pct"/>
            <w:vAlign w:val="center"/>
          </w:tcPr>
          <w:p w14:paraId="1FF132F7" w14:textId="77777777" w:rsidR="000E21B4" w:rsidRPr="00BE7EE4" w:rsidRDefault="000E21B4" w:rsidP="004C188E">
            <w:r w:rsidRPr="00BE7EE4">
              <w:rPr>
                <w:sz w:val="22"/>
                <w:szCs w:val="22"/>
              </w:rPr>
              <w:t xml:space="preserve">В районе д.1 на ул. Ленинская </w:t>
            </w:r>
            <w:proofErr w:type="spellStart"/>
            <w:r w:rsidRPr="00BE7EE4">
              <w:rPr>
                <w:sz w:val="22"/>
                <w:szCs w:val="22"/>
              </w:rPr>
              <w:t>р.п</w:t>
            </w:r>
            <w:proofErr w:type="spellEnd"/>
            <w:r w:rsidRPr="00BE7EE4">
              <w:rPr>
                <w:sz w:val="22"/>
                <w:szCs w:val="22"/>
              </w:rPr>
              <w:t>. </w:t>
            </w:r>
            <w:proofErr w:type="spellStart"/>
            <w:r w:rsidRPr="00BE7EE4">
              <w:rPr>
                <w:sz w:val="22"/>
                <w:szCs w:val="22"/>
              </w:rPr>
              <w:t>Б.Козино</w:t>
            </w:r>
            <w:proofErr w:type="spellEnd"/>
            <w:r w:rsidRPr="00BE7EE4">
              <w:rPr>
                <w:sz w:val="22"/>
                <w:szCs w:val="22"/>
              </w:rPr>
              <w:t xml:space="preserve"> (в районе храма)</w:t>
            </w:r>
          </w:p>
        </w:tc>
        <w:tc>
          <w:tcPr>
            <w:tcW w:w="931" w:type="pct"/>
            <w:vAlign w:val="center"/>
          </w:tcPr>
          <w:p w14:paraId="033CFC09" w14:textId="77777777" w:rsidR="000E21B4" w:rsidRPr="00BE7EE4" w:rsidRDefault="000E21B4" w:rsidP="000E21B4">
            <w:pPr>
              <w:jc w:val="center"/>
            </w:pPr>
            <w:r w:rsidRPr="00BE7EE4">
              <w:rPr>
                <w:sz w:val="22"/>
                <w:szCs w:val="22"/>
              </w:rPr>
              <w:t>630</w:t>
            </w:r>
          </w:p>
        </w:tc>
      </w:tr>
      <w:tr w:rsidR="000E21B4" w:rsidRPr="00BE7EE4" w14:paraId="1693EC03"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8E89559" w14:textId="77777777" w:rsidR="000E21B4" w:rsidRPr="00BE7EE4" w:rsidRDefault="000E21B4" w:rsidP="004C188E">
            <w:pPr>
              <w:jc w:val="center"/>
            </w:pPr>
            <w:r w:rsidRPr="00BE7EE4">
              <w:rPr>
                <w:sz w:val="22"/>
                <w:szCs w:val="22"/>
              </w:rPr>
              <w:t>4</w:t>
            </w:r>
          </w:p>
        </w:tc>
        <w:tc>
          <w:tcPr>
            <w:tcW w:w="3781" w:type="pct"/>
            <w:vAlign w:val="center"/>
          </w:tcPr>
          <w:p w14:paraId="2DB6493B" w14:textId="77777777" w:rsidR="000E21B4" w:rsidRPr="00BE7EE4" w:rsidRDefault="000E21B4" w:rsidP="004C188E">
            <w:r w:rsidRPr="00BE7EE4">
              <w:rPr>
                <w:sz w:val="22"/>
                <w:szCs w:val="22"/>
              </w:rPr>
              <w:t xml:space="preserve">В районе д.9 по ул. </w:t>
            </w:r>
            <w:proofErr w:type="spellStart"/>
            <w:r w:rsidRPr="00BE7EE4">
              <w:rPr>
                <w:sz w:val="22"/>
                <w:szCs w:val="22"/>
              </w:rPr>
              <w:t>Б.Кузнечная</w:t>
            </w:r>
            <w:proofErr w:type="spellEnd"/>
            <w:r w:rsidRPr="00BE7EE4">
              <w:rPr>
                <w:sz w:val="22"/>
                <w:szCs w:val="22"/>
              </w:rPr>
              <w:t xml:space="preserve"> </w:t>
            </w:r>
            <w:proofErr w:type="spellStart"/>
            <w:r w:rsidRPr="00BE7EE4">
              <w:rPr>
                <w:sz w:val="22"/>
                <w:szCs w:val="22"/>
              </w:rPr>
              <w:t>р.п</w:t>
            </w:r>
            <w:proofErr w:type="spellEnd"/>
            <w:r w:rsidRPr="00BE7EE4">
              <w:rPr>
                <w:sz w:val="22"/>
                <w:szCs w:val="22"/>
              </w:rPr>
              <w:t>. </w:t>
            </w:r>
            <w:proofErr w:type="spellStart"/>
            <w:r w:rsidRPr="00BE7EE4">
              <w:rPr>
                <w:sz w:val="22"/>
                <w:szCs w:val="22"/>
              </w:rPr>
              <w:t>Б.Козино</w:t>
            </w:r>
            <w:proofErr w:type="spellEnd"/>
          </w:p>
        </w:tc>
        <w:tc>
          <w:tcPr>
            <w:tcW w:w="931" w:type="pct"/>
            <w:vAlign w:val="center"/>
          </w:tcPr>
          <w:p w14:paraId="4524245D" w14:textId="77777777" w:rsidR="000E21B4" w:rsidRPr="00BE7EE4" w:rsidRDefault="000E21B4" w:rsidP="000E21B4">
            <w:pPr>
              <w:jc w:val="center"/>
            </w:pPr>
            <w:r w:rsidRPr="00BE7EE4">
              <w:rPr>
                <w:sz w:val="22"/>
                <w:szCs w:val="22"/>
              </w:rPr>
              <w:t>1470</w:t>
            </w:r>
          </w:p>
        </w:tc>
      </w:tr>
      <w:tr w:rsidR="000E21B4" w:rsidRPr="00BE7EE4" w14:paraId="09D9252C"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3D1FBF7" w14:textId="77777777" w:rsidR="000E21B4" w:rsidRPr="00BE7EE4" w:rsidRDefault="000E21B4" w:rsidP="004C188E">
            <w:pPr>
              <w:jc w:val="center"/>
            </w:pPr>
            <w:r w:rsidRPr="00BE7EE4">
              <w:rPr>
                <w:sz w:val="22"/>
                <w:szCs w:val="22"/>
              </w:rPr>
              <w:t>5</w:t>
            </w:r>
          </w:p>
        </w:tc>
        <w:tc>
          <w:tcPr>
            <w:tcW w:w="3781" w:type="pct"/>
            <w:vAlign w:val="center"/>
          </w:tcPr>
          <w:p w14:paraId="69BC1A81" w14:textId="77777777" w:rsidR="000E21B4" w:rsidRPr="00BE7EE4" w:rsidRDefault="000E21B4" w:rsidP="004C188E">
            <w:r w:rsidRPr="00BE7EE4">
              <w:rPr>
                <w:sz w:val="22"/>
                <w:szCs w:val="22"/>
              </w:rPr>
              <w:t xml:space="preserve">В районе д.24-В на ул. Полевая </w:t>
            </w:r>
            <w:proofErr w:type="spellStart"/>
            <w:r w:rsidRPr="00BE7EE4">
              <w:rPr>
                <w:sz w:val="22"/>
                <w:szCs w:val="22"/>
              </w:rPr>
              <w:t>р.п</w:t>
            </w:r>
            <w:proofErr w:type="spellEnd"/>
            <w:r w:rsidRPr="00BE7EE4">
              <w:rPr>
                <w:sz w:val="22"/>
                <w:szCs w:val="22"/>
              </w:rPr>
              <w:t>. </w:t>
            </w:r>
            <w:proofErr w:type="spellStart"/>
            <w:r w:rsidRPr="00BE7EE4">
              <w:rPr>
                <w:sz w:val="22"/>
                <w:szCs w:val="22"/>
              </w:rPr>
              <w:t>Б.Козино</w:t>
            </w:r>
            <w:proofErr w:type="spellEnd"/>
          </w:p>
        </w:tc>
        <w:tc>
          <w:tcPr>
            <w:tcW w:w="931" w:type="pct"/>
            <w:vAlign w:val="center"/>
          </w:tcPr>
          <w:p w14:paraId="7051B6A7" w14:textId="77777777" w:rsidR="000E21B4" w:rsidRPr="00BE7EE4" w:rsidRDefault="000E21B4" w:rsidP="000E21B4">
            <w:pPr>
              <w:jc w:val="center"/>
            </w:pPr>
            <w:r w:rsidRPr="00BE7EE4">
              <w:rPr>
                <w:sz w:val="22"/>
                <w:szCs w:val="22"/>
              </w:rPr>
              <w:t>450000</w:t>
            </w:r>
          </w:p>
        </w:tc>
      </w:tr>
      <w:tr w:rsidR="000E21B4" w:rsidRPr="00BE7EE4" w14:paraId="19A0CF83"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A73D03D" w14:textId="77777777" w:rsidR="000E21B4" w:rsidRPr="00BE7EE4" w:rsidRDefault="000E21B4" w:rsidP="004C188E">
            <w:pPr>
              <w:jc w:val="center"/>
            </w:pPr>
            <w:r w:rsidRPr="00BE7EE4">
              <w:rPr>
                <w:sz w:val="22"/>
                <w:szCs w:val="22"/>
              </w:rPr>
              <w:t>6</w:t>
            </w:r>
          </w:p>
        </w:tc>
        <w:tc>
          <w:tcPr>
            <w:tcW w:w="3781" w:type="pct"/>
            <w:vAlign w:val="center"/>
          </w:tcPr>
          <w:p w14:paraId="7808AA65" w14:textId="77777777" w:rsidR="000E21B4" w:rsidRPr="00BE7EE4" w:rsidRDefault="000E21B4" w:rsidP="004C188E">
            <w:r w:rsidRPr="00BE7EE4">
              <w:rPr>
                <w:sz w:val="22"/>
                <w:szCs w:val="22"/>
              </w:rPr>
              <w:t xml:space="preserve">В районе д.71 на ул. </w:t>
            </w:r>
            <w:proofErr w:type="spellStart"/>
            <w:r w:rsidRPr="00BE7EE4">
              <w:rPr>
                <w:sz w:val="22"/>
                <w:szCs w:val="22"/>
              </w:rPr>
              <w:t>М.Горького</w:t>
            </w:r>
            <w:proofErr w:type="spellEnd"/>
            <w:r w:rsidRPr="00BE7EE4">
              <w:rPr>
                <w:sz w:val="22"/>
                <w:szCs w:val="22"/>
              </w:rPr>
              <w:t xml:space="preserve">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p>
        </w:tc>
        <w:tc>
          <w:tcPr>
            <w:tcW w:w="931" w:type="pct"/>
            <w:vAlign w:val="center"/>
          </w:tcPr>
          <w:p w14:paraId="7F7DD6A7" w14:textId="77777777" w:rsidR="000E21B4" w:rsidRPr="00BE7EE4" w:rsidRDefault="000E21B4" w:rsidP="000E21B4">
            <w:pPr>
              <w:jc w:val="center"/>
            </w:pPr>
            <w:r w:rsidRPr="00BE7EE4">
              <w:rPr>
                <w:sz w:val="22"/>
                <w:szCs w:val="22"/>
              </w:rPr>
              <w:t>970</w:t>
            </w:r>
          </w:p>
        </w:tc>
      </w:tr>
      <w:tr w:rsidR="000E21B4" w:rsidRPr="00BE7EE4" w14:paraId="5FAE885B"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9459E65" w14:textId="77777777" w:rsidR="000E21B4" w:rsidRPr="00BE7EE4" w:rsidRDefault="000E21B4" w:rsidP="004C188E">
            <w:pPr>
              <w:jc w:val="center"/>
            </w:pPr>
            <w:r w:rsidRPr="00BE7EE4">
              <w:rPr>
                <w:sz w:val="22"/>
                <w:szCs w:val="22"/>
              </w:rPr>
              <w:lastRenderedPageBreak/>
              <w:t>7</w:t>
            </w:r>
          </w:p>
        </w:tc>
        <w:tc>
          <w:tcPr>
            <w:tcW w:w="3781" w:type="pct"/>
            <w:vAlign w:val="center"/>
          </w:tcPr>
          <w:p w14:paraId="0EDA5F50" w14:textId="77777777" w:rsidR="000E21B4" w:rsidRPr="00BE7EE4" w:rsidRDefault="000E21B4" w:rsidP="004C188E">
            <w:r w:rsidRPr="00BE7EE4">
              <w:rPr>
                <w:sz w:val="22"/>
                <w:szCs w:val="22"/>
              </w:rPr>
              <w:t xml:space="preserve">В районе д.45 на ул. 8-Марта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p>
        </w:tc>
        <w:tc>
          <w:tcPr>
            <w:tcW w:w="931" w:type="pct"/>
            <w:vAlign w:val="center"/>
          </w:tcPr>
          <w:p w14:paraId="6A8732A3" w14:textId="77777777" w:rsidR="000E21B4" w:rsidRPr="00BE7EE4" w:rsidRDefault="000E21B4" w:rsidP="000E21B4">
            <w:pPr>
              <w:jc w:val="center"/>
            </w:pPr>
            <w:r w:rsidRPr="00BE7EE4">
              <w:rPr>
                <w:sz w:val="22"/>
                <w:szCs w:val="22"/>
              </w:rPr>
              <w:t>1000</w:t>
            </w:r>
          </w:p>
        </w:tc>
      </w:tr>
      <w:tr w:rsidR="000E21B4" w:rsidRPr="00BE7EE4" w14:paraId="7360E0E2"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5B1EF8A" w14:textId="77777777" w:rsidR="000E21B4" w:rsidRPr="00BE7EE4" w:rsidRDefault="000E21B4" w:rsidP="004C188E">
            <w:pPr>
              <w:jc w:val="center"/>
            </w:pPr>
          </w:p>
        </w:tc>
        <w:tc>
          <w:tcPr>
            <w:tcW w:w="3781" w:type="pct"/>
          </w:tcPr>
          <w:p w14:paraId="563F4ADC" w14:textId="77777777" w:rsidR="000E21B4" w:rsidRPr="00BE7EE4" w:rsidRDefault="00277D1D" w:rsidP="004C188E">
            <w:r w:rsidRPr="00BE7EE4">
              <w:rPr>
                <w:b/>
                <w:sz w:val="22"/>
                <w:szCs w:val="22"/>
              </w:rPr>
              <w:t>п.</w:t>
            </w:r>
            <w:r w:rsidR="000E21B4" w:rsidRPr="00BE7EE4">
              <w:rPr>
                <w:b/>
                <w:sz w:val="22"/>
                <w:szCs w:val="22"/>
              </w:rPr>
              <w:t xml:space="preserve"> Первое Мая</w:t>
            </w:r>
          </w:p>
        </w:tc>
        <w:tc>
          <w:tcPr>
            <w:tcW w:w="931" w:type="pct"/>
            <w:vAlign w:val="center"/>
          </w:tcPr>
          <w:p w14:paraId="5527CFEF" w14:textId="77777777" w:rsidR="000E21B4" w:rsidRPr="00BE7EE4" w:rsidRDefault="000E21B4" w:rsidP="000E21B4">
            <w:pPr>
              <w:jc w:val="center"/>
              <w:rPr>
                <w:b/>
              </w:rPr>
            </w:pPr>
          </w:p>
        </w:tc>
      </w:tr>
      <w:tr w:rsidR="000E21B4" w:rsidRPr="00BE7EE4" w14:paraId="5123433E"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6A02EDE" w14:textId="77777777" w:rsidR="000E21B4" w:rsidRPr="00BE7EE4" w:rsidRDefault="000E21B4" w:rsidP="004C188E">
            <w:pPr>
              <w:jc w:val="center"/>
            </w:pPr>
            <w:r w:rsidRPr="00BE7EE4">
              <w:rPr>
                <w:sz w:val="22"/>
                <w:szCs w:val="22"/>
              </w:rPr>
              <w:t>8</w:t>
            </w:r>
          </w:p>
        </w:tc>
        <w:tc>
          <w:tcPr>
            <w:tcW w:w="3781" w:type="pct"/>
          </w:tcPr>
          <w:p w14:paraId="2A32E2BA" w14:textId="77777777" w:rsidR="000E21B4" w:rsidRPr="00BE7EE4" w:rsidRDefault="00277D1D" w:rsidP="004C188E">
            <w:r w:rsidRPr="00BE7EE4">
              <w:rPr>
                <w:sz w:val="22"/>
                <w:szCs w:val="22"/>
              </w:rPr>
              <w:t>п.</w:t>
            </w:r>
            <w:r w:rsidR="000E21B4" w:rsidRPr="00BE7EE4">
              <w:rPr>
                <w:sz w:val="22"/>
                <w:szCs w:val="22"/>
              </w:rPr>
              <w:t xml:space="preserve"> Первое Мая, в районе д. № 1 по ул. Солнечная</w:t>
            </w:r>
          </w:p>
        </w:tc>
        <w:tc>
          <w:tcPr>
            <w:tcW w:w="931" w:type="pct"/>
            <w:vAlign w:val="center"/>
          </w:tcPr>
          <w:p w14:paraId="7D30B882" w14:textId="77777777" w:rsidR="000E21B4" w:rsidRPr="00BE7EE4" w:rsidRDefault="000E21B4" w:rsidP="000E21B4">
            <w:pPr>
              <w:jc w:val="center"/>
            </w:pPr>
            <w:r w:rsidRPr="00BE7EE4">
              <w:rPr>
                <w:sz w:val="22"/>
                <w:szCs w:val="22"/>
              </w:rPr>
              <w:t>1350</w:t>
            </w:r>
          </w:p>
        </w:tc>
      </w:tr>
      <w:tr w:rsidR="000E21B4" w:rsidRPr="00BE7EE4" w14:paraId="75134613"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0D790A4" w14:textId="77777777" w:rsidR="000E21B4" w:rsidRPr="00BE7EE4" w:rsidRDefault="000E21B4" w:rsidP="004C188E">
            <w:pPr>
              <w:jc w:val="center"/>
            </w:pPr>
          </w:p>
        </w:tc>
        <w:tc>
          <w:tcPr>
            <w:tcW w:w="3781" w:type="pct"/>
          </w:tcPr>
          <w:p w14:paraId="78D4CBBA" w14:textId="77777777" w:rsidR="000E21B4" w:rsidRPr="00BE7EE4" w:rsidRDefault="00277D1D" w:rsidP="004C188E">
            <w:pPr>
              <w:pStyle w:val="affff3"/>
              <w:ind w:firstLine="0"/>
              <w:rPr>
                <w:szCs w:val="22"/>
              </w:rPr>
            </w:pPr>
            <w:r w:rsidRPr="00BE7EE4">
              <w:rPr>
                <w:b/>
                <w:sz w:val="22"/>
                <w:szCs w:val="22"/>
              </w:rPr>
              <w:t>п.</w:t>
            </w:r>
            <w:r w:rsidR="000E21B4" w:rsidRPr="00BE7EE4">
              <w:rPr>
                <w:b/>
                <w:sz w:val="22"/>
                <w:szCs w:val="22"/>
              </w:rPr>
              <w:t xml:space="preserve"> </w:t>
            </w:r>
            <w:proofErr w:type="spellStart"/>
            <w:r w:rsidR="000E21B4" w:rsidRPr="00BE7EE4">
              <w:rPr>
                <w:b/>
                <w:sz w:val="22"/>
                <w:szCs w:val="22"/>
              </w:rPr>
              <w:t>Костенево</w:t>
            </w:r>
            <w:proofErr w:type="spellEnd"/>
          </w:p>
        </w:tc>
        <w:tc>
          <w:tcPr>
            <w:tcW w:w="931" w:type="pct"/>
            <w:vAlign w:val="center"/>
          </w:tcPr>
          <w:p w14:paraId="16988AD8" w14:textId="77777777" w:rsidR="000E21B4" w:rsidRPr="00BE7EE4" w:rsidRDefault="000E21B4" w:rsidP="000E21B4">
            <w:pPr>
              <w:pStyle w:val="affff3"/>
              <w:ind w:firstLine="0"/>
              <w:jc w:val="center"/>
              <w:rPr>
                <w:b/>
                <w:szCs w:val="22"/>
              </w:rPr>
            </w:pPr>
          </w:p>
        </w:tc>
      </w:tr>
      <w:tr w:rsidR="000E21B4" w:rsidRPr="00BE7EE4" w14:paraId="5A368C6F"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F743D49" w14:textId="77777777" w:rsidR="000E21B4" w:rsidRPr="00BE7EE4" w:rsidRDefault="000E21B4" w:rsidP="004C188E">
            <w:pPr>
              <w:jc w:val="center"/>
            </w:pPr>
            <w:r w:rsidRPr="00BE7EE4">
              <w:rPr>
                <w:sz w:val="22"/>
                <w:szCs w:val="22"/>
              </w:rPr>
              <w:t>9</w:t>
            </w:r>
          </w:p>
        </w:tc>
        <w:tc>
          <w:tcPr>
            <w:tcW w:w="3781" w:type="pct"/>
          </w:tcPr>
          <w:p w14:paraId="2960196D" w14:textId="77777777" w:rsidR="000E21B4" w:rsidRPr="00BE7EE4" w:rsidRDefault="000E21B4" w:rsidP="004C188E">
            <w:pPr>
              <w:pStyle w:val="affff3"/>
              <w:ind w:firstLine="0"/>
              <w:rPr>
                <w:szCs w:val="22"/>
              </w:rPr>
            </w:pPr>
            <w:r w:rsidRPr="00BE7EE4">
              <w:rPr>
                <w:sz w:val="22"/>
                <w:szCs w:val="22"/>
              </w:rPr>
              <w:t xml:space="preserve">В районе д.26 по ул. Кирова п. </w:t>
            </w:r>
            <w:proofErr w:type="spellStart"/>
            <w:r w:rsidRPr="00BE7EE4">
              <w:rPr>
                <w:sz w:val="22"/>
                <w:szCs w:val="22"/>
              </w:rPr>
              <w:t>Костенево</w:t>
            </w:r>
            <w:proofErr w:type="spellEnd"/>
            <w:r w:rsidRPr="00BE7EE4">
              <w:rPr>
                <w:sz w:val="22"/>
                <w:szCs w:val="22"/>
              </w:rPr>
              <w:t xml:space="preserve"> </w:t>
            </w:r>
          </w:p>
        </w:tc>
        <w:tc>
          <w:tcPr>
            <w:tcW w:w="931" w:type="pct"/>
            <w:vAlign w:val="center"/>
          </w:tcPr>
          <w:p w14:paraId="66BC2078" w14:textId="77777777" w:rsidR="000E21B4" w:rsidRPr="00BE7EE4" w:rsidRDefault="000E21B4" w:rsidP="000E21B4">
            <w:pPr>
              <w:pStyle w:val="affff3"/>
              <w:ind w:firstLine="0"/>
              <w:jc w:val="center"/>
              <w:rPr>
                <w:szCs w:val="22"/>
              </w:rPr>
            </w:pPr>
            <w:r w:rsidRPr="00BE7EE4">
              <w:rPr>
                <w:sz w:val="22"/>
                <w:szCs w:val="22"/>
              </w:rPr>
              <w:t>300</w:t>
            </w:r>
          </w:p>
        </w:tc>
      </w:tr>
      <w:tr w:rsidR="000E21B4" w:rsidRPr="00BE7EE4" w14:paraId="704C1D99"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9B66D4A" w14:textId="77777777" w:rsidR="000E21B4" w:rsidRPr="00BE7EE4" w:rsidRDefault="000E21B4" w:rsidP="004C188E">
            <w:pPr>
              <w:jc w:val="center"/>
            </w:pPr>
          </w:p>
        </w:tc>
        <w:tc>
          <w:tcPr>
            <w:tcW w:w="3781" w:type="pct"/>
          </w:tcPr>
          <w:p w14:paraId="668BB075" w14:textId="77777777" w:rsidR="000E21B4" w:rsidRPr="00BE7EE4" w:rsidRDefault="00277D1D" w:rsidP="004C188E">
            <w:pPr>
              <w:pStyle w:val="affff3"/>
              <w:ind w:firstLine="0"/>
              <w:rPr>
                <w:b/>
                <w:szCs w:val="22"/>
              </w:rPr>
            </w:pPr>
            <w:r w:rsidRPr="00BE7EE4">
              <w:rPr>
                <w:b/>
                <w:sz w:val="22"/>
                <w:szCs w:val="22"/>
              </w:rPr>
              <w:t>п.</w:t>
            </w:r>
            <w:r w:rsidR="000E21B4" w:rsidRPr="00BE7EE4">
              <w:rPr>
                <w:b/>
                <w:sz w:val="22"/>
                <w:szCs w:val="22"/>
              </w:rPr>
              <w:t xml:space="preserve"> </w:t>
            </w:r>
            <w:proofErr w:type="spellStart"/>
            <w:r w:rsidR="000E21B4" w:rsidRPr="00BE7EE4">
              <w:rPr>
                <w:b/>
                <w:sz w:val="22"/>
                <w:szCs w:val="22"/>
              </w:rPr>
              <w:t>Ляхово</w:t>
            </w:r>
            <w:proofErr w:type="spellEnd"/>
          </w:p>
        </w:tc>
        <w:tc>
          <w:tcPr>
            <w:tcW w:w="931" w:type="pct"/>
            <w:vAlign w:val="center"/>
          </w:tcPr>
          <w:p w14:paraId="17FD6D05" w14:textId="77777777" w:rsidR="000E21B4" w:rsidRPr="00BE7EE4" w:rsidRDefault="000E21B4" w:rsidP="000E21B4">
            <w:pPr>
              <w:pStyle w:val="affff3"/>
              <w:ind w:firstLine="0"/>
              <w:jc w:val="center"/>
              <w:rPr>
                <w:b/>
                <w:szCs w:val="22"/>
              </w:rPr>
            </w:pPr>
          </w:p>
        </w:tc>
      </w:tr>
      <w:tr w:rsidR="000E21B4" w:rsidRPr="00BE7EE4" w14:paraId="07A5451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3186D0B" w14:textId="77777777" w:rsidR="000E21B4" w:rsidRPr="00BE7EE4" w:rsidRDefault="000E21B4" w:rsidP="004C188E">
            <w:pPr>
              <w:jc w:val="center"/>
            </w:pPr>
            <w:r w:rsidRPr="00BE7EE4">
              <w:rPr>
                <w:sz w:val="22"/>
                <w:szCs w:val="22"/>
              </w:rPr>
              <w:t>10</w:t>
            </w:r>
          </w:p>
        </w:tc>
        <w:tc>
          <w:tcPr>
            <w:tcW w:w="3781" w:type="pct"/>
          </w:tcPr>
          <w:p w14:paraId="4B1C1F94" w14:textId="77777777" w:rsidR="000E21B4" w:rsidRPr="00BE7EE4" w:rsidRDefault="00277D1D" w:rsidP="004C188E">
            <w:pPr>
              <w:pStyle w:val="affff3"/>
              <w:ind w:firstLine="0"/>
              <w:rPr>
                <w:szCs w:val="22"/>
              </w:rPr>
            </w:pPr>
            <w:r w:rsidRPr="00BE7EE4">
              <w:rPr>
                <w:sz w:val="22"/>
                <w:szCs w:val="22"/>
              </w:rPr>
              <w:t>п.</w:t>
            </w:r>
            <w:r w:rsidR="000E21B4" w:rsidRPr="00BE7EE4">
              <w:rPr>
                <w:sz w:val="22"/>
                <w:szCs w:val="22"/>
              </w:rPr>
              <w:t xml:space="preserve"> </w:t>
            </w:r>
            <w:proofErr w:type="spellStart"/>
            <w:r w:rsidR="000E21B4" w:rsidRPr="00BE7EE4">
              <w:rPr>
                <w:sz w:val="22"/>
                <w:szCs w:val="22"/>
              </w:rPr>
              <w:t>Ляхово</w:t>
            </w:r>
            <w:proofErr w:type="spellEnd"/>
            <w:r w:rsidR="000E21B4" w:rsidRPr="00BE7EE4">
              <w:rPr>
                <w:sz w:val="22"/>
                <w:szCs w:val="22"/>
              </w:rPr>
              <w:t>, в районе д. 10 по ул. Звездная</w:t>
            </w:r>
          </w:p>
        </w:tc>
        <w:tc>
          <w:tcPr>
            <w:tcW w:w="931" w:type="pct"/>
            <w:vAlign w:val="center"/>
          </w:tcPr>
          <w:p w14:paraId="10F44FC7" w14:textId="77777777" w:rsidR="000E21B4" w:rsidRPr="00BE7EE4" w:rsidRDefault="000E21B4" w:rsidP="000E21B4">
            <w:pPr>
              <w:pStyle w:val="affff3"/>
              <w:ind w:firstLine="0"/>
              <w:jc w:val="center"/>
              <w:rPr>
                <w:szCs w:val="22"/>
              </w:rPr>
            </w:pPr>
            <w:r w:rsidRPr="00BE7EE4">
              <w:rPr>
                <w:sz w:val="22"/>
                <w:szCs w:val="22"/>
              </w:rPr>
              <w:t>80000</w:t>
            </w:r>
          </w:p>
        </w:tc>
      </w:tr>
      <w:tr w:rsidR="000E21B4" w:rsidRPr="00BE7EE4" w14:paraId="2A8E669F"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3"/>
            <w:vAlign w:val="center"/>
          </w:tcPr>
          <w:p w14:paraId="6A571A07" w14:textId="77777777" w:rsidR="000E21B4" w:rsidRPr="00BE7EE4" w:rsidRDefault="000E21B4" w:rsidP="000E21B4">
            <w:pPr>
              <w:jc w:val="center"/>
              <w:rPr>
                <w:b/>
              </w:rPr>
            </w:pPr>
            <w:r w:rsidRPr="00BE7EE4">
              <w:rPr>
                <w:b/>
                <w:sz w:val="22"/>
                <w:szCs w:val="22"/>
              </w:rPr>
              <w:t>Утепленные пожарные водоемы (пожарные резервуары, емкости)</w:t>
            </w:r>
          </w:p>
        </w:tc>
      </w:tr>
      <w:tr w:rsidR="000E21B4" w:rsidRPr="00BE7EE4" w14:paraId="7CB9BCD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403A0B4" w14:textId="77777777" w:rsidR="000E21B4" w:rsidRPr="00BE7EE4" w:rsidRDefault="000E21B4" w:rsidP="004C188E">
            <w:pPr>
              <w:jc w:val="center"/>
            </w:pPr>
          </w:p>
        </w:tc>
        <w:tc>
          <w:tcPr>
            <w:tcW w:w="3781" w:type="pct"/>
          </w:tcPr>
          <w:p w14:paraId="0A38E30C" w14:textId="77777777" w:rsidR="000E21B4" w:rsidRPr="00BE7EE4" w:rsidRDefault="000E21B4" w:rsidP="004C188E">
            <w:pPr>
              <w:pStyle w:val="affff3"/>
              <w:ind w:firstLine="0"/>
              <w:rPr>
                <w:b/>
                <w:szCs w:val="22"/>
              </w:rPr>
            </w:pPr>
            <w:proofErr w:type="spellStart"/>
            <w:r w:rsidRPr="00BE7EE4">
              <w:rPr>
                <w:b/>
                <w:sz w:val="22"/>
                <w:szCs w:val="22"/>
              </w:rPr>
              <w:t>р.п</w:t>
            </w:r>
            <w:proofErr w:type="spellEnd"/>
            <w:r w:rsidRPr="00BE7EE4">
              <w:rPr>
                <w:b/>
                <w:sz w:val="22"/>
                <w:szCs w:val="22"/>
              </w:rPr>
              <w:t>. Большое Козино</w:t>
            </w:r>
          </w:p>
        </w:tc>
        <w:tc>
          <w:tcPr>
            <w:tcW w:w="931" w:type="pct"/>
            <w:vAlign w:val="center"/>
          </w:tcPr>
          <w:p w14:paraId="436B0C0A" w14:textId="77777777" w:rsidR="000E21B4" w:rsidRPr="00BE7EE4" w:rsidRDefault="000E21B4" w:rsidP="000E21B4">
            <w:pPr>
              <w:pStyle w:val="affff3"/>
              <w:ind w:firstLine="0"/>
              <w:jc w:val="center"/>
              <w:rPr>
                <w:b/>
                <w:szCs w:val="22"/>
              </w:rPr>
            </w:pPr>
          </w:p>
        </w:tc>
      </w:tr>
      <w:tr w:rsidR="000E21B4" w:rsidRPr="00BE7EE4" w14:paraId="792A7783"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C8D67F4" w14:textId="77777777" w:rsidR="000E21B4" w:rsidRPr="00BE7EE4" w:rsidRDefault="000E21B4" w:rsidP="004C188E">
            <w:pPr>
              <w:jc w:val="center"/>
            </w:pPr>
            <w:r w:rsidRPr="00BE7EE4">
              <w:rPr>
                <w:sz w:val="22"/>
                <w:szCs w:val="22"/>
              </w:rPr>
              <w:t>1</w:t>
            </w:r>
          </w:p>
        </w:tc>
        <w:tc>
          <w:tcPr>
            <w:tcW w:w="3781" w:type="pct"/>
            <w:vAlign w:val="center"/>
          </w:tcPr>
          <w:p w14:paraId="57D9E729" w14:textId="77777777" w:rsidR="000E21B4" w:rsidRPr="00BE7EE4" w:rsidRDefault="000E21B4" w:rsidP="004C188E">
            <w:r w:rsidRPr="00BE7EE4">
              <w:rPr>
                <w:sz w:val="22"/>
                <w:szCs w:val="22"/>
              </w:rPr>
              <w:t xml:space="preserve">В районе ул. Пионерская № 4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xml:space="preserve"> (на территории </w:t>
            </w:r>
            <w:proofErr w:type="spellStart"/>
            <w:r w:rsidRPr="00BE7EE4">
              <w:rPr>
                <w:sz w:val="22"/>
                <w:szCs w:val="22"/>
              </w:rPr>
              <w:t>Большекозинской</w:t>
            </w:r>
            <w:proofErr w:type="spellEnd"/>
            <w:r w:rsidRPr="00BE7EE4">
              <w:rPr>
                <w:sz w:val="22"/>
                <w:szCs w:val="22"/>
              </w:rPr>
              <w:t xml:space="preserve"> городской больницы» водонапорная башня</w:t>
            </w:r>
          </w:p>
        </w:tc>
        <w:tc>
          <w:tcPr>
            <w:tcW w:w="931" w:type="pct"/>
            <w:vAlign w:val="center"/>
          </w:tcPr>
          <w:p w14:paraId="5D8602E8" w14:textId="77777777" w:rsidR="000E21B4" w:rsidRPr="00BE7EE4" w:rsidRDefault="000E21B4" w:rsidP="000E21B4">
            <w:pPr>
              <w:jc w:val="center"/>
            </w:pPr>
            <w:r w:rsidRPr="00BE7EE4">
              <w:rPr>
                <w:sz w:val="22"/>
                <w:szCs w:val="22"/>
              </w:rPr>
              <w:t>50</w:t>
            </w:r>
          </w:p>
        </w:tc>
      </w:tr>
      <w:tr w:rsidR="000E21B4" w:rsidRPr="00BE7EE4" w14:paraId="5844826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6D37D8BE" w14:textId="77777777" w:rsidR="000E21B4" w:rsidRPr="00BE7EE4" w:rsidRDefault="000E21B4" w:rsidP="004C188E">
            <w:pPr>
              <w:jc w:val="center"/>
            </w:pPr>
            <w:r w:rsidRPr="00BE7EE4">
              <w:rPr>
                <w:sz w:val="22"/>
                <w:szCs w:val="22"/>
              </w:rPr>
              <w:t>2</w:t>
            </w:r>
          </w:p>
        </w:tc>
        <w:tc>
          <w:tcPr>
            <w:tcW w:w="3781" w:type="pct"/>
            <w:vAlign w:val="center"/>
          </w:tcPr>
          <w:p w14:paraId="1282F07B" w14:textId="77777777" w:rsidR="000E21B4" w:rsidRPr="00BE7EE4" w:rsidRDefault="000E21B4" w:rsidP="004C188E">
            <w:pPr>
              <w:pStyle w:val="affff3"/>
              <w:ind w:firstLine="0"/>
              <w:jc w:val="left"/>
              <w:rPr>
                <w:szCs w:val="22"/>
              </w:rPr>
            </w:pPr>
            <w:r w:rsidRPr="00BE7EE4">
              <w:rPr>
                <w:sz w:val="22"/>
                <w:szCs w:val="22"/>
              </w:rPr>
              <w:t xml:space="preserve">В районе ул. Пионерская,1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xml:space="preserve"> (в районе МДОУ «Детский сад № 35»)</w:t>
            </w:r>
          </w:p>
        </w:tc>
        <w:tc>
          <w:tcPr>
            <w:tcW w:w="931" w:type="pct"/>
            <w:vAlign w:val="center"/>
          </w:tcPr>
          <w:p w14:paraId="4450511C" w14:textId="77777777" w:rsidR="000E21B4" w:rsidRPr="00BE7EE4" w:rsidRDefault="000E21B4" w:rsidP="000E21B4">
            <w:pPr>
              <w:pStyle w:val="affff3"/>
              <w:ind w:firstLine="0"/>
              <w:jc w:val="center"/>
              <w:rPr>
                <w:szCs w:val="22"/>
              </w:rPr>
            </w:pPr>
            <w:r w:rsidRPr="00BE7EE4">
              <w:rPr>
                <w:sz w:val="22"/>
                <w:szCs w:val="22"/>
              </w:rPr>
              <w:t>35</w:t>
            </w:r>
          </w:p>
        </w:tc>
      </w:tr>
      <w:tr w:rsidR="000E21B4" w:rsidRPr="00BE7EE4" w14:paraId="63547845"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74A8998" w14:textId="77777777" w:rsidR="000E21B4" w:rsidRPr="00BE7EE4" w:rsidRDefault="000E21B4" w:rsidP="004C188E">
            <w:pPr>
              <w:jc w:val="center"/>
            </w:pPr>
            <w:r w:rsidRPr="00BE7EE4">
              <w:rPr>
                <w:sz w:val="22"/>
                <w:szCs w:val="22"/>
              </w:rPr>
              <w:t>3</w:t>
            </w:r>
          </w:p>
        </w:tc>
        <w:tc>
          <w:tcPr>
            <w:tcW w:w="3781" w:type="pct"/>
            <w:vAlign w:val="center"/>
          </w:tcPr>
          <w:p w14:paraId="618D7B8F" w14:textId="77777777" w:rsidR="000E21B4" w:rsidRPr="00BE7EE4" w:rsidRDefault="000E21B4" w:rsidP="004C188E">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в районе д.3</w:t>
            </w:r>
          </w:p>
        </w:tc>
        <w:tc>
          <w:tcPr>
            <w:tcW w:w="931" w:type="pct"/>
            <w:vAlign w:val="center"/>
          </w:tcPr>
          <w:p w14:paraId="0BCA1A02" w14:textId="77777777" w:rsidR="000E21B4" w:rsidRPr="00BE7EE4" w:rsidRDefault="000E21B4" w:rsidP="000E21B4">
            <w:pPr>
              <w:jc w:val="center"/>
            </w:pPr>
            <w:r w:rsidRPr="00BE7EE4">
              <w:rPr>
                <w:sz w:val="22"/>
                <w:szCs w:val="22"/>
              </w:rPr>
              <w:t>75</w:t>
            </w:r>
          </w:p>
        </w:tc>
      </w:tr>
      <w:tr w:rsidR="000E21B4" w:rsidRPr="00BE7EE4" w14:paraId="0B9C9C0B"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A96DC16" w14:textId="77777777" w:rsidR="000E21B4" w:rsidRPr="00BE7EE4" w:rsidRDefault="000E21B4" w:rsidP="004C188E">
            <w:pPr>
              <w:jc w:val="center"/>
            </w:pPr>
            <w:r w:rsidRPr="00BE7EE4">
              <w:rPr>
                <w:sz w:val="22"/>
                <w:szCs w:val="22"/>
              </w:rPr>
              <w:t>4</w:t>
            </w:r>
          </w:p>
        </w:tc>
        <w:tc>
          <w:tcPr>
            <w:tcW w:w="3781" w:type="pct"/>
            <w:vAlign w:val="center"/>
          </w:tcPr>
          <w:p w14:paraId="48861CD8" w14:textId="77777777" w:rsidR="000E21B4" w:rsidRPr="00BE7EE4" w:rsidRDefault="000E21B4" w:rsidP="004C188E">
            <w:r w:rsidRPr="00BE7EE4">
              <w:rPr>
                <w:sz w:val="22"/>
                <w:szCs w:val="22"/>
              </w:rPr>
              <w:t xml:space="preserve">В районе д.60 на ул. Пушкина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p>
        </w:tc>
        <w:tc>
          <w:tcPr>
            <w:tcW w:w="931" w:type="pct"/>
            <w:vAlign w:val="center"/>
          </w:tcPr>
          <w:p w14:paraId="5C0D770A" w14:textId="77777777" w:rsidR="000E21B4" w:rsidRPr="00BE7EE4" w:rsidRDefault="000E21B4" w:rsidP="000E21B4">
            <w:pPr>
              <w:jc w:val="center"/>
            </w:pPr>
            <w:r w:rsidRPr="00BE7EE4">
              <w:rPr>
                <w:sz w:val="22"/>
                <w:szCs w:val="22"/>
              </w:rPr>
              <w:t>75</w:t>
            </w:r>
          </w:p>
        </w:tc>
      </w:tr>
      <w:tr w:rsidR="000E21B4" w:rsidRPr="00BE7EE4" w14:paraId="5BFB2CC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121B0A92" w14:textId="77777777" w:rsidR="000E21B4" w:rsidRPr="00BE7EE4" w:rsidRDefault="000E21B4" w:rsidP="004C188E">
            <w:pPr>
              <w:jc w:val="center"/>
            </w:pPr>
            <w:r w:rsidRPr="00BE7EE4">
              <w:rPr>
                <w:sz w:val="22"/>
                <w:szCs w:val="22"/>
              </w:rPr>
              <w:t>5</w:t>
            </w:r>
          </w:p>
        </w:tc>
        <w:tc>
          <w:tcPr>
            <w:tcW w:w="3781" w:type="pct"/>
            <w:vAlign w:val="center"/>
          </w:tcPr>
          <w:p w14:paraId="32713BD6" w14:textId="77777777" w:rsidR="000E21B4" w:rsidRPr="00BE7EE4" w:rsidRDefault="000E21B4" w:rsidP="004C188E">
            <w:r w:rsidRPr="00BE7EE4">
              <w:rPr>
                <w:sz w:val="22"/>
                <w:szCs w:val="22"/>
              </w:rPr>
              <w:t xml:space="preserve">В районе д.86 на ул. Железнодорожная, </w:t>
            </w: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p>
        </w:tc>
        <w:tc>
          <w:tcPr>
            <w:tcW w:w="931" w:type="pct"/>
            <w:vAlign w:val="center"/>
          </w:tcPr>
          <w:p w14:paraId="3D114E71" w14:textId="77777777" w:rsidR="000E21B4" w:rsidRPr="00BE7EE4" w:rsidRDefault="000E21B4" w:rsidP="000E21B4">
            <w:pPr>
              <w:jc w:val="center"/>
            </w:pPr>
            <w:r w:rsidRPr="00BE7EE4">
              <w:rPr>
                <w:sz w:val="22"/>
                <w:szCs w:val="22"/>
              </w:rPr>
              <w:t>75</w:t>
            </w:r>
          </w:p>
        </w:tc>
      </w:tr>
      <w:tr w:rsidR="000E21B4" w:rsidRPr="00BE7EE4" w14:paraId="3A81E61A"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DF0AA93" w14:textId="77777777" w:rsidR="000E21B4" w:rsidRPr="00BE7EE4" w:rsidRDefault="000E21B4" w:rsidP="004C188E">
            <w:pPr>
              <w:jc w:val="center"/>
            </w:pPr>
          </w:p>
        </w:tc>
        <w:tc>
          <w:tcPr>
            <w:tcW w:w="3781" w:type="pct"/>
          </w:tcPr>
          <w:p w14:paraId="24CCA7AA" w14:textId="77777777" w:rsidR="000E21B4" w:rsidRPr="00BE7EE4" w:rsidRDefault="00277D1D" w:rsidP="004C188E">
            <w:pPr>
              <w:pStyle w:val="affff3"/>
              <w:ind w:firstLine="0"/>
              <w:rPr>
                <w:b/>
                <w:szCs w:val="22"/>
              </w:rPr>
            </w:pPr>
            <w:r w:rsidRPr="00BE7EE4">
              <w:rPr>
                <w:b/>
                <w:sz w:val="22"/>
                <w:szCs w:val="22"/>
              </w:rPr>
              <w:t>п.</w:t>
            </w:r>
            <w:r w:rsidR="000E21B4" w:rsidRPr="00BE7EE4">
              <w:rPr>
                <w:b/>
                <w:sz w:val="22"/>
                <w:szCs w:val="22"/>
              </w:rPr>
              <w:t xml:space="preserve"> </w:t>
            </w:r>
            <w:proofErr w:type="spellStart"/>
            <w:r w:rsidR="000E21B4" w:rsidRPr="00BE7EE4">
              <w:rPr>
                <w:b/>
                <w:sz w:val="22"/>
                <w:szCs w:val="22"/>
              </w:rPr>
              <w:t>Ляхово</w:t>
            </w:r>
            <w:proofErr w:type="spellEnd"/>
          </w:p>
        </w:tc>
        <w:tc>
          <w:tcPr>
            <w:tcW w:w="931" w:type="pct"/>
            <w:vAlign w:val="center"/>
          </w:tcPr>
          <w:p w14:paraId="5A48EB90" w14:textId="77777777" w:rsidR="000E21B4" w:rsidRPr="00BE7EE4" w:rsidRDefault="000E21B4" w:rsidP="000E21B4">
            <w:pPr>
              <w:pStyle w:val="affff3"/>
              <w:ind w:firstLine="0"/>
              <w:jc w:val="center"/>
              <w:rPr>
                <w:b/>
                <w:szCs w:val="22"/>
              </w:rPr>
            </w:pPr>
          </w:p>
        </w:tc>
      </w:tr>
      <w:tr w:rsidR="000E21B4" w:rsidRPr="00BE7EE4" w14:paraId="1D6FA26A"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246557C7" w14:textId="77777777" w:rsidR="000E21B4" w:rsidRPr="00BE7EE4" w:rsidRDefault="000E21B4" w:rsidP="004C188E">
            <w:pPr>
              <w:jc w:val="center"/>
            </w:pPr>
            <w:r w:rsidRPr="00BE7EE4">
              <w:rPr>
                <w:sz w:val="22"/>
                <w:szCs w:val="22"/>
              </w:rPr>
              <w:t>6</w:t>
            </w:r>
          </w:p>
        </w:tc>
        <w:tc>
          <w:tcPr>
            <w:tcW w:w="3781" w:type="pct"/>
            <w:vAlign w:val="center"/>
          </w:tcPr>
          <w:p w14:paraId="5EE52916" w14:textId="77777777" w:rsidR="000E21B4" w:rsidRPr="00BE7EE4" w:rsidRDefault="000E21B4" w:rsidP="004C188E">
            <w:r w:rsidRPr="00BE7EE4">
              <w:rPr>
                <w:sz w:val="22"/>
                <w:szCs w:val="22"/>
              </w:rPr>
              <w:t xml:space="preserve">В районе д.33 на ул. Куйбышева </w:t>
            </w:r>
            <w:r w:rsidR="00277D1D" w:rsidRPr="00BE7EE4">
              <w:rPr>
                <w:sz w:val="22"/>
                <w:szCs w:val="22"/>
              </w:rPr>
              <w:t>п.</w:t>
            </w:r>
            <w:r w:rsidRPr="00BE7EE4">
              <w:rPr>
                <w:sz w:val="22"/>
                <w:szCs w:val="22"/>
              </w:rPr>
              <w:t xml:space="preserve"> </w:t>
            </w:r>
            <w:proofErr w:type="spellStart"/>
            <w:r w:rsidRPr="00BE7EE4">
              <w:rPr>
                <w:sz w:val="22"/>
                <w:szCs w:val="22"/>
              </w:rPr>
              <w:t>Ляхово</w:t>
            </w:r>
            <w:proofErr w:type="spellEnd"/>
          </w:p>
        </w:tc>
        <w:tc>
          <w:tcPr>
            <w:tcW w:w="931" w:type="pct"/>
            <w:vAlign w:val="center"/>
          </w:tcPr>
          <w:p w14:paraId="186608E3" w14:textId="77777777" w:rsidR="000E21B4" w:rsidRPr="00BE7EE4" w:rsidRDefault="000E21B4" w:rsidP="000E21B4">
            <w:pPr>
              <w:jc w:val="center"/>
            </w:pPr>
            <w:r w:rsidRPr="00BE7EE4">
              <w:rPr>
                <w:sz w:val="22"/>
                <w:szCs w:val="22"/>
              </w:rPr>
              <w:t>75</w:t>
            </w:r>
          </w:p>
        </w:tc>
      </w:tr>
      <w:tr w:rsidR="000E21B4" w:rsidRPr="00BE7EE4" w14:paraId="7B2B9CA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EB68DF4" w14:textId="77777777" w:rsidR="000E21B4" w:rsidRPr="00BE7EE4" w:rsidRDefault="000E21B4" w:rsidP="004C188E">
            <w:pPr>
              <w:jc w:val="center"/>
            </w:pPr>
          </w:p>
        </w:tc>
        <w:tc>
          <w:tcPr>
            <w:tcW w:w="3781" w:type="pct"/>
          </w:tcPr>
          <w:p w14:paraId="1C70B47E" w14:textId="77777777" w:rsidR="000E21B4" w:rsidRPr="00BE7EE4" w:rsidRDefault="000E21B4" w:rsidP="004C188E">
            <w:pPr>
              <w:pStyle w:val="affff3"/>
              <w:ind w:firstLine="0"/>
              <w:jc w:val="center"/>
              <w:rPr>
                <w:szCs w:val="22"/>
              </w:rPr>
            </w:pPr>
            <w:r w:rsidRPr="00BE7EE4">
              <w:rPr>
                <w:b/>
                <w:sz w:val="22"/>
                <w:szCs w:val="22"/>
              </w:rPr>
              <w:t>Пожарные гидранты</w:t>
            </w:r>
          </w:p>
        </w:tc>
        <w:tc>
          <w:tcPr>
            <w:tcW w:w="931" w:type="pct"/>
            <w:vAlign w:val="center"/>
          </w:tcPr>
          <w:p w14:paraId="2AC8FA00" w14:textId="77777777" w:rsidR="000E21B4" w:rsidRPr="00BE7EE4" w:rsidRDefault="000E21B4" w:rsidP="000E21B4">
            <w:pPr>
              <w:pStyle w:val="affff3"/>
              <w:ind w:firstLine="0"/>
              <w:jc w:val="center"/>
              <w:rPr>
                <w:b/>
                <w:szCs w:val="22"/>
              </w:rPr>
            </w:pPr>
          </w:p>
        </w:tc>
      </w:tr>
      <w:tr w:rsidR="000E21B4" w:rsidRPr="00BE7EE4" w14:paraId="7C3ABC35"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5324A308" w14:textId="77777777" w:rsidR="000E21B4" w:rsidRPr="00BE7EE4" w:rsidRDefault="000E21B4" w:rsidP="004C188E">
            <w:pPr>
              <w:jc w:val="center"/>
            </w:pPr>
            <w:r w:rsidRPr="00BE7EE4">
              <w:rPr>
                <w:sz w:val="22"/>
                <w:szCs w:val="22"/>
              </w:rPr>
              <w:t>1</w:t>
            </w:r>
          </w:p>
        </w:tc>
        <w:tc>
          <w:tcPr>
            <w:tcW w:w="3781" w:type="pct"/>
            <w:vAlign w:val="center"/>
          </w:tcPr>
          <w:p w14:paraId="3F8F3BF4" w14:textId="77777777" w:rsidR="000E21B4" w:rsidRPr="00BE7EE4" w:rsidRDefault="000E21B4" w:rsidP="004C188E">
            <w:pPr>
              <w:pStyle w:val="1e"/>
              <w:rPr>
                <w:szCs w:val="22"/>
              </w:rPr>
            </w:pP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(около котельной) – ПГ № 1</w:t>
            </w:r>
          </w:p>
        </w:tc>
        <w:tc>
          <w:tcPr>
            <w:tcW w:w="931" w:type="pct"/>
            <w:vAlign w:val="center"/>
          </w:tcPr>
          <w:p w14:paraId="74FBD581" w14:textId="77777777" w:rsidR="000E21B4" w:rsidRPr="00BE7EE4" w:rsidRDefault="000E21B4" w:rsidP="000E21B4">
            <w:pPr>
              <w:pStyle w:val="1e"/>
              <w:jc w:val="center"/>
              <w:rPr>
                <w:szCs w:val="22"/>
              </w:rPr>
            </w:pPr>
            <w:r w:rsidRPr="00BE7EE4">
              <w:rPr>
                <w:sz w:val="22"/>
                <w:szCs w:val="22"/>
              </w:rPr>
              <w:t>-</w:t>
            </w:r>
          </w:p>
        </w:tc>
      </w:tr>
      <w:tr w:rsidR="000E21B4" w:rsidRPr="00BE7EE4" w14:paraId="1F3E5FCD"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74533151" w14:textId="77777777" w:rsidR="000E21B4" w:rsidRPr="00BE7EE4" w:rsidRDefault="000E21B4" w:rsidP="004C188E">
            <w:pPr>
              <w:jc w:val="center"/>
            </w:pPr>
            <w:r w:rsidRPr="00BE7EE4">
              <w:rPr>
                <w:sz w:val="22"/>
                <w:szCs w:val="22"/>
              </w:rPr>
              <w:t>2</w:t>
            </w:r>
          </w:p>
        </w:tc>
        <w:tc>
          <w:tcPr>
            <w:tcW w:w="3781" w:type="pct"/>
            <w:vAlign w:val="center"/>
          </w:tcPr>
          <w:p w14:paraId="3697D834" w14:textId="77777777" w:rsidR="000E21B4" w:rsidRPr="00BE7EE4" w:rsidRDefault="000E21B4" w:rsidP="004C188E">
            <w:pPr>
              <w:pStyle w:val="1e"/>
              <w:rPr>
                <w:szCs w:val="22"/>
              </w:rPr>
            </w:pPr>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д.3 – ПГ № 2</w:t>
            </w:r>
          </w:p>
        </w:tc>
        <w:tc>
          <w:tcPr>
            <w:tcW w:w="931" w:type="pct"/>
            <w:vAlign w:val="center"/>
          </w:tcPr>
          <w:p w14:paraId="7A4E0C64" w14:textId="77777777" w:rsidR="000E21B4" w:rsidRPr="00BE7EE4" w:rsidRDefault="000E21B4" w:rsidP="000E21B4">
            <w:pPr>
              <w:pStyle w:val="1e"/>
              <w:jc w:val="center"/>
              <w:rPr>
                <w:szCs w:val="22"/>
              </w:rPr>
            </w:pPr>
            <w:r w:rsidRPr="00BE7EE4">
              <w:rPr>
                <w:sz w:val="22"/>
                <w:szCs w:val="22"/>
              </w:rPr>
              <w:t>-</w:t>
            </w:r>
          </w:p>
        </w:tc>
      </w:tr>
      <w:tr w:rsidR="000E21B4" w:rsidRPr="00BE7EE4" w14:paraId="4FCAE885"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6EDFE89" w14:textId="77777777" w:rsidR="000E21B4" w:rsidRPr="00BE7EE4" w:rsidRDefault="000E21B4" w:rsidP="004C188E">
            <w:pPr>
              <w:jc w:val="center"/>
            </w:pPr>
            <w:r w:rsidRPr="00BE7EE4">
              <w:rPr>
                <w:sz w:val="22"/>
                <w:szCs w:val="22"/>
              </w:rPr>
              <w:t>3</w:t>
            </w:r>
          </w:p>
        </w:tc>
        <w:tc>
          <w:tcPr>
            <w:tcW w:w="3781" w:type="pct"/>
            <w:vAlign w:val="center"/>
          </w:tcPr>
          <w:p w14:paraId="634A970C" w14:textId="77777777" w:rsidR="000E21B4" w:rsidRPr="00BE7EE4" w:rsidRDefault="000E21B4" w:rsidP="004C188E">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д.2 – ПГ № 3</w:t>
            </w:r>
          </w:p>
        </w:tc>
        <w:tc>
          <w:tcPr>
            <w:tcW w:w="931" w:type="pct"/>
            <w:vAlign w:val="center"/>
          </w:tcPr>
          <w:p w14:paraId="3F9199ED" w14:textId="77777777" w:rsidR="000E21B4" w:rsidRPr="00BE7EE4" w:rsidRDefault="000E21B4" w:rsidP="000E21B4">
            <w:pPr>
              <w:jc w:val="center"/>
            </w:pPr>
            <w:r w:rsidRPr="00BE7EE4">
              <w:rPr>
                <w:sz w:val="22"/>
                <w:szCs w:val="22"/>
              </w:rPr>
              <w:t>-</w:t>
            </w:r>
          </w:p>
        </w:tc>
      </w:tr>
      <w:tr w:rsidR="000E21B4" w:rsidRPr="00BE7EE4" w14:paraId="296E4459"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364724D6" w14:textId="77777777" w:rsidR="000E21B4" w:rsidRPr="00BE7EE4" w:rsidRDefault="000E21B4" w:rsidP="004C188E">
            <w:pPr>
              <w:jc w:val="center"/>
            </w:pPr>
            <w:r w:rsidRPr="00BE7EE4">
              <w:rPr>
                <w:sz w:val="22"/>
                <w:szCs w:val="22"/>
              </w:rPr>
              <w:t>4</w:t>
            </w:r>
          </w:p>
        </w:tc>
        <w:tc>
          <w:tcPr>
            <w:tcW w:w="3781" w:type="pct"/>
            <w:vAlign w:val="center"/>
          </w:tcPr>
          <w:p w14:paraId="625CFC82" w14:textId="77777777" w:rsidR="000E21B4" w:rsidRPr="00BE7EE4" w:rsidRDefault="000E21B4" w:rsidP="004C188E">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(около сараев) – ПГ № 4</w:t>
            </w:r>
          </w:p>
        </w:tc>
        <w:tc>
          <w:tcPr>
            <w:tcW w:w="931" w:type="pct"/>
            <w:vAlign w:val="center"/>
          </w:tcPr>
          <w:p w14:paraId="244FEE1B" w14:textId="77777777" w:rsidR="000E21B4" w:rsidRPr="00BE7EE4" w:rsidRDefault="000E21B4" w:rsidP="000E21B4">
            <w:pPr>
              <w:jc w:val="center"/>
            </w:pPr>
            <w:r w:rsidRPr="00BE7EE4">
              <w:rPr>
                <w:sz w:val="22"/>
                <w:szCs w:val="22"/>
              </w:rPr>
              <w:t>-</w:t>
            </w:r>
          </w:p>
        </w:tc>
      </w:tr>
      <w:tr w:rsidR="000E21B4" w:rsidRPr="00BE7EE4" w14:paraId="24A7478A"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0640C933" w14:textId="77777777" w:rsidR="000E21B4" w:rsidRPr="00BE7EE4" w:rsidRDefault="000E21B4" w:rsidP="004C188E">
            <w:pPr>
              <w:jc w:val="center"/>
            </w:pPr>
            <w:r w:rsidRPr="00BE7EE4">
              <w:rPr>
                <w:sz w:val="22"/>
                <w:szCs w:val="22"/>
              </w:rPr>
              <w:t>5</w:t>
            </w:r>
          </w:p>
        </w:tc>
        <w:tc>
          <w:tcPr>
            <w:tcW w:w="3781" w:type="pct"/>
            <w:vAlign w:val="center"/>
          </w:tcPr>
          <w:p w14:paraId="7E736C36" w14:textId="77777777" w:rsidR="000E21B4" w:rsidRPr="00BE7EE4" w:rsidRDefault="000E21B4" w:rsidP="004C188E">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д.5 – ПГ № 5</w:t>
            </w:r>
          </w:p>
        </w:tc>
        <w:tc>
          <w:tcPr>
            <w:tcW w:w="931" w:type="pct"/>
            <w:vAlign w:val="center"/>
          </w:tcPr>
          <w:p w14:paraId="2D0B46C9" w14:textId="77777777" w:rsidR="000E21B4" w:rsidRPr="00BE7EE4" w:rsidRDefault="000E21B4" w:rsidP="000E21B4">
            <w:pPr>
              <w:jc w:val="center"/>
            </w:pPr>
            <w:r w:rsidRPr="00BE7EE4">
              <w:rPr>
                <w:sz w:val="22"/>
                <w:szCs w:val="22"/>
              </w:rPr>
              <w:t>-</w:t>
            </w:r>
          </w:p>
        </w:tc>
      </w:tr>
      <w:tr w:rsidR="000E21B4" w:rsidRPr="00BE7EE4" w14:paraId="7E422410" w14:textId="77777777" w:rsidTr="000E21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8" w:type="pct"/>
            <w:vAlign w:val="center"/>
          </w:tcPr>
          <w:p w14:paraId="40704DA7" w14:textId="77777777" w:rsidR="000E21B4" w:rsidRPr="00BE7EE4" w:rsidRDefault="000E21B4" w:rsidP="004C188E">
            <w:pPr>
              <w:jc w:val="center"/>
            </w:pPr>
            <w:r w:rsidRPr="00BE7EE4">
              <w:rPr>
                <w:sz w:val="22"/>
                <w:szCs w:val="22"/>
              </w:rPr>
              <w:t>6</w:t>
            </w:r>
          </w:p>
        </w:tc>
        <w:tc>
          <w:tcPr>
            <w:tcW w:w="3781" w:type="pct"/>
            <w:vAlign w:val="center"/>
          </w:tcPr>
          <w:p w14:paraId="2F5FD550" w14:textId="77777777" w:rsidR="000E21B4" w:rsidRPr="00BE7EE4" w:rsidRDefault="000E21B4" w:rsidP="004C188E">
            <w:proofErr w:type="spellStart"/>
            <w:r w:rsidRPr="00BE7EE4">
              <w:rPr>
                <w:sz w:val="22"/>
                <w:szCs w:val="22"/>
              </w:rPr>
              <w:t>р.п</w:t>
            </w:r>
            <w:proofErr w:type="spellEnd"/>
            <w:r w:rsidRPr="00BE7EE4">
              <w:rPr>
                <w:sz w:val="22"/>
                <w:szCs w:val="22"/>
              </w:rPr>
              <w:t xml:space="preserve">. </w:t>
            </w:r>
            <w:proofErr w:type="spellStart"/>
            <w:r w:rsidRPr="00BE7EE4">
              <w:rPr>
                <w:sz w:val="22"/>
                <w:szCs w:val="22"/>
              </w:rPr>
              <w:t>Б.Козино</w:t>
            </w:r>
            <w:proofErr w:type="spellEnd"/>
            <w:r w:rsidRPr="00BE7EE4">
              <w:rPr>
                <w:sz w:val="22"/>
                <w:szCs w:val="22"/>
              </w:rPr>
              <w:t>, ул. Воинская , д.4 – ПГ № 6</w:t>
            </w:r>
          </w:p>
        </w:tc>
        <w:tc>
          <w:tcPr>
            <w:tcW w:w="931" w:type="pct"/>
            <w:vAlign w:val="center"/>
          </w:tcPr>
          <w:p w14:paraId="0A872925" w14:textId="77777777" w:rsidR="000E21B4" w:rsidRPr="00BE7EE4" w:rsidRDefault="000E21B4" w:rsidP="000E21B4">
            <w:pPr>
              <w:jc w:val="center"/>
            </w:pPr>
            <w:r w:rsidRPr="00BE7EE4">
              <w:rPr>
                <w:sz w:val="22"/>
                <w:szCs w:val="22"/>
              </w:rPr>
              <w:t>-</w:t>
            </w:r>
          </w:p>
        </w:tc>
      </w:tr>
    </w:tbl>
    <w:p w14:paraId="4A6E7FC9" w14:textId="77777777" w:rsidR="000E21B4" w:rsidRPr="00327944" w:rsidRDefault="000E21B4" w:rsidP="000E21B4">
      <w:pPr>
        <w:pStyle w:val="10"/>
        <w:numPr>
          <w:ilvl w:val="0"/>
          <w:numId w:val="0"/>
        </w:numPr>
        <w:snapToGrid w:val="0"/>
        <w:spacing w:before="0"/>
        <w:ind w:left="709"/>
        <w:rPr>
          <w:highlight w:val="yellow"/>
        </w:rPr>
      </w:pPr>
    </w:p>
    <w:p w14:paraId="0C29132C" w14:textId="77777777" w:rsidR="001521B5" w:rsidRPr="009F0ADA" w:rsidRDefault="001521B5" w:rsidP="00D90D69">
      <w:pPr>
        <w:ind w:firstLine="709"/>
        <w:jc w:val="both"/>
      </w:pPr>
      <w:r w:rsidRPr="009F0ADA">
        <w:t>Дополнительными мерами по сокращению времени прибытия сил и средств пожаротушения к месту ЧС будут следующие:</w:t>
      </w:r>
    </w:p>
    <w:p w14:paraId="1ED12799" w14:textId="77777777" w:rsidR="001521B5" w:rsidRPr="009F0ADA" w:rsidRDefault="001521B5" w:rsidP="00924747">
      <w:pPr>
        <w:numPr>
          <w:ilvl w:val="1"/>
          <w:numId w:val="17"/>
        </w:numPr>
        <w:tabs>
          <w:tab w:val="clear" w:pos="2160"/>
          <w:tab w:val="num" w:pos="900"/>
        </w:tabs>
        <w:ind w:left="0" w:firstLine="709"/>
        <w:jc w:val="both"/>
      </w:pPr>
      <w:r w:rsidRPr="009F0ADA">
        <w:t>своевременный ремонт дорожного покрытия;</w:t>
      </w:r>
    </w:p>
    <w:p w14:paraId="58E8DD4A" w14:textId="77777777" w:rsidR="001521B5" w:rsidRPr="009F0ADA" w:rsidRDefault="001521B5" w:rsidP="00924747">
      <w:pPr>
        <w:numPr>
          <w:ilvl w:val="1"/>
          <w:numId w:val="17"/>
        </w:numPr>
        <w:tabs>
          <w:tab w:val="clear" w:pos="2160"/>
          <w:tab w:val="num" w:pos="900"/>
        </w:tabs>
        <w:ind w:left="0" w:firstLine="709"/>
        <w:jc w:val="both"/>
      </w:pPr>
      <w:r w:rsidRPr="009F0ADA">
        <w:t>обновление парка спецмашин;</w:t>
      </w:r>
    </w:p>
    <w:p w14:paraId="787E4F5F" w14:textId="77777777" w:rsidR="001521B5" w:rsidRPr="009F0ADA" w:rsidRDefault="001521B5" w:rsidP="00924747">
      <w:pPr>
        <w:numPr>
          <w:ilvl w:val="1"/>
          <w:numId w:val="17"/>
        </w:numPr>
        <w:tabs>
          <w:tab w:val="clear" w:pos="2160"/>
          <w:tab w:val="num" w:pos="900"/>
        </w:tabs>
        <w:ind w:left="0" w:firstLine="709"/>
        <w:jc w:val="both"/>
      </w:pPr>
      <w:r w:rsidRPr="009F0ADA">
        <w:t>оборудование объектов раннего обнаружения и тушения пожара.</w:t>
      </w:r>
    </w:p>
    <w:p w14:paraId="20B7FA82" w14:textId="77777777" w:rsidR="001521B5" w:rsidRPr="009F0ADA" w:rsidRDefault="001521B5" w:rsidP="00D90D69">
      <w:pPr>
        <w:pStyle w:val="10"/>
        <w:numPr>
          <w:ilvl w:val="0"/>
          <w:numId w:val="0"/>
        </w:numPr>
        <w:spacing w:before="0"/>
        <w:ind w:firstLine="709"/>
      </w:pPr>
      <w:r w:rsidRPr="009F0ADA">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 Забор воды осуществляется по дорогам общего пользования из водоёмов (в том числе пожарных), в любом доступном для съезда машины месте.</w:t>
      </w:r>
    </w:p>
    <w:p w14:paraId="4D11FE9B" w14:textId="77777777" w:rsidR="001521B5" w:rsidRPr="009F0ADA" w:rsidRDefault="001521B5" w:rsidP="00D90D69">
      <w:pPr>
        <w:pStyle w:val="a2"/>
        <w:spacing w:before="0"/>
      </w:pPr>
      <w:r w:rsidRPr="009F0ADA">
        <w:t>К водоемам, являющимся источниками противопожарного водоснабжения вода из которых может быть использована для тушения пожара, необходимо предусматривать подъезды с площадками для разворота пожарных автомобилей, их установки и забора воды. Размер таких площадок должен быть не менее 12x12 метров.</w:t>
      </w:r>
    </w:p>
    <w:p w14:paraId="46614EAF" w14:textId="77777777" w:rsidR="00FC2D2D" w:rsidRPr="00327944" w:rsidRDefault="00FC2D2D" w:rsidP="00D90D69">
      <w:pPr>
        <w:rPr>
          <w:highlight w:val="yellow"/>
        </w:rPr>
      </w:pPr>
    </w:p>
    <w:p w14:paraId="1E146944" w14:textId="77777777" w:rsidR="004719E6" w:rsidRPr="00980822" w:rsidRDefault="008B683C" w:rsidP="00BE7EE4">
      <w:pPr>
        <w:pStyle w:val="3"/>
        <w:keepNext w:val="0"/>
        <w:numPr>
          <w:ilvl w:val="0"/>
          <w:numId w:val="0"/>
        </w:numPr>
        <w:spacing w:before="0" w:after="0"/>
      </w:pPr>
      <w:bookmarkStart w:id="124" w:name="_Toc21339954"/>
      <w:bookmarkStart w:id="125" w:name="_Toc21608383"/>
      <w:r w:rsidRPr="00980822">
        <w:t>3.2.1</w:t>
      </w:r>
      <w:r w:rsidR="00380614">
        <w:t>3</w:t>
      </w:r>
      <w:r w:rsidRPr="00980822">
        <w:t xml:space="preserve"> </w:t>
      </w:r>
      <w:r w:rsidR="004719E6" w:rsidRPr="00980822">
        <w:t>Вопросы в иных областях, решаемые на территории поселения</w:t>
      </w:r>
      <w:bookmarkEnd w:id="124"/>
      <w:bookmarkEnd w:id="125"/>
    </w:p>
    <w:p w14:paraId="10171971" w14:textId="77777777" w:rsidR="002C4973" w:rsidRPr="00BE7EE4" w:rsidRDefault="002C4973" w:rsidP="00D90D69">
      <w:pPr>
        <w:ind w:firstLine="709"/>
        <w:jc w:val="both"/>
        <w:rPr>
          <w:color w:val="000000"/>
        </w:rPr>
      </w:pPr>
      <w:r w:rsidRPr="00BE7EE4">
        <w:rPr>
          <w:color w:val="000000"/>
        </w:rPr>
        <w:t xml:space="preserve">Объекты социального обслуживания и их характеристики представлены в таблице </w:t>
      </w:r>
      <w:r w:rsidR="00601288" w:rsidRPr="00BE7EE4">
        <w:rPr>
          <w:color w:val="000000"/>
        </w:rPr>
        <w:t>3.2.</w:t>
      </w:r>
      <w:r w:rsidR="001543D1" w:rsidRPr="00BE7EE4">
        <w:rPr>
          <w:color w:val="000000"/>
        </w:rPr>
        <w:t>33</w:t>
      </w:r>
      <w:r w:rsidRPr="00BE7EE4">
        <w:rPr>
          <w:color w:val="000000"/>
        </w:rPr>
        <w:t>.</w:t>
      </w:r>
    </w:p>
    <w:p w14:paraId="6137BF51" w14:textId="77777777" w:rsidR="002C4973" w:rsidRPr="00980822" w:rsidRDefault="002C4973" w:rsidP="00BE7EE4">
      <w:pPr>
        <w:spacing w:before="100"/>
        <w:jc w:val="both"/>
        <w:rPr>
          <w:i/>
        </w:rPr>
      </w:pPr>
      <w:r w:rsidRPr="00980822">
        <w:rPr>
          <w:i/>
        </w:rPr>
        <w:t xml:space="preserve">Таблица </w:t>
      </w:r>
      <w:r w:rsidR="00601288" w:rsidRPr="00980822">
        <w:rPr>
          <w:i/>
        </w:rPr>
        <w:t>3.2.</w:t>
      </w:r>
      <w:r w:rsidR="001543D1">
        <w:rPr>
          <w:i/>
        </w:rPr>
        <w:t>33</w:t>
      </w:r>
      <w:r w:rsidR="00601288" w:rsidRPr="00980822">
        <w:rPr>
          <w:i/>
        </w:rPr>
        <w:t xml:space="preserve"> </w:t>
      </w:r>
      <w:r w:rsidRPr="00980822">
        <w:rPr>
          <w:i/>
        </w:rPr>
        <w:t>- Организации и учреждения управления и кредитно-финансовые учреждения и предприятия</w:t>
      </w: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4254"/>
      </w:tblGrid>
      <w:tr w:rsidR="009F0ADA" w:rsidRPr="00B06197" w14:paraId="32EADE53" w14:textId="77777777" w:rsidTr="00B06197">
        <w:trPr>
          <w:trHeight w:val="20"/>
          <w:tblHeader/>
        </w:trPr>
        <w:tc>
          <w:tcPr>
            <w:tcW w:w="2786" w:type="pct"/>
            <w:vAlign w:val="center"/>
          </w:tcPr>
          <w:p w14:paraId="32B37A44" w14:textId="77777777" w:rsidR="009F0ADA" w:rsidRPr="00B06197" w:rsidRDefault="009F0ADA" w:rsidP="00D90D69">
            <w:pPr>
              <w:jc w:val="center"/>
              <w:rPr>
                <w:b/>
              </w:rPr>
            </w:pPr>
            <w:r w:rsidRPr="00B06197">
              <w:rPr>
                <w:b/>
                <w:sz w:val="22"/>
                <w:szCs w:val="22"/>
              </w:rPr>
              <w:t>Наименование</w:t>
            </w:r>
          </w:p>
        </w:tc>
        <w:tc>
          <w:tcPr>
            <w:tcW w:w="2214" w:type="pct"/>
            <w:vAlign w:val="center"/>
          </w:tcPr>
          <w:p w14:paraId="2A665580" w14:textId="77777777" w:rsidR="009F0ADA" w:rsidRPr="00B06197" w:rsidRDefault="009F0ADA" w:rsidP="00D90D69">
            <w:pPr>
              <w:jc w:val="center"/>
              <w:rPr>
                <w:b/>
              </w:rPr>
            </w:pPr>
            <w:r w:rsidRPr="00B06197">
              <w:rPr>
                <w:b/>
                <w:sz w:val="22"/>
                <w:szCs w:val="22"/>
              </w:rPr>
              <w:t>Адрес</w:t>
            </w:r>
          </w:p>
        </w:tc>
      </w:tr>
      <w:tr w:rsidR="009F0ADA" w:rsidRPr="00B06197" w14:paraId="5CF2B4A4" w14:textId="77777777" w:rsidTr="00B06197">
        <w:trPr>
          <w:trHeight w:val="20"/>
        </w:trPr>
        <w:tc>
          <w:tcPr>
            <w:tcW w:w="2786" w:type="pct"/>
            <w:vAlign w:val="center"/>
          </w:tcPr>
          <w:p w14:paraId="775FF349" w14:textId="77777777" w:rsidR="009F0ADA" w:rsidRPr="00B06197" w:rsidRDefault="009F0ADA" w:rsidP="00722770">
            <w:r w:rsidRPr="00B06197">
              <w:rPr>
                <w:sz w:val="22"/>
                <w:szCs w:val="22"/>
              </w:rPr>
              <w:t xml:space="preserve">Администрация </w:t>
            </w:r>
            <w:r w:rsidR="00722770" w:rsidRPr="00B06197">
              <w:rPr>
                <w:sz w:val="22"/>
                <w:szCs w:val="22"/>
              </w:rPr>
              <w:t>МО «</w:t>
            </w:r>
            <w:proofErr w:type="spellStart"/>
            <w:r w:rsidR="00722770" w:rsidRPr="00B06197">
              <w:rPr>
                <w:sz w:val="22"/>
                <w:szCs w:val="22"/>
              </w:rPr>
              <w:t>р.п</w:t>
            </w:r>
            <w:proofErr w:type="spellEnd"/>
            <w:r w:rsidR="00722770" w:rsidRPr="00B06197">
              <w:rPr>
                <w:sz w:val="22"/>
                <w:szCs w:val="22"/>
              </w:rPr>
              <w:t>. Большое Козино»</w:t>
            </w:r>
          </w:p>
        </w:tc>
        <w:tc>
          <w:tcPr>
            <w:tcW w:w="2214" w:type="pct"/>
            <w:tcBorders>
              <w:right w:val="single" w:sz="4" w:space="0" w:color="auto"/>
            </w:tcBorders>
            <w:vAlign w:val="center"/>
          </w:tcPr>
          <w:p w14:paraId="37052F41" w14:textId="77777777" w:rsidR="009F0ADA" w:rsidRPr="00B06197" w:rsidRDefault="00722770" w:rsidP="00722770">
            <w:pPr>
              <w:jc w:val="both"/>
            </w:pPr>
            <w:proofErr w:type="spellStart"/>
            <w:r w:rsidRPr="00B06197">
              <w:rPr>
                <w:sz w:val="22"/>
                <w:szCs w:val="22"/>
              </w:rPr>
              <w:t>р.п.Большое</w:t>
            </w:r>
            <w:proofErr w:type="spellEnd"/>
            <w:r w:rsidRPr="00B06197">
              <w:rPr>
                <w:sz w:val="22"/>
                <w:szCs w:val="22"/>
              </w:rPr>
              <w:t xml:space="preserve"> Козино, ул. Пионерская, д. 2</w:t>
            </w:r>
          </w:p>
        </w:tc>
      </w:tr>
      <w:tr w:rsidR="009F0ADA" w:rsidRPr="00B06197" w14:paraId="7E284714" w14:textId="77777777" w:rsidTr="00B06197">
        <w:trPr>
          <w:trHeight w:val="20"/>
        </w:trPr>
        <w:tc>
          <w:tcPr>
            <w:tcW w:w="5000" w:type="pct"/>
            <w:gridSpan w:val="2"/>
            <w:tcBorders>
              <w:right w:val="single" w:sz="4" w:space="0" w:color="auto"/>
            </w:tcBorders>
            <w:vAlign w:val="center"/>
          </w:tcPr>
          <w:p w14:paraId="6608E439" w14:textId="77777777" w:rsidR="009F0ADA" w:rsidRPr="00B06197" w:rsidRDefault="009F0ADA" w:rsidP="00D90D69">
            <w:pPr>
              <w:jc w:val="center"/>
            </w:pPr>
            <w:r w:rsidRPr="00B06197">
              <w:rPr>
                <w:sz w:val="22"/>
                <w:szCs w:val="22"/>
              </w:rPr>
              <w:t>Отделения почты</w:t>
            </w:r>
          </w:p>
        </w:tc>
      </w:tr>
      <w:tr w:rsidR="009F0ADA" w:rsidRPr="00B06197" w14:paraId="645C7DAB" w14:textId="77777777" w:rsidTr="00B06197">
        <w:trPr>
          <w:trHeight w:val="20"/>
        </w:trPr>
        <w:tc>
          <w:tcPr>
            <w:tcW w:w="2786" w:type="pct"/>
            <w:vAlign w:val="center"/>
          </w:tcPr>
          <w:p w14:paraId="6A3BCB71" w14:textId="77777777" w:rsidR="009F0ADA" w:rsidRPr="00B06197" w:rsidRDefault="009F0ADA" w:rsidP="00D90D69">
            <w:pPr>
              <w:jc w:val="both"/>
            </w:pPr>
            <w:r w:rsidRPr="00B06197">
              <w:rPr>
                <w:sz w:val="22"/>
                <w:szCs w:val="22"/>
              </w:rPr>
              <w:t>Отделение почтовой связи Большое Козино-1</w:t>
            </w:r>
          </w:p>
        </w:tc>
        <w:tc>
          <w:tcPr>
            <w:tcW w:w="2214" w:type="pct"/>
            <w:tcBorders>
              <w:right w:val="single" w:sz="4" w:space="0" w:color="auto"/>
            </w:tcBorders>
            <w:vAlign w:val="center"/>
          </w:tcPr>
          <w:p w14:paraId="12F88D96" w14:textId="77777777" w:rsidR="009F0ADA" w:rsidRPr="00B06197" w:rsidRDefault="00722770" w:rsidP="00D90D69">
            <w:proofErr w:type="spellStart"/>
            <w:r w:rsidRPr="00B06197">
              <w:rPr>
                <w:sz w:val="22"/>
                <w:szCs w:val="22"/>
              </w:rPr>
              <w:t>р.п.Большое</w:t>
            </w:r>
            <w:proofErr w:type="spellEnd"/>
            <w:r w:rsidRPr="00B06197">
              <w:rPr>
                <w:sz w:val="22"/>
                <w:szCs w:val="22"/>
              </w:rPr>
              <w:t xml:space="preserve"> Козино, ул. </w:t>
            </w:r>
            <w:proofErr w:type="spellStart"/>
            <w:r w:rsidRPr="00B06197">
              <w:rPr>
                <w:sz w:val="22"/>
                <w:szCs w:val="22"/>
              </w:rPr>
              <w:t>Б.Школьная</w:t>
            </w:r>
            <w:proofErr w:type="spellEnd"/>
            <w:r w:rsidRPr="00B06197">
              <w:rPr>
                <w:sz w:val="22"/>
                <w:szCs w:val="22"/>
              </w:rPr>
              <w:t>, д. №115</w:t>
            </w:r>
          </w:p>
        </w:tc>
      </w:tr>
      <w:tr w:rsidR="009F0ADA" w:rsidRPr="00B06197" w14:paraId="6227EBE1" w14:textId="77777777" w:rsidTr="00B06197">
        <w:trPr>
          <w:trHeight w:val="20"/>
        </w:trPr>
        <w:tc>
          <w:tcPr>
            <w:tcW w:w="2786" w:type="pct"/>
            <w:vAlign w:val="center"/>
          </w:tcPr>
          <w:p w14:paraId="4B4E0294" w14:textId="77777777" w:rsidR="009F0ADA" w:rsidRPr="00B06197" w:rsidRDefault="009F0ADA" w:rsidP="00D90D69">
            <w:pPr>
              <w:jc w:val="both"/>
            </w:pPr>
            <w:r w:rsidRPr="00B06197">
              <w:rPr>
                <w:sz w:val="22"/>
                <w:szCs w:val="22"/>
              </w:rPr>
              <w:t>Отделение почтовой связи Большое Козино-2</w:t>
            </w:r>
          </w:p>
        </w:tc>
        <w:tc>
          <w:tcPr>
            <w:tcW w:w="2214" w:type="pct"/>
            <w:tcBorders>
              <w:right w:val="single" w:sz="4" w:space="0" w:color="auto"/>
            </w:tcBorders>
            <w:vAlign w:val="center"/>
          </w:tcPr>
          <w:p w14:paraId="0AC5D278" w14:textId="77777777" w:rsidR="009F0ADA" w:rsidRPr="00B06197" w:rsidRDefault="00722770" w:rsidP="00D90D69">
            <w:proofErr w:type="spellStart"/>
            <w:r w:rsidRPr="00B06197">
              <w:rPr>
                <w:sz w:val="22"/>
                <w:szCs w:val="22"/>
              </w:rPr>
              <w:t>р.п.Большое</w:t>
            </w:r>
            <w:proofErr w:type="spellEnd"/>
            <w:r w:rsidRPr="00B06197">
              <w:rPr>
                <w:sz w:val="22"/>
                <w:szCs w:val="22"/>
              </w:rPr>
              <w:t xml:space="preserve"> Козино, </w:t>
            </w:r>
            <w:proofErr w:type="spellStart"/>
            <w:r w:rsidRPr="00B06197">
              <w:rPr>
                <w:sz w:val="22"/>
                <w:szCs w:val="22"/>
              </w:rPr>
              <w:t>ул.Пушкина</w:t>
            </w:r>
            <w:proofErr w:type="spellEnd"/>
            <w:r w:rsidRPr="00B06197">
              <w:rPr>
                <w:sz w:val="22"/>
                <w:szCs w:val="22"/>
              </w:rPr>
              <w:t>, д. №45</w:t>
            </w:r>
          </w:p>
        </w:tc>
      </w:tr>
      <w:tr w:rsidR="009F0ADA" w:rsidRPr="00B06197" w14:paraId="481E9940" w14:textId="77777777" w:rsidTr="00B06197">
        <w:trPr>
          <w:trHeight w:val="20"/>
        </w:trPr>
        <w:tc>
          <w:tcPr>
            <w:tcW w:w="5000" w:type="pct"/>
            <w:gridSpan w:val="2"/>
            <w:tcBorders>
              <w:right w:val="single" w:sz="4" w:space="0" w:color="auto"/>
            </w:tcBorders>
            <w:vAlign w:val="center"/>
          </w:tcPr>
          <w:p w14:paraId="30910FF9" w14:textId="77777777" w:rsidR="009F0ADA" w:rsidRPr="00B06197" w:rsidRDefault="009F0ADA" w:rsidP="00D90D69">
            <w:pPr>
              <w:jc w:val="center"/>
            </w:pPr>
            <w:r w:rsidRPr="00B06197">
              <w:rPr>
                <w:sz w:val="22"/>
                <w:szCs w:val="22"/>
              </w:rPr>
              <w:t>Банки</w:t>
            </w:r>
          </w:p>
        </w:tc>
      </w:tr>
      <w:tr w:rsidR="009F0ADA" w:rsidRPr="00B06197" w14:paraId="2D34C323" w14:textId="77777777" w:rsidTr="00B06197">
        <w:trPr>
          <w:trHeight w:val="20"/>
        </w:trPr>
        <w:tc>
          <w:tcPr>
            <w:tcW w:w="2786" w:type="pct"/>
            <w:vAlign w:val="center"/>
          </w:tcPr>
          <w:p w14:paraId="58EA0543" w14:textId="77777777" w:rsidR="009F0ADA" w:rsidRPr="00B06197" w:rsidRDefault="009F0ADA" w:rsidP="00D90D69">
            <w:pPr>
              <w:jc w:val="both"/>
            </w:pPr>
            <w:r w:rsidRPr="00B06197">
              <w:rPr>
                <w:sz w:val="22"/>
                <w:szCs w:val="22"/>
              </w:rPr>
              <w:lastRenderedPageBreak/>
              <w:t>Открытое акционерное общество «Сбербанк России»</w:t>
            </w:r>
          </w:p>
        </w:tc>
        <w:tc>
          <w:tcPr>
            <w:tcW w:w="2214" w:type="pct"/>
            <w:tcBorders>
              <w:right w:val="single" w:sz="4" w:space="0" w:color="auto"/>
            </w:tcBorders>
            <w:vAlign w:val="center"/>
          </w:tcPr>
          <w:p w14:paraId="24D8D374" w14:textId="77777777" w:rsidR="009F0ADA" w:rsidRPr="00B06197" w:rsidRDefault="00722770" w:rsidP="00D90D69">
            <w:proofErr w:type="spellStart"/>
            <w:r w:rsidRPr="00B06197">
              <w:rPr>
                <w:sz w:val="22"/>
                <w:szCs w:val="22"/>
              </w:rPr>
              <w:t>р.п.Большое</w:t>
            </w:r>
            <w:proofErr w:type="spellEnd"/>
            <w:r w:rsidRPr="00B06197">
              <w:rPr>
                <w:sz w:val="22"/>
                <w:szCs w:val="22"/>
              </w:rPr>
              <w:t xml:space="preserve"> Козино, ул. Пионерская, д. 2</w:t>
            </w:r>
          </w:p>
        </w:tc>
      </w:tr>
    </w:tbl>
    <w:p w14:paraId="5C2EDFD1" w14:textId="77777777" w:rsidR="00601288" w:rsidRPr="00327944" w:rsidRDefault="00601288" w:rsidP="00D90D69">
      <w:pPr>
        <w:suppressAutoHyphens/>
        <w:ind w:firstLine="709"/>
        <w:jc w:val="center"/>
        <w:rPr>
          <w:b/>
          <w:iCs/>
          <w:noProof/>
          <w:highlight w:val="yellow"/>
        </w:rPr>
      </w:pPr>
    </w:p>
    <w:p w14:paraId="0D4D476B" w14:textId="77777777" w:rsidR="00F157F2" w:rsidRPr="00E73242" w:rsidRDefault="00F157F2" w:rsidP="00E73242">
      <w:pPr>
        <w:pStyle w:val="3"/>
        <w:keepNext w:val="0"/>
        <w:numPr>
          <w:ilvl w:val="0"/>
          <w:numId w:val="0"/>
        </w:numPr>
        <w:spacing w:before="0" w:after="0"/>
        <w:ind w:left="709"/>
        <w:jc w:val="left"/>
      </w:pPr>
      <w:bookmarkStart w:id="126" w:name="_Toc336437454"/>
      <w:bookmarkStart w:id="127" w:name="_Toc518319360"/>
      <w:bookmarkStart w:id="128" w:name="_Toc527638451"/>
      <w:bookmarkStart w:id="129" w:name="_Toc21608384"/>
      <w:r w:rsidRPr="00E73242">
        <w:t>Выводы комплексного анализа территории</w:t>
      </w:r>
      <w:bookmarkEnd w:id="126"/>
      <w:bookmarkEnd w:id="127"/>
      <w:bookmarkEnd w:id="128"/>
      <w:bookmarkEnd w:id="129"/>
    </w:p>
    <w:p w14:paraId="68B99C53" w14:textId="77777777" w:rsidR="00F157F2" w:rsidRPr="00980822" w:rsidRDefault="00F157F2" w:rsidP="00980822">
      <w:pPr>
        <w:pStyle w:val="a2"/>
        <w:tabs>
          <w:tab w:val="left" w:pos="993"/>
        </w:tabs>
        <w:spacing w:before="0"/>
      </w:pPr>
      <w:r w:rsidRPr="00980822">
        <w:t xml:space="preserve">Анализ состояния территории </w:t>
      </w:r>
      <w:r w:rsidR="00A87022">
        <w:t>муниципального образования</w:t>
      </w:r>
      <w:r w:rsidRPr="00980822">
        <w:t>, проблем и направлений её комплексного развития (комплексный градостроительный анализ территории) выполнен с целью определения потенциала территории для дальнейшего развития и выявления проблемных планировочных ситуаций, требующих разрешения.</w:t>
      </w:r>
    </w:p>
    <w:p w14:paraId="33AF0ECB" w14:textId="77777777" w:rsidR="00F157F2" w:rsidRPr="00980822" w:rsidRDefault="00F157F2" w:rsidP="00980822">
      <w:pPr>
        <w:pStyle w:val="a2"/>
        <w:tabs>
          <w:tab w:val="left" w:pos="993"/>
        </w:tabs>
        <w:spacing w:before="0"/>
      </w:pPr>
      <w:r w:rsidRPr="00980822">
        <w:t>Проанализированы следующие факторы:</w:t>
      </w:r>
    </w:p>
    <w:p w14:paraId="5DD75823" w14:textId="77777777" w:rsidR="00F157F2" w:rsidRPr="00980822" w:rsidRDefault="00F157F2" w:rsidP="00980822">
      <w:pPr>
        <w:pStyle w:val="2"/>
        <w:tabs>
          <w:tab w:val="left" w:pos="993"/>
        </w:tabs>
        <w:spacing w:before="0"/>
        <w:ind w:left="0" w:firstLine="709"/>
      </w:pPr>
      <w:r w:rsidRPr="00980822">
        <w:t xml:space="preserve">экономико-географическое положение; </w:t>
      </w:r>
    </w:p>
    <w:p w14:paraId="295D211D" w14:textId="77777777" w:rsidR="00F157F2" w:rsidRPr="00980822" w:rsidRDefault="00F157F2" w:rsidP="00980822">
      <w:pPr>
        <w:pStyle w:val="2"/>
        <w:tabs>
          <w:tab w:val="left" w:pos="993"/>
        </w:tabs>
        <w:spacing w:before="0"/>
        <w:ind w:left="0" w:firstLine="709"/>
      </w:pPr>
      <w:r w:rsidRPr="00980822">
        <w:t>природные условия и ресурсы;</w:t>
      </w:r>
    </w:p>
    <w:p w14:paraId="74CC2CAD" w14:textId="77777777" w:rsidR="00F157F2" w:rsidRPr="00980822" w:rsidRDefault="00F157F2" w:rsidP="00980822">
      <w:pPr>
        <w:pStyle w:val="2"/>
        <w:tabs>
          <w:tab w:val="left" w:pos="993"/>
        </w:tabs>
        <w:spacing w:before="0"/>
        <w:ind w:left="0" w:firstLine="709"/>
      </w:pPr>
      <w:r w:rsidRPr="00980822">
        <w:t>современное использование территории, земельный фонд;</w:t>
      </w:r>
    </w:p>
    <w:p w14:paraId="57DACC34" w14:textId="77777777" w:rsidR="00F157F2" w:rsidRPr="00980822" w:rsidRDefault="00F157F2" w:rsidP="00980822">
      <w:pPr>
        <w:pStyle w:val="2"/>
        <w:tabs>
          <w:tab w:val="left" w:pos="993"/>
        </w:tabs>
        <w:spacing w:before="0"/>
        <w:ind w:left="0" w:firstLine="709"/>
      </w:pPr>
      <w:r w:rsidRPr="00980822">
        <w:t>объекты культурного наследия</w:t>
      </w:r>
    </w:p>
    <w:p w14:paraId="7FD8BB55" w14:textId="77777777" w:rsidR="00F157F2" w:rsidRPr="00980822" w:rsidRDefault="00F157F2" w:rsidP="00380614">
      <w:pPr>
        <w:pStyle w:val="2"/>
        <w:tabs>
          <w:tab w:val="left" w:pos="993"/>
        </w:tabs>
        <w:spacing w:before="0"/>
        <w:ind w:left="0" w:firstLine="709"/>
      </w:pPr>
      <w:r w:rsidRPr="00980822">
        <w:t>зоны с особыми условиями использования территории;</w:t>
      </w:r>
    </w:p>
    <w:p w14:paraId="3897A0EB" w14:textId="77777777" w:rsidR="00F157F2" w:rsidRPr="00980822" w:rsidRDefault="00F157F2" w:rsidP="00380614">
      <w:pPr>
        <w:pStyle w:val="2"/>
        <w:tabs>
          <w:tab w:val="left" w:pos="993"/>
        </w:tabs>
        <w:spacing w:before="0"/>
        <w:ind w:left="0" w:firstLine="709"/>
      </w:pPr>
      <w:r w:rsidRPr="00980822">
        <w:t>состояние окружающей среды;</w:t>
      </w:r>
    </w:p>
    <w:p w14:paraId="2C0526B9" w14:textId="77777777" w:rsidR="00F157F2" w:rsidRPr="00980822" w:rsidRDefault="00F157F2" w:rsidP="00380614">
      <w:pPr>
        <w:pStyle w:val="2"/>
        <w:tabs>
          <w:tab w:val="left" w:pos="993"/>
        </w:tabs>
        <w:spacing w:before="0"/>
        <w:ind w:left="0" w:firstLine="709"/>
      </w:pPr>
      <w:r w:rsidRPr="00980822">
        <w:t>социально-экономическая ситуация;</w:t>
      </w:r>
    </w:p>
    <w:p w14:paraId="5CAB4865" w14:textId="77777777" w:rsidR="00F157F2" w:rsidRPr="00980822" w:rsidRDefault="00F157F2" w:rsidP="00380614">
      <w:pPr>
        <w:pStyle w:val="2"/>
        <w:tabs>
          <w:tab w:val="left" w:pos="993"/>
        </w:tabs>
        <w:spacing w:before="0"/>
        <w:ind w:left="0" w:firstLine="709"/>
      </w:pPr>
      <w:r w:rsidRPr="00980822">
        <w:t>состояние транспортной и инженерной инфраструктур.</w:t>
      </w:r>
    </w:p>
    <w:p w14:paraId="32052595" w14:textId="77777777" w:rsidR="00F157F2" w:rsidRPr="00B218D9" w:rsidRDefault="00F157F2" w:rsidP="00380614">
      <w:pPr>
        <w:pStyle w:val="26"/>
        <w:keepNext w:val="0"/>
        <w:spacing w:before="0" w:after="0"/>
        <w:ind w:right="0"/>
      </w:pPr>
      <w:r w:rsidRPr="00B218D9">
        <w:t>Социально-экономическая ситуация</w:t>
      </w:r>
    </w:p>
    <w:p w14:paraId="0A7F8545" w14:textId="77777777" w:rsidR="00C34EF8" w:rsidRPr="00B218D9" w:rsidRDefault="00F157F2" w:rsidP="00380614">
      <w:pPr>
        <w:pStyle w:val="10"/>
        <w:spacing w:before="0"/>
        <w:ind w:left="0" w:firstLine="709"/>
      </w:pPr>
      <w:r w:rsidRPr="00B218D9">
        <w:t xml:space="preserve">В настоящее время на территории </w:t>
      </w:r>
      <w:r w:rsidR="00437227" w:rsidRPr="00B218D9">
        <w:t>МО «</w:t>
      </w:r>
      <w:proofErr w:type="spellStart"/>
      <w:r w:rsidR="00437227" w:rsidRPr="00B218D9">
        <w:t>р.п</w:t>
      </w:r>
      <w:proofErr w:type="spellEnd"/>
      <w:r w:rsidR="00437227" w:rsidRPr="00B218D9">
        <w:t>. Большое Козино»</w:t>
      </w:r>
      <w:r w:rsidRPr="00B218D9">
        <w:t xml:space="preserve"> имеются основные виды объектов социального обслуживания (школа, детски</w:t>
      </w:r>
      <w:r w:rsidR="00437227" w:rsidRPr="00B218D9">
        <w:t>е</w:t>
      </w:r>
      <w:r w:rsidRPr="00B218D9">
        <w:t xml:space="preserve"> сад</w:t>
      </w:r>
      <w:r w:rsidR="00437227" w:rsidRPr="00B218D9">
        <w:t>ы</w:t>
      </w:r>
      <w:r w:rsidRPr="00B218D9">
        <w:t>, дом культуры, больница, магазины, предприятия общественного пита</w:t>
      </w:r>
      <w:r w:rsidR="00494E96" w:rsidRPr="00B218D9">
        <w:t xml:space="preserve">ния), </w:t>
      </w:r>
      <w:r w:rsidR="00C34EF8" w:rsidRPr="00B218D9">
        <w:t xml:space="preserve">мощность </w:t>
      </w:r>
      <w:r w:rsidR="002366DC" w:rsidRPr="00B218D9">
        <w:t xml:space="preserve">большинства </w:t>
      </w:r>
      <w:r w:rsidR="00C34EF8" w:rsidRPr="00B218D9">
        <w:t xml:space="preserve">объектов </w:t>
      </w:r>
      <w:r w:rsidR="002366DC" w:rsidRPr="00B218D9">
        <w:t>является недостаточной, необходимо расширение мощностей</w:t>
      </w:r>
      <w:r w:rsidR="00C34EF8" w:rsidRPr="00B218D9">
        <w:t>.</w:t>
      </w:r>
    </w:p>
    <w:p w14:paraId="59286E20" w14:textId="77777777" w:rsidR="00F157F2" w:rsidRPr="00B218D9" w:rsidRDefault="00F157F2" w:rsidP="00380614">
      <w:pPr>
        <w:pStyle w:val="10"/>
        <w:numPr>
          <w:ilvl w:val="0"/>
          <w:numId w:val="0"/>
        </w:numPr>
        <w:spacing w:before="0"/>
        <w:ind w:left="709"/>
        <w:rPr>
          <w:rFonts w:eastAsia="Times New Roman"/>
          <w:b/>
          <w:bCs/>
          <w:snapToGrid/>
        </w:rPr>
      </w:pPr>
      <w:r w:rsidRPr="00B218D9">
        <w:rPr>
          <w:rFonts w:eastAsia="Times New Roman"/>
          <w:b/>
          <w:bCs/>
          <w:snapToGrid/>
        </w:rPr>
        <w:t>Транспортная инфраструктура</w:t>
      </w:r>
    </w:p>
    <w:p w14:paraId="7F159517" w14:textId="77777777" w:rsidR="00F157F2" w:rsidRPr="00B218D9" w:rsidRDefault="00F157F2" w:rsidP="00380614">
      <w:pPr>
        <w:pStyle w:val="10"/>
        <w:spacing w:before="0"/>
        <w:ind w:left="0" w:firstLine="709"/>
      </w:pPr>
      <w:r w:rsidRPr="00B218D9">
        <w:t xml:space="preserve">Внешнее транспортное обслуживание поселение осуществляется автомобильным </w:t>
      </w:r>
      <w:r w:rsidR="002366DC" w:rsidRPr="00B218D9">
        <w:t xml:space="preserve">и железнодорожным </w:t>
      </w:r>
      <w:r w:rsidRPr="00B218D9">
        <w:t xml:space="preserve">транспортом. Транспортное сообщение между населёнными пунктами </w:t>
      </w:r>
      <w:r w:rsidR="002366DC" w:rsidRPr="00B218D9">
        <w:t xml:space="preserve">не </w:t>
      </w:r>
      <w:r w:rsidRPr="00B218D9">
        <w:t>затруднено</w:t>
      </w:r>
      <w:r w:rsidR="002366DC" w:rsidRPr="00B218D9">
        <w:t>,</w:t>
      </w:r>
      <w:r w:rsidRPr="00B218D9">
        <w:t xml:space="preserve"> </w:t>
      </w:r>
      <w:r w:rsidR="002366DC" w:rsidRPr="00B218D9">
        <w:t xml:space="preserve">местами </w:t>
      </w:r>
      <w:r w:rsidRPr="00B218D9">
        <w:t>отсутств</w:t>
      </w:r>
      <w:r w:rsidR="002366DC" w:rsidRPr="00B218D9">
        <w:t>ует</w:t>
      </w:r>
      <w:r w:rsidRPr="00B218D9">
        <w:t xml:space="preserve"> качественно</w:t>
      </w:r>
      <w:r w:rsidR="00DA32A2" w:rsidRPr="00B218D9">
        <w:t>е</w:t>
      </w:r>
      <w:r w:rsidRPr="00B218D9">
        <w:t xml:space="preserve"> дорожно</w:t>
      </w:r>
      <w:r w:rsidR="00DA32A2" w:rsidRPr="00B218D9">
        <w:t>е</w:t>
      </w:r>
      <w:r w:rsidRPr="00B218D9">
        <w:t xml:space="preserve"> покрыти</w:t>
      </w:r>
      <w:r w:rsidR="00DA32A2" w:rsidRPr="00B218D9">
        <w:t>е</w:t>
      </w:r>
      <w:r w:rsidRPr="00B218D9">
        <w:t>.</w:t>
      </w:r>
    </w:p>
    <w:p w14:paraId="7A05A0E4" w14:textId="77777777" w:rsidR="00494E96" w:rsidRPr="00B218D9" w:rsidRDefault="00F157F2" w:rsidP="00380614">
      <w:pPr>
        <w:pStyle w:val="10"/>
        <w:spacing w:before="0"/>
        <w:ind w:left="0" w:firstLine="709"/>
      </w:pPr>
      <w:r w:rsidRPr="00B218D9">
        <w:t xml:space="preserve">Имеющаяся сеть автомобильных дорог общего пользования позволяет обеспечить как внутренние, так и межмуниципальные транспортные связи. </w:t>
      </w:r>
      <w:r w:rsidR="00494E96" w:rsidRPr="00B218D9">
        <w:t>Все населенные пункты обеспечены круглогодичной связью с сетью автодорог с твёрдым покрытием.</w:t>
      </w:r>
    </w:p>
    <w:p w14:paraId="44FA4FAD" w14:textId="77777777" w:rsidR="00F157F2" w:rsidRPr="00B218D9" w:rsidRDefault="00F157F2" w:rsidP="00380614">
      <w:pPr>
        <w:pStyle w:val="10"/>
        <w:spacing w:before="0"/>
        <w:ind w:left="0" w:firstLine="709"/>
      </w:pPr>
      <w:r w:rsidRPr="00B218D9">
        <w:t xml:space="preserve">Уровень обслуживания населения общественным пассажирским транспортом не в полной мере соответствует нормативным требованиям. Из </w:t>
      </w:r>
      <w:r w:rsidR="00B218D9" w:rsidRPr="00B218D9">
        <w:t>5</w:t>
      </w:r>
      <w:r w:rsidRPr="00B218D9">
        <w:t xml:space="preserve"> населённ</w:t>
      </w:r>
      <w:r w:rsidR="00855B58" w:rsidRPr="00B218D9">
        <w:t>ых</w:t>
      </w:r>
      <w:r w:rsidRPr="00B218D9">
        <w:t xml:space="preserve"> пункт</w:t>
      </w:r>
      <w:r w:rsidR="00855B58" w:rsidRPr="00B218D9">
        <w:t>ов</w:t>
      </w:r>
      <w:r w:rsidRPr="00B218D9">
        <w:t xml:space="preserve"> поселения </w:t>
      </w:r>
      <w:r w:rsidR="00494E96" w:rsidRPr="00B218D9">
        <w:t xml:space="preserve">только </w:t>
      </w:r>
      <w:r w:rsidR="00B218D9" w:rsidRPr="00B218D9">
        <w:t>1</w:t>
      </w:r>
      <w:r w:rsidR="00494E96" w:rsidRPr="00B218D9">
        <w:t xml:space="preserve"> </w:t>
      </w:r>
      <w:r w:rsidRPr="00B218D9">
        <w:t xml:space="preserve">обеспечен регулярными автобусными перевозками; часть территории населённых пунктов располагается за пределами зон пешеходной доступности остановочных пунктов общественного транспорта. </w:t>
      </w:r>
    </w:p>
    <w:p w14:paraId="51CF7BA2" w14:textId="77777777" w:rsidR="00F157F2" w:rsidRDefault="00F157F2" w:rsidP="00380614">
      <w:pPr>
        <w:pStyle w:val="10"/>
        <w:spacing w:before="0"/>
        <w:ind w:left="0" w:firstLine="709"/>
      </w:pPr>
      <w:r w:rsidRPr="00B218D9">
        <w:t>Улицы и проезды в населённых пунктах поселения имеют преимущественно грунтовое покрытие. Для создания благоприятных условий жизнедеятельности населения требуется реконструкция участков улично-дорожной сети с проведением капитального ремонта покрытия проезжих частей.</w:t>
      </w:r>
    </w:p>
    <w:p w14:paraId="1FC6E340" w14:textId="77777777" w:rsidR="00005204" w:rsidRDefault="00005204" w:rsidP="00380614">
      <w:pPr>
        <w:pStyle w:val="26"/>
        <w:keepNext w:val="0"/>
        <w:spacing w:before="0" w:after="0"/>
        <w:ind w:right="0"/>
      </w:pPr>
    </w:p>
    <w:p w14:paraId="2C08C938" w14:textId="77777777" w:rsidR="00F157F2" w:rsidRPr="004C188E" w:rsidRDefault="00F157F2" w:rsidP="00380614">
      <w:pPr>
        <w:pStyle w:val="26"/>
        <w:keepNext w:val="0"/>
        <w:spacing w:before="0" w:after="0"/>
        <w:ind w:right="0"/>
      </w:pPr>
      <w:r w:rsidRPr="004C188E">
        <w:t>Природные условия и ресурсы</w:t>
      </w:r>
    </w:p>
    <w:p w14:paraId="681C414F" w14:textId="77777777" w:rsidR="00F157F2" w:rsidRPr="004C188E" w:rsidRDefault="00F157F2" w:rsidP="00380614">
      <w:pPr>
        <w:pStyle w:val="10"/>
        <w:spacing w:before="0"/>
        <w:ind w:left="0" w:firstLine="709"/>
      </w:pPr>
      <w:r w:rsidRPr="004C188E">
        <w:t>Климатические условия на территории поселения не требуют проведения специальных мероприятий при планировке и застройке проектируемой территории.</w:t>
      </w:r>
    </w:p>
    <w:p w14:paraId="1F0256FB" w14:textId="77777777" w:rsidR="00F157F2" w:rsidRPr="008C14E4" w:rsidRDefault="004C188E" w:rsidP="00380614">
      <w:pPr>
        <w:pStyle w:val="10"/>
        <w:spacing w:before="0"/>
        <w:ind w:left="0" w:firstLine="709"/>
      </w:pPr>
      <w:r w:rsidRPr="004C188E">
        <w:t xml:space="preserve">Городское </w:t>
      </w:r>
      <w:r w:rsidR="00F157F2" w:rsidRPr="004C188E">
        <w:t>поселение обладает значительным природным потенциалом: водными и ле</w:t>
      </w:r>
      <w:r w:rsidR="00F157F2" w:rsidRPr="008C14E4">
        <w:t>сными ресурсами.</w:t>
      </w:r>
    </w:p>
    <w:p w14:paraId="37CFA883" w14:textId="77777777" w:rsidR="00F157F2" w:rsidRPr="002532EB" w:rsidRDefault="00F157F2" w:rsidP="00380614">
      <w:pPr>
        <w:pStyle w:val="10"/>
        <w:spacing w:before="0"/>
        <w:ind w:left="0" w:firstLine="709"/>
      </w:pPr>
      <w:r w:rsidRPr="002532EB">
        <w:t xml:space="preserve">Экологическая ситуация </w:t>
      </w:r>
      <w:r w:rsidR="00A87022">
        <w:t>муниципального образования</w:t>
      </w:r>
      <w:r w:rsidRPr="002532EB">
        <w:t xml:space="preserve"> в целом удовлетворительная.</w:t>
      </w:r>
    </w:p>
    <w:p w14:paraId="34806E73" w14:textId="77777777" w:rsidR="008F112E" w:rsidRPr="002532EB" w:rsidRDefault="004C188E" w:rsidP="00380614">
      <w:pPr>
        <w:pStyle w:val="10"/>
        <w:spacing w:before="0"/>
        <w:ind w:left="0" w:firstLine="709"/>
      </w:pPr>
      <w:r w:rsidRPr="002532EB">
        <w:t xml:space="preserve">Большая часть </w:t>
      </w:r>
      <w:r w:rsidR="00A87022">
        <w:t>муниципального образования</w:t>
      </w:r>
      <w:r w:rsidR="00494E96" w:rsidRPr="002532EB">
        <w:t xml:space="preserve"> по инженерно-строительным условиям является ограниченно благоприятной и неблагоприятной для градостроительного освоения. Ограничивающими ф</w:t>
      </w:r>
      <w:r w:rsidR="008F112E" w:rsidRPr="002532EB">
        <w:t xml:space="preserve">акторами являются карсты, заболачивание, </w:t>
      </w:r>
      <w:r w:rsidR="00494E96" w:rsidRPr="002532EB">
        <w:t xml:space="preserve">близкое залегание грунтовых вод. Строительству должны предшествовать мероприятия по организации поверхностного стока с заболоченных участков и изыскания на наличие карста. </w:t>
      </w:r>
    </w:p>
    <w:p w14:paraId="3E1A08D8" w14:textId="77777777" w:rsidR="00022267" w:rsidRDefault="00F157F2" w:rsidP="00380614">
      <w:pPr>
        <w:pStyle w:val="10"/>
        <w:spacing w:before="0"/>
        <w:ind w:left="0" w:firstLine="709"/>
        <w:rPr>
          <w:bdr w:val="none" w:sz="0" w:space="0" w:color="auto" w:frame="1"/>
        </w:rPr>
      </w:pPr>
      <w:r w:rsidRPr="002532EB">
        <w:rPr>
          <w:bdr w:val="none" w:sz="0" w:space="0" w:color="auto" w:frame="1"/>
        </w:rPr>
        <w:t>Централизованная система канализации с очистными сооружениями</w:t>
      </w:r>
      <w:r w:rsidR="002532EB" w:rsidRPr="002532EB">
        <w:rPr>
          <w:bdr w:val="none" w:sz="0" w:space="0" w:color="auto" w:frame="1"/>
        </w:rPr>
        <w:t>, сети теплоснабжения</w:t>
      </w:r>
      <w:r w:rsidRPr="002532EB">
        <w:rPr>
          <w:bdr w:val="none" w:sz="0" w:space="0" w:color="auto" w:frame="1"/>
        </w:rPr>
        <w:t xml:space="preserve"> име</w:t>
      </w:r>
      <w:r w:rsidR="002532EB" w:rsidRPr="002532EB">
        <w:rPr>
          <w:bdr w:val="none" w:sz="0" w:space="0" w:color="auto" w:frame="1"/>
        </w:rPr>
        <w:t>ю</w:t>
      </w:r>
      <w:r w:rsidRPr="002532EB">
        <w:rPr>
          <w:bdr w:val="none" w:sz="0" w:space="0" w:color="auto" w:frame="1"/>
        </w:rPr>
        <w:t xml:space="preserve">тся только в </w:t>
      </w:r>
      <w:proofErr w:type="spellStart"/>
      <w:r w:rsidR="002532EB" w:rsidRPr="002532EB">
        <w:rPr>
          <w:bdr w:val="none" w:sz="0" w:space="0" w:color="auto" w:frame="1"/>
        </w:rPr>
        <w:t>р.</w:t>
      </w:r>
      <w:r w:rsidRPr="002532EB">
        <w:rPr>
          <w:bdr w:val="none" w:sz="0" w:space="0" w:color="auto" w:frame="1"/>
        </w:rPr>
        <w:t>п</w:t>
      </w:r>
      <w:proofErr w:type="spellEnd"/>
      <w:r w:rsidRPr="002532EB">
        <w:rPr>
          <w:bdr w:val="none" w:sz="0" w:space="0" w:color="auto" w:frame="1"/>
        </w:rPr>
        <w:t xml:space="preserve">. </w:t>
      </w:r>
      <w:r w:rsidR="002532EB" w:rsidRPr="002532EB">
        <w:rPr>
          <w:bdr w:val="none" w:sz="0" w:space="0" w:color="auto" w:frame="1"/>
        </w:rPr>
        <w:t>Большое Козино</w:t>
      </w:r>
      <w:r w:rsidR="008F112E" w:rsidRPr="002532EB">
        <w:rPr>
          <w:bdr w:val="none" w:sz="0" w:space="0" w:color="auto" w:frame="1"/>
        </w:rPr>
        <w:t>.</w:t>
      </w:r>
    </w:p>
    <w:p w14:paraId="07D222DC" w14:textId="77777777" w:rsidR="00022267" w:rsidRDefault="00022267">
      <w:pPr>
        <w:spacing w:after="200" w:line="276" w:lineRule="auto"/>
        <w:rPr>
          <w:rFonts w:eastAsia="Calibri"/>
          <w:snapToGrid w:val="0"/>
          <w:bdr w:val="none" w:sz="0" w:space="0" w:color="auto" w:frame="1"/>
        </w:rPr>
      </w:pPr>
      <w:r>
        <w:rPr>
          <w:bdr w:val="none" w:sz="0" w:space="0" w:color="auto" w:frame="1"/>
        </w:rPr>
        <w:br w:type="page"/>
      </w:r>
    </w:p>
    <w:p w14:paraId="239003FA" w14:textId="77777777" w:rsidR="004719E6" w:rsidRPr="004B6CB4" w:rsidRDefault="0084510A" w:rsidP="00ED70F8">
      <w:pPr>
        <w:pStyle w:val="1"/>
        <w:keepNext w:val="0"/>
        <w:pageBreakBefore w:val="0"/>
        <w:numPr>
          <w:ilvl w:val="0"/>
          <w:numId w:val="0"/>
        </w:numPr>
      </w:pPr>
      <w:bookmarkStart w:id="130" w:name="dst2897"/>
      <w:bookmarkStart w:id="131" w:name="_Toc21339955"/>
      <w:bookmarkStart w:id="132" w:name="_Toc21608385"/>
      <w:bookmarkEnd w:id="130"/>
      <w:r w:rsidRPr="004B6CB4">
        <w:lastRenderedPageBreak/>
        <w:t>Глава 4.</w:t>
      </w:r>
      <w:r w:rsidR="00535F7F">
        <w:t xml:space="preserve"> </w:t>
      </w:r>
      <w:r w:rsidR="004719E6" w:rsidRPr="004B6CB4">
        <w:t>Обоснование выбранного варианта размещения объектов местного значения на территори</w:t>
      </w:r>
      <w:r w:rsidR="004B6CB4" w:rsidRPr="004B6CB4">
        <w:t>и</w:t>
      </w:r>
      <w:r w:rsidR="004719E6" w:rsidRPr="004B6CB4">
        <w:t xml:space="preserve"> </w:t>
      </w:r>
      <w:r w:rsidR="004B6CB4" w:rsidRPr="004B6CB4">
        <w:t>МО «р.п. Большое Козино»</w:t>
      </w:r>
      <w:bookmarkEnd w:id="131"/>
      <w:bookmarkEnd w:id="132"/>
    </w:p>
    <w:p w14:paraId="66F54E2F" w14:textId="77777777" w:rsidR="004719E6" w:rsidRPr="004B6CB4" w:rsidRDefault="00E41160" w:rsidP="00ED70F8">
      <w:pPr>
        <w:pStyle w:val="20"/>
        <w:keepNext w:val="0"/>
        <w:numPr>
          <w:ilvl w:val="0"/>
          <w:numId w:val="0"/>
        </w:numPr>
        <w:spacing w:before="0" w:after="0"/>
      </w:pPr>
      <w:bookmarkStart w:id="133" w:name="_Toc21339956"/>
      <w:bookmarkStart w:id="134" w:name="_Toc21608386"/>
      <w:r w:rsidRPr="004B6CB4">
        <w:t xml:space="preserve">4.1 </w:t>
      </w:r>
      <w:r w:rsidR="004719E6" w:rsidRPr="004B6CB4">
        <w:t>Демографический прогноз</w:t>
      </w:r>
      <w:bookmarkEnd w:id="133"/>
      <w:bookmarkEnd w:id="134"/>
    </w:p>
    <w:p w14:paraId="6BC53C09" w14:textId="77777777" w:rsidR="00814562" w:rsidRPr="004B6CB4" w:rsidRDefault="00814562" w:rsidP="00D90D69">
      <w:pPr>
        <w:ind w:firstLine="720"/>
        <w:jc w:val="both"/>
      </w:pPr>
      <w:r w:rsidRPr="004B6CB4">
        <w:t xml:space="preserve">Определение </w:t>
      </w:r>
      <w:r w:rsidRPr="004B6CB4">
        <w:rPr>
          <w:bCs/>
        </w:rPr>
        <w:t>перспективной численности населения</w:t>
      </w:r>
      <w:r w:rsidRPr="004B6CB4">
        <w:t xml:space="preserve"> необходимо для расчёта объёмов жилищного строительства, сети объектов социальной инфраструктуры, для формирования перечня предлагаемых мероприятий по обеспечению населения основными объектами обслуживания. Перспективная численность населения определяется с учётом таких факторов, как сложившийся уровень рождаемости и смертности, величина миграционного сальдо и ожидаемые тренды изменения этих параметров. Кроме демографических тенденций последнего времени, учитывается также совокупность факторов, оказывающих влияние на уровень перспективного социально-экономического развития территории. </w:t>
      </w:r>
    </w:p>
    <w:p w14:paraId="089D12BE" w14:textId="77777777" w:rsidR="00761C40" w:rsidRPr="004B6CB4" w:rsidRDefault="00814562" w:rsidP="00D90D69">
      <w:pPr>
        <w:ind w:firstLine="720"/>
        <w:jc w:val="both"/>
      </w:pPr>
      <w:r w:rsidRPr="004B6CB4">
        <w:t xml:space="preserve">Изменение численности и возрастной структуры населения в </w:t>
      </w:r>
      <w:r w:rsidR="004B6CB4" w:rsidRPr="004B6CB4">
        <w:t>МО «</w:t>
      </w:r>
      <w:proofErr w:type="spellStart"/>
      <w:r w:rsidR="004B6CB4" w:rsidRPr="004B6CB4">
        <w:t>р.п</w:t>
      </w:r>
      <w:proofErr w:type="spellEnd"/>
      <w:r w:rsidR="004B6CB4" w:rsidRPr="004B6CB4">
        <w:t>. Большое Козино»</w:t>
      </w:r>
      <w:r w:rsidRPr="004B6CB4">
        <w:t xml:space="preserve">, несомненно, будет происходить в тесной связи с аналогичными процессами в </w:t>
      </w:r>
      <w:r w:rsidR="004B6CB4" w:rsidRPr="004B6CB4">
        <w:t>Нижегород</w:t>
      </w:r>
      <w:r w:rsidRPr="004B6CB4">
        <w:t xml:space="preserve">ской области в целом. </w:t>
      </w:r>
      <w:r w:rsidR="004B6CB4" w:rsidRPr="004B6CB4">
        <w:t xml:space="preserve">Численность населения муниципального образования имеет тенденцию к увеличению за счёт миграционных процессов. </w:t>
      </w:r>
    </w:p>
    <w:p w14:paraId="0CE4C50A" w14:textId="77777777" w:rsidR="00B50EDA" w:rsidRPr="00AD3386" w:rsidRDefault="00B50EDA" w:rsidP="00D90D69">
      <w:pPr>
        <w:ind w:firstLine="709"/>
        <w:jc w:val="both"/>
      </w:pPr>
      <w:r w:rsidRPr="00AD3386">
        <w:t>В проекте рассмотрены два варианта изменения численности населения, которые отражены ниже.</w:t>
      </w:r>
    </w:p>
    <w:p w14:paraId="3F67C515" w14:textId="77777777" w:rsidR="00C864EE" w:rsidRPr="00AD3386" w:rsidRDefault="00C864EE" w:rsidP="00D90D69">
      <w:pPr>
        <w:ind w:firstLine="709"/>
        <w:jc w:val="both"/>
      </w:pPr>
      <w:r w:rsidRPr="00AD3386">
        <w:t>Вариант 1. Инерционный</w:t>
      </w:r>
    </w:p>
    <w:p w14:paraId="0B00962B" w14:textId="77777777" w:rsidR="00C864EE" w:rsidRPr="00AD3386" w:rsidRDefault="00C864EE" w:rsidP="00D90D69">
      <w:pPr>
        <w:ind w:firstLine="709"/>
        <w:jc w:val="both"/>
      </w:pPr>
      <w:r w:rsidRPr="00AD3386">
        <w:t xml:space="preserve">Характеризуется инерционным изменением численности населения - </w:t>
      </w:r>
      <w:r w:rsidR="00AD3386">
        <w:t>увеличение</w:t>
      </w:r>
      <w:r w:rsidRPr="00AD3386">
        <w:t xml:space="preserve"> проживающих в </w:t>
      </w:r>
      <w:r w:rsidR="00AD3386">
        <w:t>МО «</w:t>
      </w:r>
      <w:proofErr w:type="spellStart"/>
      <w:r w:rsidR="00AD3386">
        <w:t>р.п</w:t>
      </w:r>
      <w:proofErr w:type="spellEnd"/>
      <w:r w:rsidR="00AD3386">
        <w:t>. Большое Козино»</w:t>
      </w:r>
      <w:r w:rsidRPr="00AD3386">
        <w:t xml:space="preserve"> к расчетному сроку на </w:t>
      </w:r>
      <w:r w:rsidR="00BD249C">
        <w:t>56</w:t>
      </w:r>
      <w:r w:rsidR="00E0383D" w:rsidRPr="00AD3386">
        <w:t>%</w:t>
      </w:r>
      <w:r w:rsidR="00B50EDA" w:rsidRPr="00AD3386">
        <w:t>.</w:t>
      </w:r>
    </w:p>
    <w:p w14:paraId="308D9370" w14:textId="77777777" w:rsidR="00690F4F" w:rsidRPr="00AD3386" w:rsidRDefault="00690F4F" w:rsidP="00D90D69">
      <w:pPr>
        <w:ind w:firstLine="709"/>
        <w:jc w:val="both"/>
      </w:pPr>
      <w:r w:rsidRPr="00AD3386">
        <w:t>Предполагая, что средний абсолютный прирост будет неизменным на будущий период можно определить перспективную численность населения по формуле:</w:t>
      </w:r>
    </w:p>
    <w:p w14:paraId="425E02C8" w14:textId="77777777" w:rsidR="00E0383D" w:rsidRPr="00AD3386" w:rsidRDefault="000B13D2" w:rsidP="00D90D69">
      <w:pPr>
        <w:ind w:firstLine="709"/>
        <w:jc w:val="both"/>
      </w:pPr>
      <w:proofErr w:type="spellStart"/>
      <w:r w:rsidRPr="00AD3386">
        <w:t>N</w:t>
      </w:r>
      <w:r w:rsidR="00E0383D" w:rsidRPr="00AD3386">
        <w:t>t</w:t>
      </w:r>
      <w:proofErr w:type="spellEnd"/>
      <w:r w:rsidR="00E0383D" w:rsidRPr="00AD3386">
        <w:t>=</w:t>
      </w:r>
      <w:r w:rsidRPr="00AD3386">
        <w:t>N</w:t>
      </w:r>
      <w:r w:rsidR="00B50EDA" w:rsidRPr="00AD3386">
        <w:rPr>
          <w:vertAlign w:val="subscript"/>
        </w:rPr>
        <w:t>0</w:t>
      </w:r>
      <w:r w:rsidR="00E0383D" w:rsidRPr="00AD3386">
        <w:t>+∆ср*t</w:t>
      </w:r>
    </w:p>
    <w:p w14:paraId="2B9D9D5B" w14:textId="77777777" w:rsidR="00E0383D" w:rsidRPr="00AD3386" w:rsidRDefault="000B13D2" w:rsidP="00D90D69">
      <w:pPr>
        <w:ind w:firstLine="709"/>
        <w:jc w:val="both"/>
      </w:pPr>
      <w:proofErr w:type="spellStart"/>
      <w:r w:rsidRPr="00AD3386">
        <w:t>Nt</w:t>
      </w:r>
      <w:proofErr w:type="spellEnd"/>
      <w:r w:rsidRPr="00AD3386">
        <w:t xml:space="preserve"> </w:t>
      </w:r>
      <w:r w:rsidR="00E0383D" w:rsidRPr="00AD3386">
        <w:t xml:space="preserve">– </w:t>
      </w:r>
      <w:r w:rsidR="00690F4F" w:rsidRPr="00AD3386">
        <w:t>перспективная численность населения через t лет</w:t>
      </w:r>
      <w:r w:rsidR="00E0383D" w:rsidRPr="00AD3386">
        <w:t>,</w:t>
      </w:r>
    </w:p>
    <w:p w14:paraId="58AA78B6" w14:textId="77777777" w:rsidR="00E0383D" w:rsidRPr="00AD3386" w:rsidRDefault="000B13D2" w:rsidP="00D90D69">
      <w:pPr>
        <w:ind w:firstLine="709"/>
        <w:jc w:val="both"/>
      </w:pPr>
      <w:r w:rsidRPr="00AD3386">
        <w:t>∆ср</w:t>
      </w:r>
      <w:r w:rsidR="00E0383D" w:rsidRPr="00AD3386">
        <w:t xml:space="preserve"> – </w:t>
      </w:r>
      <w:r w:rsidR="00690F4F" w:rsidRPr="00AD3386">
        <w:t>среднегодовой абсолютный прирост численности населения за предыдущие годы</w:t>
      </w:r>
    </w:p>
    <w:p w14:paraId="1EE5B0FD" w14:textId="77777777" w:rsidR="001521B5" w:rsidRPr="00AD3386" w:rsidRDefault="001521B5" w:rsidP="00D90D69">
      <w:pPr>
        <w:ind w:firstLine="709"/>
        <w:jc w:val="both"/>
      </w:pPr>
      <w:r w:rsidRPr="00AD3386">
        <w:t>Перспективная численность населения по первому варианту представлена в таблице 4.1.1.</w:t>
      </w:r>
    </w:p>
    <w:p w14:paraId="6CC3AFB3" w14:textId="77777777" w:rsidR="001521B5" w:rsidRPr="00AD3386" w:rsidRDefault="001521B5" w:rsidP="00BE7EE4">
      <w:pPr>
        <w:spacing w:before="100"/>
        <w:rPr>
          <w:i/>
        </w:rPr>
      </w:pPr>
      <w:r w:rsidRPr="00AD3386">
        <w:rPr>
          <w:i/>
        </w:rPr>
        <w:t>Таблица 4.1.1  - Перспективная численность населения (1 вариант)</w:t>
      </w: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1"/>
        <w:gridCol w:w="1052"/>
        <w:gridCol w:w="1052"/>
        <w:gridCol w:w="1051"/>
        <w:gridCol w:w="1051"/>
        <w:gridCol w:w="1046"/>
      </w:tblGrid>
      <w:tr w:rsidR="003075DA" w:rsidRPr="00BE7EE4" w14:paraId="7527B261" w14:textId="77777777" w:rsidTr="00BE7EE4">
        <w:trPr>
          <w:trHeight w:val="20"/>
          <w:jc w:val="center"/>
        </w:trPr>
        <w:tc>
          <w:tcPr>
            <w:tcW w:w="2191" w:type="pct"/>
            <w:shd w:val="clear" w:color="auto" w:fill="auto"/>
            <w:noWrap/>
            <w:vAlign w:val="center"/>
          </w:tcPr>
          <w:p w14:paraId="2A386568" w14:textId="77777777" w:rsidR="003075DA" w:rsidRPr="00BE7EE4" w:rsidRDefault="003075DA" w:rsidP="00401548"/>
        </w:tc>
        <w:tc>
          <w:tcPr>
            <w:tcW w:w="562" w:type="pct"/>
            <w:vAlign w:val="center"/>
          </w:tcPr>
          <w:p w14:paraId="50971887" w14:textId="77777777" w:rsidR="003075DA" w:rsidRPr="00BE7EE4" w:rsidRDefault="003075DA" w:rsidP="00E73242">
            <w:pPr>
              <w:jc w:val="center"/>
              <w:rPr>
                <w:b/>
              </w:rPr>
            </w:pPr>
            <w:r w:rsidRPr="00BE7EE4">
              <w:rPr>
                <w:b/>
                <w:sz w:val="22"/>
                <w:szCs w:val="22"/>
              </w:rPr>
              <w:t>2009</w:t>
            </w:r>
          </w:p>
        </w:tc>
        <w:tc>
          <w:tcPr>
            <w:tcW w:w="562" w:type="pct"/>
            <w:shd w:val="clear" w:color="auto" w:fill="auto"/>
            <w:noWrap/>
            <w:vAlign w:val="center"/>
          </w:tcPr>
          <w:p w14:paraId="4F94D366" w14:textId="77777777" w:rsidR="003075DA" w:rsidRPr="00BE7EE4" w:rsidRDefault="003075DA" w:rsidP="00E73242">
            <w:pPr>
              <w:jc w:val="center"/>
              <w:rPr>
                <w:b/>
              </w:rPr>
            </w:pPr>
            <w:r w:rsidRPr="00BE7EE4">
              <w:rPr>
                <w:b/>
                <w:sz w:val="22"/>
                <w:szCs w:val="22"/>
              </w:rPr>
              <w:t>2019</w:t>
            </w:r>
          </w:p>
        </w:tc>
        <w:tc>
          <w:tcPr>
            <w:tcW w:w="562" w:type="pct"/>
          </w:tcPr>
          <w:p w14:paraId="1B7EE086" w14:textId="77777777" w:rsidR="003075DA" w:rsidRPr="00BE7EE4" w:rsidRDefault="003075DA" w:rsidP="00E73242">
            <w:pPr>
              <w:jc w:val="center"/>
              <w:rPr>
                <w:b/>
              </w:rPr>
            </w:pPr>
            <w:r w:rsidRPr="00BE7EE4">
              <w:rPr>
                <w:b/>
                <w:sz w:val="22"/>
                <w:szCs w:val="22"/>
              </w:rPr>
              <w:t>2025</w:t>
            </w:r>
          </w:p>
        </w:tc>
        <w:tc>
          <w:tcPr>
            <w:tcW w:w="562" w:type="pct"/>
            <w:shd w:val="clear" w:color="auto" w:fill="auto"/>
            <w:noWrap/>
            <w:vAlign w:val="center"/>
          </w:tcPr>
          <w:p w14:paraId="6D7840CE" w14:textId="77777777" w:rsidR="003075DA" w:rsidRPr="00BE7EE4" w:rsidRDefault="003075DA" w:rsidP="00E73242">
            <w:pPr>
              <w:jc w:val="center"/>
              <w:rPr>
                <w:b/>
              </w:rPr>
            </w:pPr>
            <w:r w:rsidRPr="00BE7EE4">
              <w:rPr>
                <w:b/>
                <w:sz w:val="22"/>
                <w:szCs w:val="22"/>
              </w:rPr>
              <w:t>2030</w:t>
            </w:r>
          </w:p>
        </w:tc>
        <w:tc>
          <w:tcPr>
            <w:tcW w:w="559" w:type="pct"/>
            <w:shd w:val="clear" w:color="auto" w:fill="auto"/>
            <w:noWrap/>
            <w:vAlign w:val="center"/>
          </w:tcPr>
          <w:p w14:paraId="395B0DA8" w14:textId="77777777" w:rsidR="003075DA" w:rsidRPr="00BE7EE4" w:rsidRDefault="00EF20E7" w:rsidP="00E62A06">
            <w:pPr>
              <w:jc w:val="center"/>
              <w:rPr>
                <w:b/>
              </w:rPr>
            </w:pPr>
            <w:r w:rsidRPr="00BE7EE4">
              <w:rPr>
                <w:b/>
                <w:sz w:val="22"/>
                <w:szCs w:val="22"/>
              </w:rPr>
              <w:t>204</w:t>
            </w:r>
            <w:r w:rsidR="00E62A06">
              <w:rPr>
                <w:b/>
                <w:sz w:val="22"/>
                <w:szCs w:val="22"/>
              </w:rPr>
              <w:t>2</w:t>
            </w:r>
          </w:p>
        </w:tc>
      </w:tr>
      <w:tr w:rsidR="003075DA" w:rsidRPr="00BE7EE4" w14:paraId="18F6153F" w14:textId="77777777" w:rsidTr="00BE7EE4">
        <w:trPr>
          <w:trHeight w:val="20"/>
          <w:jc w:val="center"/>
        </w:trPr>
        <w:tc>
          <w:tcPr>
            <w:tcW w:w="2191" w:type="pct"/>
            <w:shd w:val="clear" w:color="auto" w:fill="auto"/>
            <w:noWrap/>
            <w:vAlign w:val="center"/>
          </w:tcPr>
          <w:p w14:paraId="0EF336F7" w14:textId="77777777" w:rsidR="003075DA" w:rsidRPr="00BE7EE4" w:rsidRDefault="003075DA" w:rsidP="00401548">
            <w:pPr>
              <w:rPr>
                <w:bCs/>
              </w:rPr>
            </w:pPr>
            <w:r w:rsidRPr="00BE7EE4">
              <w:rPr>
                <w:bCs/>
                <w:sz w:val="22"/>
                <w:szCs w:val="22"/>
              </w:rPr>
              <w:t>Численность населения, чел.</w:t>
            </w:r>
          </w:p>
        </w:tc>
        <w:tc>
          <w:tcPr>
            <w:tcW w:w="562" w:type="pct"/>
            <w:vAlign w:val="center"/>
          </w:tcPr>
          <w:p w14:paraId="239061CC" w14:textId="77777777" w:rsidR="003075DA" w:rsidRPr="00BE7EE4" w:rsidRDefault="003075DA" w:rsidP="00E73242">
            <w:pPr>
              <w:jc w:val="center"/>
              <w:rPr>
                <w:bCs/>
              </w:rPr>
            </w:pPr>
            <w:r w:rsidRPr="00BE7EE4">
              <w:rPr>
                <w:bCs/>
                <w:sz w:val="22"/>
                <w:szCs w:val="22"/>
              </w:rPr>
              <w:t>6302</w:t>
            </w:r>
          </w:p>
        </w:tc>
        <w:tc>
          <w:tcPr>
            <w:tcW w:w="562" w:type="pct"/>
            <w:shd w:val="clear" w:color="auto" w:fill="auto"/>
            <w:noWrap/>
            <w:vAlign w:val="center"/>
          </w:tcPr>
          <w:p w14:paraId="75048E32" w14:textId="77777777" w:rsidR="003075DA" w:rsidRPr="00BE7EE4" w:rsidRDefault="003075DA" w:rsidP="00E73242">
            <w:pPr>
              <w:jc w:val="center"/>
              <w:rPr>
                <w:bCs/>
              </w:rPr>
            </w:pPr>
            <w:r w:rsidRPr="00BE7EE4">
              <w:rPr>
                <w:bCs/>
                <w:sz w:val="22"/>
                <w:szCs w:val="22"/>
              </w:rPr>
              <w:t>7456</w:t>
            </w:r>
          </w:p>
        </w:tc>
        <w:tc>
          <w:tcPr>
            <w:tcW w:w="562" w:type="pct"/>
          </w:tcPr>
          <w:p w14:paraId="4AD0121E" w14:textId="77777777" w:rsidR="003075DA" w:rsidRPr="00BE7EE4" w:rsidRDefault="003075DA" w:rsidP="00E73242">
            <w:pPr>
              <w:jc w:val="center"/>
              <w:rPr>
                <w:bCs/>
              </w:rPr>
            </w:pPr>
            <w:r w:rsidRPr="00BE7EE4">
              <w:rPr>
                <w:bCs/>
                <w:sz w:val="22"/>
                <w:szCs w:val="22"/>
              </w:rPr>
              <w:t>7710</w:t>
            </w:r>
          </w:p>
        </w:tc>
        <w:tc>
          <w:tcPr>
            <w:tcW w:w="562" w:type="pct"/>
            <w:shd w:val="clear" w:color="auto" w:fill="auto"/>
            <w:noWrap/>
            <w:vAlign w:val="center"/>
          </w:tcPr>
          <w:p w14:paraId="2B53EFC7" w14:textId="77777777" w:rsidR="003075DA" w:rsidRPr="00BE7EE4" w:rsidRDefault="003075DA" w:rsidP="00E73242">
            <w:pPr>
              <w:jc w:val="center"/>
              <w:rPr>
                <w:bCs/>
              </w:rPr>
            </w:pPr>
            <w:r w:rsidRPr="00BE7EE4">
              <w:rPr>
                <w:bCs/>
                <w:sz w:val="22"/>
                <w:szCs w:val="22"/>
              </w:rPr>
              <w:t>8850</w:t>
            </w:r>
          </w:p>
        </w:tc>
        <w:tc>
          <w:tcPr>
            <w:tcW w:w="559" w:type="pct"/>
            <w:shd w:val="clear" w:color="auto" w:fill="auto"/>
            <w:noWrap/>
            <w:vAlign w:val="center"/>
          </w:tcPr>
          <w:p w14:paraId="4E2267D4" w14:textId="77777777" w:rsidR="003075DA" w:rsidRPr="00BE7EE4" w:rsidRDefault="003075DA" w:rsidP="00E73242">
            <w:pPr>
              <w:jc w:val="center"/>
              <w:rPr>
                <w:bCs/>
              </w:rPr>
            </w:pPr>
            <w:r w:rsidRPr="00BE7EE4">
              <w:rPr>
                <w:bCs/>
                <w:sz w:val="22"/>
                <w:szCs w:val="22"/>
              </w:rPr>
              <w:t>9890</w:t>
            </w:r>
          </w:p>
        </w:tc>
      </w:tr>
    </w:tbl>
    <w:p w14:paraId="3399D493" w14:textId="77777777" w:rsidR="00C864EE" w:rsidRPr="00327944" w:rsidRDefault="00C864EE" w:rsidP="00401548">
      <w:pPr>
        <w:rPr>
          <w:b/>
          <w:highlight w:val="yellow"/>
        </w:rPr>
      </w:pPr>
    </w:p>
    <w:p w14:paraId="2F7CD835" w14:textId="77777777" w:rsidR="00C864EE" w:rsidRPr="002E5DBB" w:rsidRDefault="00C864EE" w:rsidP="00E73242">
      <w:pPr>
        <w:ind w:firstLine="709"/>
      </w:pPr>
      <w:r w:rsidRPr="002E5DBB">
        <w:t xml:space="preserve">Вариант 2. </w:t>
      </w:r>
    </w:p>
    <w:p w14:paraId="637F23B2" w14:textId="77777777" w:rsidR="001B2AC9" w:rsidRPr="002E5DBB" w:rsidRDefault="00B00E6C" w:rsidP="00E73242">
      <w:pPr>
        <w:ind w:firstLine="709"/>
      </w:pPr>
      <w:r w:rsidRPr="002E5DBB">
        <w:t>М</w:t>
      </w:r>
      <w:r w:rsidR="001B2AC9" w:rsidRPr="002E5DBB">
        <w:t>етод расчета перспективной численности населения производится с учетом механического  и естественного прироста. Он основан на естественном движении населения, которое связанно с рождаемостью и смертностью, а также на механическом движении, связанном с переездом населения (прибытии и убытии). Численность населения рассчитывается по следующей формуле:</w:t>
      </w:r>
    </w:p>
    <w:p w14:paraId="1F895795" w14:textId="77777777" w:rsidR="001B2AC9" w:rsidRPr="002E5DBB" w:rsidRDefault="001B2AC9" w:rsidP="00E73242">
      <w:pPr>
        <w:ind w:firstLine="709"/>
      </w:pPr>
      <w:r w:rsidRPr="002E5DBB">
        <w:object w:dxaOrig="1880" w:dyaOrig="620" w14:anchorId="59D7F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29.25pt" o:ole="">
            <v:imagedata r:id="rId23" o:title=""/>
          </v:shape>
          <o:OLEObject Type="Embed" ProgID="Equation.DSMT4" ShapeID="_x0000_i1025" DrawAspect="Content" ObjectID="_1701165159" r:id="rId24"/>
        </w:object>
      </w:r>
      <w:r w:rsidRPr="002E5DBB">
        <w:t>, где</w:t>
      </w:r>
    </w:p>
    <w:p w14:paraId="72F1A287" w14:textId="77777777" w:rsidR="001B2AC9" w:rsidRPr="002E5DBB" w:rsidRDefault="001B2AC9" w:rsidP="00E73242">
      <w:pPr>
        <w:ind w:firstLine="709"/>
      </w:pPr>
      <w:r w:rsidRPr="002E5DBB">
        <w:t>N</w:t>
      </w:r>
      <w:r w:rsidRPr="002E5DBB">
        <w:rPr>
          <w:vertAlign w:val="subscript"/>
        </w:rPr>
        <w:t>0</w:t>
      </w:r>
      <w:r w:rsidRPr="002E5DBB">
        <w:t xml:space="preserve"> – существующая численность населения, чел.;</w:t>
      </w:r>
    </w:p>
    <w:p w14:paraId="3AF5061C" w14:textId="77777777" w:rsidR="001B2AC9" w:rsidRPr="002E5DBB" w:rsidRDefault="001B2AC9" w:rsidP="00E73242">
      <w:pPr>
        <w:ind w:firstLine="709"/>
      </w:pPr>
      <w:r w:rsidRPr="002E5DBB">
        <w:t>р – естественный прирост населения (%);</w:t>
      </w:r>
    </w:p>
    <w:p w14:paraId="64F83DC1" w14:textId="77777777" w:rsidR="001B2AC9" w:rsidRPr="002E5DBB" w:rsidRDefault="001B2AC9" w:rsidP="00E73242">
      <w:pPr>
        <w:ind w:firstLine="709"/>
      </w:pPr>
      <w:r w:rsidRPr="002E5DBB">
        <w:t xml:space="preserve">v – </w:t>
      </w:r>
      <w:r w:rsidR="00573524" w:rsidRPr="002E5DBB">
        <w:t xml:space="preserve">механический прирост населения </w:t>
      </w:r>
      <w:r w:rsidRPr="002E5DBB">
        <w:t>(%);</w:t>
      </w:r>
    </w:p>
    <w:p w14:paraId="2266104C" w14:textId="77777777" w:rsidR="001B2AC9" w:rsidRPr="002E5DBB" w:rsidRDefault="001B2AC9" w:rsidP="00E73242">
      <w:pPr>
        <w:ind w:firstLine="709"/>
      </w:pPr>
      <w:r w:rsidRPr="002E5DBB">
        <w:t>t – прогнозный период, лет.</w:t>
      </w:r>
    </w:p>
    <w:p w14:paraId="408BFEC3" w14:textId="77777777" w:rsidR="001521B5" w:rsidRPr="006B28EE" w:rsidRDefault="001521B5" w:rsidP="00BE7EE4">
      <w:pPr>
        <w:spacing w:before="100"/>
        <w:rPr>
          <w:i/>
        </w:rPr>
      </w:pPr>
      <w:r w:rsidRPr="002E5DBB">
        <w:rPr>
          <w:i/>
        </w:rPr>
        <w:t xml:space="preserve">Таблица 4.1.2  - Перспективная </w:t>
      </w:r>
      <w:r w:rsidRPr="006B28EE">
        <w:rPr>
          <w:i/>
        </w:rPr>
        <w:t>численность населения (2 вариант)</w:t>
      </w:r>
    </w:p>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5"/>
        <w:gridCol w:w="1082"/>
        <w:gridCol w:w="1082"/>
        <w:gridCol w:w="1084"/>
        <w:gridCol w:w="1082"/>
        <w:gridCol w:w="1084"/>
      </w:tblGrid>
      <w:tr w:rsidR="003075DA" w:rsidRPr="00BE7EE4" w14:paraId="7859C9CC" w14:textId="77777777" w:rsidTr="00BE7EE4">
        <w:trPr>
          <w:trHeight w:val="20"/>
          <w:jc w:val="center"/>
        </w:trPr>
        <w:tc>
          <w:tcPr>
            <w:tcW w:w="2197" w:type="pct"/>
            <w:shd w:val="clear" w:color="auto" w:fill="auto"/>
            <w:noWrap/>
            <w:vAlign w:val="center"/>
          </w:tcPr>
          <w:p w14:paraId="55B95FCC" w14:textId="77777777" w:rsidR="003075DA" w:rsidRPr="00BE7EE4" w:rsidRDefault="003075DA" w:rsidP="00401548"/>
        </w:tc>
        <w:tc>
          <w:tcPr>
            <w:tcW w:w="560" w:type="pct"/>
            <w:shd w:val="clear" w:color="auto" w:fill="auto"/>
            <w:noWrap/>
            <w:vAlign w:val="center"/>
          </w:tcPr>
          <w:p w14:paraId="439CF099" w14:textId="77777777" w:rsidR="003075DA" w:rsidRPr="00BE7EE4" w:rsidRDefault="003075DA" w:rsidP="00E73242">
            <w:pPr>
              <w:jc w:val="center"/>
              <w:rPr>
                <w:b/>
              </w:rPr>
            </w:pPr>
            <w:r w:rsidRPr="00BE7EE4">
              <w:rPr>
                <w:b/>
                <w:sz w:val="22"/>
                <w:szCs w:val="22"/>
              </w:rPr>
              <w:t>2009</w:t>
            </w:r>
          </w:p>
        </w:tc>
        <w:tc>
          <w:tcPr>
            <w:tcW w:w="560" w:type="pct"/>
            <w:shd w:val="clear" w:color="auto" w:fill="auto"/>
            <w:noWrap/>
            <w:vAlign w:val="center"/>
          </w:tcPr>
          <w:p w14:paraId="76C6EF1A" w14:textId="77777777" w:rsidR="003075DA" w:rsidRPr="00BE7EE4" w:rsidRDefault="003075DA" w:rsidP="00E73242">
            <w:pPr>
              <w:jc w:val="center"/>
              <w:rPr>
                <w:b/>
              </w:rPr>
            </w:pPr>
            <w:r w:rsidRPr="00BE7EE4">
              <w:rPr>
                <w:b/>
                <w:sz w:val="22"/>
                <w:szCs w:val="22"/>
              </w:rPr>
              <w:t>2019</w:t>
            </w:r>
          </w:p>
        </w:tc>
        <w:tc>
          <w:tcPr>
            <w:tcW w:w="561" w:type="pct"/>
            <w:shd w:val="clear" w:color="auto" w:fill="auto"/>
            <w:noWrap/>
            <w:vAlign w:val="center"/>
          </w:tcPr>
          <w:p w14:paraId="48CFAA43" w14:textId="77777777" w:rsidR="003075DA" w:rsidRPr="00BE7EE4" w:rsidRDefault="003075DA" w:rsidP="00E73242">
            <w:pPr>
              <w:jc w:val="center"/>
              <w:rPr>
                <w:b/>
              </w:rPr>
            </w:pPr>
            <w:r w:rsidRPr="00BE7EE4">
              <w:rPr>
                <w:b/>
                <w:sz w:val="22"/>
                <w:szCs w:val="22"/>
              </w:rPr>
              <w:t>2025</w:t>
            </w:r>
          </w:p>
        </w:tc>
        <w:tc>
          <w:tcPr>
            <w:tcW w:w="560" w:type="pct"/>
            <w:shd w:val="clear" w:color="auto" w:fill="auto"/>
            <w:noWrap/>
            <w:vAlign w:val="center"/>
          </w:tcPr>
          <w:p w14:paraId="61C3A2E1" w14:textId="77777777" w:rsidR="003075DA" w:rsidRPr="00BE7EE4" w:rsidRDefault="003075DA" w:rsidP="00E73242">
            <w:pPr>
              <w:jc w:val="center"/>
              <w:rPr>
                <w:b/>
              </w:rPr>
            </w:pPr>
            <w:r w:rsidRPr="00BE7EE4">
              <w:rPr>
                <w:b/>
                <w:sz w:val="22"/>
                <w:szCs w:val="22"/>
              </w:rPr>
              <w:t>2030</w:t>
            </w:r>
          </w:p>
        </w:tc>
        <w:tc>
          <w:tcPr>
            <w:tcW w:w="561" w:type="pct"/>
            <w:shd w:val="clear" w:color="auto" w:fill="auto"/>
            <w:noWrap/>
            <w:vAlign w:val="center"/>
          </w:tcPr>
          <w:p w14:paraId="294C8A13" w14:textId="77777777" w:rsidR="003075DA" w:rsidRPr="00BE7EE4" w:rsidRDefault="00EF20E7" w:rsidP="00E62A06">
            <w:pPr>
              <w:jc w:val="center"/>
              <w:rPr>
                <w:b/>
              </w:rPr>
            </w:pPr>
            <w:r w:rsidRPr="00BE7EE4">
              <w:rPr>
                <w:b/>
                <w:sz w:val="22"/>
                <w:szCs w:val="22"/>
              </w:rPr>
              <w:t>204</w:t>
            </w:r>
            <w:r w:rsidR="00E62A06">
              <w:rPr>
                <w:b/>
                <w:sz w:val="22"/>
                <w:szCs w:val="22"/>
              </w:rPr>
              <w:t>2</w:t>
            </w:r>
          </w:p>
        </w:tc>
      </w:tr>
      <w:tr w:rsidR="003075DA" w:rsidRPr="00BE7EE4" w14:paraId="7004A437" w14:textId="77777777" w:rsidTr="00BE7EE4">
        <w:trPr>
          <w:trHeight w:val="20"/>
          <w:jc w:val="center"/>
        </w:trPr>
        <w:tc>
          <w:tcPr>
            <w:tcW w:w="2197" w:type="pct"/>
            <w:shd w:val="clear" w:color="auto" w:fill="auto"/>
            <w:noWrap/>
            <w:vAlign w:val="center"/>
          </w:tcPr>
          <w:p w14:paraId="279FA194" w14:textId="77777777" w:rsidR="003075DA" w:rsidRPr="00BE7EE4" w:rsidRDefault="003075DA" w:rsidP="00D90D69">
            <w:pPr>
              <w:rPr>
                <w:bCs/>
              </w:rPr>
            </w:pPr>
            <w:r w:rsidRPr="00BE7EE4">
              <w:rPr>
                <w:bCs/>
                <w:sz w:val="22"/>
                <w:szCs w:val="22"/>
              </w:rPr>
              <w:t>Численность населения, чел.</w:t>
            </w:r>
          </w:p>
        </w:tc>
        <w:tc>
          <w:tcPr>
            <w:tcW w:w="560" w:type="pct"/>
            <w:shd w:val="clear" w:color="auto" w:fill="auto"/>
            <w:noWrap/>
            <w:vAlign w:val="center"/>
          </w:tcPr>
          <w:p w14:paraId="32067805" w14:textId="77777777" w:rsidR="003075DA" w:rsidRPr="00BE7EE4" w:rsidRDefault="003075DA" w:rsidP="00D90D69">
            <w:pPr>
              <w:jc w:val="center"/>
              <w:rPr>
                <w:bCs/>
              </w:rPr>
            </w:pPr>
            <w:r w:rsidRPr="00BE7EE4">
              <w:rPr>
                <w:bCs/>
                <w:sz w:val="22"/>
                <w:szCs w:val="22"/>
              </w:rPr>
              <w:t>6302</w:t>
            </w:r>
          </w:p>
        </w:tc>
        <w:tc>
          <w:tcPr>
            <w:tcW w:w="560" w:type="pct"/>
            <w:shd w:val="clear" w:color="auto" w:fill="auto"/>
            <w:noWrap/>
            <w:vAlign w:val="center"/>
          </w:tcPr>
          <w:p w14:paraId="3D3715B5" w14:textId="77777777" w:rsidR="003075DA" w:rsidRPr="00BE7EE4" w:rsidRDefault="003075DA" w:rsidP="00D90D69">
            <w:pPr>
              <w:jc w:val="center"/>
              <w:rPr>
                <w:bCs/>
              </w:rPr>
            </w:pPr>
            <w:r w:rsidRPr="00BE7EE4">
              <w:rPr>
                <w:bCs/>
                <w:sz w:val="22"/>
                <w:szCs w:val="22"/>
              </w:rPr>
              <w:t>7456</w:t>
            </w:r>
          </w:p>
        </w:tc>
        <w:tc>
          <w:tcPr>
            <w:tcW w:w="561" w:type="pct"/>
            <w:shd w:val="clear" w:color="auto" w:fill="auto"/>
            <w:noWrap/>
            <w:vAlign w:val="center"/>
          </w:tcPr>
          <w:p w14:paraId="05489BF2" w14:textId="77777777" w:rsidR="003075DA" w:rsidRPr="00BE7EE4" w:rsidRDefault="003075DA" w:rsidP="00D90D69">
            <w:pPr>
              <w:jc w:val="center"/>
              <w:rPr>
                <w:bCs/>
              </w:rPr>
            </w:pPr>
            <w:r w:rsidRPr="00BE7EE4">
              <w:rPr>
                <w:bCs/>
                <w:sz w:val="22"/>
                <w:szCs w:val="22"/>
              </w:rPr>
              <w:t>7527</w:t>
            </w:r>
          </w:p>
        </w:tc>
        <w:tc>
          <w:tcPr>
            <w:tcW w:w="560" w:type="pct"/>
            <w:shd w:val="clear" w:color="auto" w:fill="auto"/>
            <w:noWrap/>
            <w:vAlign w:val="center"/>
          </w:tcPr>
          <w:p w14:paraId="4D934890" w14:textId="77777777" w:rsidR="003075DA" w:rsidRPr="00BE7EE4" w:rsidRDefault="003075DA" w:rsidP="00D90D69">
            <w:pPr>
              <w:jc w:val="center"/>
              <w:rPr>
                <w:bCs/>
              </w:rPr>
            </w:pPr>
            <w:r w:rsidRPr="00BE7EE4">
              <w:rPr>
                <w:bCs/>
                <w:sz w:val="22"/>
                <w:szCs w:val="22"/>
              </w:rPr>
              <w:t>7</w:t>
            </w:r>
            <w:r w:rsidR="00EF20E7" w:rsidRPr="00BE7EE4">
              <w:rPr>
                <w:bCs/>
                <w:sz w:val="22"/>
                <w:szCs w:val="22"/>
              </w:rPr>
              <w:t>7</w:t>
            </w:r>
            <w:r w:rsidRPr="00BE7EE4">
              <w:rPr>
                <w:bCs/>
                <w:sz w:val="22"/>
                <w:szCs w:val="22"/>
              </w:rPr>
              <w:t>36</w:t>
            </w:r>
          </w:p>
        </w:tc>
        <w:tc>
          <w:tcPr>
            <w:tcW w:w="561" w:type="pct"/>
            <w:shd w:val="clear" w:color="auto" w:fill="auto"/>
            <w:noWrap/>
            <w:vAlign w:val="center"/>
          </w:tcPr>
          <w:p w14:paraId="26539840" w14:textId="77777777" w:rsidR="003075DA" w:rsidRPr="00BE7EE4" w:rsidRDefault="003A2E66" w:rsidP="00D90D69">
            <w:pPr>
              <w:jc w:val="center"/>
              <w:rPr>
                <w:bCs/>
              </w:rPr>
            </w:pPr>
            <w:r w:rsidRPr="00BE7EE4">
              <w:rPr>
                <w:bCs/>
                <w:sz w:val="22"/>
                <w:szCs w:val="22"/>
              </w:rPr>
              <w:t>80</w:t>
            </w:r>
            <w:r w:rsidR="003075DA" w:rsidRPr="00BE7EE4">
              <w:rPr>
                <w:bCs/>
                <w:sz w:val="22"/>
                <w:szCs w:val="22"/>
              </w:rPr>
              <w:t>57</w:t>
            </w:r>
          </w:p>
        </w:tc>
      </w:tr>
    </w:tbl>
    <w:p w14:paraId="7D1CD16E" w14:textId="77777777" w:rsidR="00761C40" w:rsidRPr="006B28EE" w:rsidRDefault="00761C40" w:rsidP="00D90D69">
      <w:pPr>
        <w:jc w:val="center"/>
      </w:pPr>
    </w:p>
    <w:p w14:paraId="559B681D" w14:textId="77777777" w:rsidR="004C5CC8" w:rsidRDefault="006B28EE" w:rsidP="00D90D69">
      <w:pPr>
        <w:ind w:firstLine="709"/>
        <w:jc w:val="both"/>
      </w:pPr>
      <w:r>
        <w:t>Не</w:t>
      </w:r>
      <w:r w:rsidRPr="006B28EE">
        <w:t>смотря на уменьшение численности населения в целом по Нижегородской области, в</w:t>
      </w:r>
      <w:r w:rsidR="00B50EDA" w:rsidRPr="006B28EE">
        <w:t xml:space="preserve"> расчёте на дальнейшее успешное осуществле</w:t>
      </w:r>
      <w:r w:rsidRPr="006B28EE">
        <w:t xml:space="preserve">ние </w:t>
      </w:r>
      <w:r w:rsidR="00B50EDA" w:rsidRPr="006B28EE">
        <w:t>мероприятий демографической политики и с учётом привлекательности территории муниципального образования для проживания ве</w:t>
      </w:r>
      <w:r w:rsidR="00B50EDA" w:rsidRPr="006B28EE">
        <w:lastRenderedPageBreak/>
        <w:t xml:space="preserve">роятна реализация </w:t>
      </w:r>
      <w:r w:rsidR="00CE3D43">
        <w:t>первого</w:t>
      </w:r>
      <w:r w:rsidR="00B50EDA" w:rsidRPr="006B28EE">
        <w:t xml:space="preserve"> варианта демографического прогноза. Он принимается в качестве основного (базового) варианта для дальнейших расчётов потребности населения в </w:t>
      </w:r>
      <w:r w:rsidR="00B50EDA" w:rsidRPr="00E73242">
        <w:t>объектах обслуживания и в развитии инженерной и транспортной инфраструктуры</w:t>
      </w:r>
      <w:r w:rsidR="004C5CC8">
        <w:t xml:space="preserve"> в целях реализации</w:t>
      </w:r>
      <w:r w:rsidR="004C5CC8" w:rsidRPr="008D5947">
        <w:rPr>
          <w:color w:val="000000"/>
        </w:rPr>
        <w:t xml:space="preserve"> Указа Президента России от 07.05.2012 №600 «О мерах по обеспечению граждан Российской Федерации доступным и комфортным жильем и повышению качества жилищно-коммунальных услуг» и Закона Нижегородской области от 01.12.2011 №168-3 «О предоставлении земельных участков многодетным семьям в собственность бесплатно на территории Нижегородской области».</w:t>
      </w:r>
      <w:r w:rsidR="00B50EDA" w:rsidRPr="00E73242">
        <w:t xml:space="preserve"> </w:t>
      </w:r>
    </w:p>
    <w:p w14:paraId="45F603D1" w14:textId="77777777" w:rsidR="00B50EDA" w:rsidRPr="00E73242" w:rsidRDefault="00B50EDA" w:rsidP="00D90D69">
      <w:pPr>
        <w:ind w:firstLine="709"/>
        <w:jc w:val="both"/>
      </w:pPr>
      <w:r w:rsidRPr="00E73242">
        <w:t>Численность постоянного населения на</w:t>
      </w:r>
      <w:r w:rsidR="00422E04" w:rsidRPr="00E73242">
        <w:t xml:space="preserve"> </w:t>
      </w:r>
      <w:r w:rsidR="00EF20E7">
        <w:t>204</w:t>
      </w:r>
      <w:r w:rsidR="00E62A06">
        <w:t>2</w:t>
      </w:r>
      <w:r w:rsidRPr="00E73242">
        <w:t xml:space="preserve"> г. принимается в размере </w:t>
      </w:r>
      <w:r w:rsidR="003A2E66">
        <w:t>8057</w:t>
      </w:r>
      <w:r w:rsidR="00422E04" w:rsidRPr="00E73242">
        <w:t xml:space="preserve"> </w:t>
      </w:r>
      <w:r w:rsidRPr="00E73242">
        <w:t>человек.</w:t>
      </w:r>
    </w:p>
    <w:p w14:paraId="09FD3641" w14:textId="77777777" w:rsidR="001521B5" w:rsidRPr="00E73242" w:rsidRDefault="00E73242" w:rsidP="00D90D69">
      <w:pPr>
        <w:pStyle w:val="a2"/>
        <w:spacing w:before="0"/>
      </w:pPr>
      <w:r w:rsidRPr="00E73242">
        <w:t xml:space="preserve">Перспективная численность населения в разрезе населенных пунктов на </w:t>
      </w:r>
      <w:r w:rsidR="00EF20E7">
        <w:t>204</w:t>
      </w:r>
      <w:r w:rsidR="00E62A06">
        <w:t>2</w:t>
      </w:r>
      <w:r w:rsidRPr="00E73242">
        <w:t xml:space="preserve"> год представлена в таблице 4.1.3.</w:t>
      </w:r>
    </w:p>
    <w:p w14:paraId="52172079" w14:textId="77777777" w:rsidR="00E73242" w:rsidRPr="006B28EE" w:rsidRDefault="00E73242" w:rsidP="00BE7EE4">
      <w:pPr>
        <w:spacing w:before="100"/>
        <w:rPr>
          <w:i/>
        </w:rPr>
      </w:pPr>
      <w:r w:rsidRPr="002E5DBB">
        <w:rPr>
          <w:i/>
        </w:rPr>
        <w:t>Таблица 4.1.</w:t>
      </w:r>
      <w:r>
        <w:rPr>
          <w:i/>
        </w:rPr>
        <w:t>3</w:t>
      </w:r>
      <w:r w:rsidRPr="002E5DBB">
        <w:rPr>
          <w:i/>
        </w:rPr>
        <w:t xml:space="preserve">  - Перспективная </w:t>
      </w:r>
      <w:r w:rsidRPr="006B28EE">
        <w:rPr>
          <w:i/>
        </w:rPr>
        <w:t xml:space="preserve">численность населения </w:t>
      </w:r>
      <w:r>
        <w:rPr>
          <w:i/>
        </w:rPr>
        <w:t>в разрезе населенных пунктов</w:t>
      </w:r>
    </w:p>
    <w:tbl>
      <w:tblPr>
        <w:tblW w:w="48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4280"/>
      </w:tblGrid>
      <w:tr w:rsidR="00E73242" w:rsidRPr="00691F41" w14:paraId="75882E17" w14:textId="77777777" w:rsidTr="004C5CC8">
        <w:trPr>
          <w:trHeight w:val="20"/>
          <w:jc w:val="center"/>
        </w:trPr>
        <w:tc>
          <w:tcPr>
            <w:tcW w:w="2745" w:type="pct"/>
            <w:shd w:val="clear" w:color="auto" w:fill="auto"/>
            <w:noWrap/>
            <w:vAlign w:val="center"/>
          </w:tcPr>
          <w:p w14:paraId="5C459906" w14:textId="77777777" w:rsidR="00E73242" w:rsidRPr="00691F41" w:rsidRDefault="00E73242" w:rsidP="00E73242">
            <w:pPr>
              <w:rPr>
                <w:b/>
              </w:rPr>
            </w:pPr>
            <w:bookmarkStart w:id="135" w:name="_Hlk27485520"/>
            <w:r w:rsidRPr="00691F41">
              <w:rPr>
                <w:b/>
                <w:sz w:val="22"/>
                <w:szCs w:val="22"/>
              </w:rPr>
              <w:t>Наименование населенного пункта</w:t>
            </w:r>
          </w:p>
        </w:tc>
        <w:tc>
          <w:tcPr>
            <w:tcW w:w="2255" w:type="pct"/>
            <w:shd w:val="clear" w:color="auto" w:fill="auto"/>
            <w:noWrap/>
            <w:vAlign w:val="center"/>
          </w:tcPr>
          <w:p w14:paraId="750C5790" w14:textId="77777777" w:rsidR="00E73242" w:rsidRPr="00691F41" w:rsidRDefault="00E73242" w:rsidP="00E73242">
            <w:pPr>
              <w:jc w:val="center"/>
              <w:rPr>
                <w:b/>
              </w:rPr>
            </w:pPr>
            <w:r w:rsidRPr="00691F41">
              <w:rPr>
                <w:b/>
                <w:bCs/>
                <w:sz w:val="22"/>
                <w:szCs w:val="22"/>
              </w:rPr>
              <w:t>Численность населения, чел.</w:t>
            </w:r>
          </w:p>
        </w:tc>
      </w:tr>
      <w:tr w:rsidR="00E73242" w:rsidRPr="00691F41" w14:paraId="221A3533" w14:textId="77777777" w:rsidTr="004C5CC8">
        <w:trPr>
          <w:trHeight w:val="20"/>
          <w:jc w:val="center"/>
        </w:trPr>
        <w:tc>
          <w:tcPr>
            <w:tcW w:w="2745" w:type="pct"/>
            <w:shd w:val="clear" w:color="auto" w:fill="auto"/>
            <w:noWrap/>
            <w:vAlign w:val="center"/>
          </w:tcPr>
          <w:p w14:paraId="045D0F16" w14:textId="77777777" w:rsidR="00E73242" w:rsidRPr="00691F41" w:rsidRDefault="00E73242" w:rsidP="00E73242">
            <w:pPr>
              <w:rPr>
                <w:bCs/>
              </w:rPr>
            </w:pPr>
            <w:r w:rsidRPr="00691F41">
              <w:rPr>
                <w:bCs/>
                <w:sz w:val="22"/>
                <w:szCs w:val="22"/>
              </w:rPr>
              <w:t>р.п. Большое Козино</w:t>
            </w:r>
          </w:p>
        </w:tc>
        <w:tc>
          <w:tcPr>
            <w:tcW w:w="2255" w:type="pct"/>
            <w:shd w:val="clear" w:color="auto" w:fill="auto"/>
            <w:noWrap/>
            <w:vAlign w:val="center"/>
          </w:tcPr>
          <w:p w14:paraId="011873AC" w14:textId="77777777" w:rsidR="00E73242" w:rsidRPr="00691F41" w:rsidRDefault="00691F41" w:rsidP="00E73242">
            <w:pPr>
              <w:jc w:val="center"/>
              <w:rPr>
                <w:bCs/>
              </w:rPr>
            </w:pPr>
            <w:r w:rsidRPr="00691F41">
              <w:rPr>
                <w:bCs/>
                <w:sz w:val="22"/>
                <w:szCs w:val="22"/>
              </w:rPr>
              <w:t>7246</w:t>
            </w:r>
          </w:p>
        </w:tc>
      </w:tr>
      <w:tr w:rsidR="00E73242" w:rsidRPr="00691F41" w14:paraId="121EBCAF" w14:textId="77777777" w:rsidTr="004C5CC8">
        <w:trPr>
          <w:trHeight w:val="20"/>
          <w:jc w:val="center"/>
        </w:trPr>
        <w:tc>
          <w:tcPr>
            <w:tcW w:w="2745" w:type="pct"/>
            <w:shd w:val="clear" w:color="auto" w:fill="auto"/>
            <w:noWrap/>
            <w:vAlign w:val="center"/>
          </w:tcPr>
          <w:p w14:paraId="6277A358" w14:textId="77777777" w:rsidR="00E73242" w:rsidRPr="00691F41" w:rsidRDefault="00277D1D" w:rsidP="00E73242">
            <w:pPr>
              <w:rPr>
                <w:bCs/>
              </w:rPr>
            </w:pPr>
            <w:r w:rsidRPr="00691F41">
              <w:rPr>
                <w:bCs/>
                <w:sz w:val="22"/>
                <w:szCs w:val="22"/>
              </w:rPr>
              <w:t>п.</w:t>
            </w:r>
            <w:r w:rsidR="00E73242" w:rsidRPr="00691F41">
              <w:rPr>
                <w:bCs/>
                <w:sz w:val="22"/>
                <w:szCs w:val="22"/>
              </w:rPr>
              <w:t xml:space="preserve"> Костенево</w:t>
            </w:r>
          </w:p>
        </w:tc>
        <w:tc>
          <w:tcPr>
            <w:tcW w:w="2255" w:type="pct"/>
            <w:shd w:val="clear" w:color="auto" w:fill="auto"/>
            <w:noWrap/>
            <w:vAlign w:val="center"/>
          </w:tcPr>
          <w:p w14:paraId="22C246B1" w14:textId="77777777" w:rsidR="00E73242" w:rsidRPr="00691F41" w:rsidRDefault="003A2E66" w:rsidP="00E73242">
            <w:pPr>
              <w:jc w:val="center"/>
              <w:rPr>
                <w:bCs/>
              </w:rPr>
            </w:pPr>
            <w:r w:rsidRPr="00691F41">
              <w:rPr>
                <w:bCs/>
                <w:sz w:val="22"/>
                <w:szCs w:val="22"/>
              </w:rPr>
              <w:t>285</w:t>
            </w:r>
          </w:p>
        </w:tc>
      </w:tr>
      <w:tr w:rsidR="00E73242" w:rsidRPr="00691F41" w14:paraId="590A630F" w14:textId="77777777" w:rsidTr="004C5CC8">
        <w:trPr>
          <w:trHeight w:val="20"/>
          <w:jc w:val="center"/>
        </w:trPr>
        <w:tc>
          <w:tcPr>
            <w:tcW w:w="2745" w:type="pct"/>
            <w:shd w:val="clear" w:color="auto" w:fill="auto"/>
            <w:noWrap/>
            <w:vAlign w:val="center"/>
          </w:tcPr>
          <w:p w14:paraId="40394AE2" w14:textId="77777777" w:rsidR="00E73242" w:rsidRPr="00691F41" w:rsidRDefault="00277D1D" w:rsidP="00E73242">
            <w:pPr>
              <w:rPr>
                <w:bCs/>
              </w:rPr>
            </w:pPr>
            <w:r w:rsidRPr="00691F41">
              <w:rPr>
                <w:bCs/>
                <w:sz w:val="22"/>
                <w:szCs w:val="22"/>
              </w:rPr>
              <w:t>п.</w:t>
            </w:r>
            <w:r w:rsidR="00E73242" w:rsidRPr="00691F41">
              <w:rPr>
                <w:bCs/>
                <w:sz w:val="22"/>
                <w:szCs w:val="22"/>
              </w:rPr>
              <w:t xml:space="preserve"> Ляхово</w:t>
            </w:r>
          </w:p>
        </w:tc>
        <w:tc>
          <w:tcPr>
            <w:tcW w:w="2255" w:type="pct"/>
            <w:shd w:val="clear" w:color="auto" w:fill="auto"/>
            <w:noWrap/>
            <w:vAlign w:val="center"/>
          </w:tcPr>
          <w:p w14:paraId="70FA9A9D" w14:textId="77777777" w:rsidR="00E73242" w:rsidRPr="00691F41" w:rsidRDefault="00691F41" w:rsidP="00E73242">
            <w:pPr>
              <w:jc w:val="center"/>
              <w:rPr>
                <w:bCs/>
              </w:rPr>
            </w:pPr>
            <w:r w:rsidRPr="00691F41">
              <w:rPr>
                <w:bCs/>
                <w:sz w:val="22"/>
                <w:szCs w:val="22"/>
              </w:rPr>
              <w:t>437</w:t>
            </w:r>
          </w:p>
        </w:tc>
      </w:tr>
      <w:tr w:rsidR="00E73242" w:rsidRPr="00691F41" w14:paraId="2969EFD1" w14:textId="77777777" w:rsidTr="004C5CC8">
        <w:trPr>
          <w:trHeight w:val="20"/>
          <w:jc w:val="center"/>
        </w:trPr>
        <w:tc>
          <w:tcPr>
            <w:tcW w:w="2745" w:type="pct"/>
            <w:shd w:val="clear" w:color="auto" w:fill="auto"/>
            <w:noWrap/>
            <w:vAlign w:val="center"/>
          </w:tcPr>
          <w:p w14:paraId="7E87112F" w14:textId="77777777" w:rsidR="00E73242" w:rsidRPr="00691F41" w:rsidRDefault="00277D1D" w:rsidP="00E73242">
            <w:pPr>
              <w:rPr>
                <w:bCs/>
              </w:rPr>
            </w:pPr>
            <w:r w:rsidRPr="00691F41">
              <w:rPr>
                <w:bCs/>
                <w:sz w:val="22"/>
                <w:szCs w:val="22"/>
              </w:rPr>
              <w:t>п.</w:t>
            </w:r>
            <w:r w:rsidR="00E73242" w:rsidRPr="00691F41">
              <w:rPr>
                <w:bCs/>
                <w:sz w:val="22"/>
                <w:szCs w:val="22"/>
              </w:rPr>
              <w:t xml:space="preserve"> Ляховский Борок</w:t>
            </w:r>
          </w:p>
        </w:tc>
        <w:tc>
          <w:tcPr>
            <w:tcW w:w="2255" w:type="pct"/>
            <w:shd w:val="clear" w:color="auto" w:fill="auto"/>
            <w:noWrap/>
            <w:vAlign w:val="center"/>
          </w:tcPr>
          <w:p w14:paraId="1EAB3701" w14:textId="77777777" w:rsidR="00E73242" w:rsidRPr="00691F41" w:rsidRDefault="003A2E66" w:rsidP="00E73242">
            <w:pPr>
              <w:jc w:val="center"/>
              <w:rPr>
                <w:bCs/>
              </w:rPr>
            </w:pPr>
            <w:r w:rsidRPr="00691F41">
              <w:rPr>
                <w:bCs/>
                <w:sz w:val="22"/>
                <w:szCs w:val="22"/>
              </w:rPr>
              <w:t>26</w:t>
            </w:r>
          </w:p>
        </w:tc>
      </w:tr>
      <w:tr w:rsidR="00E73242" w:rsidRPr="00691F41" w14:paraId="780C24CB" w14:textId="77777777" w:rsidTr="004C5CC8">
        <w:trPr>
          <w:trHeight w:val="20"/>
          <w:jc w:val="center"/>
        </w:trPr>
        <w:tc>
          <w:tcPr>
            <w:tcW w:w="2745" w:type="pct"/>
            <w:shd w:val="clear" w:color="auto" w:fill="auto"/>
            <w:noWrap/>
            <w:vAlign w:val="center"/>
          </w:tcPr>
          <w:p w14:paraId="6021DF38" w14:textId="77777777" w:rsidR="00E73242" w:rsidRPr="00691F41" w:rsidRDefault="00277D1D" w:rsidP="00E73242">
            <w:pPr>
              <w:rPr>
                <w:bCs/>
              </w:rPr>
            </w:pPr>
            <w:r w:rsidRPr="00691F41">
              <w:rPr>
                <w:bCs/>
                <w:sz w:val="22"/>
                <w:szCs w:val="22"/>
              </w:rPr>
              <w:t>п.</w:t>
            </w:r>
            <w:r w:rsidR="00E73242" w:rsidRPr="00691F41">
              <w:rPr>
                <w:bCs/>
                <w:sz w:val="22"/>
                <w:szCs w:val="22"/>
              </w:rPr>
              <w:t xml:space="preserve"> Первое Мая</w:t>
            </w:r>
          </w:p>
        </w:tc>
        <w:tc>
          <w:tcPr>
            <w:tcW w:w="2255" w:type="pct"/>
            <w:shd w:val="clear" w:color="auto" w:fill="auto"/>
            <w:noWrap/>
            <w:vAlign w:val="center"/>
          </w:tcPr>
          <w:p w14:paraId="0E7D4D53" w14:textId="77777777" w:rsidR="00E73242" w:rsidRPr="00691F41" w:rsidRDefault="003A2E66" w:rsidP="00E73242">
            <w:pPr>
              <w:jc w:val="center"/>
              <w:rPr>
                <w:bCs/>
              </w:rPr>
            </w:pPr>
            <w:r w:rsidRPr="00691F41">
              <w:rPr>
                <w:bCs/>
                <w:sz w:val="22"/>
                <w:szCs w:val="22"/>
              </w:rPr>
              <w:t>63</w:t>
            </w:r>
          </w:p>
        </w:tc>
      </w:tr>
      <w:tr w:rsidR="00E73242" w:rsidRPr="00691F41" w14:paraId="30FB98B8" w14:textId="77777777" w:rsidTr="004C5CC8">
        <w:trPr>
          <w:trHeight w:val="20"/>
          <w:jc w:val="center"/>
        </w:trPr>
        <w:tc>
          <w:tcPr>
            <w:tcW w:w="2745" w:type="pct"/>
            <w:shd w:val="clear" w:color="auto" w:fill="auto"/>
            <w:noWrap/>
            <w:vAlign w:val="center"/>
          </w:tcPr>
          <w:p w14:paraId="04EC7011" w14:textId="77777777" w:rsidR="00E73242" w:rsidRPr="00691F41" w:rsidRDefault="00E73242" w:rsidP="00E73242">
            <w:pPr>
              <w:jc w:val="right"/>
              <w:rPr>
                <w:b/>
              </w:rPr>
            </w:pPr>
            <w:r w:rsidRPr="00691F41">
              <w:rPr>
                <w:b/>
                <w:sz w:val="22"/>
                <w:szCs w:val="22"/>
              </w:rPr>
              <w:t>Всего</w:t>
            </w:r>
          </w:p>
        </w:tc>
        <w:tc>
          <w:tcPr>
            <w:tcW w:w="2255" w:type="pct"/>
            <w:shd w:val="clear" w:color="auto" w:fill="auto"/>
            <w:noWrap/>
            <w:vAlign w:val="center"/>
          </w:tcPr>
          <w:p w14:paraId="7D93FA70" w14:textId="77777777" w:rsidR="00E73242" w:rsidRPr="00691F41" w:rsidRDefault="003A2E66" w:rsidP="00E73242">
            <w:pPr>
              <w:jc w:val="center"/>
              <w:rPr>
                <w:b/>
              </w:rPr>
            </w:pPr>
            <w:r w:rsidRPr="00691F41">
              <w:rPr>
                <w:b/>
                <w:sz w:val="22"/>
                <w:szCs w:val="22"/>
              </w:rPr>
              <w:t>8057</w:t>
            </w:r>
          </w:p>
        </w:tc>
      </w:tr>
    </w:tbl>
    <w:p w14:paraId="3F1E9267" w14:textId="77777777" w:rsidR="00140B9B" w:rsidRPr="00140B9B" w:rsidRDefault="00140B9B" w:rsidP="00140B9B">
      <w:bookmarkStart w:id="136" w:name="_Toc18575137"/>
      <w:bookmarkStart w:id="137" w:name="_Toc21339957"/>
      <w:bookmarkStart w:id="138" w:name="_Toc527638458"/>
      <w:bookmarkEnd w:id="135"/>
    </w:p>
    <w:p w14:paraId="12E33ECE" w14:textId="77777777" w:rsidR="001521B5" w:rsidRPr="004969A1" w:rsidRDefault="001521B5" w:rsidP="00ED70F8">
      <w:pPr>
        <w:pStyle w:val="20"/>
        <w:keepNext w:val="0"/>
        <w:numPr>
          <w:ilvl w:val="0"/>
          <w:numId w:val="0"/>
        </w:numPr>
        <w:spacing w:before="0" w:after="0"/>
      </w:pPr>
      <w:bookmarkStart w:id="139" w:name="_Toc21608387"/>
      <w:r w:rsidRPr="004969A1">
        <w:t>4.2 Проектные предложения по развитию территорий</w:t>
      </w:r>
      <w:bookmarkEnd w:id="136"/>
      <w:bookmarkEnd w:id="137"/>
      <w:bookmarkEnd w:id="139"/>
    </w:p>
    <w:p w14:paraId="32ED1FF5" w14:textId="77777777" w:rsidR="001521B5" w:rsidRPr="004969A1" w:rsidRDefault="001521B5" w:rsidP="00ED70F8">
      <w:pPr>
        <w:pStyle w:val="3"/>
        <w:keepNext w:val="0"/>
        <w:numPr>
          <w:ilvl w:val="0"/>
          <w:numId w:val="0"/>
        </w:numPr>
        <w:spacing w:before="0" w:after="0"/>
      </w:pPr>
      <w:bookmarkStart w:id="140" w:name="_Toc18575138"/>
      <w:bookmarkStart w:id="141" w:name="_Toc21339958"/>
      <w:bookmarkStart w:id="142" w:name="_Toc21608388"/>
      <w:r w:rsidRPr="004969A1">
        <w:t>4.2.1 Развитие объектов обслуживания населения</w:t>
      </w:r>
      <w:bookmarkEnd w:id="138"/>
      <w:bookmarkEnd w:id="140"/>
      <w:bookmarkEnd w:id="141"/>
      <w:bookmarkEnd w:id="142"/>
    </w:p>
    <w:p w14:paraId="4DEFB98B" w14:textId="77777777" w:rsidR="00B635F8" w:rsidRPr="004969A1" w:rsidRDefault="00B635F8" w:rsidP="00D90D69">
      <w:pPr>
        <w:pStyle w:val="a2"/>
        <w:spacing w:before="0"/>
      </w:pPr>
      <w:r w:rsidRPr="004969A1">
        <w:t xml:space="preserve">Развитие сети объектов обслуживания населения направлено на достижение нормативных показателей обеспеченности населения комплексами социально-гарантированных объектов социальной инфраструктуры и обслуживания. </w:t>
      </w:r>
    </w:p>
    <w:p w14:paraId="00ADE48A" w14:textId="77777777" w:rsidR="00B635F8" w:rsidRPr="001019C4" w:rsidRDefault="00B635F8" w:rsidP="00D90D69">
      <w:pPr>
        <w:ind w:firstLine="709"/>
        <w:jc w:val="both"/>
      </w:pPr>
      <w:r w:rsidRPr="004969A1">
        <w:t xml:space="preserve">Для расчёта основных показателей использованы Региональные нормативы градостроительного проектирования </w:t>
      </w:r>
      <w:r w:rsidR="001019C4" w:rsidRPr="004969A1">
        <w:t>Нижегоро</w:t>
      </w:r>
      <w:r w:rsidRPr="004969A1">
        <w:t xml:space="preserve">дской области, утверждённые постановлением Правительства </w:t>
      </w:r>
      <w:r w:rsidR="001019C4" w:rsidRPr="004969A1">
        <w:t>Нижегоро</w:t>
      </w:r>
      <w:r w:rsidRPr="004969A1">
        <w:t xml:space="preserve">дской области от </w:t>
      </w:r>
      <w:r w:rsidR="001019C4" w:rsidRPr="004969A1">
        <w:t>31.12</w:t>
      </w:r>
      <w:r w:rsidRPr="004969A1">
        <w:t>.201</w:t>
      </w:r>
      <w:r w:rsidR="001019C4" w:rsidRPr="004969A1">
        <w:t>5</w:t>
      </w:r>
      <w:r w:rsidRPr="004969A1">
        <w:t xml:space="preserve"> № </w:t>
      </w:r>
      <w:r w:rsidR="001019C4" w:rsidRPr="004969A1">
        <w:t>921</w:t>
      </w:r>
      <w:r w:rsidRPr="004969A1">
        <w:t xml:space="preserve">, </w:t>
      </w:r>
      <w:r w:rsidR="006B28EE" w:rsidRPr="004969A1">
        <w:t>Местные нормативы градостроительного проектирования Балахнинского муниципального района Нижегородской области</w:t>
      </w:r>
      <w:r w:rsidR="001019C4" w:rsidRPr="004969A1">
        <w:t xml:space="preserve">, утвержденные решением Земского собрания Балахнинского муниципального района Нижегородской области от 14 июня 2017 года № 63, </w:t>
      </w:r>
      <w:r w:rsidRPr="004969A1">
        <w:t>Местные нормативы градостроительного проектирования</w:t>
      </w:r>
      <w:r w:rsidR="001019C4" w:rsidRPr="004969A1">
        <w:t xml:space="preserve"> «р.п. Большое Козино» Балахнинского муниципального района Нижегородской области</w:t>
      </w:r>
      <w:r w:rsidRPr="004969A1">
        <w:t xml:space="preserve">, утверждённые </w:t>
      </w:r>
      <w:r w:rsidR="001019C4" w:rsidRPr="004969A1">
        <w:t xml:space="preserve">решением поселкового Совета муниципального образования «р.п. Большое Козино» </w:t>
      </w:r>
      <w:r w:rsidR="004969A1" w:rsidRPr="004969A1">
        <w:t xml:space="preserve">Балахнинского муниципального района Нижегородской области </w:t>
      </w:r>
      <w:r w:rsidRPr="004969A1">
        <w:t>от 0</w:t>
      </w:r>
      <w:r w:rsidR="004969A1" w:rsidRPr="004969A1">
        <w:t>9</w:t>
      </w:r>
      <w:r w:rsidRPr="004969A1">
        <w:t>.</w:t>
      </w:r>
      <w:r w:rsidR="004969A1" w:rsidRPr="004969A1">
        <w:t>03</w:t>
      </w:r>
      <w:r w:rsidRPr="004969A1">
        <w:t xml:space="preserve">.2017 № </w:t>
      </w:r>
      <w:r w:rsidR="004969A1" w:rsidRPr="004969A1">
        <w:t>182</w:t>
      </w:r>
      <w:r w:rsidRPr="004969A1">
        <w:t>, СП 42.13330.2016. В связи с активным развитием малого предпринимательства и других частных форм предоставления социальных услуг, оценка перспектив развития некоторых из них (в частности, развитие учреждений торговли, бытовых услуг) даны в виде общих рекомендаций по размещению данных учреждений.</w:t>
      </w:r>
    </w:p>
    <w:p w14:paraId="2A2529D9" w14:textId="77777777" w:rsidR="00B635F8" w:rsidRPr="002F275B" w:rsidRDefault="00B635F8" w:rsidP="00380614">
      <w:pPr>
        <w:pStyle w:val="a2"/>
        <w:spacing w:before="0"/>
      </w:pPr>
      <w:r w:rsidRPr="002F275B">
        <w:t xml:space="preserve">Первостепенное значение имеет развитие сети учреждений повседневного пользования (посещаемых населением не реже одного раза в неделю), которые должны быть расположены в непосредственной близости к местам проживания и работы населения. В условиях рыночной экономики развитие данных учреждений (например, торговых точек) зависит от наличия спроса и предложения, что определяет экономическую целесообразность их функционирования. Отдельные учреждения обслуживания периодического и эпизодического пользования (посещаемые населением раз в месяц и реже), могут располагаться в административных центрах муниципального района и области – г. </w:t>
      </w:r>
      <w:r w:rsidR="004969A1" w:rsidRPr="002F275B">
        <w:t>Балахна</w:t>
      </w:r>
      <w:r w:rsidRPr="002F275B">
        <w:t xml:space="preserve"> и г. </w:t>
      </w:r>
      <w:r w:rsidR="004969A1" w:rsidRPr="002F275B">
        <w:t>Нижний Новгород</w:t>
      </w:r>
      <w:r w:rsidRPr="002F275B">
        <w:t xml:space="preserve">. </w:t>
      </w:r>
    </w:p>
    <w:p w14:paraId="6EC327A6" w14:textId="77777777" w:rsidR="001521B5" w:rsidRPr="002F275B" w:rsidRDefault="001521B5" w:rsidP="00BE7EE4">
      <w:pPr>
        <w:pStyle w:val="aff0"/>
        <w:spacing w:before="100"/>
        <w:rPr>
          <w:i/>
          <w:color w:val="000000"/>
        </w:rPr>
      </w:pPr>
      <w:r w:rsidRPr="002F275B">
        <w:rPr>
          <w:i/>
          <w:iCs/>
          <w:color w:val="000000"/>
        </w:rPr>
        <w:t>Таблица 4.2.1 - Нормы расчета социально-значимых объектов</w:t>
      </w:r>
    </w:p>
    <w:tbl>
      <w:tblPr>
        <w:tblStyle w:val="37"/>
        <w:tblW w:w="4946" w:type="pct"/>
        <w:tblLook w:val="04A0" w:firstRow="1" w:lastRow="0" w:firstColumn="1" w:lastColumn="0" w:noHBand="0" w:noVBand="1"/>
      </w:tblPr>
      <w:tblGrid>
        <w:gridCol w:w="2372"/>
        <w:gridCol w:w="3851"/>
        <w:gridCol w:w="3525"/>
      </w:tblGrid>
      <w:tr w:rsidR="00B635F8" w:rsidRPr="00327944" w14:paraId="4BE36A2F" w14:textId="77777777" w:rsidTr="003A2E66">
        <w:trPr>
          <w:trHeight w:val="20"/>
          <w:tblHeader/>
        </w:trPr>
        <w:tc>
          <w:tcPr>
            <w:tcW w:w="1217" w:type="pct"/>
            <w:vAlign w:val="center"/>
            <w:hideMark/>
          </w:tcPr>
          <w:p w14:paraId="4FD4EB06" w14:textId="77777777" w:rsidR="00B635F8" w:rsidRPr="00B06197" w:rsidRDefault="00B635F8" w:rsidP="00380614">
            <w:pPr>
              <w:tabs>
                <w:tab w:val="center" w:pos="1212"/>
                <w:tab w:val="right" w:pos="2425"/>
              </w:tabs>
              <w:jc w:val="center"/>
              <w:rPr>
                <w:b/>
                <w:bCs/>
                <w:color w:val="000000"/>
                <w:sz w:val="22"/>
                <w:szCs w:val="22"/>
              </w:rPr>
            </w:pPr>
            <w:r w:rsidRPr="00B06197">
              <w:rPr>
                <w:b/>
                <w:bCs/>
                <w:color w:val="000000"/>
                <w:sz w:val="22"/>
                <w:szCs w:val="22"/>
              </w:rPr>
              <w:t>Наименование</w:t>
            </w:r>
          </w:p>
        </w:tc>
        <w:tc>
          <w:tcPr>
            <w:tcW w:w="1975" w:type="pct"/>
            <w:vAlign w:val="center"/>
            <w:hideMark/>
          </w:tcPr>
          <w:p w14:paraId="36493400" w14:textId="77777777" w:rsidR="00B635F8" w:rsidRPr="00B06197" w:rsidRDefault="00B635F8" w:rsidP="00380614">
            <w:pPr>
              <w:jc w:val="center"/>
              <w:rPr>
                <w:b/>
                <w:bCs/>
                <w:color w:val="000000"/>
                <w:sz w:val="22"/>
                <w:szCs w:val="22"/>
              </w:rPr>
            </w:pPr>
            <w:r w:rsidRPr="00B06197">
              <w:rPr>
                <w:b/>
                <w:bCs/>
                <w:color w:val="000000"/>
                <w:sz w:val="22"/>
                <w:szCs w:val="22"/>
              </w:rPr>
              <w:t>Рекомендуемая обеспеченность</w:t>
            </w:r>
          </w:p>
        </w:tc>
        <w:tc>
          <w:tcPr>
            <w:tcW w:w="1808" w:type="pct"/>
            <w:vAlign w:val="center"/>
            <w:hideMark/>
          </w:tcPr>
          <w:p w14:paraId="315CB047" w14:textId="77777777" w:rsidR="00B635F8" w:rsidRPr="00B06197" w:rsidRDefault="00B635F8" w:rsidP="00380614">
            <w:pPr>
              <w:jc w:val="center"/>
              <w:rPr>
                <w:b/>
                <w:bCs/>
                <w:color w:val="000000"/>
                <w:sz w:val="22"/>
                <w:szCs w:val="22"/>
              </w:rPr>
            </w:pPr>
            <w:r w:rsidRPr="00B06197">
              <w:rPr>
                <w:b/>
                <w:bCs/>
                <w:color w:val="000000"/>
                <w:sz w:val="22"/>
                <w:szCs w:val="22"/>
              </w:rPr>
              <w:t>Источник</w:t>
            </w:r>
          </w:p>
        </w:tc>
      </w:tr>
      <w:tr w:rsidR="00B635F8" w:rsidRPr="00327944" w14:paraId="788D3418" w14:textId="77777777" w:rsidTr="003A2E66">
        <w:trPr>
          <w:trHeight w:val="20"/>
        </w:trPr>
        <w:tc>
          <w:tcPr>
            <w:tcW w:w="5000" w:type="pct"/>
            <w:gridSpan w:val="3"/>
            <w:hideMark/>
          </w:tcPr>
          <w:p w14:paraId="6E6D7778" w14:textId="77777777" w:rsidR="00B635F8" w:rsidRPr="00B06197" w:rsidRDefault="00B635F8" w:rsidP="00D90D69">
            <w:pPr>
              <w:jc w:val="center"/>
              <w:rPr>
                <w:b/>
                <w:bCs/>
                <w:color w:val="000000"/>
                <w:sz w:val="22"/>
                <w:szCs w:val="22"/>
              </w:rPr>
            </w:pPr>
            <w:r w:rsidRPr="00B06197">
              <w:rPr>
                <w:b/>
                <w:bCs/>
                <w:color w:val="000000"/>
                <w:sz w:val="22"/>
                <w:szCs w:val="22"/>
              </w:rPr>
              <w:t>Учреждения народного образования</w:t>
            </w:r>
          </w:p>
        </w:tc>
      </w:tr>
      <w:tr w:rsidR="00B635F8" w:rsidRPr="00327944" w14:paraId="3F1E900E" w14:textId="77777777" w:rsidTr="003A2E66">
        <w:trPr>
          <w:trHeight w:val="20"/>
        </w:trPr>
        <w:tc>
          <w:tcPr>
            <w:tcW w:w="1217" w:type="pct"/>
            <w:hideMark/>
          </w:tcPr>
          <w:p w14:paraId="5C148683" w14:textId="77777777" w:rsidR="00B635F8" w:rsidRPr="00B06197" w:rsidRDefault="00B635F8" w:rsidP="00D90D69">
            <w:pPr>
              <w:rPr>
                <w:color w:val="000000"/>
                <w:sz w:val="22"/>
                <w:szCs w:val="22"/>
              </w:rPr>
            </w:pPr>
            <w:r w:rsidRPr="00B06197">
              <w:rPr>
                <w:color w:val="000000"/>
                <w:sz w:val="22"/>
                <w:szCs w:val="22"/>
              </w:rPr>
              <w:t>Детские дошкольные учреждения</w:t>
            </w:r>
          </w:p>
        </w:tc>
        <w:tc>
          <w:tcPr>
            <w:tcW w:w="1975" w:type="pct"/>
            <w:hideMark/>
          </w:tcPr>
          <w:p w14:paraId="1A792AEE" w14:textId="77777777" w:rsidR="00B635F8" w:rsidRPr="00B06197" w:rsidRDefault="002B21A9" w:rsidP="00D90D69">
            <w:pPr>
              <w:rPr>
                <w:color w:val="000000"/>
                <w:sz w:val="22"/>
                <w:szCs w:val="22"/>
              </w:rPr>
            </w:pPr>
            <w:r w:rsidRPr="00B06197">
              <w:rPr>
                <w:sz w:val="22"/>
                <w:szCs w:val="22"/>
              </w:rPr>
              <w:t>35</w:t>
            </w:r>
            <w:r w:rsidR="00B635F8" w:rsidRPr="00B06197">
              <w:rPr>
                <w:sz w:val="22"/>
                <w:szCs w:val="22"/>
              </w:rPr>
              <w:t xml:space="preserve"> мест на 1000 человек постоянного населения</w:t>
            </w:r>
          </w:p>
        </w:tc>
        <w:tc>
          <w:tcPr>
            <w:tcW w:w="1808" w:type="pct"/>
            <w:hideMark/>
          </w:tcPr>
          <w:p w14:paraId="3570B00C" w14:textId="77777777" w:rsidR="00B635F8" w:rsidRPr="00B06197" w:rsidRDefault="00A50977" w:rsidP="00D90D69">
            <w:pPr>
              <w:jc w:val="both"/>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7F167713" w14:textId="77777777" w:rsidTr="003A2E66">
        <w:trPr>
          <w:trHeight w:val="20"/>
        </w:trPr>
        <w:tc>
          <w:tcPr>
            <w:tcW w:w="1217" w:type="pct"/>
            <w:hideMark/>
          </w:tcPr>
          <w:p w14:paraId="12893ECF" w14:textId="77777777" w:rsidR="00B635F8" w:rsidRPr="00B06197" w:rsidRDefault="00B635F8" w:rsidP="00D90D69">
            <w:pPr>
              <w:rPr>
                <w:color w:val="000000"/>
                <w:sz w:val="22"/>
                <w:szCs w:val="22"/>
              </w:rPr>
            </w:pPr>
            <w:r w:rsidRPr="00B06197">
              <w:rPr>
                <w:color w:val="000000"/>
                <w:sz w:val="22"/>
                <w:szCs w:val="22"/>
              </w:rPr>
              <w:t xml:space="preserve">Общеобразовательные </w:t>
            </w:r>
            <w:r w:rsidRPr="00B06197">
              <w:rPr>
                <w:color w:val="000000"/>
                <w:sz w:val="22"/>
                <w:szCs w:val="22"/>
              </w:rPr>
              <w:lastRenderedPageBreak/>
              <w:t>школы</w:t>
            </w:r>
          </w:p>
        </w:tc>
        <w:tc>
          <w:tcPr>
            <w:tcW w:w="1975" w:type="pct"/>
            <w:hideMark/>
          </w:tcPr>
          <w:p w14:paraId="363B36E2" w14:textId="77777777" w:rsidR="00B635F8" w:rsidRPr="00B06197" w:rsidRDefault="00A50977" w:rsidP="00D90D69">
            <w:pPr>
              <w:rPr>
                <w:color w:val="000000"/>
                <w:sz w:val="22"/>
                <w:szCs w:val="22"/>
              </w:rPr>
            </w:pPr>
            <w:r w:rsidRPr="00B06197">
              <w:rPr>
                <w:sz w:val="22"/>
                <w:szCs w:val="22"/>
              </w:rPr>
              <w:lastRenderedPageBreak/>
              <w:t>100</w:t>
            </w:r>
            <w:r w:rsidR="00B635F8" w:rsidRPr="00B06197">
              <w:rPr>
                <w:sz w:val="22"/>
                <w:szCs w:val="22"/>
              </w:rPr>
              <w:t xml:space="preserve"> место на 1000 человек постоянно</w:t>
            </w:r>
            <w:r w:rsidR="00B635F8" w:rsidRPr="00B06197">
              <w:rPr>
                <w:sz w:val="22"/>
                <w:szCs w:val="22"/>
              </w:rPr>
              <w:lastRenderedPageBreak/>
              <w:t>го населения</w:t>
            </w:r>
          </w:p>
        </w:tc>
        <w:tc>
          <w:tcPr>
            <w:tcW w:w="1808" w:type="pct"/>
            <w:hideMark/>
          </w:tcPr>
          <w:p w14:paraId="18B551F9" w14:textId="77777777" w:rsidR="00B635F8" w:rsidRPr="00B06197" w:rsidRDefault="00A50977" w:rsidP="00D90D69">
            <w:pPr>
              <w:rPr>
                <w:color w:val="000000"/>
                <w:sz w:val="22"/>
                <w:szCs w:val="22"/>
              </w:rPr>
            </w:pPr>
            <w:r w:rsidRPr="00B06197">
              <w:rPr>
                <w:sz w:val="22"/>
                <w:szCs w:val="22"/>
              </w:rPr>
              <w:lastRenderedPageBreak/>
              <w:t>Местные нормативы градострои</w:t>
            </w:r>
            <w:r w:rsidRPr="00B06197">
              <w:rPr>
                <w:sz w:val="22"/>
                <w:szCs w:val="22"/>
              </w:rPr>
              <w:lastRenderedPageBreak/>
              <w:t>тельного проектирования Балахнинского муниципального района Нижегородской области</w:t>
            </w:r>
          </w:p>
        </w:tc>
      </w:tr>
      <w:tr w:rsidR="00B635F8" w:rsidRPr="00327944" w14:paraId="05FBA73B" w14:textId="77777777" w:rsidTr="003A2E66">
        <w:trPr>
          <w:trHeight w:val="20"/>
        </w:trPr>
        <w:tc>
          <w:tcPr>
            <w:tcW w:w="1217" w:type="pct"/>
            <w:hideMark/>
          </w:tcPr>
          <w:p w14:paraId="1BE307E5" w14:textId="77777777" w:rsidR="00B635F8" w:rsidRPr="00B06197" w:rsidRDefault="00B635F8" w:rsidP="00D90D69">
            <w:pPr>
              <w:rPr>
                <w:color w:val="000000"/>
                <w:sz w:val="22"/>
                <w:szCs w:val="22"/>
              </w:rPr>
            </w:pPr>
            <w:r w:rsidRPr="00B06197">
              <w:rPr>
                <w:color w:val="000000"/>
                <w:sz w:val="22"/>
                <w:szCs w:val="22"/>
              </w:rPr>
              <w:lastRenderedPageBreak/>
              <w:t>Внешкольные учреждения</w:t>
            </w:r>
          </w:p>
        </w:tc>
        <w:tc>
          <w:tcPr>
            <w:tcW w:w="1975" w:type="pct"/>
          </w:tcPr>
          <w:p w14:paraId="6FB2968F" w14:textId="77777777" w:rsidR="00B635F8" w:rsidRPr="00B06197" w:rsidRDefault="00B635F8" w:rsidP="00D90D69">
            <w:pPr>
              <w:rPr>
                <w:color w:val="000000"/>
                <w:sz w:val="22"/>
                <w:szCs w:val="22"/>
              </w:rPr>
            </w:pPr>
            <w:r w:rsidRPr="00B06197">
              <w:rPr>
                <w:sz w:val="22"/>
                <w:szCs w:val="22"/>
              </w:rPr>
              <w:t>10 % от общего числа учащихся общеобразовательных организаций</w:t>
            </w:r>
          </w:p>
        </w:tc>
        <w:tc>
          <w:tcPr>
            <w:tcW w:w="1808" w:type="pct"/>
            <w:hideMark/>
          </w:tcPr>
          <w:p w14:paraId="3146D8E5" w14:textId="77777777" w:rsidR="00B635F8" w:rsidRPr="00B06197" w:rsidRDefault="00A50977" w:rsidP="00D90D69">
            <w:pPr>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3A23A008" w14:textId="77777777" w:rsidTr="003A2E66">
        <w:trPr>
          <w:trHeight w:val="20"/>
        </w:trPr>
        <w:tc>
          <w:tcPr>
            <w:tcW w:w="5000" w:type="pct"/>
            <w:gridSpan w:val="3"/>
            <w:hideMark/>
          </w:tcPr>
          <w:p w14:paraId="224B3457" w14:textId="77777777" w:rsidR="00B635F8" w:rsidRPr="00B06197" w:rsidRDefault="00B635F8" w:rsidP="00D90D69">
            <w:pPr>
              <w:jc w:val="center"/>
              <w:rPr>
                <w:b/>
                <w:bCs/>
                <w:color w:val="000000"/>
                <w:sz w:val="22"/>
                <w:szCs w:val="22"/>
              </w:rPr>
            </w:pPr>
            <w:r w:rsidRPr="00B06197">
              <w:rPr>
                <w:b/>
                <w:bCs/>
                <w:color w:val="000000"/>
                <w:sz w:val="22"/>
                <w:szCs w:val="22"/>
              </w:rPr>
              <w:t>Учреждения здравоохранения</w:t>
            </w:r>
          </w:p>
        </w:tc>
      </w:tr>
      <w:tr w:rsidR="00B635F8" w:rsidRPr="00327944" w14:paraId="358E7CAD" w14:textId="77777777" w:rsidTr="003A2E66">
        <w:trPr>
          <w:trHeight w:val="20"/>
        </w:trPr>
        <w:tc>
          <w:tcPr>
            <w:tcW w:w="1217" w:type="pct"/>
            <w:hideMark/>
          </w:tcPr>
          <w:p w14:paraId="03BF361E" w14:textId="77777777" w:rsidR="00B635F8" w:rsidRPr="00B06197" w:rsidRDefault="00B635F8" w:rsidP="00D90D69">
            <w:pPr>
              <w:rPr>
                <w:color w:val="000000"/>
                <w:sz w:val="22"/>
                <w:szCs w:val="22"/>
              </w:rPr>
            </w:pPr>
            <w:r w:rsidRPr="00B06197">
              <w:rPr>
                <w:color w:val="000000"/>
                <w:sz w:val="22"/>
                <w:szCs w:val="22"/>
              </w:rPr>
              <w:t>Амбулаторно-поликлинические учреждения</w:t>
            </w:r>
          </w:p>
        </w:tc>
        <w:tc>
          <w:tcPr>
            <w:tcW w:w="1975" w:type="pct"/>
            <w:hideMark/>
          </w:tcPr>
          <w:p w14:paraId="598BBCE4" w14:textId="77777777" w:rsidR="00B635F8" w:rsidRPr="00B06197" w:rsidRDefault="00B635F8" w:rsidP="00D90D69">
            <w:pPr>
              <w:rPr>
                <w:color w:val="000000"/>
                <w:sz w:val="22"/>
                <w:szCs w:val="22"/>
              </w:rPr>
            </w:pPr>
            <w:r w:rsidRPr="00B06197">
              <w:rPr>
                <w:color w:val="000000"/>
                <w:sz w:val="22"/>
                <w:szCs w:val="22"/>
              </w:rPr>
              <w:t>18,</w:t>
            </w:r>
            <w:r w:rsidR="00A50977" w:rsidRPr="00B06197">
              <w:rPr>
                <w:color w:val="000000"/>
                <w:sz w:val="22"/>
                <w:szCs w:val="22"/>
              </w:rPr>
              <w:t>1</w:t>
            </w:r>
            <w:r w:rsidRPr="00B06197">
              <w:rPr>
                <w:color w:val="000000"/>
                <w:sz w:val="22"/>
                <w:szCs w:val="22"/>
              </w:rPr>
              <w:t>5 посещения в смену на 1000 человек</w:t>
            </w:r>
          </w:p>
        </w:tc>
        <w:tc>
          <w:tcPr>
            <w:tcW w:w="1808" w:type="pct"/>
            <w:vMerge w:val="restart"/>
            <w:hideMark/>
          </w:tcPr>
          <w:p w14:paraId="60DA662B" w14:textId="77777777" w:rsidR="00B635F8" w:rsidRPr="00B06197" w:rsidRDefault="00A33212" w:rsidP="00D90D69">
            <w:pPr>
              <w:rPr>
                <w:color w:val="000000"/>
                <w:sz w:val="22"/>
                <w:szCs w:val="22"/>
                <w:highlight w:val="yellow"/>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4495399D" w14:textId="77777777" w:rsidTr="003A2E66">
        <w:trPr>
          <w:trHeight w:val="20"/>
        </w:trPr>
        <w:tc>
          <w:tcPr>
            <w:tcW w:w="1217" w:type="pct"/>
            <w:hideMark/>
          </w:tcPr>
          <w:p w14:paraId="3651D8C2" w14:textId="77777777" w:rsidR="00B635F8" w:rsidRPr="00B06197" w:rsidRDefault="00B635F8" w:rsidP="00D90D69">
            <w:pPr>
              <w:rPr>
                <w:color w:val="000000"/>
                <w:sz w:val="22"/>
                <w:szCs w:val="22"/>
              </w:rPr>
            </w:pPr>
            <w:r w:rsidRPr="00B06197">
              <w:rPr>
                <w:color w:val="000000"/>
                <w:sz w:val="22"/>
                <w:szCs w:val="22"/>
              </w:rPr>
              <w:t>Стационары для взрослых и детей</w:t>
            </w:r>
          </w:p>
        </w:tc>
        <w:tc>
          <w:tcPr>
            <w:tcW w:w="1975" w:type="pct"/>
            <w:hideMark/>
          </w:tcPr>
          <w:p w14:paraId="7CF55121" w14:textId="77777777" w:rsidR="00B635F8" w:rsidRPr="00B06197" w:rsidRDefault="00A33212" w:rsidP="00D90D69">
            <w:pPr>
              <w:rPr>
                <w:color w:val="000000"/>
                <w:sz w:val="22"/>
                <w:szCs w:val="22"/>
              </w:rPr>
            </w:pPr>
            <w:r w:rsidRPr="00B06197">
              <w:rPr>
                <w:color w:val="000000"/>
                <w:sz w:val="22"/>
                <w:szCs w:val="22"/>
              </w:rPr>
              <w:t>13,47</w:t>
            </w:r>
            <w:r w:rsidR="00B635F8" w:rsidRPr="00B06197">
              <w:rPr>
                <w:color w:val="000000"/>
                <w:sz w:val="22"/>
                <w:szCs w:val="22"/>
              </w:rPr>
              <w:t xml:space="preserve"> коек на 1000 человек</w:t>
            </w:r>
          </w:p>
        </w:tc>
        <w:tc>
          <w:tcPr>
            <w:tcW w:w="1808" w:type="pct"/>
            <w:vMerge/>
            <w:hideMark/>
          </w:tcPr>
          <w:p w14:paraId="6A366A34" w14:textId="77777777" w:rsidR="00B635F8" w:rsidRPr="00B06197" w:rsidRDefault="00B635F8" w:rsidP="00D90D69">
            <w:pPr>
              <w:rPr>
                <w:color w:val="000000"/>
                <w:sz w:val="22"/>
                <w:szCs w:val="22"/>
                <w:highlight w:val="yellow"/>
              </w:rPr>
            </w:pPr>
          </w:p>
        </w:tc>
      </w:tr>
      <w:tr w:rsidR="00B635F8" w:rsidRPr="00327944" w14:paraId="63E22B5A" w14:textId="77777777" w:rsidTr="003A2E66">
        <w:trPr>
          <w:trHeight w:val="20"/>
        </w:trPr>
        <w:tc>
          <w:tcPr>
            <w:tcW w:w="1217" w:type="pct"/>
            <w:hideMark/>
          </w:tcPr>
          <w:p w14:paraId="2BD00504" w14:textId="77777777" w:rsidR="00B635F8" w:rsidRPr="00B06197" w:rsidRDefault="00B635F8" w:rsidP="00D90D69">
            <w:pPr>
              <w:rPr>
                <w:color w:val="000000"/>
                <w:sz w:val="22"/>
                <w:szCs w:val="22"/>
              </w:rPr>
            </w:pPr>
            <w:r w:rsidRPr="00B06197">
              <w:rPr>
                <w:color w:val="000000"/>
                <w:sz w:val="22"/>
                <w:szCs w:val="22"/>
              </w:rPr>
              <w:t>Фельдшерско–акушерский пункт</w:t>
            </w:r>
          </w:p>
        </w:tc>
        <w:tc>
          <w:tcPr>
            <w:tcW w:w="1975" w:type="pct"/>
            <w:hideMark/>
          </w:tcPr>
          <w:p w14:paraId="665D4125" w14:textId="77777777" w:rsidR="00B635F8" w:rsidRPr="00B06197" w:rsidRDefault="00A33212" w:rsidP="00D90D69">
            <w:pPr>
              <w:rPr>
                <w:color w:val="000000"/>
                <w:sz w:val="22"/>
                <w:szCs w:val="22"/>
              </w:rPr>
            </w:pPr>
            <w:r w:rsidRPr="00B06197">
              <w:rPr>
                <w:sz w:val="22"/>
                <w:szCs w:val="22"/>
              </w:rPr>
              <w:t xml:space="preserve">По заданию на проектирование  </w:t>
            </w:r>
          </w:p>
        </w:tc>
        <w:tc>
          <w:tcPr>
            <w:tcW w:w="1808" w:type="pct"/>
            <w:hideMark/>
          </w:tcPr>
          <w:p w14:paraId="2299085A" w14:textId="77777777" w:rsidR="00B635F8" w:rsidRPr="00B06197" w:rsidRDefault="00A33212" w:rsidP="00D90D69">
            <w:pPr>
              <w:ind w:right="-108"/>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7FFDFCF3" w14:textId="77777777" w:rsidTr="003A2E66">
        <w:trPr>
          <w:trHeight w:val="20"/>
        </w:trPr>
        <w:tc>
          <w:tcPr>
            <w:tcW w:w="1217" w:type="pct"/>
            <w:hideMark/>
          </w:tcPr>
          <w:p w14:paraId="76A6008C" w14:textId="77777777" w:rsidR="00B635F8" w:rsidRPr="00B06197" w:rsidRDefault="00B635F8" w:rsidP="00D90D69">
            <w:pPr>
              <w:rPr>
                <w:color w:val="000000"/>
                <w:sz w:val="22"/>
                <w:szCs w:val="22"/>
              </w:rPr>
            </w:pPr>
            <w:r w:rsidRPr="00B06197">
              <w:rPr>
                <w:color w:val="000000"/>
                <w:sz w:val="22"/>
                <w:szCs w:val="22"/>
              </w:rPr>
              <w:t>Скорая медицинская помощь</w:t>
            </w:r>
          </w:p>
        </w:tc>
        <w:tc>
          <w:tcPr>
            <w:tcW w:w="1975" w:type="pct"/>
            <w:hideMark/>
          </w:tcPr>
          <w:p w14:paraId="596FE76E" w14:textId="77777777" w:rsidR="00B635F8" w:rsidRPr="00B06197" w:rsidRDefault="00A33212" w:rsidP="00D90D69">
            <w:pPr>
              <w:rPr>
                <w:color w:val="000000"/>
                <w:sz w:val="22"/>
                <w:szCs w:val="22"/>
              </w:rPr>
            </w:pPr>
            <w:r w:rsidRPr="00B06197">
              <w:rPr>
                <w:color w:val="000000"/>
                <w:sz w:val="22"/>
                <w:szCs w:val="22"/>
              </w:rPr>
              <w:t>1</w:t>
            </w:r>
            <w:r w:rsidR="00B635F8" w:rsidRPr="00B06197">
              <w:rPr>
                <w:color w:val="000000"/>
                <w:sz w:val="22"/>
                <w:szCs w:val="22"/>
              </w:rPr>
              <w:t xml:space="preserve"> автомобиля на 10</w:t>
            </w:r>
            <w:r w:rsidRPr="00B06197">
              <w:rPr>
                <w:color w:val="000000"/>
                <w:sz w:val="22"/>
                <w:szCs w:val="22"/>
              </w:rPr>
              <w:t xml:space="preserve"> тыс. чел.</w:t>
            </w:r>
          </w:p>
        </w:tc>
        <w:tc>
          <w:tcPr>
            <w:tcW w:w="1808" w:type="pct"/>
            <w:hideMark/>
          </w:tcPr>
          <w:p w14:paraId="350E4872" w14:textId="77777777" w:rsidR="00B635F8" w:rsidRPr="00B06197" w:rsidRDefault="00A33212" w:rsidP="00D90D69">
            <w:pPr>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57739C5C" w14:textId="77777777" w:rsidTr="003A2E66">
        <w:trPr>
          <w:trHeight w:val="20"/>
        </w:trPr>
        <w:tc>
          <w:tcPr>
            <w:tcW w:w="5000" w:type="pct"/>
            <w:gridSpan w:val="3"/>
            <w:hideMark/>
          </w:tcPr>
          <w:p w14:paraId="4DDDF7AE" w14:textId="77777777" w:rsidR="00B635F8" w:rsidRPr="00B06197" w:rsidRDefault="00B635F8" w:rsidP="00D90D69">
            <w:pPr>
              <w:jc w:val="center"/>
              <w:rPr>
                <w:b/>
                <w:bCs/>
                <w:color w:val="000000"/>
                <w:sz w:val="22"/>
                <w:szCs w:val="22"/>
              </w:rPr>
            </w:pPr>
            <w:r w:rsidRPr="00B06197">
              <w:rPr>
                <w:b/>
                <w:bCs/>
                <w:color w:val="000000"/>
                <w:sz w:val="22"/>
                <w:szCs w:val="22"/>
              </w:rPr>
              <w:t>Физкультурно-спортивные сооружения</w:t>
            </w:r>
          </w:p>
        </w:tc>
      </w:tr>
      <w:tr w:rsidR="0001154F" w:rsidRPr="00327944" w14:paraId="447A7EBF" w14:textId="77777777" w:rsidTr="003A2E66">
        <w:trPr>
          <w:trHeight w:val="20"/>
        </w:trPr>
        <w:tc>
          <w:tcPr>
            <w:tcW w:w="1217" w:type="pct"/>
            <w:hideMark/>
          </w:tcPr>
          <w:p w14:paraId="09426093" w14:textId="77777777" w:rsidR="0001154F" w:rsidRPr="00B06197" w:rsidRDefault="0001154F" w:rsidP="00D90D69">
            <w:pPr>
              <w:rPr>
                <w:color w:val="000000"/>
                <w:sz w:val="22"/>
                <w:szCs w:val="22"/>
              </w:rPr>
            </w:pPr>
            <w:r w:rsidRPr="00B06197">
              <w:rPr>
                <w:color w:val="000000"/>
                <w:sz w:val="22"/>
                <w:szCs w:val="22"/>
              </w:rPr>
              <w:t xml:space="preserve">Спортивные залы </w:t>
            </w:r>
          </w:p>
        </w:tc>
        <w:tc>
          <w:tcPr>
            <w:tcW w:w="1975" w:type="pct"/>
            <w:noWrap/>
            <w:hideMark/>
          </w:tcPr>
          <w:p w14:paraId="527F9123" w14:textId="77777777" w:rsidR="0001154F" w:rsidRPr="00B06197" w:rsidRDefault="0001154F" w:rsidP="00D90D69">
            <w:pPr>
              <w:rPr>
                <w:color w:val="000000"/>
                <w:sz w:val="22"/>
                <w:szCs w:val="22"/>
              </w:rPr>
            </w:pPr>
            <w:r w:rsidRPr="00B06197">
              <w:rPr>
                <w:sz w:val="22"/>
                <w:szCs w:val="22"/>
              </w:rPr>
              <w:t>350 кв. м на 1000 жителей</w:t>
            </w:r>
          </w:p>
        </w:tc>
        <w:tc>
          <w:tcPr>
            <w:tcW w:w="1808" w:type="pct"/>
            <w:hideMark/>
          </w:tcPr>
          <w:p w14:paraId="02EFCC3A" w14:textId="77777777" w:rsidR="0001154F" w:rsidRPr="00B06197" w:rsidRDefault="0001154F" w:rsidP="00D90D69">
            <w:pPr>
              <w:rPr>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01154F" w:rsidRPr="00327944" w14:paraId="68EC6092" w14:textId="77777777" w:rsidTr="003A2E66">
        <w:trPr>
          <w:trHeight w:val="20"/>
        </w:trPr>
        <w:tc>
          <w:tcPr>
            <w:tcW w:w="1217" w:type="pct"/>
            <w:hideMark/>
          </w:tcPr>
          <w:p w14:paraId="2A5D4FA4" w14:textId="77777777" w:rsidR="0001154F" w:rsidRPr="00B06197" w:rsidRDefault="0001154F" w:rsidP="00D90D69">
            <w:pPr>
              <w:rPr>
                <w:color w:val="000000"/>
                <w:sz w:val="22"/>
                <w:szCs w:val="22"/>
              </w:rPr>
            </w:pPr>
            <w:r w:rsidRPr="00B06197">
              <w:rPr>
                <w:color w:val="000000"/>
                <w:sz w:val="22"/>
                <w:szCs w:val="22"/>
              </w:rPr>
              <w:t>Плавательные бассейны</w:t>
            </w:r>
          </w:p>
        </w:tc>
        <w:tc>
          <w:tcPr>
            <w:tcW w:w="1975" w:type="pct"/>
            <w:noWrap/>
            <w:hideMark/>
          </w:tcPr>
          <w:p w14:paraId="58C5006C" w14:textId="77777777" w:rsidR="0001154F" w:rsidRPr="00B06197" w:rsidRDefault="0001154F" w:rsidP="00D90D69">
            <w:pPr>
              <w:rPr>
                <w:color w:val="000000"/>
                <w:sz w:val="22"/>
                <w:szCs w:val="22"/>
              </w:rPr>
            </w:pPr>
            <w:r w:rsidRPr="00B06197">
              <w:rPr>
                <w:sz w:val="22"/>
                <w:szCs w:val="22"/>
              </w:rPr>
              <w:t>75 кв. м зеркала воды на 1000 жителей</w:t>
            </w:r>
          </w:p>
        </w:tc>
        <w:tc>
          <w:tcPr>
            <w:tcW w:w="1808" w:type="pct"/>
            <w:hideMark/>
          </w:tcPr>
          <w:p w14:paraId="18AE11C5" w14:textId="77777777" w:rsidR="0001154F" w:rsidRPr="00B06197" w:rsidRDefault="0001154F" w:rsidP="00D90D69">
            <w:pPr>
              <w:rPr>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01154F" w:rsidRPr="00327944" w14:paraId="5164A0BE" w14:textId="77777777" w:rsidTr="003A2E66">
        <w:trPr>
          <w:trHeight w:val="20"/>
        </w:trPr>
        <w:tc>
          <w:tcPr>
            <w:tcW w:w="1217" w:type="pct"/>
            <w:hideMark/>
          </w:tcPr>
          <w:p w14:paraId="4F41AF1C" w14:textId="77777777" w:rsidR="0001154F" w:rsidRPr="00B06197" w:rsidRDefault="0001154F" w:rsidP="00D90D69">
            <w:pPr>
              <w:rPr>
                <w:color w:val="000000"/>
                <w:sz w:val="22"/>
                <w:szCs w:val="22"/>
              </w:rPr>
            </w:pPr>
            <w:r w:rsidRPr="00B06197">
              <w:rPr>
                <w:color w:val="000000"/>
                <w:sz w:val="22"/>
                <w:szCs w:val="22"/>
              </w:rPr>
              <w:t>Плоскостные спортивные  сооружения</w:t>
            </w:r>
          </w:p>
        </w:tc>
        <w:tc>
          <w:tcPr>
            <w:tcW w:w="1975" w:type="pct"/>
            <w:hideMark/>
          </w:tcPr>
          <w:p w14:paraId="25E7987E" w14:textId="77777777" w:rsidR="0001154F" w:rsidRPr="00B06197" w:rsidRDefault="0001154F" w:rsidP="00D90D69">
            <w:pPr>
              <w:rPr>
                <w:color w:val="000000"/>
                <w:sz w:val="22"/>
                <w:szCs w:val="22"/>
              </w:rPr>
            </w:pPr>
            <w:r w:rsidRPr="00B06197">
              <w:rPr>
                <w:sz w:val="22"/>
                <w:szCs w:val="22"/>
              </w:rPr>
              <w:t>2000 кв. м на 1000 жителей</w:t>
            </w:r>
          </w:p>
        </w:tc>
        <w:tc>
          <w:tcPr>
            <w:tcW w:w="1808" w:type="pct"/>
            <w:hideMark/>
          </w:tcPr>
          <w:p w14:paraId="40D1F303" w14:textId="77777777" w:rsidR="0001154F" w:rsidRPr="00B06197" w:rsidRDefault="0001154F" w:rsidP="00D90D69">
            <w:pPr>
              <w:rPr>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2C9E240C" w14:textId="77777777" w:rsidTr="003A2E66">
        <w:trPr>
          <w:trHeight w:val="20"/>
        </w:trPr>
        <w:tc>
          <w:tcPr>
            <w:tcW w:w="5000" w:type="pct"/>
            <w:gridSpan w:val="3"/>
            <w:hideMark/>
          </w:tcPr>
          <w:p w14:paraId="1C776D05" w14:textId="77777777" w:rsidR="00B635F8" w:rsidRPr="00B06197" w:rsidRDefault="00B635F8" w:rsidP="00D90D69">
            <w:pPr>
              <w:jc w:val="center"/>
              <w:rPr>
                <w:b/>
                <w:bCs/>
                <w:color w:val="000000"/>
                <w:sz w:val="22"/>
                <w:szCs w:val="22"/>
              </w:rPr>
            </w:pPr>
            <w:r w:rsidRPr="00B06197">
              <w:rPr>
                <w:b/>
                <w:bCs/>
                <w:color w:val="000000"/>
                <w:sz w:val="22"/>
                <w:szCs w:val="22"/>
              </w:rPr>
              <w:t>Учреждения культуры и искусства</w:t>
            </w:r>
          </w:p>
        </w:tc>
      </w:tr>
      <w:tr w:rsidR="00B635F8" w:rsidRPr="00327944" w14:paraId="105934E7" w14:textId="77777777" w:rsidTr="003A2E66">
        <w:trPr>
          <w:trHeight w:val="20"/>
        </w:trPr>
        <w:tc>
          <w:tcPr>
            <w:tcW w:w="1217" w:type="pct"/>
            <w:hideMark/>
          </w:tcPr>
          <w:p w14:paraId="49D9A1EC" w14:textId="77777777" w:rsidR="00B635F8" w:rsidRPr="00B06197" w:rsidRDefault="00411363" w:rsidP="00D90D69">
            <w:pPr>
              <w:rPr>
                <w:color w:val="000000"/>
                <w:sz w:val="22"/>
                <w:szCs w:val="22"/>
                <w:highlight w:val="yellow"/>
              </w:rPr>
            </w:pPr>
            <w:r w:rsidRPr="00B06197">
              <w:rPr>
                <w:sz w:val="22"/>
                <w:szCs w:val="22"/>
              </w:rPr>
              <w:t>Помещения для кул</w:t>
            </w:r>
            <w:r w:rsidR="00184EDB" w:rsidRPr="00B06197">
              <w:rPr>
                <w:sz w:val="22"/>
                <w:szCs w:val="22"/>
              </w:rPr>
              <w:t>ь</w:t>
            </w:r>
            <w:r w:rsidR="005927AD" w:rsidRPr="00B06197">
              <w:rPr>
                <w:sz w:val="22"/>
                <w:szCs w:val="22"/>
              </w:rPr>
              <w:t>турно-</w:t>
            </w:r>
            <w:r w:rsidRPr="00B06197">
              <w:rPr>
                <w:sz w:val="22"/>
                <w:szCs w:val="22"/>
              </w:rPr>
              <w:t>досуговой деятельности</w:t>
            </w:r>
          </w:p>
        </w:tc>
        <w:tc>
          <w:tcPr>
            <w:tcW w:w="1975" w:type="pct"/>
          </w:tcPr>
          <w:p w14:paraId="3D25B21A" w14:textId="77777777" w:rsidR="00B635F8" w:rsidRPr="00B06197" w:rsidRDefault="00411363" w:rsidP="00D90D69">
            <w:pPr>
              <w:rPr>
                <w:color w:val="000000"/>
                <w:sz w:val="22"/>
                <w:szCs w:val="22"/>
              </w:rPr>
            </w:pPr>
            <w:r w:rsidRPr="00B06197">
              <w:rPr>
                <w:sz w:val="22"/>
                <w:szCs w:val="22"/>
              </w:rPr>
              <w:t>50 кв.м площади пола на 1000 чел.</w:t>
            </w:r>
          </w:p>
        </w:tc>
        <w:tc>
          <w:tcPr>
            <w:tcW w:w="1808" w:type="pct"/>
            <w:hideMark/>
          </w:tcPr>
          <w:p w14:paraId="6A2E6157" w14:textId="77777777" w:rsidR="00B635F8" w:rsidRPr="00B06197" w:rsidRDefault="00411363" w:rsidP="00D90D69">
            <w:pPr>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00E81C89" w14:textId="77777777" w:rsidTr="003A2E66">
        <w:trPr>
          <w:trHeight w:val="20"/>
        </w:trPr>
        <w:tc>
          <w:tcPr>
            <w:tcW w:w="5000" w:type="pct"/>
            <w:gridSpan w:val="3"/>
            <w:hideMark/>
          </w:tcPr>
          <w:p w14:paraId="494F43C8" w14:textId="77777777" w:rsidR="00B635F8" w:rsidRPr="00B06197" w:rsidRDefault="00B635F8" w:rsidP="00D90D69">
            <w:pPr>
              <w:jc w:val="center"/>
              <w:rPr>
                <w:b/>
                <w:bCs/>
                <w:color w:val="000000"/>
                <w:sz w:val="22"/>
                <w:szCs w:val="22"/>
              </w:rPr>
            </w:pPr>
            <w:r w:rsidRPr="00B06197">
              <w:rPr>
                <w:b/>
                <w:bCs/>
                <w:color w:val="000000"/>
                <w:sz w:val="22"/>
                <w:szCs w:val="22"/>
              </w:rPr>
              <w:t>Объекты специального назначения</w:t>
            </w:r>
          </w:p>
        </w:tc>
      </w:tr>
      <w:tr w:rsidR="00B635F8" w:rsidRPr="00327944" w14:paraId="24F689C3" w14:textId="77777777" w:rsidTr="003A2E66">
        <w:trPr>
          <w:trHeight w:val="20"/>
        </w:trPr>
        <w:tc>
          <w:tcPr>
            <w:tcW w:w="1217" w:type="pct"/>
            <w:hideMark/>
          </w:tcPr>
          <w:p w14:paraId="639B752E" w14:textId="77777777" w:rsidR="00B635F8" w:rsidRPr="00B06197" w:rsidRDefault="00B635F8" w:rsidP="00D90D69">
            <w:pPr>
              <w:rPr>
                <w:color w:val="000000"/>
                <w:sz w:val="22"/>
                <w:szCs w:val="22"/>
              </w:rPr>
            </w:pPr>
            <w:r w:rsidRPr="00B06197">
              <w:rPr>
                <w:color w:val="000000"/>
                <w:sz w:val="22"/>
                <w:szCs w:val="22"/>
              </w:rPr>
              <w:t>Кладбища традиционного захоронения</w:t>
            </w:r>
          </w:p>
        </w:tc>
        <w:tc>
          <w:tcPr>
            <w:tcW w:w="1975" w:type="pct"/>
            <w:hideMark/>
          </w:tcPr>
          <w:p w14:paraId="5DEB5581" w14:textId="77777777" w:rsidR="00B635F8" w:rsidRPr="00B06197" w:rsidRDefault="00B635F8" w:rsidP="00D90D69">
            <w:pPr>
              <w:rPr>
                <w:color w:val="000000"/>
                <w:sz w:val="22"/>
                <w:szCs w:val="22"/>
              </w:rPr>
            </w:pPr>
            <w:r w:rsidRPr="00B06197">
              <w:rPr>
                <w:color w:val="000000"/>
                <w:sz w:val="22"/>
                <w:szCs w:val="22"/>
              </w:rPr>
              <w:t xml:space="preserve">0,24 га на 1 тыс. чел. </w:t>
            </w:r>
          </w:p>
        </w:tc>
        <w:tc>
          <w:tcPr>
            <w:tcW w:w="1808" w:type="pct"/>
            <w:hideMark/>
          </w:tcPr>
          <w:p w14:paraId="283C1B78" w14:textId="77777777" w:rsidR="00B635F8" w:rsidRPr="00B06197" w:rsidRDefault="005927AD" w:rsidP="00D90D69">
            <w:pPr>
              <w:rPr>
                <w:color w:val="000000"/>
                <w:sz w:val="22"/>
                <w:szCs w:val="22"/>
              </w:rPr>
            </w:pPr>
            <w:r w:rsidRPr="00B06197">
              <w:rPr>
                <w:sz w:val="22"/>
                <w:szCs w:val="22"/>
              </w:rPr>
              <w:t>Местные нормативы градостроительного проектирования Балахнинского муниципального района Нижегородской области</w:t>
            </w:r>
          </w:p>
        </w:tc>
      </w:tr>
      <w:tr w:rsidR="00B635F8" w:rsidRPr="00327944" w14:paraId="72C759F3" w14:textId="77777777" w:rsidTr="003A2E66">
        <w:trPr>
          <w:trHeight w:val="20"/>
        </w:trPr>
        <w:tc>
          <w:tcPr>
            <w:tcW w:w="5000" w:type="pct"/>
            <w:gridSpan w:val="3"/>
            <w:hideMark/>
          </w:tcPr>
          <w:p w14:paraId="210FB60A" w14:textId="77777777" w:rsidR="00B635F8" w:rsidRPr="00B06197" w:rsidRDefault="00B635F8" w:rsidP="00D90D69">
            <w:pPr>
              <w:rPr>
                <w:color w:val="000000"/>
                <w:sz w:val="22"/>
                <w:szCs w:val="22"/>
              </w:rPr>
            </w:pPr>
            <w:r w:rsidRPr="00B06197">
              <w:rPr>
                <w:color w:val="000000"/>
                <w:sz w:val="22"/>
                <w:szCs w:val="22"/>
              </w:rPr>
              <w:t>Объекты пожарной охраны</w:t>
            </w:r>
          </w:p>
        </w:tc>
      </w:tr>
      <w:tr w:rsidR="00B635F8" w:rsidRPr="00327944" w14:paraId="6653103F" w14:textId="77777777" w:rsidTr="003A2E66">
        <w:trPr>
          <w:trHeight w:val="20"/>
        </w:trPr>
        <w:tc>
          <w:tcPr>
            <w:tcW w:w="1217" w:type="pct"/>
            <w:hideMark/>
          </w:tcPr>
          <w:p w14:paraId="64D2A195" w14:textId="77777777" w:rsidR="00B635F8" w:rsidRPr="00B06197" w:rsidRDefault="00B635F8" w:rsidP="00D90D69">
            <w:pPr>
              <w:rPr>
                <w:color w:val="000000"/>
                <w:sz w:val="22"/>
                <w:szCs w:val="22"/>
                <w:highlight w:val="yellow"/>
              </w:rPr>
            </w:pPr>
            <w:r w:rsidRPr="00B06197">
              <w:rPr>
                <w:color w:val="000000"/>
                <w:sz w:val="22"/>
                <w:szCs w:val="22"/>
              </w:rPr>
              <w:t>Пожарное депо</w:t>
            </w:r>
          </w:p>
        </w:tc>
        <w:tc>
          <w:tcPr>
            <w:tcW w:w="1975" w:type="pct"/>
            <w:hideMark/>
          </w:tcPr>
          <w:p w14:paraId="7F8DB6F4" w14:textId="77777777" w:rsidR="00B635F8" w:rsidRPr="00B06197" w:rsidRDefault="00B635F8" w:rsidP="00D90D69">
            <w:pPr>
              <w:rPr>
                <w:color w:val="000000"/>
                <w:sz w:val="22"/>
                <w:szCs w:val="22"/>
              </w:rPr>
            </w:pPr>
            <w:r w:rsidRPr="00B06197">
              <w:rPr>
                <w:color w:val="000000"/>
                <w:sz w:val="22"/>
                <w:szCs w:val="22"/>
              </w:rPr>
              <w:t xml:space="preserve">Населенный пункт с численностью жителей </w:t>
            </w:r>
            <w:r w:rsidR="005927AD" w:rsidRPr="00B06197">
              <w:rPr>
                <w:color w:val="000000"/>
                <w:sz w:val="22"/>
                <w:szCs w:val="22"/>
              </w:rPr>
              <w:t xml:space="preserve">от 5 </w:t>
            </w:r>
            <w:r w:rsidRPr="00B06197">
              <w:rPr>
                <w:color w:val="000000"/>
                <w:sz w:val="22"/>
                <w:szCs w:val="22"/>
              </w:rPr>
              <w:t xml:space="preserve">до </w:t>
            </w:r>
            <w:r w:rsidR="005927AD" w:rsidRPr="00B06197">
              <w:rPr>
                <w:color w:val="000000"/>
                <w:sz w:val="22"/>
                <w:szCs w:val="22"/>
              </w:rPr>
              <w:t>20</w:t>
            </w:r>
            <w:r w:rsidRPr="00B06197">
              <w:rPr>
                <w:color w:val="000000"/>
                <w:sz w:val="22"/>
                <w:szCs w:val="22"/>
              </w:rPr>
              <w:t xml:space="preserve"> тыс. человек -1 депо на </w:t>
            </w:r>
            <w:r w:rsidR="00411363" w:rsidRPr="00B06197">
              <w:rPr>
                <w:color w:val="000000"/>
                <w:sz w:val="22"/>
                <w:szCs w:val="22"/>
              </w:rPr>
              <w:t>6</w:t>
            </w:r>
            <w:r w:rsidRPr="00B06197">
              <w:rPr>
                <w:color w:val="000000"/>
                <w:sz w:val="22"/>
                <w:szCs w:val="22"/>
              </w:rPr>
              <w:t xml:space="preserve"> автомобил</w:t>
            </w:r>
            <w:r w:rsidR="00411363" w:rsidRPr="00B06197">
              <w:rPr>
                <w:color w:val="000000"/>
                <w:sz w:val="22"/>
                <w:szCs w:val="22"/>
              </w:rPr>
              <w:t>ей</w:t>
            </w:r>
            <w:r w:rsidRPr="00B06197">
              <w:rPr>
                <w:color w:val="000000"/>
                <w:sz w:val="22"/>
                <w:szCs w:val="22"/>
              </w:rPr>
              <w:t>;</w:t>
            </w:r>
          </w:p>
        </w:tc>
        <w:tc>
          <w:tcPr>
            <w:tcW w:w="1808" w:type="pct"/>
            <w:hideMark/>
          </w:tcPr>
          <w:p w14:paraId="7AB0A912" w14:textId="77777777" w:rsidR="00B635F8" w:rsidRPr="00B06197" w:rsidRDefault="00411363" w:rsidP="00D90D69">
            <w:pPr>
              <w:rPr>
                <w:color w:val="000000"/>
                <w:sz w:val="22"/>
                <w:szCs w:val="22"/>
              </w:rPr>
            </w:pPr>
            <w:r w:rsidRPr="00B06197">
              <w:rPr>
                <w:color w:val="000000"/>
                <w:sz w:val="22"/>
                <w:szCs w:val="22"/>
              </w:rPr>
              <w:t>НПБ 101-95 «Нормы проектирования объектов пожар-ной охраны»</w:t>
            </w:r>
          </w:p>
        </w:tc>
      </w:tr>
    </w:tbl>
    <w:p w14:paraId="1BA332B5" w14:textId="77777777" w:rsidR="00B635F8" w:rsidRPr="00327944" w:rsidRDefault="00B635F8" w:rsidP="00D90D69">
      <w:pPr>
        <w:rPr>
          <w:highlight w:val="yellow"/>
        </w:rPr>
      </w:pPr>
    </w:p>
    <w:p w14:paraId="5EDCF9DB" w14:textId="77777777" w:rsidR="00B635F8" w:rsidRPr="00327944" w:rsidRDefault="00B635F8" w:rsidP="00D90D69">
      <w:pPr>
        <w:rPr>
          <w:b/>
          <w:i/>
          <w:highlight w:val="yellow"/>
        </w:rPr>
      </w:pPr>
      <w:r w:rsidRPr="00617713">
        <w:t xml:space="preserve">Результаты расчета социально-значимых объектов приведены в таблице </w:t>
      </w:r>
      <w:r w:rsidR="00DF3F37" w:rsidRPr="00617713">
        <w:t>4.2</w:t>
      </w:r>
      <w:r w:rsidRPr="00617713">
        <w:t>.2.</w:t>
      </w:r>
    </w:p>
    <w:p w14:paraId="5E6A37EC" w14:textId="77777777" w:rsidR="00B635F8" w:rsidRPr="00327944" w:rsidRDefault="00B635F8" w:rsidP="00D90D69">
      <w:pPr>
        <w:rPr>
          <w:b/>
          <w:i/>
          <w:highlight w:val="yellow"/>
        </w:rPr>
        <w:sectPr w:rsidR="00B635F8" w:rsidRPr="00327944" w:rsidSect="00D33747">
          <w:headerReference w:type="default" r:id="rId25"/>
          <w:pgSz w:w="11906" w:h="16838" w:code="9"/>
          <w:pgMar w:top="709" w:right="567" w:bottom="539" w:left="1701" w:header="283" w:footer="284" w:gutter="0"/>
          <w:cols w:space="708"/>
          <w:titlePg/>
          <w:docGrid w:linePitch="360"/>
        </w:sectPr>
      </w:pPr>
    </w:p>
    <w:p w14:paraId="2BF0521F" w14:textId="77777777" w:rsidR="00B635F8" w:rsidRPr="00140B9B" w:rsidRDefault="00B635F8" w:rsidP="00D90D69">
      <w:pPr>
        <w:rPr>
          <w:i/>
        </w:rPr>
      </w:pPr>
      <w:r w:rsidRPr="00140B9B">
        <w:rPr>
          <w:i/>
        </w:rPr>
        <w:lastRenderedPageBreak/>
        <w:t xml:space="preserve">Таблица </w:t>
      </w:r>
      <w:r w:rsidR="00DF3F37" w:rsidRPr="00140B9B">
        <w:rPr>
          <w:i/>
        </w:rPr>
        <w:t>4.2</w:t>
      </w:r>
      <w:r w:rsidRPr="00140B9B">
        <w:rPr>
          <w:i/>
        </w:rPr>
        <w:t>.2 - Результаты расчета социально-значимых объектов</w:t>
      </w:r>
    </w:p>
    <w:p w14:paraId="3D8B2CA1" w14:textId="77777777" w:rsidR="00B635F8" w:rsidRPr="005927AD" w:rsidRDefault="00B635F8" w:rsidP="00D90D69">
      <w:pPr>
        <w:rPr>
          <w:i/>
        </w:rPr>
      </w:pPr>
      <w:r w:rsidRPr="005927AD">
        <w:rPr>
          <w:color w:val="000000"/>
        </w:rPr>
        <w:t>Сущ. численность</w:t>
      </w:r>
      <w:r w:rsidRPr="005927AD">
        <w:rPr>
          <w:color w:val="000000"/>
        </w:rPr>
        <w:tab/>
      </w:r>
      <w:r w:rsidRPr="005927AD">
        <w:rPr>
          <w:color w:val="000000"/>
        </w:rPr>
        <w:tab/>
      </w:r>
      <w:r w:rsidR="003A2E66">
        <w:rPr>
          <w:color w:val="000000"/>
        </w:rPr>
        <w:t xml:space="preserve">             </w:t>
      </w:r>
      <w:r w:rsidRPr="005927AD">
        <w:rPr>
          <w:color w:val="000000"/>
        </w:rPr>
        <w:tab/>
      </w:r>
      <w:r w:rsidR="005927AD" w:rsidRPr="005927AD">
        <w:rPr>
          <w:b/>
          <w:bCs/>
          <w:color w:val="000000"/>
        </w:rPr>
        <w:t>7182</w:t>
      </w:r>
      <w:r w:rsidRPr="005927AD">
        <w:rPr>
          <w:b/>
          <w:bCs/>
          <w:color w:val="000000"/>
        </w:rPr>
        <w:t xml:space="preserve"> чел.</w:t>
      </w:r>
    </w:p>
    <w:p w14:paraId="1F3BED43" w14:textId="77777777" w:rsidR="00B635F8" w:rsidRPr="005927AD" w:rsidRDefault="00B635F8" w:rsidP="00D90D69">
      <w:pPr>
        <w:rPr>
          <w:b/>
          <w:bCs/>
          <w:color w:val="000000"/>
        </w:rPr>
      </w:pPr>
      <w:r w:rsidRPr="005927AD">
        <w:rPr>
          <w:color w:val="000000"/>
        </w:rPr>
        <w:t xml:space="preserve">Численность на </w:t>
      </w:r>
      <w:r w:rsidR="005927AD">
        <w:rPr>
          <w:color w:val="000000"/>
        </w:rPr>
        <w:t>расч</w:t>
      </w:r>
      <w:r w:rsidR="003A2E66">
        <w:rPr>
          <w:color w:val="000000"/>
        </w:rPr>
        <w:t>етный</w:t>
      </w:r>
      <w:r w:rsidR="005927AD">
        <w:rPr>
          <w:color w:val="000000"/>
        </w:rPr>
        <w:t xml:space="preserve"> срок</w:t>
      </w:r>
      <w:r w:rsidRPr="005927AD">
        <w:rPr>
          <w:color w:val="000000"/>
        </w:rPr>
        <w:tab/>
      </w:r>
      <w:r w:rsidRPr="005927AD">
        <w:rPr>
          <w:color w:val="000000"/>
        </w:rPr>
        <w:tab/>
      </w:r>
      <w:r w:rsidR="003A2E66">
        <w:rPr>
          <w:b/>
          <w:bCs/>
          <w:color w:val="000000"/>
        </w:rPr>
        <w:t>8057</w:t>
      </w:r>
      <w:r w:rsidRPr="005927AD">
        <w:rPr>
          <w:b/>
          <w:bCs/>
          <w:color w:val="000000"/>
        </w:rPr>
        <w:t xml:space="preserve"> чел.</w:t>
      </w:r>
    </w:p>
    <w:tbl>
      <w:tblPr>
        <w:tblW w:w="15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3453"/>
        <w:gridCol w:w="1276"/>
        <w:gridCol w:w="1131"/>
        <w:gridCol w:w="1132"/>
        <w:gridCol w:w="992"/>
        <w:gridCol w:w="993"/>
        <w:gridCol w:w="1139"/>
        <w:gridCol w:w="1280"/>
        <w:gridCol w:w="1276"/>
        <w:gridCol w:w="993"/>
        <w:gridCol w:w="146"/>
        <w:gridCol w:w="1275"/>
      </w:tblGrid>
      <w:tr w:rsidR="003A2E66" w:rsidRPr="00B06197" w14:paraId="5B9799E2" w14:textId="77777777" w:rsidTr="003A2E66">
        <w:trPr>
          <w:trHeight w:val="20"/>
          <w:tblHeader/>
        </w:trPr>
        <w:tc>
          <w:tcPr>
            <w:tcW w:w="3453" w:type="dxa"/>
            <w:shd w:val="clear" w:color="auto" w:fill="auto"/>
            <w:vAlign w:val="center"/>
            <w:hideMark/>
          </w:tcPr>
          <w:p w14:paraId="5909F5D6" w14:textId="77777777" w:rsidR="003A2E66" w:rsidRPr="00B06197" w:rsidRDefault="003A2E66" w:rsidP="00D90D69">
            <w:pPr>
              <w:jc w:val="center"/>
              <w:rPr>
                <w:b/>
                <w:bCs/>
                <w:color w:val="000000"/>
              </w:rPr>
            </w:pPr>
            <w:r w:rsidRPr="00B06197">
              <w:rPr>
                <w:b/>
                <w:bCs/>
                <w:color w:val="000000"/>
                <w:sz w:val="22"/>
                <w:szCs w:val="22"/>
              </w:rPr>
              <w:t>Учреждение, предприятие</w:t>
            </w:r>
          </w:p>
        </w:tc>
        <w:tc>
          <w:tcPr>
            <w:tcW w:w="1276" w:type="dxa"/>
            <w:shd w:val="clear" w:color="auto" w:fill="auto"/>
            <w:vAlign w:val="center"/>
            <w:hideMark/>
          </w:tcPr>
          <w:p w14:paraId="6E28EC0E" w14:textId="77777777" w:rsidR="003A2E66" w:rsidRPr="00B06197" w:rsidRDefault="003A2E66" w:rsidP="00D90D69">
            <w:pPr>
              <w:jc w:val="center"/>
              <w:rPr>
                <w:b/>
                <w:bCs/>
                <w:color w:val="000000"/>
              </w:rPr>
            </w:pPr>
            <w:r w:rsidRPr="00B06197">
              <w:rPr>
                <w:b/>
                <w:bCs/>
                <w:color w:val="000000"/>
                <w:sz w:val="22"/>
                <w:szCs w:val="22"/>
              </w:rPr>
              <w:t>Единица измерения</w:t>
            </w:r>
          </w:p>
        </w:tc>
        <w:tc>
          <w:tcPr>
            <w:tcW w:w="1131" w:type="dxa"/>
            <w:shd w:val="clear" w:color="auto" w:fill="auto"/>
            <w:vAlign w:val="center"/>
            <w:hideMark/>
          </w:tcPr>
          <w:p w14:paraId="32F4C2B5" w14:textId="77777777" w:rsidR="003A2E66" w:rsidRPr="00B06197" w:rsidRDefault="003A2E66" w:rsidP="00D90D69">
            <w:pPr>
              <w:jc w:val="center"/>
              <w:rPr>
                <w:b/>
                <w:bCs/>
                <w:color w:val="000000"/>
              </w:rPr>
            </w:pPr>
            <w:r w:rsidRPr="00B06197">
              <w:rPr>
                <w:b/>
                <w:bCs/>
                <w:color w:val="000000"/>
                <w:sz w:val="22"/>
                <w:szCs w:val="22"/>
              </w:rPr>
              <w:t>Норма обеспеченности на 1000 жит.</w:t>
            </w:r>
          </w:p>
        </w:tc>
        <w:tc>
          <w:tcPr>
            <w:tcW w:w="1132" w:type="dxa"/>
            <w:shd w:val="clear" w:color="auto" w:fill="auto"/>
            <w:vAlign w:val="center"/>
            <w:hideMark/>
          </w:tcPr>
          <w:p w14:paraId="72DE69B3" w14:textId="77777777" w:rsidR="003A2E66" w:rsidRPr="00B06197" w:rsidRDefault="003A2E66" w:rsidP="00D90D69">
            <w:pPr>
              <w:jc w:val="center"/>
              <w:rPr>
                <w:b/>
                <w:bCs/>
                <w:color w:val="000000"/>
              </w:rPr>
            </w:pPr>
            <w:r w:rsidRPr="00B06197">
              <w:rPr>
                <w:b/>
                <w:bCs/>
                <w:color w:val="000000"/>
                <w:sz w:val="22"/>
                <w:szCs w:val="22"/>
              </w:rPr>
              <w:t>Необходимо по норме на текущий момент</w:t>
            </w:r>
          </w:p>
        </w:tc>
        <w:tc>
          <w:tcPr>
            <w:tcW w:w="992" w:type="dxa"/>
            <w:shd w:val="clear" w:color="auto" w:fill="auto"/>
            <w:vAlign w:val="center"/>
            <w:hideMark/>
          </w:tcPr>
          <w:p w14:paraId="5989F0F6" w14:textId="77777777" w:rsidR="003A2E66" w:rsidRPr="00B06197" w:rsidRDefault="003A2E66" w:rsidP="00D90D69">
            <w:pPr>
              <w:jc w:val="center"/>
              <w:rPr>
                <w:b/>
                <w:bCs/>
                <w:color w:val="000000"/>
              </w:rPr>
            </w:pPr>
            <w:r w:rsidRPr="00B06197">
              <w:rPr>
                <w:b/>
                <w:bCs/>
                <w:color w:val="000000"/>
                <w:sz w:val="22"/>
                <w:szCs w:val="22"/>
              </w:rPr>
              <w:t>Емкость по проекту</w:t>
            </w:r>
          </w:p>
        </w:tc>
        <w:tc>
          <w:tcPr>
            <w:tcW w:w="993" w:type="dxa"/>
            <w:shd w:val="clear" w:color="auto" w:fill="auto"/>
            <w:vAlign w:val="center"/>
            <w:hideMark/>
          </w:tcPr>
          <w:p w14:paraId="1BEDEDCD" w14:textId="77777777" w:rsidR="003A2E66" w:rsidRPr="00B06197" w:rsidRDefault="003A2E66" w:rsidP="00D90D69">
            <w:pPr>
              <w:jc w:val="center"/>
              <w:rPr>
                <w:b/>
                <w:bCs/>
                <w:color w:val="000000"/>
              </w:rPr>
            </w:pPr>
            <w:r w:rsidRPr="00B06197">
              <w:rPr>
                <w:b/>
                <w:bCs/>
                <w:color w:val="000000"/>
                <w:sz w:val="22"/>
                <w:szCs w:val="22"/>
              </w:rPr>
              <w:t>Фактическая посещаемость</w:t>
            </w:r>
          </w:p>
        </w:tc>
        <w:tc>
          <w:tcPr>
            <w:tcW w:w="1139" w:type="dxa"/>
            <w:shd w:val="clear" w:color="auto" w:fill="auto"/>
            <w:vAlign w:val="center"/>
            <w:hideMark/>
          </w:tcPr>
          <w:p w14:paraId="11C8A28C" w14:textId="77777777" w:rsidR="003A2E66" w:rsidRPr="00B06197" w:rsidRDefault="003A2E66" w:rsidP="00D90D69">
            <w:pPr>
              <w:jc w:val="center"/>
              <w:rPr>
                <w:b/>
                <w:bCs/>
                <w:color w:val="000000"/>
              </w:rPr>
            </w:pPr>
            <w:r w:rsidRPr="00B06197">
              <w:rPr>
                <w:b/>
                <w:bCs/>
                <w:color w:val="000000"/>
                <w:sz w:val="22"/>
                <w:szCs w:val="22"/>
              </w:rPr>
              <w:t>Обеспеченность фактическая,%</w:t>
            </w:r>
          </w:p>
        </w:tc>
        <w:tc>
          <w:tcPr>
            <w:tcW w:w="1280" w:type="dxa"/>
            <w:shd w:val="clear" w:color="auto" w:fill="auto"/>
            <w:vAlign w:val="center"/>
            <w:hideMark/>
          </w:tcPr>
          <w:p w14:paraId="59109CDD" w14:textId="77777777" w:rsidR="003A2E66" w:rsidRPr="00B06197" w:rsidRDefault="003A2E66" w:rsidP="00D90D69">
            <w:pPr>
              <w:jc w:val="center"/>
              <w:rPr>
                <w:b/>
                <w:bCs/>
                <w:color w:val="000000"/>
              </w:rPr>
            </w:pPr>
            <w:r w:rsidRPr="00B06197">
              <w:rPr>
                <w:b/>
                <w:bCs/>
                <w:color w:val="000000"/>
                <w:sz w:val="22"/>
                <w:szCs w:val="22"/>
              </w:rPr>
              <w:t>Обеспеченность относительно нормы,%</w:t>
            </w:r>
          </w:p>
        </w:tc>
        <w:tc>
          <w:tcPr>
            <w:tcW w:w="1276" w:type="dxa"/>
            <w:shd w:val="clear" w:color="auto" w:fill="auto"/>
            <w:vAlign w:val="center"/>
            <w:hideMark/>
          </w:tcPr>
          <w:p w14:paraId="6D5EB97A" w14:textId="77777777" w:rsidR="003A2E66" w:rsidRPr="00B06197" w:rsidRDefault="003A2E66" w:rsidP="00D90D69">
            <w:pPr>
              <w:jc w:val="center"/>
              <w:rPr>
                <w:b/>
                <w:bCs/>
                <w:color w:val="000000"/>
              </w:rPr>
            </w:pPr>
            <w:r w:rsidRPr="00B06197">
              <w:rPr>
                <w:b/>
                <w:bCs/>
                <w:color w:val="000000"/>
                <w:sz w:val="22"/>
                <w:szCs w:val="22"/>
              </w:rPr>
              <w:t>Необходимо по норме на расчетный срок</w:t>
            </w:r>
          </w:p>
        </w:tc>
        <w:tc>
          <w:tcPr>
            <w:tcW w:w="993" w:type="dxa"/>
            <w:shd w:val="clear" w:color="auto" w:fill="auto"/>
            <w:vAlign w:val="center"/>
            <w:hideMark/>
          </w:tcPr>
          <w:p w14:paraId="65FE6C70" w14:textId="77777777" w:rsidR="003A2E66" w:rsidRPr="00B06197" w:rsidRDefault="003A2E66" w:rsidP="00D90D69">
            <w:pPr>
              <w:jc w:val="center"/>
              <w:rPr>
                <w:b/>
                <w:bCs/>
                <w:color w:val="000000"/>
              </w:rPr>
            </w:pPr>
            <w:r w:rsidRPr="00B06197">
              <w:rPr>
                <w:b/>
                <w:bCs/>
                <w:color w:val="000000"/>
                <w:sz w:val="22"/>
                <w:szCs w:val="22"/>
              </w:rPr>
              <w:t>Норма земельного участка, м</w:t>
            </w:r>
            <w:r w:rsidRPr="00B06197">
              <w:rPr>
                <w:b/>
                <w:bCs/>
                <w:color w:val="000000"/>
                <w:sz w:val="22"/>
                <w:szCs w:val="22"/>
                <w:vertAlign w:val="superscript"/>
              </w:rPr>
              <w:t>2</w:t>
            </w:r>
          </w:p>
        </w:tc>
        <w:tc>
          <w:tcPr>
            <w:tcW w:w="1421" w:type="dxa"/>
            <w:gridSpan w:val="2"/>
            <w:shd w:val="clear" w:color="auto" w:fill="auto"/>
            <w:vAlign w:val="center"/>
            <w:hideMark/>
          </w:tcPr>
          <w:p w14:paraId="6C92ECE9" w14:textId="77777777" w:rsidR="003A2E66" w:rsidRPr="00B06197" w:rsidRDefault="003A2E66" w:rsidP="00D90D69">
            <w:pPr>
              <w:jc w:val="center"/>
              <w:rPr>
                <w:b/>
                <w:bCs/>
                <w:color w:val="000000"/>
                <w:vertAlign w:val="superscript"/>
              </w:rPr>
            </w:pPr>
            <w:r w:rsidRPr="00B06197">
              <w:rPr>
                <w:b/>
                <w:bCs/>
                <w:color w:val="000000"/>
                <w:sz w:val="22"/>
                <w:szCs w:val="22"/>
              </w:rPr>
              <w:t>Размер земельного участка на расчетный срок, м</w:t>
            </w:r>
            <w:r w:rsidRPr="00B06197">
              <w:rPr>
                <w:b/>
                <w:bCs/>
                <w:color w:val="000000"/>
                <w:sz w:val="22"/>
                <w:szCs w:val="22"/>
                <w:vertAlign w:val="superscript"/>
              </w:rPr>
              <w:t>2</w:t>
            </w:r>
          </w:p>
        </w:tc>
      </w:tr>
      <w:tr w:rsidR="003A2E66" w:rsidRPr="00B06197" w14:paraId="46687CD4" w14:textId="77777777" w:rsidTr="003A2E66">
        <w:trPr>
          <w:trHeight w:val="20"/>
        </w:trPr>
        <w:tc>
          <w:tcPr>
            <w:tcW w:w="3453" w:type="dxa"/>
            <w:shd w:val="clear" w:color="auto" w:fill="auto"/>
            <w:vAlign w:val="center"/>
            <w:hideMark/>
          </w:tcPr>
          <w:p w14:paraId="61F75B06" w14:textId="77777777" w:rsidR="003A2E66" w:rsidRPr="00B06197" w:rsidRDefault="003A2E66" w:rsidP="006D75A0">
            <w:pPr>
              <w:rPr>
                <w:color w:val="000000"/>
              </w:rPr>
            </w:pPr>
            <w:r w:rsidRPr="00B06197">
              <w:rPr>
                <w:color w:val="000000"/>
                <w:sz w:val="22"/>
                <w:szCs w:val="22"/>
              </w:rPr>
              <w:t>Детские дошкольные учреждения</w:t>
            </w:r>
          </w:p>
        </w:tc>
        <w:tc>
          <w:tcPr>
            <w:tcW w:w="1276" w:type="dxa"/>
            <w:shd w:val="clear" w:color="auto" w:fill="auto"/>
            <w:vAlign w:val="center"/>
            <w:hideMark/>
          </w:tcPr>
          <w:p w14:paraId="696BF2E8" w14:textId="77777777" w:rsidR="003A2E66" w:rsidRPr="00B06197" w:rsidRDefault="003A2E66" w:rsidP="00D90D69">
            <w:pPr>
              <w:jc w:val="center"/>
              <w:rPr>
                <w:color w:val="000000"/>
              </w:rPr>
            </w:pPr>
            <w:r w:rsidRPr="00B06197">
              <w:rPr>
                <w:color w:val="000000"/>
                <w:sz w:val="22"/>
                <w:szCs w:val="22"/>
              </w:rPr>
              <w:t>мест</w:t>
            </w:r>
          </w:p>
        </w:tc>
        <w:tc>
          <w:tcPr>
            <w:tcW w:w="1131" w:type="dxa"/>
            <w:shd w:val="clear" w:color="auto" w:fill="auto"/>
            <w:noWrap/>
            <w:vAlign w:val="center"/>
            <w:hideMark/>
          </w:tcPr>
          <w:p w14:paraId="6D52A68A" w14:textId="77777777" w:rsidR="003A2E66" w:rsidRPr="00B06197" w:rsidRDefault="003A2E66" w:rsidP="00D90D69">
            <w:pPr>
              <w:jc w:val="center"/>
              <w:rPr>
                <w:color w:val="000000"/>
              </w:rPr>
            </w:pPr>
            <w:r w:rsidRPr="00B06197">
              <w:rPr>
                <w:color w:val="000000"/>
                <w:sz w:val="22"/>
                <w:szCs w:val="22"/>
              </w:rPr>
              <w:t>35</w:t>
            </w:r>
          </w:p>
        </w:tc>
        <w:tc>
          <w:tcPr>
            <w:tcW w:w="1132" w:type="dxa"/>
            <w:shd w:val="clear" w:color="auto" w:fill="auto"/>
            <w:noWrap/>
            <w:vAlign w:val="center"/>
            <w:hideMark/>
          </w:tcPr>
          <w:p w14:paraId="16CBEA6E" w14:textId="77777777" w:rsidR="003A2E66" w:rsidRPr="00B06197" w:rsidRDefault="003A2E66" w:rsidP="00D90D69">
            <w:pPr>
              <w:jc w:val="center"/>
              <w:rPr>
                <w:color w:val="000000"/>
              </w:rPr>
            </w:pPr>
            <w:r w:rsidRPr="00B06197">
              <w:rPr>
                <w:color w:val="000000"/>
                <w:sz w:val="22"/>
                <w:szCs w:val="22"/>
              </w:rPr>
              <w:t>251</w:t>
            </w:r>
          </w:p>
        </w:tc>
        <w:tc>
          <w:tcPr>
            <w:tcW w:w="992" w:type="dxa"/>
            <w:shd w:val="clear" w:color="auto" w:fill="auto"/>
            <w:noWrap/>
            <w:vAlign w:val="center"/>
          </w:tcPr>
          <w:p w14:paraId="27ED3FD3" w14:textId="77777777" w:rsidR="003A2E66" w:rsidRPr="00B06197" w:rsidRDefault="003A2E66" w:rsidP="00D90D69">
            <w:pPr>
              <w:jc w:val="center"/>
              <w:rPr>
                <w:color w:val="000000"/>
              </w:rPr>
            </w:pPr>
            <w:r w:rsidRPr="00B06197">
              <w:rPr>
                <w:color w:val="000000"/>
                <w:sz w:val="22"/>
                <w:szCs w:val="22"/>
              </w:rPr>
              <w:t>230</w:t>
            </w:r>
          </w:p>
        </w:tc>
        <w:tc>
          <w:tcPr>
            <w:tcW w:w="993" w:type="dxa"/>
            <w:shd w:val="clear" w:color="auto" w:fill="auto"/>
            <w:noWrap/>
            <w:vAlign w:val="center"/>
          </w:tcPr>
          <w:p w14:paraId="53B64E87" w14:textId="77777777" w:rsidR="003A2E66" w:rsidRPr="00B06197" w:rsidRDefault="003A2E66" w:rsidP="00D90D69">
            <w:pPr>
              <w:jc w:val="center"/>
              <w:rPr>
                <w:color w:val="000000"/>
              </w:rPr>
            </w:pPr>
            <w:r w:rsidRPr="00B06197">
              <w:rPr>
                <w:color w:val="000000"/>
                <w:sz w:val="22"/>
                <w:szCs w:val="22"/>
              </w:rPr>
              <w:t>270</w:t>
            </w:r>
          </w:p>
        </w:tc>
        <w:tc>
          <w:tcPr>
            <w:tcW w:w="1139" w:type="dxa"/>
            <w:shd w:val="clear" w:color="auto" w:fill="auto"/>
            <w:noWrap/>
            <w:vAlign w:val="center"/>
            <w:hideMark/>
          </w:tcPr>
          <w:p w14:paraId="13EF78D2" w14:textId="77777777" w:rsidR="003A2E66" w:rsidRPr="00B06197" w:rsidRDefault="003A2E66" w:rsidP="00D90D69">
            <w:pPr>
              <w:jc w:val="center"/>
              <w:rPr>
                <w:color w:val="000000"/>
              </w:rPr>
            </w:pPr>
            <w:r w:rsidRPr="00B06197">
              <w:rPr>
                <w:color w:val="000000"/>
                <w:sz w:val="22"/>
                <w:szCs w:val="22"/>
              </w:rPr>
              <w:t>85</w:t>
            </w:r>
          </w:p>
        </w:tc>
        <w:tc>
          <w:tcPr>
            <w:tcW w:w="1280" w:type="dxa"/>
            <w:shd w:val="clear" w:color="auto" w:fill="auto"/>
            <w:noWrap/>
            <w:vAlign w:val="center"/>
            <w:hideMark/>
          </w:tcPr>
          <w:p w14:paraId="64FAD9B8" w14:textId="77777777" w:rsidR="003A2E66" w:rsidRPr="00B06197" w:rsidRDefault="003A2E66" w:rsidP="00D90D69">
            <w:pPr>
              <w:jc w:val="center"/>
              <w:rPr>
                <w:color w:val="000000"/>
              </w:rPr>
            </w:pPr>
            <w:r w:rsidRPr="00B06197">
              <w:rPr>
                <w:color w:val="000000"/>
                <w:sz w:val="22"/>
                <w:szCs w:val="22"/>
              </w:rPr>
              <w:t>91</w:t>
            </w:r>
          </w:p>
        </w:tc>
        <w:tc>
          <w:tcPr>
            <w:tcW w:w="1276" w:type="dxa"/>
            <w:shd w:val="clear" w:color="auto" w:fill="auto"/>
            <w:noWrap/>
            <w:vAlign w:val="center"/>
          </w:tcPr>
          <w:p w14:paraId="067F41FC" w14:textId="77777777" w:rsidR="003A2E66" w:rsidRPr="00B06197" w:rsidRDefault="008357F3" w:rsidP="00D90D69">
            <w:pPr>
              <w:jc w:val="center"/>
              <w:rPr>
                <w:color w:val="000000"/>
              </w:rPr>
            </w:pPr>
            <w:r>
              <w:rPr>
                <w:color w:val="000000"/>
                <w:sz w:val="22"/>
                <w:szCs w:val="22"/>
              </w:rPr>
              <w:t>282</w:t>
            </w:r>
          </w:p>
        </w:tc>
        <w:tc>
          <w:tcPr>
            <w:tcW w:w="993" w:type="dxa"/>
            <w:shd w:val="clear" w:color="auto" w:fill="auto"/>
            <w:noWrap/>
            <w:vAlign w:val="center"/>
          </w:tcPr>
          <w:p w14:paraId="5B1327BA" w14:textId="77777777" w:rsidR="003A2E66" w:rsidRPr="00B06197" w:rsidRDefault="003A2E66" w:rsidP="002532EB">
            <w:pPr>
              <w:jc w:val="center"/>
              <w:rPr>
                <w:color w:val="000000"/>
              </w:rPr>
            </w:pPr>
            <w:r w:rsidRPr="00B06197">
              <w:rPr>
                <w:color w:val="000000"/>
                <w:sz w:val="22"/>
                <w:szCs w:val="22"/>
              </w:rPr>
              <w:t>40</w:t>
            </w:r>
          </w:p>
        </w:tc>
        <w:tc>
          <w:tcPr>
            <w:tcW w:w="1421" w:type="dxa"/>
            <w:gridSpan w:val="2"/>
            <w:shd w:val="clear" w:color="auto" w:fill="auto"/>
            <w:noWrap/>
            <w:vAlign w:val="center"/>
          </w:tcPr>
          <w:p w14:paraId="08E7F9D8" w14:textId="77777777" w:rsidR="003A2E66" w:rsidRPr="00B06197" w:rsidRDefault="008357F3" w:rsidP="00A024B4">
            <w:pPr>
              <w:jc w:val="center"/>
              <w:rPr>
                <w:color w:val="000000"/>
              </w:rPr>
            </w:pPr>
            <w:r>
              <w:rPr>
                <w:color w:val="000000"/>
                <w:sz w:val="22"/>
                <w:szCs w:val="22"/>
              </w:rPr>
              <w:t>11280</w:t>
            </w:r>
          </w:p>
        </w:tc>
      </w:tr>
      <w:tr w:rsidR="003A2E66" w:rsidRPr="00B06197" w14:paraId="295C4927" w14:textId="77777777" w:rsidTr="003A2E66">
        <w:trPr>
          <w:trHeight w:val="20"/>
        </w:trPr>
        <w:tc>
          <w:tcPr>
            <w:tcW w:w="3453" w:type="dxa"/>
            <w:shd w:val="clear" w:color="auto" w:fill="auto"/>
            <w:vAlign w:val="center"/>
            <w:hideMark/>
          </w:tcPr>
          <w:p w14:paraId="3189B50C" w14:textId="77777777" w:rsidR="003A2E66" w:rsidRPr="00B06197" w:rsidRDefault="003A2E66" w:rsidP="006D75A0">
            <w:pPr>
              <w:rPr>
                <w:color w:val="000000"/>
              </w:rPr>
            </w:pPr>
            <w:r w:rsidRPr="00B06197">
              <w:rPr>
                <w:color w:val="000000"/>
                <w:sz w:val="22"/>
                <w:szCs w:val="22"/>
              </w:rPr>
              <w:t>Общеобразовательные школы</w:t>
            </w:r>
          </w:p>
        </w:tc>
        <w:tc>
          <w:tcPr>
            <w:tcW w:w="1276" w:type="dxa"/>
            <w:shd w:val="clear" w:color="auto" w:fill="auto"/>
            <w:vAlign w:val="center"/>
            <w:hideMark/>
          </w:tcPr>
          <w:p w14:paraId="0AF353A5" w14:textId="77777777" w:rsidR="003A2E66" w:rsidRPr="00B06197" w:rsidRDefault="003A2E66" w:rsidP="00D90D69">
            <w:pPr>
              <w:jc w:val="center"/>
              <w:rPr>
                <w:color w:val="000000"/>
              </w:rPr>
            </w:pPr>
            <w:r w:rsidRPr="00B06197">
              <w:rPr>
                <w:color w:val="000000"/>
                <w:sz w:val="22"/>
                <w:szCs w:val="22"/>
              </w:rPr>
              <w:t>мест</w:t>
            </w:r>
          </w:p>
        </w:tc>
        <w:tc>
          <w:tcPr>
            <w:tcW w:w="1131" w:type="dxa"/>
            <w:shd w:val="clear" w:color="auto" w:fill="auto"/>
            <w:noWrap/>
            <w:vAlign w:val="center"/>
            <w:hideMark/>
          </w:tcPr>
          <w:p w14:paraId="33DCA2F4" w14:textId="77777777" w:rsidR="003A2E66" w:rsidRPr="00B06197" w:rsidRDefault="003A2E66" w:rsidP="00D90D69">
            <w:pPr>
              <w:jc w:val="center"/>
              <w:rPr>
                <w:color w:val="000000"/>
              </w:rPr>
            </w:pPr>
            <w:r w:rsidRPr="00B06197">
              <w:rPr>
                <w:color w:val="000000"/>
                <w:sz w:val="22"/>
                <w:szCs w:val="22"/>
              </w:rPr>
              <w:t>100</w:t>
            </w:r>
          </w:p>
        </w:tc>
        <w:tc>
          <w:tcPr>
            <w:tcW w:w="1132" w:type="dxa"/>
            <w:shd w:val="clear" w:color="auto" w:fill="auto"/>
            <w:noWrap/>
            <w:vAlign w:val="center"/>
            <w:hideMark/>
          </w:tcPr>
          <w:p w14:paraId="32644574" w14:textId="77777777" w:rsidR="003A2E66" w:rsidRPr="00B06197" w:rsidRDefault="003A2E66" w:rsidP="00D90D69">
            <w:pPr>
              <w:jc w:val="center"/>
              <w:rPr>
                <w:color w:val="000000"/>
              </w:rPr>
            </w:pPr>
            <w:r w:rsidRPr="00B06197">
              <w:rPr>
                <w:color w:val="000000"/>
                <w:sz w:val="22"/>
                <w:szCs w:val="22"/>
              </w:rPr>
              <w:t>718</w:t>
            </w:r>
          </w:p>
        </w:tc>
        <w:tc>
          <w:tcPr>
            <w:tcW w:w="992" w:type="dxa"/>
            <w:shd w:val="clear" w:color="auto" w:fill="auto"/>
            <w:noWrap/>
            <w:vAlign w:val="center"/>
          </w:tcPr>
          <w:p w14:paraId="4BC952AC" w14:textId="77777777" w:rsidR="003A2E66" w:rsidRPr="00B06197" w:rsidRDefault="003A2E66" w:rsidP="00D90D69">
            <w:pPr>
              <w:jc w:val="center"/>
              <w:rPr>
                <w:color w:val="000000"/>
              </w:rPr>
            </w:pPr>
            <w:r w:rsidRPr="00B06197">
              <w:rPr>
                <w:color w:val="000000"/>
                <w:sz w:val="22"/>
                <w:szCs w:val="22"/>
              </w:rPr>
              <w:t>600</w:t>
            </w:r>
          </w:p>
        </w:tc>
        <w:tc>
          <w:tcPr>
            <w:tcW w:w="993" w:type="dxa"/>
            <w:shd w:val="clear" w:color="auto" w:fill="auto"/>
            <w:noWrap/>
            <w:vAlign w:val="center"/>
          </w:tcPr>
          <w:p w14:paraId="05758108" w14:textId="77777777" w:rsidR="003A2E66" w:rsidRPr="00B06197" w:rsidRDefault="003A2E66" w:rsidP="00D90D69">
            <w:pPr>
              <w:jc w:val="center"/>
              <w:rPr>
                <w:color w:val="000000"/>
              </w:rPr>
            </w:pPr>
            <w:r w:rsidRPr="00B06197">
              <w:rPr>
                <w:color w:val="000000"/>
                <w:sz w:val="22"/>
                <w:szCs w:val="22"/>
              </w:rPr>
              <w:t>495</w:t>
            </w:r>
          </w:p>
        </w:tc>
        <w:tc>
          <w:tcPr>
            <w:tcW w:w="1139" w:type="dxa"/>
            <w:shd w:val="clear" w:color="auto" w:fill="auto"/>
            <w:noWrap/>
            <w:vAlign w:val="center"/>
            <w:hideMark/>
          </w:tcPr>
          <w:p w14:paraId="07E3BCA4"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hideMark/>
          </w:tcPr>
          <w:p w14:paraId="46C8A3EA" w14:textId="77777777" w:rsidR="003A2E66" w:rsidRPr="00B06197" w:rsidRDefault="003A2E66" w:rsidP="00D90D69">
            <w:pPr>
              <w:jc w:val="center"/>
              <w:rPr>
                <w:color w:val="000000"/>
              </w:rPr>
            </w:pPr>
            <w:r w:rsidRPr="00B06197">
              <w:rPr>
                <w:color w:val="000000"/>
                <w:sz w:val="22"/>
                <w:szCs w:val="22"/>
              </w:rPr>
              <w:t>84</w:t>
            </w:r>
          </w:p>
        </w:tc>
        <w:tc>
          <w:tcPr>
            <w:tcW w:w="1276" w:type="dxa"/>
            <w:shd w:val="clear" w:color="auto" w:fill="auto"/>
            <w:noWrap/>
            <w:vAlign w:val="center"/>
          </w:tcPr>
          <w:p w14:paraId="1A4514A9" w14:textId="77777777" w:rsidR="003A2E66" w:rsidRPr="00B06197" w:rsidRDefault="008357F3" w:rsidP="00D90D69">
            <w:pPr>
              <w:jc w:val="center"/>
              <w:rPr>
                <w:color w:val="000000"/>
              </w:rPr>
            </w:pPr>
            <w:r>
              <w:rPr>
                <w:color w:val="000000"/>
                <w:sz w:val="22"/>
                <w:szCs w:val="22"/>
              </w:rPr>
              <w:t>806</w:t>
            </w:r>
          </w:p>
        </w:tc>
        <w:tc>
          <w:tcPr>
            <w:tcW w:w="993" w:type="dxa"/>
            <w:shd w:val="clear" w:color="auto" w:fill="auto"/>
            <w:noWrap/>
            <w:vAlign w:val="center"/>
          </w:tcPr>
          <w:p w14:paraId="67366A43" w14:textId="77777777" w:rsidR="003A2E66" w:rsidRPr="00B06197" w:rsidRDefault="003A2E66" w:rsidP="002532EB">
            <w:pPr>
              <w:jc w:val="center"/>
              <w:rPr>
                <w:color w:val="000000"/>
              </w:rPr>
            </w:pPr>
            <w:r w:rsidRPr="00B06197">
              <w:rPr>
                <w:color w:val="000000"/>
                <w:sz w:val="22"/>
                <w:szCs w:val="22"/>
              </w:rPr>
              <w:t>50</w:t>
            </w:r>
          </w:p>
        </w:tc>
        <w:tc>
          <w:tcPr>
            <w:tcW w:w="1421" w:type="dxa"/>
            <w:gridSpan w:val="2"/>
            <w:shd w:val="clear" w:color="auto" w:fill="auto"/>
            <w:noWrap/>
            <w:vAlign w:val="center"/>
          </w:tcPr>
          <w:p w14:paraId="2D97887F" w14:textId="77777777" w:rsidR="003A2E66" w:rsidRPr="00B06197" w:rsidRDefault="008357F3">
            <w:pPr>
              <w:jc w:val="center"/>
              <w:rPr>
                <w:color w:val="000000"/>
              </w:rPr>
            </w:pPr>
            <w:r>
              <w:rPr>
                <w:color w:val="000000"/>
                <w:sz w:val="22"/>
                <w:szCs w:val="22"/>
              </w:rPr>
              <w:t>40300</w:t>
            </w:r>
          </w:p>
        </w:tc>
      </w:tr>
      <w:tr w:rsidR="003A2E66" w:rsidRPr="00B06197" w14:paraId="1CFE3425" w14:textId="77777777" w:rsidTr="003A2E66">
        <w:trPr>
          <w:trHeight w:val="20"/>
        </w:trPr>
        <w:tc>
          <w:tcPr>
            <w:tcW w:w="3453" w:type="dxa"/>
            <w:shd w:val="clear" w:color="auto" w:fill="auto"/>
            <w:vAlign w:val="center"/>
            <w:hideMark/>
          </w:tcPr>
          <w:p w14:paraId="546F2EEA" w14:textId="77777777" w:rsidR="003A2E66" w:rsidRPr="00B06197" w:rsidRDefault="003A2E66" w:rsidP="006D75A0">
            <w:pPr>
              <w:rPr>
                <w:color w:val="000000"/>
              </w:rPr>
            </w:pPr>
            <w:r w:rsidRPr="00B06197">
              <w:rPr>
                <w:color w:val="000000"/>
                <w:sz w:val="22"/>
                <w:szCs w:val="22"/>
              </w:rPr>
              <w:t>Внешкольные учреждения</w:t>
            </w:r>
          </w:p>
        </w:tc>
        <w:tc>
          <w:tcPr>
            <w:tcW w:w="1276" w:type="dxa"/>
            <w:shd w:val="clear" w:color="auto" w:fill="auto"/>
            <w:vAlign w:val="center"/>
            <w:hideMark/>
          </w:tcPr>
          <w:p w14:paraId="4867A75E" w14:textId="77777777" w:rsidR="003A2E66" w:rsidRPr="00B06197" w:rsidRDefault="003A2E66" w:rsidP="00D90D69">
            <w:pPr>
              <w:jc w:val="center"/>
              <w:rPr>
                <w:color w:val="000000"/>
              </w:rPr>
            </w:pPr>
            <w:r w:rsidRPr="00B06197">
              <w:rPr>
                <w:color w:val="000000"/>
                <w:sz w:val="22"/>
                <w:szCs w:val="22"/>
              </w:rPr>
              <w:t>место</w:t>
            </w:r>
          </w:p>
        </w:tc>
        <w:tc>
          <w:tcPr>
            <w:tcW w:w="1131" w:type="dxa"/>
            <w:shd w:val="clear" w:color="auto" w:fill="auto"/>
            <w:noWrap/>
            <w:vAlign w:val="center"/>
            <w:hideMark/>
          </w:tcPr>
          <w:p w14:paraId="4B8C8B41" w14:textId="77777777" w:rsidR="003A2E66" w:rsidRPr="00B06197" w:rsidRDefault="003A2E66" w:rsidP="00D90D69">
            <w:pPr>
              <w:jc w:val="center"/>
              <w:rPr>
                <w:color w:val="000000"/>
              </w:rPr>
            </w:pPr>
            <w:r w:rsidRPr="00B06197">
              <w:rPr>
                <w:color w:val="000000"/>
                <w:sz w:val="22"/>
                <w:szCs w:val="22"/>
              </w:rPr>
              <w:t>10</w:t>
            </w:r>
          </w:p>
        </w:tc>
        <w:tc>
          <w:tcPr>
            <w:tcW w:w="1132" w:type="dxa"/>
            <w:shd w:val="clear" w:color="auto" w:fill="auto"/>
            <w:noWrap/>
            <w:vAlign w:val="center"/>
            <w:hideMark/>
          </w:tcPr>
          <w:p w14:paraId="69C708BD" w14:textId="77777777" w:rsidR="003A2E66" w:rsidRPr="00B06197" w:rsidRDefault="003A2E66" w:rsidP="00D90D69">
            <w:pPr>
              <w:jc w:val="center"/>
              <w:rPr>
                <w:color w:val="000000"/>
              </w:rPr>
            </w:pPr>
            <w:r w:rsidRPr="00B06197">
              <w:rPr>
                <w:color w:val="000000"/>
                <w:sz w:val="22"/>
                <w:szCs w:val="22"/>
              </w:rPr>
              <w:t>72</w:t>
            </w:r>
          </w:p>
        </w:tc>
        <w:tc>
          <w:tcPr>
            <w:tcW w:w="992" w:type="dxa"/>
            <w:shd w:val="clear" w:color="auto" w:fill="auto"/>
            <w:noWrap/>
            <w:vAlign w:val="center"/>
            <w:hideMark/>
          </w:tcPr>
          <w:p w14:paraId="13A7297B" w14:textId="77777777" w:rsidR="003A2E66" w:rsidRPr="00B06197" w:rsidRDefault="003A2E66" w:rsidP="00D90D69">
            <w:pPr>
              <w:jc w:val="center"/>
              <w:rPr>
                <w:color w:val="000000"/>
              </w:rPr>
            </w:pPr>
            <w:r w:rsidRPr="00B06197">
              <w:rPr>
                <w:color w:val="000000"/>
                <w:sz w:val="22"/>
                <w:szCs w:val="22"/>
              </w:rPr>
              <w:t>30</w:t>
            </w:r>
          </w:p>
        </w:tc>
        <w:tc>
          <w:tcPr>
            <w:tcW w:w="993" w:type="dxa"/>
            <w:shd w:val="clear" w:color="auto" w:fill="auto"/>
            <w:noWrap/>
            <w:vAlign w:val="center"/>
            <w:hideMark/>
          </w:tcPr>
          <w:p w14:paraId="0EEF1FF7" w14:textId="77777777" w:rsidR="003A2E66" w:rsidRPr="00B06197" w:rsidRDefault="003A2E66" w:rsidP="00D90D69">
            <w:pPr>
              <w:jc w:val="center"/>
              <w:rPr>
                <w:color w:val="000000"/>
              </w:rPr>
            </w:pPr>
            <w:r w:rsidRPr="00B06197">
              <w:rPr>
                <w:color w:val="000000"/>
                <w:sz w:val="22"/>
                <w:szCs w:val="22"/>
              </w:rPr>
              <w:t>30</w:t>
            </w:r>
          </w:p>
        </w:tc>
        <w:tc>
          <w:tcPr>
            <w:tcW w:w="1139" w:type="dxa"/>
            <w:shd w:val="clear" w:color="auto" w:fill="auto"/>
            <w:noWrap/>
            <w:vAlign w:val="center"/>
            <w:hideMark/>
          </w:tcPr>
          <w:p w14:paraId="06A9F6C3"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hideMark/>
          </w:tcPr>
          <w:p w14:paraId="416C5AE0" w14:textId="77777777" w:rsidR="003A2E66" w:rsidRPr="00B06197" w:rsidRDefault="003A2E66" w:rsidP="00D90D69">
            <w:pPr>
              <w:jc w:val="center"/>
              <w:rPr>
                <w:color w:val="000000"/>
              </w:rPr>
            </w:pPr>
            <w:r w:rsidRPr="00B06197">
              <w:rPr>
                <w:color w:val="000000"/>
                <w:sz w:val="22"/>
                <w:szCs w:val="22"/>
              </w:rPr>
              <w:t>42</w:t>
            </w:r>
          </w:p>
        </w:tc>
        <w:tc>
          <w:tcPr>
            <w:tcW w:w="1276" w:type="dxa"/>
            <w:shd w:val="clear" w:color="auto" w:fill="auto"/>
            <w:noWrap/>
            <w:vAlign w:val="center"/>
            <w:hideMark/>
          </w:tcPr>
          <w:p w14:paraId="74E71A84" w14:textId="77777777" w:rsidR="003A2E66" w:rsidRPr="00B06197" w:rsidRDefault="00791BDA" w:rsidP="00D90D69">
            <w:pPr>
              <w:jc w:val="center"/>
              <w:rPr>
                <w:color w:val="000000"/>
              </w:rPr>
            </w:pPr>
            <w:r>
              <w:rPr>
                <w:color w:val="000000"/>
                <w:sz w:val="22"/>
                <w:szCs w:val="22"/>
              </w:rPr>
              <w:t>80</w:t>
            </w:r>
          </w:p>
        </w:tc>
        <w:tc>
          <w:tcPr>
            <w:tcW w:w="2414" w:type="dxa"/>
            <w:gridSpan w:val="3"/>
            <w:shd w:val="clear" w:color="auto" w:fill="auto"/>
            <w:noWrap/>
            <w:vAlign w:val="center"/>
            <w:hideMark/>
          </w:tcPr>
          <w:p w14:paraId="60F11D4E" w14:textId="77777777" w:rsidR="003A2E66" w:rsidRPr="00B06197" w:rsidRDefault="003A2E66" w:rsidP="00D90D69">
            <w:pPr>
              <w:jc w:val="center"/>
              <w:rPr>
                <w:color w:val="000000"/>
              </w:rPr>
            </w:pPr>
            <w:r w:rsidRPr="00B06197">
              <w:rPr>
                <w:color w:val="000000"/>
                <w:sz w:val="22"/>
                <w:szCs w:val="22"/>
              </w:rPr>
              <w:t>по заданию на проектирование</w:t>
            </w:r>
          </w:p>
        </w:tc>
      </w:tr>
      <w:tr w:rsidR="003A2E66" w:rsidRPr="00B06197" w14:paraId="0B9A5B69" w14:textId="77777777" w:rsidTr="003A2E66">
        <w:trPr>
          <w:trHeight w:val="20"/>
        </w:trPr>
        <w:tc>
          <w:tcPr>
            <w:tcW w:w="3453" w:type="dxa"/>
            <w:shd w:val="clear" w:color="auto" w:fill="auto"/>
            <w:vAlign w:val="center"/>
            <w:hideMark/>
          </w:tcPr>
          <w:p w14:paraId="5F233E1D" w14:textId="77777777" w:rsidR="003A2E66" w:rsidRPr="00B06197" w:rsidRDefault="003A2E66" w:rsidP="006D75A0">
            <w:pPr>
              <w:rPr>
                <w:color w:val="000000"/>
              </w:rPr>
            </w:pPr>
            <w:r w:rsidRPr="00B06197">
              <w:rPr>
                <w:color w:val="000000"/>
                <w:sz w:val="22"/>
                <w:szCs w:val="22"/>
              </w:rPr>
              <w:t>Амбулаторно-поликлинические учреждения</w:t>
            </w:r>
          </w:p>
        </w:tc>
        <w:tc>
          <w:tcPr>
            <w:tcW w:w="1276" w:type="dxa"/>
            <w:shd w:val="clear" w:color="auto" w:fill="auto"/>
            <w:vAlign w:val="center"/>
            <w:hideMark/>
          </w:tcPr>
          <w:p w14:paraId="6612D418" w14:textId="77777777" w:rsidR="003A2E66" w:rsidRPr="00B06197" w:rsidRDefault="003A2E66" w:rsidP="00D90D69">
            <w:pPr>
              <w:jc w:val="center"/>
              <w:rPr>
                <w:color w:val="000000"/>
              </w:rPr>
            </w:pPr>
            <w:r w:rsidRPr="00B06197">
              <w:rPr>
                <w:color w:val="000000"/>
                <w:sz w:val="22"/>
                <w:szCs w:val="22"/>
              </w:rPr>
              <w:t>посещений в смену</w:t>
            </w:r>
          </w:p>
        </w:tc>
        <w:tc>
          <w:tcPr>
            <w:tcW w:w="1131" w:type="dxa"/>
            <w:shd w:val="clear" w:color="auto" w:fill="auto"/>
            <w:noWrap/>
            <w:vAlign w:val="center"/>
            <w:hideMark/>
          </w:tcPr>
          <w:p w14:paraId="7B5F9CB1" w14:textId="77777777" w:rsidR="003A2E66" w:rsidRPr="00B06197" w:rsidRDefault="003A2E66" w:rsidP="00D90D69">
            <w:pPr>
              <w:jc w:val="center"/>
              <w:rPr>
                <w:color w:val="000000"/>
              </w:rPr>
            </w:pPr>
            <w:r w:rsidRPr="00B06197">
              <w:rPr>
                <w:color w:val="000000"/>
                <w:sz w:val="22"/>
                <w:szCs w:val="22"/>
              </w:rPr>
              <w:t>18,15</w:t>
            </w:r>
          </w:p>
        </w:tc>
        <w:tc>
          <w:tcPr>
            <w:tcW w:w="1132" w:type="dxa"/>
            <w:shd w:val="clear" w:color="auto" w:fill="auto"/>
            <w:noWrap/>
            <w:vAlign w:val="center"/>
            <w:hideMark/>
          </w:tcPr>
          <w:p w14:paraId="1E0B3BCC" w14:textId="77777777" w:rsidR="003A2E66" w:rsidRPr="00B06197" w:rsidRDefault="003A2E66" w:rsidP="00D90D69">
            <w:pPr>
              <w:jc w:val="center"/>
              <w:rPr>
                <w:color w:val="000000"/>
              </w:rPr>
            </w:pPr>
            <w:r w:rsidRPr="00B06197">
              <w:rPr>
                <w:color w:val="000000"/>
                <w:sz w:val="22"/>
                <w:szCs w:val="22"/>
              </w:rPr>
              <w:t>130</w:t>
            </w:r>
          </w:p>
        </w:tc>
        <w:tc>
          <w:tcPr>
            <w:tcW w:w="992" w:type="dxa"/>
            <w:shd w:val="clear" w:color="auto" w:fill="auto"/>
            <w:noWrap/>
            <w:vAlign w:val="center"/>
            <w:hideMark/>
          </w:tcPr>
          <w:p w14:paraId="3001C093" w14:textId="77777777" w:rsidR="003A2E66" w:rsidRPr="00B06197" w:rsidRDefault="003A2E66" w:rsidP="00D90D69">
            <w:pPr>
              <w:jc w:val="center"/>
              <w:rPr>
                <w:color w:val="000000"/>
              </w:rPr>
            </w:pPr>
            <w:r w:rsidRPr="00B06197">
              <w:rPr>
                <w:color w:val="000000"/>
                <w:sz w:val="22"/>
                <w:szCs w:val="22"/>
              </w:rPr>
              <w:t>100</w:t>
            </w:r>
          </w:p>
        </w:tc>
        <w:tc>
          <w:tcPr>
            <w:tcW w:w="993" w:type="dxa"/>
            <w:shd w:val="clear" w:color="auto" w:fill="auto"/>
            <w:noWrap/>
            <w:vAlign w:val="center"/>
            <w:hideMark/>
          </w:tcPr>
          <w:p w14:paraId="4E459B79" w14:textId="77777777" w:rsidR="003A2E66" w:rsidRPr="00B06197" w:rsidRDefault="003A2E66" w:rsidP="00D90D69">
            <w:pPr>
              <w:jc w:val="center"/>
              <w:rPr>
                <w:color w:val="000000"/>
              </w:rPr>
            </w:pPr>
            <w:r w:rsidRPr="00B06197">
              <w:rPr>
                <w:color w:val="000000"/>
                <w:sz w:val="22"/>
                <w:szCs w:val="22"/>
              </w:rPr>
              <w:t>100</w:t>
            </w:r>
          </w:p>
        </w:tc>
        <w:tc>
          <w:tcPr>
            <w:tcW w:w="1139" w:type="dxa"/>
            <w:shd w:val="clear" w:color="auto" w:fill="auto"/>
            <w:noWrap/>
            <w:vAlign w:val="center"/>
            <w:hideMark/>
          </w:tcPr>
          <w:p w14:paraId="5F6A4327"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hideMark/>
          </w:tcPr>
          <w:p w14:paraId="0A9F12FA" w14:textId="77777777" w:rsidR="003A2E66" w:rsidRPr="00B06197" w:rsidRDefault="003A2E66" w:rsidP="00D90D69">
            <w:pPr>
              <w:jc w:val="center"/>
              <w:rPr>
                <w:color w:val="000000"/>
              </w:rPr>
            </w:pPr>
            <w:r w:rsidRPr="00B06197">
              <w:rPr>
                <w:color w:val="000000"/>
                <w:sz w:val="22"/>
                <w:szCs w:val="22"/>
              </w:rPr>
              <w:t>77</w:t>
            </w:r>
          </w:p>
        </w:tc>
        <w:tc>
          <w:tcPr>
            <w:tcW w:w="1276" w:type="dxa"/>
            <w:shd w:val="clear" w:color="auto" w:fill="auto"/>
            <w:noWrap/>
            <w:vAlign w:val="center"/>
            <w:hideMark/>
          </w:tcPr>
          <w:p w14:paraId="13A7B233" w14:textId="77777777" w:rsidR="003A2E66" w:rsidRPr="00B06197" w:rsidRDefault="00791BDA" w:rsidP="00D90D69">
            <w:pPr>
              <w:jc w:val="center"/>
              <w:rPr>
                <w:color w:val="000000"/>
              </w:rPr>
            </w:pPr>
            <w:r>
              <w:rPr>
                <w:color w:val="000000"/>
              </w:rPr>
              <w:t>146</w:t>
            </w:r>
          </w:p>
        </w:tc>
        <w:tc>
          <w:tcPr>
            <w:tcW w:w="993" w:type="dxa"/>
            <w:shd w:val="clear" w:color="auto" w:fill="auto"/>
            <w:noWrap/>
            <w:vAlign w:val="center"/>
          </w:tcPr>
          <w:p w14:paraId="236C1CE8" w14:textId="77777777" w:rsidR="003A2E66" w:rsidRPr="00B06197" w:rsidRDefault="003A2E66" w:rsidP="00D90D69">
            <w:pPr>
              <w:jc w:val="center"/>
              <w:rPr>
                <w:color w:val="000000"/>
              </w:rPr>
            </w:pPr>
            <w:r w:rsidRPr="00B06197">
              <w:rPr>
                <w:color w:val="000000"/>
                <w:sz w:val="22"/>
                <w:szCs w:val="22"/>
              </w:rPr>
              <w:t>1000</w:t>
            </w:r>
          </w:p>
        </w:tc>
        <w:tc>
          <w:tcPr>
            <w:tcW w:w="1421" w:type="dxa"/>
            <w:gridSpan w:val="2"/>
            <w:shd w:val="clear" w:color="auto" w:fill="auto"/>
            <w:noWrap/>
            <w:vAlign w:val="center"/>
          </w:tcPr>
          <w:p w14:paraId="059DA39C" w14:textId="77777777" w:rsidR="003A2E66" w:rsidRPr="00B06197" w:rsidRDefault="003A2E66" w:rsidP="00D90D69">
            <w:pPr>
              <w:jc w:val="center"/>
              <w:rPr>
                <w:color w:val="000000"/>
              </w:rPr>
            </w:pPr>
            <w:r w:rsidRPr="00B06197">
              <w:rPr>
                <w:color w:val="000000"/>
                <w:sz w:val="22"/>
                <w:szCs w:val="22"/>
              </w:rPr>
              <w:t>3000</w:t>
            </w:r>
          </w:p>
        </w:tc>
      </w:tr>
      <w:tr w:rsidR="003A2E66" w:rsidRPr="00B06197" w14:paraId="46142C7B" w14:textId="77777777" w:rsidTr="003A2E66">
        <w:trPr>
          <w:trHeight w:val="20"/>
        </w:trPr>
        <w:tc>
          <w:tcPr>
            <w:tcW w:w="3453" w:type="dxa"/>
            <w:shd w:val="clear" w:color="auto" w:fill="auto"/>
            <w:vAlign w:val="center"/>
          </w:tcPr>
          <w:p w14:paraId="3BB1866A" w14:textId="77777777" w:rsidR="003A2E66" w:rsidRPr="00B06197" w:rsidRDefault="003A2E66" w:rsidP="006D75A0">
            <w:pPr>
              <w:rPr>
                <w:color w:val="000000"/>
              </w:rPr>
            </w:pPr>
            <w:r w:rsidRPr="00B06197">
              <w:rPr>
                <w:color w:val="000000"/>
                <w:sz w:val="22"/>
                <w:szCs w:val="22"/>
              </w:rPr>
              <w:t>Стационары для взрослых и детей</w:t>
            </w:r>
          </w:p>
        </w:tc>
        <w:tc>
          <w:tcPr>
            <w:tcW w:w="1276" w:type="dxa"/>
            <w:shd w:val="clear" w:color="auto" w:fill="auto"/>
            <w:vAlign w:val="center"/>
          </w:tcPr>
          <w:p w14:paraId="247E5DFC" w14:textId="77777777" w:rsidR="003A2E66" w:rsidRPr="00B06197" w:rsidRDefault="003A2E66" w:rsidP="00D90D69">
            <w:pPr>
              <w:jc w:val="center"/>
              <w:rPr>
                <w:color w:val="000000"/>
              </w:rPr>
            </w:pPr>
            <w:r w:rsidRPr="00B06197">
              <w:rPr>
                <w:color w:val="000000"/>
                <w:sz w:val="22"/>
                <w:szCs w:val="22"/>
              </w:rPr>
              <w:t>койка</w:t>
            </w:r>
          </w:p>
        </w:tc>
        <w:tc>
          <w:tcPr>
            <w:tcW w:w="1131" w:type="dxa"/>
            <w:shd w:val="clear" w:color="auto" w:fill="auto"/>
            <w:noWrap/>
            <w:vAlign w:val="center"/>
          </w:tcPr>
          <w:p w14:paraId="1EE85F58" w14:textId="77777777" w:rsidR="003A2E66" w:rsidRPr="00B06197" w:rsidRDefault="003A2E66" w:rsidP="00D90D69">
            <w:pPr>
              <w:jc w:val="center"/>
              <w:rPr>
                <w:color w:val="000000"/>
              </w:rPr>
            </w:pPr>
            <w:r w:rsidRPr="00B06197">
              <w:rPr>
                <w:color w:val="000000"/>
                <w:sz w:val="22"/>
                <w:szCs w:val="22"/>
              </w:rPr>
              <w:t>13,47</w:t>
            </w:r>
          </w:p>
        </w:tc>
        <w:tc>
          <w:tcPr>
            <w:tcW w:w="1132" w:type="dxa"/>
            <w:shd w:val="clear" w:color="auto" w:fill="auto"/>
            <w:noWrap/>
            <w:vAlign w:val="center"/>
          </w:tcPr>
          <w:p w14:paraId="539E81CB" w14:textId="77777777" w:rsidR="003A2E66" w:rsidRPr="00B06197" w:rsidRDefault="003A2E66" w:rsidP="00D90D69">
            <w:pPr>
              <w:jc w:val="center"/>
              <w:rPr>
                <w:color w:val="000000"/>
              </w:rPr>
            </w:pPr>
            <w:r w:rsidRPr="00B06197">
              <w:rPr>
                <w:color w:val="000000"/>
                <w:sz w:val="22"/>
                <w:szCs w:val="22"/>
              </w:rPr>
              <w:t>97</w:t>
            </w:r>
          </w:p>
        </w:tc>
        <w:tc>
          <w:tcPr>
            <w:tcW w:w="992" w:type="dxa"/>
            <w:shd w:val="clear" w:color="auto" w:fill="auto"/>
            <w:noWrap/>
            <w:vAlign w:val="center"/>
          </w:tcPr>
          <w:p w14:paraId="02E625E3" w14:textId="77777777" w:rsidR="003A2E66" w:rsidRPr="00B06197" w:rsidRDefault="003A2E66" w:rsidP="00D90D69">
            <w:pPr>
              <w:jc w:val="center"/>
              <w:rPr>
                <w:color w:val="000000"/>
              </w:rPr>
            </w:pPr>
            <w:r w:rsidRPr="00B06197">
              <w:rPr>
                <w:color w:val="000000"/>
                <w:sz w:val="22"/>
                <w:szCs w:val="22"/>
              </w:rPr>
              <w:t>40</w:t>
            </w:r>
          </w:p>
        </w:tc>
        <w:tc>
          <w:tcPr>
            <w:tcW w:w="993" w:type="dxa"/>
            <w:shd w:val="clear" w:color="auto" w:fill="auto"/>
            <w:noWrap/>
            <w:vAlign w:val="center"/>
          </w:tcPr>
          <w:p w14:paraId="52482079" w14:textId="77777777" w:rsidR="003A2E66" w:rsidRPr="00B06197" w:rsidRDefault="003A2E66" w:rsidP="00D90D69">
            <w:pPr>
              <w:jc w:val="center"/>
              <w:rPr>
                <w:color w:val="000000"/>
              </w:rPr>
            </w:pPr>
            <w:r w:rsidRPr="00B06197">
              <w:rPr>
                <w:color w:val="000000"/>
                <w:sz w:val="22"/>
                <w:szCs w:val="22"/>
              </w:rPr>
              <w:t>40</w:t>
            </w:r>
          </w:p>
        </w:tc>
        <w:tc>
          <w:tcPr>
            <w:tcW w:w="1139" w:type="dxa"/>
            <w:shd w:val="clear" w:color="auto" w:fill="auto"/>
            <w:noWrap/>
            <w:vAlign w:val="center"/>
          </w:tcPr>
          <w:p w14:paraId="3412A5D7"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tcPr>
          <w:p w14:paraId="4A70F874" w14:textId="77777777" w:rsidR="003A2E66" w:rsidRPr="00B06197" w:rsidRDefault="003A2E66" w:rsidP="00D90D69">
            <w:pPr>
              <w:jc w:val="center"/>
              <w:rPr>
                <w:color w:val="000000"/>
              </w:rPr>
            </w:pPr>
            <w:r w:rsidRPr="00B06197">
              <w:rPr>
                <w:color w:val="000000"/>
                <w:sz w:val="22"/>
                <w:szCs w:val="22"/>
              </w:rPr>
              <w:t>41</w:t>
            </w:r>
          </w:p>
        </w:tc>
        <w:tc>
          <w:tcPr>
            <w:tcW w:w="1276" w:type="dxa"/>
            <w:shd w:val="clear" w:color="auto" w:fill="auto"/>
            <w:noWrap/>
            <w:vAlign w:val="center"/>
          </w:tcPr>
          <w:p w14:paraId="6AF861B0" w14:textId="77777777" w:rsidR="003A2E66" w:rsidRPr="00B06197" w:rsidRDefault="00791BDA" w:rsidP="00D90D69">
            <w:pPr>
              <w:jc w:val="center"/>
              <w:rPr>
                <w:color w:val="000000"/>
              </w:rPr>
            </w:pPr>
            <w:r>
              <w:rPr>
                <w:color w:val="000000"/>
                <w:sz w:val="22"/>
                <w:szCs w:val="22"/>
              </w:rPr>
              <w:t>109</w:t>
            </w:r>
          </w:p>
        </w:tc>
        <w:tc>
          <w:tcPr>
            <w:tcW w:w="993" w:type="dxa"/>
            <w:shd w:val="clear" w:color="auto" w:fill="auto"/>
            <w:noWrap/>
            <w:vAlign w:val="center"/>
          </w:tcPr>
          <w:p w14:paraId="55C89E30" w14:textId="77777777" w:rsidR="003A2E66" w:rsidRPr="00B06197" w:rsidRDefault="003A2E66" w:rsidP="00D90D69">
            <w:pPr>
              <w:jc w:val="center"/>
              <w:rPr>
                <w:color w:val="000000"/>
                <w:lang w:val="en-US"/>
              </w:rPr>
            </w:pPr>
            <w:r w:rsidRPr="00B06197">
              <w:rPr>
                <w:color w:val="000000"/>
                <w:sz w:val="22"/>
                <w:szCs w:val="22"/>
              </w:rPr>
              <w:t>160</w:t>
            </w:r>
          </w:p>
        </w:tc>
        <w:tc>
          <w:tcPr>
            <w:tcW w:w="1421" w:type="dxa"/>
            <w:gridSpan w:val="2"/>
            <w:shd w:val="clear" w:color="auto" w:fill="auto"/>
            <w:noWrap/>
            <w:vAlign w:val="center"/>
          </w:tcPr>
          <w:p w14:paraId="0C697E05" w14:textId="77777777" w:rsidR="003A2E66" w:rsidRPr="00B06197" w:rsidRDefault="00397830" w:rsidP="00D90D69">
            <w:pPr>
              <w:jc w:val="center"/>
              <w:rPr>
                <w:color w:val="000000"/>
              </w:rPr>
            </w:pPr>
            <w:r>
              <w:rPr>
                <w:color w:val="000000"/>
                <w:sz w:val="22"/>
                <w:szCs w:val="22"/>
              </w:rPr>
              <w:t>17440</w:t>
            </w:r>
          </w:p>
        </w:tc>
      </w:tr>
      <w:tr w:rsidR="003A2E66" w:rsidRPr="00B06197" w14:paraId="5B99D44D" w14:textId="77777777" w:rsidTr="003A2E66">
        <w:trPr>
          <w:trHeight w:val="20"/>
        </w:trPr>
        <w:tc>
          <w:tcPr>
            <w:tcW w:w="3453" w:type="dxa"/>
            <w:shd w:val="clear" w:color="auto" w:fill="auto"/>
            <w:vAlign w:val="center"/>
            <w:hideMark/>
          </w:tcPr>
          <w:p w14:paraId="0EFB3A09" w14:textId="77777777" w:rsidR="003A2E66" w:rsidRPr="00B06197" w:rsidRDefault="003A2E66" w:rsidP="006D75A0">
            <w:pPr>
              <w:rPr>
                <w:color w:val="000000"/>
              </w:rPr>
            </w:pPr>
            <w:r w:rsidRPr="00B06197">
              <w:rPr>
                <w:color w:val="000000"/>
                <w:sz w:val="22"/>
                <w:szCs w:val="22"/>
              </w:rPr>
              <w:t>Станции скорой помощи</w:t>
            </w:r>
          </w:p>
        </w:tc>
        <w:tc>
          <w:tcPr>
            <w:tcW w:w="1276" w:type="dxa"/>
            <w:shd w:val="clear" w:color="auto" w:fill="auto"/>
            <w:vAlign w:val="center"/>
            <w:hideMark/>
          </w:tcPr>
          <w:p w14:paraId="56EE2C75" w14:textId="77777777" w:rsidR="003A2E66" w:rsidRPr="00B06197" w:rsidRDefault="003A2E66" w:rsidP="00D90D69">
            <w:pPr>
              <w:jc w:val="center"/>
              <w:rPr>
                <w:color w:val="000000"/>
              </w:rPr>
            </w:pPr>
            <w:r w:rsidRPr="00B06197">
              <w:rPr>
                <w:color w:val="000000"/>
                <w:sz w:val="22"/>
                <w:szCs w:val="22"/>
              </w:rPr>
              <w:t>машин</w:t>
            </w:r>
          </w:p>
        </w:tc>
        <w:tc>
          <w:tcPr>
            <w:tcW w:w="1131" w:type="dxa"/>
            <w:shd w:val="clear" w:color="auto" w:fill="auto"/>
            <w:noWrap/>
            <w:vAlign w:val="center"/>
            <w:hideMark/>
          </w:tcPr>
          <w:p w14:paraId="0A2C5F65" w14:textId="77777777" w:rsidR="003A2E66" w:rsidRPr="00B06197" w:rsidRDefault="003A2E66" w:rsidP="00D90D69">
            <w:pPr>
              <w:jc w:val="center"/>
              <w:rPr>
                <w:color w:val="000000"/>
              </w:rPr>
            </w:pPr>
            <w:r w:rsidRPr="00B06197">
              <w:rPr>
                <w:color w:val="000000"/>
                <w:sz w:val="22"/>
                <w:szCs w:val="22"/>
              </w:rPr>
              <w:t>0,1</w:t>
            </w:r>
          </w:p>
        </w:tc>
        <w:tc>
          <w:tcPr>
            <w:tcW w:w="1132" w:type="dxa"/>
            <w:shd w:val="clear" w:color="auto" w:fill="auto"/>
            <w:noWrap/>
            <w:vAlign w:val="center"/>
            <w:hideMark/>
          </w:tcPr>
          <w:p w14:paraId="635465D4" w14:textId="77777777" w:rsidR="003A2E66" w:rsidRPr="00B06197" w:rsidRDefault="003A2E66" w:rsidP="00D90D69">
            <w:pPr>
              <w:jc w:val="center"/>
              <w:rPr>
                <w:color w:val="000000"/>
                <w:lang w:val="en-US"/>
              </w:rPr>
            </w:pPr>
            <w:r w:rsidRPr="00B06197">
              <w:rPr>
                <w:color w:val="000000"/>
                <w:sz w:val="22"/>
                <w:szCs w:val="22"/>
                <w:lang w:val="en-US"/>
              </w:rPr>
              <w:t>1</w:t>
            </w:r>
          </w:p>
        </w:tc>
        <w:tc>
          <w:tcPr>
            <w:tcW w:w="992" w:type="dxa"/>
            <w:shd w:val="clear" w:color="auto" w:fill="auto"/>
            <w:noWrap/>
            <w:vAlign w:val="center"/>
            <w:hideMark/>
          </w:tcPr>
          <w:p w14:paraId="37D36270" w14:textId="77777777" w:rsidR="003A2E66" w:rsidRPr="00B06197" w:rsidRDefault="003A2E66" w:rsidP="00D90D69">
            <w:pPr>
              <w:jc w:val="center"/>
              <w:rPr>
                <w:color w:val="000000"/>
              </w:rPr>
            </w:pPr>
            <w:r w:rsidRPr="00B06197">
              <w:rPr>
                <w:color w:val="000000"/>
                <w:sz w:val="22"/>
                <w:szCs w:val="22"/>
              </w:rPr>
              <w:t>0</w:t>
            </w:r>
          </w:p>
        </w:tc>
        <w:tc>
          <w:tcPr>
            <w:tcW w:w="993" w:type="dxa"/>
            <w:shd w:val="clear" w:color="auto" w:fill="auto"/>
            <w:noWrap/>
            <w:vAlign w:val="center"/>
            <w:hideMark/>
          </w:tcPr>
          <w:p w14:paraId="43743628" w14:textId="77777777" w:rsidR="003A2E66" w:rsidRPr="00B06197" w:rsidRDefault="003A2E66" w:rsidP="00D90D69">
            <w:pPr>
              <w:jc w:val="center"/>
              <w:rPr>
                <w:color w:val="000000"/>
              </w:rPr>
            </w:pPr>
            <w:r w:rsidRPr="00B06197">
              <w:rPr>
                <w:color w:val="000000"/>
                <w:sz w:val="22"/>
                <w:szCs w:val="22"/>
              </w:rPr>
              <w:t>0</w:t>
            </w:r>
          </w:p>
        </w:tc>
        <w:tc>
          <w:tcPr>
            <w:tcW w:w="1139" w:type="dxa"/>
            <w:shd w:val="clear" w:color="auto" w:fill="auto"/>
            <w:noWrap/>
            <w:vAlign w:val="center"/>
            <w:hideMark/>
          </w:tcPr>
          <w:p w14:paraId="5C4E83B5" w14:textId="77777777" w:rsidR="003A2E66" w:rsidRPr="00B06197" w:rsidRDefault="003A2E66" w:rsidP="00D90D69">
            <w:pPr>
              <w:jc w:val="center"/>
              <w:rPr>
                <w:color w:val="000000"/>
              </w:rPr>
            </w:pPr>
            <w:r w:rsidRPr="00B06197">
              <w:rPr>
                <w:color w:val="000000"/>
                <w:sz w:val="22"/>
                <w:szCs w:val="22"/>
              </w:rPr>
              <w:t>0</w:t>
            </w:r>
          </w:p>
        </w:tc>
        <w:tc>
          <w:tcPr>
            <w:tcW w:w="1280" w:type="dxa"/>
            <w:shd w:val="clear" w:color="auto" w:fill="auto"/>
            <w:noWrap/>
            <w:vAlign w:val="center"/>
            <w:hideMark/>
          </w:tcPr>
          <w:p w14:paraId="4B1F952A" w14:textId="77777777" w:rsidR="003A2E66" w:rsidRPr="00B06197" w:rsidRDefault="003A2E66" w:rsidP="00D90D69">
            <w:pPr>
              <w:jc w:val="center"/>
              <w:rPr>
                <w:color w:val="000000"/>
              </w:rPr>
            </w:pPr>
            <w:r w:rsidRPr="00B06197">
              <w:rPr>
                <w:color w:val="000000"/>
                <w:sz w:val="22"/>
                <w:szCs w:val="22"/>
              </w:rPr>
              <w:t>0</w:t>
            </w:r>
          </w:p>
        </w:tc>
        <w:tc>
          <w:tcPr>
            <w:tcW w:w="1276" w:type="dxa"/>
            <w:shd w:val="clear" w:color="auto" w:fill="auto"/>
            <w:noWrap/>
            <w:vAlign w:val="center"/>
            <w:hideMark/>
          </w:tcPr>
          <w:p w14:paraId="15AA4101" w14:textId="77777777" w:rsidR="003A2E66" w:rsidRPr="00B06197" w:rsidRDefault="003A2E66" w:rsidP="00D90D69">
            <w:pPr>
              <w:jc w:val="center"/>
              <w:rPr>
                <w:color w:val="000000"/>
              </w:rPr>
            </w:pPr>
            <w:r w:rsidRPr="00B06197">
              <w:rPr>
                <w:color w:val="000000"/>
                <w:sz w:val="22"/>
                <w:szCs w:val="22"/>
              </w:rPr>
              <w:t>1</w:t>
            </w:r>
          </w:p>
        </w:tc>
        <w:tc>
          <w:tcPr>
            <w:tcW w:w="993" w:type="dxa"/>
            <w:shd w:val="clear" w:color="auto" w:fill="auto"/>
            <w:noWrap/>
            <w:vAlign w:val="center"/>
          </w:tcPr>
          <w:p w14:paraId="3F8C878C" w14:textId="77777777" w:rsidR="003A2E66" w:rsidRPr="00B06197" w:rsidRDefault="003A2E66" w:rsidP="00D90D69">
            <w:pPr>
              <w:jc w:val="center"/>
              <w:rPr>
                <w:color w:val="000000"/>
              </w:rPr>
            </w:pPr>
            <w:r w:rsidRPr="00B06197">
              <w:rPr>
                <w:color w:val="000000"/>
                <w:sz w:val="22"/>
                <w:szCs w:val="22"/>
              </w:rPr>
              <w:t>500</w:t>
            </w:r>
          </w:p>
        </w:tc>
        <w:tc>
          <w:tcPr>
            <w:tcW w:w="1421" w:type="dxa"/>
            <w:gridSpan w:val="2"/>
            <w:shd w:val="clear" w:color="auto" w:fill="auto"/>
            <w:noWrap/>
            <w:vAlign w:val="center"/>
          </w:tcPr>
          <w:p w14:paraId="0D38EAF1" w14:textId="77777777" w:rsidR="003A2E66" w:rsidRPr="00B06197" w:rsidRDefault="003A2E66" w:rsidP="00D90D69">
            <w:pPr>
              <w:jc w:val="center"/>
              <w:rPr>
                <w:color w:val="000000"/>
              </w:rPr>
            </w:pPr>
            <w:r w:rsidRPr="00B06197">
              <w:rPr>
                <w:color w:val="000000"/>
                <w:sz w:val="22"/>
                <w:szCs w:val="22"/>
              </w:rPr>
              <w:t>1000</w:t>
            </w:r>
          </w:p>
        </w:tc>
      </w:tr>
      <w:tr w:rsidR="003A2E66" w:rsidRPr="00B06197" w14:paraId="2B56C8DA" w14:textId="77777777" w:rsidTr="003A2E66">
        <w:trPr>
          <w:trHeight w:val="20"/>
        </w:trPr>
        <w:tc>
          <w:tcPr>
            <w:tcW w:w="3453" w:type="dxa"/>
            <w:shd w:val="clear" w:color="auto" w:fill="auto"/>
            <w:vAlign w:val="center"/>
            <w:hideMark/>
          </w:tcPr>
          <w:p w14:paraId="37726304" w14:textId="77777777" w:rsidR="003A2E66" w:rsidRPr="00B06197" w:rsidRDefault="003A2E66" w:rsidP="006D75A0">
            <w:pPr>
              <w:rPr>
                <w:color w:val="000000"/>
              </w:rPr>
            </w:pPr>
            <w:r w:rsidRPr="00B06197">
              <w:rPr>
                <w:color w:val="000000"/>
                <w:sz w:val="22"/>
                <w:szCs w:val="22"/>
              </w:rPr>
              <w:t xml:space="preserve">Спортивные залы </w:t>
            </w:r>
          </w:p>
        </w:tc>
        <w:tc>
          <w:tcPr>
            <w:tcW w:w="1276" w:type="dxa"/>
            <w:shd w:val="clear" w:color="auto" w:fill="auto"/>
            <w:vAlign w:val="center"/>
            <w:hideMark/>
          </w:tcPr>
          <w:p w14:paraId="3A4D7083" w14:textId="77777777" w:rsidR="003A2E66" w:rsidRPr="00B06197" w:rsidRDefault="003A2E66" w:rsidP="00D90D69">
            <w:pPr>
              <w:jc w:val="center"/>
              <w:rPr>
                <w:color w:val="000000"/>
              </w:rPr>
            </w:pPr>
            <w:r w:rsidRPr="00B06197">
              <w:rPr>
                <w:color w:val="000000"/>
                <w:sz w:val="22"/>
                <w:szCs w:val="22"/>
              </w:rPr>
              <w:t>м</w:t>
            </w:r>
            <w:r w:rsidRPr="00B06197">
              <w:rPr>
                <w:color w:val="000000"/>
                <w:sz w:val="22"/>
                <w:szCs w:val="22"/>
                <w:vertAlign w:val="superscript"/>
              </w:rPr>
              <w:t>2</w:t>
            </w:r>
          </w:p>
        </w:tc>
        <w:tc>
          <w:tcPr>
            <w:tcW w:w="1131" w:type="dxa"/>
            <w:shd w:val="clear" w:color="auto" w:fill="auto"/>
            <w:noWrap/>
            <w:vAlign w:val="center"/>
            <w:hideMark/>
          </w:tcPr>
          <w:p w14:paraId="47E2262F" w14:textId="77777777" w:rsidR="003A2E66" w:rsidRPr="00B06197" w:rsidRDefault="003A2E66" w:rsidP="00D90D69">
            <w:pPr>
              <w:jc w:val="center"/>
              <w:rPr>
                <w:color w:val="000000"/>
              </w:rPr>
            </w:pPr>
            <w:r w:rsidRPr="00B06197">
              <w:rPr>
                <w:color w:val="000000"/>
                <w:sz w:val="22"/>
                <w:szCs w:val="22"/>
              </w:rPr>
              <w:t>350</w:t>
            </w:r>
          </w:p>
        </w:tc>
        <w:tc>
          <w:tcPr>
            <w:tcW w:w="1132" w:type="dxa"/>
            <w:shd w:val="clear" w:color="auto" w:fill="auto"/>
            <w:noWrap/>
            <w:vAlign w:val="center"/>
            <w:hideMark/>
          </w:tcPr>
          <w:p w14:paraId="49DFB5AF" w14:textId="77777777" w:rsidR="003A2E66" w:rsidRPr="00B06197" w:rsidRDefault="003A2E66" w:rsidP="00D90D69">
            <w:pPr>
              <w:jc w:val="center"/>
              <w:rPr>
                <w:color w:val="000000"/>
              </w:rPr>
            </w:pPr>
            <w:r w:rsidRPr="00B06197">
              <w:rPr>
                <w:color w:val="000000"/>
                <w:sz w:val="22"/>
                <w:szCs w:val="22"/>
              </w:rPr>
              <w:t>2514</w:t>
            </w:r>
          </w:p>
        </w:tc>
        <w:tc>
          <w:tcPr>
            <w:tcW w:w="992" w:type="dxa"/>
            <w:shd w:val="clear" w:color="auto" w:fill="auto"/>
            <w:noWrap/>
            <w:vAlign w:val="center"/>
            <w:hideMark/>
          </w:tcPr>
          <w:p w14:paraId="2649E7E6" w14:textId="77777777" w:rsidR="003A2E66" w:rsidRPr="00B06197" w:rsidRDefault="003A2E66" w:rsidP="00D90D69">
            <w:pPr>
              <w:jc w:val="center"/>
              <w:rPr>
                <w:color w:val="000000"/>
              </w:rPr>
            </w:pPr>
            <w:r w:rsidRPr="00B06197">
              <w:rPr>
                <w:color w:val="000000"/>
                <w:sz w:val="22"/>
                <w:szCs w:val="22"/>
              </w:rPr>
              <w:t>0</w:t>
            </w:r>
          </w:p>
        </w:tc>
        <w:tc>
          <w:tcPr>
            <w:tcW w:w="993" w:type="dxa"/>
            <w:shd w:val="clear" w:color="auto" w:fill="auto"/>
            <w:noWrap/>
            <w:vAlign w:val="center"/>
            <w:hideMark/>
          </w:tcPr>
          <w:p w14:paraId="7C52168D" w14:textId="77777777" w:rsidR="003A2E66" w:rsidRPr="00B06197" w:rsidRDefault="003A2E66" w:rsidP="00D90D69">
            <w:pPr>
              <w:jc w:val="center"/>
              <w:rPr>
                <w:color w:val="000000"/>
              </w:rPr>
            </w:pPr>
            <w:r w:rsidRPr="00B06197">
              <w:rPr>
                <w:color w:val="000000"/>
                <w:sz w:val="22"/>
                <w:szCs w:val="22"/>
              </w:rPr>
              <w:t>0</w:t>
            </w:r>
          </w:p>
        </w:tc>
        <w:tc>
          <w:tcPr>
            <w:tcW w:w="1139" w:type="dxa"/>
            <w:shd w:val="clear" w:color="auto" w:fill="auto"/>
            <w:noWrap/>
            <w:vAlign w:val="center"/>
            <w:hideMark/>
          </w:tcPr>
          <w:p w14:paraId="743821AC" w14:textId="77777777" w:rsidR="003A2E66" w:rsidRPr="00B06197" w:rsidRDefault="003A2E66" w:rsidP="00D90D69">
            <w:pPr>
              <w:jc w:val="center"/>
              <w:rPr>
                <w:color w:val="000000"/>
              </w:rPr>
            </w:pPr>
            <w:r w:rsidRPr="00B06197">
              <w:rPr>
                <w:color w:val="000000"/>
                <w:sz w:val="22"/>
                <w:szCs w:val="22"/>
              </w:rPr>
              <w:t>0</w:t>
            </w:r>
          </w:p>
        </w:tc>
        <w:tc>
          <w:tcPr>
            <w:tcW w:w="1280" w:type="dxa"/>
            <w:shd w:val="clear" w:color="auto" w:fill="auto"/>
            <w:noWrap/>
            <w:vAlign w:val="center"/>
            <w:hideMark/>
          </w:tcPr>
          <w:p w14:paraId="2870A677" w14:textId="77777777" w:rsidR="003A2E66" w:rsidRPr="00B06197" w:rsidRDefault="003A2E66" w:rsidP="00D90D69">
            <w:pPr>
              <w:jc w:val="center"/>
              <w:rPr>
                <w:color w:val="000000"/>
              </w:rPr>
            </w:pPr>
            <w:r w:rsidRPr="00B06197">
              <w:rPr>
                <w:color w:val="000000"/>
                <w:sz w:val="22"/>
                <w:szCs w:val="22"/>
              </w:rPr>
              <w:t>0</w:t>
            </w:r>
          </w:p>
        </w:tc>
        <w:tc>
          <w:tcPr>
            <w:tcW w:w="1276" w:type="dxa"/>
            <w:shd w:val="clear" w:color="auto" w:fill="auto"/>
            <w:noWrap/>
            <w:vAlign w:val="center"/>
            <w:hideMark/>
          </w:tcPr>
          <w:p w14:paraId="04AEFB20" w14:textId="77777777" w:rsidR="003A2E66" w:rsidRPr="00B06197" w:rsidRDefault="00791BDA" w:rsidP="00D90D69">
            <w:pPr>
              <w:jc w:val="center"/>
              <w:rPr>
                <w:color w:val="000000"/>
              </w:rPr>
            </w:pPr>
            <w:r>
              <w:rPr>
                <w:color w:val="000000"/>
              </w:rPr>
              <w:t>2820</w:t>
            </w:r>
          </w:p>
        </w:tc>
        <w:tc>
          <w:tcPr>
            <w:tcW w:w="2414" w:type="dxa"/>
            <w:gridSpan w:val="3"/>
            <w:vMerge w:val="restart"/>
            <w:shd w:val="clear" w:color="auto" w:fill="auto"/>
            <w:noWrap/>
            <w:vAlign w:val="center"/>
            <w:hideMark/>
          </w:tcPr>
          <w:p w14:paraId="47E4B093" w14:textId="77777777" w:rsidR="003A2E66" w:rsidRPr="00B06197" w:rsidRDefault="003A2E66" w:rsidP="00D90D69">
            <w:pPr>
              <w:jc w:val="center"/>
              <w:rPr>
                <w:color w:val="000000"/>
              </w:rPr>
            </w:pPr>
            <w:r w:rsidRPr="00B06197">
              <w:rPr>
                <w:color w:val="000000"/>
                <w:sz w:val="22"/>
                <w:szCs w:val="22"/>
              </w:rPr>
              <w:t>по заданию на проектирование</w:t>
            </w:r>
          </w:p>
        </w:tc>
      </w:tr>
      <w:tr w:rsidR="003A2E66" w:rsidRPr="00B06197" w14:paraId="52BBF815" w14:textId="77777777" w:rsidTr="003A2E66">
        <w:trPr>
          <w:trHeight w:val="20"/>
        </w:trPr>
        <w:tc>
          <w:tcPr>
            <w:tcW w:w="3453" w:type="dxa"/>
            <w:shd w:val="clear" w:color="auto" w:fill="auto"/>
            <w:vAlign w:val="center"/>
          </w:tcPr>
          <w:p w14:paraId="3B6417AE" w14:textId="77777777" w:rsidR="003A2E66" w:rsidRPr="00B06197" w:rsidRDefault="003A2E66" w:rsidP="006D75A0">
            <w:r w:rsidRPr="00B06197">
              <w:rPr>
                <w:sz w:val="22"/>
                <w:szCs w:val="22"/>
              </w:rPr>
              <w:t>Плоскостные сооружения</w:t>
            </w:r>
          </w:p>
        </w:tc>
        <w:tc>
          <w:tcPr>
            <w:tcW w:w="1276" w:type="dxa"/>
            <w:shd w:val="clear" w:color="auto" w:fill="auto"/>
            <w:vAlign w:val="center"/>
          </w:tcPr>
          <w:p w14:paraId="09ED48CE" w14:textId="77777777" w:rsidR="003A2E66" w:rsidRPr="00B06197" w:rsidRDefault="003A2E66" w:rsidP="00D90D69">
            <w:pPr>
              <w:jc w:val="center"/>
            </w:pPr>
            <w:r w:rsidRPr="00B06197">
              <w:rPr>
                <w:sz w:val="22"/>
                <w:szCs w:val="22"/>
              </w:rPr>
              <w:t>тыс. кв. м.</w:t>
            </w:r>
          </w:p>
        </w:tc>
        <w:tc>
          <w:tcPr>
            <w:tcW w:w="1131" w:type="dxa"/>
            <w:shd w:val="clear" w:color="auto" w:fill="auto"/>
            <w:noWrap/>
            <w:vAlign w:val="center"/>
          </w:tcPr>
          <w:p w14:paraId="6F0EAB19" w14:textId="77777777" w:rsidR="003A2E66" w:rsidRPr="00B06197" w:rsidRDefault="003A2E66" w:rsidP="00D90D69">
            <w:pPr>
              <w:jc w:val="center"/>
              <w:rPr>
                <w:color w:val="000000"/>
              </w:rPr>
            </w:pPr>
            <w:r w:rsidRPr="00B06197">
              <w:rPr>
                <w:color w:val="000000"/>
                <w:sz w:val="22"/>
                <w:szCs w:val="22"/>
              </w:rPr>
              <w:t>2000</w:t>
            </w:r>
          </w:p>
        </w:tc>
        <w:tc>
          <w:tcPr>
            <w:tcW w:w="1132" w:type="dxa"/>
            <w:shd w:val="clear" w:color="auto" w:fill="auto"/>
            <w:noWrap/>
            <w:vAlign w:val="center"/>
          </w:tcPr>
          <w:p w14:paraId="20C6DAFD" w14:textId="77777777" w:rsidR="003A2E66" w:rsidRPr="00B06197" w:rsidRDefault="003A2E66" w:rsidP="00D90D69">
            <w:pPr>
              <w:jc w:val="center"/>
              <w:rPr>
                <w:color w:val="000000"/>
              </w:rPr>
            </w:pPr>
            <w:r w:rsidRPr="00B06197">
              <w:rPr>
                <w:color w:val="000000"/>
                <w:sz w:val="22"/>
                <w:szCs w:val="22"/>
              </w:rPr>
              <w:t>14364</w:t>
            </w:r>
          </w:p>
        </w:tc>
        <w:tc>
          <w:tcPr>
            <w:tcW w:w="992" w:type="dxa"/>
            <w:shd w:val="clear" w:color="auto" w:fill="auto"/>
            <w:noWrap/>
            <w:vAlign w:val="center"/>
          </w:tcPr>
          <w:p w14:paraId="07CBEDF6" w14:textId="77777777" w:rsidR="003A2E66" w:rsidRPr="00B06197" w:rsidRDefault="003A2E66" w:rsidP="00D90D69">
            <w:pPr>
              <w:jc w:val="center"/>
              <w:rPr>
                <w:color w:val="000000"/>
              </w:rPr>
            </w:pPr>
            <w:r w:rsidRPr="00B06197">
              <w:rPr>
                <w:color w:val="000000"/>
                <w:sz w:val="22"/>
                <w:szCs w:val="22"/>
              </w:rPr>
              <w:t>14600</w:t>
            </w:r>
          </w:p>
        </w:tc>
        <w:tc>
          <w:tcPr>
            <w:tcW w:w="993" w:type="dxa"/>
            <w:shd w:val="clear" w:color="auto" w:fill="auto"/>
            <w:noWrap/>
            <w:vAlign w:val="center"/>
          </w:tcPr>
          <w:p w14:paraId="3574A5DF" w14:textId="77777777" w:rsidR="003A2E66" w:rsidRPr="00B06197" w:rsidRDefault="003A2E66" w:rsidP="00D90D69">
            <w:pPr>
              <w:jc w:val="center"/>
              <w:rPr>
                <w:color w:val="000000"/>
              </w:rPr>
            </w:pPr>
            <w:r w:rsidRPr="00B06197">
              <w:rPr>
                <w:color w:val="000000"/>
                <w:sz w:val="22"/>
                <w:szCs w:val="22"/>
              </w:rPr>
              <w:t>14600</w:t>
            </w:r>
          </w:p>
        </w:tc>
        <w:tc>
          <w:tcPr>
            <w:tcW w:w="1139" w:type="dxa"/>
            <w:shd w:val="clear" w:color="auto" w:fill="auto"/>
            <w:noWrap/>
            <w:vAlign w:val="center"/>
          </w:tcPr>
          <w:p w14:paraId="570C3BFE"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tcPr>
          <w:p w14:paraId="0B667344" w14:textId="77777777" w:rsidR="003A2E66" w:rsidRPr="00B06197" w:rsidRDefault="003A2E66" w:rsidP="002366DC">
            <w:pPr>
              <w:jc w:val="center"/>
              <w:rPr>
                <w:color w:val="000000"/>
              </w:rPr>
            </w:pPr>
            <w:r w:rsidRPr="00B06197">
              <w:rPr>
                <w:color w:val="000000"/>
                <w:sz w:val="22"/>
                <w:szCs w:val="22"/>
              </w:rPr>
              <w:t>100</w:t>
            </w:r>
          </w:p>
        </w:tc>
        <w:tc>
          <w:tcPr>
            <w:tcW w:w="1276" w:type="dxa"/>
            <w:shd w:val="clear" w:color="auto" w:fill="auto"/>
            <w:noWrap/>
            <w:vAlign w:val="center"/>
          </w:tcPr>
          <w:p w14:paraId="7460B212" w14:textId="77777777" w:rsidR="003A2E66" w:rsidRPr="00B06197" w:rsidRDefault="00791BDA" w:rsidP="00D90D69">
            <w:pPr>
              <w:jc w:val="center"/>
              <w:rPr>
                <w:color w:val="000000"/>
              </w:rPr>
            </w:pPr>
            <w:r>
              <w:rPr>
                <w:color w:val="000000"/>
                <w:sz w:val="22"/>
                <w:szCs w:val="22"/>
              </w:rPr>
              <w:t>16114</w:t>
            </w:r>
          </w:p>
        </w:tc>
        <w:tc>
          <w:tcPr>
            <w:tcW w:w="2414" w:type="dxa"/>
            <w:gridSpan w:val="3"/>
            <w:vMerge/>
            <w:shd w:val="clear" w:color="auto" w:fill="auto"/>
            <w:noWrap/>
            <w:vAlign w:val="center"/>
          </w:tcPr>
          <w:p w14:paraId="3C9C497C" w14:textId="77777777" w:rsidR="003A2E66" w:rsidRPr="00B06197" w:rsidRDefault="003A2E66" w:rsidP="00D90D69">
            <w:pPr>
              <w:jc w:val="center"/>
              <w:rPr>
                <w:color w:val="000000"/>
              </w:rPr>
            </w:pPr>
          </w:p>
        </w:tc>
      </w:tr>
      <w:tr w:rsidR="003A2E66" w:rsidRPr="00B06197" w14:paraId="5762C2F3" w14:textId="77777777" w:rsidTr="003A2E66">
        <w:trPr>
          <w:trHeight w:val="20"/>
        </w:trPr>
        <w:tc>
          <w:tcPr>
            <w:tcW w:w="3453" w:type="dxa"/>
            <w:shd w:val="clear" w:color="auto" w:fill="auto"/>
            <w:vAlign w:val="center"/>
          </w:tcPr>
          <w:p w14:paraId="102915E6" w14:textId="77777777" w:rsidR="003A2E66" w:rsidRPr="00B06197" w:rsidRDefault="003A2E66" w:rsidP="006D75A0">
            <w:r w:rsidRPr="00B06197">
              <w:rPr>
                <w:sz w:val="22"/>
                <w:szCs w:val="22"/>
              </w:rPr>
              <w:t>Бассейны</w:t>
            </w:r>
          </w:p>
        </w:tc>
        <w:tc>
          <w:tcPr>
            <w:tcW w:w="1276" w:type="dxa"/>
            <w:shd w:val="clear" w:color="auto" w:fill="auto"/>
            <w:vAlign w:val="center"/>
          </w:tcPr>
          <w:p w14:paraId="1339CAFC" w14:textId="77777777" w:rsidR="003A2E66" w:rsidRPr="00B06197" w:rsidRDefault="003A2E66" w:rsidP="00D90D69">
            <w:pPr>
              <w:jc w:val="center"/>
            </w:pPr>
            <w:r w:rsidRPr="00B06197">
              <w:rPr>
                <w:sz w:val="22"/>
                <w:szCs w:val="22"/>
              </w:rPr>
              <w:t>кв. м</w:t>
            </w:r>
          </w:p>
          <w:p w14:paraId="2B2CE264" w14:textId="77777777" w:rsidR="003A2E66" w:rsidRPr="00B06197" w:rsidRDefault="003A2E66" w:rsidP="00D90D69">
            <w:pPr>
              <w:jc w:val="center"/>
            </w:pPr>
            <w:r w:rsidRPr="00B06197">
              <w:rPr>
                <w:sz w:val="22"/>
                <w:szCs w:val="22"/>
              </w:rPr>
              <w:t xml:space="preserve">зеркала воды </w:t>
            </w:r>
          </w:p>
        </w:tc>
        <w:tc>
          <w:tcPr>
            <w:tcW w:w="1131" w:type="dxa"/>
            <w:shd w:val="clear" w:color="auto" w:fill="auto"/>
            <w:noWrap/>
            <w:vAlign w:val="center"/>
          </w:tcPr>
          <w:p w14:paraId="73F5DCAF" w14:textId="77777777" w:rsidR="003A2E66" w:rsidRPr="00B06197" w:rsidRDefault="003A2E66" w:rsidP="00D90D69">
            <w:pPr>
              <w:jc w:val="center"/>
              <w:rPr>
                <w:color w:val="000000"/>
              </w:rPr>
            </w:pPr>
            <w:r w:rsidRPr="00B06197">
              <w:rPr>
                <w:color w:val="000000"/>
                <w:sz w:val="22"/>
                <w:szCs w:val="22"/>
              </w:rPr>
              <w:t>75</w:t>
            </w:r>
          </w:p>
        </w:tc>
        <w:tc>
          <w:tcPr>
            <w:tcW w:w="1132" w:type="dxa"/>
            <w:shd w:val="clear" w:color="auto" w:fill="auto"/>
            <w:noWrap/>
            <w:vAlign w:val="center"/>
          </w:tcPr>
          <w:p w14:paraId="3A2014EB" w14:textId="77777777" w:rsidR="003A2E66" w:rsidRPr="00B06197" w:rsidRDefault="003A2E66" w:rsidP="00D90D69">
            <w:pPr>
              <w:jc w:val="center"/>
              <w:rPr>
                <w:color w:val="000000"/>
              </w:rPr>
            </w:pPr>
            <w:r w:rsidRPr="00B06197">
              <w:rPr>
                <w:color w:val="000000"/>
                <w:sz w:val="22"/>
                <w:szCs w:val="22"/>
              </w:rPr>
              <w:t>539</w:t>
            </w:r>
          </w:p>
        </w:tc>
        <w:tc>
          <w:tcPr>
            <w:tcW w:w="992" w:type="dxa"/>
            <w:shd w:val="clear" w:color="auto" w:fill="auto"/>
            <w:noWrap/>
            <w:vAlign w:val="center"/>
          </w:tcPr>
          <w:p w14:paraId="7BCF5236" w14:textId="77777777" w:rsidR="003A2E66" w:rsidRPr="00B06197" w:rsidRDefault="003A2E66" w:rsidP="00D90D69">
            <w:pPr>
              <w:jc w:val="center"/>
              <w:rPr>
                <w:color w:val="000000"/>
              </w:rPr>
            </w:pPr>
            <w:r w:rsidRPr="00B06197">
              <w:rPr>
                <w:color w:val="000000"/>
                <w:sz w:val="22"/>
                <w:szCs w:val="22"/>
              </w:rPr>
              <w:t>0</w:t>
            </w:r>
          </w:p>
        </w:tc>
        <w:tc>
          <w:tcPr>
            <w:tcW w:w="993" w:type="dxa"/>
            <w:shd w:val="clear" w:color="auto" w:fill="auto"/>
            <w:noWrap/>
            <w:vAlign w:val="center"/>
          </w:tcPr>
          <w:p w14:paraId="5B91CF76" w14:textId="77777777" w:rsidR="003A2E66" w:rsidRPr="00B06197" w:rsidRDefault="003A2E66" w:rsidP="00D90D69">
            <w:pPr>
              <w:jc w:val="center"/>
              <w:rPr>
                <w:color w:val="000000"/>
              </w:rPr>
            </w:pPr>
            <w:r w:rsidRPr="00B06197">
              <w:rPr>
                <w:color w:val="000000"/>
                <w:sz w:val="22"/>
                <w:szCs w:val="22"/>
              </w:rPr>
              <w:t>0</w:t>
            </w:r>
          </w:p>
        </w:tc>
        <w:tc>
          <w:tcPr>
            <w:tcW w:w="1139" w:type="dxa"/>
            <w:shd w:val="clear" w:color="auto" w:fill="auto"/>
            <w:noWrap/>
            <w:vAlign w:val="center"/>
          </w:tcPr>
          <w:p w14:paraId="03D0C6CD" w14:textId="77777777" w:rsidR="003A2E66" w:rsidRPr="00B06197" w:rsidRDefault="003A2E66" w:rsidP="00D90D69">
            <w:pPr>
              <w:jc w:val="center"/>
              <w:rPr>
                <w:color w:val="000000"/>
              </w:rPr>
            </w:pPr>
            <w:r w:rsidRPr="00B06197">
              <w:rPr>
                <w:color w:val="000000"/>
                <w:sz w:val="22"/>
                <w:szCs w:val="22"/>
              </w:rPr>
              <w:t>0</w:t>
            </w:r>
          </w:p>
        </w:tc>
        <w:tc>
          <w:tcPr>
            <w:tcW w:w="1280" w:type="dxa"/>
            <w:shd w:val="clear" w:color="auto" w:fill="auto"/>
            <w:noWrap/>
            <w:vAlign w:val="center"/>
          </w:tcPr>
          <w:p w14:paraId="7B674D48" w14:textId="77777777" w:rsidR="003A2E66" w:rsidRPr="00B06197" w:rsidRDefault="003A2E66" w:rsidP="00D90D69">
            <w:pPr>
              <w:jc w:val="center"/>
              <w:rPr>
                <w:color w:val="000000"/>
              </w:rPr>
            </w:pPr>
            <w:r w:rsidRPr="00B06197">
              <w:rPr>
                <w:color w:val="000000"/>
                <w:sz w:val="22"/>
                <w:szCs w:val="22"/>
              </w:rPr>
              <w:t>0</w:t>
            </w:r>
          </w:p>
        </w:tc>
        <w:tc>
          <w:tcPr>
            <w:tcW w:w="1276" w:type="dxa"/>
            <w:shd w:val="clear" w:color="auto" w:fill="auto"/>
            <w:noWrap/>
            <w:vAlign w:val="center"/>
          </w:tcPr>
          <w:p w14:paraId="450CC6CE" w14:textId="77777777" w:rsidR="003A2E66" w:rsidRPr="00B06197" w:rsidRDefault="00397830" w:rsidP="00D90D69">
            <w:pPr>
              <w:jc w:val="center"/>
              <w:rPr>
                <w:color w:val="000000"/>
              </w:rPr>
            </w:pPr>
            <w:r>
              <w:rPr>
                <w:color w:val="000000"/>
                <w:sz w:val="22"/>
                <w:szCs w:val="22"/>
              </w:rPr>
              <w:t>604</w:t>
            </w:r>
          </w:p>
        </w:tc>
        <w:tc>
          <w:tcPr>
            <w:tcW w:w="2414" w:type="dxa"/>
            <w:gridSpan w:val="3"/>
            <w:vMerge/>
            <w:shd w:val="clear" w:color="auto" w:fill="auto"/>
            <w:noWrap/>
            <w:vAlign w:val="center"/>
          </w:tcPr>
          <w:p w14:paraId="1633AC39" w14:textId="77777777" w:rsidR="003A2E66" w:rsidRPr="00B06197" w:rsidRDefault="003A2E66" w:rsidP="00D90D69">
            <w:pPr>
              <w:jc w:val="center"/>
              <w:rPr>
                <w:color w:val="000000"/>
                <w:highlight w:val="yellow"/>
              </w:rPr>
            </w:pPr>
          </w:p>
        </w:tc>
      </w:tr>
      <w:tr w:rsidR="003A2E66" w:rsidRPr="00B06197" w14:paraId="7D789877" w14:textId="77777777" w:rsidTr="003A2E66">
        <w:trPr>
          <w:trHeight w:val="20"/>
        </w:trPr>
        <w:tc>
          <w:tcPr>
            <w:tcW w:w="3453" w:type="dxa"/>
            <w:shd w:val="clear" w:color="auto" w:fill="auto"/>
            <w:vAlign w:val="center"/>
            <w:hideMark/>
          </w:tcPr>
          <w:p w14:paraId="02DDBF9E" w14:textId="77777777" w:rsidR="003A2E66" w:rsidRPr="00B06197" w:rsidRDefault="003A2E66" w:rsidP="006D75A0">
            <w:pPr>
              <w:rPr>
                <w:color w:val="000000"/>
                <w:highlight w:val="yellow"/>
              </w:rPr>
            </w:pPr>
            <w:r w:rsidRPr="00B06197">
              <w:rPr>
                <w:sz w:val="22"/>
                <w:szCs w:val="22"/>
              </w:rPr>
              <w:t>Помещения для культурно-досуговой деятельности</w:t>
            </w:r>
          </w:p>
        </w:tc>
        <w:tc>
          <w:tcPr>
            <w:tcW w:w="1276" w:type="dxa"/>
            <w:shd w:val="clear" w:color="auto" w:fill="auto"/>
            <w:vAlign w:val="center"/>
            <w:hideMark/>
          </w:tcPr>
          <w:p w14:paraId="100CD3FD" w14:textId="77777777" w:rsidR="003A2E66" w:rsidRPr="00B06197" w:rsidRDefault="003A2E66" w:rsidP="00D90D69">
            <w:pPr>
              <w:jc w:val="center"/>
              <w:rPr>
                <w:color w:val="000000"/>
                <w:highlight w:val="yellow"/>
              </w:rPr>
            </w:pPr>
            <w:r w:rsidRPr="00B06197">
              <w:rPr>
                <w:sz w:val="22"/>
                <w:szCs w:val="22"/>
              </w:rPr>
              <w:t>кв.м площади пола</w:t>
            </w:r>
          </w:p>
        </w:tc>
        <w:tc>
          <w:tcPr>
            <w:tcW w:w="1131" w:type="dxa"/>
            <w:shd w:val="clear" w:color="auto" w:fill="auto"/>
            <w:noWrap/>
            <w:vAlign w:val="center"/>
            <w:hideMark/>
          </w:tcPr>
          <w:p w14:paraId="572D3E3E" w14:textId="77777777" w:rsidR="003A2E66" w:rsidRPr="00B06197" w:rsidRDefault="003A2E66" w:rsidP="00D90D69">
            <w:pPr>
              <w:jc w:val="center"/>
              <w:rPr>
                <w:color w:val="000000"/>
              </w:rPr>
            </w:pPr>
            <w:r w:rsidRPr="00B06197">
              <w:rPr>
                <w:color w:val="000000"/>
                <w:sz w:val="22"/>
                <w:szCs w:val="22"/>
              </w:rPr>
              <w:t>50</w:t>
            </w:r>
          </w:p>
        </w:tc>
        <w:tc>
          <w:tcPr>
            <w:tcW w:w="1132" w:type="dxa"/>
            <w:shd w:val="clear" w:color="auto" w:fill="auto"/>
            <w:noWrap/>
            <w:vAlign w:val="center"/>
            <w:hideMark/>
          </w:tcPr>
          <w:p w14:paraId="7DB9BD3E" w14:textId="77777777" w:rsidR="003A2E66" w:rsidRPr="00B06197" w:rsidRDefault="003A2E66" w:rsidP="00D90D69">
            <w:pPr>
              <w:jc w:val="center"/>
              <w:rPr>
                <w:color w:val="000000"/>
              </w:rPr>
            </w:pPr>
            <w:r w:rsidRPr="00B06197">
              <w:rPr>
                <w:color w:val="000000"/>
                <w:sz w:val="22"/>
                <w:szCs w:val="22"/>
              </w:rPr>
              <w:t>359</w:t>
            </w:r>
          </w:p>
        </w:tc>
        <w:tc>
          <w:tcPr>
            <w:tcW w:w="992" w:type="dxa"/>
            <w:shd w:val="clear" w:color="auto" w:fill="auto"/>
            <w:noWrap/>
            <w:vAlign w:val="center"/>
          </w:tcPr>
          <w:p w14:paraId="599DE2DE" w14:textId="77777777" w:rsidR="003A2E66" w:rsidRPr="00B06197" w:rsidRDefault="003A2E66" w:rsidP="00D90D69">
            <w:pPr>
              <w:jc w:val="center"/>
              <w:rPr>
                <w:color w:val="000000"/>
              </w:rPr>
            </w:pPr>
            <w:r w:rsidRPr="00B06197">
              <w:rPr>
                <w:color w:val="000000"/>
                <w:sz w:val="22"/>
                <w:szCs w:val="22"/>
              </w:rPr>
              <w:t>563,64</w:t>
            </w:r>
          </w:p>
        </w:tc>
        <w:tc>
          <w:tcPr>
            <w:tcW w:w="993" w:type="dxa"/>
            <w:shd w:val="clear" w:color="auto" w:fill="auto"/>
            <w:noWrap/>
            <w:vAlign w:val="center"/>
          </w:tcPr>
          <w:p w14:paraId="1915357E" w14:textId="77777777" w:rsidR="003A2E66" w:rsidRPr="00B06197" w:rsidRDefault="003A2E66" w:rsidP="00D90D69">
            <w:pPr>
              <w:jc w:val="center"/>
              <w:rPr>
                <w:color w:val="000000"/>
              </w:rPr>
            </w:pPr>
            <w:r w:rsidRPr="00B06197">
              <w:rPr>
                <w:color w:val="000000"/>
                <w:sz w:val="22"/>
                <w:szCs w:val="22"/>
              </w:rPr>
              <w:t>563,64</w:t>
            </w:r>
          </w:p>
        </w:tc>
        <w:tc>
          <w:tcPr>
            <w:tcW w:w="1139" w:type="dxa"/>
            <w:shd w:val="clear" w:color="auto" w:fill="auto"/>
            <w:noWrap/>
            <w:vAlign w:val="center"/>
          </w:tcPr>
          <w:p w14:paraId="5DB1EA41"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tcPr>
          <w:p w14:paraId="0D74A465" w14:textId="77777777" w:rsidR="003A2E66" w:rsidRPr="00B06197" w:rsidRDefault="003A2E66" w:rsidP="002366DC">
            <w:pPr>
              <w:jc w:val="center"/>
              <w:rPr>
                <w:color w:val="000000"/>
              </w:rPr>
            </w:pPr>
            <w:r w:rsidRPr="00B06197">
              <w:rPr>
                <w:color w:val="000000"/>
                <w:sz w:val="22"/>
                <w:szCs w:val="22"/>
              </w:rPr>
              <w:t>100</w:t>
            </w:r>
          </w:p>
        </w:tc>
        <w:tc>
          <w:tcPr>
            <w:tcW w:w="1276" w:type="dxa"/>
            <w:shd w:val="clear" w:color="auto" w:fill="auto"/>
            <w:noWrap/>
            <w:vAlign w:val="center"/>
          </w:tcPr>
          <w:p w14:paraId="4ED375EE" w14:textId="77777777" w:rsidR="003A2E66" w:rsidRPr="00B06197" w:rsidRDefault="00397830" w:rsidP="00D90D69">
            <w:pPr>
              <w:jc w:val="center"/>
              <w:rPr>
                <w:color w:val="000000"/>
              </w:rPr>
            </w:pPr>
            <w:r>
              <w:rPr>
                <w:color w:val="000000"/>
              </w:rPr>
              <w:t>403</w:t>
            </w:r>
          </w:p>
        </w:tc>
        <w:tc>
          <w:tcPr>
            <w:tcW w:w="2414" w:type="dxa"/>
            <w:gridSpan w:val="3"/>
            <w:shd w:val="clear" w:color="auto" w:fill="auto"/>
            <w:noWrap/>
            <w:vAlign w:val="center"/>
            <w:hideMark/>
          </w:tcPr>
          <w:p w14:paraId="216010FE" w14:textId="77777777" w:rsidR="003A2E66" w:rsidRPr="00B06197" w:rsidRDefault="003A2E66" w:rsidP="00D90D69">
            <w:pPr>
              <w:jc w:val="center"/>
              <w:rPr>
                <w:color w:val="000000"/>
                <w:highlight w:val="yellow"/>
              </w:rPr>
            </w:pPr>
            <w:r w:rsidRPr="00B06197">
              <w:rPr>
                <w:color w:val="000000"/>
                <w:sz w:val="22"/>
                <w:szCs w:val="22"/>
              </w:rPr>
              <w:t>по заданию на проектирование</w:t>
            </w:r>
          </w:p>
        </w:tc>
      </w:tr>
      <w:tr w:rsidR="003A2E66" w:rsidRPr="00B06197" w14:paraId="5CEB23C8" w14:textId="77777777" w:rsidTr="003A2E66">
        <w:trPr>
          <w:trHeight w:val="20"/>
        </w:trPr>
        <w:tc>
          <w:tcPr>
            <w:tcW w:w="3453" w:type="dxa"/>
            <w:shd w:val="clear" w:color="auto" w:fill="auto"/>
            <w:vAlign w:val="center"/>
            <w:hideMark/>
          </w:tcPr>
          <w:p w14:paraId="167E1647" w14:textId="77777777" w:rsidR="003A2E66" w:rsidRPr="00B06197" w:rsidRDefault="003A2E66" w:rsidP="006D75A0">
            <w:pPr>
              <w:rPr>
                <w:color w:val="000000"/>
              </w:rPr>
            </w:pPr>
            <w:r w:rsidRPr="00B06197">
              <w:rPr>
                <w:color w:val="000000"/>
                <w:sz w:val="22"/>
                <w:szCs w:val="22"/>
              </w:rPr>
              <w:t>Магазины продовольственных и непродовольственных товаров</w:t>
            </w:r>
          </w:p>
        </w:tc>
        <w:tc>
          <w:tcPr>
            <w:tcW w:w="1276" w:type="dxa"/>
            <w:shd w:val="clear" w:color="auto" w:fill="auto"/>
            <w:vAlign w:val="center"/>
            <w:hideMark/>
          </w:tcPr>
          <w:p w14:paraId="7E295DCF" w14:textId="77777777" w:rsidR="003A2E66" w:rsidRPr="00B06197" w:rsidRDefault="003A2E66" w:rsidP="00D90D69">
            <w:pPr>
              <w:jc w:val="center"/>
              <w:rPr>
                <w:color w:val="000000"/>
              </w:rPr>
            </w:pPr>
            <w:r w:rsidRPr="00B06197">
              <w:rPr>
                <w:color w:val="000000"/>
                <w:sz w:val="22"/>
                <w:szCs w:val="22"/>
              </w:rPr>
              <w:t>м</w:t>
            </w:r>
            <w:r w:rsidRPr="00B06197">
              <w:rPr>
                <w:color w:val="000000"/>
                <w:sz w:val="22"/>
                <w:szCs w:val="22"/>
                <w:vertAlign w:val="superscript"/>
              </w:rPr>
              <w:t>2</w:t>
            </w:r>
            <w:r w:rsidRPr="00B06197">
              <w:rPr>
                <w:color w:val="000000"/>
                <w:sz w:val="22"/>
                <w:szCs w:val="22"/>
              </w:rPr>
              <w:t xml:space="preserve"> торговой площади</w:t>
            </w:r>
          </w:p>
        </w:tc>
        <w:tc>
          <w:tcPr>
            <w:tcW w:w="1131" w:type="dxa"/>
            <w:shd w:val="clear" w:color="auto" w:fill="auto"/>
            <w:noWrap/>
            <w:vAlign w:val="center"/>
            <w:hideMark/>
          </w:tcPr>
          <w:p w14:paraId="1400BB00" w14:textId="77777777" w:rsidR="003A2E66" w:rsidRPr="00B06197" w:rsidRDefault="003A2E66" w:rsidP="00D90D69">
            <w:pPr>
              <w:jc w:val="center"/>
              <w:rPr>
                <w:color w:val="000000"/>
              </w:rPr>
            </w:pPr>
            <w:r w:rsidRPr="00B06197">
              <w:rPr>
                <w:color w:val="000000"/>
                <w:sz w:val="22"/>
                <w:szCs w:val="22"/>
              </w:rPr>
              <w:t>320</w:t>
            </w:r>
          </w:p>
        </w:tc>
        <w:tc>
          <w:tcPr>
            <w:tcW w:w="1132" w:type="dxa"/>
            <w:shd w:val="clear" w:color="auto" w:fill="auto"/>
            <w:noWrap/>
            <w:vAlign w:val="center"/>
            <w:hideMark/>
          </w:tcPr>
          <w:p w14:paraId="7B129895" w14:textId="77777777" w:rsidR="003A2E66" w:rsidRPr="00B06197" w:rsidRDefault="003A2E66" w:rsidP="00D90D69">
            <w:pPr>
              <w:jc w:val="center"/>
              <w:rPr>
                <w:color w:val="000000"/>
              </w:rPr>
            </w:pPr>
            <w:r w:rsidRPr="00B06197">
              <w:rPr>
                <w:color w:val="000000"/>
                <w:sz w:val="22"/>
                <w:szCs w:val="22"/>
              </w:rPr>
              <w:t>2298</w:t>
            </w:r>
          </w:p>
        </w:tc>
        <w:tc>
          <w:tcPr>
            <w:tcW w:w="992" w:type="dxa"/>
            <w:shd w:val="clear" w:color="auto" w:fill="auto"/>
            <w:noWrap/>
            <w:vAlign w:val="center"/>
          </w:tcPr>
          <w:p w14:paraId="13748511" w14:textId="77777777" w:rsidR="003A2E66" w:rsidRPr="00B06197" w:rsidRDefault="003A2E66" w:rsidP="00D90D69">
            <w:pPr>
              <w:jc w:val="center"/>
              <w:rPr>
                <w:color w:val="000000"/>
              </w:rPr>
            </w:pPr>
            <w:r w:rsidRPr="00B06197">
              <w:rPr>
                <w:color w:val="000000"/>
                <w:sz w:val="22"/>
                <w:szCs w:val="22"/>
              </w:rPr>
              <w:t>2774,5</w:t>
            </w:r>
          </w:p>
        </w:tc>
        <w:tc>
          <w:tcPr>
            <w:tcW w:w="993" w:type="dxa"/>
            <w:shd w:val="clear" w:color="auto" w:fill="auto"/>
            <w:vAlign w:val="center"/>
          </w:tcPr>
          <w:p w14:paraId="7821973E" w14:textId="77777777" w:rsidR="003A2E66" w:rsidRPr="00B06197" w:rsidRDefault="003A2E66" w:rsidP="00D90D69">
            <w:pPr>
              <w:jc w:val="center"/>
              <w:rPr>
                <w:color w:val="000000"/>
              </w:rPr>
            </w:pPr>
            <w:r w:rsidRPr="00B06197">
              <w:rPr>
                <w:color w:val="000000"/>
                <w:sz w:val="22"/>
                <w:szCs w:val="22"/>
              </w:rPr>
              <w:t>2774,5</w:t>
            </w:r>
          </w:p>
        </w:tc>
        <w:tc>
          <w:tcPr>
            <w:tcW w:w="1139" w:type="dxa"/>
            <w:shd w:val="clear" w:color="auto" w:fill="auto"/>
            <w:vAlign w:val="center"/>
          </w:tcPr>
          <w:p w14:paraId="3BB41CF6"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vAlign w:val="center"/>
          </w:tcPr>
          <w:p w14:paraId="07C7D187" w14:textId="77777777" w:rsidR="003A2E66" w:rsidRPr="00B06197" w:rsidRDefault="003A2E66" w:rsidP="002366DC">
            <w:pPr>
              <w:jc w:val="center"/>
              <w:rPr>
                <w:color w:val="000000"/>
              </w:rPr>
            </w:pPr>
            <w:r w:rsidRPr="00B06197">
              <w:rPr>
                <w:color w:val="000000"/>
                <w:sz w:val="22"/>
                <w:szCs w:val="22"/>
              </w:rPr>
              <w:t>100</w:t>
            </w:r>
          </w:p>
        </w:tc>
        <w:tc>
          <w:tcPr>
            <w:tcW w:w="1276" w:type="dxa"/>
            <w:shd w:val="clear" w:color="auto" w:fill="auto"/>
            <w:noWrap/>
            <w:vAlign w:val="center"/>
          </w:tcPr>
          <w:p w14:paraId="17BDD873" w14:textId="77777777" w:rsidR="003A2E66" w:rsidRPr="00B06197" w:rsidRDefault="00397830" w:rsidP="00D90D69">
            <w:pPr>
              <w:jc w:val="center"/>
              <w:rPr>
                <w:color w:val="000000"/>
              </w:rPr>
            </w:pPr>
            <w:r>
              <w:rPr>
                <w:color w:val="000000"/>
                <w:sz w:val="22"/>
                <w:szCs w:val="22"/>
              </w:rPr>
              <w:t>2578</w:t>
            </w:r>
          </w:p>
        </w:tc>
        <w:tc>
          <w:tcPr>
            <w:tcW w:w="2414" w:type="dxa"/>
            <w:gridSpan w:val="3"/>
            <w:shd w:val="clear" w:color="auto" w:fill="auto"/>
            <w:noWrap/>
            <w:vAlign w:val="center"/>
          </w:tcPr>
          <w:p w14:paraId="6925744A" w14:textId="77777777" w:rsidR="003A2E66" w:rsidRPr="00B06197" w:rsidRDefault="003A2E66" w:rsidP="00D90D69">
            <w:pPr>
              <w:jc w:val="center"/>
              <w:rPr>
                <w:color w:val="000000"/>
              </w:rPr>
            </w:pPr>
            <w:r w:rsidRPr="00B06197">
              <w:rPr>
                <w:color w:val="000000"/>
                <w:sz w:val="22"/>
                <w:szCs w:val="22"/>
              </w:rPr>
              <w:t>по заданию на проектирование</w:t>
            </w:r>
          </w:p>
        </w:tc>
      </w:tr>
      <w:tr w:rsidR="003A2E66" w:rsidRPr="00B06197" w14:paraId="6308C914" w14:textId="77777777" w:rsidTr="003A2E66">
        <w:trPr>
          <w:trHeight w:val="20"/>
        </w:trPr>
        <w:tc>
          <w:tcPr>
            <w:tcW w:w="3453" w:type="dxa"/>
            <w:shd w:val="clear" w:color="auto" w:fill="auto"/>
            <w:vAlign w:val="center"/>
          </w:tcPr>
          <w:p w14:paraId="43C894E2" w14:textId="77777777" w:rsidR="003A2E66" w:rsidRPr="00B06197" w:rsidRDefault="003A2E66" w:rsidP="006D75A0">
            <w:pPr>
              <w:rPr>
                <w:color w:val="000000"/>
              </w:rPr>
            </w:pPr>
            <w:r w:rsidRPr="00B06197">
              <w:rPr>
                <w:color w:val="000000"/>
                <w:sz w:val="22"/>
                <w:szCs w:val="22"/>
              </w:rPr>
              <w:t>Предприятия общественного питания</w:t>
            </w:r>
          </w:p>
        </w:tc>
        <w:tc>
          <w:tcPr>
            <w:tcW w:w="1276" w:type="dxa"/>
            <w:shd w:val="clear" w:color="auto" w:fill="auto"/>
            <w:vAlign w:val="center"/>
          </w:tcPr>
          <w:p w14:paraId="01048B28" w14:textId="77777777" w:rsidR="003A2E66" w:rsidRPr="00B06197" w:rsidRDefault="003A2E66" w:rsidP="00D90D69">
            <w:pPr>
              <w:jc w:val="center"/>
              <w:rPr>
                <w:color w:val="000000"/>
              </w:rPr>
            </w:pPr>
            <w:r w:rsidRPr="00B06197">
              <w:rPr>
                <w:color w:val="000000"/>
                <w:sz w:val="22"/>
                <w:szCs w:val="22"/>
              </w:rPr>
              <w:t>мест</w:t>
            </w:r>
          </w:p>
        </w:tc>
        <w:tc>
          <w:tcPr>
            <w:tcW w:w="1131" w:type="dxa"/>
            <w:shd w:val="clear" w:color="auto" w:fill="auto"/>
            <w:noWrap/>
            <w:vAlign w:val="center"/>
          </w:tcPr>
          <w:p w14:paraId="265B23F9" w14:textId="77777777" w:rsidR="003A2E66" w:rsidRPr="00B06197" w:rsidRDefault="003A2E66" w:rsidP="00D90D69">
            <w:pPr>
              <w:jc w:val="center"/>
              <w:rPr>
                <w:color w:val="000000"/>
              </w:rPr>
            </w:pPr>
            <w:r w:rsidRPr="00B06197">
              <w:rPr>
                <w:color w:val="000000"/>
                <w:sz w:val="22"/>
                <w:szCs w:val="22"/>
              </w:rPr>
              <w:t>40</w:t>
            </w:r>
          </w:p>
        </w:tc>
        <w:tc>
          <w:tcPr>
            <w:tcW w:w="1132" w:type="dxa"/>
            <w:shd w:val="clear" w:color="auto" w:fill="auto"/>
            <w:noWrap/>
            <w:vAlign w:val="center"/>
          </w:tcPr>
          <w:p w14:paraId="117FC1E8" w14:textId="77777777" w:rsidR="003A2E66" w:rsidRPr="00B06197" w:rsidRDefault="003A2E66" w:rsidP="00D90D69">
            <w:pPr>
              <w:jc w:val="center"/>
              <w:rPr>
                <w:color w:val="000000"/>
              </w:rPr>
            </w:pPr>
            <w:r w:rsidRPr="00B06197">
              <w:rPr>
                <w:color w:val="000000"/>
                <w:sz w:val="22"/>
                <w:szCs w:val="22"/>
              </w:rPr>
              <w:t>287</w:t>
            </w:r>
          </w:p>
        </w:tc>
        <w:tc>
          <w:tcPr>
            <w:tcW w:w="992" w:type="dxa"/>
            <w:shd w:val="clear" w:color="auto" w:fill="auto"/>
            <w:noWrap/>
            <w:vAlign w:val="center"/>
          </w:tcPr>
          <w:p w14:paraId="6D3E93F8" w14:textId="77777777" w:rsidR="003A2E66" w:rsidRPr="00B06197" w:rsidRDefault="003A2E66" w:rsidP="00D90D69">
            <w:pPr>
              <w:jc w:val="center"/>
              <w:rPr>
                <w:color w:val="000000"/>
              </w:rPr>
            </w:pPr>
            <w:r w:rsidRPr="00B06197">
              <w:rPr>
                <w:color w:val="000000"/>
                <w:sz w:val="22"/>
                <w:szCs w:val="22"/>
              </w:rPr>
              <w:t>159</w:t>
            </w:r>
          </w:p>
        </w:tc>
        <w:tc>
          <w:tcPr>
            <w:tcW w:w="993" w:type="dxa"/>
            <w:shd w:val="clear" w:color="auto" w:fill="auto"/>
            <w:vAlign w:val="center"/>
          </w:tcPr>
          <w:p w14:paraId="14BF7982" w14:textId="77777777" w:rsidR="003A2E66" w:rsidRPr="00B06197" w:rsidRDefault="003A2E66" w:rsidP="00D90D69">
            <w:pPr>
              <w:jc w:val="center"/>
              <w:rPr>
                <w:color w:val="000000"/>
              </w:rPr>
            </w:pPr>
            <w:r w:rsidRPr="00B06197">
              <w:rPr>
                <w:color w:val="000000"/>
                <w:sz w:val="22"/>
                <w:szCs w:val="22"/>
              </w:rPr>
              <w:t>159</w:t>
            </w:r>
          </w:p>
        </w:tc>
        <w:tc>
          <w:tcPr>
            <w:tcW w:w="1139" w:type="dxa"/>
            <w:shd w:val="clear" w:color="auto" w:fill="auto"/>
            <w:vAlign w:val="center"/>
          </w:tcPr>
          <w:p w14:paraId="10A53B62"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vAlign w:val="center"/>
          </w:tcPr>
          <w:p w14:paraId="2DE3D932" w14:textId="77777777" w:rsidR="003A2E66" w:rsidRPr="00B06197" w:rsidRDefault="003A2E66" w:rsidP="00D90D69">
            <w:pPr>
              <w:jc w:val="center"/>
              <w:rPr>
                <w:color w:val="000000"/>
              </w:rPr>
            </w:pPr>
            <w:r w:rsidRPr="00B06197">
              <w:rPr>
                <w:color w:val="000000"/>
                <w:sz w:val="22"/>
                <w:szCs w:val="22"/>
              </w:rPr>
              <w:t>55</w:t>
            </w:r>
          </w:p>
        </w:tc>
        <w:tc>
          <w:tcPr>
            <w:tcW w:w="1276" w:type="dxa"/>
            <w:shd w:val="clear" w:color="auto" w:fill="auto"/>
            <w:noWrap/>
            <w:vAlign w:val="center"/>
          </w:tcPr>
          <w:p w14:paraId="19102EA7" w14:textId="77777777" w:rsidR="003A2E66" w:rsidRPr="00B06197" w:rsidRDefault="00397830" w:rsidP="00D90D69">
            <w:pPr>
              <w:jc w:val="center"/>
              <w:rPr>
                <w:color w:val="000000"/>
              </w:rPr>
            </w:pPr>
            <w:r>
              <w:rPr>
                <w:color w:val="000000"/>
                <w:sz w:val="22"/>
                <w:szCs w:val="22"/>
              </w:rPr>
              <w:t>322</w:t>
            </w:r>
          </w:p>
        </w:tc>
        <w:tc>
          <w:tcPr>
            <w:tcW w:w="1139" w:type="dxa"/>
            <w:gridSpan w:val="2"/>
            <w:shd w:val="clear" w:color="auto" w:fill="auto"/>
            <w:noWrap/>
            <w:vAlign w:val="center"/>
          </w:tcPr>
          <w:p w14:paraId="1CDA8E31" w14:textId="77777777" w:rsidR="003A2E66" w:rsidRPr="00B06197" w:rsidRDefault="003A2E66" w:rsidP="00D90D69">
            <w:pPr>
              <w:jc w:val="center"/>
              <w:rPr>
                <w:color w:val="000000"/>
              </w:rPr>
            </w:pPr>
            <w:r w:rsidRPr="00B06197">
              <w:rPr>
                <w:color w:val="000000"/>
                <w:sz w:val="22"/>
                <w:szCs w:val="22"/>
              </w:rPr>
              <w:t>10</w:t>
            </w:r>
          </w:p>
        </w:tc>
        <w:tc>
          <w:tcPr>
            <w:tcW w:w="1275" w:type="dxa"/>
            <w:shd w:val="clear" w:color="auto" w:fill="auto"/>
            <w:vAlign w:val="center"/>
          </w:tcPr>
          <w:p w14:paraId="078DB942" w14:textId="77777777" w:rsidR="003A2E66" w:rsidRPr="00B06197" w:rsidRDefault="003A2E66" w:rsidP="00D90D69">
            <w:pPr>
              <w:jc w:val="center"/>
              <w:rPr>
                <w:color w:val="000000"/>
              </w:rPr>
            </w:pPr>
            <w:r>
              <w:rPr>
                <w:color w:val="000000"/>
                <w:sz w:val="22"/>
                <w:szCs w:val="22"/>
              </w:rPr>
              <w:t>3960</w:t>
            </w:r>
          </w:p>
        </w:tc>
      </w:tr>
      <w:tr w:rsidR="003A2E66" w:rsidRPr="00B06197" w14:paraId="38533A7F" w14:textId="77777777" w:rsidTr="003A2E66">
        <w:trPr>
          <w:trHeight w:val="20"/>
        </w:trPr>
        <w:tc>
          <w:tcPr>
            <w:tcW w:w="3453" w:type="dxa"/>
            <w:shd w:val="clear" w:color="auto" w:fill="auto"/>
            <w:vAlign w:val="center"/>
          </w:tcPr>
          <w:p w14:paraId="6316F5A1" w14:textId="77777777" w:rsidR="003A2E66" w:rsidRPr="00B06197" w:rsidRDefault="003A2E66" w:rsidP="006D75A0">
            <w:r w:rsidRPr="00B06197">
              <w:rPr>
                <w:sz w:val="22"/>
                <w:szCs w:val="22"/>
              </w:rPr>
              <w:t>Банно-оздоровительный комплекс</w:t>
            </w:r>
          </w:p>
        </w:tc>
        <w:tc>
          <w:tcPr>
            <w:tcW w:w="1276" w:type="dxa"/>
            <w:shd w:val="clear" w:color="auto" w:fill="auto"/>
            <w:vAlign w:val="center"/>
          </w:tcPr>
          <w:p w14:paraId="02DA1AE0" w14:textId="77777777" w:rsidR="003A2E66" w:rsidRPr="00B06197" w:rsidRDefault="003A2E66" w:rsidP="00D90D69">
            <w:pPr>
              <w:jc w:val="center"/>
            </w:pPr>
            <w:r w:rsidRPr="00B06197">
              <w:rPr>
                <w:sz w:val="22"/>
                <w:szCs w:val="22"/>
              </w:rPr>
              <w:t>мест</w:t>
            </w:r>
          </w:p>
        </w:tc>
        <w:tc>
          <w:tcPr>
            <w:tcW w:w="1131" w:type="dxa"/>
            <w:shd w:val="clear" w:color="auto" w:fill="auto"/>
            <w:noWrap/>
            <w:vAlign w:val="center"/>
          </w:tcPr>
          <w:p w14:paraId="0445C0BF" w14:textId="77777777" w:rsidR="003A2E66" w:rsidRPr="00B06197" w:rsidRDefault="003A2E66" w:rsidP="00D90D69">
            <w:pPr>
              <w:jc w:val="center"/>
              <w:rPr>
                <w:color w:val="000000"/>
              </w:rPr>
            </w:pPr>
            <w:r w:rsidRPr="00B06197">
              <w:rPr>
                <w:color w:val="000000"/>
                <w:sz w:val="22"/>
                <w:szCs w:val="22"/>
              </w:rPr>
              <w:t>7</w:t>
            </w:r>
          </w:p>
        </w:tc>
        <w:tc>
          <w:tcPr>
            <w:tcW w:w="1132" w:type="dxa"/>
            <w:shd w:val="clear" w:color="auto" w:fill="auto"/>
            <w:noWrap/>
            <w:vAlign w:val="center"/>
          </w:tcPr>
          <w:p w14:paraId="030009CD" w14:textId="77777777" w:rsidR="003A2E66" w:rsidRPr="00B06197" w:rsidRDefault="003A2E66" w:rsidP="00D90D69">
            <w:pPr>
              <w:jc w:val="center"/>
              <w:rPr>
                <w:color w:val="000000"/>
              </w:rPr>
            </w:pPr>
            <w:r w:rsidRPr="00B06197">
              <w:rPr>
                <w:color w:val="000000"/>
                <w:sz w:val="22"/>
                <w:szCs w:val="22"/>
              </w:rPr>
              <w:t>50</w:t>
            </w:r>
          </w:p>
        </w:tc>
        <w:tc>
          <w:tcPr>
            <w:tcW w:w="992" w:type="dxa"/>
            <w:shd w:val="clear" w:color="auto" w:fill="auto"/>
            <w:noWrap/>
            <w:vAlign w:val="center"/>
          </w:tcPr>
          <w:p w14:paraId="3384C09A" w14:textId="77777777" w:rsidR="003A2E66" w:rsidRPr="00B06197" w:rsidRDefault="003A2E66" w:rsidP="00D90D69">
            <w:pPr>
              <w:jc w:val="center"/>
              <w:rPr>
                <w:color w:val="000000"/>
              </w:rPr>
            </w:pPr>
            <w:r w:rsidRPr="00B06197">
              <w:rPr>
                <w:color w:val="000000"/>
                <w:sz w:val="22"/>
                <w:szCs w:val="22"/>
              </w:rPr>
              <w:t>50</w:t>
            </w:r>
          </w:p>
        </w:tc>
        <w:tc>
          <w:tcPr>
            <w:tcW w:w="993" w:type="dxa"/>
            <w:shd w:val="clear" w:color="auto" w:fill="auto"/>
            <w:vAlign w:val="center"/>
          </w:tcPr>
          <w:p w14:paraId="06DD94F1" w14:textId="77777777" w:rsidR="003A2E66" w:rsidRPr="00B06197" w:rsidRDefault="003A2E66" w:rsidP="00D90D69">
            <w:pPr>
              <w:jc w:val="center"/>
              <w:rPr>
                <w:color w:val="000000"/>
              </w:rPr>
            </w:pPr>
            <w:r w:rsidRPr="00B06197">
              <w:rPr>
                <w:color w:val="000000"/>
                <w:sz w:val="22"/>
                <w:szCs w:val="22"/>
              </w:rPr>
              <w:t>50</w:t>
            </w:r>
          </w:p>
        </w:tc>
        <w:tc>
          <w:tcPr>
            <w:tcW w:w="1139" w:type="dxa"/>
            <w:shd w:val="clear" w:color="auto" w:fill="auto"/>
            <w:vAlign w:val="center"/>
          </w:tcPr>
          <w:p w14:paraId="7DA79F97"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vAlign w:val="center"/>
          </w:tcPr>
          <w:p w14:paraId="22A24CFB" w14:textId="77777777" w:rsidR="003A2E66" w:rsidRPr="00B06197" w:rsidRDefault="003A2E66" w:rsidP="00D90D69">
            <w:pPr>
              <w:jc w:val="center"/>
              <w:rPr>
                <w:color w:val="000000"/>
              </w:rPr>
            </w:pPr>
            <w:r w:rsidRPr="00B06197">
              <w:rPr>
                <w:color w:val="000000"/>
                <w:sz w:val="22"/>
                <w:szCs w:val="22"/>
              </w:rPr>
              <w:t>100</w:t>
            </w:r>
          </w:p>
        </w:tc>
        <w:tc>
          <w:tcPr>
            <w:tcW w:w="1276" w:type="dxa"/>
            <w:shd w:val="clear" w:color="auto" w:fill="auto"/>
            <w:noWrap/>
            <w:vAlign w:val="center"/>
          </w:tcPr>
          <w:p w14:paraId="47700D07" w14:textId="77777777" w:rsidR="003A2E66" w:rsidRPr="00B06197" w:rsidRDefault="003A2E66" w:rsidP="00D90D69">
            <w:pPr>
              <w:jc w:val="center"/>
              <w:rPr>
                <w:color w:val="000000"/>
              </w:rPr>
            </w:pPr>
            <w:r>
              <w:rPr>
                <w:color w:val="000000"/>
                <w:sz w:val="22"/>
                <w:szCs w:val="22"/>
              </w:rPr>
              <w:t>69</w:t>
            </w:r>
          </w:p>
        </w:tc>
        <w:tc>
          <w:tcPr>
            <w:tcW w:w="1139" w:type="dxa"/>
            <w:gridSpan w:val="2"/>
            <w:shd w:val="clear" w:color="auto" w:fill="auto"/>
            <w:noWrap/>
            <w:vAlign w:val="center"/>
          </w:tcPr>
          <w:p w14:paraId="30B0A933" w14:textId="77777777" w:rsidR="003A2E66" w:rsidRPr="00B06197" w:rsidRDefault="003A2E66" w:rsidP="00D90D69">
            <w:pPr>
              <w:jc w:val="center"/>
              <w:rPr>
                <w:color w:val="000000"/>
              </w:rPr>
            </w:pPr>
            <w:r w:rsidRPr="00B06197">
              <w:rPr>
                <w:color w:val="000000"/>
                <w:sz w:val="22"/>
                <w:szCs w:val="22"/>
              </w:rPr>
              <w:t>4000</w:t>
            </w:r>
          </w:p>
        </w:tc>
        <w:tc>
          <w:tcPr>
            <w:tcW w:w="1275" w:type="dxa"/>
            <w:shd w:val="clear" w:color="auto" w:fill="auto"/>
            <w:vAlign w:val="center"/>
          </w:tcPr>
          <w:p w14:paraId="0457D356" w14:textId="77777777" w:rsidR="003A2E66" w:rsidRPr="00B06197" w:rsidRDefault="003A2E66" w:rsidP="00D90D69">
            <w:pPr>
              <w:jc w:val="center"/>
              <w:rPr>
                <w:color w:val="000000"/>
              </w:rPr>
            </w:pPr>
            <w:r w:rsidRPr="00B06197">
              <w:rPr>
                <w:color w:val="000000"/>
                <w:sz w:val="22"/>
                <w:szCs w:val="22"/>
              </w:rPr>
              <w:t>4000</w:t>
            </w:r>
          </w:p>
        </w:tc>
      </w:tr>
      <w:tr w:rsidR="003A2E66" w:rsidRPr="00B06197" w14:paraId="2584641D" w14:textId="77777777" w:rsidTr="003A2E66">
        <w:trPr>
          <w:trHeight w:val="20"/>
        </w:trPr>
        <w:tc>
          <w:tcPr>
            <w:tcW w:w="3453" w:type="dxa"/>
            <w:shd w:val="clear" w:color="auto" w:fill="auto"/>
            <w:vAlign w:val="center"/>
            <w:hideMark/>
          </w:tcPr>
          <w:p w14:paraId="6BF7F313" w14:textId="77777777" w:rsidR="003A2E66" w:rsidRPr="00B06197" w:rsidRDefault="003A2E66" w:rsidP="006D75A0">
            <w:pPr>
              <w:rPr>
                <w:color w:val="000000"/>
              </w:rPr>
            </w:pPr>
            <w:r w:rsidRPr="00B06197">
              <w:rPr>
                <w:color w:val="000000"/>
                <w:sz w:val="22"/>
                <w:szCs w:val="22"/>
              </w:rPr>
              <w:t>Пожарное депо</w:t>
            </w:r>
          </w:p>
        </w:tc>
        <w:tc>
          <w:tcPr>
            <w:tcW w:w="1276" w:type="dxa"/>
            <w:shd w:val="clear" w:color="auto" w:fill="auto"/>
            <w:vAlign w:val="center"/>
            <w:hideMark/>
          </w:tcPr>
          <w:p w14:paraId="2235110C" w14:textId="77777777" w:rsidR="003A2E66" w:rsidRPr="00B06197" w:rsidRDefault="003A2E66" w:rsidP="00D90D69">
            <w:pPr>
              <w:jc w:val="center"/>
              <w:rPr>
                <w:color w:val="000000"/>
              </w:rPr>
            </w:pPr>
            <w:r w:rsidRPr="00B06197">
              <w:rPr>
                <w:color w:val="000000"/>
                <w:sz w:val="22"/>
                <w:szCs w:val="22"/>
              </w:rPr>
              <w:t>машина</w:t>
            </w:r>
          </w:p>
        </w:tc>
        <w:tc>
          <w:tcPr>
            <w:tcW w:w="1131" w:type="dxa"/>
            <w:shd w:val="clear" w:color="auto" w:fill="auto"/>
            <w:noWrap/>
            <w:vAlign w:val="center"/>
            <w:hideMark/>
          </w:tcPr>
          <w:p w14:paraId="68DBB79F" w14:textId="77777777" w:rsidR="003A2E66" w:rsidRPr="00B06197" w:rsidRDefault="003A2E66" w:rsidP="00D90D69">
            <w:pPr>
              <w:jc w:val="center"/>
              <w:rPr>
                <w:color w:val="000000"/>
              </w:rPr>
            </w:pPr>
            <w:r w:rsidRPr="00B06197">
              <w:rPr>
                <w:color w:val="000000"/>
                <w:sz w:val="22"/>
                <w:szCs w:val="22"/>
              </w:rPr>
              <w:t>6</w:t>
            </w:r>
          </w:p>
        </w:tc>
        <w:tc>
          <w:tcPr>
            <w:tcW w:w="1132" w:type="dxa"/>
            <w:shd w:val="clear" w:color="auto" w:fill="auto"/>
            <w:noWrap/>
            <w:vAlign w:val="center"/>
            <w:hideMark/>
          </w:tcPr>
          <w:p w14:paraId="50204CCA" w14:textId="77777777" w:rsidR="003A2E66" w:rsidRPr="00B06197" w:rsidRDefault="003A2E66" w:rsidP="00D90D69">
            <w:pPr>
              <w:jc w:val="center"/>
              <w:rPr>
                <w:color w:val="000000"/>
              </w:rPr>
            </w:pPr>
            <w:r w:rsidRPr="00B06197">
              <w:rPr>
                <w:color w:val="000000"/>
                <w:sz w:val="22"/>
                <w:szCs w:val="22"/>
              </w:rPr>
              <w:t>6</w:t>
            </w:r>
          </w:p>
        </w:tc>
        <w:tc>
          <w:tcPr>
            <w:tcW w:w="992" w:type="dxa"/>
            <w:shd w:val="clear" w:color="auto" w:fill="auto"/>
            <w:noWrap/>
            <w:vAlign w:val="center"/>
          </w:tcPr>
          <w:p w14:paraId="022ECF28" w14:textId="77777777" w:rsidR="003A2E66" w:rsidRPr="00B06197" w:rsidRDefault="003A2E66" w:rsidP="00D90D69">
            <w:pPr>
              <w:jc w:val="center"/>
              <w:rPr>
                <w:color w:val="000000"/>
              </w:rPr>
            </w:pPr>
            <w:r w:rsidRPr="00B06197">
              <w:rPr>
                <w:color w:val="000000"/>
                <w:sz w:val="22"/>
                <w:szCs w:val="22"/>
              </w:rPr>
              <w:t>2</w:t>
            </w:r>
          </w:p>
        </w:tc>
        <w:tc>
          <w:tcPr>
            <w:tcW w:w="993" w:type="dxa"/>
            <w:shd w:val="clear" w:color="auto" w:fill="auto"/>
            <w:noWrap/>
            <w:vAlign w:val="center"/>
          </w:tcPr>
          <w:p w14:paraId="58CDE8FA" w14:textId="77777777" w:rsidR="003A2E66" w:rsidRPr="00B06197" w:rsidRDefault="003A2E66" w:rsidP="00D90D69">
            <w:pPr>
              <w:jc w:val="center"/>
              <w:rPr>
                <w:color w:val="000000"/>
              </w:rPr>
            </w:pPr>
            <w:r w:rsidRPr="00B06197">
              <w:rPr>
                <w:color w:val="000000"/>
                <w:sz w:val="22"/>
                <w:szCs w:val="22"/>
              </w:rPr>
              <w:t>2</w:t>
            </w:r>
          </w:p>
        </w:tc>
        <w:tc>
          <w:tcPr>
            <w:tcW w:w="1139" w:type="dxa"/>
            <w:shd w:val="clear" w:color="auto" w:fill="auto"/>
            <w:noWrap/>
            <w:vAlign w:val="center"/>
          </w:tcPr>
          <w:p w14:paraId="6E6FA88B" w14:textId="77777777" w:rsidR="003A2E66" w:rsidRPr="00B06197" w:rsidRDefault="003A2E66" w:rsidP="00D90D69">
            <w:pPr>
              <w:jc w:val="center"/>
              <w:rPr>
                <w:color w:val="000000"/>
              </w:rPr>
            </w:pPr>
            <w:r w:rsidRPr="00B06197">
              <w:rPr>
                <w:color w:val="000000"/>
                <w:sz w:val="22"/>
                <w:szCs w:val="22"/>
              </w:rPr>
              <w:t>100</w:t>
            </w:r>
          </w:p>
        </w:tc>
        <w:tc>
          <w:tcPr>
            <w:tcW w:w="1280" w:type="dxa"/>
            <w:shd w:val="clear" w:color="auto" w:fill="auto"/>
            <w:noWrap/>
            <w:vAlign w:val="center"/>
          </w:tcPr>
          <w:p w14:paraId="4CA1D8A7" w14:textId="77777777" w:rsidR="003A2E66" w:rsidRPr="00B06197" w:rsidRDefault="003A2E66" w:rsidP="00D90D69">
            <w:pPr>
              <w:jc w:val="center"/>
              <w:rPr>
                <w:color w:val="000000"/>
              </w:rPr>
            </w:pPr>
            <w:r w:rsidRPr="00B06197">
              <w:rPr>
                <w:color w:val="000000"/>
                <w:sz w:val="22"/>
                <w:szCs w:val="22"/>
              </w:rPr>
              <w:t>33</w:t>
            </w:r>
          </w:p>
        </w:tc>
        <w:tc>
          <w:tcPr>
            <w:tcW w:w="1276" w:type="dxa"/>
            <w:shd w:val="clear" w:color="auto" w:fill="auto"/>
            <w:noWrap/>
            <w:vAlign w:val="center"/>
          </w:tcPr>
          <w:p w14:paraId="780157C1" w14:textId="77777777" w:rsidR="003A2E66" w:rsidRPr="00B06197" w:rsidRDefault="003A2E66" w:rsidP="00D90D69">
            <w:pPr>
              <w:jc w:val="center"/>
              <w:rPr>
                <w:color w:val="000000"/>
              </w:rPr>
            </w:pPr>
            <w:r w:rsidRPr="00B06197">
              <w:rPr>
                <w:color w:val="000000"/>
                <w:sz w:val="22"/>
                <w:szCs w:val="22"/>
              </w:rPr>
              <w:t>6</w:t>
            </w:r>
          </w:p>
        </w:tc>
        <w:tc>
          <w:tcPr>
            <w:tcW w:w="1139" w:type="dxa"/>
            <w:gridSpan w:val="2"/>
            <w:shd w:val="clear" w:color="auto" w:fill="auto"/>
            <w:noWrap/>
            <w:vAlign w:val="center"/>
          </w:tcPr>
          <w:p w14:paraId="66908631" w14:textId="77777777" w:rsidR="003A2E66" w:rsidRPr="00B06197" w:rsidRDefault="003A2E66" w:rsidP="00D90D69">
            <w:pPr>
              <w:jc w:val="center"/>
              <w:rPr>
                <w:color w:val="000000"/>
              </w:rPr>
            </w:pPr>
            <w:r w:rsidRPr="00B06197">
              <w:rPr>
                <w:color w:val="000000"/>
                <w:sz w:val="22"/>
                <w:szCs w:val="22"/>
              </w:rPr>
              <w:t>10000</w:t>
            </w:r>
          </w:p>
        </w:tc>
        <w:tc>
          <w:tcPr>
            <w:tcW w:w="1275" w:type="dxa"/>
            <w:shd w:val="clear" w:color="auto" w:fill="auto"/>
            <w:vAlign w:val="center"/>
          </w:tcPr>
          <w:p w14:paraId="5178E209" w14:textId="77777777" w:rsidR="003A2E66" w:rsidRPr="00B06197" w:rsidRDefault="003A2E66" w:rsidP="00D90D69">
            <w:pPr>
              <w:jc w:val="center"/>
              <w:rPr>
                <w:color w:val="000000"/>
              </w:rPr>
            </w:pPr>
            <w:r w:rsidRPr="00B06197">
              <w:rPr>
                <w:color w:val="000000"/>
                <w:sz w:val="22"/>
                <w:szCs w:val="22"/>
              </w:rPr>
              <w:t>10000</w:t>
            </w:r>
          </w:p>
        </w:tc>
      </w:tr>
      <w:tr w:rsidR="003A2E66" w:rsidRPr="00B06197" w14:paraId="12F5D042" w14:textId="77777777" w:rsidTr="003A2E66">
        <w:trPr>
          <w:trHeight w:val="20"/>
        </w:trPr>
        <w:tc>
          <w:tcPr>
            <w:tcW w:w="3453" w:type="dxa"/>
            <w:shd w:val="clear" w:color="auto" w:fill="auto"/>
            <w:vAlign w:val="center"/>
          </w:tcPr>
          <w:p w14:paraId="63017524" w14:textId="77777777" w:rsidR="003A2E66" w:rsidRPr="00B06197" w:rsidRDefault="003A2E66" w:rsidP="006D75A0">
            <w:pPr>
              <w:rPr>
                <w:color w:val="000000"/>
                <w:lang w:eastAsia="en-US"/>
              </w:rPr>
            </w:pPr>
            <w:r w:rsidRPr="00B06197">
              <w:rPr>
                <w:color w:val="000000"/>
                <w:sz w:val="22"/>
                <w:szCs w:val="22"/>
                <w:lang w:eastAsia="en-US"/>
              </w:rPr>
              <w:t>Кладбище традиционного захоронения</w:t>
            </w:r>
          </w:p>
        </w:tc>
        <w:tc>
          <w:tcPr>
            <w:tcW w:w="1276" w:type="dxa"/>
            <w:shd w:val="clear" w:color="auto" w:fill="auto"/>
            <w:vAlign w:val="center"/>
          </w:tcPr>
          <w:p w14:paraId="49F7C04B"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га</w:t>
            </w:r>
          </w:p>
        </w:tc>
        <w:tc>
          <w:tcPr>
            <w:tcW w:w="1131" w:type="dxa"/>
            <w:shd w:val="clear" w:color="auto" w:fill="auto"/>
            <w:noWrap/>
            <w:vAlign w:val="center"/>
          </w:tcPr>
          <w:p w14:paraId="4098CB66"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0,24</w:t>
            </w:r>
          </w:p>
        </w:tc>
        <w:tc>
          <w:tcPr>
            <w:tcW w:w="1132" w:type="dxa"/>
            <w:shd w:val="clear" w:color="auto" w:fill="auto"/>
            <w:noWrap/>
            <w:vAlign w:val="center"/>
          </w:tcPr>
          <w:p w14:paraId="40BFCCD7"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1,72</w:t>
            </w:r>
          </w:p>
        </w:tc>
        <w:tc>
          <w:tcPr>
            <w:tcW w:w="992" w:type="dxa"/>
            <w:shd w:val="clear" w:color="auto" w:fill="auto"/>
            <w:noWrap/>
            <w:vAlign w:val="center"/>
          </w:tcPr>
          <w:p w14:paraId="19222435"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6,1</w:t>
            </w:r>
          </w:p>
        </w:tc>
        <w:tc>
          <w:tcPr>
            <w:tcW w:w="993" w:type="dxa"/>
            <w:shd w:val="clear" w:color="auto" w:fill="auto"/>
            <w:noWrap/>
            <w:vAlign w:val="center"/>
          </w:tcPr>
          <w:p w14:paraId="4DD3BF66"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6,1</w:t>
            </w:r>
          </w:p>
        </w:tc>
        <w:tc>
          <w:tcPr>
            <w:tcW w:w="1139" w:type="dxa"/>
            <w:shd w:val="clear" w:color="auto" w:fill="auto"/>
            <w:noWrap/>
            <w:vAlign w:val="center"/>
          </w:tcPr>
          <w:p w14:paraId="4F628418"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100</w:t>
            </w:r>
          </w:p>
        </w:tc>
        <w:tc>
          <w:tcPr>
            <w:tcW w:w="1280" w:type="dxa"/>
            <w:shd w:val="clear" w:color="auto" w:fill="auto"/>
            <w:noWrap/>
            <w:vAlign w:val="center"/>
          </w:tcPr>
          <w:p w14:paraId="117276F8"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100</w:t>
            </w:r>
          </w:p>
        </w:tc>
        <w:tc>
          <w:tcPr>
            <w:tcW w:w="1276" w:type="dxa"/>
            <w:shd w:val="clear" w:color="auto" w:fill="auto"/>
            <w:noWrap/>
            <w:vAlign w:val="center"/>
          </w:tcPr>
          <w:p w14:paraId="6F4AD14C" w14:textId="77777777" w:rsidR="003A2E66" w:rsidRPr="00B06197" w:rsidRDefault="00397830" w:rsidP="00D90D69">
            <w:pPr>
              <w:spacing w:line="276" w:lineRule="auto"/>
              <w:jc w:val="center"/>
              <w:rPr>
                <w:color w:val="000000"/>
                <w:lang w:eastAsia="en-US"/>
              </w:rPr>
            </w:pPr>
            <w:r>
              <w:rPr>
                <w:color w:val="000000"/>
                <w:lang w:eastAsia="en-US"/>
              </w:rPr>
              <w:t>1,93</w:t>
            </w:r>
          </w:p>
        </w:tc>
        <w:tc>
          <w:tcPr>
            <w:tcW w:w="1139" w:type="dxa"/>
            <w:gridSpan w:val="2"/>
            <w:shd w:val="clear" w:color="auto" w:fill="auto"/>
            <w:noWrap/>
            <w:vAlign w:val="center"/>
          </w:tcPr>
          <w:p w14:paraId="244C3C35" w14:textId="77777777" w:rsidR="003A2E66" w:rsidRPr="00B06197" w:rsidRDefault="003A2E66" w:rsidP="00D90D69">
            <w:pPr>
              <w:spacing w:line="276" w:lineRule="auto"/>
              <w:jc w:val="center"/>
              <w:rPr>
                <w:color w:val="000000"/>
                <w:lang w:eastAsia="en-US"/>
              </w:rPr>
            </w:pPr>
            <w:r w:rsidRPr="00B06197">
              <w:rPr>
                <w:color w:val="000000"/>
                <w:sz w:val="22"/>
                <w:szCs w:val="22"/>
                <w:lang w:eastAsia="en-US"/>
              </w:rPr>
              <w:t>0,24</w:t>
            </w:r>
          </w:p>
        </w:tc>
        <w:tc>
          <w:tcPr>
            <w:tcW w:w="1275" w:type="dxa"/>
            <w:shd w:val="clear" w:color="auto" w:fill="auto"/>
            <w:vAlign w:val="center"/>
          </w:tcPr>
          <w:p w14:paraId="1BAE90CD" w14:textId="77777777" w:rsidR="003A2E66" w:rsidRPr="00B06197" w:rsidRDefault="00397830" w:rsidP="00D90D69">
            <w:pPr>
              <w:spacing w:line="276" w:lineRule="auto"/>
              <w:jc w:val="center"/>
              <w:rPr>
                <w:color w:val="000000"/>
                <w:lang w:eastAsia="en-US"/>
              </w:rPr>
            </w:pPr>
            <w:r>
              <w:rPr>
                <w:color w:val="000000"/>
                <w:sz w:val="22"/>
                <w:szCs w:val="22"/>
                <w:lang w:eastAsia="en-US"/>
              </w:rPr>
              <w:t>1,93</w:t>
            </w:r>
          </w:p>
        </w:tc>
      </w:tr>
    </w:tbl>
    <w:p w14:paraId="7B4327E6" w14:textId="77777777" w:rsidR="00B635F8" w:rsidRPr="00327944" w:rsidRDefault="00B635F8" w:rsidP="00D90D69">
      <w:pPr>
        <w:pStyle w:val="a2"/>
        <w:ind w:firstLine="0"/>
        <w:rPr>
          <w:highlight w:val="yellow"/>
        </w:rPr>
        <w:sectPr w:rsidR="00B635F8" w:rsidRPr="00327944" w:rsidSect="00B635F8">
          <w:headerReference w:type="default" r:id="rId26"/>
          <w:pgSz w:w="16838" w:h="11906" w:orient="landscape" w:code="9"/>
          <w:pgMar w:top="709" w:right="539" w:bottom="1701" w:left="992" w:header="425" w:footer="284" w:gutter="0"/>
          <w:cols w:space="708"/>
          <w:docGrid w:linePitch="360"/>
        </w:sectPr>
      </w:pPr>
    </w:p>
    <w:p w14:paraId="5A5E9E09" w14:textId="77777777" w:rsidR="00910D07" w:rsidRPr="00E73242" w:rsidRDefault="00910D07" w:rsidP="00E73242">
      <w:pPr>
        <w:pStyle w:val="4"/>
        <w:keepNext w:val="0"/>
        <w:keepLines w:val="0"/>
        <w:spacing w:before="0"/>
        <w:ind w:firstLine="709"/>
        <w:rPr>
          <w:rFonts w:ascii="Times New Roman" w:hAnsi="Times New Roman" w:cs="Times New Roman"/>
          <w:i w:val="0"/>
          <w:color w:val="auto"/>
        </w:rPr>
      </w:pPr>
      <w:r w:rsidRPr="00E73242">
        <w:rPr>
          <w:rFonts w:ascii="Times New Roman" w:hAnsi="Times New Roman" w:cs="Times New Roman"/>
          <w:i w:val="0"/>
          <w:color w:val="auto"/>
        </w:rPr>
        <w:lastRenderedPageBreak/>
        <w:t>Здравоохранение и социальная защита населения</w:t>
      </w:r>
    </w:p>
    <w:p w14:paraId="7AE1A64B" w14:textId="77777777" w:rsidR="00910D07" w:rsidRDefault="00910D07" w:rsidP="00D90D69">
      <w:pPr>
        <w:ind w:firstLine="709"/>
        <w:jc w:val="both"/>
      </w:pPr>
      <w:r w:rsidRPr="00A33A42">
        <w:rPr>
          <w:rFonts w:eastAsia="Calibri"/>
        </w:rPr>
        <w:t xml:space="preserve">В соответствии </w:t>
      </w:r>
      <w:r w:rsidR="001521B5" w:rsidRPr="00A33A42">
        <w:rPr>
          <w:rFonts w:eastAsia="Calibri"/>
        </w:rPr>
        <w:t>с расчетом, представленным в таблице 4.2.2,</w:t>
      </w:r>
      <w:r w:rsidRPr="00A33A42">
        <w:rPr>
          <w:rFonts w:eastAsia="Calibri"/>
        </w:rPr>
        <w:t xml:space="preserve"> мощность </w:t>
      </w:r>
      <w:r w:rsidR="006F4D69" w:rsidRPr="00A33A42">
        <w:rPr>
          <w:rFonts w:eastAsia="Calibri"/>
        </w:rPr>
        <w:t>учреждений здравоохранения</w:t>
      </w:r>
      <w:r w:rsidR="00A734FB" w:rsidRPr="00A33A42">
        <w:rPr>
          <w:rFonts w:eastAsia="Calibri"/>
        </w:rPr>
        <w:t xml:space="preserve"> не</w:t>
      </w:r>
      <w:r w:rsidR="006F4D69" w:rsidRPr="00A33A42">
        <w:rPr>
          <w:rFonts w:eastAsia="Calibri"/>
        </w:rPr>
        <w:t xml:space="preserve"> соответствует нормативно</w:t>
      </w:r>
      <w:r w:rsidR="002378E2" w:rsidRPr="00A33A42">
        <w:rPr>
          <w:rFonts w:eastAsia="Calibri"/>
        </w:rPr>
        <w:t xml:space="preserve">й потребности на расчетный срок, необходима реконструкция </w:t>
      </w:r>
      <w:r w:rsidR="00631B3F">
        <w:t xml:space="preserve">поликлиники </w:t>
      </w:r>
      <w:r w:rsidR="002378E2" w:rsidRPr="00A33A42">
        <w:t>с увеличением мощности до 1</w:t>
      </w:r>
      <w:r w:rsidR="006B2CB7">
        <w:t>4</w:t>
      </w:r>
      <w:r w:rsidR="00001475">
        <w:t>6</w:t>
      </w:r>
      <w:r w:rsidR="002378E2" w:rsidRPr="00A33A42">
        <w:t xml:space="preserve"> посещений в смену</w:t>
      </w:r>
      <w:r w:rsidR="00631B3F">
        <w:t>.</w:t>
      </w:r>
    </w:p>
    <w:p w14:paraId="3DB58215" w14:textId="77777777" w:rsidR="008160D7" w:rsidRDefault="008160D7" w:rsidP="00D90D69">
      <w:pPr>
        <w:ind w:firstLine="709"/>
        <w:jc w:val="both"/>
      </w:pPr>
      <w:r>
        <w:t xml:space="preserve">На территории МО «р.п. Большое Козино» отсутствует подстанция скорой помощи. Ее организация предусматривается на базе </w:t>
      </w:r>
      <w:r w:rsidRPr="00D4033E">
        <w:t>«Большекозинская городская больница» ГБУЗ НО «Балахнинская ЦРБ»</w:t>
      </w:r>
      <w:r>
        <w:t>.</w:t>
      </w:r>
    </w:p>
    <w:p w14:paraId="774C3CC3" w14:textId="77777777" w:rsidR="00910D07" w:rsidRPr="00E73242" w:rsidRDefault="00910D07" w:rsidP="00BE7EE4">
      <w:pPr>
        <w:pStyle w:val="4"/>
        <w:keepNext w:val="0"/>
        <w:keepLines w:val="0"/>
        <w:spacing w:before="100"/>
        <w:ind w:firstLine="709"/>
        <w:rPr>
          <w:rFonts w:ascii="Times New Roman" w:hAnsi="Times New Roman" w:cs="Times New Roman"/>
          <w:i w:val="0"/>
          <w:color w:val="auto"/>
        </w:rPr>
      </w:pPr>
      <w:r w:rsidRPr="00E73242">
        <w:rPr>
          <w:rFonts w:ascii="Times New Roman" w:hAnsi="Times New Roman" w:cs="Times New Roman"/>
          <w:i w:val="0"/>
          <w:color w:val="auto"/>
        </w:rPr>
        <w:t>Образование</w:t>
      </w:r>
    </w:p>
    <w:p w14:paraId="42C3FC93" w14:textId="77777777" w:rsidR="00FE557A" w:rsidRPr="00225E52" w:rsidRDefault="00A33A42" w:rsidP="00D90D69">
      <w:pPr>
        <w:pStyle w:val="a2"/>
        <w:spacing w:before="0"/>
        <w:rPr>
          <w:rFonts w:eastAsia="Calibri"/>
        </w:rPr>
      </w:pPr>
      <w:r w:rsidRPr="00225E52">
        <w:rPr>
          <w:rFonts w:eastAsia="Calibri"/>
        </w:rPr>
        <w:t>В соответствии с расчетом, представленным в таблице 4.2.2, в</w:t>
      </w:r>
      <w:r w:rsidR="00910D07" w:rsidRPr="00225E52">
        <w:rPr>
          <w:rFonts w:eastAsia="Calibri"/>
        </w:rPr>
        <w:t xml:space="preserve">местимость учреждений образования </w:t>
      </w:r>
      <w:r w:rsidRPr="00225E52">
        <w:rPr>
          <w:rFonts w:eastAsia="Calibri"/>
        </w:rPr>
        <w:t xml:space="preserve">не </w:t>
      </w:r>
      <w:r w:rsidR="00005821" w:rsidRPr="00225E52">
        <w:rPr>
          <w:rFonts w:eastAsia="Calibri"/>
        </w:rPr>
        <w:t>соответствует нормативной потребности на расчётный срок</w:t>
      </w:r>
      <w:r w:rsidRPr="00225E52">
        <w:rPr>
          <w:rFonts w:eastAsia="Calibri"/>
        </w:rPr>
        <w:t>.</w:t>
      </w:r>
    </w:p>
    <w:p w14:paraId="73BD776E" w14:textId="77777777" w:rsidR="00FE557A" w:rsidRPr="00225E52" w:rsidRDefault="00A33A42" w:rsidP="00D90D69">
      <w:pPr>
        <w:pStyle w:val="a2"/>
        <w:spacing w:before="0"/>
        <w:rPr>
          <w:rFonts w:eastAsia="Calibri"/>
        </w:rPr>
      </w:pPr>
      <w:r w:rsidRPr="00225E52">
        <w:rPr>
          <w:rFonts w:eastAsia="Calibri"/>
        </w:rPr>
        <w:t>В связи с непосредственной близостью таких городов как Балахна и Нижний Новгород</w:t>
      </w:r>
      <w:r w:rsidR="00005821" w:rsidRPr="00225E52">
        <w:rPr>
          <w:rFonts w:eastAsia="Calibri"/>
        </w:rPr>
        <w:t>,</w:t>
      </w:r>
      <w:r w:rsidR="003306D6" w:rsidRPr="00225E52">
        <w:rPr>
          <w:rFonts w:eastAsia="Calibri"/>
        </w:rPr>
        <w:t xml:space="preserve"> </w:t>
      </w:r>
      <w:r w:rsidRPr="00225E52">
        <w:rPr>
          <w:rFonts w:eastAsia="Calibri"/>
        </w:rPr>
        <w:t xml:space="preserve">часть школьников обучаются в </w:t>
      </w:r>
      <w:r w:rsidR="00FE557A" w:rsidRPr="00225E52">
        <w:rPr>
          <w:rFonts w:eastAsia="Calibri"/>
        </w:rPr>
        <w:t xml:space="preserve">школах </w:t>
      </w:r>
      <w:r w:rsidRPr="00225E52">
        <w:rPr>
          <w:rFonts w:eastAsia="Calibri"/>
        </w:rPr>
        <w:t>данных город</w:t>
      </w:r>
      <w:r w:rsidR="00FE557A" w:rsidRPr="00225E52">
        <w:rPr>
          <w:rFonts w:eastAsia="Calibri"/>
        </w:rPr>
        <w:t>ов.</w:t>
      </w:r>
      <w:r w:rsidR="00005821" w:rsidRPr="00225E52">
        <w:rPr>
          <w:rFonts w:eastAsia="Calibri"/>
        </w:rPr>
        <w:t xml:space="preserve"> </w:t>
      </w:r>
      <w:r w:rsidR="00FE557A" w:rsidRPr="00225E52">
        <w:rPr>
          <w:rFonts w:eastAsia="Calibri"/>
        </w:rPr>
        <w:t>Таким образом, на данный момент наблюдается не полное задействование проектных мощностей общеобразовательной школы</w:t>
      </w:r>
      <w:r w:rsidR="006B2CB7">
        <w:rPr>
          <w:rFonts w:eastAsia="Calibri"/>
        </w:rPr>
        <w:t xml:space="preserve"> № 20</w:t>
      </w:r>
      <w:r w:rsidR="00FE557A" w:rsidRPr="00225E52">
        <w:rPr>
          <w:rFonts w:eastAsia="Calibri"/>
        </w:rPr>
        <w:t>, что дает возможность использовать данный резерв на расчетный срок.</w:t>
      </w:r>
    </w:p>
    <w:p w14:paraId="469BA39B" w14:textId="77777777" w:rsidR="00005821" w:rsidRPr="00631F11" w:rsidRDefault="00FE557A" w:rsidP="00D90D69">
      <w:pPr>
        <w:pStyle w:val="a2"/>
        <w:spacing w:before="0"/>
        <w:rPr>
          <w:rFonts w:eastAsia="Calibri"/>
        </w:rPr>
      </w:pPr>
      <w:r w:rsidRPr="00225E52">
        <w:rPr>
          <w:rFonts w:eastAsia="Calibri"/>
        </w:rPr>
        <w:t xml:space="preserve">Детские дошкольные учреждения </w:t>
      </w:r>
      <w:r w:rsidR="00225E52" w:rsidRPr="00225E52">
        <w:rPr>
          <w:rFonts w:eastAsia="Calibri"/>
        </w:rPr>
        <w:t>напротив переполнены, необходимо</w:t>
      </w:r>
      <w:r w:rsidRPr="00225E52">
        <w:rPr>
          <w:rFonts w:eastAsia="Calibri"/>
        </w:rPr>
        <w:t xml:space="preserve"> </w:t>
      </w:r>
      <w:r w:rsidR="00225E52" w:rsidRPr="00225E52">
        <w:rPr>
          <w:rFonts w:eastAsia="Calibri"/>
        </w:rPr>
        <w:t xml:space="preserve">строительство новых объектов. Таким образом, в </w:t>
      </w:r>
      <w:r w:rsidR="00225E52" w:rsidRPr="00631F11">
        <w:rPr>
          <w:rFonts w:eastAsia="Calibri"/>
        </w:rPr>
        <w:t xml:space="preserve">соответствии со схемой территориального планирования Балахнинского муниципального района предусмотрено </w:t>
      </w:r>
      <w:r w:rsidR="00225E52" w:rsidRPr="00631F11">
        <w:rPr>
          <w:rFonts w:eastAsia="Arial Unicode MS"/>
          <w:bCs/>
        </w:rPr>
        <w:t>строительство детск</w:t>
      </w:r>
      <w:r w:rsidR="006B2CB7">
        <w:rPr>
          <w:rFonts w:eastAsia="Arial Unicode MS"/>
          <w:bCs/>
        </w:rPr>
        <w:t>ого</w:t>
      </w:r>
      <w:r w:rsidR="00225E52" w:rsidRPr="00631F11">
        <w:rPr>
          <w:rFonts w:eastAsia="Arial Unicode MS"/>
          <w:bCs/>
        </w:rPr>
        <w:t xml:space="preserve"> сад</w:t>
      </w:r>
      <w:r w:rsidR="006B2CB7">
        <w:rPr>
          <w:rFonts w:eastAsia="Arial Unicode MS"/>
          <w:bCs/>
        </w:rPr>
        <w:t>а</w:t>
      </w:r>
      <w:r w:rsidR="00225E52" w:rsidRPr="00631F11">
        <w:rPr>
          <w:rFonts w:eastAsia="Arial Unicode MS"/>
          <w:bCs/>
        </w:rPr>
        <w:t xml:space="preserve"> в </w:t>
      </w:r>
      <w:r w:rsidR="00F11E39">
        <w:rPr>
          <w:rFonts w:eastAsia="Arial Unicode MS"/>
          <w:bCs/>
        </w:rPr>
        <w:t xml:space="preserve">р.п. Большое Козино (квартал </w:t>
      </w:r>
      <w:r w:rsidR="006B2CB7">
        <w:rPr>
          <w:rFonts w:eastAsia="Arial Unicode MS"/>
          <w:bCs/>
        </w:rPr>
        <w:t>малоэтажной</w:t>
      </w:r>
      <w:r w:rsidR="00F11E39">
        <w:rPr>
          <w:rFonts w:eastAsia="Arial Unicode MS"/>
          <w:bCs/>
        </w:rPr>
        <w:t xml:space="preserve"> застройки)</w:t>
      </w:r>
      <w:r w:rsidR="00225E52" w:rsidRPr="00631F11">
        <w:rPr>
          <w:rFonts w:eastAsia="Arial Unicode MS"/>
          <w:bCs/>
        </w:rPr>
        <w:t xml:space="preserve">. Мощность планируемого объекта будет составлять </w:t>
      </w:r>
      <w:r w:rsidR="00F11E39">
        <w:rPr>
          <w:rFonts w:eastAsia="Arial Unicode MS"/>
          <w:bCs/>
        </w:rPr>
        <w:t xml:space="preserve">по </w:t>
      </w:r>
      <w:r w:rsidR="006B2CB7">
        <w:rPr>
          <w:rFonts w:eastAsia="Arial Unicode MS"/>
          <w:bCs/>
        </w:rPr>
        <w:t>6</w:t>
      </w:r>
      <w:r w:rsidR="00F12B67">
        <w:rPr>
          <w:rFonts w:eastAsia="Arial Unicode MS"/>
          <w:bCs/>
        </w:rPr>
        <w:t xml:space="preserve">0 </w:t>
      </w:r>
      <w:r w:rsidR="00225E52" w:rsidRPr="00631F11">
        <w:rPr>
          <w:rFonts w:eastAsia="Arial Unicode MS"/>
          <w:bCs/>
        </w:rPr>
        <w:t>мест.</w:t>
      </w:r>
    </w:p>
    <w:p w14:paraId="5BE059D5" w14:textId="77777777" w:rsidR="00910D07" w:rsidRDefault="00225E52" w:rsidP="00D90D69">
      <w:pPr>
        <w:pStyle w:val="a2"/>
        <w:spacing w:before="0"/>
      </w:pPr>
      <w:r w:rsidRPr="00631F11">
        <w:t>Вместимость у</w:t>
      </w:r>
      <w:r w:rsidR="00910D07" w:rsidRPr="00631F11">
        <w:t>чреждени</w:t>
      </w:r>
      <w:r w:rsidRPr="00631F11">
        <w:t>й</w:t>
      </w:r>
      <w:r w:rsidR="00910D07" w:rsidRPr="00631F11">
        <w:t xml:space="preserve"> дополнительного образования детей на территории поселения </w:t>
      </w:r>
      <w:r w:rsidRPr="00631F11">
        <w:t>не соответствуют нормативной потребности</w:t>
      </w:r>
      <w:r w:rsidR="00910D07" w:rsidRPr="00631F11">
        <w:t xml:space="preserve">. </w:t>
      </w:r>
      <w:r w:rsidR="00631F11" w:rsidRPr="00631F11">
        <w:t>Дополнительные места</w:t>
      </w:r>
      <w:r w:rsidRPr="00631F11">
        <w:t xml:space="preserve"> предлагается размещать на базе школы, а также дома кул</w:t>
      </w:r>
      <w:r w:rsidR="00631F11" w:rsidRPr="00631F11">
        <w:t>ьтуры.</w:t>
      </w:r>
    </w:p>
    <w:p w14:paraId="48E32921" w14:textId="77777777" w:rsidR="00910D07" w:rsidRPr="00631F11" w:rsidRDefault="00910D07" w:rsidP="00BE7EE4">
      <w:pPr>
        <w:pStyle w:val="4"/>
        <w:keepNext w:val="0"/>
        <w:keepLines w:val="0"/>
        <w:spacing w:before="100"/>
        <w:ind w:firstLine="709"/>
        <w:rPr>
          <w:rFonts w:eastAsia="Calibri"/>
          <w:b w:val="0"/>
        </w:rPr>
      </w:pPr>
      <w:r w:rsidRPr="00E73242">
        <w:rPr>
          <w:rFonts w:ascii="Times New Roman" w:hAnsi="Times New Roman" w:cs="Times New Roman"/>
          <w:i w:val="0"/>
          <w:color w:val="auto"/>
        </w:rPr>
        <w:t>Культура и искусство</w:t>
      </w:r>
    </w:p>
    <w:p w14:paraId="4DADAE47" w14:textId="77777777" w:rsidR="00F248AD" w:rsidRDefault="00910D07" w:rsidP="00D90D69">
      <w:pPr>
        <w:pStyle w:val="a2"/>
        <w:spacing w:before="0"/>
        <w:rPr>
          <w:rFonts w:eastAsia="Calibri"/>
        </w:rPr>
      </w:pPr>
      <w:r w:rsidRPr="00631F11">
        <w:rPr>
          <w:rFonts w:eastAsia="Calibri"/>
        </w:rPr>
        <w:t>Вместимость учреждений культуры соответствует нормативной потребности на расчётный срок,</w:t>
      </w:r>
      <w:r w:rsidR="003306D6" w:rsidRPr="00631F11">
        <w:rPr>
          <w:rFonts w:eastAsia="Calibri"/>
        </w:rPr>
        <w:t xml:space="preserve"> в соответствии с расчетом, представленным в таблице 4.2.2</w:t>
      </w:r>
      <w:r w:rsidR="00F12B67">
        <w:rPr>
          <w:rFonts w:eastAsia="Calibri"/>
        </w:rPr>
        <w:t xml:space="preserve">. </w:t>
      </w:r>
    </w:p>
    <w:p w14:paraId="1B03CB16" w14:textId="77777777" w:rsidR="00910D07" w:rsidRDefault="00F248AD" w:rsidP="00D90D69">
      <w:pPr>
        <w:pStyle w:val="a2"/>
        <w:spacing w:before="0"/>
        <w:rPr>
          <w:rFonts w:eastAsia="Calibri"/>
        </w:rPr>
      </w:pPr>
      <w:r>
        <w:rPr>
          <w:rFonts w:eastAsia="Calibri"/>
        </w:rPr>
        <w:t>В соответствии с Адресной инвестиционной программой Нижегородской области на 2019-2021 годы, утвержденной постановлением Правительства Нижегородской области от 27.11.2018 №800</w:t>
      </w:r>
      <w:r w:rsidR="00910D07" w:rsidRPr="00631F11">
        <w:rPr>
          <w:rFonts w:eastAsia="Calibri"/>
        </w:rPr>
        <w:t xml:space="preserve"> </w:t>
      </w:r>
      <w:r w:rsidR="00631F11" w:rsidRPr="00631F11">
        <w:rPr>
          <w:rFonts w:eastAsia="Calibri"/>
        </w:rPr>
        <w:t xml:space="preserve">предусматривается </w:t>
      </w:r>
      <w:r>
        <w:rPr>
          <w:rFonts w:eastAsia="Calibri"/>
        </w:rPr>
        <w:t>разработка проектно-сметной документации и корректировка инженерных изысканий на строительство объекта «</w:t>
      </w:r>
      <w:r w:rsidR="00631F11" w:rsidRPr="00631F11">
        <w:t>Дом культуры в р.п. Большое Козино</w:t>
      </w:r>
      <w:r>
        <w:t xml:space="preserve"> Балахнинского района», проведение государственной экспертизы, а также</w:t>
      </w:r>
      <w:r w:rsidR="00631F11">
        <w:t xml:space="preserve"> в соответствии со схемой территориального планирования Нижегородской области</w:t>
      </w:r>
      <w:r w:rsidR="00910D07" w:rsidRPr="00631F11">
        <w:rPr>
          <w:rFonts w:eastAsia="Calibri"/>
        </w:rPr>
        <w:t>.</w:t>
      </w:r>
      <w:r w:rsidR="00631B3F">
        <w:rPr>
          <w:rFonts w:eastAsia="Calibri"/>
        </w:rPr>
        <w:t xml:space="preserve"> Площадь пола планируемого объекта должна составлять не менее 4</w:t>
      </w:r>
      <w:r w:rsidR="006B2CB7">
        <w:rPr>
          <w:rFonts w:eastAsia="Calibri"/>
        </w:rPr>
        <w:t>03</w:t>
      </w:r>
      <w:r w:rsidR="00631B3F">
        <w:rPr>
          <w:rFonts w:eastAsia="Calibri"/>
        </w:rPr>
        <w:t xml:space="preserve"> кв.м. </w:t>
      </w:r>
    </w:p>
    <w:p w14:paraId="7B92D70B" w14:textId="77777777" w:rsidR="00910D07" w:rsidRPr="00E73242" w:rsidRDefault="00910D07" w:rsidP="00BE7EE4">
      <w:pPr>
        <w:pStyle w:val="4"/>
        <w:keepNext w:val="0"/>
        <w:keepLines w:val="0"/>
        <w:spacing w:before="100"/>
        <w:ind w:firstLine="709"/>
        <w:rPr>
          <w:rFonts w:ascii="Times New Roman" w:hAnsi="Times New Roman" w:cs="Times New Roman"/>
          <w:i w:val="0"/>
          <w:color w:val="auto"/>
        </w:rPr>
      </w:pPr>
      <w:r w:rsidRPr="00E73242">
        <w:rPr>
          <w:rFonts w:ascii="Times New Roman" w:hAnsi="Times New Roman" w:cs="Times New Roman"/>
          <w:i w:val="0"/>
          <w:color w:val="auto"/>
        </w:rPr>
        <w:t>Физкультура и спорт</w:t>
      </w:r>
    </w:p>
    <w:p w14:paraId="4B50A8D9" w14:textId="77777777" w:rsidR="00910D07" w:rsidRDefault="00910D07" w:rsidP="00D90D69">
      <w:pPr>
        <w:pStyle w:val="a2"/>
        <w:spacing w:before="0"/>
        <w:rPr>
          <w:rStyle w:val="af"/>
        </w:rPr>
      </w:pPr>
      <w:r w:rsidRPr="00305BF8">
        <w:t xml:space="preserve">В соответствии </w:t>
      </w:r>
      <w:r w:rsidR="003306D6" w:rsidRPr="00305BF8">
        <w:rPr>
          <w:rFonts w:eastAsia="Calibri"/>
        </w:rPr>
        <w:t xml:space="preserve">с расчетом, представленным в таблице 4.2.2, </w:t>
      </w:r>
      <w:r w:rsidRPr="00305BF8">
        <w:t xml:space="preserve">сеть спортивных объектов должна быть расширена. </w:t>
      </w:r>
      <w:r w:rsidR="00005821" w:rsidRPr="00305BF8">
        <w:rPr>
          <w:rStyle w:val="af"/>
        </w:rPr>
        <w:t xml:space="preserve">Предусмотрено строительство </w:t>
      </w:r>
      <w:r w:rsidR="00305BF8" w:rsidRPr="00305BF8">
        <w:rPr>
          <w:rFonts w:eastAsia="Arial Unicode MS"/>
          <w:bCs/>
        </w:rPr>
        <w:t xml:space="preserve">спортивной базы Федерации Бокса в </w:t>
      </w:r>
      <w:r w:rsidR="006B2CB7">
        <w:rPr>
          <w:rFonts w:eastAsia="Arial Unicode MS"/>
          <w:bCs/>
        </w:rPr>
        <w:t xml:space="preserve">районе </w:t>
      </w:r>
      <w:r w:rsidR="00305BF8" w:rsidRPr="00305BF8">
        <w:rPr>
          <w:rFonts w:eastAsia="Arial Unicode MS"/>
          <w:bCs/>
        </w:rPr>
        <w:t>р.п. Большое Козино</w:t>
      </w:r>
      <w:r w:rsidRPr="00305BF8">
        <w:rPr>
          <w:rStyle w:val="af"/>
        </w:rPr>
        <w:t xml:space="preserve">, в соответствии со </w:t>
      </w:r>
      <w:r w:rsidRPr="00305BF8">
        <w:t>схемой территориального планирования</w:t>
      </w:r>
      <w:r w:rsidR="00305BF8" w:rsidRPr="00305BF8">
        <w:t xml:space="preserve"> Балахнинского</w:t>
      </w:r>
      <w:r w:rsidRPr="00305BF8">
        <w:t xml:space="preserve"> муниципального район</w:t>
      </w:r>
      <w:r w:rsidR="00305BF8" w:rsidRPr="00305BF8">
        <w:t>а</w:t>
      </w:r>
      <w:r w:rsidRPr="00305BF8">
        <w:rPr>
          <w:rStyle w:val="af"/>
        </w:rPr>
        <w:t xml:space="preserve">. </w:t>
      </w:r>
    </w:p>
    <w:p w14:paraId="706A5D61" w14:textId="77777777" w:rsidR="00910D07" w:rsidRPr="00E73242" w:rsidRDefault="00910D07" w:rsidP="00BE7EE4">
      <w:pPr>
        <w:pStyle w:val="4"/>
        <w:keepNext w:val="0"/>
        <w:keepLines w:val="0"/>
        <w:spacing w:before="100"/>
        <w:ind w:firstLine="709"/>
        <w:rPr>
          <w:rFonts w:ascii="Times New Roman" w:hAnsi="Times New Roman" w:cs="Times New Roman"/>
          <w:i w:val="0"/>
          <w:color w:val="auto"/>
        </w:rPr>
      </w:pPr>
      <w:r w:rsidRPr="00E73242">
        <w:rPr>
          <w:rFonts w:ascii="Times New Roman" w:hAnsi="Times New Roman" w:cs="Times New Roman"/>
          <w:i w:val="0"/>
          <w:color w:val="auto"/>
        </w:rPr>
        <w:t>Торговля, общественное питание, коммунальное и бытовое обслуживание</w:t>
      </w:r>
    </w:p>
    <w:p w14:paraId="3B8D3631" w14:textId="77777777" w:rsidR="00BF21B3" w:rsidRPr="00305BF8" w:rsidRDefault="00910D07" w:rsidP="00D90D69">
      <w:pPr>
        <w:pStyle w:val="a2"/>
        <w:spacing w:before="0"/>
        <w:rPr>
          <w:rFonts w:eastAsia="Calibri"/>
        </w:rPr>
      </w:pPr>
      <w:r w:rsidRPr="00305BF8">
        <w:rPr>
          <w:rFonts w:eastAsia="Calibri"/>
        </w:rPr>
        <w:t xml:space="preserve">Площадь объектов торговли </w:t>
      </w:r>
      <w:r w:rsidR="00BF21B3" w:rsidRPr="00305BF8">
        <w:rPr>
          <w:rFonts w:eastAsia="Calibri"/>
        </w:rPr>
        <w:t xml:space="preserve">и количество мест предприятий общественного питания </w:t>
      </w:r>
      <w:r w:rsidRPr="00305BF8">
        <w:rPr>
          <w:rFonts w:eastAsia="Calibri"/>
        </w:rPr>
        <w:t>соответству</w:t>
      </w:r>
      <w:r w:rsidR="00BF21B3" w:rsidRPr="00305BF8">
        <w:rPr>
          <w:rFonts w:eastAsia="Calibri"/>
        </w:rPr>
        <w:t>ю</w:t>
      </w:r>
      <w:r w:rsidRPr="00305BF8">
        <w:rPr>
          <w:rFonts w:eastAsia="Calibri"/>
        </w:rPr>
        <w:t>т нормативной потребности на расчётный срок</w:t>
      </w:r>
      <w:r w:rsidR="00BF21B3" w:rsidRPr="00305BF8">
        <w:rPr>
          <w:rFonts w:eastAsia="Calibri"/>
        </w:rPr>
        <w:t xml:space="preserve">, </w:t>
      </w:r>
      <w:r w:rsidR="003306D6" w:rsidRPr="00305BF8">
        <w:rPr>
          <w:rFonts w:eastAsia="Calibri"/>
        </w:rPr>
        <w:t xml:space="preserve">в соответствии с расчетом, представленным в таблице 4.2.2, </w:t>
      </w:r>
      <w:r w:rsidR="00BF21B3" w:rsidRPr="00305BF8">
        <w:rPr>
          <w:rFonts w:eastAsia="Calibri"/>
        </w:rPr>
        <w:t>размещение новых объектов не планируется.</w:t>
      </w:r>
    </w:p>
    <w:p w14:paraId="3364DBA1" w14:textId="77777777" w:rsidR="00910D07" w:rsidRDefault="00910D07" w:rsidP="00D90D69">
      <w:pPr>
        <w:pStyle w:val="a2"/>
        <w:spacing w:before="0"/>
      </w:pPr>
      <w:r w:rsidRPr="00305BF8">
        <w:t>Развитие малого предпринимательства позволяет повысить уровень предоставляемых услуг, служит важным фактором организации занятости местного населения. На территории поселения возможно размещение дополнительных объектов торговли и общественного питания, в том числе сезонного характера.</w:t>
      </w:r>
    </w:p>
    <w:p w14:paraId="3F4A838F" w14:textId="77777777" w:rsidR="00910D07" w:rsidRPr="00631B3F" w:rsidRDefault="00910D07" w:rsidP="00BE7EE4">
      <w:pPr>
        <w:pStyle w:val="a2"/>
        <w:spacing w:before="100"/>
        <w:outlineLvl w:val="3"/>
        <w:rPr>
          <w:rFonts w:eastAsia="Calibri"/>
          <w:b/>
        </w:rPr>
      </w:pPr>
      <w:r w:rsidRPr="00631B3F">
        <w:rPr>
          <w:rFonts w:eastAsia="Calibri"/>
          <w:b/>
        </w:rPr>
        <w:t>Объекты пожарной охраны</w:t>
      </w:r>
    </w:p>
    <w:p w14:paraId="28A5D726" w14:textId="77777777" w:rsidR="00910D07" w:rsidRDefault="00BF21B3" w:rsidP="00D90D69">
      <w:pPr>
        <w:pStyle w:val="a2"/>
        <w:spacing w:before="0"/>
        <w:rPr>
          <w:rFonts w:eastAsia="Calibri"/>
        </w:rPr>
      </w:pPr>
      <w:r w:rsidRPr="00631B3F">
        <w:rPr>
          <w:rFonts w:eastAsia="Calibri"/>
        </w:rPr>
        <w:t>Количество пожарных машин</w:t>
      </w:r>
      <w:r w:rsidR="00305BF8" w:rsidRPr="00631B3F">
        <w:rPr>
          <w:rFonts w:eastAsia="Calibri"/>
        </w:rPr>
        <w:t xml:space="preserve"> не</w:t>
      </w:r>
      <w:r w:rsidRPr="00631B3F">
        <w:rPr>
          <w:rFonts w:eastAsia="Calibri"/>
        </w:rPr>
        <w:t xml:space="preserve"> соответствует нормативной потребности на расчётный срок, </w:t>
      </w:r>
      <w:r w:rsidR="00631B3F" w:rsidRPr="00631B3F">
        <w:rPr>
          <w:rFonts w:eastAsia="Calibri"/>
        </w:rPr>
        <w:t>планируется расширение существующей пожарной части, с увеличением количества машин и спецтехники до 6 шт</w:t>
      </w:r>
      <w:r w:rsidRPr="00631B3F">
        <w:rPr>
          <w:rFonts w:eastAsia="Calibri"/>
        </w:rPr>
        <w:t>.</w:t>
      </w:r>
    </w:p>
    <w:p w14:paraId="7D3B8A3E" w14:textId="77777777" w:rsidR="00F248AD" w:rsidRDefault="00F248AD" w:rsidP="00D90D69">
      <w:pPr>
        <w:pStyle w:val="a2"/>
        <w:spacing w:before="0"/>
        <w:rPr>
          <w:rFonts w:eastAsia="Calibri"/>
        </w:rPr>
      </w:pPr>
    </w:p>
    <w:p w14:paraId="70336AA0" w14:textId="77777777" w:rsidR="009E268D" w:rsidRPr="009C2800" w:rsidRDefault="009E268D" w:rsidP="009C2800">
      <w:pPr>
        <w:pStyle w:val="a2"/>
        <w:spacing w:before="0"/>
        <w:outlineLvl w:val="3"/>
        <w:rPr>
          <w:rFonts w:eastAsia="Calibri"/>
          <w:b/>
        </w:rPr>
      </w:pPr>
      <w:r w:rsidRPr="009C2800">
        <w:rPr>
          <w:rFonts w:eastAsia="Calibri"/>
          <w:b/>
        </w:rPr>
        <w:lastRenderedPageBreak/>
        <w:t>Объекты туристическо-рекреационной инфраструктуры</w:t>
      </w:r>
    </w:p>
    <w:p w14:paraId="7F8E70EF" w14:textId="77777777" w:rsidR="009E268D" w:rsidRPr="009F3635" w:rsidRDefault="009F3635" w:rsidP="006B2CB7">
      <w:pPr>
        <w:ind w:firstLine="709"/>
        <w:jc w:val="both"/>
        <w:rPr>
          <w:rFonts w:eastAsia="Calibri"/>
        </w:rPr>
      </w:pPr>
      <w:r>
        <w:rPr>
          <w:rFonts w:eastAsia="Arial Unicode MS"/>
          <w:bCs/>
        </w:rPr>
        <w:t>Мероприятие по с</w:t>
      </w:r>
      <w:r w:rsidR="00C55CFB" w:rsidRPr="009F3635">
        <w:rPr>
          <w:rFonts w:eastAsia="Arial Unicode MS"/>
          <w:bCs/>
        </w:rPr>
        <w:t>троительство п</w:t>
      </w:r>
      <w:r w:rsidR="009E268D" w:rsidRPr="009F3635">
        <w:rPr>
          <w:rFonts w:eastAsia="Arial Unicode MS"/>
          <w:bCs/>
        </w:rPr>
        <w:t>ансионат</w:t>
      </w:r>
      <w:r w:rsidR="00C55CFB" w:rsidRPr="009F3635">
        <w:rPr>
          <w:rFonts w:eastAsia="Arial Unicode MS"/>
          <w:bCs/>
        </w:rPr>
        <w:t>а</w:t>
      </w:r>
      <w:r w:rsidR="009E268D" w:rsidRPr="009F3635">
        <w:rPr>
          <w:rFonts w:eastAsia="Arial Unicode MS"/>
          <w:bCs/>
        </w:rPr>
        <w:t xml:space="preserve"> ветеранов-афганцев</w:t>
      </w:r>
      <w:r w:rsidR="00C55CFB" w:rsidRPr="009F3635">
        <w:rPr>
          <w:rFonts w:eastAsia="Arial Unicode MS"/>
          <w:bCs/>
        </w:rPr>
        <w:t xml:space="preserve"> в районе р.п. Большое Козино</w:t>
      </w:r>
      <w:r w:rsidR="00C55CFB" w:rsidRPr="009F3635">
        <w:rPr>
          <w:rFonts w:eastAsia="Calibri"/>
        </w:rPr>
        <w:t xml:space="preserve">, </w:t>
      </w:r>
      <w:r w:rsidRPr="009F3635">
        <w:rPr>
          <w:rFonts w:eastAsia="Calibri"/>
        </w:rPr>
        <w:t xml:space="preserve">предусмотренное </w:t>
      </w:r>
      <w:r w:rsidR="00C55CFB" w:rsidRPr="009F3635">
        <w:rPr>
          <w:rFonts w:eastAsia="Calibri"/>
        </w:rPr>
        <w:t>в схем</w:t>
      </w:r>
      <w:r w:rsidRPr="009F3635">
        <w:rPr>
          <w:rFonts w:eastAsia="Calibri"/>
        </w:rPr>
        <w:t>е</w:t>
      </w:r>
      <w:r w:rsidR="00C55CFB" w:rsidRPr="009F3635">
        <w:rPr>
          <w:rFonts w:eastAsia="Calibri"/>
        </w:rPr>
        <w:t xml:space="preserve"> территориального планирования Балахнинского муниципального района</w:t>
      </w:r>
      <w:r w:rsidR="00E8237E">
        <w:rPr>
          <w:rFonts w:eastAsia="Calibri"/>
        </w:rPr>
        <w:t>,</w:t>
      </w:r>
      <w:r w:rsidRPr="009F3635">
        <w:rPr>
          <w:rFonts w:eastAsia="Calibri"/>
        </w:rPr>
        <w:t xml:space="preserve"> является неактуальным</w:t>
      </w:r>
      <w:r w:rsidR="00C55CFB" w:rsidRPr="009F3635">
        <w:rPr>
          <w:rFonts w:eastAsia="Calibri"/>
        </w:rPr>
        <w:t>.</w:t>
      </w:r>
    </w:p>
    <w:p w14:paraId="168F87EC" w14:textId="77777777" w:rsidR="00C55CFB" w:rsidRDefault="006B2CB7" w:rsidP="006B2CB7">
      <w:pPr>
        <w:ind w:firstLine="708"/>
        <w:jc w:val="both"/>
      </w:pPr>
      <w:r>
        <w:rPr>
          <w:rFonts w:eastAsia="Calibri"/>
        </w:rPr>
        <w:t>С</w:t>
      </w:r>
      <w:r w:rsidR="00F93CC4" w:rsidRPr="009F3635">
        <w:rPr>
          <w:rFonts w:eastAsia="Calibri"/>
        </w:rPr>
        <w:t>хемой территориального</w:t>
      </w:r>
      <w:r w:rsidR="00F93CC4" w:rsidRPr="00631F11">
        <w:rPr>
          <w:rFonts w:eastAsia="Calibri"/>
        </w:rPr>
        <w:t xml:space="preserve"> планирования Балахнинского муниципального района</w:t>
      </w:r>
      <w:r w:rsidR="00F93CC4">
        <w:t xml:space="preserve"> </w:t>
      </w:r>
      <w:r>
        <w:t>предусмотрено</w:t>
      </w:r>
      <w:r w:rsidR="00F93CC4">
        <w:t xml:space="preserve"> </w:t>
      </w:r>
      <w:r w:rsidR="00C55CFB">
        <w:t>развити</w:t>
      </w:r>
      <w:r w:rsidR="00F93CC4">
        <w:t>е</w:t>
      </w:r>
      <w:r w:rsidR="00C55CFB">
        <w:t xml:space="preserve"> традиционн</w:t>
      </w:r>
      <w:r w:rsidR="00F93CC4">
        <w:t xml:space="preserve">ого </w:t>
      </w:r>
      <w:r w:rsidR="00C55CFB">
        <w:t>мест</w:t>
      </w:r>
      <w:r w:rsidR="00F93CC4">
        <w:t>а</w:t>
      </w:r>
      <w:r w:rsidR="00C55CFB">
        <w:t xml:space="preserve"> массового летнего отдыха – </w:t>
      </w:r>
      <w:r w:rsidR="00F248AD">
        <w:t>берег р.Волга</w:t>
      </w:r>
      <w:r w:rsidR="00C55CFB">
        <w:t xml:space="preserve"> </w:t>
      </w:r>
      <w:r w:rsidR="00F248AD">
        <w:t>в р.п.Большое Козино</w:t>
      </w:r>
      <w:r>
        <w:t xml:space="preserve">, однако размещение объектов капитального строительства на данной территории не представляется возможным, ввиду </w:t>
      </w:r>
      <w:r w:rsidR="00655CA8">
        <w:t>затопления территории паводковыми водами 1%-ной обеспеченности р.Волга.</w:t>
      </w:r>
    </w:p>
    <w:p w14:paraId="1B5E2F65" w14:textId="77777777" w:rsidR="0001086C" w:rsidRPr="009C2800" w:rsidRDefault="0001086C" w:rsidP="00BE7EE4">
      <w:pPr>
        <w:pStyle w:val="a2"/>
        <w:spacing w:before="100"/>
        <w:outlineLvl w:val="3"/>
        <w:rPr>
          <w:rFonts w:eastAsia="Calibri"/>
          <w:b/>
        </w:rPr>
      </w:pPr>
      <w:r w:rsidRPr="009C2800">
        <w:rPr>
          <w:rFonts w:eastAsia="Calibri"/>
          <w:b/>
        </w:rPr>
        <w:t>Объекты специального назначения</w:t>
      </w:r>
    </w:p>
    <w:p w14:paraId="074CF42F" w14:textId="77777777" w:rsidR="00BF21B3" w:rsidRPr="00327944" w:rsidRDefault="00655CA8" w:rsidP="00D90D69">
      <w:pPr>
        <w:pStyle w:val="a2"/>
        <w:spacing w:before="0"/>
        <w:rPr>
          <w:rFonts w:eastAsia="Calibri"/>
          <w:highlight w:val="yellow"/>
        </w:rPr>
      </w:pPr>
      <w:r>
        <w:rPr>
          <w:rFonts w:eastAsia="Calibri"/>
        </w:rPr>
        <w:t>Генеральным планом предусматривается</w:t>
      </w:r>
      <w:r w:rsidR="0001086C">
        <w:rPr>
          <w:rFonts w:eastAsia="Calibri"/>
        </w:rPr>
        <w:t xml:space="preserve"> </w:t>
      </w:r>
      <w:r w:rsidR="0001086C" w:rsidRPr="00405211">
        <w:rPr>
          <w:rFonts w:eastAsia="Calibri"/>
        </w:rPr>
        <w:t>расширение существующего кладбища</w:t>
      </w:r>
      <w:r w:rsidR="0001086C" w:rsidRPr="00405211">
        <w:t xml:space="preserve"> </w:t>
      </w:r>
      <w:r w:rsidR="0001086C" w:rsidRPr="00405211">
        <w:rPr>
          <w:rFonts w:eastAsia="Calibri"/>
        </w:rPr>
        <w:t>около р.п. Большое Козино</w:t>
      </w:r>
      <w:r w:rsidR="008160D7" w:rsidRPr="00405211">
        <w:rPr>
          <w:rFonts w:eastAsia="Calibri"/>
        </w:rPr>
        <w:t xml:space="preserve"> на </w:t>
      </w:r>
      <w:r w:rsidR="000221A6">
        <w:rPr>
          <w:rFonts w:eastAsia="Calibri"/>
        </w:rPr>
        <w:t>2,9</w:t>
      </w:r>
      <w:r w:rsidR="008160D7" w:rsidRPr="00405211">
        <w:rPr>
          <w:rFonts w:eastAsia="Calibri"/>
        </w:rPr>
        <w:t xml:space="preserve"> га</w:t>
      </w:r>
      <w:r w:rsidR="009E268D" w:rsidRPr="00405211">
        <w:rPr>
          <w:rFonts w:eastAsia="Calibri"/>
        </w:rPr>
        <w:t xml:space="preserve">, </w:t>
      </w:r>
      <w:r w:rsidR="00C55CFB" w:rsidRPr="00405211">
        <w:rPr>
          <w:rFonts w:eastAsia="Calibri"/>
        </w:rPr>
        <w:t>в соответствии со схемой</w:t>
      </w:r>
      <w:r w:rsidR="00C55CFB" w:rsidRPr="00631F11">
        <w:rPr>
          <w:rFonts w:eastAsia="Calibri"/>
        </w:rPr>
        <w:t xml:space="preserve"> территориального планирования Балахнинского муниципального района</w:t>
      </w:r>
      <w:r w:rsidR="00C55CFB">
        <w:rPr>
          <w:rFonts w:eastAsia="Calibri"/>
        </w:rPr>
        <w:t>.</w:t>
      </w:r>
      <w:r w:rsidR="00F248AD">
        <w:rPr>
          <w:rFonts w:eastAsia="Calibri"/>
        </w:rPr>
        <w:t xml:space="preserve"> Также планируется создание нового кладбища для обслуживания населения Балахнинского района площадью 40 га в юго-западной части городского поселения вблизи полигона токсичных отходов.</w:t>
      </w:r>
    </w:p>
    <w:p w14:paraId="2E407549" w14:textId="77777777" w:rsidR="00B635F8" w:rsidRPr="00C0283F" w:rsidRDefault="00910D07" w:rsidP="00D90D69">
      <w:pPr>
        <w:pStyle w:val="a2"/>
        <w:rPr>
          <w:u w:val="single"/>
        </w:rPr>
      </w:pPr>
      <w:r w:rsidRPr="00C0283F">
        <w:rPr>
          <w:u w:val="single"/>
        </w:rPr>
        <w:t xml:space="preserve">Генеральным планом предусмотрено размещение на территории </w:t>
      </w:r>
      <w:r w:rsidR="009E268D" w:rsidRPr="00C0283F">
        <w:rPr>
          <w:u w:val="single"/>
        </w:rPr>
        <w:t>МО «р.п. Большое Козино»</w:t>
      </w:r>
      <w:r w:rsidRPr="00C0283F">
        <w:rPr>
          <w:u w:val="single"/>
        </w:rPr>
        <w:t xml:space="preserve"> следующих объектов облуживания населения:</w:t>
      </w:r>
    </w:p>
    <w:p w14:paraId="79E02C8F" w14:textId="77777777" w:rsidR="008160D7" w:rsidRPr="00655CA8" w:rsidRDefault="008160D7" w:rsidP="00D4236F">
      <w:pPr>
        <w:pStyle w:val="10"/>
        <w:suppressAutoHyphens/>
        <w:ind w:left="0" w:firstLine="709"/>
        <w:rPr>
          <w:spacing w:val="-2"/>
        </w:rPr>
      </w:pPr>
      <w:r w:rsidRPr="008160D7">
        <w:t>Реконструкция поликлиники с увеличением мощности до 1</w:t>
      </w:r>
      <w:r w:rsidR="00655CA8">
        <w:t>4</w:t>
      </w:r>
      <w:r w:rsidR="00C0283F">
        <w:t>6</w:t>
      </w:r>
      <w:r w:rsidRPr="008160D7">
        <w:t xml:space="preserve"> посещений в смену;</w:t>
      </w:r>
    </w:p>
    <w:p w14:paraId="281A6F40" w14:textId="77777777" w:rsidR="00655CA8" w:rsidRPr="008160D7" w:rsidRDefault="00655CA8" w:rsidP="00655CA8">
      <w:pPr>
        <w:pStyle w:val="10"/>
        <w:suppressAutoHyphens/>
        <w:ind w:left="0" w:firstLine="709"/>
        <w:rPr>
          <w:spacing w:val="-2"/>
        </w:rPr>
      </w:pPr>
      <w:r w:rsidRPr="008160D7">
        <w:t xml:space="preserve">Строительство </w:t>
      </w:r>
      <w:r>
        <w:t>детского сада</w:t>
      </w:r>
      <w:r w:rsidRPr="008160D7">
        <w:t xml:space="preserve"> в р.п. Большое Козино</w:t>
      </w:r>
      <w:r>
        <w:t xml:space="preserve"> на 60 мест</w:t>
      </w:r>
      <w:r w:rsidRPr="008160D7">
        <w:t>;</w:t>
      </w:r>
    </w:p>
    <w:p w14:paraId="192AA320" w14:textId="77777777" w:rsidR="008160D7" w:rsidRPr="008160D7" w:rsidRDefault="008160D7" w:rsidP="00D4236F">
      <w:pPr>
        <w:pStyle w:val="10"/>
        <w:suppressAutoHyphens/>
        <w:ind w:left="0" w:firstLine="709"/>
        <w:rPr>
          <w:spacing w:val="-2"/>
        </w:rPr>
      </w:pPr>
      <w:r w:rsidRPr="008160D7">
        <w:t>Строительство нового Дома культуры в р.п. Большое Козино площадью не менее 4</w:t>
      </w:r>
      <w:r w:rsidR="00655CA8">
        <w:t>03</w:t>
      </w:r>
      <w:r w:rsidRPr="008160D7">
        <w:t xml:space="preserve"> кв.м;</w:t>
      </w:r>
    </w:p>
    <w:p w14:paraId="13C0B0EF" w14:textId="77777777" w:rsidR="008160D7" w:rsidRPr="008160D7" w:rsidRDefault="008160D7" w:rsidP="00D4236F">
      <w:pPr>
        <w:pStyle w:val="10"/>
        <w:suppressAutoHyphens/>
        <w:ind w:left="0" w:firstLine="709"/>
        <w:rPr>
          <w:spacing w:val="-2"/>
        </w:rPr>
      </w:pPr>
      <w:r w:rsidRPr="008160D7">
        <w:rPr>
          <w:rStyle w:val="af"/>
        </w:rPr>
        <w:t xml:space="preserve">Строительство </w:t>
      </w:r>
      <w:r w:rsidRPr="008160D7">
        <w:rPr>
          <w:rFonts w:eastAsia="Arial Unicode MS"/>
          <w:bCs/>
        </w:rPr>
        <w:t xml:space="preserve">спортивной базы Федерации Бокса в </w:t>
      </w:r>
      <w:r w:rsidR="00655CA8">
        <w:rPr>
          <w:rFonts w:eastAsia="Arial Unicode MS"/>
          <w:bCs/>
        </w:rPr>
        <w:t xml:space="preserve">районе </w:t>
      </w:r>
      <w:r w:rsidRPr="008160D7">
        <w:rPr>
          <w:rFonts w:eastAsia="Arial Unicode MS"/>
          <w:bCs/>
        </w:rPr>
        <w:t>р.п. Большое Козино</w:t>
      </w:r>
      <w:r w:rsidR="00C0283F">
        <w:rPr>
          <w:rFonts w:eastAsia="Arial Unicode MS"/>
          <w:bCs/>
        </w:rPr>
        <w:t>;</w:t>
      </w:r>
    </w:p>
    <w:p w14:paraId="62507E0A" w14:textId="77777777" w:rsidR="008160D7" w:rsidRPr="008160D7" w:rsidRDefault="008160D7" w:rsidP="00D4236F">
      <w:pPr>
        <w:pStyle w:val="10"/>
        <w:suppressAutoHyphens/>
        <w:ind w:left="0" w:firstLine="709"/>
        <w:rPr>
          <w:spacing w:val="-2"/>
        </w:rPr>
      </w:pPr>
      <w:r w:rsidRPr="008160D7">
        <w:t>Расширение существующей пожарной части с увеличением количества машин и спецтехники до 6 шт</w:t>
      </w:r>
      <w:r w:rsidR="00BE7EE4">
        <w:t>.</w:t>
      </w:r>
      <w:r w:rsidRPr="008160D7">
        <w:t>;</w:t>
      </w:r>
    </w:p>
    <w:p w14:paraId="45002ED5" w14:textId="77777777" w:rsidR="008160D7" w:rsidRPr="008160D7" w:rsidRDefault="008160D7" w:rsidP="00D4236F">
      <w:pPr>
        <w:pStyle w:val="10"/>
        <w:suppressAutoHyphens/>
        <w:ind w:left="0" w:firstLine="709"/>
        <w:rPr>
          <w:spacing w:val="-2"/>
        </w:rPr>
      </w:pPr>
      <w:r w:rsidRPr="008160D7">
        <w:t>Организация подстанции скорой медицинской помощи предусматривается на базе «Большекозинская городская больница» ГБУЗ НО «Балахнинская ЦРБ», с количеством машин – 1;</w:t>
      </w:r>
    </w:p>
    <w:p w14:paraId="33117C1E" w14:textId="77777777" w:rsidR="008160D7" w:rsidRPr="00D4236F" w:rsidRDefault="008160D7" w:rsidP="00D4236F">
      <w:pPr>
        <w:pStyle w:val="10"/>
        <w:suppressAutoHyphens/>
        <w:ind w:left="0" w:firstLine="709"/>
        <w:rPr>
          <w:spacing w:val="-2"/>
        </w:rPr>
      </w:pPr>
      <w:r w:rsidRPr="008160D7">
        <w:t>Расширение существующего кладбища около р.п. Большое Козино;</w:t>
      </w:r>
    </w:p>
    <w:p w14:paraId="40D36377" w14:textId="77777777" w:rsidR="00D4236F" w:rsidRPr="00AE6E07" w:rsidRDefault="00D4236F" w:rsidP="00D4236F">
      <w:pPr>
        <w:pStyle w:val="10"/>
        <w:ind w:left="0" w:firstLine="709"/>
      </w:pPr>
      <w:r w:rsidRPr="00AE6E07">
        <w:t xml:space="preserve">Организация </w:t>
      </w:r>
      <w:r w:rsidR="00C0283F">
        <w:t>нового кладбища для обслуживания населения Балахнинского района в юго-западной части городского поселения</w:t>
      </w:r>
      <w:r w:rsidRPr="00AE6E07">
        <w:t>.</w:t>
      </w:r>
    </w:p>
    <w:p w14:paraId="089B9A89" w14:textId="77777777" w:rsidR="008055C8" w:rsidRPr="00D4236F" w:rsidRDefault="008055C8" w:rsidP="00BE7EE4">
      <w:pPr>
        <w:pStyle w:val="3"/>
        <w:keepNext w:val="0"/>
        <w:numPr>
          <w:ilvl w:val="0"/>
          <w:numId w:val="0"/>
        </w:numPr>
        <w:spacing w:before="200" w:after="0"/>
      </w:pPr>
      <w:bookmarkStart w:id="143" w:name="_Toc527638456"/>
      <w:bookmarkStart w:id="144" w:name="_Toc18575139"/>
      <w:bookmarkStart w:id="145" w:name="_Toc21339959"/>
      <w:bookmarkStart w:id="146" w:name="_Toc21608389"/>
      <w:r w:rsidRPr="00D4236F">
        <w:t>4.2.2 Развитие экономической базы</w:t>
      </w:r>
      <w:bookmarkEnd w:id="143"/>
      <w:bookmarkEnd w:id="144"/>
      <w:bookmarkEnd w:id="145"/>
      <w:bookmarkEnd w:id="146"/>
    </w:p>
    <w:p w14:paraId="54842620" w14:textId="77777777" w:rsidR="008055C8" w:rsidRPr="00D4236F" w:rsidRDefault="008055C8" w:rsidP="00380614">
      <w:pPr>
        <w:pStyle w:val="15"/>
        <w:keepNext w:val="0"/>
        <w:spacing w:before="0" w:after="0"/>
      </w:pPr>
      <w:r w:rsidRPr="00D4236F">
        <w:t>Прогноз экономического развития</w:t>
      </w:r>
    </w:p>
    <w:p w14:paraId="6CB787D8" w14:textId="77777777" w:rsidR="008055C8" w:rsidRPr="00D4236F" w:rsidRDefault="008055C8" w:rsidP="00380614">
      <w:pPr>
        <w:pStyle w:val="a2"/>
        <w:spacing w:before="0"/>
      </w:pPr>
      <w:r w:rsidRPr="00D4236F">
        <w:t xml:space="preserve">Одной из основных задач развития поселения является привлечение новых инвестиционных ресурсов в экономику. Для решения этой задачи необходимо развитие инвестиционного потенциала с использованием всех конкурентных преимуществ территории. </w:t>
      </w:r>
    </w:p>
    <w:p w14:paraId="57E34AB9" w14:textId="77777777" w:rsidR="008055C8" w:rsidRPr="00D4236F" w:rsidRDefault="008055C8" w:rsidP="00380614">
      <w:pPr>
        <w:pStyle w:val="34"/>
        <w:keepNext w:val="0"/>
        <w:spacing w:before="0" w:after="0"/>
      </w:pPr>
      <w:r w:rsidRPr="00D4236F">
        <w:t>Развитие промышленности</w:t>
      </w:r>
    </w:p>
    <w:p w14:paraId="45B692B8" w14:textId="77777777" w:rsidR="008055C8" w:rsidRPr="00C71180" w:rsidRDefault="008055C8" w:rsidP="00380614">
      <w:pPr>
        <w:pStyle w:val="a2"/>
        <w:spacing w:before="0"/>
      </w:pPr>
      <w:r w:rsidRPr="00C71180">
        <w:t>На перспективу предусм</w:t>
      </w:r>
      <w:r w:rsidR="00C71180" w:rsidRPr="00C71180">
        <w:t>а</w:t>
      </w:r>
      <w:r w:rsidRPr="00C71180">
        <w:t>тр</w:t>
      </w:r>
      <w:r w:rsidR="00C71180" w:rsidRPr="00C71180">
        <w:t>ивается</w:t>
      </w:r>
      <w:r w:rsidRPr="00C71180">
        <w:t xml:space="preserve"> развитие промышленного комплекса</w:t>
      </w:r>
      <w:r w:rsidR="00D4236F" w:rsidRPr="00C71180">
        <w:t xml:space="preserve"> и выделение</w:t>
      </w:r>
      <w:r w:rsidR="00C71180" w:rsidRPr="00C71180">
        <w:t xml:space="preserve"> </w:t>
      </w:r>
      <w:r w:rsidR="00D4236F" w:rsidRPr="00C71180">
        <w:t>промышленн</w:t>
      </w:r>
      <w:r w:rsidR="00D90ADC">
        <w:t>ых</w:t>
      </w:r>
      <w:r w:rsidR="00D4236F" w:rsidRPr="00C71180">
        <w:t xml:space="preserve"> площад</w:t>
      </w:r>
      <w:r w:rsidR="00D90ADC">
        <w:t>ок</w:t>
      </w:r>
      <w:r w:rsidR="00C71180" w:rsidRPr="00C71180">
        <w:t xml:space="preserve"> с размещением предприятий не выше </w:t>
      </w:r>
      <w:r w:rsidR="00C71180" w:rsidRPr="00C71180">
        <w:rPr>
          <w:lang w:val="en-US"/>
        </w:rPr>
        <w:t>III</w:t>
      </w:r>
      <w:r w:rsidR="00C71180" w:rsidRPr="00C71180">
        <w:t xml:space="preserve"> класса вредности.</w:t>
      </w:r>
    </w:p>
    <w:p w14:paraId="08276BD2" w14:textId="77777777" w:rsidR="008055C8" w:rsidRPr="00C71180" w:rsidRDefault="008055C8" w:rsidP="00380614">
      <w:pPr>
        <w:pStyle w:val="34"/>
        <w:keepNext w:val="0"/>
        <w:spacing w:before="0" w:after="0"/>
      </w:pPr>
      <w:r w:rsidRPr="00C71180">
        <w:t>Развитие сельского хозяйства</w:t>
      </w:r>
    </w:p>
    <w:p w14:paraId="6B601BFF" w14:textId="77777777" w:rsidR="008055C8" w:rsidRPr="00D4236F" w:rsidRDefault="008055C8" w:rsidP="00380614">
      <w:pPr>
        <w:pStyle w:val="a2"/>
        <w:spacing w:before="0"/>
      </w:pPr>
      <w:r w:rsidRPr="00C71180">
        <w:t>Для</w:t>
      </w:r>
      <w:r w:rsidRPr="00D4236F">
        <w:t xml:space="preserve"> эффективного развитие сельского хозяйства необходимо:</w:t>
      </w:r>
    </w:p>
    <w:p w14:paraId="611EF521" w14:textId="77777777" w:rsidR="008055C8" w:rsidRPr="00D4236F" w:rsidRDefault="008055C8" w:rsidP="00380614">
      <w:pPr>
        <w:pStyle w:val="10"/>
        <w:spacing w:before="0"/>
        <w:ind w:left="0" w:firstLine="709"/>
      </w:pPr>
      <w:r w:rsidRPr="00D4236F">
        <w:t>Сохранение существующих площадей земель сельскохозяйственного назначения для производства сельскохозяйственной продукции;</w:t>
      </w:r>
    </w:p>
    <w:p w14:paraId="7BAED79D" w14:textId="77777777" w:rsidR="008055C8" w:rsidRPr="00D4236F" w:rsidRDefault="008055C8" w:rsidP="00380614">
      <w:pPr>
        <w:pStyle w:val="10"/>
        <w:spacing w:before="0"/>
        <w:ind w:left="0" w:firstLine="709"/>
      </w:pPr>
      <w:r w:rsidRPr="00D4236F">
        <w:t>Развитие перерабатывающих производств, позволяющих полностью использовать первичную сельскохозяйственную продукцию;</w:t>
      </w:r>
    </w:p>
    <w:p w14:paraId="7D92A010" w14:textId="77777777" w:rsidR="008055C8" w:rsidRPr="00D4236F" w:rsidRDefault="008055C8" w:rsidP="00380614">
      <w:pPr>
        <w:pStyle w:val="10"/>
        <w:spacing w:before="0"/>
        <w:ind w:left="0" w:firstLine="709"/>
      </w:pPr>
      <w:r w:rsidRPr="00D4236F">
        <w:t xml:space="preserve">Восстановление и повышение почвенного плодородия сельскохозяйственных угодий. </w:t>
      </w:r>
    </w:p>
    <w:p w14:paraId="7D1373BB" w14:textId="77777777" w:rsidR="00D4236F" w:rsidRDefault="00D4236F" w:rsidP="00380614">
      <w:pPr>
        <w:pStyle w:val="10"/>
        <w:numPr>
          <w:ilvl w:val="0"/>
          <w:numId w:val="0"/>
        </w:numPr>
        <w:spacing w:before="0"/>
        <w:ind w:firstLine="709"/>
      </w:pPr>
      <w:r w:rsidRPr="00D4236F">
        <w:t>На территории МО «р.п. Большое Козино» предусмотрено выделение территорий для ведения крестьянского фермерского хозяйства, личного подсобного хозяйства</w:t>
      </w:r>
      <w:r w:rsidR="00C0283F">
        <w:t>, сельскохозяйственного производства</w:t>
      </w:r>
      <w:r w:rsidRPr="00D4236F">
        <w:t>.</w:t>
      </w:r>
    </w:p>
    <w:p w14:paraId="6E4BB8C1" w14:textId="77777777" w:rsidR="009574BA" w:rsidRPr="006B0A06" w:rsidRDefault="009574BA" w:rsidP="009574BA">
      <w:pPr>
        <w:pStyle w:val="34"/>
        <w:keepNext w:val="0"/>
        <w:spacing w:before="0" w:after="0"/>
        <w:jc w:val="both"/>
      </w:pPr>
      <w:r w:rsidRPr="006B0A06">
        <w:lastRenderedPageBreak/>
        <w:t>Развитие туризма</w:t>
      </w:r>
    </w:p>
    <w:p w14:paraId="69FBACA3" w14:textId="77777777" w:rsidR="009574BA" w:rsidRPr="006B0A06" w:rsidRDefault="009574BA" w:rsidP="009574BA">
      <w:pPr>
        <w:pStyle w:val="a2"/>
      </w:pPr>
      <w:r w:rsidRPr="006B0A06">
        <w:t>Для развития туристической деятельности на территории муниципального образования генеральным планом предлагаются следующие мероприятия:</w:t>
      </w:r>
    </w:p>
    <w:p w14:paraId="771AD209" w14:textId="77777777" w:rsidR="009574BA" w:rsidRDefault="009574BA" w:rsidP="009574BA">
      <w:pPr>
        <w:pStyle w:val="a2"/>
        <w:rPr>
          <w:color w:val="000000"/>
        </w:rPr>
      </w:pPr>
      <w:r w:rsidRPr="006B0A06">
        <w:rPr>
          <w:color w:val="000000"/>
        </w:rPr>
        <w:t>- с учетом запущенного в 2019 году в соседнем муниципальном образовании «Коневский сельсовет» туристического маршрута «Тропы озёрного края» с общественной организацией «Нижегородский областной туристский клуб» необходимо проработать возможность продления и маркирования данного маршрута до проектируемого ООПТ – государственный природный заказник «Балахнинский»;</w:t>
      </w:r>
    </w:p>
    <w:p w14:paraId="5AF8A7E4" w14:textId="77777777" w:rsidR="009574BA" w:rsidRDefault="009574BA" w:rsidP="009574BA">
      <w:pPr>
        <w:pStyle w:val="a2"/>
      </w:pPr>
      <w:r>
        <w:t>- привлечение действующих крестьянско-фермерских хозяйств (п.Костенево) для развития сельского туризма (агротуризм);</w:t>
      </w:r>
    </w:p>
    <w:p w14:paraId="104DC327" w14:textId="77777777" w:rsidR="009574BA" w:rsidRDefault="009574BA" w:rsidP="009574BA">
      <w:pPr>
        <w:pStyle w:val="a2"/>
      </w:pPr>
      <w:r>
        <w:t>- создание инвестиционных площадок на местах выработанных карьеров с целью организации рекреационных объектов, таких как базы отдыха, пансионаты, загородные отели;</w:t>
      </w:r>
    </w:p>
    <w:p w14:paraId="1244632C" w14:textId="77777777" w:rsidR="009574BA" w:rsidRPr="006B0A06" w:rsidRDefault="009574BA" w:rsidP="009574BA">
      <w:pPr>
        <w:pStyle w:val="a2"/>
      </w:pPr>
      <w:r>
        <w:t>- развитие зоны отдыха на берегу р.Волга (возможно после установления зоны затопления паводком 1%-ной обеспеченности р.Волга).</w:t>
      </w:r>
    </w:p>
    <w:p w14:paraId="649D44B5" w14:textId="77777777" w:rsidR="008055C8" w:rsidRPr="00EA3574" w:rsidRDefault="008055C8" w:rsidP="00BE7EE4">
      <w:pPr>
        <w:pStyle w:val="3"/>
        <w:keepNext w:val="0"/>
        <w:numPr>
          <w:ilvl w:val="0"/>
          <w:numId w:val="0"/>
        </w:numPr>
        <w:spacing w:before="200" w:after="0"/>
      </w:pPr>
      <w:bookmarkStart w:id="147" w:name="_Toc518319368"/>
      <w:bookmarkStart w:id="148" w:name="_Toc527638459"/>
      <w:bookmarkStart w:id="149" w:name="_Toc18575140"/>
      <w:bookmarkStart w:id="150" w:name="_Toc21339960"/>
      <w:bookmarkStart w:id="151" w:name="_Toc21608390"/>
      <w:r w:rsidRPr="00EA3574">
        <w:t>4.2.3 Новое жилищное строительство</w:t>
      </w:r>
      <w:bookmarkEnd w:id="147"/>
      <w:bookmarkEnd w:id="148"/>
      <w:bookmarkEnd w:id="149"/>
      <w:bookmarkEnd w:id="150"/>
      <w:bookmarkEnd w:id="151"/>
    </w:p>
    <w:p w14:paraId="0061B6AA" w14:textId="77777777" w:rsidR="008055C8" w:rsidRPr="00EA3574" w:rsidRDefault="008055C8" w:rsidP="00D90D69">
      <w:pPr>
        <w:pStyle w:val="a2"/>
        <w:spacing w:before="0"/>
      </w:pPr>
      <w:r w:rsidRPr="00EA3574">
        <w:t xml:space="preserve">Расчёт потребности объёмов нового жилищного строительства осуществлён с учётом прогнозного уровня жилищной обеспеченности на </w:t>
      </w:r>
      <w:r w:rsidR="00EF20E7">
        <w:t>204</w:t>
      </w:r>
      <w:r w:rsidR="00E62A06">
        <w:t>2</w:t>
      </w:r>
      <w:r w:rsidRPr="00EA3574">
        <w:t xml:space="preserve"> г. в размере </w:t>
      </w:r>
      <w:r w:rsidR="00820C08">
        <w:t>36</w:t>
      </w:r>
      <w:r w:rsidRPr="00EA3574">
        <w:t xml:space="preserve"> кв. м/чел. Новое жилищное строительство в основном будет представлено индивидуальными жилыми домами со средним размером приусадебного участка 0,1</w:t>
      </w:r>
      <w:r w:rsidR="00C0283F">
        <w:t>0</w:t>
      </w:r>
      <w:r w:rsidRPr="00EA3574">
        <w:t xml:space="preserve"> га. </w:t>
      </w:r>
    </w:p>
    <w:p w14:paraId="3FA9423E" w14:textId="77777777" w:rsidR="008C6D7E" w:rsidRPr="00327944" w:rsidRDefault="0063003F" w:rsidP="008C6D7E">
      <w:pPr>
        <w:pStyle w:val="a2"/>
        <w:spacing w:before="0"/>
        <w:rPr>
          <w:highlight w:val="yellow"/>
        </w:rPr>
      </w:pPr>
      <w:r w:rsidRPr="0063003F">
        <w:t>М</w:t>
      </w:r>
      <w:r>
        <w:t xml:space="preserve">инимально допустимый уровень обеспеченности </w:t>
      </w:r>
      <w:r w:rsidR="00820C08">
        <w:t>выше нормативного показателя</w:t>
      </w:r>
      <w:r>
        <w:t xml:space="preserve"> и составляет </w:t>
      </w:r>
      <w:r w:rsidR="005752C7">
        <w:t>40</w:t>
      </w:r>
      <w:r>
        <w:t xml:space="preserve"> кв. м на 1 чел. </w:t>
      </w:r>
      <w:r w:rsidR="008C6D7E">
        <w:t>н</w:t>
      </w:r>
      <w:r>
        <w:t xml:space="preserve">а 2019 год. </w:t>
      </w:r>
      <w:r w:rsidR="008C6D7E">
        <w:t xml:space="preserve">С учетом увеличения численности к </w:t>
      </w:r>
      <w:r w:rsidR="00EF20E7">
        <w:t>204</w:t>
      </w:r>
      <w:r w:rsidR="00E62A06">
        <w:t>2</w:t>
      </w:r>
      <w:r w:rsidR="008C6D7E">
        <w:t xml:space="preserve"> году на </w:t>
      </w:r>
      <w:r w:rsidR="00820C08">
        <w:t>601</w:t>
      </w:r>
      <w:r w:rsidR="008C6D7E">
        <w:t xml:space="preserve"> чел. предусматривается новое жилищное строительство. </w:t>
      </w:r>
      <w:r w:rsidR="008C6D7E" w:rsidRPr="00EA3574">
        <w:t>Для нового индивидуального жилищного строительства предусмотрен</w:t>
      </w:r>
      <w:r w:rsidR="00820C08">
        <w:t>а</w:t>
      </w:r>
      <w:r w:rsidR="008C6D7E" w:rsidRPr="00EA3574">
        <w:t xml:space="preserve"> территори</w:t>
      </w:r>
      <w:r w:rsidR="00820C08">
        <w:t>я</w:t>
      </w:r>
      <w:r w:rsidR="008C6D7E" w:rsidRPr="00EA3574">
        <w:t xml:space="preserve"> общей площадью порядка </w:t>
      </w:r>
      <w:r w:rsidR="002079D9">
        <w:t>2</w:t>
      </w:r>
      <w:r w:rsidR="00820C08">
        <w:t>,9</w:t>
      </w:r>
      <w:r w:rsidR="008C6D7E" w:rsidRPr="00EA3574">
        <w:t xml:space="preserve"> га. Новое жилищное строительство суммарно составит около </w:t>
      </w:r>
      <w:r w:rsidR="002079D9">
        <w:t xml:space="preserve">3,9 </w:t>
      </w:r>
      <w:r w:rsidR="008C6D7E" w:rsidRPr="00EA3574">
        <w:t xml:space="preserve">тыс. кв. м. </w:t>
      </w:r>
    </w:p>
    <w:p w14:paraId="5B5F1DFD" w14:textId="77777777" w:rsidR="008055C8" w:rsidRPr="008C6D7E" w:rsidRDefault="008055C8" w:rsidP="00D90D69">
      <w:pPr>
        <w:pStyle w:val="a2"/>
        <w:spacing w:before="0"/>
      </w:pPr>
      <w:r w:rsidRPr="008C6D7E">
        <w:t>Сводные расчётные показатели по расчёту потребности нового жилищного строительства на расчётный срок</w:t>
      </w:r>
      <w:r w:rsidR="00537403" w:rsidRPr="008C6D7E">
        <w:t xml:space="preserve"> и площадки нового жилищного строительства</w:t>
      </w:r>
      <w:r w:rsidRPr="008C6D7E">
        <w:t xml:space="preserve"> представлены в таблиц</w:t>
      </w:r>
      <w:r w:rsidR="00537403" w:rsidRPr="008C6D7E">
        <w:t>ах</w:t>
      </w:r>
      <w:r w:rsidRPr="008C6D7E">
        <w:t xml:space="preserve"> 4.2.3</w:t>
      </w:r>
      <w:r w:rsidR="00537403" w:rsidRPr="008C6D7E">
        <w:t xml:space="preserve"> и 4.2.4</w:t>
      </w:r>
      <w:r w:rsidRPr="008C6D7E">
        <w:t>.</w:t>
      </w:r>
    </w:p>
    <w:p w14:paraId="6B0E567D" w14:textId="77777777" w:rsidR="008055C8" w:rsidRPr="008C6D7E" w:rsidRDefault="008055C8" w:rsidP="00BE7EE4">
      <w:pPr>
        <w:pStyle w:val="af6"/>
        <w:keepNext w:val="0"/>
        <w:spacing w:before="100"/>
        <w:jc w:val="both"/>
        <w:rPr>
          <w:rFonts w:eastAsia="Calibri"/>
          <w:i/>
        </w:rPr>
      </w:pPr>
      <w:r w:rsidRPr="008C6D7E">
        <w:rPr>
          <w:i/>
        </w:rPr>
        <w:t xml:space="preserve">Таблица 4.2.3 - </w:t>
      </w:r>
      <w:r w:rsidRPr="008C6D7E">
        <w:rPr>
          <w:rFonts w:eastAsia="Calibri"/>
          <w:i/>
        </w:rPr>
        <w:t xml:space="preserve">Расчёт объёмов нового жилищного строительства на территории </w:t>
      </w:r>
      <w:r w:rsidR="00EA3574" w:rsidRPr="008C6D7E">
        <w:rPr>
          <w:rFonts w:eastAsia="Calibri"/>
          <w:i/>
        </w:rPr>
        <w:t xml:space="preserve">МО «р.п. Большое Козино» </w:t>
      </w:r>
      <w:r w:rsidRPr="008C6D7E">
        <w:rPr>
          <w:rFonts w:eastAsia="Calibri"/>
          <w:i/>
        </w:rPr>
        <w:t>на расчётный срок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4"/>
        <w:gridCol w:w="5341"/>
        <w:gridCol w:w="2387"/>
        <w:gridCol w:w="1152"/>
      </w:tblGrid>
      <w:tr w:rsidR="008055C8" w:rsidRPr="00B06197" w14:paraId="7B6AEEDA" w14:textId="77777777" w:rsidTr="00646418">
        <w:trPr>
          <w:cantSplit/>
          <w:trHeight w:val="285"/>
          <w:tblHeader/>
          <w:jc w:val="center"/>
        </w:trPr>
        <w:tc>
          <w:tcPr>
            <w:tcW w:w="353" w:type="pct"/>
            <w:vMerge w:val="restart"/>
            <w:vAlign w:val="center"/>
          </w:tcPr>
          <w:p w14:paraId="2018E29D" w14:textId="77777777" w:rsidR="008055C8" w:rsidRPr="00B06197" w:rsidRDefault="008055C8" w:rsidP="00D90D69">
            <w:pPr>
              <w:pStyle w:val="114"/>
              <w:rPr>
                <w:rFonts w:eastAsia="Calibri"/>
                <w:b/>
              </w:rPr>
            </w:pPr>
            <w:r w:rsidRPr="00B06197">
              <w:rPr>
                <w:rFonts w:eastAsia="Calibri"/>
                <w:b/>
              </w:rPr>
              <w:t>№</w:t>
            </w:r>
          </w:p>
          <w:p w14:paraId="75BA5568" w14:textId="77777777" w:rsidR="008055C8" w:rsidRPr="00B06197" w:rsidRDefault="008055C8" w:rsidP="00D90D69">
            <w:pPr>
              <w:pStyle w:val="114"/>
              <w:rPr>
                <w:rFonts w:eastAsia="Calibri"/>
                <w:b/>
              </w:rPr>
            </w:pPr>
            <w:r w:rsidRPr="00B06197">
              <w:rPr>
                <w:rFonts w:eastAsia="Calibri"/>
                <w:b/>
              </w:rPr>
              <w:t>п/п</w:t>
            </w:r>
          </w:p>
        </w:tc>
        <w:tc>
          <w:tcPr>
            <w:tcW w:w="2795" w:type="pct"/>
            <w:vMerge w:val="restart"/>
            <w:vAlign w:val="center"/>
          </w:tcPr>
          <w:p w14:paraId="086B75B7" w14:textId="77777777" w:rsidR="008055C8" w:rsidRPr="00B06197" w:rsidRDefault="008055C8" w:rsidP="00D90D69">
            <w:pPr>
              <w:pStyle w:val="114"/>
              <w:rPr>
                <w:rFonts w:eastAsia="Calibri"/>
                <w:b/>
              </w:rPr>
            </w:pPr>
            <w:r w:rsidRPr="00B06197">
              <w:rPr>
                <w:rFonts w:eastAsia="Calibri"/>
                <w:b/>
              </w:rPr>
              <w:t>Показатели</w:t>
            </w:r>
          </w:p>
        </w:tc>
        <w:tc>
          <w:tcPr>
            <w:tcW w:w="1249" w:type="pct"/>
            <w:vMerge w:val="restart"/>
            <w:vAlign w:val="center"/>
          </w:tcPr>
          <w:p w14:paraId="1D8F9592" w14:textId="77777777" w:rsidR="008055C8" w:rsidRPr="00B06197" w:rsidRDefault="008055C8" w:rsidP="00D90D69">
            <w:pPr>
              <w:pStyle w:val="114"/>
              <w:rPr>
                <w:rFonts w:eastAsia="Calibri"/>
                <w:b/>
              </w:rPr>
            </w:pPr>
            <w:r w:rsidRPr="00B06197">
              <w:rPr>
                <w:rFonts w:eastAsia="Calibri"/>
                <w:b/>
              </w:rPr>
              <w:t>Единица измерения</w:t>
            </w:r>
          </w:p>
        </w:tc>
        <w:tc>
          <w:tcPr>
            <w:tcW w:w="603" w:type="pct"/>
            <w:vMerge w:val="restart"/>
            <w:vAlign w:val="center"/>
          </w:tcPr>
          <w:p w14:paraId="2869BC56" w14:textId="77777777" w:rsidR="008055C8" w:rsidRPr="00B06197" w:rsidRDefault="00EF20E7" w:rsidP="00E62A06">
            <w:pPr>
              <w:pStyle w:val="114"/>
              <w:rPr>
                <w:rFonts w:eastAsia="Calibri"/>
                <w:b/>
              </w:rPr>
            </w:pPr>
            <w:r>
              <w:rPr>
                <w:rFonts w:eastAsia="Calibri"/>
                <w:b/>
              </w:rPr>
              <w:t>204</w:t>
            </w:r>
            <w:r w:rsidR="00E62A06">
              <w:rPr>
                <w:rFonts w:eastAsia="Calibri"/>
                <w:b/>
              </w:rPr>
              <w:t>2</w:t>
            </w:r>
            <w:r w:rsidR="008055C8" w:rsidRPr="00B06197">
              <w:rPr>
                <w:rFonts w:eastAsia="Calibri"/>
                <w:b/>
              </w:rPr>
              <w:t xml:space="preserve"> год</w:t>
            </w:r>
          </w:p>
        </w:tc>
      </w:tr>
      <w:tr w:rsidR="008055C8" w:rsidRPr="00B06197" w14:paraId="3F955031" w14:textId="77777777" w:rsidTr="00646418">
        <w:trPr>
          <w:cantSplit/>
          <w:trHeight w:val="285"/>
          <w:jc w:val="center"/>
        </w:trPr>
        <w:tc>
          <w:tcPr>
            <w:tcW w:w="353" w:type="pct"/>
            <w:vMerge/>
            <w:vAlign w:val="center"/>
          </w:tcPr>
          <w:p w14:paraId="505A2990" w14:textId="77777777" w:rsidR="008055C8" w:rsidRPr="00B06197" w:rsidRDefault="008055C8" w:rsidP="00D90D69">
            <w:pPr>
              <w:pStyle w:val="114"/>
              <w:rPr>
                <w:rFonts w:eastAsia="Calibri"/>
              </w:rPr>
            </w:pPr>
          </w:p>
        </w:tc>
        <w:tc>
          <w:tcPr>
            <w:tcW w:w="2795" w:type="pct"/>
            <w:vMerge/>
            <w:vAlign w:val="center"/>
          </w:tcPr>
          <w:p w14:paraId="2DF969A2" w14:textId="77777777" w:rsidR="008055C8" w:rsidRPr="00B06197" w:rsidRDefault="008055C8" w:rsidP="00D90D69">
            <w:pPr>
              <w:pStyle w:val="114"/>
              <w:rPr>
                <w:rFonts w:eastAsia="Calibri"/>
              </w:rPr>
            </w:pPr>
          </w:p>
        </w:tc>
        <w:tc>
          <w:tcPr>
            <w:tcW w:w="1249" w:type="pct"/>
            <w:vMerge/>
            <w:vAlign w:val="center"/>
          </w:tcPr>
          <w:p w14:paraId="54562A0B" w14:textId="77777777" w:rsidR="008055C8" w:rsidRPr="00B06197" w:rsidRDefault="008055C8" w:rsidP="00D90D69">
            <w:pPr>
              <w:pStyle w:val="114"/>
              <w:rPr>
                <w:rFonts w:eastAsia="Calibri"/>
              </w:rPr>
            </w:pPr>
          </w:p>
        </w:tc>
        <w:tc>
          <w:tcPr>
            <w:tcW w:w="603" w:type="pct"/>
            <w:vMerge/>
            <w:vAlign w:val="center"/>
          </w:tcPr>
          <w:p w14:paraId="0897B8B3" w14:textId="77777777" w:rsidR="008055C8" w:rsidRPr="00B06197" w:rsidRDefault="008055C8" w:rsidP="00D90D69">
            <w:pPr>
              <w:pStyle w:val="114"/>
              <w:rPr>
                <w:rFonts w:eastAsia="Calibri"/>
              </w:rPr>
            </w:pPr>
          </w:p>
        </w:tc>
      </w:tr>
      <w:tr w:rsidR="008055C8" w:rsidRPr="00B06197" w14:paraId="646D434C" w14:textId="77777777" w:rsidTr="00646418">
        <w:trPr>
          <w:cantSplit/>
          <w:trHeight w:val="20"/>
          <w:jc w:val="center"/>
        </w:trPr>
        <w:tc>
          <w:tcPr>
            <w:tcW w:w="353" w:type="pct"/>
            <w:vAlign w:val="center"/>
          </w:tcPr>
          <w:p w14:paraId="5E32453C" w14:textId="77777777" w:rsidR="008055C8" w:rsidRPr="00B06197" w:rsidRDefault="008055C8" w:rsidP="00D90D69">
            <w:pPr>
              <w:pStyle w:val="114"/>
              <w:rPr>
                <w:rFonts w:eastAsia="Calibri"/>
              </w:rPr>
            </w:pPr>
            <w:r w:rsidRPr="00B06197">
              <w:rPr>
                <w:rFonts w:eastAsia="Calibri"/>
              </w:rPr>
              <w:t>1</w:t>
            </w:r>
          </w:p>
        </w:tc>
        <w:tc>
          <w:tcPr>
            <w:tcW w:w="2795" w:type="pct"/>
            <w:vAlign w:val="center"/>
          </w:tcPr>
          <w:p w14:paraId="4996FC0B" w14:textId="77777777" w:rsidR="008055C8" w:rsidRPr="00B06197" w:rsidRDefault="008055C8" w:rsidP="00D90D69">
            <w:pPr>
              <w:pStyle w:val="114"/>
              <w:jc w:val="left"/>
              <w:rPr>
                <w:rFonts w:eastAsia="Calibri"/>
              </w:rPr>
            </w:pPr>
            <w:r w:rsidRPr="00B06197">
              <w:rPr>
                <w:rFonts w:eastAsia="Calibri"/>
              </w:rPr>
              <w:t>Проектная численность населения</w:t>
            </w:r>
          </w:p>
        </w:tc>
        <w:tc>
          <w:tcPr>
            <w:tcW w:w="1249" w:type="pct"/>
            <w:vAlign w:val="center"/>
          </w:tcPr>
          <w:p w14:paraId="40500564" w14:textId="77777777" w:rsidR="008055C8" w:rsidRPr="00B06197" w:rsidRDefault="008055C8" w:rsidP="00D90D69">
            <w:pPr>
              <w:pStyle w:val="114"/>
              <w:rPr>
                <w:rFonts w:eastAsia="Calibri"/>
              </w:rPr>
            </w:pPr>
            <w:r w:rsidRPr="00B06197">
              <w:rPr>
                <w:rFonts w:eastAsia="Calibri"/>
              </w:rPr>
              <w:t>чел.</w:t>
            </w:r>
          </w:p>
        </w:tc>
        <w:tc>
          <w:tcPr>
            <w:tcW w:w="603" w:type="pct"/>
            <w:vAlign w:val="center"/>
          </w:tcPr>
          <w:p w14:paraId="58EBAD89" w14:textId="77777777" w:rsidR="008055C8" w:rsidRPr="00B06197" w:rsidRDefault="00820C08" w:rsidP="00D90D69">
            <w:pPr>
              <w:pStyle w:val="114"/>
              <w:rPr>
                <w:rFonts w:eastAsia="Calibri"/>
              </w:rPr>
            </w:pPr>
            <w:r>
              <w:rPr>
                <w:rFonts w:eastAsia="Calibri"/>
              </w:rPr>
              <w:t>8057</w:t>
            </w:r>
          </w:p>
        </w:tc>
      </w:tr>
      <w:tr w:rsidR="008055C8" w:rsidRPr="00B06197" w14:paraId="4DE41893" w14:textId="77777777" w:rsidTr="00646418">
        <w:trPr>
          <w:cantSplit/>
          <w:trHeight w:val="20"/>
          <w:jc w:val="center"/>
        </w:trPr>
        <w:tc>
          <w:tcPr>
            <w:tcW w:w="353" w:type="pct"/>
            <w:vAlign w:val="center"/>
          </w:tcPr>
          <w:p w14:paraId="4EBBB557" w14:textId="77777777" w:rsidR="008055C8" w:rsidRPr="00B06197" w:rsidRDefault="008055C8" w:rsidP="00D90D69">
            <w:pPr>
              <w:pStyle w:val="114"/>
              <w:rPr>
                <w:rFonts w:eastAsia="Calibri"/>
              </w:rPr>
            </w:pPr>
            <w:r w:rsidRPr="00B06197">
              <w:rPr>
                <w:rFonts w:eastAsia="Calibri"/>
              </w:rPr>
              <w:t>2</w:t>
            </w:r>
          </w:p>
        </w:tc>
        <w:tc>
          <w:tcPr>
            <w:tcW w:w="2795" w:type="pct"/>
            <w:vAlign w:val="center"/>
          </w:tcPr>
          <w:p w14:paraId="1228B8AE" w14:textId="77777777" w:rsidR="008055C8" w:rsidRPr="00B06197" w:rsidRDefault="008055C8" w:rsidP="00D90D69">
            <w:pPr>
              <w:pStyle w:val="114"/>
              <w:jc w:val="left"/>
              <w:rPr>
                <w:rFonts w:eastAsia="Calibri"/>
              </w:rPr>
            </w:pPr>
            <w:r w:rsidRPr="00B06197">
              <w:rPr>
                <w:rFonts w:eastAsia="Calibri"/>
              </w:rPr>
              <w:t>Средняя жилищная обеспеченность на конец периода</w:t>
            </w:r>
          </w:p>
        </w:tc>
        <w:tc>
          <w:tcPr>
            <w:tcW w:w="1249" w:type="pct"/>
            <w:vAlign w:val="center"/>
          </w:tcPr>
          <w:p w14:paraId="3F41982B" w14:textId="77777777" w:rsidR="008055C8" w:rsidRPr="00B06197" w:rsidRDefault="008055C8" w:rsidP="00D90D69">
            <w:pPr>
              <w:pStyle w:val="114"/>
              <w:rPr>
                <w:rFonts w:eastAsia="Calibri"/>
              </w:rPr>
            </w:pPr>
            <w:r w:rsidRPr="00B06197">
              <w:rPr>
                <w:rFonts w:eastAsia="Calibri"/>
              </w:rPr>
              <w:t>кв. м общей площади на 1 чел.</w:t>
            </w:r>
          </w:p>
        </w:tc>
        <w:tc>
          <w:tcPr>
            <w:tcW w:w="603" w:type="pct"/>
            <w:vAlign w:val="center"/>
          </w:tcPr>
          <w:p w14:paraId="527782DC" w14:textId="77777777" w:rsidR="008055C8" w:rsidRPr="00B06197" w:rsidRDefault="002079D9" w:rsidP="00D90D69">
            <w:pPr>
              <w:pStyle w:val="114"/>
              <w:rPr>
                <w:rFonts w:eastAsia="Calibri"/>
              </w:rPr>
            </w:pPr>
            <w:r>
              <w:rPr>
                <w:rFonts w:eastAsia="Calibri"/>
              </w:rPr>
              <w:t>36</w:t>
            </w:r>
          </w:p>
        </w:tc>
      </w:tr>
      <w:tr w:rsidR="008055C8" w:rsidRPr="00B06197" w14:paraId="4FF6BD88" w14:textId="77777777" w:rsidTr="00646418">
        <w:trPr>
          <w:cantSplit/>
          <w:trHeight w:val="20"/>
          <w:jc w:val="center"/>
        </w:trPr>
        <w:tc>
          <w:tcPr>
            <w:tcW w:w="353" w:type="pct"/>
            <w:vAlign w:val="center"/>
          </w:tcPr>
          <w:p w14:paraId="428F9366" w14:textId="77777777" w:rsidR="008055C8" w:rsidRPr="00B06197" w:rsidRDefault="008055C8" w:rsidP="00D90D69">
            <w:pPr>
              <w:pStyle w:val="114"/>
              <w:rPr>
                <w:rFonts w:eastAsia="Calibri"/>
              </w:rPr>
            </w:pPr>
            <w:r w:rsidRPr="00B06197">
              <w:rPr>
                <w:rFonts w:eastAsia="Calibri"/>
              </w:rPr>
              <w:t>3</w:t>
            </w:r>
          </w:p>
        </w:tc>
        <w:tc>
          <w:tcPr>
            <w:tcW w:w="2795" w:type="pct"/>
            <w:vAlign w:val="center"/>
          </w:tcPr>
          <w:p w14:paraId="19167B49" w14:textId="77777777" w:rsidR="008055C8" w:rsidRPr="00B06197" w:rsidRDefault="008055C8" w:rsidP="00D90D69">
            <w:pPr>
              <w:pStyle w:val="114"/>
              <w:jc w:val="left"/>
              <w:rPr>
                <w:rFonts w:eastAsia="Calibri"/>
              </w:rPr>
            </w:pPr>
            <w:r w:rsidRPr="00B06197">
              <w:rPr>
                <w:rFonts w:eastAsia="Calibri"/>
              </w:rPr>
              <w:t>Требуемый жилищный фонд для постоянного населения на конец периода</w:t>
            </w:r>
          </w:p>
        </w:tc>
        <w:tc>
          <w:tcPr>
            <w:tcW w:w="1249" w:type="pct"/>
            <w:vAlign w:val="center"/>
          </w:tcPr>
          <w:p w14:paraId="0E846116" w14:textId="77777777" w:rsidR="008055C8" w:rsidRPr="00B06197" w:rsidRDefault="008055C8" w:rsidP="00D90D69">
            <w:pPr>
              <w:pStyle w:val="114"/>
              <w:rPr>
                <w:rFonts w:eastAsia="Calibri"/>
              </w:rPr>
            </w:pPr>
            <w:r w:rsidRPr="00B06197">
              <w:rPr>
                <w:rFonts w:eastAsia="Calibri"/>
              </w:rPr>
              <w:t>тыс. кв. м общей площади</w:t>
            </w:r>
          </w:p>
        </w:tc>
        <w:tc>
          <w:tcPr>
            <w:tcW w:w="603" w:type="pct"/>
            <w:vAlign w:val="center"/>
          </w:tcPr>
          <w:p w14:paraId="078D3A00" w14:textId="77777777" w:rsidR="008055C8" w:rsidRPr="00B06197" w:rsidRDefault="002079D9" w:rsidP="00D90D69">
            <w:pPr>
              <w:pStyle w:val="114"/>
              <w:rPr>
                <w:rFonts w:eastAsia="Calibri"/>
              </w:rPr>
            </w:pPr>
            <w:r>
              <w:rPr>
                <w:rFonts w:eastAsia="Calibri"/>
              </w:rPr>
              <w:t>290,1</w:t>
            </w:r>
          </w:p>
        </w:tc>
      </w:tr>
      <w:tr w:rsidR="008055C8" w:rsidRPr="00B06197" w14:paraId="566AAADE" w14:textId="77777777" w:rsidTr="00646418">
        <w:trPr>
          <w:cantSplit/>
          <w:trHeight w:val="20"/>
          <w:jc w:val="center"/>
        </w:trPr>
        <w:tc>
          <w:tcPr>
            <w:tcW w:w="353" w:type="pct"/>
            <w:vAlign w:val="center"/>
          </w:tcPr>
          <w:p w14:paraId="47D1F8B3" w14:textId="77777777" w:rsidR="008055C8" w:rsidRPr="00B06197" w:rsidRDefault="00EF20E7" w:rsidP="00D90D69">
            <w:pPr>
              <w:pStyle w:val="114"/>
              <w:rPr>
                <w:rFonts w:eastAsia="Calibri"/>
              </w:rPr>
            </w:pPr>
            <w:r>
              <w:rPr>
                <w:rFonts w:eastAsia="Calibri"/>
              </w:rPr>
              <w:t>4</w:t>
            </w:r>
          </w:p>
        </w:tc>
        <w:tc>
          <w:tcPr>
            <w:tcW w:w="2795" w:type="pct"/>
            <w:vAlign w:val="center"/>
          </w:tcPr>
          <w:p w14:paraId="5D3ED340" w14:textId="77777777" w:rsidR="008055C8" w:rsidRPr="00B06197" w:rsidRDefault="008055C8" w:rsidP="00D90D69">
            <w:pPr>
              <w:pStyle w:val="114"/>
              <w:jc w:val="left"/>
              <w:rPr>
                <w:rFonts w:eastAsia="Calibri"/>
              </w:rPr>
            </w:pPr>
            <w:r w:rsidRPr="00B06197">
              <w:rPr>
                <w:rFonts w:eastAsia="Calibri"/>
              </w:rPr>
              <w:t>Объем нового жилищного строительства</w:t>
            </w:r>
          </w:p>
        </w:tc>
        <w:tc>
          <w:tcPr>
            <w:tcW w:w="1249" w:type="pct"/>
            <w:vAlign w:val="center"/>
          </w:tcPr>
          <w:p w14:paraId="4E3B317D" w14:textId="77777777" w:rsidR="008055C8" w:rsidRPr="00B06197" w:rsidRDefault="008055C8" w:rsidP="00D90D69">
            <w:pPr>
              <w:pStyle w:val="114"/>
              <w:rPr>
                <w:rFonts w:eastAsia="Calibri"/>
              </w:rPr>
            </w:pPr>
            <w:r w:rsidRPr="00B06197">
              <w:rPr>
                <w:rFonts w:eastAsia="Calibri"/>
              </w:rPr>
              <w:t>тыс. кв. м общей площади</w:t>
            </w:r>
          </w:p>
        </w:tc>
        <w:tc>
          <w:tcPr>
            <w:tcW w:w="603" w:type="pct"/>
            <w:vAlign w:val="center"/>
          </w:tcPr>
          <w:p w14:paraId="4FE6702F" w14:textId="77777777" w:rsidR="008055C8" w:rsidRPr="00B06197" w:rsidRDefault="00EF20E7" w:rsidP="008C6D7E">
            <w:pPr>
              <w:pStyle w:val="114"/>
              <w:rPr>
                <w:rFonts w:eastAsia="Calibri"/>
              </w:rPr>
            </w:pPr>
            <w:r>
              <w:rPr>
                <w:rFonts w:eastAsia="Calibri"/>
              </w:rPr>
              <w:t>3,9</w:t>
            </w:r>
          </w:p>
        </w:tc>
      </w:tr>
      <w:tr w:rsidR="008055C8" w:rsidRPr="00B06197" w14:paraId="217A3D3A" w14:textId="77777777" w:rsidTr="00646418">
        <w:trPr>
          <w:cantSplit/>
          <w:trHeight w:val="20"/>
          <w:jc w:val="center"/>
        </w:trPr>
        <w:tc>
          <w:tcPr>
            <w:tcW w:w="353" w:type="pct"/>
            <w:vAlign w:val="center"/>
          </w:tcPr>
          <w:p w14:paraId="5529E0C9" w14:textId="77777777" w:rsidR="008055C8" w:rsidRPr="00B06197" w:rsidRDefault="008055C8" w:rsidP="00D90D69">
            <w:pPr>
              <w:pStyle w:val="114"/>
              <w:rPr>
                <w:rFonts w:eastAsia="Calibri"/>
              </w:rPr>
            </w:pPr>
          </w:p>
        </w:tc>
        <w:tc>
          <w:tcPr>
            <w:tcW w:w="2795" w:type="pct"/>
            <w:vAlign w:val="center"/>
          </w:tcPr>
          <w:p w14:paraId="42A16C91" w14:textId="77777777" w:rsidR="008055C8" w:rsidRPr="00B06197" w:rsidRDefault="008055C8" w:rsidP="00D90D69">
            <w:pPr>
              <w:pStyle w:val="114"/>
              <w:jc w:val="left"/>
              <w:rPr>
                <w:rFonts w:eastAsia="Calibri"/>
              </w:rPr>
            </w:pPr>
            <w:r w:rsidRPr="00B06197">
              <w:rPr>
                <w:rFonts w:eastAsia="Calibri"/>
              </w:rPr>
              <w:t>в том числе:</w:t>
            </w:r>
          </w:p>
        </w:tc>
        <w:tc>
          <w:tcPr>
            <w:tcW w:w="1249" w:type="pct"/>
            <w:vAlign w:val="center"/>
          </w:tcPr>
          <w:p w14:paraId="45CEBF95" w14:textId="77777777" w:rsidR="008055C8" w:rsidRPr="00B06197" w:rsidRDefault="008055C8" w:rsidP="00D90D69">
            <w:pPr>
              <w:pStyle w:val="114"/>
              <w:rPr>
                <w:rFonts w:eastAsia="Calibri"/>
              </w:rPr>
            </w:pPr>
          </w:p>
        </w:tc>
        <w:tc>
          <w:tcPr>
            <w:tcW w:w="603" w:type="pct"/>
            <w:vAlign w:val="center"/>
          </w:tcPr>
          <w:p w14:paraId="279886DB" w14:textId="77777777" w:rsidR="008055C8" w:rsidRPr="00B06197" w:rsidRDefault="008055C8" w:rsidP="00D90D69">
            <w:pPr>
              <w:pStyle w:val="114"/>
              <w:rPr>
                <w:rFonts w:eastAsia="Calibri"/>
              </w:rPr>
            </w:pPr>
          </w:p>
        </w:tc>
      </w:tr>
      <w:tr w:rsidR="008055C8" w:rsidRPr="00B06197" w14:paraId="08695B9E" w14:textId="77777777" w:rsidTr="00646418">
        <w:trPr>
          <w:cantSplit/>
          <w:trHeight w:val="20"/>
          <w:jc w:val="center"/>
        </w:trPr>
        <w:tc>
          <w:tcPr>
            <w:tcW w:w="353" w:type="pct"/>
            <w:vAlign w:val="center"/>
          </w:tcPr>
          <w:p w14:paraId="698BA05A" w14:textId="77777777" w:rsidR="008055C8" w:rsidRPr="00B06197" w:rsidRDefault="00EF20E7" w:rsidP="00D90D69">
            <w:pPr>
              <w:pStyle w:val="114"/>
              <w:rPr>
                <w:rFonts w:eastAsia="Calibri"/>
              </w:rPr>
            </w:pPr>
            <w:r>
              <w:rPr>
                <w:rFonts w:eastAsia="Calibri"/>
              </w:rPr>
              <w:t>4</w:t>
            </w:r>
            <w:r w:rsidR="008055C8" w:rsidRPr="00B06197">
              <w:rPr>
                <w:rFonts w:eastAsia="Calibri"/>
              </w:rPr>
              <w:t>.1</w:t>
            </w:r>
          </w:p>
        </w:tc>
        <w:tc>
          <w:tcPr>
            <w:tcW w:w="2795" w:type="pct"/>
            <w:vAlign w:val="center"/>
          </w:tcPr>
          <w:p w14:paraId="2C938512" w14:textId="77777777" w:rsidR="008055C8" w:rsidRPr="00B06197" w:rsidRDefault="008055C8" w:rsidP="00D90D69">
            <w:pPr>
              <w:pStyle w:val="114"/>
              <w:jc w:val="left"/>
              <w:rPr>
                <w:rFonts w:eastAsia="Calibri"/>
              </w:rPr>
            </w:pPr>
            <w:r w:rsidRPr="00B06197">
              <w:rPr>
                <w:rFonts w:eastAsia="Calibri"/>
              </w:rPr>
              <w:t>Индивидуальные жилые дома с участками</w:t>
            </w:r>
          </w:p>
        </w:tc>
        <w:tc>
          <w:tcPr>
            <w:tcW w:w="1249" w:type="pct"/>
            <w:vAlign w:val="center"/>
          </w:tcPr>
          <w:p w14:paraId="3264DE5A" w14:textId="77777777" w:rsidR="008055C8" w:rsidRPr="00B06197" w:rsidRDefault="008055C8" w:rsidP="00D90D69">
            <w:pPr>
              <w:pStyle w:val="114"/>
              <w:rPr>
                <w:rFonts w:eastAsia="Calibri"/>
              </w:rPr>
            </w:pPr>
            <w:r w:rsidRPr="00B06197">
              <w:rPr>
                <w:rFonts w:eastAsia="Calibri"/>
              </w:rPr>
              <w:t>тыс. кв. м общей площади</w:t>
            </w:r>
          </w:p>
        </w:tc>
        <w:tc>
          <w:tcPr>
            <w:tcW w:w="603" w:type="pct"/>
            <w:vAlign w:val="center"/>
          </w:tcPr>
          <w:p w14:paraId="62B3023A" w14:textId="77777777" w:rsidR="008055C8" w:rsidRPr="00B06197" w:rsidRDefault="00EF20E7" w:rsidP="008C6D7E">
            <w:pPr>
              <w:pStyle w:val="114"/>
              <w:rPr>
                <w:rFonts w:eastAsia="Calibri"/>
              </w:rPr>
            </w:pPr>
            <w:r>
              <w:rPr>
                <w:rFonts w:eastAsia="Calibri"/>
              </w:rPr>
              <w:t>3,9</w:t>
            </w:r>
          </w:p>
        </w:tc>
      </w:tr>
      <w:tr w:rsidR="008055C8" w:rsidRPr="00B06197" w14:paraId="25D30D5D" w14:textId="77777777" w:rsidTr="00646418">
        <w:trPr>
          <w:cantSplit/>
          <w:trHeight w:val="20"/>
          <w:jc w:val="center"/>
        </w:trPr>
        <w:tc>
          <w:tcPr>
            <w:tcW w:w="353" w:type="pct"/>
            <w:vAlign w:val="center"/>
          </w:tcPr>
          <w:p w14:paraId="4CEC6921" w14:textId="77777777" w:rsidR="008055C8" w:rsidRPr="00B06197" w:rsidRDefault="00EF20E7" w:rsidP="00380614">
            <w:pPr>
              <w:pStyle w:val="114"/>
              <w:rPr>
                <w:rFonts w:eastAsia="Calibri"/>
              </w:rPr>
            </w:pPr>
            <w:r>
              <w:rPr>
                <w:rFonts w:eastAsia="Calibri"/>
              </w:rPr>
              <w:t>5</w:t>
            </w:r>
          </w:p>
        </w:tc>
        <w:tc>
          <w:tcPr>
            <w:tcW w:w="2795" w:type="pct"/>
            <w:vAlign w:val="center"/>
          </w:tcPr>
          <w:p w14:paraId="248A01B0" w14:textId="77777777" w:rsidR="008055C8" w:rsidRPr="00B06197" w:rsidRDefault="008055C8" w:rsidP="00380614">
            <w:pPr>
              <w:pStyle w:val="114"/>
              <w:jc w:val="left"/>
              <w:rPr>
                <w:rFonts w:eastAsia="Calibri"/>
              </w:rPr>
            </w:pPr>
            <w:r w:rsidRPr="00B06197">
              <w:rPr>
                <w:rFonts w:eastAsia="Calibri"/>
              </w:rPr>
              <w:t>Требуемые территории для размещения нового жилищного строительства – всего</w:t>
            </w:r>
          </w:p>
        </w:tc>
        <w:tc>
          <w:tcPr>
            <w:tcW w:w="1249" w:type="pct"/>
            <w:vAlign w:val="center"/>
          </w:tcPr>
          <w:p w14:paraId="5D6F8996" w14:textId="77777777" w:rsidR="008055C8" w:rsidRPr="00B06197" w:rsidRDefault="008055C8" w:rsidP="00380614">
            <w:pPr>
              <w:pStyle w:val="114"/>
              <w:rPr>
                <w:rFonts w:eastAsia="Calibri"/>
              </w:rPr>
            </w:pPr>
            <w:r w:rsidRPr="00B06197">
              <w:rPr>
                <w:rFonts w:eastAsia="Calibri"/>
              </w:rPr>
              <w:t>га</w:t>
            </w:r>
          </w:p>
        </w:tc>
        <w:tc>
          <w:tcPr>
            <w:tcW w:w="603" w:type="pct"/>
            <w:vAlign w:val="center"/>
          </w:tcPr>
          <w:p w14:paraId="1AFE38BB" w14:textId="77777777" w:rsidR="008055C8" w:rsidRPr="00B06197" w:rsidRDefault="00EF20E7" w:rsidP="00380614">
            <w:pPr>
              <w:pStyle w:val="114"/>
              <w:rPr>
                <w:rFonts w:eastAsia="Calibri"/>
              </w:rPr>
            </w:pPr>
            <w:r>
              <w:rPr>
                <w:rFonts w:eastAsia="Calibri"/>
              </w:rPr>
              <w:t>2,9</w:t>
            </w:r>
          </w:p>
        </w:tc>
      </w:tr>
    </w:tbl>
    <w:p w14:paraId="2CB481CD" w14:textId="77777777" w:rsidR="00F429F2" w:rsidRPr="008C6D7E" w:rsidRDefault="00F429F2" w:rsidP="00BE7EE4">
      <w:pPr>
        <w:pStyle w:val="af9"/>
        <w:keepNext w:val="0"/>
        <w:spacing w:before="100" w:after="0"/>
        <w:jc w:val="left"/>
        <w:rPr>
          <w:i/>
        </w:rPr>
      </w:pPr>
      <w:r w:rsidRPr="008C6D7E">
        <w:rPr>
          <w:i/>
        </w:rPr>
        <w:t>Таблица 4.2.4 - Площадки нового жилищного строительства</w:t>
      </w:r>
    </w:p>
    <w:tbl>
      <w:tblPr>
        <w:tblStyle w:val="aff5"/>
        <w:tblW w:w="4871" w:type="pct"/>
        <w:jc w:val="center"/>
        <w:tblLayout w:type="fixed"/>
        <w:tblLook w:val="04A0" w:firstRow="1" w:lastRow="0" w:firstColumn="1" w:lastColumn="0" w:noHBand="0" w:noVBand="1"/>
      </w:tblPr>
      <w:tblGrid>
        <w:gridCol w:w="398"/>
        <w:gridCol w:w="3397"/>
        <w:gridCol w:w="2125"/>
        <w:gridCol w:w="1418"/>
        <w:gridCol w:w="2125"/>
      </w:tblGrid>
      <w:tr w:rsidR="00F429F2" w:rsidRPr="00B06197" w14:paraId="46D1882C" w14:textId="77777777" w:rsidTr="00B57388">
        <w:trPr>
          <w:cnfStyle w:val="100000000000" w:firstRow="1" w:lastRow="0" w:firstColumn="0" w:lastColumn="0" w:oddVBand="0" w:evenVBand="0" w:oddHBand="0" w:evenHBand="0" w:firstRowFirstColumn="0" w:firstRowLastColumn="0" w:lastRowFirstColumn="0" w:lastRowLastColumn="0"/>
          <w:trHeight w:val="20"/>
          <w:jc w:val="center"/>
        </w:trPr>
        <w:tc>
          <w:tcPr>
            <w:tcW w:w="210" w:type="pct"/>
            <w:noWrap/>
            <w:vAlign w:val="center"/>
            <w:hideMark/>
          </w:tcPr>
          <w:p w14:paraId="23E46739" w14:textId="77777777" w:rsidR="00F429F2" w:rsidRPr="00B06197" w:rsidRDefault="00F429F2" w:rsidP="00380614">
            <w:pPr>
              <w:jc w:val="center"/>
              <w:rPr>
                <w:b/>
                <w:sz w:val="22"/>
                <w:szCs w:val="22"/>
              </w:rPr>
            </w:pPr>
            <w:r w:rsidRPr="00B06197">
              <w:rPr>
                <w:b/>
                <w:sz w:val="22"/>
                <w:szCs w:val="22"/>
              </w:rPr>
              <w:t>№</w:t>
            </w:r>
          </w:p>
        </w:tc>
        <w:tc>
          <w:tcPr>
            <w:tcW w:w="1795" w:type="pct"/>
            <w:noWrap/>
            <w:vAlign w:val="center"/>
            <w:hideMark/>
          </w:tcPr>
          <w:p w14:paraId="0C58AFB4" w14:textId="77777777" w:rsidR="00F429F2" w:rsidRPr="00B06197" w:rsidRDefault="00F429F2" w:rsidP="00380614">
            <w:pPr>
              <w:jc w:val="center"/>
              <w:rPr>
                <w:b/>
                <w:sz w:val="22"/>
                <w:szCs w:val="22"/>
              </w:rPr>
            </w:pPr>
            <w:r w:rsidRPr="00B06197">
              <w:rPr>
                <w:b/>
                <w:sz w:val="22"/>
                <w:szCs w:val="22"/>
              </w:rPr>
              <w:t>Тип застройки</w:t>
            </w:r>
          </w:p>
        </w:tc>
        <w:tc>
          <w:tcPr>
            <w:tcW w:w="1123" w:type="pct"/>
            <w:noWrap/>
            <w:vAlign w:val="center"/>
            <w:hideMark/>
          </w:tcPr>
          <w:p w14:paraId="4159567F" w14:textId="77777777" w:rsidR="00F429F2" w:rsidRPr="00B06197" w:rsidRDefault="00F429F2" w:rsidP="00380614">
            <w:pPr>
              <w:jc w:val="center"/>
              <w:rPr>
                <w:b/>
                <w:sz w:val="22"/>
                <w:szCs w:val="22"/>
              </w:rPr>
            </w:pPr>
            <w:r w:rsidRPr="00B06197">
              <w:rPr>
                <w:b/>
                <w:sz w:val="22"/>
                <w:szCs w:val="22"/>
              </w:rPr>
              <w:t>Населённый пункт</w:t>
            </w:r>
          </w:p>
        </w:tc>
        <w:tc>
          <w:tcPr>
            <w:tcW w:w="749" w:type="pct"/>
            <w:noWrap/>
            <w:vAlign w:val="center"/>
            <w:hideMark/>
          </w:tcPr>
          <w:p w14:paraId="1B581244" w14:textId="77777777" w:rsidR="00F429F2" w:rsidRPr="00B06197" w:rsidRDefault="00F429F2" w:rsidP="00380614">
            <w:pPr>
              <w:jc w:val="center"/>
              <w:rPr>
                <w:b/>
                <w:sz w:val="22"/>
                <w:szCs w:val="22"/>
              </w:rPr>
            </w:pPr>
            <w:r w:rsidRPr="00B06197">
              <w:rPr>
                <w:b/>
                <w:sz w:val="22"/>
                <w:szCs w:val="22"/>
              </w:rPr>
              <w:t>Площадь, га</w:t>
            </w:r>
          </w:p>
        </w:tc>
        <w:tc>
          <w:tcPr>
            <w:tcW w:w="1123" w:type="pct"/>
            <w:noWrap/>
            <w:vAlign w:val="center"/>
            <w:hideMark/>
          </w:tcPr>
          <w:p w14:paraId="1CC18329" w14:textId="77777777" w:rsidR="00F429F2" w:rsidRPr="00B06197" w:rsidRDefault="00F429F2" w:rsidP="00380614">
            <w:pPr>
              <w:jc w:val="center"/>
              <w:rPr>
                <w:b/>
                <w:sz w:val="22"/>
                <w:szCs w:val="22"/>
              </w:rPr>
            </w:pPr>
            <w:r w:rsidRPr="00B06197">
              <w:rPr>
                <w:b/>
                <w:sz w:val="22"/>
                <w:szCs w:val="22"/>
              </w:rPr>
              <w:t>Объем жилищного строительства, тыс. кв. м</w:t>
            </w:r>
          </w:p>
        </w:tc>
      </w:tr>
      <w:tr w:rsidR="00F429F2" w:rsidRPr="00B06197" w14:paraId="74F38BA5" w14:textId="77777777" w:rsidTr="00B57388">
        <w:trPr>
          <w:trHeight w:val="20"/>
          <w:jc w:val="center"/>
        </w:trPr>
        <w:tc>
          <w:tcPr>
            <w:tcW w:w="210" w:type="pct"/>
            <w:noWrap/>
            <w:hideMark/>
          </w:tcPr>
          <w:p w14:paraId="6F61D660" w14:textId="77777777" w:rsidR="00F429F2" w:rsidRPr="00B06197" w:rsidRDefault="00F429F2" w:rsidP="00380614">
            <w:pPr>
              <w:jc w:val="right"/>
              <w:rPr>
                <w:sz w:val="22"/>
                <w:szCs w:val="22"/>
              </w:rPr>
            </w:pPr>
            <w:r w:rsidRPr="00B06197">
              <w:rPr>
                <w:sz w:val="22"/>
                <w:szCs w:val="22"/>
              </w:rPr>
              <w:t>1</w:t>
            </w:r>
          </w:p>
        </w:tc>
        <w:tc>
          <w:tcPr>
            <w:tcW w:w="1795" w:type="pct"/>
            <w:noWrap/>
            <w:hideMark/>
          </w:tcPr>
          <w:p w14:paraId="176A0B47" w14:textId="77777777" w:rsidR="00F429F2" w:rsidRPr="00B06197" w:rsidRDefault="00F429F2" w:rsidP="00380614">
            <w:pPr>
              <w:rPr>
                <w:sz w:val="22"/>
                <w:szCs w:val="22"/>
              </w:rPr>
            </w:pPr>
            <w:r w:rsidRPr="00B06197">
              <w:rPr>
                <w:sz w:val="22"/>
                <w:szCs w:val="22"/>
              </w:rPr>
              <w:t>Индивидуальные жилые дома</w:t>
            </w:r>
          </w:p>
        </w:tc>
        <w:tc>
          <w:tcPr>
            <w:tcW w:w="1123" w:type="pct"/>
            <w:noWrap/>
            <w:vAlign w:val="center"/>
          </w:tcPr>
          <w:p w14:paraId="5A3F5392" w14:textId="77777777" w:rsidR="00F429F2" w:rsidRPr="00B06197" w:rsidRDefault="00EA3574" w:rsidP="00380614">
            <w:pPr>
              <w:jc w:val="center"/>
              <w:rPr>
                <w:sz w:val="22"/>
                <w:szCs w:val="22"/>
              </w:rPr>
            </w:pPr>
            <w:r w:rsidRPr="00B06197">
              <w:rPr>
                <w:sz w:val="22"/>
                <w:szCs w:val="22"/>
              </w:rPr>
              <w:t>р.п. Большое Козино</w:t>
            </w:r>
          </w:p>
        </w:tc>
        <w:tc>
          <w:tcPr>
            <w:tcW w:w="749" w:type="pct"/>
            <w:noWrap/>
            <w:vAlign w:val="center"/>
          </w:tcPr>
          <w:p w14:paraId="4A75EB65" w14:textId="77777777" w:rsidR="00F429F2" w:rsidRPr="00B06197" w:rsidRDefault="00EF20E7" w:rsidP="00380614">
            <w:pPr>
              <w:jc w:val="center"/>
              <w:rPr>
                <w:sz w:val="22"/>
                <w:szCs w:val="22"/>
              </w:rPr>
            </w:pPr>
            <w:r>
              <w:rPr>
                <w:sz w:val="22"/>
                <w:szCs w:val="22"/>
              </w:rPr>
              <w:t>2,9</w:t>
            </w:r>
          </w:p>
        </w:tc>
        <w:tc>
          <w:tcPr>
            <w:tcW w:w="1123" w:type="pct"/>
            <w:noWrap/>
            <w:vAlign w:val="center"/>
          </w:tcPr>
          <w:p w14:paraId="28D455FD" w14:textId="77777777" w:rsidR="00F429F2" w:rsidRPr="00B06197" w:rsidRDefault="00EF20E7" w:rsidP="008C6D7E">
            <w:pPr>
              <w:jc w:val="center"/>
              <w:rPr>
                <w:sz w:val="22"/>
                <w:szCs w:val="22"/>
              </w:rPr>
            </w:pPr>
            <w:r>
              <w:rPr>
                <w:sz w:val="22"/>
                <w:szCs w:val="22"/>
              </w:rPr>
              <w:t>3,9</w:t>
            </w:r>
          </w:p>
        </w:tc>
      </w:tr>
      <w:tr w:rsidR="00F429F2" w:rsidRPr="00B06197" w14:paraId="0FE33D61" w14:textId="77777777" w:rsidTr="00B57388">
        <w:trPr>
          <w:trHeight w:val="20"/>
          <w:jc w:val="center"/>
        </w:trPr>
        <w:tc>
          <w:tcPr>
            <w:tcW w:w="210" w:type="pct"/>
            <w:noWrap/>
            <w:hideMark/>
          </w:tcPr>
          <w:p w14:paraId="3E4136BF" w14:textId="77777777" w:rsidR="00F429F2" w:rsidRPr="00B06197" w:rsidRDefault="00F429F2" w:rsidP="00D90D69">
            <w:pPr>
              <w:rPr>
                <w:sz w:val="22"/>
                <w:szCs w:val="22"/>
              </w:rPr>
            </w:pPr>
          </w:p>
        </w:tc>
        <w:tc>
          <w:tcPr>
            <w:tcW w:w="2918" w:type="pct"/>
            <w:gridSpan w:val="2"/>
            <w:noWrap/>
            <w:hideMark/>
          </w:tcPr>
          <w:p w14:paraId="66DE1653" w14:textId="77777777" w:rsidR="00F429F2" w:rsidRPr="00B06197" w:rsidRDefault="00F429F2" w:rsidP="00D90D69">
            <w:pPr>
              <w:jc w:val="center"/>
              <w:rPr>
                <w:b/>
                <w:sz w:val="22"/>
                <w:szCs w:val="22"/>
              </w:rPr>
            </w:pPr>
            <w:r w:rsidRPr="00B06197">
              <w:rPr>
                <w:b/>
                <w:sz w:val="22"/>
                <w:szCs w:val="22"/>
              </w:rPr>
              <w:t>ИТОГО по поселению</w:t>
            </w:r>
          </w:p>
        </w:tc>
        <w:tc>
          <w:tcPr>
            <w:tcW w:w="749" w:type="pct"/>
            <w:noWrap/>
            <w:vAlign w:val="center"/>
            <w:hideMark/>
          </w:tcPr>
          <w:p w14:paraId="710B5F4B" w14:textId="77777777" w:rsidR="00F429F2" w:rsidRPr="00B06197" w:rsidRDefault="00EF20E7" w:rsidP="00D90D69">
            <w:pPr>
              <w:jc w:val="center"/>
              <w:rPr>
                <w:b/>
                <w:sz w:val="22"/>
                <w:szCs w:val="22"/>
              </w:rPr>
            </w:pPr>
            <w:r>
              <w:rPr>
                <w:b/>
                <w:sz w:val="22"/>
                <w:szCs w:val="22"/>
              </w:rPr>
              <w:t>2,9</w:t>
            </w:r>
          </w:p>
        </w:tc>
        <w:tc>
          <w:tcPr>
            <w:tcW w:w="1123" w:type="pct"/>
            <w:noWrap/>
            <w:vAlign w:val="center"/>
            <w:hideMark/>
          </w:tcPr>
          <w:p w14:paraId="5C53A4B9" w14:textId="77777777" w:rsidR="00F429F2" w:rsidRPr="00B06197" w:rsidRDefault="00EF20E7" w:rsidP="00D90D69">
            <w:pPr>
              <w:jc w:val="center"/>
              <w:rPr>
                <w:b/>
                <w:sz w:val="22"/>
                <w:szCs w:val="22"/>
              </w:rPr>
            </w:pPr>
            <w:r>
              <w:rPr>
                <w:b/>
                <w:sz w:val="22"/>
                <w:szCs w:val="22"/>
              </w:rPr>
              <w:t>3,9</w:t>
            </w:r>
          </w:p>
        </w:tc>
      </w:tr>
    </w:tbl>
    <w:p w14:paraId="1BB6627F" w14:textId="77777777" w:rsidR="00F429F2" w:rsidRDefault="00F429F2" w:rsidP="00D90D69">
      <w:pPr>
        <w:suppressAutoHyphens/>
        <w:ind w:firstLine="567"/>
        <w:jc w:val="both"/>
        <w:rPr>
          <w:rFonts w:eastAsia="Calibri"/>
          <w:highlight w:val="yellow"/>
        </w:rPr>
      </w:pPr>
    </w:p>
    <w:p w14:paraId="3EED54B7" w14:textId="77777777" w:rsidR="008055C8" w:rsidRPr="00D4236F" w:rsidRDefault="008055C8" w:rsidP="00ED70F8">
      <w:pPr>
        <w:pStyle w:val="3"/>
        <w:keepNext w:val="0"/>
        <w:numPr>
          <w:ilvl w:val="0"/>
          <w:numId w:val="0"/>
        </w:numPr>
        <w:spacing w:before="0" w:after="0"/>
      </w:pPr>
      <w:bookmarkStart w:id="152" w:name="_Toc527638460"/>
      <w:bookmarkStart w:id="153" w:name="_Toc18575141"/>
      <w:bookmarkStart w:id="154" w:name="_Toc21339961"/>
      <w:bookmarkStart w:id="155" w:name="_Toc21608391"/>
      <w:r w:rsidRPr="00D4236F">
        <w:lastRenderedPageBreak/>
        <w:t>4.2.4 Развитие транспортной инфраструктуры</w:t>
      </w:r>
      <w:bookmarkEnd w:id="152"/>
      <w:bookmarkEnd w:id="153"/>
      <w:bookmarkEnd w:id="154"/>
      <w:bookmarkEnd w:id="155"/>
    </w:p>
    <w:p w14:paraId="31D7BB43" w14:textId="77777777" w:rsidR="008055C8" w:rsidRPr="00D4236F" w:rsidRDefault="008055C8" w:rsidP="00D90D69">
      <w:pPr>
        <w:pStyle w:val="a2"/>
        <w:spacing w:before="0"/>
        <w:rPr>
          <w:rStyle w:val="af"/>
        </w:rPr>
      </w:pPr>
      <w:r w:rsidRPr="00D4236F">
        <w:rPr>
          <w:rStyle w:val="af"/>
        </w:rPr>
        <w:t xml:space="preserve">Основными задачами генерального плана </w:t>
      </w:r>
      <w:r w:rsidR="00D4236F" w:rsidRPr="00D4236F">
        <w:rPr>
          <w:rStyle w:val="af"/>
        </w:rPr>
        <w:t>МО «р.п. Большое Козино»</w:t>
      </w:r>
      <w:r w:rsidRPr="00D4236F">
        <w:rPr>
          <w:rStyle w:val="af"/>
        </w:rPr>
        <w:t xml:space="preserve"> в части развития транспортной инфраструктуры являются:</w:t>
      </w:r>
    </w:p>
    <w:p w14:paraId="3C37B775"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реконструкция и приведение в нормативное состояние существующих транспортных коммуникаций;</w:t>
      </w:r>
    </w:p>
    <w:p w14:paraId="4085CD3C"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 xml:space="preserve">развитие сети внешних автомобильных дорог; </w:t>
      </w:r>
    </w:p>
    <w:p w14:paraId="681F4672"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повышение качества предоставляемых услуг в сфере пассажирских перевозок автомобильным транспортом;</w:t>
      </w:r>
    </w:p>
    <w:p w14:paraId="12DE607A"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совершенствование улично-дорожной сети в границах населённых пунктов;</w:t>
      </w:r>
    </w:p>
    <w:p w14:paraId="7827F2B9" w14:textId="77777777" w:rsidR="008055C8" w:rsidRDefault="008055C8" w:rsidP="00924747">
      <w:pPr>
        <w:pStyle w:val="a2"/>
        <w:numPr>
          <w:ilvl w:val="0"/>
          <w:numId w:val="18"/>
        </w:numPr>
        <w:tabs>
          <w:tab w:val="left" w:pos="993"/>
        </w:tabs>
        <w:spacing w:before="0"/>
        <w:ind w:left="0" w:firstLine="709"/>
        <w:rPr>
          <w:rStyle w:val="af"/>
        </w:rPr>
      </w:pPr>
      <w:r w:rsidRPr="00D4236F">
        <w:rPr>
          <w:rStyle w:val="af"/>
        </w:rPr>
        <w:t>решение проблем обслуживания индивидуального автотранспорта.</w:t>
      </w:r>
    </w:p>
    <w:p w14:paraId="2F978B35" w14:textId="77777777" w:rsidR="008055C8" w:rsidRPr="000750C9" w:rsidRDefault="000750C9" w:rsidP="00BE7EE4">
      <w:pPr>
        <w:pStyle w:val="4"/>
        <w:keepNext w:val="0"/>
        <w:keepLines w:val="0"/>
        <w:spacing w:before="100"/>
        <w:jc w:val="center"/>
        <w:rPr>
          <w:rFonts w:ascii="Times New Roman" w:hAnsi="Times New Roman" w:cs="Times New Roman"/>
          <w:i w:val="0"/>
          <w:color w:val="auto"/>
        </w:rPr>
      </w:pPr>
      <w:bookmarkStart w:id="156" w:name="_Toc235331519"/>
      <w:bookmarkStart w:id="157" w:name="_Toc247027469"/>
      <w:bookmarkStart w:id="158" w:name="_Toc280727983"/>
      <w:bookmarkStart w:id="159" w:name="_Toc291172169"/>
      <w:bookmarkStart w:id="160" w:name="_Toc305415473"/>
      <w:bookmarkStart w:id="161" w:name="_Toc518319370"/>
      <w:r w:rsidRPr="000750C9">
        <w:rPr>
          <w:rFonts w:ascii="Times New Roman" w:hAnsi="Times New Roman" w:cs="Times New Roman"/>
          <w:i w:val="0"/>
          <w:color w:val="auto"/>
        </w:rPr>
        <w:t>Внутренний водный транспорт</w:t>
      </w:r>
    </w:p>
    <w:p w14:paraId="63C44E96" w14:textId="77777777" w:rsidR="000044BB" w:rsidRDefault="000750C9" w:rsidP="000750C9">
      <w:pPr>
        <w:ind w:firstLine="709"/>
        <w:jc w:val="both"/>
      </w:pPr>
      <w:r>
        <w:t xml:space="preserve">В соответствии со </w:t>
      </w:r>
      <w:r w:rsidRPr="003840BF">
        <w:t>с</w:t>
      </w:r>
      <w:r w:rsidRPr="003840BF">
        <w:rPr>
          <w:rFonts w:eastAsia="Arial"/>
          <w:lang w:eastAsia="ar-SA"/>
        </w:rPr>
        <w:t xml:space="preserve">хемой территориального планирования Нижегородской </w:t>
      </w:r>
      <w:r w:rsidRPr="00D66AC3">
        <w:rPr>
          <w:rFonts w:eastAsia="Arial"/>
          <w:lang w:eastAsia="ar-SA"/>
        </w:rPr>
        <w:t>области</w:t>
      </w:r>
      <w:r>
        <w:rPr>
          <w:rFonts w:eastAsia="Arial"/>
          <w:lang w:eastAsia="ar-SA"/>
        </w:rPr>
        <w:t xml:space="preserve"> генеральным планом предусматривается с</w:t>
      </w:r>
      <w:r>
        <w:t xml:space="preserve">троительство </w:t>
      </w:r>
      <w:r w:rsidRPr="00D42E1E">
        <w:t xml:space="preserve">Нижегородского низконапорного гидроузла на р. Волге, пропускной способностью не менее 25 млн. тонн в год (Нижегородская область, Балахнинский муниципальный район, Городецкий район, городской округ г.Бор, </w:t>
      </w:r>
      <w:r w:rsidRPr="005505F8">
        <w:t xml:space="preserve">Сормовский район, г. Нижний Новгород). </w:t>
      </w:r>
    </w:p>
    <w:p w14:paraId="7D07C4A1" w14:textId="77777777" w:rsidR="000750C9" w:rsidRPr="005505F8" w:rsidRDefault="000750C9" w:rsidP="000750C9">
      <w:pPr>
        <w:ind w:firstLine="709"/>
        <w:jc w:val="both"/>
      </w:pPr>
      <w:r w:rsidRPr="005505F8">
        <w:t>Данный объект предназначен для сохранения сквозного судоходства по р. Волге как водной трассе международного значения; создания условий для открытия Единой глубоководной системы европейской части РФ для международного судоходства, ликвидация инфраструктурных ограничений на основных направлениях грузо- и пассажиропотоков на р. Волге; устранения потерь провозной способности флота (по осадке и времени).</w:t>
      </w:r>
    </w:p>
    <w:p w14:paraId="2E0F4329" w14:textId="77777777" w:rsidR="008055C8" w:rsidRPr="00D4236F" w:rsidRDefault="008055C8" w:rsidP="00BE7EE4">
      <w:pPr>
        <w:pStyle w:val="4"/>
        <w:keepNext w:val="0"/>
        <w:keepLines w:val="0"/>
        <w:spacing w:before="100"/>
        <w:jc w:val="center"/>
        <w:rPr>
          <w:rFonts w:ascii="Times New Roman" w:hAnsi="Times New Roman" w:cs="Times New Roman"/>
          <w:i w:val="0"/>
          <w:color w:val="auto"/>
        </w:rPr>
      </w:pPr>
      <w:bookmarkStart w:id="162" w:name="_Toc527638461"/>
      <w:r w:rsidRPr="00D4236F">
        <w:rPr>
          <w:rFonts w:ascii="Times New Roman" w:hAnsi="Times New Roman" w:cs="Times New Roman"/>
          <w:i w:val="0"/>
          <w:color w:val="auto"/>
        </w:rPr>
        <w:t>Внешний транспорт</w:t>
      </w:r>
      <w:bookmarkEnd w:id="156"/>
      <w:bookmarkEnd w:id="157"/>
      <w:bookmarkEnd w:id="158"/>
      <w:bookmarkEnd w:id="159"/>
      <w:bookmarkEnd w:id="160"/>
      <w:bookmarkEnd w:id="161"/>
      <w:bookmarkEnd w:id="162"/>
    </w:p>
    <w:p w14:paraId="1A903A50" w14:textId="77777777" w:rsidR="008055C8" w:rsidRPr="00D4236F" w:rsidRDefault="008055C8" w:rsidP="00D90D69">
      <w:pPr>
        <w:pStyle w:val="a2"/>
        <w:spacing w:before="0"/>
        <w:rPr>
          <w:rStyle w:val="af"/>
        </w:rPr>
      </w:pPr>
      <w:bookmarkStart w:id="163" w:name="_Toc518319371"/>
      <w:r w:rsidRPr="00D4236F">
        <w:rPr>
          <w:rStyle w:val="af"/>
        </w:rPr>
        <w:t>Проектные предложения по развитию инфраструктуры внешнего транспорта базируются на анализе её современного состояния и учитывают положения следующих документов:</w:t>
      </w:r>
    </w:p>
    <w:p w14:paraId="2A19CE4E"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(утверждена постановлением Правительства Российской Федерации от 19 марта 2013 г. № 384</w:t>
      </w:r>
      <w:r w:rsidRPr="00D4236F">
        <w:rPr>
          <w:rStyle w:val="af"/>
        </w:rPr>
        <w:noBreakHyphen/>
        <w:t>р);</w:t>
      </w:r>
    </w:p>
    <w:p w14:paraId="3B0C4580"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Транспортная стратегия Российской Федерации до 2030 года (утверждена распоряжением Правительства Российской Федерации от 22 ноября 2008 г. № 1734</w:t>
      </w:r>
      <w:r w:rsidRPr="00D4236F">
        <w:rPr>
          <w:rStyle w:val="af"/>
        </w:rPr>
        <w:noBreakHyphen/>
        <w:t>р);</w:t>
      </w:r>
    </w:p>
    <w:p w14:paraId="60D31E0F"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Стратегия развития железнодорожного транспорта в Российской Федерации до 2030 года (утверждена распоряжением Правительства Российской Федерации от 17 июня 2008 г. № 877</w:t>
      </w:r>
      <w:r w:rsidRPr="00D4236F">
        <w:rPr>
          <w:rStyle w:val="af"/>
        </w:rPr>
        <w:noBreakHyphen/>
        <w:t>р);</w:t>
      </w:r>
    </w:p>
    <w:p w14:paraId="1E350822" w14:textId="77777777" w:rsidR="008055C8" w:rsidRPr="00D4236F" w:rsidRDefault="008055C8" w:rsidP="00924747">
      <w:pPr>
        <w:pStyle w:val="a2"/>
        <w:numPr>
          <w:ilvl w:val="0"/>
          <w:numId w:val="18"/>
        </w:numPr>
        <w:tabs>
          <w:tab w:val="left" w:pos="993"/>
        </w:tabs>
        <w:spacing w:before="0"/>
        <w:ind w:left="0" w:firstLine="709"/>
        <w:rPr>
          <w:rStyle w:val="af"/>
        </w:rPr>
      </w:pPr>
      <w:r w:rsidRPr="00D4236F">
        <w:rPr>
          <w:rStyle w:val="af"/>
        </w:rPr>
        <w:t>Государственная программа Российской Федерации «Развитие транспортной системы» (утверждена постановлением Правительства Российской Федерации от 20 декабря 2017 г. № 1596);</w:t>
      </w:r>
    </w:p>
    <w:p w14:paraId="7385BC4B" w14:textId="77777777" w:rsidR="00D4236F" w:rsidRPr="00D4236F" w:rsidRDefault="00D4236F" w:rsidP="00924747">
      <w:pPr>
        <w:pStyle w:val="a2"/>
        <w:numPr>
          <w:ilvl w:val="0"/>
          <w:numId w:val="18"/>
        </w:numPr>
        <w:tabs>
          <w:tab w:val="left" w:pos="993"/>
        </w:tabs>
        <w:spacing w:before="0"/>
        <w:ind w:left="0" w:firstLine="709"/>
      </w:pPr>
      <w:r w:rsidRPr="00D4236F">
        <w:t>С</w:t>
      </w:r>
      <w:r w:rsidRPr="00D4236F">
        <w:rPr>
          <w:rFonts w:eastAsia="Arial"/>
          <w:lang w:eastAsia="ar-SA"/>
        </w:rPr>
        <w:t>хема территориального планирования Нижегородской области, утвержденная постановлением Правительства Нижегородской области от 17 июля 2019 г. № 469 «Об утверждении изменений в схему территориального планирования Нижегородской области»;</w:t>
      </w:r>
    </w:p>
    <w:p w14:paraId="6C956F12" w14:textId="77777777" w:rsidR="00D4236F" w:rsidRPr="00D4236F" w:rsidRDefault="00D4236F" w:rsidP="00924747">
      <w:pPr>
        <w:pStyle w:val="a2"/>
        <w:numPr>
          <w:ilvl w:val="0"/>
          <w:numId w:val="18"/>
        </w:numPr>
        <w:tabs>
          <w:tab w:val="left" w:pos="993"/>
        </w:tabs>
        <w:spacing w:before="0"/>
        <w:ind w:left="0" w:firstLine="709"/>
        <w:rPr>
          <w:rStyle w:val="af"/>
        </w:rPr>
      </w:pPr>
      <w:r w:rsidRPr="00D4236F">
        <w:t>Схема территориального планирования Балахнинского муниципального района Нижегородской области, утверждённая решением совета Земского собрания Балахнинского муниципального района Нижегородской области от 24.12.2009 № 771.</w:t>
      </w:r>
    </w:p>
    <w:p w14:paraId="3BD3000C" w14:textId="77777777" w:rsidR="008055C8" w:rsidRPr="00602AF4" w:rsidRDefault="008055C8" w:rsidP="00D90D69">
      <w:pPr>
        <w:pStyle w:val="a2"/>
        <w:spacing w:before="0"/>
      </w:pPr>
      <w:r w:rsidRPr="00602AF4">
        <w:t>Мероприятия по развитию отдельных видов транспорта приведены ниже.</w:t>
      </w:r>
    </w:p>
    <w:p w14:paraId="28B5A59A" w14:textId="77777777" w:rsidR="008055C8" w:rsidRPr="00ED70F8" w:rsidRDefault="008055C8" w:rsidP="00BE7EE4">
      <w:pPr>
        <w:pStyle w:val="a2"/>
        <w:suppressAutoHyphens/>
        <w:spacing w:before="100"/>
        <w:outlineLvl w:val="3"/>
        <w:rPr>
          <w:bCs/>
          <w:u w:val="single"/>
        </w:rPr>
      </w:pPr>
      <w:r w:rsidRPr="00ED70F8">
        <w:rPr>
          <w:bCs/>
          <w:u w:val="single"/>
        </w:rPr>
        <w:t>Автомобильные дороги и автотранспорт</w:t>
      </w:r>
    </w:p>
    <w:p w14:paraId="5B9EC53C" w14:textId="77777777" w:rsidR="008055C8" w:rsidRPr="00602AF4" w:rsidRDefault="008055C8" w:rsidP="00466B73">
      <w:pPr>
        <w:pStyle w:val="a2"/>
        <w:spacing w:before="0"/>
      </w:pPr>
      <w:r w:rsidRPr="00602AF4">
        <w:t xml:space="preserve">Основной задачей по развитию автодорожной сети на территории </w:t>
      </w:r>
      <w:r w:rsidR="00A87022">
        <w:t>муниципального образования</w:t>
      </w:r>
      <w:r w:rsidRPr="00602AF4">
        <w:t xml:space="preserve"> является реконструкция и приведение в нормативное состояние существующих автомобильных дорог, что позволит улучшить связность населённых пунктов между собой и с </w:t>
      </w:r>
      <w:r w:rsidR="005505F8">
        <w:t>районным и областным</w:t>
      </w:r>
      <w:r w:rsidRPr="00602AF4">
        <w:t xml:space="preserve"> центр</w:t>
      </w:r>
      <w:r w:rsidR="005505F8">
        <w:t>ами</w:t>
      </w:r>
      <w:r w:rsidRPr="00602AF4">
        <w:t>.</w:t>
      </w:r>
    </w:p>
    <w:p w14:paraId="750162CA" w14:textId="77777777" w:rsidR="00602AF4" w:rsidRPr="00602AF4" w:rsidRDefault="00466B73" w:rsidP="00466B73">
      <w:pPr>
        <w:ind w:firstLine="709"/>
        <w:jc w:val="both"/>
      </w:pPr>
      <w:r w:rsidRPr="00F93A63">
        <w:rPr>
          <w:color w:val="000000"/>
        </w:rPr>
        <w:lastRenderedPageBreak/>
        <w:t>В</w:t>
      </w:r>
      <w:r>
        <w:rPr>
          <w:color w:val="000000"/>
        </w:rPr>
        <w:t xml:space="preserve"> </w:t>
      </w:r>
      <w:r w:rsidRPr="00F93A63">
        <w:rPr>
          <w:color w:val="000000"/>
        </w:rPr>
        <w:t xml:space="preserve">соответствии со схемой территориального планирования Нижегородской области на территории поселения предусматривается строительство Северного обхода г.Н.Новгорода и строительство транспортной развязки в месте пересечения Северного обхода с автомобильной дорогой </w:t>
      </w:r>
      <w:r w:rsidRPr="00466B73">
        <w:rPr>
          <w:color w:val="000000"/>
        </w:rPr>
        <w:t>общего пользования регионального значения</w:t>
      </w:r>
      <w:r w:rsidRPr="00F93A63">
        <w:rPr>
          <w:b/>
          <w:bCs/>
          <w:color w:val="000000"/>
        </w:rPr>
        <w:t xml:space="preserve"> </w:t>
      </w:r>
      <w:r w:rsidRPr="00F93A63">
        <w:rPr>
          <w:color w:val="000000"/>
        </w:rPr>
        <w:t>22 ОП РЗ 22Р-0152 Шопша - Иваново — Н. Новгород</w:t>
      </w:r>
      <w:r w:rsidR="00602AF4" w:rsidRPr="00602AF4">
        <w:t>.</w:t>
      </w:r>
    </w:p>
    <w:p w14:paraId="5137D0F9" w14:textId="77777777" w:rsidR="008055C8" w:rsidRDefault="008055C8" w:rsidP="00466B73">
      <w:pPr>
        <w:pStyle w:val="a2"/>
        <w:tabs>
          <w:tab w:val="left" w:pos="993"/>
        </w:tabs>
        <w:spacing w:before="0"/>
      </w:pPr>
      <w:r w:rsidRPr="00602AF4">
        <w:t xml:space="preserve">Для </w:t>
      </w:r>
      <w:r w:rsidR="00602AF4" w:rsidRPr="00777F74">
        <w:t>улучшения</w:t>
      </w:r>
      <w:r w:rsidRPr="00777F74">
        <w:t xml:space="preserve"> связи населённых пунктов с основной дорожной сетью муниципального района и области </w:t>
      </w:r>
      <w:r w:rsidRPr="00DE2669">
        <w:t>необходимо провести капитальный ремонт автомобильных дорог, находящихся в настоящее время в неудовлетворительном со</w:t>
      </w:r>
      <w:r w:rsidR="00602AF4" w:rsidRPr="00DE2669">
        <w:t>стоянии</w:t>
      </w:r>
      <w:r w:rsidRPr="00DE2669">
        <w:t>.</w:t>
      </w:r>
    </w:p>
    <w:p w14:paraId="6558C861" w14:textId="77777777" w:rsidR="0095605E" w:rsidRDefault="0095605E" w:rsidP="002E14A3">
      <w:pPr>
        <w:tabs>
          <w:tab w:val="left" w:pos="993"/>
        </w:tabs>
        <w:ind w:firstLine="709"/>
        <w:jc w:val="both"/>
      </w:pPr>
      <w:bookmarkStart w:id="164" w:name="_Hlk49434084"/>
      <w:r w:rsidRPr="00467D34">
        <w:rPr>
          <w:lang w:eastAsia="en-US"/>
        </w:rPr>
        <w:t xml:space="preserve">Согласно планам развития автомобильных дорог </w:t>
      </w:r>
      <w:r w:rsidRPr="00467D34">
        <w:t>ГКУ НО «ГУАД»</w:t>
      </w:r>
      <w:bookmarkEnd w:id="164"/>
      <w:r w:rsidRPr="00467D34">
        <w:t>, запланировано</w:t>
      </w:r>
      <w:r>
        <w:t>:</w:t>
      </w:r>
    </w:p>
    <w:p w14:paraId="1A0C2EF8" w14:textId="77777777" w:rsidR="0095605E" w:rsidRDefault="0095605E" w:rsidP="002E14A3">
      <w:pPr>
        <w:numPr>
          <w:ilvl w:val="0"/>
          <w:numId w:val="52"/>
        </w:numPr>
        <w:tabs>
          <w:tab w:val="left" w:pos="993"/>
        </w:tabs>
        <w:ind w:firstLine="709"/>
        <w:jc w:val="both"/>
        <w:rPr>
          <w:color w:val="000000"/>
        </w:rPr>
      </w:pPr>
      <w:r w:rsidRPr="00F93A63">
        <w:rPr>
          <w:color w:val="000000"/>
        </w:rPr>
        <w:t>строительство Северного обхода г.Н.Новгорода;</w:t>
      </w:r>
    </w:p>
    <w:p w14:paraId="6072B1FD" w14:textId="77777777" w:rsidR="0095605E" w:rsidRPr="00F93A63" w:rsidRDefault="0095605E" w:rsidP="002E14A3">
      <w:pPr>
        <w:numPr>
          <w:ilvl w:val="0"/>
          <w:numId w:val="52"/>
        </w:numPr>
        <w:tabs>
          <w:tab w:val="left" w:pos="993"/>
        </w:tabs>
        <w:ind w:firstLine="709"/>
        <w:jc w:val="both"/>
        <w:rPr>
          <w:color w:val="000000"/>
        </w:rPr>
      </w:pPr>
      <w:r w:rsidRPr="00F93A63">
        <w:rPr>
          <w:color w:val="000000"/>
        </w:rPr>
        <w:t>реконструкция участков автомобильной дороги (22 ОП РЗ 22Р-0152) Шопша- Иваново-Н.Новгород в Балахнинском районе Нижегородской области;</w:t>
      </w:r>
    </w:p>
    <w:p w14:paraId="2B232535" w14:textId="77777777" w:rsidR="0095605E" w:rsidRPr="0095605E" w:rsidRDefault="0095605E" w:rsidP="002E14A3">
      <w:pPr>
        <w:numPr>
          <w:ilvl w:val="0"/>
          <w:numId w:val="52"/>
        </w:numPr>
        <w:tabs>
          <w:tab w:val="left" w:pos="993"/>
        </w:tabs>
        <w:ind w:firstLine="709"/>
        <w:jc w:val="both"/>
      </w:pPr>
      <w:r w:rsidRPr="0095605E">
        <w:rPr>
          <w:color w:val="000000"/>
        </w:rPr>
        <w:t>реконструкция участков автомобильной дороги (22 ОП РЗ 22К-0028) Красный Мыс-Гнилицкие Дворики в Балахнинском районе Нижегородской области;</w:t>
      </w:r>
    </w:p>
    <w:p w14:paraId="7E57241D" w14:textId="77777777" w:rsidR="0095605E" w:rsidRPr="00DE2669" w:rsidRDefault="0095605E" w:rsidP="002E14A3">
      <w:pPr>
        <w:numPr>
          <w:ilvl w:val="0"/>
          <w:numId w:val="52"/>
        </w:numPr>
        <w:tabs>
          <w:tab w:val="left" w:pos="993"/>
        </w:tabs>
        <w:ind w:firstLine="709"/>
        <w:jc w:val="both"/>
      </w:pPr>
      <w:r w:rsidRPr="0095605E">
        <w:rPr>
          <w:color w:val="000000"/>
        </w:rPr>
        <w:t>реконструкция автомобильных дорог общего пользования регионального или межмуниципального значения, находящихся в государственной собственности Нижегородской области.</w:t>
      </w:r>
    </w:p>
    <w:p w14:paraId="70115FC6" w14:textId="77777777" w:rsidR="00DE2669" w:rsidRPr="00DE2669" w:rsidRDefault="006369C8" w:rsidP="002E14A3">
      <w:pPr>
        <w:pStyle w:val="a2"/>
        <w:tabs>
          <w:tab w:val="left" w:pos="993"/>
        </w:tabs>
        <w:spacing w:before="0"/>
      </w:pPr>
      <w:r w:rsidRPr="00DE2669">
        <w:t xml:space="preserve">Также планируется строительство автомобильных дорог местного значения, общей протяженностью </w:t>
      </w:r>
      <w:r w:rsidR="00DE2669" w:rsidRPr="00DE2669">
        <w:t>3,</w:t>
      </w:r>
      <w:r w:rsidR="00727270">
        <w:t>23</w:t>
      </w:r>
      <w:r w:rsidR="00DE2669" w:rsidRPr="00DE2669">
        <w:t xml:space="preserve"> км, в том числе:</w:t>
      </w:r>
    </w:p>
    <w:p w14:paraId="659416DA" w14:textId="77777777" w:rsidR="006369C8" w:rsidRPr="00DE2669" w:rsidRDefault="00DE2669" w:rsidP="002E14A3">
      <w:pPr>
        <w:pStyle w:val="a2"/>
        <w:numPr>
          <w:ilvl w:val="0"/>
          <w:numId w:val="46"/>
        </w:numPr>
        <w:tabs>
          <w:tab w:val="left" w:pos="993"/>
        </w:tabs>
        <w:spacing w:before="0"/>
        <w:ind w:left="0" w:firstLine="709"/>
      </w:pPr>
      <w:r w:rsidRPr="00DE2669">
        <w:t>автомобильная дорога р.п. Большое Козино – п. Первое Мая протяженностью 0,</w:t>
      </w:r>
      <w:r w:rsidR="000044BB">
        <w:t>83</w:t>
      </w:r>
      <w:r w:rsidRPr="00DE2669">
        <w:t xml:space="preserve"> км;</w:t>
      </w:r>
    </w:p>
    <w:p w14:paraId="7D3DA6FF" w14:textId="77777777" w:rsidR="00DE2669" w:rsidRDefault="00DE2669" w:rsidP="002E14A3">
      <w:pPr>
        <w:pStyle w:val="a2"/>
        <w:numPr>
          <w:ilvl w:val="0"/>
          <w:numId w:val="46"/>
        </w:numPr>
        <w:tabs>
          <w:tab w:val="left" w:pos="993"/>
        </w:tabs>
        <w:spacing w:before="0"/>
        <w:ind w:left="0" w:firstLine="709"/>
      </w:pPr>
      <w:r w:rsidRPr="00DE2669">
        <w:t xml:space="preserve">автомобильная дорога от </w:t>
      </w:r>
      <w:r w:rsidR="000044BB">
        <w:t>базы отдыха «Авиатор»</w:t>
      </w:r>
      <w:r w:rsidRPr="00DE2669">
        <w:t xml:space="preserve"> до границы с Сормовским районом г. Нижнего</w:t>
      </w:r>
      <w:r>
        <w:t xml:space="preserve"> Новгорода протяженностью </w:t>
      </w:r>
      <w:r w:rsidR="00727270">
        <w:t>1,63</w:t>
      </w:r>
      <w:r>
        <w:t xml:space="preserve"> км;</w:t>
      </w:r>
    </w:p>
    <w:p w14:paraId="413C83DD" w14:textId="77777777" w:rsidR="00DE2669" w:rsidRDefault="00DE2669" w:rsidP="002E14A3">
      <w:pPr>
        <w:pStyle w:val="a2"/>
        <w:numPr>
          <w:ilvl w:val="0"/>
          <w:numId w:val="46"/>
        </w:numPr>
        <w:tabs>
          <w:tab w:val="left" w:pos="993"/>
        </w:tabs>
        <w:spacing w:before="0"/>
        <w:ind w:left="0" w:firstLine="709"/>
      </w:pPr>
      <w:r>
        <w:t>автомобильная дорога к южной части р.п. Большое Козино</w:t>
      </w:r>
      <w:r w:rsidR="00727270">
        <w:t xml:space="preserve"> (планируемая и существующая жилая застройка)</w:t>
      </w:r>
      <w:r w:rsidR="00D90ADC">
        <w:t xml:space="preserve"> ул. Воинская</w:t>
      </w:r>
      <w:r>
        <w:t xml:space="preserve"> протяженностью 0,37 км</w:t>
      </w:r>
      <w:r w:rsidR="00727270">
        <w:t>;</w:t>
      </w:r>
    </w:p>
    <w:p w14:paraId="499B9F9C" w14:textId="77777777" w:rsidR="00727270" w:rsidRDefault="00727270" w:rsidP="002E14A3">
      <w:pPr>
        <w:pStyle w:val="a2"/>
        <w:numPr>
          <w:ilvl w:val="0"/>
          <w:numId w:val="46"/>
        </w:numPr>
        <w:tabs>
          <w:tab w:val="left" w:pos="993"/>
        </w:tabs>
        <w:spacing w:before="0"/>
        <w:ind w:left="0" w:firstLine="709"/>
      </w:pPr>
      <w:r>
        <w:t>автомобильная дорога к южной части р.п. Большое Козино</w:t>
      </w:r>
      <w:r w:rsidR="00D90ADC">
        <w:t xml:space="preserve"> до</w:t>
      </w:r>
      <w:r>
        <w:t xml:space="preserve"> участ</w:t>
      </w:r>
      <w:r w:rsidR="00D90ADC">
        <w:t>ка</w:t>
      </w:r>
      <w:r>
        <w:t xml:space="preserve"> 52:17:0070203:182 </w:t>
      </w:r>
      <w:r w:rsidR="000044BB">
        <w:t>(</w:t>
      </w:r>
      <w:r>
        <w:t xml:space="preserve">планируемая </w:t>
      </w:r>
      <w:r w:rsidR="000044BB">
        <w:t>производственная зона)</w:t>
      </w:r>
      <w:r>
        <w:t xml:space="preserve"> протяженностью 0,44 км.</w:t>
      </w:r>
    </w:p>
    <w:p w14:paraId="7246F3D8" w14:textId="77777777" w:rsidR="008055C8" w:rsidRPr="005505F8" w:rsidRDefault="008055C8" w:rsidP="002E14A3">
      <w:pPr>
        <w:pStyle w:val="a2"/>
        <w:tabs>
          <w:tab w:val="left" w:pos="993"/>
        </w:tabs>
        <w:spacing w:before="0"/>
      </w:pPr>
      <w:r w:rsidRPr="00777F74">
        <w:t xml:space="preserve">Общая протяжённость автомобильных дорог </w:t>
      </w:r>
      <w:r w:rsidR="003A753F" w:rsidRPr="00777F74">
        <w:t xml:space="preserve">регионального значения </w:t>
      </w:r>
      <w:r w:rsidRPr="00777F74">
        <w:t>в границах посе</w:t>
      </w:r>
      <w:r w:rsidRPr="005505F8">
        <w:t xml:space="preserve">ления к концу расчётного срока составит </w:t>
      </w:r>
      <w:r w:rsidR="00777F74" w:rsidRPr="005505F8">
        <w:t>30,24</w:t>
      </w:r>
      <w:r w:rsidRPr="005505F8">
        <w:t xml:space="preserve"> км. </w:t>
      </w:r>
    </w:p>
    <w:p w14:paraId="27058CF2" w14:textId="77777777" w:rsidR="008055C8" w:rsidRDefault="008055C8" w:rsidP="00D90D69">
      <w:pPr>
        <w:ind w:firstLine="709"/>
        <w:jc w:val="both"/>
      </w:pPr>
      <w:r w:rsidRPr="008E4FCC">
        <w:t xml:space="preserve">С целью совершенствования транспортного обслуживания жителей поселения настоящим проектом предлагается </w:t>
      </w:r>
      <w:r w:rsidR="005505F8">
        <w:t xml:space="preserve">строительство автостанции в р.п. Большое Козино, а также </w:t>
      </w:r>
      <w:r w:rsidRPr="008E4FCC">
        <w:t>благоустройство существующих остановочных пунктов (организация специальных заездных карманов, организация крытых павильонов для ожидания пассажиров, установка малых архитектурных форм).</w:t>
      </w:r>
    </w:p>
    <w:p w14:paraId="1AFCF3E9" w14:textId="77777777" w:rsidR="005505F8" w:rsidRPr="008E4FCC" w:rsidRDefault="005505F8" w:rsidP="00AD05E6">
      <w:pPr>
        <w:ind w:firstLine="709"/>
        <w:jc w:val="both"/>
      </w:pPr>
      <w:r>
        <w:t>С целью размещения служебного автотранспорт</w:t>
      </w:r>
      <w:r w:rsidR="00A50740">
        <w:t>а</w:t>
      </w:r>
      <w:r w:rsidR="009E34CF">
        <w:t xml:space="preserve"> у базы отдыха «Авиатор»</w:t>
      </w:r>
      <w:r w:rsidR="00A50740">
        <w:t xml:space="preserve"> предусматривается размещение парковки.</w:t>
      </w:r>
    </w:p>
    <w:p w14:paraId="7525FCDF" w14:textId="77777777" w:rsidR="008055C8" w:rsidRPr="00ED70F8" w:rsidRDefault="008055C8" w:rsidP="00BE7EE4">
      <w:pPr>
        <w:spacing w:before="100"/>
        <w:ind w:firstLine="709"/>
        <w:rPr>
          <w:bCs/>
          <w:u w:val="single"/>
        </w:rPr>
      </w:pPr>
      <w:bookmarkStart w:id="165" w:name="_Toc527638462"/>
      <w:r w:rsidRPr="00ED70F8">
        <w:rPr>
          <w:bCs/>
          <w:u w:val="single"/>
        </w:rPr>
        <w:t>Улично-дорожная сеть и транспорт</w:t>
      </w:r>
      <w:bookmarkEnd w:id="163"/>
      <w:bookmarkEnd w:id="165"/>
    </w:p>
    <w:p w14:paraId="4D62DEF0" w14:textId="77777777" w:rsidR="008055C8" w:rsidRPr="005003A9" w:rsidRDefault="008055C8" w:rsidP="00AD05E6">
      <w:pPr>
        <w:pStyle w:val="a2"/>
        <w:spacing w:before="0"/>
      </w:pPr>
      <w:r w:rsidRPr="005003A9">
        <w:t>Настоящим проектом предусматриваются следующие мероприятия в части развития улично-дорожной сети населённых пунктов:</w:t>
      </w:r>
    </w:p>
    <w:p w14:paraId="650F74A0" w14:textId="77777777" w:rsidR="008055C8" w:rsidRPr="005003A9" w:rsidRDefault="008055C8" w:rsidP="00AD05E6">
      <w:pPr>
        <w:pStyle w:val="a2"/>
        <w:numPr>
          <w:ilvl w:val="0"/>
          <w:numId w:val="18"/>
        </w:numPr>
        <w:tabs>
          <w:tab w:val="left" w:pos="993"/>
        </w:tabs>
        <w:spacing w:before="0"/>
        <w:ind w:left="0" w:firstLine="709"/>
        <w:rPr>
          <w:rStyle w:val="af"/>
        </w:rPr>
      </w:pPr>
      <w:r w:rsidRPr="005003A9">
        <w:rPr>
          <w:rStyle w:val="af"/>
        </w:rPr>
        <w:t xml:space="preserve">Строительство улиц в </w:t>
      </w:r>
      <w:r w:rsidR="009E34CF">
        <w:rPr>
          <w:rStyle w:val="af"/>
        </w:rPr>
        <w:t xml:space="preserve">планируемой </w:t>
      </w:r>
      <w:r w:rsidRPr="005003A9">
        <w:rPr>
          <w:rStyle w:val="af"/>
        </w:rPr>
        <w:t xml:space="preserve">жилой застройке </w:t>
      </w:r>
      <w:r w:rsidR="009E34CF">
        <w:rPr>
          <w:rStyle w:val="af"/>
        </w:rPr>
        <w:t>р.п.Большое Козино</w:t>
      </w:r>
      <w:r w:rsidRPr="005003A9">
        <w:rPr>
          <w:rStyle w:val="af"/>
        </w:rPr>
        <w:t xml:space="preserve"> протяжённостью </w:t>
      </w:r>
      <w:r w:rsidR="009E34CF">
        <w:rPr>
          <w:rStyle w:val="af"/>
        </w:rPr>
        <w:t>0,7</w:t>
      </w:r>
      <w:r w:rsidRPr="005003A9">
        <w:rPr>
          <w:rStyle w:val="af"/>
        </w:rPr>
        <w:t xml:space="preserve"> км с устройством твёрдого типа покрыти</w:t>
      </w:r>
      <w:r w:rsidR="0072559A" w:rsidRPr="005003A9">
        <w:rPr>
          <w:rStyle w:val="af"/>
        </w:rPr>
        <w:t>я</w:t>
      </w:r>
      <w:r w:rsidRPr="005003A9">
        <w:rPr>
          <w:rStyle w:val="af"/>
        </w:rPr>
        <w:t>;</w:t>
      </w:r>
    </w:p>
    <w:p w14:paraId="1CFA1D5B" w14:textId="77777777" w:rsidR="008055C8" w:rsidRPr="005003A9" w:rsidRDefault="008055C8" w:rsidP="00924747">
      <w:pPr>
        <w:pStyle w:val="a2"/>
        <w:numPr>
          <w:ilvl w:val="0"/>
          <w:numId w:val="18"/>
        </w:numPr>
        <w:tabs>
          <w:tab w:val="left" w:pos="993"/>
        </w:tabs>
        <w:spacing w:before="0"/>
        <w:ind w:left="0" w:firstLine="709"/>
        <w:rPr>
          <w:rStyle w:val="af"/>
        </w:rPr>
      </w:pPr>
      <w:r w:rsidRPr="005003A9">
        <w:rPr>
          <w:rStyle w:val="af"/>
        </w:rPr>
        <w:t xml:space="preserve">Благоустройство существующих поселковых дорог, главных улиц, улиц в жилой застройке и проездов в границах населённых пунктов (капитальный ремонт проезжих частей с заменой грунтового покрытия на твёрдое, строительство тротуаров, водоотводящих лотков, полос озеленения, устройство наружного искусственного освещения). </w:t>
      </w:r>
    </w:p>
    <w:p w14:paraId="4244EFDE" w14:textId="77777777" w:rsidR="008055C8" w:rsidRPr="006539E8" w:rsidRDefault="008055C8" w:rsidP="00924747">
      <w:pPr>
        <w:pStyle w:val="a2"/>
        <w:numPr>
          <w:ilvl w:val="0"/>
          <w:numId w:val="18"/>
        </w:numPr>
        <w:tabs>
          <w:tab w:val="left" w:pos="993"/>
        </w:tabs>
        <w:spacing w:before="0"/>
        <w:ind w:left="0" w:firstLine="709"/>
        <w:rPr>
          <w:rStyle w:val="af"/>
        </w:rPr>
      </w:pPr>
      <w:r w:rsidRPr="005003A9">
        <w:rPr>
          <w:rStyle w:val="af"/>
        </w:rPr>
        <w:t>Приведение в нормативное состояние подъездов к территориям, предназначенным для ведения садового и да</w:t>
      </w:r>
      <w:r w:rsidRPr="006539E8">
        <w:rPr>
          <w:rStyle w:val="af"/>
        </w:rPr>
        <w:t>чного хозяйства, к объектам промышленного назначения, объектам инженерной инфраструктуры, кладбищам и прочим территориям.</w:t>
      </w:r>
    </w:p>
    <w:p w14:paraId="69B3003F" w14:textId="77777777" w:rsidR="008055C8" w:rsidRPr="006539E8" w:rsidRDefault="008055C8" w:rsidP="00D90D69">
      <w:pPr>
        <w:pStyle w:val="a2"/>
        <w:spacing w:before="0"/>
      </w:pPr>
      <w:r w:rsidRPr="006539E8">
        <w:t xml:space="preserve">Параметры планируемой улично-дорожной сети принимаются в соответствии с требованиями местных нормативов градостроительного проектирования </w:t>
      </w:r>
      <w:r w:rsidR="006539E8" w:rsidRPr="006539E8">
        <w:t>рабочего поселка Большое Козино Балахнинского района Нижегородской области</w:t>
      </w:r>
      <w:r w:rsidRPr="006539E8">
        <w:t xml:space="preserve"> (утвержден</w:t>
      </w:r>
      <w:r w:rsidR="006539E8" w:rsidRPr="006539E8">
        <w:t>н</w:t>
      </w:r>
      <w:r w:rsidRPr="006539E8">
        <w:t>ы</w:t>
      </w:r>
      <w:r w:rsidR="006539E8" w:rsidRPr="006539E8">
        <w:t>е</w:t>
      </w:r>
      <w:r w:rsidRPr="006539E8">
        <w:t xml:space="preserve"> </w:t>
      </w:r>
      <w:r w:rsidR="006539E8" w:rsidRPr="006539E8">
        <w:t xml:space="preserve">решением поселкового Совета муниципального образования «р.п. Большое </w:t>
      </w:r>
      <w:r w:rsidR="00685450">
        <w:t>К</w:t>
      </w:r>
      <w:r w:rsidR="006539E8" w:rsidRPr="006539E8">
        <w:t xml:space="preserve">озино» Балахнинского </w:t>
      </w:r>
      <w:r w:rsidR="006539E8" w:rsidRPr="006539E8">
        <w:lastRenderedPageBreak/>
        <w:t>муниципального района Нижегородской области</w:t>
      </w:r>
      <w:r w:rsidRPr="006539E8">
        <w:t>). В соответствии с указанными нормативами в конце проезжих частей тупиковых улиц и дорог следует устраивать площадки для разворота автомобилей размером в плане 16 x 16 м.</w:t>
      </w:r>
    </w:p>
    <w:p w14:paraId="131D609C" w14:textId="77777777" w:rsidR="008055C8" w:rsidRPr="006539E8" w:rsidRDefault="008055C8" w:rsidP="00D90D69">
      <w:pPr>
        <w:pStyle w:val="a2"/>
        <w:spacing w:before="0"/>
      </w:pPr>
      <w:r w:rsidRPr="006539E8">
        <w:t xml:space="preserve">На расчётный срок общая протяжённость улично-дорожной сети в границах населённых пунктов составит </w:t>
      </w:r>
      <w:r w:rsidR="009E34CF">
        <w:t>59</w:t>
      </w:r>
      <w:r w:rsidRPr="006539E8">
        <w:t xml:space="preserve"> км.</w:t>
      </w:r>
    </w:p>
    <w:p w14:paraId="690FED7A" w14:textId="77777777" w:rsidR="006C2DDB" w:rsidRPr="003B4631" w:rsidRDefault="006C2DDB" w:rsidP="00BE7EE4">
      <w:pPr>
        <w:pStyle w:val="3"/>
        <w:keepNext w:val="0"/>
        <w:numPr>
          <w:ilvl w:val="0"/>
          <w:numId w:val="0"/>
        </w:numPr>
        <w:tabs>
          <w:tab w:val="clear" w:pos="1276"/>
          <w:tab w:val="left" w:pos="1418"/>
        </w:tabs>
        <w:spacing w:before="100" w:after="0"/>
      </w:pPr>
      <w:bookmarkStart w:id="166" w:name="_Toc336437461"/>
      <w:bookmarkStart w:id="167" w:name="_Toc518319372"/>
      <w:bookmarkStart w:id="168" w:name="_Toc527638463"/>
      <w:bookmarkStart w:id="169" w:name="_Toc21339962"/>
      <w:bookmarkStart w:id="170" w:name="_Toc21608392"/>
      <w:r w:rsidRPr="003B4631">
        <w:t>4.2.</w:t>
      </w:r>
      <w:r w:rsidR="001E223D">
        <w:t>5</w:t>
      </w:r>
      <w:r w:rsidRPr="003B4631">
        <w:t xml:space="preserve"> Развитие инженерной инфраструктуры</w:t>
      </w:r>
      <w:bookmarkEnd w:id="166"/>
      <w:bookmarkEnd w:id="167"/>
      <w:bookmarkEnd w:id="168"/>
      <w:bookmarkEnd w:id="169"/>
      <w:bookmarkEnd w:id="170"/>
    </w:p>
    <w:p w14:paraId="231652FD" w14:textId="77777777" w:rsidR="006C2DDB" w:rsidRPr="003B4631" w:rsidRDefault="006C2DDB" w:rsidP="00BE7EE4">
      <w:pPr>
        <w:pStyle w:val="4"/>
        <w:keepNext w:val="0"/>
        <w:keepLines w:val="0"/>
        <w:tabs>
          <w:tab w:val="left" w:pos="1418"/>
        </w:tabs>
        <w:spacing w:before="100"/>
        <w:jc w:val="center"/>
        <w:rPr>
          <w:rFonts w:ascii="Times New Roman" w:hAnsi="Times New Roman" w:cs="Times New Roman"/>
          <w:i w:val="0"/>
          <w:color w:val="auto"/>
        </w:rPr>
      </w:pPr>
      <w:bookmarkStart w:id="171" w:name="_Toc527638464"/>
      <w:r w:rsidRPr="003B4631">
        <w:rPr>
          <w:rFonts w:ascii="Times New Roman" w:hAnsi="Times New Roman" w:cs="Times New Roman"/>
          <w:i w:val="0"/>
          <w:color w:val="auto"/>
        </w:rPr>
        <w:t>Водоснабжение</w:t>
      </w:r>
      <w:bookmarkEnd w:id="171"/>
    </w:p>
    <w:p w14:paraId="2A7A7C71" w14:textId="77777777" w:rsidR="006C2DDB" w:rsidRPr="003B4631" w:rsidRDefault="006C2DDB" w:rsidP="00D90D69">
      <w:pPr>
        <w:pStyle w:val="ConsPlusNormal"/>
        <w:ind w:firstLine="709"/>
        <w:jc w:val="both"/>
        <w:rPr>
          <w:rFonts w:ascii="Times New Roman" w:hAnsi="Times New Roman" w:cs="Times New Roman"/>
          <w:sz w:val="24"/>
          <w:szCs w:val="24"/>
        </w:rPr>
      </w:pPr>
      <w:r w:rsidRPr="003B4631">
        <w:rPr>
          <w:rFonts w:ascii="Times New Roman" w:hAnsi="Times New Roman" w:cs="Times New Roman"/>
          <w:sz w:val="24"/>
          <w:szCs w:val="24"/>
        </w:rPr>
        <w:t xml:space="preserve">Генеральным планом </w:t>
      </w:r>
      <w:r w:rsidR="00A87022">
        <w:rPr>
          <w:rFonts w:ascii="Times New Roman" w:hAnsi="Times New Roman" w:cs="Times New Roman"/>
          <w:sz w:val="24"/>
          <w:szCs w:val="24"/>
        </w:rPr>
        <w:t>муниципального образования</w:t>
      </w:r>
      <w:r w:rsidR="003B4631">
        <w:rPr>
          <w:rFonts w:ascii="Times New Roman" w:hAnsi="Times New Roman" w:cs="Times New Roman"/>
          <w:sz w:val="24"/>
          <w:szCs w:val="24"/>
        </w:rPr>
        <w:t xml:space="preserve"> р.п. Большое Козино</w:t>
      </w:r>
      <w:r w:rsidRPr="003B4631">
        <w:rPr>
          <w:rFonts w:ascii="Times New Roman" w:hAnsi="Times New Roman" w:cs="Times New Roman"/>
          <w:sz w:val="24"/>
          <w:szCs w:val="24"/>
        </w:rPr>
        <w:t xml:space="preserve"> предусматривается </w:t>
      </w:r>
      <w:r w:rsidR="00BF48AD" w:rsidRPr="003B4631">
        <w:rPr>
          <w:rFonts w:ascii="Times New Roman" w:hAnsi="Times New Roman" w:cs="Times New Roman"/>
          <w:sz w:val="24"/>
          <w:szCs w:val="24"/>
        </w:rPr>
        <w:t xml:space="preserve">развитие индивидуальной жилой застройки </w:t>
      </w:r>
      <w:r w:rsidR="003B4631">
        <w:rPr>
          <w:rFonts w:ascii="Times New Roman" w:hAnsi="Times New Roman" w:cs="Times New Roman"/>
          <w:sz w:val="24"/>
          <w:szCs w:val="24"/>
        </w:rPr>
        <w:t xml:space="preserve">в </w:t>
      </w:r>
      <w:r w:rsidR="009E34CF">
        <w:rPr>
          <w:rFonts w:ascii="Times New Roman" w:hAnsi="Times New Roman" w:cs="Times New Roman"/>
          <w:sz w:val="24"/>
          <w:szCs w:val="24"/>
        </w:rPr>
        <w:t>р.п. Большое Козино</w:t>
      </w:r>
      <w:r w:rsidRPr="003B4631">
        <w:rPr>
          <w:rFonts w:ascii="Times New Roman" w:hAnsi="Times New Roman" w:cs="Times New Roman"/>
          <w:sz w:val="24"/>
          <w:szCs w:val="24"/>
        </w:rPr>
        <w:t xml:space="preserve">. </w:t>
      </w:r>
    </w:p>
    <w:p w14:paraId="3804CE4C" w14:textId="77777777" w:rsidR="006C2DDB" w:rsidRPr="003B4631" w:rsidRDefault="006C2DDB" w:rsidP="00D90D69">
      <w:pPr>
        <w:pStyle w:val="a2"/>
        <w:spacing w:before="0"/>
      </w:pPr>
      <w:r w:rsidRPr="003B4631">
        <w:t>Хозяйственно-питьевые расходы воды для населённых пунктов с централизованным водоснабжением определены по удельным среднесуточным нормам водопотребления в соответствии с Местными нормативами градостроительного проектирования.</w:t>
      </w:r>
    </w:p>
    <w:p w14:paraId="2B6B0BE2" w14:textId="77777777" w:rsidR="006C2DDB" w:rsidRPr="003B4631" w:rsidRDefault="006C2DDB" w:rsidP="00D90D69">
      <w:pPr>
        <w:pStyle w:val="a2"/>
        <w:spacing w:before="0"/>
      </w:pPr>
      <w:r w:rsidRPr="003B4631">
        <w:t>Коэффициент суточной неравномерности принимается равным 1,1.</w:t>
      </w:r>
    </w:p>
    <w:p w14:paraId="44B3A183" w14:textId="77777777" w:rsidR="006C2DDB" w:rsidRPr="003B4631" w:rsidRDefault="006C2DDB" w:rsidP="00D90D69">
      <w:pPr>
        <w:pStyle w:val="a2"/>
        <w:spacing w:before="0"/>
      </w:pPr>
      <w:r w:rsidRPr="003B4631">
        <w:t>Расходы воды на поливку улиц и зелёных насаждений определены по норме             50 л/сут/чел.</w:t>
      </w:r>
    </w:p>
    <w:p w14:paraId="3A47F236" w14:textId="77777777" w:rsidR="006C2DDB" w:rsidRPr="003B4631" w:rsidRDefault="006C2DDB" w:rsidP="00D90D69">
      <w:pPr>
        <w:pStyle w:val="a2"/>
        <w:spacing w:before="0"/>
      </w:pPr>
      <w:r w:rsidRPr="003B4631">
        <w:t>Неучтённые расходы приняты в размере 5 % от расхода воды на нужды населения.</w:t>
      </w:r>
    </w:p>
    <w:p w14:paraId="7523D05D" w14:textId="77777777" w:rsidR="006C2DDB" w:rsidRPr="003B4631" w:rsidRDefault="006C2DDB" w:rsidP="003D2880">
      <w:pPr>
        <w:pStyle w:val="a2"/>
        <w:spacing w:before="0"/>
      </w:pPr>
      <w:r w:rsidRPr="003B4631">
        <w:t>Количество воды на нужны промышленности приняты в размере 20 % от расхода воды на нужды населения.</w:t>
      </w:r>
    </w:p>
    <w:p w14:paraId="79FD7C50" w14:textId="77777777" w:rsidR="006C2DDB" w:rsidRDefault="00472AF1" w:rsidP="00BE7EE4">
      <w:pPr>
        <w:pStyle w:val="af6"/>
        <w:keepNext w:val="0"/>
        <w:spacing w:before="100"/>
        <w:jc w:val="left"/>
        <w:rPr>
          <w:i/>
        </w:rPr>
      </w:pPr>
      <w:r w:rsidRPr="003B4631">
        <w:rPr>
          <w:i/>
        </w:rPr>
        <w:t>Таблица 4.</w:t>
      </w:r>
      <w:r w:rsidR="00577719" w:rsidRPr="003B4631">
        <w:rPr>
          <w:i/>
        </w:rPr>
        <w:t>2</w:t>
      </w:r>
      <w:r w:rsidRPr="003B4631">
        <w:rPr>
          <w:i/>
        </w:rPr>
        <w:t>.</w:t>
      </w:r>
      <w:r w:rsidR="003D2880">
        <w:rPr>
          <w:i/>
        </w:rPr>
        <w:t>4.1</w:t>
      </w:r>
      <w:r w:rsidRPr="003B4631">
        <w:rPr>
          <w:i/>
        </w:rPr>
        <w:t xml:space="preserve"> – </w:t>
      </w:r>
      <w:r w:rsidR="006C2DDB" w:rsidRPr="003B4631">
        <w:rPr>
          <w:i/>
        </w:rPr>
        <w:t xml:space="preserve">Расходы воды питьевого качества </w:t>
      </w:r>
    </w:p>
    <w:tbl>
      <w:tblPr>
        <w:tblW w:w="9871" w:type="dxa"/>
        <w:jc w:val="center"/>
        <w:tblCellMar>
          <w:left w:w="28" w:type="dxa"/>
          <w:right w:w="28" w:type="dxa"/>
        </w:tblCellMar>
        <w:tblLook w:val="04A0" w:firstRow="1" w:lastRow="0" w:firstColumn="1" w:lastColumn="0" w:noHBand="0" w:noVBand="1"/>
      </w:tblPr>
      <w:tblGrid>
        <w:gridCol w:w="440"/>
        <w:gridCol w:w="3728"/>
        <w:gridCol w:w="540"/>
        <w:gridCol w:w="1040"/>
        <w:gridCol w:w="860"/>
        <w:gridCol w:w="1060"/>
        <w:gridCol w:w="1120"/>
        <w:gridCol w:w="1083"/>
      </w:tblGrid>
      <w:tr w:rsidR="0058495A" w:rsidRPr="00BE7EE4" w14:paraId="7A4A6A24" w14:textId="77777777" w:rsidTr="00BE7EE4">
        <w:trPr>
          <w:trHeight w:val="300"/>
          <w:tblHeader/>
          <w:jc w:val="center"/>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970513" w14:textId="77777777" w:rsidR="0058495A" w:rsidRPr="00BE7EE4" w:rsidRDefault="0058495A" w:rsidP="0058495A">
            <w:pPr>
              <w:jc w:val="center"/>
              <w:rPr>
                <w:b/>
                <w:bCs/>
                <w:color w:val="000000"/>
              </w:rPr>
            </w:pPr>
            <w:r w:rsidRPr="00BE7EE4">
              <w:rPr>
                <w:b/>
                <w:bCs/>
                <w:color w:val="000000"/>
                <w:sz w:val="22"/>
                <w:szCs w:val="22"/>
              </w:rPr>
              <w:t>№ п/п</w:t>
            </w:r>
          </w:p>
        </w:tc>
        <w:tc>
          <w:tcPr>
            <w:tcW w:w="37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AA4EB2" w14:textId="77777777" w:rsidR="0058495A" w:rsidRPr="00BE7EE4" w:rsidRDefault="0058495A" w:rsidP="0058495A">
            <w:pPr>
              <w:jc w:val="center"/>
              <w:rPr>
                <w:b/>
                <w:bCs/>
                <w:color w:val="000000"/>
              </w:rPr>
            </w:pPr>
            <w:r w:rsidRPr="00BE7EE4">
              <w:rPr>
                <w:b/>
                <w:bCs/>
                <w:color w:val="000000"/>
                <w:sz w:val="22"/>
                <w:szCs w:val="22"/>
              </w:rPr>
              <w:t>Наименование расхода</w:t>
            </w:r>
          </w:p>
        </w:tc>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99BD42" w14:textId="77777777" w:rsidR="0058495A" w:rsidRPr="00BE7EE4" w:rsidRDefault="0058495A" w:rsidP="0058495A">
            <w:pPr>
              <w:jc w:val="center"/>
              <w:rPr>
                <w:b/>
                <w:bCs/>
                <w:color w:val="000000"/>
              </w:rPr>
            </w:pPr>
            <w:r w:rsidRPr="00BE7EE4">
              <w:rPr>
                <w:b/>
                <w:bCs/>
                <w:color w:val="000000"/>
                <w:sz w:val="22"/>
                <w:szCs w:val="22"/>
              </w:rPr>
              <w:t>Ед. изм.</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FE6877" w14:textId="77777777" w:rsidR="0058495A" w:rsidRPr="00BE7EE4" w:rsidRDefault="0058495A" w:rsidP="0058495A">
            <w:pPr>
              <w:jc w:val="center"/>
              <w:rPr>
                <w:b/>
                <w:bCs/>
                <w:color w:val="000000"/>
              </w:rPr>
            </w:pPr>
            <w:r w:rsidRPr="00BE7EE4">
              <w:rPr>
                <w:b/>
                <w:bCs/>
                <w:color w:val="000000"/>
                <w:sz w:val="22"/>
                <w:szCs w:val="22"/>
              </w:rPr>
              <w:t>Норма на ед. изм.</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FA6EC0" w14:textId="77777777" w:rsidR="0058495A" w:rsidRPr="00BE7EE4" w:rsidRDefault="0058495A" w:rsidP="0058495A">
            <w:pPr>
              <w:jc w:val="center"/>
              <w:rPr>
                <w:b/>
                <w:bCs/>
                <w:color w:val="000000"/>
              </w:rPr>
            </w:pPr>
            <w:r w:rsidRPr="00BE7EE4">
              <w:rPr>
                <w:b/>
                <w:bCs/>
                <w:color w:val="000000"/>
                <w:sz w:val="22"/>
                <w:szCs w:val="22"/>
              </w:rPr>
              <w:t>Кол-во на расч. срок</w:t>
            </w:r>
          </w:p>
        </w:tc>
        <w:tc>
          <w:tcPr>
            <w:tcW w:w="3260" w:type="dxa"/>
            <w:gridSpan w:val="3"/>
            <w:tcBorders>
              <w:top w:val="single" w:sz="4" w:space="0" w:color="auto"/>
              <w:left w:val="nil"/>
              <w:bottom w:val="single" w:sz="4" w:space="0" w:color="auto"/>
              <w:right w:val="single" w:sz="4" w:space="0" w:color="000000"/>
            </w:tcBorders>
            <w:shd w:val="clear" w:color="auto" w:fill="auto"/>
            <w:vAlign w:val="center"/>
            <w:hideMark/>
          </w:tcPr>
          <w:p w14:paraId="3077AD91" w14:textId="77777777" w:rsidR="0058495A" w:rsidRPr="00BE7EE4" w:rsidRDefault="0058495A" w:rsidP="0058495A">
            <w:pPr>
              <w:jc w:val="center"/>
              <w:rPr>
                <w:b/>
                <w:bCs/>
                <w:color w:val="000000"/>
              </w:rPr>
            </w:pPr>
            <w:r w:rsidRPr="00BE7EE4">
              <w:rPr>
                <w:b/>
                <w:bCs/>
                <w:color w:val="000000"/>
                <w:sz w:val="22"/>
                <w:szCs w:val="22"/>
              </w:rPr>
              <w:t>Водопотребление на расч. срок</w:t>
            </w:r>
          </w:p>
        </w:tc>
      </w:tr>
      <w:tr w:rsidR="0058495A" w:rsidRPr="00BE7EE4" w14:paraId="4373F3F4" w14:textId="77777777" w:rsidTr="00BE7EE4">
        <w:trPr>
          <w:trHeight w:val="70"/>
          <w:tblHeader/>
          <w:jc w:val="center"/>
        </w:trPr>
        <w:tc>
          <w:tcPr>
            <w:tcW w:w="440" w:type="dxa"/>
            <w:vMerge/>
            <w:tcBorders>
              <w:top w:val="single" w:sz="4" w:space="0" w:color="auto"/>
              <w:left w:val="single" w:sz="4" w:space="0" w:color="auto"/>
              <w:bottom w:val="single" w:sz="4" w:space="0" w:color="000000"/>
              <w:right w:val="single" w:sz="4" w:space="0" w:color="auto"/>
            </w:tcBorders>
            <w:vAlign w:val="center"/>
            <w:hideMark/>
          </w:tcPr>
          <w:p w14:paraId="13D6D873" w14:textId="77777777" w:rsidR="0058495A" w:rsidRPr="00BE7EE4" w:rsidRDefault="0058495A" w:rsidP="0058495A">
            <w:pPr>
              <w:rPr>
                <w:b/>
                <w:bCs/>
                <w:color w:val="000000"/>
              </w:rPr>
            </w:pPr>
          </w:p>
        </w:tc>
        <w:tc>
          <w:tcPr>
            <w:tcW w:w="3728" w:type="dxa"/>
            <w:vMerge/>
            <w:tcBorders>
              <w:top w:val="single" w:sz="4" w:space="0" w:color="auto"/>
              <w:left w:val="single" w:sz="4" w:space="0" w:color="auto"/>
              <w:bottom w:val="single" w:sz="4" w:space="0" w:color="000000"/>
              <w:right w:val="single" w:sz="4" w:space="0" w:color="auto"/>
            </w:tcBorders>
            <w:vAlign w:val="center"/>
            <w:hideMark/>
          </w:tcPr>
          <w:p w14:paraId="343A6083" w14:textId="77777777" w:rsidR="0058495A" w:rsidRPr="00BE7EE4" w:rsidRDefault="0058495A" w:rsidP="0058495A">
            <w:pPr>
              <w:rPr>
                <w:b/>
                <w:bCs/>
                <w:color w:val="000000"/>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14:paraId="3E9545ED" w14:textId="77777777" w:rsidR="0058495A" w:rsidRPr="00BE7EE4" w:rsidRDefault="0058495A" w:rsidP="0058495A">
            <w:pPr>
              <w:rPr>
                <w:b/>
                <w:bCs/>
                <w:color w:val="00000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7FA861BF" w14:textId="77777777" w:rsidR="0058495A" w:rsidRPr="00BE7EE4" w:rsidRDefault="0058495A" w:rsidP="0058495A">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79BAD59E" w14:textId="77777777" w:rsidR="0058495A" w:rsidRPr="00BE7EE4" w:rsidRDefault="0058495A" w:rsidP="0058495A">
            <w:pPr>
              <w:rPr>
                <w:b/>
                <w:bCs/>
                <w:color w:val="000000"/>
              </w:rPr>
            </w:pPr>
          </w:p>
        </w:tc>
        <w:tc>
          <w:tcPr>
            <w:tcW w:w="1060" w:type="dxa"/>
            <w:tcBorders>
              <w:top w:val="nil"/>
              <w:left w:val="nil"/>
              <w:bottom w:val="single" w:sz="4" w:space="0" w:color="auto"/>
              <w:right w:val="single" w:sz="4" w:space="0" w:color="auto"/>
            </w:tcBorders>
            <w:shd w:val="clear" w:color="auto" w:fill="auto"/>
            <w:vAlign w:val="center"/>
            <w:hideMark/>
          </w:tcPr>
          <w:p w14:paraId="0FA20AB5" w14:textId="77777777" w:rsidR="0058495A" w:rsidRPr="00BE7EE4" w:rsidRDefault="0058495A" w:rsidP="0058495A">
            <w:pPr>
              <w:jc w:val="center"/>
              <w:rPr>
                <w:b/>
                <w:bCs/>
                <w:color w:val="000000"/>
              </w:rPr>
            </w:pPr>
            <w:r w:rsidRPr="00BE7EE4">
              <w:rPr>
                <w:b/>
                <w:bCs/>
                <w:color w:val="000000"/>
                <w:sz w:val="22"/>
                <w:szCs w:val="22"/>
              </w:rPr>
              <w:t>Сред. сут, м³/сут</w:t>
            </w:r>
          </w:p>
        </w:tc>
        <w:tc>
          <w:tcPr>
            <w:tcW w:w="1120" w:type="dxa"/>
            <w:tcBorders>
              <w:top w:val="nil"/>
              <w:left w:val="nil"/>
              <w:bottom w:val="single" w:sz="4" w:space="0" w:color="auto"/>
              <w:right w:val="single" w:sz="4" w:space="0" w:color="auto"/>
            </w:tcBorders>
            <w:shd w:val="clear" w:color="auto" w:fill="auto"/>
            <w:vAlign w:val="center"/>
            <w:hideMark/>
          </w:tcPr>
          <w:p w14:paraId="5681826A" w14:textId="77777777" w:rsidR="0058495A" w:rsidRPr="00BE7EE4" w:rsidRDefault="0058495A" w:rsidP="0058495A">
            <w:pPr>
              <w:jc w:val="center"/>
              <w:rPr>
                <w:b/>
                <w:bCs/>
                <w:color w:val="000000"/>
              </w:rPr>
            </w:pPr>
            <w:r w:rsidRPr="00BE7EE4">
              <w:rPr>
                <w:b/>
                <w:bCs/>
                <w:color w:val="000000"/>
                <w:sz w:val="22"/>
                <w:szCs w:val="22"/>
              </w:rPr>
              <w:t>Сред. год., тыс. м³/год</w:t>
            </w:r>
          </w:p>
        </w:tc>
        <w:tc>
          <w:tcPr>
            <w:tcW w:w="1080" w:type="dxa"/>
            <w:tcBorders>
              <w:top w:val="nil"/>
              <w:left w:val="nil"/>
              <w:bottom w:val="single" w:sz="4" w:space="0" w:color="auto"/>
              <w:right w:val="single" w:sz="4" w:space="0" w:color="auto"/>
            </w:tcBorders>
            <w:shd w:val="clear" w:color="auto" w:fill="auto"/>
            <w:vAlign w:val="center"/>
            <w:hideMark/>
          </w:tcPr>
          <w:p w14:paraId="41751358" w14:textId="77777777" w:rsidR="0058495A" w:rsidRPr="00BE7EE4" w:rsidRDefault="0058495A" w:rsidP="0058495A">
            <w:pPr>
              <w:jc w:val="center"/>
              <w:rPr>
                <w:b/>
                <w:bCs/>
                <w:color w:val="000000"/>
              </w:rPr>
            </w:pPr>
            <w:r w:rsidRPr="00BE7EE4">
              <w:rPr>
                <w:b/>
                <w:bCs/>
                <w:color w:val="000000"/>
                <w:sz w:val="22"/>
                <w:szCs w:val="22"/>
              </w:rPr>
              <w:t>Макс. сут., м³/сут</w:t>
            </w:r>
          </w:p>
        </w:tc>
      </w:tr>
      <w:tr w:rsidR="0058495A" w:rsidRPr="00BE7EE4" w14:paraId="31A3D1CF" w14:textId="77777777" w:rsidTr="00BE7EE4">
        <w:trPr>
          <w:trHeight w:val="300"/>
          <w:jc w:val="center"/>
        </w:trPr>
        <w:tc>
          <w:tcPr>
            <w:tcW w:w="987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262C170" w14:textId="77777777" w:rsidR="0058495A" w:rsidRPr="00BE7EE4" w:rsidRDefault="0058495A" w:rsidP="0058495A">
            <w:pPr>
              <w:jc w:val="center"/>
              <w:rPr>
                <w:b/>
                <w:bCs/>
                <w:color w:val="000000"/>
              </w:rPr>
            </w:pPr>
            <w:r w:rsidRPr="00BE7EE4">
              <w:rPr>
                <w:b/>
                <w:bCs/>
                <w:color w:val="000000"/>
                <w:sz w:val="22"/>
                <w:szCs w:val="22"/>
              </w:rPr>
              <w:t>р.п. Большое Козино</w:t>
            </w:r>
          </w:p>
        </w:tc>
      </w:tr>
      <w:tr w:rsidR="00170289" w:rsidRPr="00BE7EE4" w14:paraId="18FB5967" w14:textId="77777777" w:rsidTr="00BE7EE4">
        <w:trPr>
          <w:trHeight w:val="294"/>
          <w:jc w:val="center"/>
        </w:trPr>
        <w:tc>
          <w:tcPr>
            <w:tcW w:w="440" w:type="dxa"/>
            <w:tcBorders>
              <w:top w:val="nil"/>
              <w:left w:val="single" w:sz="4" w:space="0" w:color="auto"/>
              <w:bottom w:val="single" w:sz="4" w:space="0" w:color="auto"/>
              <w:right w:val="nil"/>
            </w:tcBorders>
            <w:shd w:val="clear" w:color="auto" w:fill="auto"/>
            <w:vAlign w:val="center"/>
            <w:hideMark/>
          </w:tcPr>
          <w:p w14:paraId="74B4D028" w14:textId="77777777" w:rsidR="00170289" w:rsidRPr="00BE7EE4" w:rsidRDefault="00170289" w:rsidP="00170289">
            <w:pPr>
              <w:jc w:val="center"/>
              <w:rPr>
                <w:color w:val="000000"/>
              </w:rPr>
            </w:pPr>
            <w:r w:rsidRPr="00BE7EE4">
              <w:rPr>
                <w:color w:val="000000"/>
                <w:sz w:val="22"/>
                <w:szCs w:val="22"/>
              </w:rPr>
              <w:t>1</w:t>
            </w: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57A28631" w14:textId="77777777" w:rsidR="00170289" w:rsidRPr="00BE7EE4" w:rsidRDefault="00170289" w:rsidP="00170289">
            <w:pPr>
              <w:rPr>
                <w:color w:val="000000"/>
              </w:rPr>
            </w:pPr>
            <w:r w:rsidRPr="00BE7EE4">
              <w:rPr>
                <w:color w:val="000000"/>
                <w:sz w:val="22"/>
                <w:szCs w:val="22"/>
              </w:rPr>
              <w:t>Застройка зданиями с централизованным горячим водоснабжением</w:t>
            </w:r>
          </w:p>
        </w:tc>
        <w:tc>
          <w:tcPr>
            <w:tcW w:w="540" w:type="dxa"/>
            <w:tcBorders>
              <w:top w:val="nil"/>
              <w:left w:val="nil"/>
              <w:bottom w:val="single" w:sz="4" w:space="0" w:color="auto"/>
              <w:right w:val="single" w:sz="4" w:space="0" w:color="auto"/>
            </w:tcBorders>
            <w:shd w:val="clear" w:color="auto" w:fill="auto"/>
            <w:vAlign w:val="center"/>
            <w:hideMark/>
          </w:tcPr>
          <w:p w14:paraId="1102E2CA"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36C322D2" w14:textId="77777777" w:rsidR="00170289" w:rsidRPr="00BE7EE4" w:rsidRDefault="00170289" w:rsidP="00170289">
            <w:pPr>
              <w:jc w:val="center"/>
              <w:rPr>
                <w:color w:val="000000"/>
              </w:rPr>
            </w:pPr>
            <w:r w:rsidRPr="00BE7EE4">
              <w:rPr>
                <w:color w:val="000000"/>
                <w:sz w:val="22"/>
                <w:szCs w:val="22"/>
              </w:rPr>
              <w:t>250</w:t>
            </w:r>
          </w:p>
        </w:tc>
        <w:tc>
          <w:tcPr>
            <w:tcW w:w="860" w:type="dxa"/>
            <w:tcBorders>
              <w:top w:val="nil"/>
              <w:left w:val="nil"/>
              <w:bottom w:val="single" w:sz="4" w:space="0" w:color="auto"/>
              <w:right w:val="single" w:sz="4" w:space="0" w:color="auto"/>
            </w:tcBorders>
            <w:shd w:val="clear" w:color="auto" w:fill="auto"/>
            <w:vAlign w:val="center"/>
            <w:hideMark/>
          </w:tcPr>
          <w:p w14:paraId="771B980B" w14:textId="77777777" w:rsidR="00170289" w:rsidRPr="00BE7EE4" w:rsidRDefault="00170289" w:rsidP="00170289">
            <w:pPr>
              <w:jc w:val="center"/>
              <w:rPr>
                <w:color w:val="000000"/>
              </w:rPr>
            </w:pPr>
            <w:r w:rsidRPr="00BE7EE4">
              <w:rPr>
                <w:color w:val="000000"/>
                <w:sz w:val="22"/>
                <w:szCs w:val="22"/>
              </w:rPr>
              <w:t>730</w:t>
            </w:r>
          </w:p>
        </w:tc>
        <w:tc>
          <w:tcPr>
            <w:tcW w:w="1060" w:type="dxa"/>
            <w:tcBorders>
              <w:top w:val="nil"/>
              <w:left w:val="nil"/>
              <w:bottom w:val="single" w:sz="4" w:space="0" w:color="auto"/>
              <w:right w:val="single" w:sz="4" w:space="0" w:color="auto"/>
            </w:tcBorders>
            <w:shd w:val="clear" w:color="auto" w:fill="auto"/>
            <w:vAlign w:val="center"/>
            <w:hideMark/>
          </w:tcPr>
          <w:p w14:paraId="78A4E251" w14:textId="77777777" w:rsidR="00170289" w:rsidRPr="00BE7EE4" w:rsidRDefault="00170289" w:rsidP="00170289">
            <w:pPr>
              <w:jc w:val="center"/>
              <w:rPr>
                <w:color w:val="000000"/>
              </w:rPr>
            </w:pPr>
            <w:r w:rsidRPr="00BE7EE4">
              <w:rPr>
                <w:color w:val="000000"/>
                <w:sz w:val="22"/>
                <w:szCs w:val="22"/>
              </w:rPr>
              <w:t>182,50</w:t>
            </w:r>
          </w:p>
        </w:tc>
        <w:tc>
          <w:tcPr>
            <w:tcW w:w="1120" w:type="dxa"/>
            <w:tcBorders>
              <w:top w:val="nil"/>
              <w:left w:val="nil"/>
              <w:bottom w:val="single" w:sz="4" w:space="0" w:color="auto"/>
              <w:right w:val="single" w:sz="4" w:space="0" w:color="auto"/>
            </w:tcBorders>
            <w:shd w:val="clear" w:color="auto" w:fill="auto"/>
            <w:vAlign w:val="center"/>
            <w:hideMark/>
          </w:tcPr>
          <w:p w14:paraId="688B353C" w14:textId="77777777" w:rsidR="00170289" w:rsidRPr="00BE7EE4" w:rsidRDefault="00170289" w:rsidP="00170289">
            <w:pPr>
              <w:jc w:val="center"/>
              <w:rPr>
                <w:color w:val="000000"/>
              </w:rPr>
            </w:pPr>
            <w:r w:rsidRPr="00BE7EE4">
              <w:rPr>
                <w:color w:val="000000"/>
                <w:sz w:val="22"/>
                <w:szCs w:val="22"/>
              </w:rPr>
              <w:t>66,61</w:t>
            </w:r>
          </w:p>
        </w:tc>
        <w:tc>
          <w:tcPr>
            <w:tcW w:w="1080" w:type="dxa"/>
            <w:tcBorders>
              <w:top w:val="nil"/>
              <w:left w:val="nil"/>
              <w:bottom w:val="single" w:sz="4" w:space="0" w:color="auto"/>
              <w:right w:val="single" w:sz="4" w:space="0" w:color="auto"/>
            </w:tcBorders>
            <w:shd w:val="clear" w:color="auto" w:fill="auto"/>
            <w:vAlign w:val="center"/>
            <w:hideMark/>
          </w:tcPr>
          <w:p w14:paraId="3F8629B8" w14:textId="77777777" w:rsidR="00170289" w:rsidRPr="00BE7EE4" w:rsidRDefault="00170289" w:rsidP="00170289">
            <w:pPr>
              <w:jc w:val="center"/>
              <w:rPr>
                <w:color w:val="000000"/>
              </w:rPr>
            </w:pPr>
            <w:r w:rsidRPr="00BE7EE4">
              <w:rPr>
                <w:color w:val="000000"/>
                <w:sz w:val="22"/>
                <w:szCs w:val="22"/>
              </w:rPr>
              <w:t>200,75</w:t>
            </w:r>
          </w:p>
        </w:tc>
      </w:tr>
      <w:tr w:rsidR="00170289" w:rsidRPr="00BE7EE4" w14:paraId="43896418"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DA18AEC" w14:textId="77777777" w:rsidR="00170289" w:rsidRPr="00BE7EE4" w:rsidRDefault="00170289" w:rsidP="00170289">
            <w:pPr>
              <w:jc w:val="center"/>
              <w:rPr>
                <w:color w:val="000000"/>
              </w:rPr>
            </w:pPr>
            <w:r w:rsidRPr="00BE7EE4">
              <w:rPr>
                <w:color w:val="000000"/>
                <w:sz w:val="22"/>
                <w:szCs w:val="22"/>
              </w:rPr>
              <w:t>2</w:t>
            </w:r>
          </w:p>
        </w:tc>
        <w:tc>
          <w:tcPr>
            <w:tcW w:w="3728" w:type="dxa"/>
            <w:tcBorders>
              <w:top w:val="nil"/>
              <w:left w:val="nil"/>
              <w:bottom w:val="single" w:sz="4" w:space="0" w:color="auto"/>
              <w:right w:val="single" w:sz="4" w:space="0" w:color="auto"/>
            </w:tcBorders>
            <w:shd w:val="clear" w:color="auto" w:fill="auto"/>
            <w:vAlign w:val="center"/>
            <w:hideMark/>
          </w:tcPr>
          <w:p w14:paraId="395B7D04" w14:textId="77777777" w:rsidR="00170289" w:rsidRPr="00BE7EE4" w:rsidRDefault="00170289" w:rsidP="00170289">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05D7D0E8"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43760E93" w14:textId="77777777" w:rsidR="00170289" w:rsidRPr="00BE7EE4" w:rsidRDefault="00170289" w:rsidP="00170289">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231A0362" w14:textId="77777777" w:rsidR="00170289" w:rsidRPr="00BE7EE4" w:rsidRDefault="00170289" w:rsidP="00170289">
            <w:pPr>
              <w:jc w:val="center"/>
              <w:rPr>
                <w:color w:val="000000"/>
              </w:rPr>
            </w:pPr>
            <w:r w:rsidRPr="00BE7EE4">
              <w:rPr>
                <w:color w:val="000000"/>
                <w:sz w:val="22"/>
                <w:szCs w:val="22"/>
              </w:rPr>
              <w:t>6516</w:t>
            </w:r>
          </w:p>
        </w:tc>
        <w:tc>
          <w:tcPr>
            <w:tcW w:w="1060" w:type="dxa"/>
            <w:tcBorders>
              <w:top w:val="nil"/>
              <w:left w:val="nil"/>
              <w:bottom w:val="single" w:sz="4" w:space="0" w:color="auto"/>
              <w:right w:val="single" w:sz="4" w:space="0" w:color="auto"/>
            </w:tcBorders>
            <w:shd w:val="clear" w:color="auto" w:fill="auto"/>
            <w:vAlign w:val="center"/>
            <w:hideMark/>
          </w:tcPr>
          <w:p w14:paraId="3800823F" w14:textId="77777777" w:rsidR="00170289" w:rsidRPr="00BE7EE4" w:rsidRDefault="00170289" w:rsidP="00170289">
            <w:pPr>
              <w:jc w:val="center"/>
              <w:rPr>
                <w:color w:val="000000"/>
              </w:rPr>
            </w:pPr>
            <w:r w:rsidRPr="00BE7EE4">
              <w:rPr>
                <w:color w:val="000000"/>
                <w:sz w:val="22"/>
                <w:szCs w:val="22"/>
              </w:rPr>
              <w:t>1042,56</w:t>
            </w:r>
          </w:p>
        </w:tc>
        <w:tc>
          <w:tcPr>
            <w:tcW w:w="1120" w:type="dxa"/>
            <w:tcBorders>
              <w:top w:val="nil"/>
              <w:left w:val="nil"/>
              <w:bottom w:val="single" w:sz="4" w:space="0" w:color="auto"/>
              <w:right w:val="single" w:sz="4" w:space="0" w:color="auto"/>
            </w:tcBorders>
            <w:shd w:val="clear" w:color="auto" w:fill="auto"/>
            <w:vAlign w:val="center"/>
            <w:hideMark/>
          </w:tcPr>
          <w:p w14:paraId="069174D8" w14:textId="77777777" w:rsidR="00170289" w:rsidRPr="00BE7EE4" w:rsidRDefault="00170289" w:rsidP="00170289">
            <w:pPr>
              <w:jc w:val="center"/>
              <w:rPr>
                <w:color w:val="000000"/>
              </w:rPr>
            </w:pPr>
            <w:r w:rsidRPr="00BE7EE4">
              <w:rPr>
                <w:color w:val="000000"/>
                <w:sz w:val="22"/>
                <w:szCs w:val="22"/>
              </w:rPr>
              <w:t>380,53</w:t>
            </w:r>
          </w:p>
        </w:tc>
        <w:tc>
          <w:tcPr>
            <w:tcW w:w="1080" w:type="dxa"/>
            <w:tcBorders>
              <w:top w:val="nil"/>
              <w:left w:val="nil"/>
              <w:bottom w:val="single" w:sz="4" w:space="0" w:color="auto"/>
              <w:right w:val="single" w:sz="4" w:space="0" w:color="auto"/>
            </w:tcBorders>
            <w:shd w:val="clear" w:color="auto" w:fill="auto"/>
            <w:vAlign w:val="center"/>
            <w:hideMark/>
          </w:tcPr>
          <w:p w14:paraId="153C40AA" w14:textId="77777777" w:rsidR="00170289" w:rsidRPr="00BE7EE4" w:rsidRDefault="00170289" w:rsidP="00170289">
            <w:pPr>
              <w:jc w:val="center"/>
              <w:rPr>
                <w:color w:val="000000"/>
              </w:rPr>
            </w:pPr>
            <w:r w:rsidRPr="00BE7EE4">
              <w:rPr>
                <w:color w:val="000000"/>
                <w:sz w:val="22"/>
                <w:szCs w:val="22"/>
              </w:rPr>
              <w:t>1146,82</w:t>
            </w:r>
          </w:p>
        </w:tc>
      </w:tr>
      <w:tr w:rsidR="00170289" w:rsidRPr="00BE7EE4" w14:paraId="35B55EC9"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8D1B840" w14:textId="77777777" w:rsidR="00170289" w:rsidRPr="00BE7EE4" w:rsidRDefault="00170289" w:rsidP="00170289">
            <w:pPr>
              <w:jc w:val="center"/>
              <w:rPr>
                <w:color w:val="000000"/>
              </w:rPr>
            </w:pPr>
            <w:r w:rsidRPr="00BE7EE4">
              <w:rPr>
                <w:color w:val="000000"/>
                <w:sz w:val="22"/>
                <w:szCs w:val="22"/>
              </w:rPr>
              <w:t>3</w:t>
            </w:r>
          </w:p>
        </w:tc>
        <w:tc>
          <w:tcPr>
            <w:tcW w:w="3728" w:type="dxa"/>
            <w:tcBorders>
              <w:top w:val="nil"/>
              <w:left w:val="nil"/>
              <w:bottom w:val="single" w:sz="4" w:space="0" w:color="auto"/>
              <w:right w:val="single" w:sz="4" w:space="0" w:color="auto"/>
            </w:tcBorders>
            <w:shd w:val="clear" w:color="auto" w:fill="auto"/>
            <w:vAlign w:val="center"/>
            <w:hideMark/>
          </w:tcPr>
          <w:p w14:paraId="70962652" w14:textId="77777777" w:rsidR="00170289" w:rsidRPr="00BE7EE4" w:rsidRDefault="00170289" w:rsidP="00170289">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4B490509"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4B52FDD0"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49E002B5"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31D4B40B" w14:textId="77777777" w:rsidR="00170289" w:rsidRPr="00BE7EE4" w:rsidRDefault="00170289" w:rsidP="00170289">
            <w:pPr>
              <w:jc w:val="center"/>
              <w:rPr>
                <w:color w:val="000000"/>
              </w:rPr>
            </w:pPr>
            <w:r w:rsidRPr="00BE7EE4">
              <w:rPr>
                <w:color w:val="000000"/>
                <w:sz w:val="22"/>
                <w:szCs w:val="22"/>
              </w:rPr>
              <w:t>52,13</w:t>
            </w:r>
          </w:p>
        </w:tc>
        <w:tc>
          <w:tcPr>
            <w:tcW w:w="1120" w:type="dxa"/>
            <w:tcBorders>
              <w:top w:val="nil"/>
              <w:left w:val="nil"/>
              <w:bottom w:val="single" w:sz="4" w:space="0" w:color="auto"/>
              <w:right w:val="single" w:sz="4" w:space="0" w:color="auto"/>
            </w:tcBorders>
            <w:shd w:val="clear" w:color="auto" w:fill="auto"/>
            <w:vAlign w:val="center"/>
            <w:hideMark/>
          </w:tcPr>
          <w:p w14:paraId="480BDF1D" w14:textId="77777777" w:rsidR="00170289" w:rsidRPr="00BE7EE4" w:rsidRDefault="00170289" w:rsidP="00170289">
            <w:pPr>
              <w:jc w:val="center"/>
              <w:rPr>
                <w:color w:val="000000"/>
              </w:rPr>
            </w:pPr>
            <w:r w:rsidRPr="00BE7EE4">
              <w:rPr>
                <w:color w:val="000000"/>
                <w:sz w:val="22"/>
                <w:szCs w:val="22"/>
              </w:rPr>
              <w:t>19,03</w:t>
            </w:r>
          </w:p>
        </w:tc>
        <w:tc>
          <w:tcPr>
            <w:tcW w:w="1080" w:type="dxa"/>
            <w:tcBorders>
              <w:top w:val="nil"/>
              <w:left w:val="nil"/>
              <w:bottom w:val="single" w:sz="4" w:space="0" w:color="auto"/>
              <w:right w:val="single" w:sz="4" w:space="0" w:color="auto"/>
            </w:tcBorders>
            <w:shd w:val="clear" w:color="auto" w:fill="auto"/>
            <w:vAlign w:val="center"/>
            <w:hideMark/>
          </w:tcPr>
          <w:p w14:paraId="0A7B4291" w14:textId="77777777" w:rsidR="00170289" w:rsidRPr="00BE7EE4" w:rsidRDefault="00170289" w:rsidP="00170289">
            <w:pPr>
              <w:jc w:val="center"/>
              <w:rPr>
                <w:color w:val="000000"/>
              </w:rPr>
            </w:pPr>
            <w:r w:rsidRPr="00BE7EE4">
              <w:rPr>
                <w:color w:val="000000"/>
                <w:sz w:val="22"/>
                <w:szCs w:val="22"/>
              </w:rPr>
              <w:t>57,34</w:t>
            </w:r>
          </w:p>
        </w:tc>
      </w:tr>
      <w:tr w:rsidR="00170289" w:rsidRPr="00BE7EE4" w14:paraId="646FD07E"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A022202" w14:textId="77777777" w:rsidR="00170289" w:rsidRPr="00BE7EE4" w:rsidRDefault="00170289" w:rsidP="00170289">
            <w:pPr>
              <w:jc w:val="center"/>
              <w:rPr>
                <w:color w:val="000000"/>
              </w:rPr>
            </w:pPr>
            <w:r w:rsidRPr="00BE7EE4">
              <w:rPr>
                <w:color w:val="000000"/>
                <w:sz w:val="22"/>
                <w:szCs w:val="22"/>
              </w:rPr>
              <w:t>4</w:t>
            </w:r>
          </w:p>
        </w:tc>
        <w:tc>
          <w:tcPr>
            <w:tcW w:w="3728" w:type="dxa"/>
            <w:tcBorders>
              <w:top w:val="nil"/>
              <w:left w:val="nil"/>
              <w:bottom w:val="single" w:sz="4" w:space="0" w:color="auto"/>
              <w:right w:val="single" w:sz="4" w:space="0" w:color="auto"/>
            </w:tcBorders>
            <w:shd w:val="clear" w:color="auto" w:fill="auto"/>
            <w:vAlign w:val="center"/>
            <w:hideMark/>
          </w:tcPr>
          <w:p w14:paraId="0EDF6A2A" w14:textId="77777777" w:rsidR="00170289" w:rsidRPr="00BE7EE4" w:rsidRDefault="00170289" w:rsidP="00170289">
            <w:pPr>
              <w:rPr>
                <w:color w:val="000000"/>
              </w:rPr>
            </w:pPr>
            <w:r w:rsidRPr="00BE7EE4">
              <w:rPr>
                <w:color w:val="000000"/>
                <w:sz w:val="22"/>
                <w:szCs w:val="22"/>
              </w:rPr>
              <w:t>Полив</w:t>
            </w:r>
          </w:p>
        </w:tc>
        <w:tc>
          <w:tcPr>
            <w:tcW w:w="540" w:type="dxa"/>
            <w:tcBorders>
              <w:top w:val="nil"/>
              <w:left w:val="nil"/>
              <w:bottom w:val="single" w:sz="4" w:space="0" w:color="auto"/>
              <w:right w:val="single" w:sz="4" w:space="0" w:color="auto"/>
            </w:tcBorders>
            <w:shd w:val="clear" w:color="auto" w:fill="auto"/>
            <w:vAlign w:val="center"/>
            <w:hideMark/>
          </w:tcPr>
          <w:p w14:paraId="2BF89305"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7A2CDE69" w14:textId="77777777" w:rsidR="00170289" w:rsidRPr="00BE7EE4" w:rsidRDefault="00170289" w:rsidP="00170289">
            <w:pPr>
              <w:jc w:val="center"/>
              <w:rPr>
                <w:color w:val="000000"/>
              </w:rPr>
            </w:pPr>
            <w:r w:rsidRPr="00BE7EE4">
              <w:rPr>
                <w:color w:val="000000"/>
                <w:sz w:val="22"/>
                <w:szCs w:val="22"/>
              </w:rPr>
              <w:t>50</w:t>
            </w:r>
          </w:p>
        </w:tc>
        <w:tc>
          <w:tcPr>
            <w:tcW w:w="860" w:type="dxa"/>
            <w:tcBorders>
              <w:top w:val="nil"/>
              <w:left w:val="nil"/>
              <w:bottom w:val="single" w:sz="4" w:space="0" w:color="auto"/>
              <w:right w:val="single" w:sz="4" w:space="0" w:color="auto"/>
            </w:tcBorders>
            <w:shd w:val="clear" w:color="auto" w:fill="auto"/>
            <w:vAlign w:val="center"/>
            <w:hideMark/>
          </w:tcPr>
          <w:p w14:paraId="265D59CF" w14:textId="77777777" w:rsidR="00170289" w:rsidRPr="00BE7EE4" w:rsidRDefault="00170289" w:rsidP="00170289">
            <w:pPr>
              <w:jc w:val="center"/>
              <w:rPr>
                <w:color w:val="000000"/>
              </w:rPr>
            </w:pPr>
            <w:r w:rsidRPr="00BE7EE4">
              <w:rPr>
                <w:color w:val="000000"/>
                <w:sz w:val="22"/>
                <w:szCs w:val="22"/>
              </w:rPr>
              <w:t>7246</w:t>
            </w:r>
          </w:p>
        </w:tc>
        <w:tc>
          <w:tcPr>
            <w:tcW w:w="1060" w:type="dxa"/>
            <w:tcBorders>
              <w:top w:val="nil"/>
              <w:left w:val="nil"/>
              <w:bottom w:val="single" w:sz="4" w:space="0" w:color="auto"/>
              <w:right w:val="single" w:sz="4" w:space="0" w:color="auto"/>
            </w:tcBorders>
            <w:shd w:val="clear" w:color="auto" w:fill="auto"/>
            <w:vAlign w:val="center"/>
            <w:hideMark/>
          </w:tcPr>
          <w:p w14:paraId="664B10D2" w14:textId="77777777" w:rsidR="00170289" w:rsidRPr="00BE7EE4" w:rsidRDefault="00170289" w:rsidP="00170289">
            <w:pPr>
              <w:jc w:val="center"/>
              <w:rPr>
                <w:color w:val="000000"/>
              </w:rPr>
            </w:pPr>
            <w:r w:rsidRPr="00BE7EE4">
              <w:rPr>
                <w:color w:val="000000"/>
                <w:sz w:val="22"/>
                <w:szCs w:val="22"/>
              </w:rPr>
              <w:t>362,30</w:t>
            </w:r>
          </w:p>
        </w:tc>
        <w:tc>
          <w:tcPr>
            <w:tcW w:w="1120" w:type="dxa"/>
            <w:tcBorders>
              <w:top w:val="nil"/>
              <w:left w:val="nil"/>
              <w:bottom w:val="single" w:sz="4" w:space="0" w:color="auto"/>
              <w:right w:val="single" w:sz="4" w:space="0" w:color="auto"/>
            </w:tcBorders>
            <w:shd w:val="clear" w:color="auto" w:fill="auto"/>
            <w:vAlign w:val="center"/>
            <w:hideMark/>
          </w:tcPr>
          <w:p w14:paraId="68D13216" w14:textId="77777777" w:rsidR="00170289" w:rsidRPr="00BE7EE4" w:rsidRDefault="00170289" w:rsidP="00170289">
            <w:pPr>
              <w:jc w:val="center"/>
              <w:rPr>
                <w:color w:val="000000"/>
              </w:rPr>
            </w:pPr>
            <w:r w:rsidRPr="00BE7EE4">
              <w:rPr>
                <w:color w:val="000000"/>
                <w:sz w:val="22"/>
                <w:szCs w:val="22"/>
              </w:rPr>
              <w:t>43,48</w:t>
            </w:r>
          </w:p>
        </w:tc>
        <w:tc>
          <w:tcPr>
            <w:tcW w:w="1080" w:type="dxa"/>
            <w:tcBorders>
              <w:top w:val="nil"/>
              <w:left w:val="nil"/>
              <w:bottom w:val="single" w:sz="4" w:space="0" w:color="auto"/>
              <w:right w:val="single" w:sz="4" w:space="0" w:color="auto"/>
            </w:tcBorders>
            <w:shd w:val="clear" w:color="auto" w:fill="auto"/>
            <w:vAlign w:val="center"/>
            <w:hideMark/>
          </w:tcPr>
          <w:p w14:paraId="3C7B621D" w14:textId="77777777" w:rsidR="00170289" w:rsidRPr="00BE7EE4" w:rsidRDefault="00170289" w:rsidP="00170289">
            <w:pPr>
              <w:jc w:val="center"/>
              <w:rPr>
                <w:color w:val="000000"/>
              </w:rPr>
            </w:pPr>
            <w:r w:rsidRPr="00BE7EE4">
              <w:rPr>
                <w:color w:val="000000"/>
                <w:sz w:val="22"/>
                <w:szCs w:val="22"/>
              </w:rPr>
              <w:t>362,30</w:t>
            </w:r>
          </w:p>
        </w:tc>
      </w:tr>
      <w:tr w:rsidR="00170289" w:rsidRPr="00BE7EE4" w14:paraId="3E69ED92"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09E696F" w14:textId="77777777" w:rsidR="00170289" w:rsidRPr="00BE7EE4" w:rsidRDefault="00170289" w:rsidP="00170289">
            <w:pPr>
              <w:jc w:val="center"/>
              <w:rPr>
                <w:color w:val="000000"/>
              </w:rPr>
            </w:pPr>
            <w:r w:rsidRPr="00BE7EE4">
              <w:rPr>
                <w:color w:val="000000"/>
                <w:sz w:val="22"/>
                <w:szCs w:val="22"/>
              </w:rPr>
              <w:t>5</w:t>
            </w:r>
          </w:p>
        </w:tc>
        <w:tc>
          <w:tcPr>
            <w:tcW w:w="3728" w:type="dxa"/>
            <w:tcBorders>
              <w:top w:val="nil"/>
              <w:left w:val="nil"/>
              <w:bottom w:val="single" w:sz="4" w:space="0" w:color="auto"/>
              <w:right w:val="single" w:sz="4" w:space="0" w:color="auto"/>
            </w:tcBorders>
            <w:shd w:val="clear" w:color="auto" w:fill="auto"/>
            <w:vAlign w:val="center"/>
            <w:hideMark/>
          </w:tcPr>
          <w:p w14:paraId="483FA43C" w14:textId="77777777" w:rsidR="00170289" w:rsidRPr="00BE7EE4" w:rsidRDefault="00170289" w:rsidP="00170289">
            <w:pPr>
              <w:rPr>
                <w:color w:val="000000"/>
              </w:rPr>
            </w:pPr>
            <w:r w:rsidRPr="00BE7EE4">
              <w:rPr>
                <w:color w:val="000000"/>
                <w:sz w:val="22"/>
                <w:szCs w:val="22"/>
              </w:rPr>
              <w:t>Производственные нужды</w:t>
            </w:r>
          </w:p>
        </w:tc>
        <w:tc>
          <w:tcPr>
            <w:tcW w:w="540" w:type="dxa"/>
            <w:tcBorders>
              <w:top w:val="nil"/>
              <w:left w:val="nil"/>
              <w:bottom w:val="single" w:sz="4" w:space="0" w:color="auto"/>
              <w:right w:val="single" w:sz="4" w:space="0" w:color="auto"/>
            </w:tcBorders>
            <w:shd w:val="clear" w:color="auto" w:fill="auto"/>
            <w:vAlign w:val="center"/>
            <w:hideMark/>
          </w:tcPr>
          <w:p w14:paraId="4C8C74A0"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43630E5E"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4A2B09BC"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7021461D" w14:textId="77777777" w:rsidR="00170289" w:rsidRPr="00BE7EE4" w:rsidRDefault="00170289" w:rsidP="00170289">
            <w:pPr>
              <w:jc w:val="center"/>
              <w:rPr>
                <w:color w:val="000000"/>
              </w:rPr>
            </w:pPr>
            <w:r w:rsidRPr="00BE7EE4">
              <w:rPr>
                <w:color w:val="000000"/>
                <w:sz w:val="22"/>
                <w:szCs w:val="22"/>
              </w:rPr>
              <w:t>208,51</w:t>
            </w:r>
          </w:p>
        </w:tc>
        <w:tc>
          <w:tcPr>
            <w:tcW w:w="1120" w:type="dxa"/>
            <w:tcBorders>
              <w:top w:val="nil"/>
              <w:left w:val="nil"/>
              <w:bottom w:val="single" w:sz="4" w:space="0" w:color="auto"/>
              <w:right w:val="single" w:sz="4" w:space="0" w:color="auto"/>
            </w:tcBorders>
            <w:shd w:val="clear" w:color="auto" w:fill="auto"/>
            <w:vAlign w:val="center"/>
            <w:hideMark/>
          </w:tcPr>
          <w:p w14:paraId="478BB80D" w14:textId="77777777" w:rsidR="00170289" w:rsidRPr="00BE7EE4" w:rsidRDefault="00170289" w:rsidP="00170289">
            <w:pPr>
              <w:jc w:val="center"/>
              <w:rPr>
                <w:color w:val="000000"/>
              </w:rPr>
            </w:pPr>
            <w:r w:rsidRPr="00BE7EE4">
              <w:rPr>
                <w:color w:val="000000"/>
                <w:sz w:val="22"/>
                <w:szCs w:val="22"/>
              </w:rPr>
              <w:t>52,13</w:t>
            </w:r>
          </w:p>
        </w:tc>
        <w:tc>
          <w:tcPr>
            <w:tcW w:w="1080" w:type="dxa"/>
            <w:tcBorders>
              <w:top w:val="nil"/>
              <w:left w:val="nil"/>
              <w:bottom w:val="single" w:sz="4" w:space="0" w:color="auto"/>
              <w:right w:val="single" w:sz="4" w:space="0" w:color="auto"/>
            </w:tcBorders>
            <w:shd w:val="clear" w:color="auto" w:fill="auto"/>
            <w:vAlign w:val="center"/>
            <w:hideMark/>
          </w:tcPr>
          <w:p w14:paraId="5620ABC1" w14:textId="77777777" w:rsidR="00170289" w:rsidRPr="00BE7EE4" w:rsidRDefault="00170289" w:rsidP="00170289">
            <w:pPr>
              <w:jc w:val="center"/>
              <w:rPr>
                <w:color w:val="000000"/>
              </w:rPr>
            </w:pPr>
            <w:r w:rsidRPr="00BE7EE4">
              <w:rPr>
                <w:color w:val="000000"/>
                <w:sz w:val="22"/>
                <w:szCs w:val="22"/>
              </w:rPr>
              <w:t>229,36</w:t>
            </w:r>
          </w:p>
        </w:tc>
      </w:tr>
      <w:tr w:rsidR="00170289" w:rsidRPr="00BE7EE4" w14:paraId="6E70053D"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0CBC772" w14:textId="77777777" w:rsidR="00170289" w:rsidRPr="00BE7EE4" w:rsidRDefault="00170289" w:rsidP="00170289">
            <w:pPr>
              <w:jc w:val="center"/>
              <w:rPr>
                <w:b/>
                <w:bCs/>
                <w:color w:val="000000"/>
              </w:rPr>
            </w:pPr>
            <w:r w:rsidRPr="00BE7EE4">
              <w:rPr>
                <w:b/>
                <w:bCs/>
                <w:color w:val="000000"/>
                <w:sz w:val="22"/>
                <w:szCs w:val="22"/>
              </w:rPr>
              <w:t> </w:t>
            </w:r>
          </w:p>
        </w:tc>
        <w:tc>
          <w:tcPr>
            <w:tcW w:w="3728" w:type="dxa"/>
            <w:tcBorders>
              <w:top w:val="nil"/>
              <w:left w:val="nil"/>
              <w:bottom w:val="single" w:sz="4" w:space="0" w:color="auto"/>
              <w:right w:val="single" w:sz="4" w:space="0" w:color="auto"/>
            </w:tcBorders>
            <w:shd w:val="clear" w:color="auto" w:fill="auto"/>
            <w:vAlign w:val="center"/>
            <w:hideMark/>
          </w:tcPr>
          <w:p w14:paraId="24AF05E1" w14:textId="77777777" w:rsidR="00170289" w:rsidRPr="00BE7EE4" w:rsidRDefault="00170289" w:rsidP="00170289">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69815BAF"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22A730D7"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03096540" w14:textId="77777777" w:rsidR="00170289" w:rsidRPr="00BE7EE4" w:rsidRDefault="00170289" w:rsidP="00170289">
            <w:pPr>
              <w:jc w:val="center"/>
              <w:rPr>
                <w:b/>
                <w:bCs/>
                <w:color w:val="000000"/>
              </w:rPr>
            </w:pPr>
            <w:r w:rsidRPr="00BE7EE4">
              <w:rPr>
                <w:b/>
                <w:bCs/>
                <w:color w:val="000000"/>
                <w:sz w:val="22"/>
                <w:szCs w:val="22"/>
              </w:rPr>
              <w:t>7246</w:t>
            </w:r>
          </w:p>
        </w:tc>
        <w:tc>
          <w:tcPr>
            <w:tcW w:w="1060" w:type="dxa"/>
            <w:tcBorders>
              <w:top w:val="nil"/>
              <w:left w:val="nil"/>
              <w:bottom w:val="single" w:sz="4" w:space="0" w:color="auto"/>
              <w:right w:val="single" w:sz="4" w:space="0" w:color="auto"/>
            </w:tcBorders>
            <w:shd w:val="clear" w:color="auto" w:fill="auto"/>
            <w:vAlign w:val="center"/>
            <w:hideMark/>
          </w:tcPr>
          <w:p w14:paraId="1A7E041F" w14:textId="77777777" w:rsidR="00170289" w:rsidRPr="00BE7EE4" w:rsidRDefault="00170289" w:rsidP="00170289">
            <w:pPr>
              <w:jc w:val="center"/>
              <w:rPr>
                <w:b/>
                <w:bCs/>
                <w:color w:val="000000"/>
              </w:rPr>
            </w:pPr>
            <w:r w:rsidRPr="00BE7EE4">
              <w:rPr>
                <w:b/>
                <w:bCs/>
                <w:color w:val="000000"/>
                <w:sz w:val="22"/>
                <w:szCs w:val="22"/>
              </w:rPr>
              <w:t>1848,00</w:t>
            </w:r>
          </w:p>
        </w:tc>
        <w:tc>
          <w:tcPr>
            <w:tcW w:w="1120" w:type="dxa"/>
            <w:tcBorders>
              <w:top w:val="nil"/>
              <w:left w:val="nil"/>
              <w:bottom w:val="single" w:sz="4" w:space="0" w:color="auto"/>
              <w:right w:val="single" w:sz="4" w:space="0" w:color="auto"/>
            </w:tcBorders>
            <w:shd w:val="clear" w:color="auto" w:fill="auto"/>
            <w:vAlign w:val="center"/>
            <w:hideMark/>
          </w:tcPr>
          <w:p w14:paraId="6F70D1C2" w14:textId="77777777" w:rsidR="00170289" w:rsidRPr="00BE7EE4" w:rsidRDefault="00170289" w:rsidP="00170289">
            <w:pPr>
              <w:jc w:val="center"/>
              <w:rPr>
                <w:b/>
                <w:bCs/>
                <w:color w:val="000000"/>
              </w:rPr>
            </w:pPr>
            <w:r w:rsidRPr="00BE7EE4">
              <w:rPr>
                <w:b/>
                <w:bCs/>
                <w:color w:val="000000"/>
                <w:sz w:val="22"/>
                <w:szCs w:val="22"/>
              </w:rPr>
              <w:t>561,78</w:t>
            </w:r>
          </w:p>
        </w:tc>
        <w:tc>
          <w:tcPr>
            <w:tcW w:w="1080" w:type="dxa"/>
            <w:tcBorders>
              <w:top w:val="nil"/>
              <w:left w:val="nil"/>
              <w:bottom w:val="single" w:sz="4" w:space="0" w:color="auto"/>
              <w:right w:val="single" w:sz="4" w:space="0" w:color="auto"/>
            </w:tcBorders>
            <w:shd w:val="clear" w:color="auto" w:fill="auto"/>
            <w:vAlign w:val="center"/>
            <w:hideMark/>
          </w:tcPr>
          <w:p w14:paraId="562BEEAB" w14:textId="77777777" w:rsidR="00170289" w:rsidRPr="00BE7EE4" w:rsidRDefault="00170289" w:rsidP="00170289">
            <w:pPr>
              <w:jc w:val="center"/>
              <w:rPr>
                <w:b/>
                <w:bCs/>
                <w:color w:val="000000"/>
              </w:rPr>
            </w:pPr>
            <w:r w:rsidRPr="00BE7EE4">
              <w:rPr>
                <w:b/>
                <w:bCs/>
                <w:color w:val="000000"/>
                <w:sz w:val="22"/>
                <w:szCs w:val="22"/>
              </w:rPr>
              <w:t>1996,57</w:t>
            </w:r>
          </w:p>
        </w:tc>
      </w:tr>
      <w:tr w:rsidR="0058495A" w:rsidRPr="00BE7EE4" w14:paraId="5C880C1E" w14:textId="77777777" w:rsidTr="00BE7EE4">
        <w:trPr>
          <w:trHeight w:val="300"/>
          <w:jc w:val="center"/>
        </w:trPr>
        <w:tc>
          <w:tcPr>
            <w:tcW w:w="987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A85DD4F" w14:textId="77777777" w:rsidR="0058495A" w:rsidRPr="00BE7EE4" w:rsidRDefault="0058495A" w:rsidP="0058495A">
            <w:pPr>
              <w:jc w:val="center"/>
              <w:rPr>
                <w:b/>
                <w:bCs/>
                <w:color w:val="000000"/>
              </w:rPr>
            </w:pPr>
            <w:r w:rsidRPr="00BE7EE4">
              <w:rPr>
                <w:b/>
                <w:bCs/>
                <w:color w:val="000000"/>
                <w:sz w:val="22"/>
                <w:szCs w:val="22"/>
              </w:rPr>
              <w:t>п. Ляхово</w:t>
            </w:r>
          </w:p>
        </w:tc>
      </w:tr>
      <w:tr w:rsidR="00691F41" w:rsidRPr="00BE7EE4" w14:paraId="70093308"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A45D4BB" w14:textId="77777777" w:rsidR="00691F41" w:rsidRPr="00BE7EE4" w:rsidRDefault="00691F41" w:rsidP="00691F41">
            <w:pPr>
              <w:jc w:val="center"/>
              <w:rPr>
                <w:color w:val="000000"/>
              </w:rPr>
            </w:pPr>
            <w:r w:rsidRPr="00BE7EE4">
              <w:rPr>
                <w:color w:val="000000"/>
                <w:sz w:val="22"/>
                <w:szCs w:val="22"/>
              </w:rPr>
              <w:t>6</w:t>
            </w:r>
          </w:p>
        </w:tc>
        <w:tc>
          <w:tcPr>
            <w:tcW w:w="3728" w:type="dxa"/>
            <w:tcBorders>
              <w:top w:val="nil"/>
              <w:left w:val="nil"/>
              <w:bottom w:val="single" w:sz="4" w:space="0" w:color="auto"/>
              <w:right w:val="single" w:sz="4" w:space="0" w:color="auto"/>
            </w:tcBorders>
            <w:shd w:val="clear" w:color="auto" w:fill="auto"/>
            <w:vAlign w:val="center"/>
            <w:hideMark/>
          </w:tcPr>
          <w:p w14:paraId="13FEF11D" w14:textId="77777777" w:rsidR="00691F41" w:rsidRPr="00BE7EE4" w:rsidRDefault="00691F41" w:rsidP="00691F41">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36749D95" w14:textId="77777777" w:rsidR="00691F41" w:rsidRPr="00BE7EE4" w:rsidRDefault="00691F41" w:rsidP="00691F41">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32CE31E0" w14:textId="77777777" w:rsidR="00691F41" w:rsidRPr="00BE7EE4" w:rsidRDefault="00691F41" w:rsidP="00691F41">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2B5C2290" w14:textId="77777777" w:rsidR="00691F41" w:rsidRPr="00BE7EE4" w:rsidRDefault="00691F41" w:rsidP="00691F41">
            <w:pPr>
              <w:jc w:val="center"/>
              <w:rPr>
                <w:color w:val="000000"/>
              </w:rPr>
            </w:pPr>
            <w:r w:rsidRPr="00BE7EE4">
              <w:rPr>
                <w:color w:val="000000"/>
                <w:sz w:val="22"/>
                <w:szCs w:val="22"/>
              </w:rPr>
              <w:t>437</w:t>
            </w:r>
          </w:p>
        </w:tc>
        <w:tc>
          <w:tcPr>
            <w:tcW w:w="1060" w:type="dxa"/>
            <w:tcBorders>
              <w:top w:val="nil"/>
              <w:left w:val="nil"/>
              <w:bottom w:val="single" w:sz="4" w:space="0" w:color="auto"/>
              <w:right w:val="single" w:sz="4" w:space="0" w:color="auto"/>
            </w:tcBorders>
            <w:shd w:val="clear" w:color="auto" w:fill="auto"/>
            <w:vAlign w:val="center"/>
            <w:hideMark/>
          </w:tcPr>
          <w:p w14:paraId="08A6AD08" w14:textId="77777777" w:rsidR="00691F41" w:rsidRPr="00BE7EE4" w:rsidRDefault="00691F41" w:rsidP="00691F41">
            <w:pPr>
              <w:jc w:val="center"/>
              <w:rPr>
                <w:color w:val="000000"/>
              </w:rPr>
            </w:pPr>
            <w:r w:rsidRPr="00BE7EE4">
              <w:rPr>
                <w:color w:val="000000"/>
                <w:sz w:val="22"/>
                <w:szCs w:val="22"/>
              </w:rPr>
              <w:t>69,92</w:t>
            </w:r>
          </w:p>
        </w:tc>
        <w:tc>
          <w:tcPr>
            <w:tcW w:w="1120" w:type="dxa"/>
            <w:tcBorders>
              <w:top w:val="nil"/>
              <w:left w:val="nil"/>
              <w:bottom w:val="single" w:sz="4" w:space="0" w:color="auto"/>
              <w:right w:val="single" w:sz="4" w:space="0" w:color="auto"/>
            </w:tcBorders>
            <w:shd w:val="clear" w:color="auto" w:fill="auto"/>
            <w:vAlign w:val="center"/>
            <w:hideMark/>
          </w:tcPr>
          <w:p w14:paraId="7D48C0A7" w14:textId="77777777" w:rsidR="00691F41" w:rsidRPr="00BE7EE4" w:rsidRDefault="00691F41" w:rsidP="00691F41">
            <w:pPr>
              <w:jc w:val="center"/>
              <w:rPr>
                <w:color w:val="000000"/>
              </w:rPr>
            </w:pPr>
            <w:r w:rsidRPr="00BE7EE4">
              <w:rPr>
                <w:color w:val="000000"/>
                <w:sz w:val="22"/>
                <w:szCs w:val="22"/>
              </w:rPr>
              <w:t>25,52</w:t>
            </w:r>
          </w:p>
        </w:tc>
        <w:tc>
          <w:tcPr>
            <w:tcW w:w="1080" w:type="dxa"/>
            <w:tcBorders>
              <w:top w:val="nil"/>
              <w:left w:val="nil"/>
              <w:bottom w:val="single" w:sz="4" w:space="0" w:color="auto"/>
              <w:right w:val="single" w:sz="4" w:space="0" w:color="auto"/>
            </w:tcBorders>
            <w:shd w:val="clear" w:color="auto" w:fill="auto"/>
            <w:vAlign w:val="center"/>
            <w:hideMark/>
          </w:tcPr>
          <w:p w14:paraId="6B13C213" w14:textId="77777777" w:rsidR="00691F41" w:rsidRPr="00BE7EE4" w:rsidRDefault="00691F41" w:rsidP="00691F41">
            <w:pPr>
              <w:jc w:val="center"/>
              <w:rPr>
                <w:color w:val="000000"/>
              </w:rPr>
            </w:pPr>
            <w:r w:rsidRPr="00BE7EE4">
              <w:rPr>
                <w:color w:val="000000"/>
                <w:sz w:val="22"/>
                <w:szCs w:val="22"/>
              </w:rPr>
              <w:t>76,91</w:t>
            </w:r>
          </w:p>
        </w:tc>
      </w:tr>
      <w:tr w:rsidR="00691F41" w:rsidRPr="00BE7EE4" w14:paraId="4C007FA0"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BF7BBE9" w14:textId="77777777" w:rsidR="00691F41" w:rsidRPr="00BE7EE4" w:rsidRDefault="00691F41" w:rsidP="00691F41">
            <w:pPr>
              <w:jc w:val="center"/>
              <w:rPr>
                <w:color w:val="000000"/>
              </w:rPr>
            </w:pPr>
            <w:r w:rsidRPr="00BE7EE4">
              <w:rPr>
                <w:color w:val="000000"/>
                <w:sz w:val="22"/>
                <w:szCs w:val="22"/>
              </w:rPr>
              <w:t>7</w:t>
            </w:r>
          </w:p>
        </w:tc>
        <w:tc>
          <w:tcPr>
            <w:tcW w:w="3728" w:type="dxa"/>
            <w:tcBorders>
              <w:top w:val="nil"/>
              <w:left w:val="nil"/>
              <w:bottom w:val="single" w:sz="4" w:space="0" w:color="auto"/>
              <w:right w:val="single" w:sz="4" w:space="0" w:color="auto"/>
            </w:tcBorders>
            <w:shd w:val="clear" w:color="auto" w:fill="auto"/>
            <w:vAlign w:val="center"/>
            <w:hideMark/>
          </w:tcPr>
          <w:p w14:paraId="59F092D0" w14:textId="77777777" w:rsidR="00691F41" w:rsidRPr="00BE7EE4" w:rsidRDefault="00691F41" w:rsidP="00691F41">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7D3D261A" w14:textId="77777777" w:rsidR="00691F41" w:rsidRPr="00BE7EE4" w:rsidRDefault="00691F41" w:rsidP="00691F41">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2DEBACE8" w14:textId="77777777" w:rsidR="00691F41" w:rsidRPr="00BE7EE4" w:rsidRDefault="00691F41" w:rsidP="00691F41">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455504B1" w14:textId="77777777" w:rsidR="00691F41" w:rsidRPr="00BE7EE4" w:rsidRDefault="00691F41" w:rsidP="00691F41">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69A1CDEB" w14:textId="77777777" w:rsidR="00691F41" w:rsidRPr="00BE7EE4" w:rsidRDefault="00691F41" w:rsidP="00691F41">
            <w:pPr>
              <w:jc w:val="center"/>
              <w:rPr>
                <w:color w:val="000000"/>
              </w:rPr>
            </w:pPr>
            <w:r w:rsidRPr="00BE7EE4">
              <w:rPr>
                <w:color w:val="000000"/>
                <w:sz w:val="22"/>
                <w:szCs w:val="22"/>
              </w:rPr>
              <w:t>3,50</w:t>
            </w:r>
          </w:p>
        </w:tc>
        <w:tc>
          <w:tcPr>
            <w:tcW w:w="1120" w:type="dxa"/>
            <w:tcBorders>
              <w:top w:val="nil"/>
              <w:left w:val="nil"/>
              <w:bottom w:val="single" w:sz="4" w:space="0" w:color="auto"/>
              <w:right w:val="single" w:sz="4" w:space="0" w:color="auto"/>
            </w:tcBorders>
            <w:shd w:val="clear" w:color="auto" w:fill="auto"/>
            <w:vAlign w:val="center"/>
            <w:hideMark/>
          </w:tcPr>
          <w:p w14:paraId="7F65A57B" w14:textId="77777777" w:rsidR="00691F41" w:rsidRPr="00BE7EE4" w:rsidRDefault="00691F41" w:rsidP="00691F41">
            <w:pPr>
              <w:jc w:val="center"/>
              <w:rPr>
                <w:color w:val="000000"/>
              </w:rPr>
            </w:pPr>
            <w:r w:rsidRPr="00BE7EE4">
              <w:rPr>
                <w:color w:val="000000"/>
                <w:sz w:val="22"/>
                <w:szCs w:val="22"/>
              </w:rPr>
              <w:t>1,28</w:t>
            </w:r>
          </w:p>
        </w:tc>
        <w:tc>
          <w:tcPr>
            <w:tcW w:w="1080" w:type="dxa"/>
            <w:tcBorders>
              <w:top w:val="nil"/>
              <w:left w:val="nil"/>
              <w:bottom w:val="single" w:sz="4" w:space="0" w:color="auto"/>
              <w:right w:val="single" w:sz="4" w:space="0" w:color="auto"/>
            </w:tcBorders>
            <w:shd w:val="clear" w:color="auto" w:fill="auto"/>
            <w:vAlign w:val="center"/>
            <w:hideMark/>
          </w:tcPr>
          <w:p w14:paraId="798A5C36" w14:textId="77777777" w:rsidR="00691F41" w:rsidRPr="00BE7EE4" w:rsidRDefault="00691F41" w:rsidP="00691F41">
            <w:pPr>
              <w:jc w:val="center"/>
              <w:rPr>
                <w:color w:val="000000"/>
              </w:rPr>
            </w:pPr>
            <w:r w:rsidRPr="00BE7EE4">
              <w:rPr>
                <w:color w:val="000000"/>
                <w:sz w:val="22"/>
                <w:szCs w:val="22"/>
              </w:rPr>
              <w:t>3,85</w:t>
            </w:r>
          </w:p>
        </w:tc>
      </w:tr>
      <w:tr w:rsidR="00691F41" w:rsidRPr="00BE7EE4" w14:paraId="22718D64"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A2CE847" w14:textId="77777777" w:rsidR="00691F41" w:rsidRPr="00BE7EE4" w:rsidRDefault="00691F41" w:rsidP="00691F41">
            <w:pPr>
              <w:jc w:val="center"/>
              <w:rPr>
                <w:color w:val="000000"/>
              </w:rPr>
            </w:pPr>
            <w:r w:rsidRPr="00BE7EE4">
              <w:rPr>
                <w:color w:val="000000"/>
                <w:sz w:val="22"/>
                <w:szCs w:val="22"/>
              </w:rPr>
              <w:t>8</w:t>
            </w:r>
          </w:p>
        </w:tc>
        <w:tc>
          <w:tcPr>
            <w:tcW w:w="3728" w:type="dxa"/>
            <w:tcBorders>
              <w:top w:val="nil"/>
              <w:left w:val="nil"/>
              <w:bottom w:val="single" w:sz="4" w:space="0" w:color="auto"/>
              <w:right w:val="single" w:sz="4" w:space="0" w:color="auto"/>
            </w:tcBorders>
            <w:shd w:val="clear" w:color="auto" w:fill="auto"/>
            <w:vAlign w:val="center"/>
            <w:hideMark/>
          </w:tcPr>
          <w:p w14:paraId="37D7CCC0" w14:textId="77777777" w:rsidR="00691F41" w:rsidRPr="00BE7EE4" w:rsidRDefault="00691F41" w:rsidP="00691F41">
            <w:pPr>
              <w:rPr>
                <w:color w:val="000000"/>
              </w:rPr>
            </w:pPr>
            <w:r w:rsidRPr="00BE7EE4">
              <w:rPr>
                <w:color w:val="000000"/>
                <w:sz w:val="22"/>
                <w:szCs w:val="22"/>
              </w:rPr>
              <w:t>Полив</w:t>
            </w:r>
          </w:p>
        </w:tc>
        <w:tc>
          <w:tcPr>
            <w:tcW w:w="540" w:type="dxa"/>
            <w:tcBorders>
              <w:top w:val="nil"/>
              <w:left w:val="nil"/>
              <w:bottom w:val="single" w:sz="4" w:space="0" w:color="auto"/>
              <w:right w:val="single" w:sz="4" w:space="0" w:color="auto"/>
            </w:tcBorders>
            <w:shd w:val="clear" w:color="auto" w:fill="auto"/>
            <w:vAlign w:val="center"/>
            <w:hideMark/>
          </w:tcPr>
          <w:p w14:paraId="6CD6BD3C" w14:textId="77777777" w:rsidR="00691F41" w:rsidRPr="00BE7EE4" w:rsidRDefault="00691F41" w:rsidP="00691F41">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05269EB0" w14:textId="77777777" w:rsidR="00691F41" w:rsidRPr="00BE7EE4" w:rsidRDefault="00691F41" w:rsidP="00691F41">
            <w:pPr>
              <w:jc w:val="center"/>
              <w:rPr>
                <w:color w:val="000000"/>
              </w:rPr>
            </w:pPr>
            <w:r w:rsidRPr="00BE7EE4">
              <w:rPr>
                <w:color w:val="000000"/>
                <w:sz w:val="22"/>
                <w:szCs w:val="22"/>
              </w:rPr>
              <w:t>50</w:t>
            </w:r>
          </w:p>
        </w:tc>
        <w:tc>
          <w:tcPr>
            <w:tcW w:w="860" w:type="dxa"/>
            <w:tcBorders>
              <w:top w:val="nil"/>
              <w:left w:val="nil"/>
              <w:bottom w:val="single" w:sz="4" w:space="0" w:color="auto"/>
              <w:right w:val="single" w:sz="4" w:space="0" w:color="auto"/>
            </w:tcBorders>
            <w:shd w:val="clear" w:color="auto" w:fill="auto"/>
            <w:vAlign w:val="center"/>
            <w:hideMark/>
          </w:tcPr>
          <w:p w14:paraId="35A26B07" w14:textId="77777777" w:rsidR="00691F41" w:rsidRPr="00BE7EE4" w:rsidRDefault="00691F41" w:rsidP="00691F41">
            <w:pPr>
              <w:jc w:val="center"/>
              <w:rPr>
                <w:color w:val="000000"/>
              </w:rPr>
            </w:pPr>
            <w:r w:rsidRPr="00BE7EE4">
              <w:rPr>
                <w:color w:val="000000"/>
                <w:sz w:val="22"/>
                <w:szCs w:val="22"/>
              </w:rPr>
              <w:t>437</w:t>
            </w:r>
          </w:p>
        </w:tc>
        <w:tc>
          <w:tcPr>
            <w:tcW w:w="1060" w:type="dxa"/>
            <w:tcBorders>
              <w:top w:val="nil"/>
              <w:left w:val="nil"/>
              <w:bottom w:val="single" w:sz="4" w:space="0" w:color="auto"/>
              <w:right w:val="single" w:sz="4" w:space="0" w:color="auto"/>
            </w:tcBorders>
            <w:shd w:val="clear" w:color="auto" w:fill="auto"/>
            <w:vAlign w:val="center"/>
            <w:hideMark/>
          </w:tcPr>
          <w:p w14:paraId="32F0C203" w14:textId="77777777" w:rsidR="00691F41" w:rsidRPr="00BE7EE4" w:rsidRDefault="00691F41" w:rsidP="00691F41">
            <w:pPr>
              <w:jc w:val="center"/>
              <w:rPr>
                <w:color w:val="000000"/>
              </w:rPr>
            </w:pPr>
            <w:r w:rsidRPr="00BE7EE4">
              <w:rPr>
                <w:color w:val="000000"/>
                <w:sz w:val="22"/>
                <w:szCs w:val="22"/>
              </w:rPr>
              <w:t>21,85</w:t>
            </w:r>
          </w:p>
        </w:tc>
        <w:tc>
          <w:tcPr>
            <w:tcW w:w="1120" w:type="dxa"/>
            <w:tcBorders>
              <w:top w:val="nil"/>
              <w:left w:val="nil"/>
              <w:bottom w:val="single" w:sz="4" w:space="0" w:color="auto"/>
              <w:right w:val="single" w:sz="4" w:space="0" w:color="auto"/>
            </w:tcBorders>
            <w:shd w:val="clear" w:color="auto" w:fill="auto"/>
            <w:vAlign w:val="center"/>
            <w:hideMark/>
          </w:tcPr>
          <w:p w14:paraId="594FB818" w14:textId="77777777" w:rsidR="00691F41" w:rsidRPr="00BE7EE4" w:rsidRDefault="00691F41" w:rsidP="00691F41">
            <w:pPr>
              <w:jc w:val="center"/>
              <w:rPr>
                <w:color w:val="000000"/>
              </w:rPr>
            </w:pPr>
            <w:r w:rsidRPr="00BE7EE4">
              <w:rPr>
                <w:color w:val="000000"/>
                <w:sz w:val="22"/>
                <w:szCs w:val="22"/>
              </w:rPr>
              <w:t>2,62</w:t>
            </w:r>
          </w:p>
        </w:tc>
        <w:tc>
          <w:tcPr>
            <w:tcW w:w="1080" w:type="dxa"/>
            <w:tcBorders>
              <w:top w:val="nil"/>
              <w:left w:val="nil"/>
              <w:bottom w:val="single" w:sz="4" w:space="0" w:color="auto"/>
              <w:right w:val="single" w:sz="4" w:space="0" w:color="auto"/>
            </w:tcBorders>
            <w:shd w:val="clear" w:color="auto" w:fill="auto"/>
            <w:vAlign w:val="center"/>
            <w:hideMark/>
          </w:tcPr>
          <w:p w14:paraId="625643BD" w14:textId="77777777" w:rsidR="00691F41" w:rsidRPr="00BE7EE4" w:rsidRDefault="00691F41" w:rsidP="00691F41">
            <w:pPr>
              <w:jc w:val="center"/>
              <w:rPr>
                <w:color w:val="000000"/>
              </w:rPr>
            </w:pPr>
            <w:r w:rsidRPr="00BE7EE4">
              <w:rPr>
                <w:color w:val="000000"/>
                <w:sz w:val="22"/>
                <w:szCs w:val="22"/>
              </w:rPr>
              <w:t>21,85</w:t>
            </w:r>
          </w:p>
        </w:tc>
      </w:tr>
      <w:tr w:rsidR="00691F41" w:rsidRPr="00BE7EE4" w14:paraId="2489B916"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94A0619" w14:textId="77777777" w:rsidR="00691F41" w:rsidRPr="00BE7EE4" w:rsidRDefault="00691F41" w:rsidP="00691F41">
            <w:pPr>
              <w:jc w:val="center"/>
              <w:rPr>
                <w:b/>
                <w:bCs/>
                <w:color w:val="000000"/>
              </w:rPr>
            </w:pPr>
            <w:r w:rsidRPr="00BE7EE4">
              <w:rPr>
                <w:b/>
                <w:bCs/>
                <w:color w:val="000000"/>
                <w:sz w:val="22"/>
                <w:szCs w:val="22"/>
              </w:rPr>
              <w:t> </w:t>
            </w:r>
          </w:p>
        </w:tc>
        <w:tc>
          <w:tcPr>
            <w:tcW w:w="3728" w:type="dxa"/>
            <w:tcBorders>
              <w:top w:val="nil"/>
              <w:left w:val="nil"/>
              <w:bottom w:val="single" w:sz="4" w:space="0" w:color="auto"/>
              <w:right w:val="single" w:sz="4" w:space="0" w:color="auto"/>
            </w:tcBorders>
            <w:shd w:val="clear" w:color="auto" w:fill="auto"/>
            <w:vAlign w:val="center"/>
            <w:hideMark/>
          </w:tcPr>
          <w:p w14:paraId="27D8E5F1" w14:textId="77777777" w:rsidR="00691F41" w:rsidRPr="00BE7EE4" w:rsidRDefault="00691F41" w:rsidP="00691F41">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46FA27F1" w14:textId="77777777" w:rsidR="00691F41" w:rsidRPr="00BE7EE4" w:rsidRDefault="00691F41" w:rsidP="00691F41">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05DB16C8" w14:textId="77777777" w:rsidR="00691F41" w:rsidRPr="00BE7EE4" w:rsidRDefault="00691F41" w:rsidP="00691F41">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41059C0C" w14:textId="77777777" w:rsidR="00691F41" w:rsidRPr="00BE7EE4" w:rsidRDefault="00691F41" w:rsidP="00691F41">
            <w:pPr>
              <w:jc w:val="center"/>
              <w:rPr>
                <w:b/>
                <w:bCs/>
                <w:color w:val="000000"/>
              </w:rPr>
            </w:pPr>
            <w:r w:rsidRPr="00BE7EE4">
              <w:rPr>
                <w:b/>
                <w:bCs/>
                <w:color w:val="000000"/>
                <w:sz w:val="22"/>
                <w:szCs w:val="22"/>
              </w:rPr>
              <w:t>437</w:t>
            </w:r>
          </w:p>
        </w:tc>
        <w:tc>
          <w:tcPr>
            <w:tcW w:w="1060" w:type="dxa"/>
            <w:tcBorders>
              <w:top w:val="nil"/>
              <w:left w:val="nil"/>
              <w:bottom w:val="single" w:sz="4" w:space="0" w:color="auto"/>
              <w:right w:val="single" w:sz="4" w:space="0" w:color="auto"/>
            </w:tcBorders>
            <w:shd w:val="clear" w:color="auto" w:fill="auto"/>
            <w:vAlign w:val="center"/>
            <w:hideMark/>
          </w:tcPr>
          <w:p w14:paraId="0F404457" w14:textId="77777777" w:rsidR="00691F41" w:rsidRPr="00BE7EE4" w:rsidRDefault="00691F41" w:rsidP="00691F41">
            <w:pPr>
              <w:jc w:val="center"/>
              <w:rPr>
                <w:b/>
                <w:bCs/>
                <w:color w:val="000000"/>
              </w:rPr>
            </w:pPr>
            <w:r w:rsidRPr="00BE7EE4">
              <w:rPr>
                <w:b/>
                <w:bCs/>
                <w:color w:val="000000"/>
                <w:sz w:val="22"/>
                <w:szCs w:val="22"/>
              </w:rPr>
              <w:t>95,27</w:t>
            </w:r>
          </w:p>
        </w:tc>
        <w:tc>
          <w:tcPr>
            <w:tcW w:w="1120" w:type="dxa"/>
            <w:tcBorders>
              <w:top w:val="nil"/>
              <w:left w:val="nil"/>
              <w:bottom w:val="single" w:sz="4" w:space="0" w:color="auto"/>
              <w:right w:val="single" w:sz="4" w:space="0" w:color="auto"/>
            </w:tcBorders>
            <w:shd w:val="clear" w:color="auto" w:fill="auto"/>
            <w:vAlign w:val="center"/>
            <w:hideMark/>
          </w:tcPr>
          <w:p w14:paraId="2F8A7820" w14:textId="77777777" w:rsidR="00691F41" w:rsidRPr="00BE7EE4" w:rsidRDefault="00691F41" w:rsidP="00691F41">
            <w:pPr>
              <w:jc w:val="center"/>
              <w:rPr>
                <w:b/>
                <w:bCs/>
                <w:color w:val="000000"/>
              </w:rPr>
            </w:pPr>
            <w:r w:rsidRPr="00BE7EE4">
              <w:rPr>
                <w:b/>
                <w:bCs/>
                <w:color w:val="000000"/>
                <w:sz w:val="22"/>
                <w:szCs w:val="22"/>
              </w:rPr>
              <w:t>29,42</w:t>
            </w:r>
          </w:p>
        </w:tc>
        <w:tc>
          <w:tcPr>
            <w:tcW w:w="1080" w:type="dxa"/>
            <w:tcBorders>
              <w:top w:val="nil"/>
              <w:left w:val="nil"/>
              <w:bottom w:val="single" w:sz="4" w:space="0" w:color="auto"/>
              <w:right w:val="single" w:sz="4" w:space="0" w:color="auto"/>
            </w:tcBorders>
            <w:shd w:val="clear" w:color="auto" w:fill="auto"/>
            <w:vAlign w:val="center"/>
            <w:hideMark/>
          </w:tcPr>
          <w:p w14:paraId="6E2F3824" w14:textId="77777777" w:rsidR="00691F41" w:rsidRPr="00BE7EE4" w:rsidRDefault="00691F41" w:rsidP="00691F41">
            <w:pPr>
              <w:jc w:val="center"/>
              <w:rPr>
                <w:b/>
                <w:bCs/>
                <w:color w:val="000000"/>
              </w:rPr>
            </w:pPr>
            <w:r w:rsidRPr="00BE7EE4">
              <w:rPr>
                <w:b/>
                <w:bCs/>
                <w:color w:val="000000"/>
                <w:sz w:val="22"/>
                <w:szCs w:val="22"/>
              </w:rPr>
              <w:t>102,61</w:t>
            </w:r>
          </w:p>
        </w:tc>
      </w:tr>
      <w:tr w:rsidR="0058495A" w:rsidRPr="00BE7EE4" w14:paraId="380C0866" w14:textId="77777777" w:rsidTr="00BE7EE4">
        <w:trPr>
          <w:trHeight w:val="300"/>
          <w:jc w:val="center"/>
        </w:trPr>
        <w:tc>
          <w:tcPr>
            <w:tcW w:w="987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28E4C25" w14:textId="77777777" w:rsidR="0058495A" w:rsidRPr="00BE7EE4" w:rsidRDefault="0058495A" w:rsidP="0058495A">
            <w:pPr>
              <w:jc w:val="center"/>
              <w:rPr>
                <w:b/>
                <w:bCs/>
                <w:color w:val="000000"/>
              </w:rPr>
            </w:pPr>
            <w:r w:rsidRPr="00BE7EE4">
              <w:rPr>
                <w:b/>
                <w:bCs/>
                <w:color w:val="000000"/>
                <w:sz w:val="22"/>
                <w:szCs w:val="22"/>
              </w:rPr>
              <w:t>п. Костенево</w:t>
            </w:r>
          </w:p>
        </w:tc>
      </w:tr>
      <w:tr w:rsidR="00ED70F8" w:rsidRPr="00BE7EE4" w14:paraId="566DB045"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0AB0C8B" w14:textId="77777777" w:rsidR="00ED70F8" w:rsidRPr="00BE7EE4" w:rsidRDefault="00ED70F8" w:rsidP="00ED70F8">
            <w:pPr>
              <w:jc w:val="center"/>
              <w:rPr>
                <w:color w:val="000000"/>
              </w:rPr>
            </w:pPr>
            <w:r w:rsidRPr="00BE7EE4">
              <w:rPr>
                <w:color w:val="000000"/>
                <w:sz w:val="22"/>
                <w:szCs w:val="22"/>
              </w:rPr>
              <w:t>9</w:t>
            </w:r>
          </w:p>
        </w:tc>
        <w:tc>
          <w:tcPr>
            <w:tcW w:w="3728" w:type="dxa"/>
            <w:tcBorders>
              <w:top w:val="nil"/>
              <w:left w:val="nil"/>
              <w:bottom w:val="single" w:sz="4" w:space="0" w:color="auto"/>
              <w:right w:val="single" w:sz="4" w:space="0" w:color="auto"/>
            </w:tcBorders>
            <w:shd w:val="clear" w:color="auto" w:fill="auto"/>
            <w:vAlign w:val="center"/>
            <w:hideMark/>
          </w:tcPr>
          <w:p w14:paraId="7D0D0204" w14:textId="77777777" w:rsidR="00ED70F8" w:rsidRPr="00BE7EE4" w:rsidRDefault="00ED70F8" w:rsidP="00ED70F8">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77134544" w14:textId="77777777" w:rsidR="00ED70F8" w:rsidRPr="00BE7EE4" w:rsidRDefault="00ED70F8" w:rsidP="00ED70F8">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39553E9C" w14:textId="77777777" w:rsidR="00ED70F8" w:rsidRPr="00BE7EE4" w:rsidRDefault="00ED70F8" w:rsidP="00ED70F8">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164FB8B9" w14:textId="77777777" w:rsidR="00ED70F8" w:rsidRPr="00BE7EE4" w:rsidRDefault="00ED70F8" w:rsidP="00ED70F8">
            <w:pPr>
              <w:jc w:val="center"/>
              <w:rPr>
                <w:color w:val="000000"/>
              </w:rPr>
            </w:pPr>
            <w:r w:rsidRPr="00BE7EE4">
              <w:rPr>
                <w:color w:val="000000"/>
                <w:sz w:val="22"/>
                <w:szCs w:val="22"/>
              </w:rPr>
              <w:t>285</w:t>
            </w:r>
          </w:p>
        </w:tc>
        <w:tc>
          <w:tcPr>
            <w:tcW w:w="1060" w:type="dxa"/>
            <w:tcBorders>
              <w:top w:val="nil"/>
              <w:left w:val="nil"/>
              <w:bottom w:val="single" w:sz="4" w:space="0" w:color="auto"/>
              <w:right w:val="single" w:sz="4" w:space="0" w:color="auto"/>
            </w:tcBorders>
            <w:shd w:val="clear" w:color="auto" w:fill="auto"/>
            <w:vAlign w:val="center"/>
            <w:hideMark/>
          </w:tcPr>
          <w:p w14:paraId="0B6E40B7" w14:textId="77777777" w:rsidR="00ED70F8" w:rsidRPr="00BE7EE4" w:rsidRDefault="00ED70F8" w:rsidP="00ED70F8">
            <w:pPr>
              <w:jc w:val="center"/>
              <w:rPr>
                <w:color w:val="000000"/>
              </w:rPr>
            </w:pPr>
            <w:r w:rsidRPr="00BE7EE4">
              <w:rPr>
                <w:color w:val="000000"/>
                <w:sz w:val="22"/>
                <w:szCs w:val="22"/>
              </w:rPr>
              <w:t>45,60</w:t>
            </w:r>
          </w:p>
        </w:tc>
        <w:tc>
          <w:tcPr>
            <w:tcW w:w="1120" w:type="dxa"/>
            <w:tcBorders>
              <w:top w:val="nil"/>
              <w:left w:val="nil"/>
              <w:bottom w:val="single" w:sz="4" w:space="0" w:color="auto"/>
              <w:right w:val="single" w:sz="4" w:space="0" w:color="auto"/>
            </w:tcBorders>
            <w:shd w:val="clear" w:color="auto" w:fill="auto"/>
            <w:vAlign w:val="center"/>
            <w:hideMark/>
          </w:tcPr>
          <w:p w14:paraId="1FB5661A" w14:textId="77777777" w:rsidR="00ED70F8" w:rsidRPr="00BE7EE4" w:rsidRDefault="00ED70F8" w:rsidP="00ED70F8">
            <w:pPr>
              <w:jc w:val="center"/>
              <w:rPr>
                <w:color w:val="000000"/>
              </w:rPr>
            </w:pPr>
            <w:r w:rsidRPr="00BE7EE4">
              <w:rPr>
                <w:color w:val="000000"/>
                <w:sz w:val="22"/>
                <w:szCs w:val="22"/>
              </w:rPr>
              <w:t>16,64</w:t>
            </w:r>
          </w:p>
        </w:tc>
        <w:tc>
          <w:tcPr>
            <w:tcW w:w="1080" w:type="dxa"/>
            <w:tcBorders>
              <w:top w:val="nil"/>
              <w:left w:val="nil"/>
              <w:bottom w:val="single" w:sz="4" w:space="0" w:color="auto"/>
              <w:right w:val="single" w:sz="4" w:space="0" w:color="auto"/>
            </w:tcBorders>
            <w:shd w:val="clear" w:color="auto" w:fill="auto"/>
            <w:vAlign w:val="center"/>
            <w:hideMark/>
          </w:tcPr>
          <w:p w14:paraId="0D1AC113" w14:textId="77777777" w:rsidR="00ED70F8" w:rsidRPr="00BE7EE4" w:rsidRDefault="00ED70F8" w:rsidP="00ED70F8">
            <w:pPr>
              <w:jc w:val="center"/>
              <w:rPr>
                <w:color w:val="000000"/>
              </w:rPr>
            </w:pPr>
            <w:r w:rsidRPr="00BE7EE4">
              <w:rPr>
                <w:color w:val="000000"/>
                <w:sz w:val="22"/>
                <w:szCs w:val="22"/>
              </w:rPr>
              <w:t>50,16</w:t>
            </w:r>
          </w:p>
        </w:tc>
      </w:tr>
      <w:tr w:rsidR="00ED70F8" w:rsidRPr="00BE7EE4" w14:paraId="4A241CDA"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9103403" w14:textId="77777777" w:rsidR="00ED70F8" w:rsidRPr="00BE7EE4" w:rsidRDefault="00ED70F8" w:rsidP="00ED70F8">
            <w:pPr>
              <w:jc w:val="center"/>
              <w:rPr>
                <w:color w:val="000000"/>
              </w:rPr>
            </w:pPr>
            <w:r w:rsidRPr="00BE7EE4">
              <w:rPr>
                <w:color w:val="000000"/>
                <w:sz w:val="22"/>
                <w:szCs w:val="22"/>
              </w:rPr>
              <w:t>10</w:t>
            </w:r>
          </w:p>
        </w:tc>
        <w:tc>
          <w:tcPr>
            <w:tcW w:w="3728" w:type="dxa"/>
            <w:tcBorders>
              <w:top w:val="nil"/>
              <w:left w:val="nil"/>
              <w:bottom w:val="single" w:sz="4" w:space="0" w:color="auto"/>
              <w:right w:val="single" w:sz="4" w:space="0" w:color="auto"/>
            </w:tcBorders>
            <w:shd w:val="clear" w:color="auto" w:fill="auto"/>
            <w:vAlign w:val="center"/>
            <w:hideMark/>
          </w:tcPr>
          <w:p w14:paraId="0DA834FA" w14:textId="77777777" w:rsidR="00ED70F8" w:rsidRPr="00BE7EE4" w:rsidRDefault="00ED70F8" w:rsidP="00ED70F8">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09052527" w14:textId="77777777" w:rsidR="00ED70F8" w:rsidRPr="00BE7EE4" w:rsidRDefault="00ED70F8" w:rsidP="00ED70F8">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256F03D7" w14:textId="77777777" w:rsidR="00ED70F8" w:rsidRPr="00BE7EE4" w:rsidRDefault="00ED70F8" w:rsidP="00ED70F8">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2EF30B33" w14:textId="77777777" w:rsidR="00ED70F8" w:rsidRPr="00BE7EE4" w:rsidRDefault="00ED70F8" w:rsidP="00ED70F8">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3D0170EE" w14:textId="77777777" w:rsidR="00ED70F8" w:rsidRPr="00BE7EE4" w:rsidRDefault="00ED70F8" w:rsidP="00ED70F8">
            <w:pPr>
              <w:jc w:val="center"/>
              <w:rPr>
                <w:color w:val="000000"/>
              </w:rPr>
            </w:pPr>
            <w:r w:rsidRPr="00BE7EE4">
              <w:rPr>
                <w:color w:val="000000"/>
                <w:sz w:val="22"/>
                <w:szCs w:val="22"/>
              </w:rPr>
              <w:t>2,28</w:t>
            </w:r>
          </w:p>
        </w:tc>
        <w:tc>
          <w:tcPr>
            <w:tcW w:w="1120" w:type="dxa"/>
            <w:tcBorders>
              <w:top w:val="nil"/>
              <w:left w:val="nil"/>
              <w:bottom w:val="single" w:sz="4" w:space="0" w:color="auto"/>
              <w:right w:val="single" w:sz="4" w:space="0" w:color="auto"/>
            </w:tcBorders>
            <w:shd w:val="clear" w:color="auto" w:fill="auto"/>
            <w:vAlign w:val="center"/>
            <w:hideMark/>
          </w:tcPr>
          <w:p w14:paraId="7B562649" w14:textId="77777777" w:rsidR="00ED70F8" w:rsidRPr="00BE7EE4" w:rsidRDefault="00ED70F8" w:rsidP="00ED70F8">
            <w:pPr>
              <w:jc w:val="center"/>
              <w:rPr>
                <w:color w:val="000000"/>
              </w:rPr>
            </w:pPr>
            <w:r w:rsidRPr="00BE7EE4">
              <w:rPr>
                <w:color w:val="000000"/>
                <w:sz w:val="22"/>
                <w:szCs w:val="22"/>
              </w:rPr>
              <w:t>0,83</w:t>
            </w:r>
          </w:p>
        </w:tc>
        <w:tc>
          <w:tcPr>
            <w:tcW w:w="1080" w:type="dxa"/>
            <w:tcBorders>
              <w:top w:val="nil"/>
              <w:left w:val="nil"/>
              <w:bottom w:val="single" w:sz="4" w:space="0" w:color="auto"/>
              <w:right w:val="single" w:sz="4" w:space="0" w:color="auto"/>
            </w:tcBorders>
            <w:shd w:val="clear" w:color="auto" w:fill="auto"/>
            <w:vAlign w:val="center"/>
            <w:hideMark/>
          </w:tcPr>
          <w:p w14:paraId="3307B7D4" w14:textId="77777777" w:rsidR="00ED70F8" w:rsidRPr="00BE7EE4" w:rsidRDefault="00ED70F8" w:rsidP="00ED70F8">
            <w:pPr>
              <w:jc w:val="center"/>
              <w:rPr>
                <w:color w:val="000000"/>
              </w:rPr>
            </w:pPr>
            <w:r w:rsidRPr="00BE7EE4">
              <w:rPr>
                <w:color w:val="000000"/>
                <w:sz w:val="22"/>
                <w:szCs w:val="22"/>
              </w:rPr>
              <w:t>2,51</w:t>
            </w:r>
          </w:p>
        </w:tc>
      </w:tr>
      <w:tr w:rsidR="00ED70F8" w:rsidRPr="00BE7EE4" w14:paraId="30D49BB6"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673B30E" w14:textId="77777777" w:rsidR="00ED70F8" w:rsidRPr="00BE7EE4" w:rsidRDefault="00ED70F8" w:rsidP="00ED70F8">
            <w:pPr>
              <w:jc w:val="center"/>
              <w:rPr>
                <w:color w:val="000000"/>
              </w:rPr>
            </w:pPr>
            <w:r w:rsidRPr="00BE7EE4">
              <w:rPr>
                <w:color w:val="000000"/>
                <w:sz w:val="22"/>
                <w:szCs w:val="22"/>
              </w:rPr>
              <w:t>11</w:t>
            </w:r>
          </w:p>
        </w:tc>
        <w:tc>
          <w:tcPr>
            <w:tcW w:w="3728" w:type="dxa"/>
            <w:tcBorders>
              <w:top w:val="nil"/>
              <w:left w:val="nil"/>
              <w:bottom w:val="single" w:sz="4" w:space="0" w:color="auto"/>
              <w:right w:val="single" w:sz="4" w:space="0" w:color="auto"/>
            </w:tcBorders>
            <w:shd w:val="clear" w:color="auto" w:fill="auto"/>
            <w:vAlign w:val="center"/>
            <w:hideMark/>
          </w:tcPr>
          <w:p w14:paraId="7FA91472" w14:textId="77777777" w:rsidR="00ED70F8" w:rsidRPr="00BE7EE4" w:rsidRDefault="00ED70F8" w:rsidP="00ED70F8">
            <w:pPr>
              <w:rPr>
                <w:color w:val="000000"/>
              </w:rPr>
            </w:pPr>
            <w:r w:rsidRPr="00BE7EE4">
              <w:rPr>
                <w:color w:val="000000"/>
                <w:sz w:val="22"/>
                <w:szCs w:val="22"/>
              </w:rPr>
              <w:t>Полив</w:t>
            </w:r>
          </w:p>
        </w:tc>
        <w:tc>
          <w:tcPr>
            <w:tcW w:w="540" w:type="dxa"/>
            <w:tcBorders>
              <w:top w:val="nil"/>
              <w:left w:val="nil"/>
              <w:bottom w:val="single" w:sz="4" w:space="0" w:color="auto"/>
              <w:right w:val="single" w:sz="4" w:space="0" w:color="auto"/>
            </w:tcBorders>
            <w:shd w:val="clear" w:color="auto" w:fill="auto"/>
            <w:vAlign w:val="center"/>
            <w:hideMark/>
          </w:tcPr>
          <w:p w14:paraId="14825CFE" w14:textId="77777777" w:rsidR="00ED70F8" w:rsidRPr="00BE7EE4" w:rsidRDefault="00ED70F8" w:rsidP="00ED70F8">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68362E40" w14:textId="77777777" w:rsidR="00ED70F8" w:rsidRPr="00BE7EE4" w:rsidRDefault="00ED70F8" w:rsidP="00ED70F8">
            <w:pPr>
              <w:jc w:val="center"/>
              <w:rPr>
                <w:color w:val="000000"/>
              </w:rPr>
            </w:pPr>
            <w:r w:rsidRPr="00BE7EE4">
              <w:rPr>
                <w:color w:val="000000"/>
                <w:sz w:val="22"/>
                <w:szCs w:val="22"/>
              </w:rPr>
              <w:t>50</w:t>
            </w:r>
          </w:p>
        </w:tc>
        <w:tc>
          <w:tcPr>
            <w:tcW w:w="860" w:type="dxa"/>
            <w:tcBorders>
              <w:top w:val="nil"/>
              <w:left w:val="nil"/>
              <w:bottom w:val="single" w:sz="4" w:space="0" w:color="auto"/>
              <w:right w:val="single" w:sz="4" w:space="0" w:color="auto"/>
            </w:tcBorders>
            <w:shd w:val="clear" w:color="auto" w:fill="auto"/>
            <w:vAlign w:val="center"/>
            <w:hideMark/>
          </w:tcPr>
          <w:p w14:paraId="01992D03" w14:textId="77777777" w:rsidR="00ED70F8" w:rsidRPr="00BE7EE4" w:rsidRDefault="00ED70F8" w:rsidP="00ED70F8">
            <w:pPr>
              <w:jc w:val="center"/>
              <w:rPr>
                <w:color w:val="000000"/>
              </w:rPr>
            </w:pPr>
            <w:r w:rsidRPr="00BE7EE4">
              <w:rPr>
                <w:color w:val="000000"/>
                <w:sz w:val="22"/>
                <w:szCs w:val="22"/>
              </w:rPr>
              <w:t>285</w:t>
            </w:r>
          </w:p>
        </w:tc>
        <w:tc>
          <w:tcPr>
            <w:tcW w:w="1060" w:type="dxa"/>
            <w:tcBorders>
              <w:top w:val="nil"/>
              <w:left w:val="nil"/>
              <w:bottom w:val="single" w:sz="4" w:space="0" w:color="auto"/>
              <w:right w:val="single" w:sz="4" w:space="0" w:color="auto"/>
            </w:tcBorders>
            <w:shd w:val="clear" w:color="auto" w:fill="auto"/>
            <w:vAlign w:val="center"/>
            <w:hideMark/>
          </w:tcPr>
          <w:p w14:paraId="6C6084CF" w14:textId="77777777" w:rsidR="00ED70F8" w:rsidRPr="00BE7EE4" w:rsidRDefault="00ED70F8" w:rsidP="00ED70F8">
            <w:pPr>
              <w:jc w:val="center"/>
              <w:rPr>
                <w:color w:val="000000"/>
              </w:rPr>
            </w:pPr>
            <w:r w:rsidRPr="00BE7EE4">
              <w:rPr>
                <w:color w:val="000000"/>
                <w:sz w:val="22"/>
                <w:szCs w:val="22"/>
              </w:rPr>
              <w:t>14,25</w:t>
            </w:r>
          </w:p>
        </w:tc>
        <w:tc>
          <w:tcPr>
            <w:tcW w:w="1120" w:type="dxa"/>
            <w:tcBorders>
              <w:top w:val="nil"/>
              <w:left w:val="nil"/>
              <w:bottom w:val="single" w:sz="4" w:space="0" w:color="auto"/>
              <w:right w:val="single" w:sz="4" w:space="0" w:color="auto"/>
            </w:tcBorders>
            <w:shd w:val="clear" w:color="auto" w:fill="auto"/>
            <w:vAlign w:val="center"/>
            <w:hideMark/>
          </w:tcPr>
          <w:p w14:paraId="4DD3E64C" w14:textId="77777777" w:rsidR="00ED70F8" w:rsidRPr="00BE7EE4" w:rsidRDefault="00ED70F8" w:rsidP="00ED70F8">
            <w:pPr>
              <w:jc w:val="center"/>
              <w:rPr>
                <w:color w:val="000000"/>
              </w:rPr>
            </w:pPr>
            <w:r w:rsidRPr="00BE7EE4">
              <w:rPr>
                <w:color w:val="000000"/>
                <w:sz w:val="22"/>
                <w:szCs w:val="22"/>
              </w:rPr>
              <w:t>1,71</w:t>
            </w:r>
          </w:p>
        </w:tc>
        <w:tc>
          <w:tcPr>
            <w:tcW w:w="1080" w:type="dxa"/>
            <w:tcBorders>
              <w:top w:val="nil"/>
              <w:left w:val="nil"/>
              <w:bottom w:val="single" w:sz="4" w:space="0" w:color="auto"/>
              <w:right w:val="single" w:sz="4" w:space="0" w:color="auto"/>
            </w:tcBorders>
            <w:shd w:val="clear" w:color="auto" w:fill="auto"/>
            <w:vAlign w:val="center"/>
            <w:hideMark/>
          </w:tcPr>
          <w:p w14:paraId="5536C29B" w14:textId="77777777" w:rsidR="00ED70F8" w:rsidRPr="00BE7EE4" w:rsidRDefault="00ED70F8" w:rsidP="00ED70F8">
            <w:pPr>
              <w:jc w:val="center"/>
              <w:rPr>
                <w:color w:val="000000"/>
              </w:rPr>
            </w:pPr>
            <w:r w:rsidRPr="00BE7EE4">
              <w:rPr>
                <w:color w:val="000000"/>
                <w:sz w:val="22"/>
                <w:szCs w:val="22"/>
              </w:rPr>
              <w:t>14,25</w:t>
            </w:r>
          </w:p>
        </w:tc>
      </w:tr>
      <w:tr w:rsidR="00ED70F8" w:rsidRPr="00BE7EE4" w14:paraId="42D7DF48"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7666211" w14:textId="77777777" w:rsidR="00ED70F8" w:rsidRPr="00BE7EE4" w:rsidRDefault="00ED70F8" w:rsidP="00ED70F8">
            <w:pPr>
              <w:jc w:val="center"/>
              <w:rPr>
                <w:b/>
                <w:bCs/>
                <w:color w:val="000000"/>
              </w:rPr>
            </w:pPr>
            <w:r w:rsidRPr="00BE7EE4">
              <w:rPr>
                <w:b/>
                <w:bCs/>
                <w:color w:val="000000"/>
                <w:sz w:val="22"/>
                <w:szCs w:val="22"/>
              </w:rPr>
              <w:t> </w:t>
            </w:r>
          </w:p>
        </w:tc>
        <w:tc>
          <w:tcPr>
            <w:tcW w:w="3728" w:type="dxa"/>
            <w:tcBorders>
              <w:top w:val="nil"/>
              <w:left w:val="nil"/>
              <w:bottom w:val="single" w:sz="4" w:space="0" w:color="auto"/>
              <w:right w:val="single" w:sz="4" w:space="0" w:color="auto"/>
            </w:tcBorders>
            <w:shd w:val="clear" w:color="auto" w:fill="auto"/>
            <w:vAlign w:val="center"/>
            <w:hideMark/>
          </w:tcPr>
          <w:p w14:paraId="5DCD14EB" w14:textId="77777777" w:rsidR="00ED70F8" w:rsidRPr="00BE7EE4" w:rsidRDefault="00ED70F8" w:rsidP="00ED70F8">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1FA8670C" w14:textId="77777777" w:rsidR="00ED70F8" w:rsidRPr="00BE7EE4" w:rsidRDefault="00ED70F8" w:rsidP="00ED70F8">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1A85EB83" w14:textId="77777777" w:rsidR="00ED70F8" w:rsidRPr="00BE7EE4" w:rsidRDefault="00ED70F8" w:rsidP="00ED70F8">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EA8C441" w14:textId="77777777" w:rsidR="00ED70F8" w:rsidRPr="00BE7EE4" w:rsidRDefault="00ED70F8" w:rsidP="00ED70F8">
            <w:pPr>
              <w:jc w:val="center"/>
              <w:rPr>
                <w:b/>
                <w:bCs/>
                <w:color w:val="000000"/>
              </w:rPr>
            </w:pPr>
            <w:r w:rsidRPr="00BE7EE4">
              <w:rPr>
                <w:b/>
                <w:bCs/>
                <w:color w:val="000000"/>
                <w:sz w:val="22"/>
                <w:szCs w:val="22"/>
              </w:rPr>
              <w:t>285</w:t>
            </w:r>
          </w:p>
        </w:tc>
        <w:tc>
          <w:tcPr>
            <w:tcW w:w="1060" w:type="dxa"/>
            <w:tcBorders>
              <w:top w:val="nil"/>
              <w:left w:val="nil"/>
              <w:bottom w:val="single" w:sz="4" w:space="0" w:color="auto"/>
              <w:right w:val="single" w:sz="4" w:space="0" w:color="auto"/>
            </w:tcBorders>
            <w:shd w:val="clear" w:color="auto" w:fill="auto"/>
            <w:vAlign w:val="center"/>
            <w:hideMark/>
          </w:tcPr>
          <w:p w14:paraId="4B7DA5EA" w14:textId="77777777" w:rsidR="00ED70F8" w:rsidRPr="00BE7EE4" w:rsidRDefault="00ED70F8" w:rsidP="00ED70F8">
            <w:pPr>
              <w:jc w:val="center"/>
              <w:rPr>
                <w:b/>
                <w:bCs/>
                <w:color w:val="000000"/>
              </w:rPr>
            </w:pPr>
            <w:r w:rsidRPr="00BE7EE4">
              <w:rPr>
                <w:b/>
                <w:bCs/>
                <w:color w:val="000000"/>
                <w:sz w:val="22"/>
                <w:szCs w:val="22"/>
              </w:rPr>
              <w:t>62,13</w:t>
            </w:r>
          </w:p>
        </w:tc>
        <w:tc>
          <w:tcPr>
            <w:tcW w:w="1120" w:type="dxa"/>
            <w:tcBorders>
              <w:top w:val="nil"/>
              <w:left w:val="nil"/>
              <w:bottom w:val="single" w:sz="4" w:space="0" w:color="auto"/>
              <w:right w:val="single" w:sz="4" w:space="0" w:color="auto"/>
            </w:tcBorders>
            <w:shd w:val="clear" w:color="auto" w:fill="auto"/>
            <w:vAlign w:val="center"/>
            <w:hideMark/>
          </w:tcPr>
          <w:p w14:paraId="2E52D39B" w14:textId="77777777" w:rsidR="00ED70F8" w:rsidRPr="00BE7EE4" w:rsidRDefault="00ED70F8" w:rsidP="00ED70F8">
            <w:pPr>
              <w:jc w:val="center"/>
              <w:rPr>
                <w:b/>
                <w:bCs/>
                <w:color w:val="000000"/>
              </w:rPr>
            </w:pPr>
            <w:r w:rsidRPr="00BE7EE4">
              <w:rPr>
                <w:b/>
                <w:bCs/>
                <w:color w:val="000000"/>
                <w:sz w:val="22"/>
                <w:szCs w:val="22"/>
              </w:rPr>
              <w:t>19,19</w:t>
            </w:r>
          </w:p>
        </w:tc>
        <w:tc>
          <w:tcPr>
            <w:tcW w:w="1080" w:type="dxa"/>
            <w:tcBorders>
              <w:top w:val="nil"/>
              <w:left w:val="nil"/>
              <w:bottom w:val="single" w:sz="4" w:space="0" w:color="auto"/>
              <w:right w:val="single" w:sz="4" w:space="0" w:color="auto"/>
            </w:tcBorders>
            <w:shd w:val="clear" w:color="auto" w:fill="auto"/>
            <w:vAlign w:val="center"/>
            <w:hideMark/>
          </w:tcPr>
          <w:p w14:paraId="3A8CB3BB" w14:textId="77777777" w:rsidR="00ED70F8" w:rsidRPr="00BE7EE4" w:rsidRDefault="00ED70F8" w:rsidP="00ED70F8">
            <w:pPr>
              <w:jc w:val="center"/>
              <w:rPr>
                <w:b/>
                <w:bCs/>
                <w:color w:val="000000"/>
              </w:rPr>
            </w:pPr>
            <w:r w:rsidRPr="00BE7EE4">
              <w:rPr>
                <w:b/>
                <w:bCs/>
                <w:color w:val="000000"/>
                <w:sz w:val="22"/>
                <w:szCs w:val="22"/>
              </w:rPr>
              <w:t>66,92</w:t>
            </w:r>
          </w:p>
        </w:tc>
      </w:tr>
      <w:tr w:rsidR="0058495A" w:rsidRPr="00BE7EE4" w14:paraId="2EF18F45" w14:textId="77777777" w:rsidTr="00BE7EE4">
        <w:trPr>
          <w:trHeight w:val="300"/>
          <w:jc w:val="center"/>
        </w:trPr>
        <w:tc>
          <w:tcPr>
            <w:tcW w:w="987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E9D9888" w14:textId="77777777" w:rsidR="0058495A" w:rsidRPr="00BE7EE4" w:rsidRDefault="0058495A" w:rsidP="0058495A">
            <w:pPr>
              <w:jc w:val="center"/>
              <w:rPr>
                <w:b/>
                <w:bCs/>
                <w:color w:val="000000"/>
              </w:rPr>
            </w:pPr>
            <w:r w:rsidRPr="00BE7EE4">
              <w:rPr>
                <w:b/>
                <w:bCs/>
                <w:color w:val="000000"/>
                <w:sz w:val="22"/>
                <w:szCs w:val="22"/>
              </w:rPr>
              <w:t>п. Ляховский Борок</w:t>
            </w:r>
          </w:p>
        </w:tc>
      </w:tr>
      <w:tr w:rsidR="00170289" w:rsidRPr="00BE7EE4" w14:paraId="5BDFA20A" w14:textId="77777777" w:rsidTr="00BE7EE4">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4121945" w14:textId="77777777" w:rsidR="00170289" w:rsidRPr="00BE7EE4" w:rsidRDefault="00170289" w:rsidP="00170289">
            <w:pPr>
              <w:jc w:val="center"/>
              <w:rPr>
                <w:color w:val="000000"/>
              </w:rPr>
            </w:pPr>
            <w:r w:rsidRPr="00BE7EE4">
              <w:rPr>
                <w:color w:val="000000"/>
                <w:sz w:val="22"/>
                <w:szCs w:val="22"/>
              </w:rPr>
              <w:t>12</w:t>
            </w:r>
          </w:p>
        </w:tc>
        <w:tc>
          <w:tcPr>
            <w:tcW w:w="3728" w:type="dxa"/>
            <w:tcBorders>
              <w:top w:val="nil"/>
              <w:left w:val="nil"/>
              <w:bottom w:val="single" w:sz="4" w:space="0" w:color="auto"/>
              <w:right w:val="single" w:sz="4" w:space="0" w:color="auto"/>
            </w:tcBorders>
            <w:shd w:val="clear" w:color="auto" w:fill="auto"/>
            <w:vAlign w:val="center"/>
            <w:hideMark/>
          </w:tcPr>
          <w:p w14:paraId="45601F51" w14:textId="77777777" w:rsidR="00170289" w:rsidRPr="00BE7EE4" w:rsidRDefault="00170289" w:rsidP="00170289">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139E498F"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3A78B257" w14:textId="77777777" w:rsidR="00170289" w:rsidRPr="00BE7EE4" w:rsidRDefault="00170289" w:rsidP="00170289">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435E80B5" w14:textId="77777777" w:rsidR="00170289" w:rsidRPr="00BE7EE4" w:rsidRDefault="00170289" w:rsidP="00170289">
            <w:pPr>
              <w:jc w:val="center"/>
              <w:rPr>
                <w:color w:val="000000"/>
              </w:rPr>
            </w:pPr>
            <w:r w:rsidRPr="00BE7EE4">
              <w:rPr>
                <w:color w:val="000000"/>
                <w:sz w:val="22"/>
                <w:szCs w:val="22"/>
              </w:rPr>
              <w:t>26</w:t>
            </w:r>
          </w:p>
        </w:tc>
        <w:tc>
          <w:tcPr>
            <w:tcW w:w="1060" w:type="dxa"/>
            <w:tcBorders>
              <w:top w:val="nil"/>
              <w:left w:val="nil"/>
              <w:bottom w:val="single" w:sz="4" w:space="0" w:color="auto"/>
              <w:right w:val="single" w:sz="4" w:space="0" w:color="auto"/>
            </w:tcBorders>
            <w:shd w:val="clear" w:color="auto" w:fill="auto"/>
            <w:vAlign w:val="center"/>
            <w:hideMark/>
          </w:tcPr>
          <w:p w14:paraId="1B7C7613" w14:textId="77777777" w:rsidR="00170289" w:rsidRPr="00BE7EE4" w:rsidRDefault="00170289" w:rsidP="00170289">
            <w:pPr>
              <w:jc w:val="center"/>
              <w:rPr>
                <w:color w:val="000000"/>
              </w:rPr>
            </w:pPr>
            <w:r w:rsidRPr="00BE7EE4">
              <w:rPr>
                <w:color w:val="000000"/>
                <w:sz w:val="22"/>
                <w:szCs w:val="22"/>
              </w:rPr>
              <w:t>4,16</w:t>
            </w:r>
          </w:p>
        </w:tc>
        <w:tc>
          <w:tcPr>
            <w:tcW w:w="1120" w:type="dxa"/>
            <w:tcBorders>
              <w:top w:val="nil"/>
              <w:left w:val="nil"/>
              <w:bottom w:val="single" w:sz="4" w:space="0" w:color="auto"/>
              <w:right w:val="single" w:sz="4" w:space="0" w:color="auto"/>
            </w:tcBorders>
            <w:shd w:val="clear" w:color="auto" w:fill="auto"/>
            <w:vAlign w:val="center"/>
            <w:hideMark/>
          </w:tcPr>
          <w:p w14:paraId="10CA73F9" w14:textId="77777777" w:rsidR="00170289" w:rsidRPr="00BE7EE4" w:rsidRDefault="00170289" w:rsidP="00170289">
            <w:pPr>
              <w:jc w:val="center"/>
              <w:rPr>
                <w:color w:val="000000"/>
              </w:rPr>
            </w:pPr>
            <w:r w:rsidRPr="00BE7EE4">
              <w:rPr>
                <w:color w:val="000000"/>
                <w:sz w:val="22"/>
                <w:szCs w:val="22"/>
              </w:rPr>
              <w:t>1,52</w:t>
            </w:r>
          </w:p>
        </w:tc>
        <w:tc>
          <w:tcPr>
            <w:tcW w:w="1080" w:type="dxa"/>
            <w:tcBorders>
              <w:top w:val="nil"/>
              <w:left w:val="nil"/>
              <w:bottom w:val="single" w:sz="4" w:space="0" w:color="auto"/>
              <w:right w:val="single" w:sz="4" w:space="0" w:color="auto"/>
            </w:tcBorders>
            <w:shd w:val="clear" w:color="auto" w:fill="auto"/>
            <w:vAlign w:val="center"/>
            <w:hideMark/>
          </w:tcPr>
          <w:p w14:paraId="41CFCC5B" w14:textId="77777777" w:rsidR="00170289" w:rsidRPr="00BE7EE4" w:rsidRDefault="00170289" w:rsidP="00170289">
            <w:pPr>
              <w:jc w:val="center"/>
              <w:rPr>
                <w:color w:val="000000"/>
              </w:rPr>
            </w:pPr>
            <w:r w:rsidRPr="00BE7EE4">
              <w:rPr>
                <w:color w:val="000000"/>
                <w:sz w:val="22"/>
                <w:szCs w:val="22"/>
              </w:rPr>
              <w:t>4,58</w:t>
            </w:r>
          </w:p>
        </w:tc>
      </w:tr>
      <w:tr w:rsidR="00170289" w:rsidRPr="00BE7EE4" w14:paraId="467C6905"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D583173" w14:textId="77777777" w:rsidR="00170289" w:rsidRPr="00BE7EE4" w:rsidRDefault="00170289" w:rsidP="00170289">
            <w:pPr>
              <w:jc w:val="center"/>
              <w:rPr>
                <w:color w:val="000000"/>
              </w:rPr>
            </w:pPr>
            <w:r w:rsidRPr="00BE7EE4">
              <w:rPr>
                <w:color w:val="000000"/>
                <w:sz w:val="22"/>
                <w:szCs w:val="22"/>
              </w:rPr>
              <w:t>13</w:t>
            </w:r>
          </w:p>
        </w:tc>
        <w:tc>
          <w:tcPr>
            <w:tcW w:w="3728" w:type="dxa"/>
            <w:tcBorders>
              <w:top w:val="nil"/>
              <w:left w:val="nil"/>
              <w:bottom w:val="single" w:sz="4" w:space="0" w:color="auto"/>
              <w:right w:val="single" w:sz="4" w:space="0" w:color="auto"/>
            </w:tcBorders>
            <w:shd w:val="clear" w:color="auto" w:fill="auto"/>
            <w:vAlign w:val="center"/>
            <w:hideMark/>
          </w:tcPr>
          <w:p w14:paraId="2B6DDE1F" w14:textId="77777777" w:rsidR="00170289" w:rsidRPr="00BE7EE4" w:rsidRDefault="00170289" w:rsidP="00170289">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30EF20D5"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60CB4F7D"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72B54C84"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3045698D" w14:textId="77777777" w:rsidR="00170289" w:rsidRPr="00BE7EE4" w:rsidRDefault="00170289" w:rsidP="00170289">
            <w:pPr>
              <w:jc w:val="center"/>
              <w:rPr>
                <w:color w:val="000000"/>
              </w:rPr>
            </w:pPr>
            <w:r w:rsidRPr="00BE7EE4">
              <w:rPr>
                <w:color w:val="000000"/>
                <w:sz w:val="22"/>
                <w:szCs w:val="22"/>
              </w:rPr>
              <w:t>0,21</w:t>
            </w:r>
          </w:p>
        </w:tc>
        <w:tc>
          <w:tcPr>
            <w:tcW w:w="1120" w:type="dxa"/>
            <w:tcBorders>
              <w:top w:val="nil"/>
              <w:left w:val="nil"/>
              <w:bottom w:val="single" w:sz="4" w:space="0" w:color="auto"/>
              <w:right w:val="single" w:sz="4" w:space="0" w:color="auto"/>
            </w:tcBorders>
            <w:shd w:val="clear" w:color="auto" w:fill="auto"/>
            <w:vAlign w:val="center"/>
            <w:hideMark/>
          </w:tcPr>
          <w:p w14:paraId="71EF1AF7" w14:textId="77777777" w:rsidR="00170289" w:rsidRPr="00BE7EE4" w:rsidRDefault="00170289" w:rsidP="00170289">
            <w:pPr>
              <w:jc w:val="center"/>
              <w:rPr>
                <w:color w:val="000000"/>
              </w:rPr>
            </w:pPr>
            <w:r w:rsidRPr="00BE7EE4">
              <w:rPr>
                <w:color w:val="000000"/>
                <w:sz w:val="22"/>
                <w:szCs w:val="22"/>
              </w:rPr>
              <w:t>0,08</w:t>
            </w:r>
          </w:p>
        </w:tc>
        <w:tc>
          <w:tcPr>
            <w:tcW w:w="1080" w:type="dxa"/>
            <w:tcBorders>
              <w:top w:val="nil"/>
              <w:left w:val="nil"/>
              <w:bottom w:val="single" w:sz="4" w:space="0" w:color="auto"/>
              <w:right w:val="single" w:sz="4" w:space="0" w:color="auto"/>
            </w:tcBorders>
            <w:shd w:val="clear" w:color="auto" w:fill="auto"/>
            <w:vAlign w:val="center"/>
            <w:hideMark/>
          </w:tcPr>
          <w:p w14:paraId="7CEA6046" w14:textId="77777777" w:rsidR="00170289" w:rsidRPr="00BE7EE4" w:rsidRDefault="00170289" w:rsidP="00170289">
            <w:pPr>
              <w:jc w:val="center"/>
              <w:rPr>
                <w:color w:val="000000"/>
              </w:rPr>
            </w:pPr>
            <w:r w:rsidRPr="00BE7EE4">
              <w:rPr>
                <w:color w:val="000000"/>
                <w:sz w:val="22"/>
                <w:szCs w:val="22"/>
              </w:rPr>
              <w:t>0,23</w:t>
            </w:r>
          </w:p>
        </w:tc>
      </w:tr>
      <w:tr w:rsidR="00170289" w:rsidRPr="00BE7EE4" w14:paraId="6D2ACDBE"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DD5CDF1" w14:textId="77777777" w:rsidR="00170289" w:rsidRPr="00BE7EE4" w:rsidRDefault="00170289" w:rsidP="00170289">
            <w:pPr>
              <w:jc w:val="center"/>
              <w:rPr>
                <w:color w:val="000000"/>
              </w:rPr>
            </w:pPr>
            <w:r w:rsidRPr="00BE7EE4">
              <w:rPr>
                <w:color w:val="000000"/>
                <w:sz w:val="22"/>
                <w:szCs w:val="22"/>
              </w:rPr>
              <w:t>14</w:t>
            </w:r>
          </w:p>
        </w:tc>
        <w:tc>
          <w:tcPr>
            <w:tcW w:w="3728" w:type="dxa"/>
            <w:tcBorders>
              <w:top w:val="nil"/>
              <w:left w:val="nil"/>
              <w:bottom w:val="single" w:sz="4" w:space="0" w:color="auto"/>
              <w:right w:val="single" w:sz="4" w:space="0" w:color="auto"/>
            </w:tcBorders>
            <w:shd w:val="clear" w:color="auto" w:fill="auto"/>
            <w:vAlign w:val="center"/>
            <w:hideMark/>
          </w:tcPr>
          <w:p w14:paraId="7E4A6A51" w14:textId="77777777" w:rsidR="00170289" w:rsidRPr="00BE7EE4" w:rsidRDefault="00170289" w:rsidP="00170289">
            <w:pPr>
              <w:rPr>
                <w:color w:val="000000"/>
              </w:rPr>
            </w:pPr>
            <w:r w:rsidRPr="00BE7EE4">
              <w:rPr>
                <w:color w:val="000000"/>
                <w:sz w:val="22"/>
                <w:szCs w:val="22"/>
              </w:rPr>
              <w:t>Полив</w:t>
            </w:r>
          </w:p>
        </w:tc>
        <w:tc>
          <w:tcPr>
            <w:tcW w:w="540" w:type="dxa"/>
            <w:tcBorders>
              <w:top w:val="nil"/>
              <w:left w:val="nil"/>
              <w:bottom w:val="single" w:sz="4" w:space="0" w:color="auto"/>
              <w:right w:val="single" w:sz="4" w:space="0" w:color="auto"/>
            </w:tcBorders>
            <w:shd w:val="clear" w:color="auto" w:fill="auto"/>
            <w:vAlign w:val="center"/>
            <w:hideMark/>
          </w:tcPr>
          <w:p w14:paraId="07DDA87B"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5D951E52" w14:textId="77777777" w:rsidR="00170289" w:rsidRPr="00BE7EE4" w:rsidRDefault="00170289" w:rsidP="00170289">
            <w:pPr>
              <w:jc w:val="center"/>
              <w:rPr>
                <w:color w:val="000000"/>
              </w:rPr>
            </w:pPr>
            <w:r w:rsidRPr="00BE7EE4">
              <w:rPr>
                <w:color w:val="000000"/>
                <w:sz w:val="22"/>
                <w:szCs w:val="22"/>
              </w:rPr>
              <w:t>50</w:t>
            </w:r>
          </w:p>
        </w:tc>
        <w:tc>
          <w:tcPr>
            <w:tcW w:w="860" w:type="dxa"/>
            <w:tcBorders>
              <w:top w:val="nil"/>
              <w:left w:val="nil"/>
              <w:bottom w:val="single" w:sz="4" w:space="0" w:color="auto"/>
              <w:right w:val="single" w:sz="4" w:space="0" w:color="auto"/>
            </w:tcBorders>
            <w:shd w:val="clear" w:color="auto" w:fill="auto"/>
            <w:vAlign w:val="center"/>
            <w:hideMark/>
          </w:tcPr>
          <w:p w14:paraId="3CB90D00" w14:textId="77777777" w:rsidR="00170289" w:rsidRPr="00BE7EE4" w:rsidRDefault="00170289" w:rsidP="00170289">
            <w:pPr>
              <w:jc w:val="center"/>
              <w:rPr>
                <w:color w:val="000000"/>
              </w:rPr>
            </w:pPr>
            <w:r w:rsidRPr="00BE7EE4">
              <w:rPr>
                <w:color w:val="000000"/>
                <w:sz w:val="22"/>
                <w:szCs w:val="22"/>
              </w:rPr>
              <w:t>26</w:t>
            </w:r>
          </w:p>
        </w:tc>
        <w:tc>
          <w:tcPr>
            <w:tcW w:w="1060" w:type="dxa"/>
            <w:tcBorders>
              <w:top w:val="nil"/>
              <w:left w:val="nil"/>
              <w:bottom w:val="single" w:sz="4" w:space="0" w:color="auto"/>
              <w:right w:val="single" w:sz="4" w:space="0" w:color="auto"/>
            </w:tcBorders>
            <w:shd w:val="clear" w:color="auto" w:fill="auto"/>
            <w:vAlign w:val="center"/>
            <w:hideMark/>
          </w:tcPr>
          <w:p w14:paraId="22349158" w14:textId="77777777" w:rsidR="00170289" w:rsidRPr="00BE7EE4" w:rsidRDefault="00170289" w:rsidP="00170289">
            <w:pPr>
              <w:jc w:val="center"/>
              <w:rPr>
                <w:color w:val="000000"/>
              </w:rPr>
            </w:pPr>
            <w:r w:rsidRPr="00BE7EE4">
              <w:rPr>
                <w:color w:val="000000"/>
                <w:sz w:val="22"/>
                <w:szCs w:val="22"/>
              </w:rPr>
              <w:t>1,30</w:t>
            </w:r>
          </w:p>
        </w:tc>
        <w:tc>
          <w:tcPr>
            <w:tcW w:w="1120" w:type="dxa"/>
            <w:tcBorders>
              <w:top w:val="nil"/>
              <w:left w:val="nil"/>
              <w:bottom w:val="single" w:sz="4" w:space="0" w:color="auto"/>
              <w:right w:val="single" w:sz="4" w:space="0" w:color="auto"/>
            </w:tcBorders>
            <w:shd w:val="clear" w:color="auto" w:fill="auto"/>
            <w:vAlign w:val="center"/>
            <w:hideMark/>
          </w:tcPr>
          <w:p w14:paraId="55B8965D" w14:textId="77777777" w:rsidR="00170289" w:rsidRPr="00BE7EE4" w:rsidRDefault="00170289" w:rsidP="00170289">
            <w:pPr>
              <w:jc w:val="center"/>
              <w:rPr>
                <w:color w:val="000000"/>
              </w:rPr>
            </w:pPr>
            <w:r w:rsidRPr="00BE7EE4">
              <w:rPr>
                <w:color w:val="000000"/>
                <w:sz w:val="22"/>
                <w:szCs w:val="22"/>
              </w:rPr>
              <w:t>0,16</w:t>
            </w:r>
          </w:p>
        </w:tc>
        <w:tc>
          <w:tcPr>
            <w:tcW w:w="1080" w:type="dxa"/>
            <w:tcBorders>
              <w:top w:val="nil"/>
              <w:left w:val="nil"/>
              <w:bottom w:val="single" w:sz="4" w:space="0" w:color="auto"/>
              <w:right w:val="single" w:sz="4" w:space="0" w:color="auto"/>
            </w:tcBorders>
            <w:shd w:val="clear" w:color="auto" w:fill="auto"/>
            <w:vAlign w:val="center"/>
            <w:hideMark/>
          </w:tcPr>
          <w:p w14:paraId="256D4CDF" w14:textId="77777777" w:rsidR="00170289" w:rsidRPr="00BE7EE4" w:rsidRDefault="00170289" w:rsidP="00170289">
            <w:pPr>
              <w:jc w:val="center"/>
              <w:rPr>
                <w:color w:val="000000"/>
              </w:rPr>
            </w:pPr>
            <w:r w:rsidRPr="00BE7EE4">
              <w:rPr>
                <w:color w:val="000000"/>
                <w:sz w:val="22"/>
                <w:szCs w:val="22"/>
              </w:rPr>
              <w:t>1,30</w:t>
            </w:r>
          </w:p>
        </w:tc>
      </w:tr>
      <w:tr w:rsidR="00170289" w:rsidRPr="00BE7EE4" w14:paraId="49D2F8B4"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E23DDD9" w14:textId="77777777" w:rsidR="00170289" w:rsidRPr="00BE7EE4" w:rsidRDefault="00170289" w:rsidP="00170289">
            <w:pPr>
              <w:jc w:val="center"/>
              <w:rPr>
                <w:b/>
                <w:bCs/>
                <w:color w:val="000000"/>
              </w:rPr>
            </w:pPr>
            <w:r w:rsidRPr="00BE7EE4">
              <w:rPr>
                <w:b/>
                <w:bCs/>
                <w:color w:val="000000"/>
                <w:sz w:val="22"/>
                <w:szCs w:val="22"/>
              </w:rPr>
              <w:t> </w:t>
            </w:r>
          </w:p>
        </w:tc>
        <w:tc>
          <w:tcPr>
            <w:tcW w:w="3728" w:type="dxa"/>
            <w:tcBorders>
              <w:top w:val="nil"/>
              <w:left w:val="nil"/>
              <w:bottom w:val="single" w:sz="4" w:space="0" w:color="auto"/>
              <w:right w:val="single" w:sz="4" w:space="0" w:color="auto"/>
            </w:tcBorders>
            <w:shd w:val="clear" w:color="auto" w:fill="auto"/>
            <w:vAlign w:val="center"/>
            <w:hideMark/>
          </w:tcPr>
          <w:p w14:paraId="61028FFE" w14:textId="77777777" w:rsidR="00170289" w:rsidRPr="00BE7EE4" w:rsidRDefault="00170289" w:rsidP="00170289">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3A5AEC06"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4D1D7978"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7EC9E1E2" w14:textId="77777777" w:rsidR="00170289" w:rsidRPr="00BE7EE4" w:rsidRDefault="00170289" w:rsidP="00170289">
            <w:pPr>
              <w:jc w:val="center"/>
              <w:rPr>
                <w:b/>
                <w:bCs/>
                <w:color w:val="000000"/>
              </w:rPr>
            </w:pPr>
            <w:r w:rsidRPr="00BE7EE4">
              <w:rPr>
                <w:b/>
                <w:bCs/>
                <w:color w:val="000000"/>
                <w:sz w:val="22"/>
                <w:szCs w:val="22"/>
              </w:rPr>
              <w:t>26</w:t>
            </w:r>
          </w:p>
        </w:tc>
        <w:tc>
          <w:tcPr>
            <w:tcW w:w="1060" w:type="dxa"/>
            <w:tcBorders>
              <w:top w:val="nil"/>
              <w:left w:val="nil"/>
              <w:bottom w:val="single" w:sz="4" w:space="0" w:color="auto"/>
              <w:right w:val="single" w:sz="4" w:space="0" w:color="auto"/>
            </w:tcBorders>
            <w:shd w:val="clear" w:color="auto" w:fill="auto"/>
            <w:vAlign w:val="center"/>
            <w:hideMark/>
          </w:tcPr>
          <w:p w14:paraId="21EB8D85" w14:textId="77777777" w:rsidR="00170289" w:rsidRPr="00BE7EE4" w:rsidRDefault="00170289" w:rsidP="00170289">
            <w:pPr>
              <w:jc w:val="center"/>
              <w:rPr>
                <w:b/>
                <w:bCs/>
                <w:color w:val="000000"/>
              </w:rPr>
            </w:pPr>
            <w:r w:rsidRPr="00BE7EE4">
              <w:rPr>
                <w:b/>
                <w:bCs/>
                <w:color w:val="000000"/>
                <w:sz w:val="22"/>
                <w:szCs w:val="22"/>
              </w:rPr>
              <w:t>5,67</w:t>
            </w:r>
          </w:p>
        </w:tc>
        <w:tc>
          <w:tcPr>
            <w:tcW w:w="1120" w:type="dxa"/>
            <w:tcBorders>
              <w:top w:val="nil"/>
              <w:left w:val="nil"/>
              <w:bottom w:val="single" w:sz="4" w:space="0" w:color="auto"/>
              <w:right w:val="single" w:sz="4" w:space="0" w:color="auto"/>
            </w:tcBorders>
            <w:shd w:val="clear" w:color="auto" w:fill="auto"/>
            <w:vAlign w:val="center"/>
            <w:hideMark/>
          </w:tcPr>
          <w:p w14:paraId="64A0E8E0" w14:textId="77777777" w:rsidR="00170289" w:rsidRPr="00BE7EE4" w:rsidRDefault="00170289" w:rsidP="00170289">
            <w:pPr>
              <w:jc w:val="center"/>
              <w:rPr>
                <w:b/>
                <w:bCs/>
                <w:color w:val="000000"/>
              </w:rPr>
            </w:pPr>
            <w:r w:rsidRPr="00BE7EE4">
              <w:rPr>
                <w:b/>
                <w:bCs/>
                <w:color w:val="000000"/>
                <w:sz w:val="22"/>
                <w:szCs w:val="22"/>
              </w:rPr>
              <w:t>1,75</w:t>
            </w:r>
          </w:p>
        </w:tc>
        <w:tc>
          <w:tcPr>
            <w:tcW w:w="1080" w:type="dxa"/>
            <w:tcBorders>
              <w:top w:val="nil"/>
              <w:left w:val="nil"/>
              <w:bottom w:val="single" w:sz="4" w:space="0" w:color="auto"/>
              <w:right w:val="single" w:sz="4" w:space="0" w:color="auto"/>
            </w:tcBorders>
            <w:shd w:val="clear" w:color="auto" w:fill="auto"/>
            <w:vAlign w:val="center"/>
            <w:hideMark/>
          </w:tcPr>
          <w:p w14:paraId="0C12D71C" w14:textId="77777777" w:rsidR="00170289" w:rsidRPr="00BE7EE4" w:rsidRDefault="00170289" w:rsidP="00170289">
            <w:pPr>
              <w:jc w:val="center"/>
              <w:rPr>
                <w:b/>
                <w:bCs/>
                <w:color w:val="000000"/>
              </w:rPr>
            </w:pPr>
            <w:r w:rsidRPr="00BE7EE4">
              <w:rPr>
                <w:b/>
                <w:bCs/>
                <w:color w:val="000000"/>
                <w:sz w:val="22"/>
                <w:szCs w:val="22"/>
              </w:rPr>
              <w:t>6,10</w:t>
            </w:r>
          </w:p>
        </w:tc>
      </w:tr>
      <w:tr w:rsidR="00170289" w:rsidRPr="00BE7EE4" w14:paraId="232D4B15" w14:textId="77777777" w:rsidTr="00BE7EE4">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D9BFFAF" w14:textId="77777777" w:rsidR="00170289" w:rsidRPr="00BE7EE4" w:rsidRDefault="00170289" w:rsidP="00170289">
            <w:pPr>
              <w:jc w:val="center"/>
              <w:rPr>
                <w:b/>
                <w:bCs/>
                <w:color w:val="000000"/>
              </w:rPr>
            </w:pPr>
            <w:r w:rsidRPr="00BE7EE4">
              <w:rPr>
                <w:b/>
                <w:bCs/>
                <w:color w:val="000000"/>
                <w:sz w:val="22"/>
                <w:szCs w:val="22"/>
              </w:rPr>
              <w:t> </w:t>
            </w:r>
          </w:p>
        </w:tc>
        <w:tc>
          <w:tcPr>
            <w:tcW w:w="3728" w:type="dxa"/>
            <w:tcBorders>
              <w:top w:val="nil"/>
              <w:left w:val="nil"/>
              <w:bottom w:val="single" w:sz="4" w:space="0" w:color="auto"/>
              <w:right w:val="single" w:sz="4" w:space="0" w:color="auto"/>
            </w:tcBorders>
            <w:shd w:val="clear" w:color="auto" w:fill="auto"/>
            <w:vAlign w:val="center"/>
            <w:hideMark/>
          </w:tcPr>
          <w:p w14:paraId="24ACC4CD" w14:textId="77777777" w:rsidR="00170289" w:rsidRPr="00BE7EE4" w:rsidRDefault="00170289" w:rsidP="00170289">
            <w:pPr>
              <w:rPr>
                <w:b/>
                <w:bCs/>
                <w:color w:val="000000"/>
              </w:rPr>
            </w:pPr>
            <w:r w:rsidRPr="00BE7EE4">
              <w:rPr>
                <w:b/>
                <w:bCs/>
                <w:color w:val="000000"/>
                <w:sz w:val="22"/>
                <w:szCs w:val="22"/>
              </w:rPr>
              <w:t>ИТОГО ПО ТАБЛИЦЕ:</w:t>
            </w:r>
          </w:p>
        </w:tc>
        <w:tc>
          <w:tcPr>
            <w:tcW w:w="540" w:type="dxa"/>
            <w:tcBorders>
              <w:top w:val="nil"/>
              <w:left w:val="nil"/>
              <w:bottom w:val="single" w:sz="4" w:space="0" w:color="auto"/>
              <w:right w:val="single" w:sz="4" w:space="0" w:color="auto"/>
            </w:tcBorders>
            <w:shd w:val="clear" w:color="auto" w:fill="auto"/>
            <w:vAlign w:val="center"/>
            <w:hideMark/>
          </w:tcPr>
          <w:p w14:paraId="1306B95A"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0401731D"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46A9C29A" w14:textId="77777777" w:rsidR="00170289" w:rsidRPr="00BE7EE4" w:rsidRDefault="00170289" w:rsidP="00170289">
            <w:pPr>
              <w:jc w:val="center"/>
              <w:rPr>
                <w:b/>
                <w:bCs/>
                <w:color w:val="000000"/>
              </w:rPr>
            </w:pPr>
            <w:r w:rsidRPr="00BE7EE4">
              <w:rPr>
                <w:b/>
                <w:bCs/>
                <w:color w:val="000000"/>
                <w:sz w:val="22"/>
                <w:szCs w:val="22"/>
              </w:rPr>
              <w:t>7994</w:t>
            </w:r>
          </w:p>
        </w:tc>
        <w:tc>
          <w:tcPr>
            <w:tcW w:w="1060" w:type="dxa"/>
            <w:tcBorders>
              <w:top w:val="nil"/>
              <w:left w:val="nil"/>
              <w:bottom w:val="single" w:sz="4" w:space="0" w:color="auto"/>
              <w:right w:val="single" w:sz="4" w:space="0" w:color="auto"/>
            </w:tcBorders>
            <w:shd w:val="clear" w:color="auto" w:fill="auto"/>
            <w:vAlign w:val="center"/>
            <w:hideMark/>
          </w:tcPr>
          <w:p w14:paraId="799B6815" w14:textId="77777777" w:rsidR="00170289" w:rsidRPr="00BE7EE4" w:rsidRDefault="00170289" w:rsidP="00170289">
            <w:pPr>
              <w:jc w:val="center"/>
              <w:rPr>
                <w:b/>
                <w:bCs/>
                <w:color w:val="000000"/>
              </w:rPr>
            </w:pPr>
            <w:r w:rsidRPr="00BE7EE4">
              <w:rPr>
                <w:b/>
                <w:bCs/>
                <w:color w:val="000000"/>
                <w:sz w:val="22"/>
                <w:szCs w:val="22"/>
              </w:rPr>
              <w:t>2011,06</w:t>
            </w:r>
          </w:p>
        </w:tc>
        <w:tc>
          <w:tcPr>
            <w:tcW w:w="1120" w:type="dxa"/>
            <w:tcBorders>
              <w:top w:val="nil"/>
              <w:left w:val="nil"/>
              <w:bottom w:val="single" w:sz="4" w:space="0" w:color="auto"/>
              <w:right w:val="single" w:sz="4" w:space="0" w:color="auto"/>
            </w:tcBorders>
            <w:shd w:val="clear" w:color="auto" w:fill="auto"/>
            <w:vAlign w:val="center"/>
            <w:hideMark/>
          </w:tcPr>
          <w:p w14:paraId="59F4DB2C" w14:textId="77777777" w:rsidR="00170289" w:rsidRPr="00BE7EE4" w:rsidRDefault="00170289" w:rsidP="00170289">
            <w:pPr>
              <w:jc w:val="center"/>
              <w:rPr>
                <w:b/>
                <w:bCs/>
                <w:color w:val="000000"/>
              </w:rPr>
            </w:pPr>
            <w:r w:rsidRPr="00BE7EE4">
              <w:rPr>
                <w:b/>
                <w:bCs/>
                <w:color w:val="000000"/>
                <w:sz w:val="22"/>
                <w:szCs w:val="22"/>
              </w:rPr>
              <w:t>612,13</w:t>
            </w:r>
          </w:p>
        </w:tc>
        <w:tc>
          <w:tcPr>
            <w:tcW w:w="1080" w:type="dxa"/>
            <w:tcBorders>
              <w:top w:val="nil"/>
              <w:left w:val="nil"/>
              <w:bottom w:val="single" w:sz="4" w:space="0" w:color="auto"/>
              <w:right w:val="single" w:sz="4" w:space="0" w:color="auto"/>
            </w:tcBorders>
            <w:shd w:val="clear" w:color="auto" w:fill="auto"/>
            <w:vAlign w:val="center"/>
            <w:hideMark/>
          </w:tcPr>
          <w:p w14:paraId="21891668" w14:textId="77777777" w:rsidR="00170289" w:rsidRPr="00BE7EE4" w:rsidRDefault="00170289" w:rsidP="00170289">
            <w:pPr>
              <w:jc w:val="center"/>
              <w:rPr>
                <w:b/>
                <w:bCs/>
                <w:color w:val="000000"/>
              </w:rPr>
            </w:pPr>
            <w:r w:rsidRPr="00BE7EE4">
              <w:rPr>
                <w:b/>
                <w:bCs/>
                <w:color w:val="000000"/>
                <w:sz w:val="22"/>
                <w:szCs w:val="22"/>
              </w:rPr>
              <w:t>2172,20</w:t>
            </w:r>
          </w:p>
        </w:tc>
      </w:tr>
    </w:tbl>
    <w:p w14:paraId="1BA61A0E" w14:textId="77777777" w:rsidR="006C2DDB" w:rsidRPr="003B4631" w:rsidRDefault="006C2DDB" w:rsidP="00D90D69">
      <w:pPr>
        <w:pStyle w:val="34"/>
        <w:keepNext w:val="0"/>
        <w:spacing w:before="0" w:after="0"/>
        <w:ind w:left="0" w:firstLine="709"/>
      </w:pPr>
      <w:r w:rsidRPr="003B4631">
        <w:lastRenderedPageBreak/>
        <w:t>Пожарные расходы воды</w:t>
      </w:r>
    </w:p>
    <w:p w14:paraId="4E42521E" w14:textId="77777777" w:rsidR="006C2DDB" w:rsidRPr="003B4631" w:rsidRDefault="006C2DDB" w:rsidP="00D90D69">
      <w:pPr>
        <w:pStyle w:val="a2"/>
        <w:spacing w:before="0"/>
      </w:pPr>
      <w:r w:rsidRPr="003B4631">
        <w:t xml:space="preserve">Расходы воды для нужд наружного пожаротушения населённых пунктов </w:t>
      </w:r>
      <w:r w:rsidR="00A87022">
        <w:t>муниципального образования</w:t>
      </w:r>
      <w:r w:rsidRPr="003B4631">
        <w:t xml:space="preserve"> принимаются в соответствии с СП 8.13130.2009.</w:t>
      </w:r>
    </w:p>
    <w:p w14:paraId="61552A3B" w14:textId="77777777" w:rsidR="006C2DDB" w:rsidRPr="003B4631" w:rsidRDefault="006C2DDB" w:rsidP="00D90D69">
      <w:pPr>
        <w:pStyle w:val="a2"/>
        <w:spacing w:before="0"/>
        <w:rPr>
          <w:rStyle w:val="af"/>
        </w:rPr>
      </w:pPr>
      <w:r w:rsidRPr="003B4631">
        <w:rPr>
          <w:rStyle w:val="af"/>
        </w:rPr>
        <w:t xml:space="preserve">Расход воды 10 л/сек. на наружное пожаротушение принят в </w:t>
      </w:r>
      <w:r w:rsidR="006D7522">
        <w:rPr>
          <w:rStyle w:val="af"/>
        </w:rPr>
        <w:t>р.п.Большое Козино</w:t>
      </w:r>
      <w:r w:rsidRPr="003B4631">
        <w:rPr>
          <w:rStyle w:val="af"/>
        </w:rPr>
        <w:t xml:space="preserve">. </w:t>
      </w:r>
    </w:p>
    <w:p w14:paraId="1B41F167" w14:textId="77777777" w:rsidR="006C2DDB" w:rsidRDefault="006C2DDB" w:rsidP="001B5D0A">
      <w:pPr>
        <w:pStyle w:val="a2"/>
        <w:spacing w:before="0"/>
        <w:rPr>
          <w:rStyle w:val="af"/>
        </w:rPr>
      </w:pPr>
      <w:r w:rsidRPr="003B4631">
        <w:rPr>
          <w:rStyle w:val="af"/>
        </w:rPr>
        <w:t>В остальных населённых пунктах расход воды на пожаротушение составит 5 л/сек.</w:t>
      </w:r>
    </w:p>
    <w:p w14:paraId="4BD6B956" w14:textId="77777777" w:rsidR="001B5D0A" w:rsidRPr="00DD06C1" w:rsidRDefault="001B5D0A" w:rsidP="001B5D0A">
      <w:pPr>
        <w:ind w:firstLine="709"/>
        <w:jc w:val="both"/>
      </w:pPr>
      <w:r w:rsidRPr="00DD06C1">
        <w:t>Продолжительность тушения пожара 3 часа.</w:t>
      </w:r>
    </w:p>
    <w:p w14:paraId="0790E592" w14:textId="77777777" w:rsidR="001B5D0A" w:rsidRPr="00DD06C1" w:rsidRDefault="001B5D0A" w:rsidP="001B5D0A">
      <w:pPr>
        <w:ind w:firstLine="709"/>
        <w:jc w:val="both"/>
      </w:pPr>
      <w:r>
        <w:t xml:space="preserve">Проектом </w:t>
      </w:r>
      <w:r w:rsidRPr="00DD06C1">
        <w:t xml:space="preserve">предлагается в </w:t>
      </w:r>
      <w:r>
        <w:t>р.п. Большое Козино</w:t>
      </w:r>
      <w:r w:rsidRPr="00DD06C1">
        <w:t xml:space="preserve"> для обеспечения подачи воды на пожаротушение закольцевать планируемые участки водопроводных сетей с существующими сетями и установить колодцы с гидрантами в соответствии с требованиями СП 8.13130.2009 «Системы противопожарной защиты. Источники наружного противопожарного водоснабжения. Требования пожарной безопасности». </w:t>
      </w:r>
      <w:r>
        <w:t>Х</w:t>
      </w:r>
      <w:r w:rsidRPr="00DD06C1">
        <w:t>ранени</w:t>
      </w:r>
      <w:r>
        <w:t>е</w:t>
      </w:r>
      <w:r w:rsidRPr="00DD06C1">
        <w:t xml:space="preserve"> неприкосновенного запаса воды на пожаротушение проектом </w:t>
      </w:r>
      <w:r>
        <w:t>предусматривается в действующих пожарных водоемах и резервуарах</w:t>
      </w:r>
      <w:r w:rsidRPr="00DD06C1">
        <w:t xml:space="preserve">. Действующий напор в сетях водопровода должен быть обеспечен не менее </w:t>
      </w:r>
      <w:r>
        <w:t>1</w:t>
      </w:r>
      <w:r w:rsidRPr="00DD06C1">
        <w:t>0 м.</w:t>
      </w:r>
      <w:r>
        <w:t xml:space="preserve"> </w:t>
      </w:r>
    </w:p>
    <w:p w14:paraId="5CC3D6E6" w14:textId="77777777" w:rsidR="001B5D0A" w:rsidRDefault="001B5D0A" w:rsidP="001B5D0A">
      <w:pPr>
        <w:ind w:firstLine="709"/>
        <w:jc w:val="both"/>
      </w:pPr>
      <w:r w:rsidRPr="00DD06C1">
        <w:t xml:space="preserve">Радиус обслуживания резервуаров составляет  200 м, для увеличения радиуса обслуживания следует проложить от них тупиковые трубопроводы ø200 мм длиной не более 200 м с устройством на конце тупика колодца для забора воды. </w:t>
      </w:r>
    </w:p>
    <w:p w14:paraId="60180C9F" w14:textId="77777777" w:rsidR="006C2DDB" w:rsidRDefault="006C2DDB" w:rsidP="00380614">
      <w:pPr>
        <w:pStyle w:val="26"/>
        <w:keepNext w:val="0"/>
        <w:spacing w:before="0" w:after="0"/>
        <w:rPr>
          <w:rStyle w:val="af"/>
        </w:rPr>
      </w:pPr>
      <w:r w:rsidRPr="003B4631">
        <w:rPr>
          <w:rStyle w:val="af"/>
        </w:rPr>
        <w:t>Система и схема водоснабжения</w:t>
      </w:r>
    </w:p>
    <w:p w14:paraId="15A90C27" w14:textId="77777777" w:rsidR="006D7522" w:rsidRPr="00447FAB" w:rsidRDefault="006D7522" w:rsidP="006D7522">
      <w:pPr>
        <w:pStyle w:val="e"/>
        <w:spacing w:before="0"/>
        <w:jc w:val="both"/>
      </w:pPr>
      <w:r>
        <w:t>В соответствии со Схемой водоснабжения и водоотведения р.п. Большое Козино</w:t>
      </w:r>
      <w:r w:rsidRPr="00447FAB">
        <w:t xml:space="preserve"> </w:t>
      </w:r>
      <w:r>
        <w:t xml:space="preserve">Балахнинского района Нижегородской области до 2032 г. </w:t>
      </w:r>
      <w:r w:rsidRPr="00447FAB">
        <w:t xml:space="preserve">предполагается: </w:t>
      </w:r>
    </w:p>
    <w:p w14:paraId="1143E639" w14:textId="77777777" w:rsidR="006D7522" w:rsidRPr="00447FAB" w:rsidRDefault="006D7522" w:rsidP="009B19E5">
      <w:pPr>
        <w:pStyle w:val="e"/>
        <w:numPr>
          <w:ilvl w:val="0"/>
          <w:numId w:val="29"/>
        </w:numPr>
        <w:spacing w:before="0"/>
        <w:jc w:val="both"/>
      </w:pPr>
      <w:r w:rsidRPr="00447FAB">
        <w:t>Строительство магистральных водопроводных  сетей</w:t>
      </w:r>
      <w:r>
        <w:t>;</w:t>
      </w:r>
    </w:p>
    <w:p w14:paraId="74E3D911" w14:textId="77777777" w:rsidR="006D7522" w:rsidRDefault="006D7522" w:rsidP="009B19E5">
      <w:pPr>
        <w:pStyle w:val="e"/>
        <w:numPr>
          <w:ilvl w:val="0"/>
          <w:numId w:val="29"/>
        </w:numPr>
        <w:spacing w:before="0"/>
        <w:jc w:val="both"/>
        <w:rPr>
          <w:lang w:val="en-US"/>
        </w:rPr>
      </w:pPr>
      <w:r w:rsidRPr="00447FAB">
        <w:t>Строительство единого водозабора</w:t>
      </w:r>
      <w:r>
        <w:t>;</w:t>
      </w:r>
    </w:p>
    <w:p w14:paraId="640B6280" w14:textId="77777777" w:rsidR="006D7522" w:rsidRPr="00236E50" w:rsidRDefault="006D7522" w:rsidP="009B19E5">
      <w:pPr>
        <w:pStyle w:val="e"/>
        <w:numPr>
          <w:ilvl w:val="0"/>
          <w:numId w:val="29"/>
        </w:numPr>
        <w:spacing w:before="0"/>
        <w:jc w:val="both"/>
      </w:pPr>
      <w:r w:rsidRPr="00447FAB">
        <w:t>Строительство индивидуальных скважин для водоснабжения в индивидуальном жилищном строительстве.</w:t>
      </w:r>
    </w:p>
    <w:p w14:paraId="23CEB61F" w14:textId="77777777" w:rsidR="002643D7" w:rsidRDefault="006C2DDB" w:rsidP="002643D7">
      <w:pPr>
        <w:pStyle w:val="aff2"/>
        <w:ind w:left="0" w:firstLine="709"/>
        <w:jc w:val="both"/>
      </w:pPr>
      <w:r w:rsidRPr="009C27B3">
        <w:t xml:space="preserve">Генеральным планом </w:t>
      </w:r>
      <w:r w:rsidR="00A87022">
        <w:t>муниципального образования</w:t>
      </w:r>
      <w:r w:rsidR="006D7522" w:rsidRPr="009C27B3">
        <w:t xml:space="preserve"> р.п. Большое Козино</w:t>
      </w:r>
      <w:r w:rsidRPr="009C27B3">
        <w:t xml:space="preserve"> предусматривается </w:t>
      </w:r>
      <w:r w:rsidR="00C0239E" w:rsidRPr="009C27B3">
        <w:t xml:space="preserve">создание </w:t>
      </w:r>
      <w:r w:rsidR="006D7522" w:rsidRPr="009C27B3">
        <w:t xml:space="preserve">объединенной </w:t>
      </w:r>
      <w:r w:rsidR="00C0239E" w:rsidRPr="009C27B3">
        <w:t>централизованной системы водоснаб</w:t>
      </w:r>
      <w:r w:rsidR="006D7522" w:rsidRPr="009C27B3">
        <w:t xml:space="preserve">жения в населенных пунктах </w:t>
      </w:r>
      <w:r w:rsidR="00A87022">
        <w:t>муниципального образования</w:t>
      </w:r>
      <w:r w:rsidR="009C27B3" w:rsidRPr="009C27B3">
        <w:t xml:space="preserve"> по двум вариантам.</w:t>
      </w:r>
      <w:r w:rsidR="00BA7D88">
        <w:t xml:space="preserve"> </w:t>
      </w:r>
    </w:p>
    <w:p w14:paraId="4C2D9323" w14:textId="77777777" w:rsidR="002643D7" w:rsidRDefault="009C27B3" w:rsidP="002643D7">
      <w:pPr>
        <w:pStyle w:val="aff2"/>
        <w:ind w:left="0" w:firstLine="709"/>
        <w:jc w:val="both"/>
      </w:pPr>
      <w:r>
        <w:rPr>
          <w:b/>
        </w:rPr>
        <w:t xml:space="preserve">Вариант 1. </w:t>
      </w:r>
      <w:r w:rsidRPr="009C27B3">
        <w:t xml:space="preserve">Водоснабжение населенных пунктов муниципального образования предлагается от водопроводных сетей г.Н.Новгорода. Суммарное водопотребление населенных пунктов </w:t>
      </w:r>
      <w:r>
        <w:t>поселения на перспективу</w:t>
      </w:r>
      <w:r w:rsidRPr="009C27B3">
        <w:t xml:space="preserve"> составит </w:t>
      </w:r>
      <w:r w:rsidR="0058495A">
        <w:t>2260,32</w:t>
      </w:r>
      <w:r w:rsidRPr="009C27B3">
        <w:t xml:space="preserve"> м</w:t>
      </w:r>
      <w:r w:rsidRPr="009C27B3">
        <w:rPr>
          <w:vertAlign w:val="superscript"/>
        </w:rPr>
        <w:t>3</w:t>
      </w:r>
      <w:r w:rsidRPr="009C27B3">
        <w:t xml:space="preserve">/сут. </w:t>
      </w:r>
    </w:p>
    <w:p w14:paraId="0B727152" w14:textId="77777777" w:rsidR="00D40CC2" w:rsidRDefault="00D40CC2" w:rsidP="002643D7">
      <w:pPr>
        <w:pStyle w:val="aff2"/>
        <w:ind w:left="0" w:firstLine="709"/>
        <w:jc w:val="both"/>
      </w:pPr>
      <w:r>
        <w:t>Технические условия №2143 от 09.11.2018, выданные ОАО «Нижегородский водоканал».</w:t>
      </w:r>
    </w:p>
    <w:p w14:paraId="407214D4" w14:textId="77777777" w:rsidR="0058495A" w:rsidRDefault="009C27B3" w:rsidP="002643D7">
      <w:pPr>
        <w:pStyle w:val="aff2"/>
        <w:ind w:left="0" w:firstLine="709"/>
        <w:jc w:val="both"/>
      </w:pPr>
      <w:r>
        <w:rPr>
          <w:b/>
        </w:rPr>
        <w:t>Вариант 2.</w:t>
      </w:r>
      <w:r w:rsidRPr="009C27B3">
        <w:t xml:space="preserve"> </w:t>
      </w:r>
      <w:r>
        <w:t>С</w:t>
      </w:r>
      <w:r w:rsidRPr="009C27B3">
        <w:t xml:space="preserve">троительство единого водозабора подземных вод. Согласно гидрогеологическому заключению Приволжского Регионального центра Государственного мониторинга состояния недр от 16 апреля 2009 года № 1484 с целью перспективного водоснабжения населенных пунктов муниципального образования рекомендуется водоносный четвертичный аллювиальный горизонт. Подземные воды характеризуются различным химическим составом от </w:t>
      </w:r>
      <w:r w:rsidR="00BE7EE4" w:rsidRPr="009C27B3">
        <w:t>гидрокарбонатного кальциевого</w:t>
      </w:r>
      <w:r w:rsidRPr="009C27B3">
        <w:t xml:space="preserve"> и натриево-кальциевого до хлоридо-</w:t>
      </w:r>
      <w:r w:rsidR="00BE7EE4" w:rsidRPr="009C27B3">
        <w:t>сульфатного магниево</w:t>
      </w:r>
      <w:r w:rsidRPr="009C27B3">
        <w:t>-кальциевого и сульфатного натриево-кальциевого. Минерализация воды составляет 0,08-0,25 г/л, жесткость – 0,6-3,0 мг-экв/л. Подземные воды характеризуются, в целом, повышенным содержанием железа до 5,53-20,65 мг/л на отдельных участках (по данным опробования воды из ряда скважин железо не обнаружено). Качество воды соответствует требованиям СанПиН 2.1.4.1074-01 “Питьевая вода”, за исключением повышенного содержания железа. На участке с абсолютными отметками поверхности 70,0-</w:t>
      </w:r>
      <w:smartTag w:uri="urn:schemas-microsoft-com:office:smarttags" w:element="metricconverter">
        <w:smartTagPr>
          <w:attr w:name="ProductID" w:val="80,0 м"/>
        </w:smartTagPr>
        <w:r w:rsidRPr="009C27B3">
          <w:t>80,0 м</w:t>
        </w:r>
      </w:smartTag>
      <w:r w:rsidRPr="009C27B3">
        <w:t xml:space="preserve"> ожидаемая глубина залегания водоносного горизонта  от 3,0 до </w:t>
      </w:r>
      <w:smartTag w:uri="urn:schemas-microsoft-com:office:smarttags" w:element="metricconverter">
        <w:smartTagPr>
          <w:attr w:name="ProductID" w:val="8,0 м"/>
        </w:smartTagPr>
        <w:r w:rsidRPr="009C27B3">
          <w:t>8,0 м</w:t>
        </w:r>
      </w:smartTag>
      <w:r w:rsidRPr="009C27B3">
        <w:t>. Водоносный горизонт преимущественно безнапорный. Предполагаемые параметры горизонта: дебиты разведочно-эксплуатацонных скважин составляют от 1,94 до 2,78 л/с при понижении уровня воды соответственно на 6,0-</w:t>
      </w:r>
      <w:smartTag w:uri="urn:schemas-microsoft-com:office:smarttags" w:element="metricconverter">
        <w:smartTagPr>
          <w:attr w:name="ProductID" w:val="2,0 м"/>
        </w:smartTagPr>
        <w:r w:rsidRPr="009C27B3">
          <w:t>2,0 м</w:t>
        </w:r>
      </w:smartTag>
      <w:r w:rsidRPr="009C27B3">
        <w:t xml:space="preserve">. Удельные дебиты изменяются в пределах от 0,32 до 1,39 л/с. Для удовлетворения потребности в воде питьевого качества рекомендуется проведение поисково-разведочных работ. Максимальная мощность четвертичных отложений ожидается к западу, северо-западу от р.п. Б.Козино. По результатам поисково-разведочных работ </w:t>
      </w:r>
      <w:r w:rsidRPr="009C27B3">
        <w:lastRenderedPageBreak/>
        <w:t>будет решаться вопрос о возможности получения воды в требуемом объеме, определится местоположение водозабора, количество скважин, качество воды и необходимость очистки.</w:t>
      </w:r>
    </w:p>
    <w:p w14:paraId="7395F223" w14:textId="77777777" w:rsidR="009C27B3" w:rsidRPr="009C27B3" w:rsidRDefault="0058495A" w:rsidP="009C27B3">
      <w:pPr>
        <w:keepNext/>
        <w:ind w:firstLine="709"/>
        <w:jc w:val="both"/>
      </w:pPr>
      <w:r>
        <w:t>В настоящее время осуществляется разработка проектной документации на строительство водовода от г.Нижнего Новгорода до р.п. Большое Козино и р.п. Малое Козино.</w:t>
      </w:r>
      <w:r w:rsidR="009C27B3" w:rsidRPr="009C27B3">
        <w:t xml:space="preserve">  </w:t>
      </w:r>
    </w:p>
    <w:p w14:paraId="5A7722D9" w14:textId="77777777" w:rsidR="00BA7D88" w:rsidRDefault="00BA7D88" w:rsidP="009C27B3">
      <w:pPr>
        <w:ind w:firstLine="709"/>
        <w:jc w:val="both"/>
        <w:rPr>
          <w:bdr w:val="none" w:sz="0" w:space="0" w:color="auto" w:frame="1"/>
        </w:rPr>
      </w:pPr>
      <w:r>
        <w:rPr>
          <w:bdr w:val="none" w:sz="0" w:space="0" w:color="auto" w:frame="1"/>
        </w:rPr>
        <w:t xml:space="preserve">Водоснабжение </w:t>
      </w:r>
      <w:r w:rsidR="002E2760">
        <w:rPr>
          <w:bdr w:val="none" w:sz="0" w:space="0" w:color="auto" w:frame="1"/>
        </w:rPr>
        <w:t xml:space="preserve">существующей и планируемой </w:t>
      </w:r>
      <w:r>
        <w:rPr>
          <w:bdr w:val="none" w:sz="0" w:space="0" w:color="auto" w:frame="1"/>
        </w:rPr>
        <w:t>жилой застройки по ул.Воинской предусматривается от действующего водозаборного узла. Действующие скважины на территории р.п. Большое Козино проектом предлагается использовать в качестве резервного водоснабжения.</w:t>
      </w:r>
    </w:p>
    <w:p w14:paraId="2780BBAC" w14:textId="77777777" w:rsidR="006C2DDB" w:rsidRPr="009C27B3" w:rsidRDefault="006C2DDB" w:rsidP="009C27B3">
      <w:pPr>
        <w:ind w:firstLine="709"/>
        <w:jc w:val="both"/>
        <w:rPr>
          <w:bdr w:val="none" w:sz="0" w:space="0" w:color="auto" w:frame="1"/>
        </w:rPr>
      </w:pPr>
      <w:r w:rsidRPr="009C27B3">
        <w:rPr>
          <w:bdr w:val="none" w:sz="0" w:space="0" w:color="auto" w:frame="1"/>
        </w:rPr>
        <w:t xml:space="preserve">Развитие </w:t>
      </w:r>
      <w:r w:rsidR="00277D1D">
        <w:rPr>
          <w:bdr w:val="none" w:sz="0" w:space="0" w:color="auto" w:frame="1"/>
        </w:rPr>
        <w:t>п.</w:t>
      </w:r>
      <w:r w:rsidR="006D7522" w:rsidRPr="009C27B3">
        <w:rPr>
          <w:bdr w:val="none" w:sz="0" w:space="0" w:color="auto" w:frame="1"/>
        </w:rPr>
        <w:t xml:space="preserve"> Первое Мая</w:t>
      </w:r>
      <w:r w:rsidRPr="009C27B3">
        <w:rPr>
          <w:bdr w:val="none" w:sz="0" w:space="0" w:color="auto" w:frame="1"/>
        </w:rPr>
        <w:t xml:space="preserve"> не предусматривается, следовательно водоснабжение планируется от индивидуальных артскважин и шахтных колодцев. </w:t>
      </w:r>
    </w:p>
    <w:p w14:paraId="10AC6AFD" w14:textId="77777777" w:rsidR="006C2DDB" w:rsidRDefault="006C2DDB" w:rsidP="009C27B3">
      <w:pPr>
        <w:pStyle w:val="a2"/>
        <w:spacing w:before="0"/>
      </w:pPr>
      <w:r w:rsidRPr="009C27B3">
        <w:t>Изношенные водопроводные сети подлежат</w:t>
      </w:r>
      <w:r w:rsidRPr="003B4631">
        <w:t xml:space="preserve"> замене.</w:t>
      </w:r>
    </w:p>
    <w:p w14:paraId="4191138C" w14:textId="77777777" w:rsidR="009C27B3" w:rsidRPr="002E4F8C" w:rsidRDefault="009C27B3" w:rsidP="009C27B3">
      <w:pPr>
        <w:ind w:firstLine="709"/>
        <w:jc w:val="both"/>
        <w:rPr>
          <w:bCs/>
        </w:rPr>
      </w:pPr>
      <w:r w:rsidRPr="002E4F8C">
        <w:rPr>
          <w:bCs/>
        </w:rPr>
        <w:t>В целях экономии питьевой воды проектом предусматривается:</w:t>
      </w:r>
    </w:p>
    <w:p w14:paraId="75A7BF11" w14:textId="77777777" w:rsidR="009C27B3" w:rsidRPr="00DD06C1" w:rsidRDefault="009C27B3" w:rsidP="009C27B3">
      <w:pPr>
        <w:ind w:firstLine="709"/>
        <w:jc w:val="both"/>
        <w:rPr>
          <w:bCs/>
        </w:rPr>
      </w:pPr>
      <w:r w:rsidRPr="00DD06C1">
        <w:rPr>
          <w:bCs/>
        </w:rPr>
        <w:t>- в процессе эксплуатации скважин для определения стабильности качества воды и уровненного режима приступить к ведению мониторинга подземных вод (стационарные режимные наблюдения за дебитом, уровнем, температурой и химическим составом воды). Частота наблюдения должна быть обоснована специальной программой;</w:t>
      </w:r>
    </w:p>
    <w:p w14:paraId="3F59EDE1" w14:textId="77777777" w:rsidR="009C27B3" w:rsidRPr="00DD06C1" w:rsidRDefault="009C27B3" w:rsidP="009C27B3">
      <w:pPr>
        <w:ind w:firstLine="709"/>
        <w:jc w:val="both"/>
      </w:pPr>
      <w:r w:rsidRPr="00DD06C1">
        <w:rPr>
          <w:bCs/>
        </w:rPr>
        <w:t xml:space="preserve">- контроль качества производить в соответствии с </w:t>
      </w:r>
      <w:r w:rsidRPr="00DD06C1">
        <w:t>СанПиН 2.1.4.1074-01 с обязательным определением содержания железа и органолептических показателей;</w:t>
      </w:r>
    </w:p>
    <w:p w14:paraId="7807B092" w14:textId="77777777" w:rsidR="009C27B3" w:rsidRPr="00DD06C1" w:rsidRDefault="009C27B3" w:rsidP="00A36A86">
      <w:pPr>
        <w:ind w:firstLine="709"/>
        <w:jc w:val="both"/>
        <w:rPr>
          <w:bCs/>
        </w:rPr>
      </w:pPr>
      <w:r w:rsidRPr="00DD06C1">
        <w:rPr>
          <w:bCs/>
        </w:rPr>
        <w:t xml:space="preserve">- выполнить ограждение </w:t>
      </w:r>
      <w:r w:rsidRPr="00DD06C1">
        <w:rPr>
          <w:bCs/>
          <w:lang w:val="en-US"/>
        </w:rPr>
        <w:t>I</w:t>
      </w:r>
      <w:r w:rsidRPr="00DD06C1">
        <w:rPr>
          <w:bCs/>
        </w:rPr>
        <w:t xml:space="preserve"> пояса ЗСО для </w:t>
      </w:r>
      <w:r>
        <w:rPr>
          <w:bCs/>
        </w:rPr>
        <w:t>планируемых</w:t>
      </w:r>
      <w:r w:rsidRPr="00DD06C1">
        <w:rPr>
          <w:bCs/>
        </w:rPr>
        <w:t xml:space="preserve"> артезианских скважин </w:t>
      </w:r>
      <w:r w:rsidR="00A36A86">
        <w:rPr>
          <w:bCs/>
        </w:rPr>
        <w:t>поселения</w:t>
      </w:r>
      <w:r w:rsidRPr="00DD06C1">
        <w:rPr>
          <w:bCs/>
        </w:rPr>
        <w:t>;</w:t>
      </w:r>
    </w:p>
    <w:p w14:paraId="5A0DB717" w14:textId="77777777" w:rsidR="009C27B3" w:rsidRPr="00DD06C1" w:rsidRDefault="009C27B3" w:rsidP="00A36A86">
      <w:pPr>
        <w:ind w:firstLine="709"/>
        <w:jc w:val="both"/>
        <w:rPr>
          <w:bCs/>
        </w:rPr>
      </w:pPr>
      <w:r w:rsidRPr="00DD06C1">
        <w:rPr>
          <w:bCs/>
        </w:rPr>
        <w:t xml:space="preserve">- </w:t>
      </w:r>
      <w:r w:rsidRPr="00DD06C1">
        <w:t>тампонирование не используемых артезианских скважин специальными тампонажными смесями, с последующим восстановлением естественного состояния водовмещающих горизонтов;</w:t>
      </w:r>
    </w:p>
    <w:p w14:paraId="5B35D67B" w14:textId="77777777" w:rsidR="009C27B3" w:rsidRDefault="009C27B3" w:rsidP="00A36A86">
      <w:pPr>
        <w:ind w:firstLine="709"/>
        <w:jc w:val="both"/>
        <w:rPr>
          <w:bCs/>
        </w:rPr>
      </w:pPr>
      <w:r w:rsidRPr="00DD06C1">
        <w:rPr>
          <w:bCs/>
        </w:rPr>
        <w:t xml:space="preserve">- внедрение систем учета потребления питьевой воды, как для промпредприятий, так и </w:t>
      </w:r>
      <w:r w:rsidRPr="00A36A86">
        <w:rPr>
          <w:bCs/>
        </w:rPr>
        <w:t>для населения.</w:t>
      </w:r>
    </w:p>
    <w:p w14:paraId="3B720074" w14:textId="77777777" w:rsidR="00A36A86" w:rsidRPr="00A36A86" w:rsidRDefault="00A36A86" w:rsidP="00BE7EE4">
      <w:pPr>
        <w:pStyle w:val="af9"/>
        <w:keepNext w:val="0"/>
        <w:spacing w:before="100" w:after="0"/>
        <w:jc w:val="left"/>
        <w:rPr>
          <w:i/>
        </w:rPr>
      </w:pPr>
      <w:r w:rsidRPr="00A36A86">
        <w:rPr>
          <w:i/>
        </w:rPr>
        <w:t>Таблица 4.2.</w:t>
      </w:r>
      <w:r w:rsidR="003D2880">
        <w:rPr>
          <w:i/>
        </w:rPr>
        <w:t>4.2</w:t>
      </w:r>
      <w:r w:rsidRPr="00A36A86">
        <w:rPr>
          <w:i/>
        </w:rPr>
        <w:t xml:space="preserve"> – Мероприятия по развитию системы водоснабжения</w:t>
      </w:r>
      <w:r w:rsidR="00BA7D88">
        <w:rPr>
          <w:i/>
        </w:rPr>
        <w:t xml:space="preserve">, в </w:t>
      </w:r>
      <w:r w:rsidR="00990197">
        <w:rPr>
          <w:i/>
        </w:rPr>
        <w:t>т</w:t>
      </w:r>
      <w:r w:rsidR="00BA7D88">
        <w:rPr>
          <w:i/>
        </w:rPr>
        <w:t>.ч. противопожарного водоснабжения</w:t>
      </w:r>
      <w:r w:rsidRPr="00A36A86">
        <w:rPr>
          <w:i/>
        </w:rPr>
        <w:t xml:space="preserve"> МО «р.п. Большое Козино» </w:t>
      </w:r>
    </w:p>
    <w:tbl>
      <w:tblPr>
        <w:tblStyle w:val="aff5"/>
        <w:tblW w:w="5093" w:type="pct"/>
        <w:jc w:val="center"/>
        <w:tblCellMar>
          <w:left w:w="28" w:type="dxa"/>
          <w:right w:w="28" w:type="dxa"/>
        </w:tblCellMar>
        <w:tblLook w:val="04A0" w:firstRow="1" w:lastRow="0" w:firstColumn="1" w:lastColumn="0" w:noHBand="0" w:noVBand="1"/>
      </w:tblPr>
      <w:tblGrid>
        <w:gridCol w:w="738"/>
        <w:gridCol w:w="6265"/>
        <w:gridCol w:w="2719"/>
        <w:gridCol w:w="10"/>
      </w:tblGrid>
      <w:tr w:rsidR="00A36A86" w:rsidRPr="00B06197" w14:paraId="13E76736" w14:textId="77777777" w:rsidTr="0013138F">
        <w:trPr>
          <w:gridAfter w:val="1"/>
          <w:cnfStyle w:val="100000000000" w:firstRow="1" w:lastRow="0" w:firstColumn="0" w:lastColumn="0" w:oddVBand="0" w:evenVBand="0" w:oddHBand="0" w:evenHBand="0" w:firstRowFirstColumn="0" w:firstRowLastColumn="0" w:lastRowFirstColumn="0" w:lastRowLastColumn="0"/>
          <w:wAfter w:w="6" w:type="pct"/>
          <w:trHeight w:val="294"/>
          <w:jc w:val="center"/>
        </w:trPr>
        <w:tc>
          <w:tcPr>
            <w:tcW w:w="379" w:type="pct"/>
            <w:vAlign w:val="center"/>
          </w:tcPr>
          <w:p w14:paraId="1F883ED4" w14:textId="77777777" w:rsidR="00A36A86" w:rsidRPr="00B06197" w:rsidRDefault="00A36A86" w:rsidP="00990197">
            <w:pPr>
              <w:jc w:val="center"/>
              <w:rPr>
                <w:b/>
                <w:bCs/>
                <w:sz w:val="22"/>
                <w:szCs w:val="22"/>
              </w:rPr>
            </w:pPr>
            <w:r w:rsidRPr="00B06197">
              <w:rPr>
                <w:b/>
                <w:bCs/>
                <w:sz w:val="22"/>
                <w:szCs w:val="22"/>
              </w:rPr>
              <w:t>№ п/п</w:t>
            </w:r>
          </w:p>
        </w:tc>
        <w:tc>
          <w:tcPr>
            <w:tcW w:w="3219" w:type="pct"/>
            <w:vAlign w:val="center"/>
          </w:tcPr>
          <w:p w14:paraId="48DF18F1" w14:textId="77777777" w:rsidR="00A36A86" w:rsidRPr="00B06197" w:rsidRDefault="00A36A86" w:rsidP="00990197">
            <w:pPr>
              <w:jc w:val="center"/>
              <w:rPr>
                <w:b/>
                <w:bCs/>
                <w:sz w:val="22"/>
                <w:szCs w:val="22"/>
              </w:rPr>
            </w:pPr>
            <w:r w:rsidRPr="00B06197">
              <w:rPr>
                <w:b/>
                <w:bCs/>
                <w:sz w:val="22"/>
                <w:szCs w:val="22"/>
              </w:rPr>
              <w:t>Наименование мероприятия</w:t>
            </w:r>
          </w:p>
        </w:tc>
        <w:tc>
          <w:tcPr>
            <w:tcW w:w="1397" w:type="pct"/>
            <w:vAlign w:val="center"/>
          </w:tcPr>
          <w:p w14:paraId="31CCABCB" w14:textId="77777777" w:rsidR="00A36A86" w:rsidRPr="00B06197" w:rsidRDefault="00A36A86" w:rsidP="00990197">
            <w:pPr>
              <w:jc w:val="center"/>
              <w:rPr>
                <w:b/>
                <w:bCs/>
                <w:sz w:val="22"/>
                <w:szCs w:val="22"/>
              </w:rPr>
            </w:pPr>
            <w:r w:rsidRPr="00B06197">
              <w:rPr>
                <w:b/>
                <w:bCs/>
                <w:sz w:val="22"/>
                <w:szCs w:val="22"/>
              </w:rPr>
              <w:t>Характеристика</w:t>
            </w:r>
          </w:p>
        </w:tc>
      </w:tr>
      <w:tr w:rsidR="0058495A" w:rsidRPr="00B06197" w14:paraId="4F733913" w14:textId="77777777" w:rsidTr="0013138F">
        <w:trPr>
          <w:gridAfter w:val="1"/>
          <w:wAfter w:w="6" w:type="pct"/>
          <w:trHeight w:val="96"/>
          <w:jc w:val="center"/>
        </w:trPr>
        <w:tc>
          <w:tcPr>
            <w:tcW w:w="379" w:type="pct"/>
            <w:vAlign w:val="center"/>
          </w:tcPr>
          <w:p w14:paraId="2F6F3BA4" w14:textId="77777777" w:rsidR="0058495A" w:rsidRPr="00B06197" w:rsidRDefault="0013138F" w:rsidP="0058495A">
            <w:pPr>
              <w:jc w:val="center"/>
              <w:rPr>
                <w:bCs/>
                <w:sz w:val="22"/>
                <w:szCs w:val="22"/>
              </w:rPr>
            </w:pPr>
            <w:r w:rsidRPr="00B06197">
              <w:rPr>
                <w:bCs/>
                <w:sz w:val="22"/>
                <w:szCs w:val="22"/>
              </w:rPr>
              <w:t>1</w:t>
            </w:r>
          </w:p>
        </w:tc>
        <w:tc>
          <w:tcPr>
            <w:tcW w:w="3219" w:type="pct"/>
            <w:vAlign w:val="center"/>
          </w:tcPr>
          <w:p w14:paraId="594FBED2" w14:textId="77777777" w:rsidR="0058495A" w:rsidRPr="00B06197" w:rsidRDefault="0058495A" w:rsidP="0058495A">
            <w:pPr>
              <w:rPr>
                <w:bCs/>
                <w:sz w:val="22"/>
                <w:szCs w:val="22"/>
              </w:rPr>
            </w:pPr>
            <w:r w:rsidRPr="00B06197">
              <w:rPr>
                <w:bCs/>
                <w:sz w:val="22"/>
                <w:szCs w:val="22"/>
              </w:rPr>
              <w:t xml:space="preserve">Строительство водовода от г. Нижнего Новгорода </w:t>
            </w:r>
          </w:p>
        </w:tc>
        <w:tc>
          <w:tcPr>
            <w:tcW w:w="1397" w:type="pct"/>
            <w:vAlign w:val="center"/>
          </w:tcPr>
          <w:p w14:paraId="635859A0" w14:textId="77777777" w:rsidR="0058495A" w:rsidRPr="00B06197" w:rsidRDefault="0058495A" w:rsidP="0058495A">
            <w:pPr>
              <w:rPr>
                <w:bCs/>
                <w:sz w:val="22"/>
                <w:szCs w:val="22"/>
              </w:rPr>
            </w:pPr>
            <w:r w:rsidRPr="00B06197">
              <w:rPr>
                <w:bCs/>
                <w:sz w:val="22"/>
                <w:szCs w:val="22"/>
              </w:rPr>
              <w:t>Протяженность 3,3 км</w:t>
            </w:r>
          </w:p>
        </w:tc>
      </w:tr>
      <w:tr w:rsidR="0058495A" w:rsidRPr="00B06197" w14:paraId="264901B0" w14:textId="77777777" w:rsidTr="0013138F">
        <w:trPr>
          <w:gridAfter w:val="1"/>
          <w:wAfter w:w="6" w:type="pct"/>
          <w:trHeight w:val="96"/>
          <w:jc w:val="center"/>
        </w:trPr>
        <w:tc>
          <w:tcPr>
            <w:tcW w:w="379" w:type="pct"/>
            <w:vAlign w:val="center"/>
          </w:tcPr>
          <w:p w14:paraId="1261619A" w14:textId="77777777" w:rsidR="0058495A" w:rsidRPr="00B06197" w:rsidRDefault="0013138F" w:rsidP="0058495A">
            <w:pPr>
              <w:jc w:val="center"/>
              <w:rPr>
                <w:bCs/>
                <w:sz w:val="22"/>
                <w:szCs w:val="22"/>
              </w:rPr>
            </w:pPr>
            <w:r w:rsidRPr="00B06197">
              <w:rPr>
                <w:bCs/>
                <w:sz w:val="22"/>
                <w:szCs w:val="22"/>
              </w:rPr>
              <w:t>2</w:t>
            </w:r>
          </w:p>
        </w:tc>
        <w:tc>
          <w:tcPr>
            <w:tcW w:w="3219" w:type="pct"/>
            <w:vAlign w:val="center"/>
          </w:tcPr>
          <w:p w14:paraId="3CEA004D" w14:textId="77777777" w:rsidR="0058495A" w:rsidRPr="00B06197" w:rsidRDefault="0058495A" w:rsidP="0058495A">
            <w:pPr>
              <w:rPr>
                <w:bCs/>
                <w:sz w:val="22"/>
                <w:szCs w:val="22"/>
              </w:rPr>
            </w:pPr>
            <w:r w:rsidRPr="00B06197">
              <w:rPr>
                <w:bCs/>
                <w:sz w:val="22"/>
                <w:szCs w:val="22"/>
              </w:rPr>
              <w:t xml:space="preserve">Строительство единого водозабора </w:t>
            </w:r>
            <w:r w:rsidR="002E2760">
              <w:rPr>
                <w:bCs/>
                <w:sz w:val="22"/>
                <w:szCs w:val="22"/>
              </w:rPr>
              <w:t>(2 вариант)</w:t>
            </w:r>
          </w:p>
        </w:tc>
        <w:tc>
          <w:tcPr>
            <w:tcW w:w="1397" w:type="pct"/>
            <w:vAlign w:val="center"/>
          </w:tcPr>
          <w:p w14:paraId="781A5C04" w14:textId="77777777" w:rsidR="0058495A" w:rsidRPr="00B06197" w:rsidRDefault="0058495A" w:rsidP="0058495A">
            <w:pPr>
              <w:rPr>
                <w:bCs/>
                <w:sz w:val="22"/>
                <w:szCs w:val="22"/>
              </w:rPr>
            </w:pPr>
            <w:r w:rsidRPr="00B06197">
              <w:rPr>
                <w:bCs/>
                <w:sz w:val="22"/>
                <w:szCs w:val="22"/>
              </w:rPr>
              <w:t>Мощность 2</w:t>
            </w:r>
            <w:r w:rsidR="00170289">
              <w:rPr>
                <w:bCs/>
                <w:sz w:val="22"/>
                <w:szCs w:val="22"/>
              </w:rPr>
              <w:t>2</w:t>
            </w:r>
            <w:r w:rsidRPr="00B06197">
              <w:rPr>
                <w:bCs/>
                <w:sz w:val="22"/>
                <w:szCs w:val="22"/>
              </w:rPr>
              <w:t>00 куб.м/сут</w:t>
            </w:r>
          </w:p>
        </w:tc>
      </w:tr>
      <w:tr w:rsidR="0058495A" w:rsidRPr="00B06197" w14:paraId="33848EC7" w14:textId="77777777" w:rsidTr="0013138F">
        <w:trPr>
          <w:gridAfter w:val="1"/>
          <w:wAfter w:w="6" w:type="pct"/>
          <w:trHeight w:val="96"/>
          <w:jc w:val="center"/>
        </w:trPr>
        <w:tc>
          <w:tcPr>
            <w:tcW w:w="379" w:type="pct"/>
            <w:vAlign w:val="center"/>
          </w:tcPr>
          <w:p w14:paraId="59D276B5" w14:textId="77777777" w:rsidR="0058495A" w:rsidRPr="00B06197" w:rsidRDefault="0013138F" w:rsidP="0058495A">
            <w:pPr>
              <w:jc w:val="center"/>
              <w:rPr>
                <w:bCs/>
                <w:sz w:val="22"/>
                <w:szCs w:val="22"/>
              </w:rPr>
            </w:pPr>
            <w:r w:rsidRPr="00B06197">
              <w:rPr>
                <w:bCs/>
                <w:sz w:val="22"/>
                <w:szCs w:val="22"/>
              </w:rPr>
              <w:t>3</w:t>
            </w:r>
          </w:p>
        </w:tc>
        <w:tc>
          <w:tcPr>
            <w:tcW w:w="3219" w:type="pct"/>
            <w:vAlign w:val="center"/>
          </w:tcPr>
          <w:p w14:paraId="7A20D950" w14:textId="77777777" w:rsidR="0058495A" w:rsidRPr="00B06197" w:rsidRDefault="0058495A" w:rsidP="0058495A">
            <w:pPr>
              <w:rPr>
                <w:bCs/>
                <w:sz w:val="22"/>
                <w:szCs w:val="22"/>
              </w:rPr>
            </w:pPr>
            <w:r w:rsidRPr="00B06197">
              <w:rPr>
                <w:bCs/>
                <w:sz w:val="22"/>
                <w:szCs w:val="22"/>
              </w:rPr>
              <w:t>Реконструкция водопроводных сетей в р.п. Большое Козино</w:t>
            </w:r>
          </w:p>
        </w:tc>
        <w:tc>
          <w:tcPr>
            <w:tcW w:w="1397" w:type="pct"/>
            <w:vAlign w:val="center"/>
          </w:tcPr>
          <w:p w14:paraId="593DD0EA" w14:textId="77777777" w:rsidR="0058495A" w:rsidRPr="00B06197" w:rsidRDefault="0058495A" w:rsidP="0058495A">
            <w:pPr>
              <w:rPr>
                <w:bCs/>
                <w:sz w:val="22"/>
                <w:szCs w:val="22"/>
              </w:rPr>
            </w:pPr>
            <w:r w:rsidRPr="00B06197">
              <w:rPr>
                <w:bCs/>
                <w:sz w:val="22"/>
                <w:szCs w:val="22"/>
              </w:rPr>
              <w:t xml:space="preserve">Протяженность </w:t>
            </w:r>
            <w:r w:rsidR="009E1F69">
              <w:rPr>
                <w:bCs/>
                <w:sz w:val="22"/>
                <w:szCs w:val="22"/>
              </w:rPr>
              <w:t>2,35</w:t>
            </w:r>
            <w:r w:rsidRPr="00B06197">
              <w:rPr>
                <w:bCs/>
                <w:sz w:val="22"/>
                <w:szCs w:val="22"/>
              </w:rPr>
              <w:t xml:space="preserve"> км</w:t>
            </w:r>
          </w:p>
        </w:tc>
      </w:tr>
      <w:tr w:rsidR="0058495A" w:rsidRPr="00B06197" w14:paraId="7FAC90E1" w14:textId="77777777" w:rsidTr="0013138F">
        <w:trPr>
          <w:gridAfter w:val="1"/>
          <w:wAfter w:w="6" w:type="pct"/>
          <w:trHeight w:val="70"/>
          <w:jc w:val="center"/>
        </w:trPr>
        <w:tc>
          <w:tcPr>
            <w:tcW w:w="379" w:type="pct"/>
            <w:vAlign w:val="center"/>
          </w:tcPr>
          <w:p w14:paraId="7F66461A" w14:textId="77777777" w:rsidR="0058495A" w:rsidRPr="00B06197" w:rsidRDefault="0013138F" w:rsidP="0058495A">
            <w:pPr>
              <w:jc w:val="center"/>
              <w:rPr>
                <w:bCs/>
                <w:sz w:val="22"/>
                <w:szCs w:val="22"/>
              </w:rPr>
            </w:pPr>
            <w:r w:rsidRPr="00B06197">
              <w:rPr>
                <w:bCs/>
                <w:sz w:val="22"/>
                <w:szCs w:val="22"/>
              </w:rPr>
              <w:t>4</w:t>
            </w:r>
          </w:p>
        </w:tc>
        <w:tc>
          <w:tcPr>
            <w:tcW w:w="3219" w:type="pct"/>
            <w:vAlign w:val="center"/>
          </w:tcPr>
          <w:p w14:paraId="119C3D2C" w14:textId="77777777" w:rsidR="0058495A" w:rsidRPr="00B06197" w:rsidRDefault="0058495A" w:rsidP="0058495A">
            <w:pPr>
              <w:rPr>
                <w:bCs/>
                <w:sz w:val="22"/>
                <w:szCs w:val="22"/>
              </w:rPr>
            </w:pPr>
            <w:r w:rsidRPr="00B06197">
              <w:rPr>
                <w:bCs/>
                <w:sz w:val="22"/>
                <w:szCs w:val="22"/>
              </w:rPr>
              <w:t>Строительство водопроводных сетей в р.п. Большое Козино</w:t>
            </w:r>
          </w:p>
        </w:tc>
        <w:tc>
          <w:tcPr>
            <w:tcW w:w="1397" w:type="pct"/>
            <w:vAlign w:val="center"/>
          </w:tcPr>
          <w:p w14:paraId="31E37FDA" w14:textId="77777777" w:rsidR="0058495A" w:rsidRPr="00B06197" w:rsidRDefault="0058495A" w:rsidP="0058495A">
            <w:pPr>
              <w:rPr>
                <w:bCs/>
                <w:sz w:val="22"/>
                <w:szCs w:val="22"/>
              </w:rPr>
            </w:pPr>
            <w:r w:rsidRPr="00B06197">
              <w:rPr>
                <w:bCs/>
                <w:sz w:val="22"/>
                <w:szCs w:val="22"/>
              </w:rPr>
              <w:t>Протяженность 38,0 км</w:t>
            </w:r>
          </w:p>
        </w:tc>
      </w:tr>
      <w:tr w:rsidR="0058495A" w:rsidRPr="00B06197" w14:paraId="1FA791EB" w14:textId="77777777" w:rsidTr="0013138F">
        <w:trPr>
          <w:gridAfter w:val="1"/>
          <w:wAfter w:w="6" w:type="pct"/>
          <w:jc w:val="center"/>
        </w:trPr>
        <w:tc>
          <w:tcPr>
            <w:tcW w:w="379" w:type="pct"/>
            <w:vAlign w:val="center"/>
          </w:tcPr>
          <w:p w14:paraId="1A3EFAE8" w14:textId="77777777" w:rsidR="0058495A" w:rsidRPr="00B06197" w:rsidRDefault="0013138F" w:rsidP="0058495A">
            <w:pPr>
              <w:jc w:val="center"/>
              <w:rPr>
                <w:bCs/>
                <w:sz w:val="22"/>
                <w:szCs w:val="22"/>
              </w:rPr>
            </w:pPr>
            <w:r w:rsidRPr="00B06197">
              <w:rPr>
                <w:bCs/>
                <w:sz w:val="22"/>
                <w:szCs w:val="22"/>
              </w:rPr>
              <w:t>5</w:t>
            </w:r>
          </w:p>
        </w:tc>
        <w:tc>
          <w:tcPr>
            <w:tcW w:w="3219" w:type="pct"/>
            <w:vAlign w:val="center"/>
          </w:tcPr>
          <w:p w14:paraId="7D2C50CC" w14:textId="77777777" w:rsidR="0058495A" w:rsidRPr="00B06197" w:rsidRDefault="0058495A" w:rsidP="0058495A">
            <w:pPr>
              <w:rPr>
                <w:bCs/>
                <w:sz w:val="22"/>
                <w:szCs w:val="22"/>
              </w:rPr>
            </w:pPr>
            <w:r w:rsidRPr="00B06197">
              <w:rPr>
                <w:bCs/>
                <w:sz w:val="22"/>
                <w:szCs w:val="22"/>
              </w:rPr>
              <w:t>Строительство водопроводных сетей в п. Ляхово</w:t>
            </w:r>
          </w:p>
        </w:tc>
        <w:tc>
          <w:tcPr>
            <w:tcW w:w="1397" w:type="pct"/>
            <w:vAlign w:val="center"/>
          </w:tcPr>
          <w:p w14:paraId="28249CFE" w14:textId="77777777" w:rsidR="0058495A" w:rsidRPr="00B06197" w:rsidRDefault="0058495A" w:rsidP="0058495A">
            <w:pPr>
              <w:rPr>
                <w:bCs/>
                <w:sz w:val="22"/>
                <w:szCs w:val="22"/>
              </w:rPr>
            </w:pPr>
            <w:r w:rsidRPr="00B06197">
              <w:rPr>
                <w:bCs/>
                <w:sz w:val="22"/>
                <w:szCs w:val="22"/>
              </w:rPr>
              <w:t xml:space="preserve">Протяженность </w:t>
            </w:r>
            <w:r w:rsidR="00ED70F8">
              <w:rPr>
                <w:bCs/>
                <w:sz w:val="22"/>
                <w:szCs w:val="22"/>
              </w:rPr>
              <w:t>9,7</w:t>
            </w:r>
            <w:r w:rsidRPr="00B06197">
              <w:rPr>
                <w:bCs/>
                <w:sz w:val="22"/>
                <w:szCs w:val="22"/>
              </w:rPr>
              <w:t xml:space="preserve"> км</w:t>
            </w:r>
          </w:p>
        </w:tc>
      </w:tr>
      <w:tr w:rsidR="0058495A" w:rsidRPr="00B06197" w14:paraId="7C7F4A94" w14:textId="77777777" w:rsidTr="0013138F">
        <w:trPr>
          <w:gridAfter w:val="1"/>
          <w:wAfter w:w="6" w:type="pct"/>
          <w:jc w:val="center"/>
        </w:trPr>
        <w:tc>
          <w:tcPr>
            <w:tcW w:w="379" w:type="pct"/>
            <w:vAlign w:val="center"/>
          </w:tcPr>
          <w:p w14:paraId="7A95AF72" w14:textId="77777777" w:rsidR="0058495A" w:rsidRPr="00B06197" w:rsidRDefault="0013138F" w:rsidP="0058495A">
            <w:pPr>
              <w:jc w:val="center"/>
              <w:rPr>
                <w:bCs/>
                <w:sz w:val="22"/>
                <w:szCs w:val="22"/>
              </w:rPr>
            </w:pPr>
            <w:r w:rsidRPr="00B06197">
              <w:rPr>
                <w:bCs/>
                <w:sz w:val="22"/>
                <w:szCs w:val="22"/>
              </w:rPr>
              <w:t>6</w:t>
            </w:r>
          </w:p>
        </w:tc>
        <w:tc>
          <w:tcPr>
            <w:tcW w:w="3219" w:type="pct"/>
            <w:vAlign w:val="center"/>
          </w:tcPr>
          <w:p w14:paraId="5B78A8C4" w14:textId="77777777" w:rsidR="0058495A" w:rsidRPr="00B06197" w:rsidRDefault="0058495A" w:rsidP="0058495A">
            <w:pPr>
              <w:rPr>
                <w:bCs/>
                <w:sz w:val="22"/>
                <w:szCs w:val="22"/>
              </w:rPr>
            </w:pPr>
            <w:r w:rsidRPr="00B06197">
              <w:rPr>
                <w:bCs/>
                <w:sz w:val="22"/>
                <w:szCs w:val="22"/>
              </w:rPr>
              <w:t>Строительство водопроводных сетей в п. Ляховский Борок</w:t>
            </w:r>
          </w:p>
        </w:tc>
        <w:tc>
          <w:tcPr>
            <w:tcW w:w="1397" w:type="pct"/>
            <w:vAlign w:val="center"/>
          </w:tcPr>
          <w:p w14:paraId="3EEF46E3" w14:textId="77777777" w:rsidR="0058495A" w:rsidRPr="00B06197" w:rsidRDefault="0058495A" w:rsidP="0058495A">
            <w:pPr>
              <w:rPr>
                <w:bCs/>
                <w:sz w:val="22"/>
                <w:szCs w:val="22"/>
              </w:rPr>
            </w:pPr>
            <w:r w:rsidRPr="00B06197">
              <w:rPr>
                <w:bCs/>
                <w:sz w:val="22"/>
                <w:szCs w:val="22"/>
              </w:rPr>
              <w:t xml:space="preserve">Протяженность </w:t>
            </w:r>
            <w:r w:rsidR="00ED70F8">
              <w:rPr>
                <w:bCs/>
                <w:sz w:val="22"/>
                <w:szCs w:val="22"/>
              </w:rPr>
              <w:t>0,7</w:t>
            </w:r>
            <w:r w:rsidRPr="00B06197">
              <w:rPr>
                <w:bCs/>
                <w:sz w:val="22"/>
                <w:szCs w:val="22"/>
              </w:rPr>
              <w:t xml:space="preserve"> км</w:t>
            </w:r>
          </w:p>
        </w:tc>
      </w:tr>
      <w:tr w:rsidR="0058495A" w:rsidRPr="00B06197" w14:paraId="52880CC8" w14:textId="77777777" w:rsidTr="0013138F">
        <w:trPr>
          <w:gridAfter w:val="1"/>
          <w:wAfter w:w="6" w:type="pct"/>
          <w:trHeight w:val="130"/>
          <w:jc w:val="center"/>
        </w:trPr>
        <w:tc>
          <w:tcPr>
            <w:tcW w:w="379" w:type="pct"/>
            <w:vAlign w:val="center"/>
          </w:tcPr>
          <w:p w14:paraId="3A5D00FC" w14:textId="77777777" w:rsidR="0058495A" w:rsidRPr="00B06197" w:rsidRDefault="0013138F" w:rsidP="0058495A">
            <w:pPr>
              <w:jc w:val="center"/>
              <w:rPr>
                <w:bCs/>
                <w:sz w:val="22"/>
                <w:szCs w:val="22"/>
              </w:rPr>
            </w:pPr>
            <w:r w:rsidRPr="00B06197">
              <w:rPr>
                <w:bCs/>
                <w:sz w:val="22"/>
                <w:szCs w:val="22"/>
              </w:rPr>
              <w:t>7</w:t>
            </w:r>
          </w:p>
        </w:tc>
        <w:tc>
          <w:tcPr>
            <w:tcW w:w="3219" w:type="pct"/>
            <w:vAlign w:val="center"/>
          </w:tcPr>
          <w:p w14:paraId="1CFB88B5" w14:textId="77777777" w:rsidR="0058495A" w:rsidRPr="00B06197" w:rsidRDefault="0058495A" w:rsidP="0058495A">
            <w:pPr>
              <w:rPr>
                <w:bCs/>
                <w:sz w:val="22"/>
                <w:szCs w:val="22"/>
              </w:rPr>
            </w:pPr>
            <w:r w:rsidRPr="00B06197">
              <w:rPr>
                <w:bCs/>
                <w:sz w:val="22"/>
                <w:szCs w:val="22"/>
              </w:rPr>
              <w:t>Строительство водопроводных сетей в п. Костенево</w:t>
            </w:r>
          </w:p>
        </w:tc>
        <w:tc>
          <w:tcPr>
            <w:tcW w:w="1397" w:type="pct"/>
            <w:vAlign w:val="center"/>
          </w:tcPr>
          <w:p w14:paraId="78B85454" w14:textId="77777777" w:rsidR="0058495A" w:rsidRPr="00B06197" w:rsidRDefault="0058495A" w:rsidP="0058495A">
            <w:pPr>
              <w:rPr>
                <w:bCs/>
                <w:sz w:val="22"/>
                <w:szCs w:val="22"/>
              </w:rPr>
            </w:pPr>
            <w:r w:rsidRPr="00B06197">
              <w:rPr>
                <w:bCs/>
                <w:sz w:val="22"/>
                <w:szCs w:val="22"/>
              </w:rPr>
              <w:t xml:space="preserve">Протяженность </w:t>
            </w:r>
            <w:r w:rsidR="00ED70F8">
              <w:rPr>
                <w:bCs/>
                <w:sz w:val="22"/>
                <w:szCs w:val="22"/>
              </w:rPr>
              <w:t>5,6</w:t>
            </w:r>
            <w:r w:rsidRPr="00B06197">
              <w:rPr>
                <w:bCs/>
                <w:sz w:val="22"/>
                <w:szCs w:val="22"/>
              </w:rPr>
              <w:t xml:space="preserve"> км</w:t>
            </w:r>
          </w:p>
        </w:tc>
      </w:tr>
      <w:tr w:rsidR="0058495A" w:rsidRPr="00B06197" w14:paraId="69A1FC7C" w14:textId="77777777" w:rsidTr="0013138F">
        <w:trPr>
          <w:gridAfter w:val="1"/>
          <w:wAfter w:w="6" w:type="pct"/>
          <w:trHeight w:val="130"/>
          <w:jc w:val="center"/>
        </w:trPr>
        <w:tc>
          <w:tcPr>
            <w:tcW w:w="379" w:type="pct"/>
            <w:vAlign w:val="center"/>
          </w:tcPr>
          <w:p w14:paraId="485F2EA5" w14:textId="77777777" w:rsidR="0058495A" w:rsidRPr="00B06197" w:rsidRDefault="0013138F" w:rsidP="0058495A">
            <w:pPr>
              <w:jc w:val="center"/>
              <w:rPr>
                <w:bCs/>
                <w:sz w:val="22"/>
                <w:szCs w:val="22"/>
              </w:rPr>
            </w:pPr>
            <w:r w:rsidRPr="00B06197">
              <w:rPr>
                <w:bCs/>
                <w:sz w:val="22"/>
                <w:szCs w:val="22"/>
              </w:rPr>
              <w:t>8</w:t>
            </w:r>
          </w:p>
        </w:tc>
        <w:tc>
          <w:tcPr>
            <w:tcW w:w="3219" w:type="pct"/>
            <w:vAlign w:val="center"/>
          </w:tcPr>
          <w:p w14:paraId="068D4F8E" w14:textId="77777777" w:rsidR="0058495A" w:rsidRPr="00B06197" w:rsidRDefault="0058495A" w:rsidP="0058495A">
            <w:pPr>
              <w:rPr>
                <w:bCs/>
                <w:sz w:val="22"/>
                <w:szCs w:val="22"/>
              </w:rPr>
            </w:pPr>
            <w:r w:rsidRPr="00B06197">
              <w:rPr>
                <w:bCs/>
                <w:sz w:val="22"/>
                <w:szCs w:val="22"/>
              </w:rPr>
              <w:t>Организация ЗСО действующих скважин</w:t>
            </w:r>
          </w:p>
        </w:tc>
        <w:tc>
          <w:tcPr>
            <w:tcW w:w="1397" w:type="pct"/>
            <w:vAlign w:val="center"/>
          </w:tcPr>
          <w:p w14:paraId="7631A55E" w14:textId="77777777" w:rsidR="0058495A" w:rsidRPr="00B06197" w:rsidRDefault="0058495A" w:rsidP="0058495A">
            <w:pPr>
              <w:rPr>
                <w:bCs/>
                <w:sz w:val="22"/>
                <w:szCs w:val="22"/>
              </w:rPr>
            </w:pPr>
            <w:r w:rsidRPr="00B06197">
              <w:rPr>
                <w:bCs/>
                <w:sz w:val="22"/>
                <w:szCs w:val="22"/>
              </w:rPr>
              <w:t>-</w:t>
            </w:r>
          </w:p>
        </w:tc>
      </w:tr>
      <w:tr w:rsidR="0058495A" w:rsidRPr="00B06197" w14:paraId="5C502913" w14:textId="77777777" w:rsidTr="0013138F">
        <w:trPr>
          <w:gridAfter w:val="1"/>
          <w:wAfter w:w="6" w:type="pct"/>
          <w:trHeight w:val="130"/>
          <w:jc w:val="center"/>
        </w:trPr>
        <w:tc>
          <w:tcPr>
            <w:tcW w:w="379" w:type="pct"/>
            <w:vAlign w:val="center"/>
          </w:tcPr>
          <w:p w14:paraId="06600C46" w14:textId="77777777" w:rsidR="0058495A" w:rsidRPr="00B06197" w:rsidRDefault="0013138F" w:rsidP="0058495A">
            <w:pPr>
              <w:jc w:val="center"/>
              <w:rPr>
                <w:bCs/>
                <w:sz w:val="22"/>
                <w:szCs w:val="22"/>
              </w:rPr>
            </w:pPr>
            <w:r w:rsidRPr="00B06197">
              <w:rPr>
                <w:bCs/>
                <w:sz w:val="22"/>
                <w:szCs w:val="22"/>
              </w:rPr>
              <w:t>9</w:t>
            </w:r>
          </w:p>
        </w:tc>
        <w:tc>
          <w:tcPr>
            <w:tcW w:w="3219" w:type="pct"/>
            <w:vAlign w:val="center"/>
          </w:tcPr>
          <w:p w14:paraId="2DC38A22" w14:textId="77777777" w:rsidR="0058495A" w:rsidRPr="00B06197" w:rsidRDefault="0058495A" w:rsidP="0058495A">
            <w:pPr>
              <w:rPr>
                <w:bCs/>
                <w:sz w:val="22"/>
                <w:szCs w:val="22"/>
              </w:rPr>
            </w:pPr>
            <w:r w:rsidRPr="00B06197">
              <w:rPr>
                <w:bCs/>
                <w:sz w:val="22"/>
                <w:szCs w:val="22"/>
              </w:rPr>
              <w:t xml:space="preserve">Строительство противопожарных резервуаров (водоемов) в р.п. Большое Козино </w:t>
            </w:r>
          </w:p>
        </w:tc>
        <w:tc>
          <w:tcPr>
            <w:tcW w:w="1397" w:type="pct"/>
            <w:vAlign w:val="center"/>
          </w:tcPr>
          <w:p w14:paraId="419716BD" w14:textId="77777777" w:rsidR="0058495A" w:rsidRPr="00B06197" w:rsidRDefault="0058495A" w:rsidP="0058495A">
            <w:pPr>
              <w:rPr>
                <w:bCs/>
                <w:sz w:val="22"/>
                <w:szCs w:val="22"/>
              </w:rPr>
            </w:pPr>
            <w:r w:rsidRPr="00B06197">
              <w:rPr>
                <w:bCs/>
                <w:sz w:val="22"/>
                <w:szCs w:val="22"/>
              </w:rPr>
              <w:t>2×30 куб.м</w:t>
            </w:r>
          </w:p>
        </w:tc>
      </w:tr>
      <w:tr w:rsidR="0058495A" w:rsidRPr="00B06197" w14:paraId="50F08530" w14:textId="77777777" w:rsidTr="0013138F">
        <w:trPr>
          <w:gridAfter w:val="1"/>
          <w:wAfter w:w="6" w:type="pct"/>
          <w:trHeight w:val="130"/>
          <w:jc w:val="center"/>
        </w:trPr>
        <w:tc>
          <w:tcPr>
            <w:tcW w:w="379" w:type="pct"/>
            <w:vAlign w:val="center"/>
          </w:tcPr>
          <w:p w14:paraId="0A44A4A2" w14:textId="77777777" w:rsidR="0058495A" w:rsidRPr="00B06197" w:rsidRDefault="0013138F" w:rsidP="0058495A">
            <w:pPr>
              <w:jc w:val="center"/>
              <w:rPr>
                <w:bCs/>
                <w:sz w:val="22"/>
                <w:szCs w:val="22"/>
              </w:rPr>
            </w:pPr>
            <w:r w:rsidRPr="00B06197">
              <w:rPr>
                <w:bCs/>
                <w:sz w:val="22"/>
                <w:szCs w:val="22"/>
              </w:rPr>
              <w:t>10</w:t>
            </w:r>
          </w:p>
        </w:tc>
        <w:tc>
          <w:tcPr>
            <w:tcW w:w="3219" w:type="pct"/>
            <w:vAlign w:val="center"/>
          </w:tcPr>
          <w:p w14:paraId="066C8F74" w14:textId="77777777" w:rsidR="0058495A" w:rsidRPr="00B06197" w:rsidRDefault="0058495A" w:rsidP="0058495A">
            <w:pPr>
              <w:rPr>
                <w:bCs/>
                <w:sz w:val="22"/>
                <w:szCs w:val="22"/>
              </w:rPr>
            </w:pPr>
            <w:r w:rsidRPr="00B06197">
              <w:rPr>
                <w:bCs/>
                <w:sz w:val="22"/>
                <w:szCs w:val="22"/>
              </w:rPr>
              <w:t xml:space="preserve">Строительство противопожарных резервуаров (водоемов) в п. Костенево </w:t>
            </w:r>
          </w:p>
        </w:tc>
        <w:tc>
          <w:tcPr>
            <w:tcW w:w="1397" w:type="pct"/>
            <w:vAlign w:val="center"/>
          </w:tcPr>
          <w:p w14:paraId="0DC81C40" w14:textId="77777777" w:rsidR="0058495A" w:rsidRPr="00B06197" w:rsidRDefault="00ED70F8" w:rsidP="0058495A">
            <w:pPr>
              <w:rPr>
                <w:bCs/>
                <w:sz w:val="22"/>
                <w:szCs w:val="22"/>
              </w:rPr>
            </w:pPr>
            <w:r>
              <w:rPr>
                <w:bCs/>
                <w:sz w:val="22"/>
                <w:szCs w:val="22"/>
              </w:rPr>
              <w:t>1</w:t>
            </w:r>
            <w:r w:rsidR="0058495A" w:rsidRPr="00B06197">
              <w:rPr>
                <w:bCs/>
                <w:sz w:val="22"/>
                <w:szCs w:val="22"/>
              </w:rPr>
              <w:t>×30 куб.м</w:t>
            </w:r>
          </w:p>
        </w:tc>
      </w:tr>
      <w:tr w:rsidR="0058495A" w:rsidRPr="00B06197" w14:paraId="17EC70C5" w14:textId="77777777" w:rsidTr="0013138F">
        <w:trPr>
          <w:gridAfter w:val="1"/>
          <w:wAfter w:w="6" w:type="pct"/>
          <w:trHeight w:val="130"/>
          <w:jc w:val="center"/>
        </w:trPr>
        <w:tc>
          <w:tcPr>
            <w:tcW w:w="379" w:type="pct"/>
            <w:vAlign w:val="center"/>
          </w:tcPr>
          <w:p w14:paraId="36325648" w14:textId="77777777" w:rsidR="0058495A" w:rsidRPr="00B06197" w:rsidRDefault="0013138F" w:rsidP="0058495A">
            <w:pPr>
              <w:jc w:val="center"/>
              <w:rPr>
                <w:bCs/>
                <w:sz w:val="22"/>
                <w:szCs w:val="22"/>
              </w:rPr>
            </w:pPr>
            <w:r w:rsidRPr="00B06197">
              <w:rPr>
                <w:bCs/>
                <w:sz w:val="22"/>
                <w:szCs w:val="22"/>
              </w:rPr>
              <w:t>11</w:t>
            </w:r>
          </w:p>
        </w:tc>
        <w:tc>
          <w:tcPr>
            <w:tcW w:w="3219" w:type="pct"/>
            <w:vAlign w:val="center"/>
          </w:tcPr>
          <w:p w14:paraId="4424EBD0" w14:textId="77777777" w:rsidR="0058495A" w:rsidRPr="00B06197" w:rsidRDefault="0058495A" w:rsidP="0058495A">
            <w:pPr>
              <w:rPr>
                <w:bCs/>
                <w:sz w:val="22"/>
                <w:szCs w:val="22"/>
              </w:rPr>
            </w:pPr>
            <w:r w:rsidRPr="00B06197">
              <w:rPr>
                <w:bCs/>
                <w:sz w:val="22"/>
                <w:szCs w:val="22"/>
              </w:rPr>
              <w:t>Строительство противопожарных резервуаров (водоемов) в п. Ляховский Борок</w:t>
            </w:r>
          </w:p>
        </w:tc>
        <w:tc>
          <w:tcPr>
            <w:tcW w:w="1397" w:type="pct"/>
            <w:vAlign w:val="center"/>
          </w:tcPr>
          <w:p w14:paraId="5777545E" w14:textId="77777777" w:rsidR="0058495A" w:rsidRPr="00B06197" w:rsidRDefault="00ED70F8" w:rsidP="0058495A">
            <w:pPr>
              <w:rPr>
                <w:bCs/>
                <w:sz w:val="22"/>
                <w:szCs w:val="22"/>
              </w:rPr>
            </w:pPr>
            <w:r>
              <w:rPr>
                <w:bCs/>
                <w:sz w:val="22"/>
                <w:szCs w:val="22"/>
              </w:rPr>
              <w:t>1</w:t>
            </w:r>
            <w:r w:rsidR="0058495A" w:rsidRPr="00B06197">
              <w:rPr>
                <w:bCs/>
                <w:sz w:val="22"/>
                <w:szCs w:val="22"/>
              </w:rPr>
              <w:t>×30 куб.м</w:t>
            </w:r>
          </w:p>
        </w:tc>
      </w:tr>
      <w:tr w:rsidR="0058495A" w:rsidRPr="00B06197" w14:paraId="250C9E39" w14:textId="77777777" w:rsidTr="0013138F">
        <w:trPr>
          <w:jc w:val="center"/>
        </w:trPr>
        <w:tc>
          <w:tcPr>
            <w:tcW w:w="5000" w:type="pct"/>
            <w:gridSpan w:val="4"/>
            <w:vAlign w:val="center"/>
          </w:tcPr>
          <w:p w14:paraId="64AEE824" w14:textId="77777777" w:rsidR="0058495A" w:rsidRPr="00B06197" w:rsidRDefault="0058495A" w:rsidP="0058495A">
            <w:pPr>
              <w:rPr>
                <w:bCs/>
                <w:sz w:val="22"/>
                <w:szCs w:val="22"/>
              </w:rPr>
            </w:pPr>
            <w:r w:rsidRPr="00B06197">
              <w:rPr>
                <w:bCs/>
                <w:sz w:val="22"/>
                <w:szCs w:val="22"/>
              </w:rPr>
              <w:t>Примечание: - состав сооружений и мощности водозабора, а также протяженности водопроводных сетей, уточняются на дальнейших стадиях проектирования.</w:t>
            </w:r>
          </w:p>
        </w:tc>
      </w:tr>
    </w:tbl>
    <w:p w14:paraId="701EAED2" w14:textId="77777777" w:rsidR="006C2DDB" w:rsidRPr="001B5D0A" w:rsidRDefault="006C2DDB" w:rsidP="00ED70F8">
      <w:pPr>
        <w:pStyle w:val="4"/>
        <w:keepNext w:val="0"/>
        <w:keepLines w:val="0"/>
        <w:jc w:val="center"/>
        <w:rPr>
          <w:rFonts w:ascii="Times New Roman" w:hAnsi="Times New Roman" w:cs="Times New Roman"/>
          <w:i w:val="0"/>
          <w:color w:val="auto"/>
        </w:rPr>
      </w:pPr>
      <w:bookmarkStart w:id="172" w:name="_Toc527638465"/>
      <w:r w:rsidRPr="001B5D0A">
        <w:rPr>
          <w:rFonts w:ascii="Times New Roman" w:hAnsi="Times New Roman" w:cs="Times New Roman"/>
          <w:i w:val="0"/>
          <w:color w:val="auto"/>
        </w:rPr>
        <w:t>Водоотведение</w:t>
      </w:r>
      <w:bookmarkEnd w:id="172"/>
    </w:p>
    <w:p w14:paraId="64259E61" w14:textId="77777777" w:rsidR="006C2DDB" w:rsidRPr="001B5D0A" w:rsidRDefault="006C2DDB" w:rsidP="001B5D0A">
      <w:pPr>
        <w:pStyle w:val="a2"/>
        <w:spacing w:before="0"/>
      </w:pPr>
      <w:r w:rsidRPr="001B5D0A">
        <w:t>Расчётные расходы сточных вод, как и расходы воды, определены исходя из степени благоустройства жилой застройки при 100 % централизованной системе канализации.</w:t>
      </w:r>
      <w:r w:rsidR="00F072F9">
        <w:t xml:space="preserve"> </w:t>
      </w:r>
      <w:r w:rsidRPr="001B5D0A">
        <w:t xml:space="preserve">При этом удельные нормы водоотведения принимаются равными нормам водопотребления. </w:t>
      </w:r>
    </w:p>
    <w:p w14:paraId="1239E541" w14:textId="77777777" w:rsidR="006C2DDB" w:rsidRDefault="006C2DDB" w:rsidP="003D2880">
      <w:pPr>
        <w:pStyle w:val="a2"/>
        <w:spacing w:before="0"/>
      </w:pPr>
      <w:r w:rsidRPr="001B5D0A">
        <w:t>Неучтённые расходы стоков предусмотрены в размере 5 %.</w:t>
      </w:r>
    </w:p>
    <w:p w14:paraId="521CA54F" w14:textId="77777777" w:rsidR="00BE7EE4" w:rsidRDefault="00BE7EE4" w:rsidP="003D2880">
      <w:pPr>
        <w:pStyle w:val="a2"/>
        <w:spacing w:before="0"/>
      </w:pPr>
    </w:p>
    <w:p w14:paraId="2FFEB878" w14:textId="77777777" w:rsidR="00BE7EE4" w:rsidRDefault="00BE7EE4" w:rsidP="003D2880">
      <w:pPr>
        <w:pStyle w:val="a2"/>
        <w:spacing w:before="0"/>
      </w:pPr>
    </w:p>
    <w:p w14:paraId="59F7953B" w14:textId="77777777" w:rsidR="00BE7EE4" w:rsidRDefault="00BE7EE4" w:rsidP="003D2880">
      <w:pPr>
        <w:pStyle w:val="a2"/>
        <w:spacing w:before="0"/>
      </w:pPr>
    </w:p>
    <w:p w14:paraId="0A24D6C6" w14:textId="77777777" w:rsidR="0013138F" w:rsidRDefault="00577719" w:rsidP="0013138F">
      <w:pPr>
        <w:pStyle w:val="af6"/>
        <w:keepNext w:val="0"/>
        <w:jc w:val="both"/>
        <w:rPr>
          <w:i/>
        </w:rPr>
      </w:pPr>
      <w:r w:rsidRPr="001B5D0A">
        <w:rPr>
          <w:i/>
        </w:rPr>
        <w:lastRenderedPageBreak/>
        <w:t>Таблица 4.2.</w:t>
      </w:r>
      <w:r w:rsidR="003D2880">
        <w:rPr>
          <w:i/>
        </w:rPr>
        <w:t>4.3</w:t>
      </w:r>
      <w:r w:rsidRPr="001B5D0A">
        <w:rPr>
          <w:i/>
        </w:rPr>
        <w:t xml:space="preserve"> – </w:t>
      </w:r>
      <w:r w:rsidR="006C2DDB" w:rsidRPr="001B5D0A">
        <w:rPr>
          <w:i/>
        </w:rPr>
        <w:t>Расход</w:t>
      </w:r>
      <w:r w:rsidR="0013138F" w:rsidRPr="001B5D0A">
        <w:rPr>
          <w:i/>
        </w:rPr>
        <w:t>ы хозяйственно-бытовых стоков МО «р.п. Большое Козино»</w:t>
      </w:r>
    </w:p>
    <w:tbl>
      <w:tblPr>
        <w:tblW w:w="9679" w:type="dxa"/>
        <w:jc w:val="center"/>
        <w:tblCellMar>
          <w:left w:w="11" w:type="dxa"/>
          <w:right w:w="11" w:type="dxa"/>
        </w:tblCellMar>
        <w:tblLook w:val="04A0" w:firstRow="1" w:lastRow="0" w:firstColumn="1" w:lastColumn="0" w:noHBand="0" w:noVBand="1"/>
      </w:tblPr>
      <w:tblGrid>
        <w:gridCol w:w="440"/>
        <w:gridCol w:w="3520"/>
        <w:gridCol w:w="540"/>
        <w:gridCol w:w="1040"/>
        <w:gridCol w:w="860"/>
        <w:gridCol w:w="1060"/>
        <w:gridCol w:w="1120"/>
        <w:gridCol w:w="1099"/>
      </w:tblGrid>
      <w:tr w:rsidR="0013138F" w:rsidRPr="00BE7EE4" w14:paraId="7C858E9B" w14:textId="77777777" w:rsidTr="00F072F9">
        <w:trPr>
          <w:trHeight w:val="300"/>
          <w:tblHeader/>
          <w:jc w:val="center"/>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501158" w14:textId="77777777" w:rsidR="0013138F" w:rsidRPr="00BE7EE4" w:rsidRDefault="0013138F" w:rsidP="0013138F">
            <w:pPr>
              <w:jc w:val="center"/>
              <w:rPr>
                <w:b/>
                <w:bCs/>
                <w:color w:val="000000"/>
              </w:rPr>
            </w:pPr>
            <w:r w:rsidRPr="00BE7EE4">
              <w:rPr>
                <w:b/>
                <w:bCs/>
                <w:color w:val="000000"/>
                <w:sz w:val="22"/>
                <w:szCs w:val="22"/>
              </w:rPr>
              <w:t>№ п/п</w:t>
            </w:r>
          </w:p>
        </w:tc>
        <w:tc>
          <w:tcPr>
            <w:tcW w:w="3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B62547" w14:textId="77777777" w:rsidR="0013138F" w:rsidRPr="00BE7EE4" w:rsidRDefault="0013138F" w:rsidP="0013138F">
            <w:pPr>
              <w:jc w:val="center"/>
              <w:rPr>
                <w:b/>
                <w:bCs/>
                <w:color w:val="000000"/>
              </w:rPr>
            </w:pPr>
            <w:r w:rsidRPr="00BE7EE4">
              <w:rPr>
                <w:b/>
                <w:bCs/>
                <w:color w:val="000000"/>
                <w:sz w:val="22"/>
                <w:szCs w:val="22"/>
              </w:rPr>
              <w:t>Наименование расхода</w:t>
            </w:r>
          </w:p>
        </w:tc>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C0D323" w14:textId="77777777" w:rsidR="0013138F" w:rsidRPr="00BE7EE4" w:rsidRDefault="0013138F" w:rsidP="0013138F">
            <w:pPr>
              <w:jc w:val="center"/>
              <w:rPr>
                <w:b/>
                <w:bCs/>
                <w:color w:val="000000"/>
              </w:rPr>
            </w:pPr>
            <w:r w:rsidRPr="00BE7EE4">
              <w:rPr>
                <w:b/>
                <w:bCs/>
                <w:color w:val="000000"/>
                <w:sz w:val="22"/>
                <w:szCs w:val="22"/>
              </w:rPr>
              <w:t>Ед. изм.</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709DFC" w14:textId="77777777" w:rsidR="0013138F" w:rsidRPr="00BE7EE4" w:rsidRDefault="0013138F" w:rsidP="0013138F">
            <w:pPr>
              <w:jc w:val="center"/>
              <w:rPr>
                <w:b/>
                <w:bCs/>
                <w:color w:val="000000"/>
              </w:rPr>
            </w:pPr>
            <w:r w:rsidRPr="00BE7EE4">
              <w:rPr>
                <w:b/>
                <w:bCs/>
                <w:color w:val="000000"/>
                <w:sz w:val="22"/>
                <w:szCs w:val="22"/>
              </w:rPr>
              <w:t>Норма на ед. изм.</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69B631" w14:textId="77777777" w:rsidR="0013138F" w:rsidRPr="00BE7EE4" w:rsidRDefault="0013138F" w:rsidP="0013138F">
            <w:pPr>
              <w:jc w:val="center"/>
              <w:rPr>
                <w:b/>
                <w:bCs/>
                <w:color w:val="000000"/>
              </w:rPr>
            </w:pPr>
            <w:r w:rsidRPr="00BE7EE4">
              <w:rPr>
                <w:b/>
                <w:bCs/>
                <w:color w:val="000000"/>
                <w:sz w:val="22"/>
                <w:szCs w:val="22"/>
              </w:rPr>
              <w:t>Кол-во на расч. срок</w:t>
            </w:r>
          </w:p>
        </w:tc>
        <w:tc>
          <w:tcPr>
            <w:tcW w:w="3279" w:type="dxa"/>
            <w:gridSpan w:val="3"/>
            <w:tcBorders>
              <w:top w:val="single" w:sz="4" w:space="0" w:color="auto"/>
              <w:left w:val="nil"/>
              <w:bottom w:val="single" w:sz="4" w:space="0" w:color="auto"/>
              <w:right w:val="single" w:sz="4" w:space="0" w:color="000000"/>
            </w:tcBorders>
            <w:shd w:val="clear" w:color="auto" w:fill="auto"/>
            <w:vAlign w:val="center"/>
            <w:hideMark/>
          </w:tcPr>
          <w:p w14:paraId="737F7A59" w14:textId="77777777" w:rsidR="0013138F" w:rsidRPr="00BE7EE4" w:rsidRDefault="0013138F" w:rsidP="0013138F">
            <w:pPr>
              <w:jc w:val="center"/>
              <w:rPr>
                <w:b/>
                <w:bCs/>
                <w:color w:val="000000"/>
              </w:rPr>
            </w:pPr>
            <w:r w:rsidRPr="00BE7EE4">
              <w:rPr>
                <w:b/>
                <w:bCs/>
                <w:color w:val="000000"/>
                <w:sz w:val="22"/>
                <w:szCs w:val="22"/>
              </w:rPr>
              <w:t>Водоотведение на расч. срок</w:t>
            </w:r>
          </w:p>
        </w:tc>
      </w:tr>
      <w:tr w:rsidR="0013138F" w:rsidRPr="00BE7EE4" w14:paraId="7011052A" w14:textId="77777777" w:rsidTr="00F072F9">
        <w:trPr>
          <w:trHeight w:val="346"/>
          <w:tblHeader/>
          <w:jc w:val="center"/>
        </w:trPr>
        <w:tc>
          <w:tcPr>
            <w:tcW w:w="440" w:type="dxa"/>
            <w:vMerge/>
            <w:tcBorders>
              <w:top w:val="single" w:sz="4" w:space="0" w:color="auto"/>
              <w:left w:val="single" w:sz="4" w:space="0" w:color="auto"/>
              <w:bottom w:val="single" w:sz="4" w:space="0" w:color="000000"/>
              <w:right w:val="single" w:sz="4" w:space="0" w:color="auto"/>
            </w:tcBorders>
            <w:vAlign w:val="center"/>
            <w:hideMark/>
          </w:tcPr>
          <w:p w14:paraId="2ABCCE44" w14:textId="77777777" w:rsidR="0013138F" w:rsidRPr="00BE7EE4" w:rsidRDefault="0013138F" w:rsidP="0013138F">
            <w:pPr>
              <w:rPr>
                <w:b/>
                <w:bCs/>
                <w:color w:val="000000"/>
              </w:rPr>
            </w:pPr>
          </w:p>
        </w:tc>
        <w:tc>
          <w:tcPr>
            <w:tcW w:w="3520" w:type="dxa"/>
            <w:vMerge/>
            <w:tcBorders>
              <w:top w:val="single" w:sz="4" w:space="0" w:color="auto"/>
              <w:left w:val="single" w:sz="4" w:space="0" w:color="auto"/>
              <w:bottom w:val="single" w:sz="4" w:space="0" w:color="000000"/>
              <w:right w:val="single" w:sz="4" w:space="0" w:color="auto"/>
            </w:tcBorders>
            <w:vAlign w:val="center"/>
            <w:hideMark/>
          </w:tcPr>
          <w:p w14:paraId="2841C738" w14:textId="77777777" w:rsidR="0013138F" w:rsidRPr="00BE7EE4" w:rsidRDefault="0013138F" w:rsidP="0013138F">
            <w:pPr>
              <w:rPr>
                <w:b/>
                <w:bCs/>
                <w:color w:val="000000"/>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14:paraId="7E8471E0" w14:textId="77777777" w:rsidR="0013138F" w:rsidRPr="00BE7EE4" w:rsidRDefault="0013138F" w:rsidP="0013138F">
            <w:pPr>
              <w:rPr>
                <w:b/>
                <w:bCs/>
                <w:color w:val="00000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3A11A9F8" w14:textId="77777777" w:rsidR="0013138F" w:rsidRPr="00BE7EE4" w:rsidRDefault="0013138F" w:rsidP="0013138F">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52B251DB" w14:textId="77777777" w:rsidR="0013138F" w:rsidRPr="00BE7EE4" w:rsidRDefault="0013138F" w:rsidP="0013138F">
            <w:pPr>
              <w:rPr>
                <w:b/>
                <w:bCs/>
                <w:color w:val="000000"/>
              </w:rPr>
            </w:pPr>
          </w:p>
        </w:tc>
        <w:tc>
          <w:tcPr>
            <w:tcW w:w="1060" w:type="dxa"/>
            <w:tcBorders>
              <w:top w:val="nil"/>
              <w:left w:val="nil"/>
              <w:bottom w:val="single" w:sz="4" w:space="0" w:color="auto"/>
              <w:right w:val="single" w:sz="4" w:space="0" w:color="auto"/>
            </w:tcBorders>
            <w:shd w:val="clear" w:color="auto" w:fill="auto"/>
            <w:vAlign w:val="center"/>
            <w:hideMark/>
          </w:tcPr>
          <w:p w14:paraId="1DFB1255" w14:textId="77777777" w:rsidR="0013138F" w:rsidRPr="00BE7EE4" w:rsidRDefault="0013138F" w:rsidP="0013138F">
            <w:pPr>
              <w:jc w:val="center"/>
              <w:rPr>
                <w:b/>
                <w:bCs/>
                <w:color w:val="000000"/>
              </w:rPr>
            </w:pPr>
            <w:r w:rsidRPr="00BE7EE4">
              <w:rPr>
                <w:b/>
                <w:bCs/>
                <w:color w:val="000000"/>
                <w:sz w:val="22"/>
                <w:szCs w:val="22"/>
              </w:rPr>
              <w:t>Сред. сут, м³/сут</w:t>
            </w:r>
          </w:p>
        </w:tc>
        <w:tc>
          <w:tcPr>
            <w:tcW w:w="1120" w:type="dxa"/>
            <w:tcBorders>
              <w:top w:val="nil"/>
              <w:left w:val="nil"/>
              <w:bottom w:val="single" w:sz="4" w:space="0" w:color="auto"/>
              <w:right w:val="single" w:sz="4" w:space="0" w:color="auto"/>
            </w:tcBorders>
            <w:shd w:val="clear" w:color="auto" w:fill="auto"/>
            <w:vAlign w:val="center"/>
            <w:hideMark/>
          </w:tcPr>
          <w:p w14:paraId="43FAFD34" w14:textId="77777777" w:rsidR="0013138F" w:rsidRPr="00BE7EE4" w:rsidRDefault="0013138F" w:rsidP="0013138F">
            <w:pPr>
              <w:jc w:val="center"/>
              <w:rPr>
                <w:b/>
                <w:bCs/>
                <w:color w:val="000000"/>
              </w:rPr>
            </w:pPr>
            <w:r w:rsidRPr="00BE7EE4">
              <w:rPr>
                <w:b/>
                <w:bCs/>
                <w:color w:val="000000"/>
                <w:sz w:val="22"/>
                <w:szCs w:val="22"/>
              </w:rPr>
              <w:t>Сред. год., тыс. м³/год</w:t>
            </w:r>
          </w:p>
        </w:tc>
        <w:tc>
          <w:tcPr>
            <w:tcW w:w="1099" w:type="dxa"/>
            <w:tcBorders>
              <w:top w:val="nil"/>
              <w:left w:val="nil"/>
              <w:bottom w:val="single" w:sz="4" w:space="0" w:color="auto"/>
              <w:right w:val="single" w:sz="4" w:space="0" w:color="auto"/>
            </w:tcBorders>
            <w:shd w:val="clear" w:color="auto" w:fill="auto"/>
            <w:vAlign w:val="center"/>
            <w:hideMark/>
          </w:tcPr>
          <w:p w14:paraId="0ED081D2" w14:textId="77777777" w:rsidR="0013138F" w:rsidRPr="00BE7EE4" w:rsidRDefault="0013138F" w:rsidP="0013138F">
            <w:pPr>
              <w:jc w:val="center"/>
              <w:rPr>
                <w:b/>
                <w:bCs/>
                <w:color w:val="000000"/>
              </w:rPr>
            </w:pPr>
            <w:r w:rsidRPr="00BE7EE4">
              <w:rPr>
                <w:b/>
                <w:bCs/>
                <w:color w:val="000000"/>
                <w:sz w:val="22"/>
                <w:szCs w:val="22"/>
              </w:rPr>
              <w:t>Макс. сут., м³/сут</w:t>
            </w:r>
          </w:p>
        </w:tc>
      </w:tr>
      <w:tr w:rsidR="0013138F" w:rsidRPr="00BE7EE4" w14:paraId="17B5482A" w14:textId="77777777" w:rsidTr="002875FE">
        <w:trPr>
          <w:trHeight w:val="300"/>
          <w:jc w:val="center"/>
        </w:trPr>
        <w:tc>
          <w:tcPr>
            <w:tcW w:w="967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8001F15" w14:textId="77777777" w:rsidR="0013138F" w:rsidRPr="00BE7EE4" w:rsidRDefault="0013138F" w:rsidP="0013138F">
            <w:pPr>
              <w:jc w:val="center"/>
              <w:rPr>
                <w:b/>
                <w:bCs/>
                <w:color w:val="000000"/>
              </w:rPr>
            </w:pPr>
            <w:r w:rsidRPr="00BE7EE4">
              <w:rPr>
                <w:b/>
                <w:bCs/>
                <w:color w:val="000000"/>
                <w:sz w:val="22"/>
                <w:szCs w:val="22"/>
              </w:rPr>
              <w:t>р.п. Большое Козино</w:t>
            </w:r>
          </w:p>
        </w:tc>
      </w:tr>
      <w:tr w:rsidR="00170289" w:rsidRPr="00BE7EE4" w14:paraId="737FBD79" w14:textId="77777777" w:rsidTr="002875FE">
        <w:trPr>
          <w:trHeight w:val="600"/>
          <w:jc w:val="center"/>
        </w:trPr>
        <w:tc>
          <w:tcPr>
            <w:tcW w:w="440" w:type="dxa"/>
            <w:tcBorders>
              <w:top w:val="nil"/>
              <w:left w:val="single" w:sz="4" w:space="0" w:color="auto"/>
              <w:bottom w:val="single" w:sz="4" w:space="0" w:color="auto"/>
              <w:right w:val="nil"/>
            </w:tcBorders>
            <w:shd w:val="clear" w:color="auto" w:fill="auto"/>
            <w:vAlign w:val="center"/>
            <w:hideMark/>
          </w:tcPr>
          <w:p w14:paraId="209E3D70" w14:textId="77777777" w:rsidR="00170289" w:rsidRPr="00BE7EE4" w:rsidRDefault="00170289" w:rsidP="00170289">
            <w:pPr>
              <w:jc w:val="center"/>
              <w:rPr>
                <w:color w:val="000000"/>
              </w:rPr>
            </w:pPr>
            <w:r w:rsidRPr="00BE7EE4">
              <w:rPr>
                <w:color w:val="000000"/>
                <w:sz w:val="22"/>
                <w:szCs w:val="22"/>
              </w:rPr>
              <w:t>1</w:t>
            </w:r>
          </w:p>
        </w:tc>
        <w:tc>
          <w:tcPr>
            <w:tcW w:w="3520" w:type="dxa"/>
            <w:tcBorders>
              <w:top w:val="nil"/>
              <w:left w:val="single" w:sz="4" w:space="0" w:color="auto"/>
              <w:bottom w:val="single" w:sz="4" w:space="0" w:color="auto"/>
              <w:right w:val="single" w:sz="4" w:space="0" w:color="auto"/>
            </w:tcBorders>
            <w:shd w:val="clear" w:color="auto" w:fill="auto"/>
            <w:vAlign w:val="center"/>
            <w:hideMark/>
          </w:tcPr>
          <w:p w14:paraId="71A7C4C8" w14:textId="77777777" w:rsidR="00170289" w:rsidRPr="00BE7EE4" w:rsidRDefault="00170289" w:rsidP="00170289">
            <w:pPr>
              <w:rPr>
                <w:color w:val="000000"/>
              </w:rPr>
            </w:pPr>
            <w:r w:rsidRPr="00BE7EE4">
              <w:rPr>
                <w:color w:val="000000"/>
                <w:sz w:val="22"/>
                <w:szCs w:val="22"/>
              </w:rPr>
              <w:t>Застройка зданиями с централизованным горячим водоснабжением</w:t>
            </w:r>
          </w:p>
        </w:tc>
        <w:tc>
          <w:tcPr>
            <w:tcW w:w="540" w:type="dxa"/>
            <w:tcBorders>
              <w:top w:val="nil"/>
              <w:left w:val="nil"/>
              <w:bottom w:val="single" w:sz="4" w:space="0" w:color="auto"/>
              <w:right w:val="single" w:sz="4" w:space="0" w:color="auto"/>
            </w:tcBorders>
            <w:shd w:val="clear" w:color="auto" w:fill="auto"/>
            <w:vAlign w:val="center"/>
            <w:hideMark/>
          </w:tcPr>
          <w:p w14:paraId="4C35175B"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2BCDCAB6" w14:textId="77777777" w:rsidR="00170289" w:rsidRPr="00BE7EE4" w:rsidRDefault="00170289" w:rsidP="00170289">
            <w:pPr>
              <w:jc w:val="center"/>
              <w:rPr>
                <w:color w:val="000000"/>
              </w:rPr>
            </w:pPr>
            <w:r w:rsidRPr="00BE7EE4">
              <w:rPr>
                <w:color w:val="000000"/>
                <w:sz w:val="22"/>
                <w:szCs w:val="22"/>
              </w:rPr>
              <w:t>250</w:t>
            </w:r>
          </w:p>
        </w:tc>
        <w:tc>
          <w:tcPr>
            <w:tcW w:w="860" w:type="dxa"/>
            <w:tcBorders>
              <w:top w:val="nil"/>
              <w:left w:val="nil"/>
              <w:bottom w:val="single" w:sz="4" w:space="0" w:color="auto"/>
              <w:right w:val="single" w:sz="4" w:space="0" w:color="auto"/>
            </w:tcBorders>
            <w:shd w:val="clear" w:color="auto" w:fill="auto"/>
            <w:vAlign w:val="center"/>
            <w:hideMark/>
          </w:tcPr>
          <w:p w14:paraId="10E67AFE" w14:textId="77777777" w:rsidR="00170289" w:rsidRPr="00BE7EE4" w:rsidRDefault="00170289" w:rsidP="00170289">
            <w:pPr>
              <w:jc w:val="center"/>
              <w:rPr>
                <w:color w:val="000000"/>
              </w:rPr>
            </w:pPr>
            <w:r w:rsidRPr="00BE7EE4">
              <w:rPr>
                <w:color w:val="000000"/>
                <w:sz w:val="22"/>
                <w:szCs w:val="22"/>
              </w:rPr>
              <w:t>730</w:t>
            </w:r>
          </w:p>
        </w:tc>
        <w:tc>
          <w:tcPr>
            <w:tcW w:w="1060" w:type="dxa"/>
            <w:tcBorders>
              <w:top w:val="nil"/>
              <w:left w:val="nil"/>
              <w:bottom w:val="single" w:sz="4" w:space="0" w:color="auto"/>
              <w:right w:val="single" w:sz="4" w:space="0" w:color="auto"/>
            </w:tcBorders>
            <w:shd w:val="clear" w:color="auto" w:fill="auto"/>
            <w:vAlign w:val="center"/>
            <w:hideMark/>
          </w:tcPr>
          <w:p w14:paraId="750911B3" w14:textId="77777777" w:rsidR="00170289" w:rsidRPr="00BE7EE4" w:rsidRDefault="00170289" w:rsidP="00170289">
            <w:pPr>
              <w:jc w:val="center"/>
              <w:rPr>
                <w:color w:val="000000"/>
              </w:rPr>
            </w:pPr>
            <w:r w:rsidRPr="00BE7EE4">
              <w:rPr>
                <w:color w:val="000000"/>
                <w:sz w:val="22"/>
                <w:szCs w:val="22"/>
              </w:rPr>
              <w:t>182,50</w:t>
            </w:r>
          </w:p>
        </w:tc>
        <w:tc>
          <w:tcPr>
            <w:tcW w:w="1120" w:type="dxa"/>
            <w:tcBorders>
              <w:top w:val="nil"/>
              <w:left w:val="nil"/>
              <w:bottom w:val="single" w:sz="4" w:space="0" w:color="auto"/>
              <w:right w:val="single" w:sz="4" w:space="0" w:color="auto"/>
            </w:tcBorders>
            <w:shd w:val="clear" w:color="auto" w:fill="auto"/>
            <w:vAlign w:val="center"/>
            <w:hideMark/>
          </w:tcPr>
          <w:p w14:paraId="77F8FF67" w14:textId="77777777" w:rsidR="00170289" w:rsidRPr="00BE7EE4" w:rsidRDefault="00170289" w:rsidP="00170289">
            <w:pPr>
              <w:jc w:val="center"/>
              <w:rPr>
                <w:color w:val="000000"/>
              </w:rPr>
            </w:pPr>
            <w:r w:rsidRPr="00BE7EE4">
              <w:rPr>
                <w:color w:val="000000"/>
                <w:sz w:val="22"/>
                <w:szCs w:val="22"/>
              </w:rPr>
              <w:t>66,61</w:t>
            </w:r>
          </w:p>
        </w:tc>
        <w:tc>
          <w:tcPr>
            <w:tcW w:w="1099" w:type="dxa"/>
            <w:tcBorders>
              <w:top w:val="nil"/>
              <w:left w:val="nil"/>
              <w:bottom w:val="single" w:sz="4" w:space="0" w:color="auto"/>
              <w:right w:val="single" w:sz="4" w:space="0" w:color="auto"/>
            </w:tcBorders>
            <w:shd w:val="clear" w:color="auto" w:fill="auto"/>
            <w:vAlign w:val="center"/>
            <w:hideMark/>
          </w:tcPr>
          <w:p w14:paraId="266B0A88" w14:textId="77777777" w:rsidR="00170289" w:rsidRPr="00BE7EE4" w:rsidRDefault="00170289" w:rsidP="00170289">
            <w:pPr>
              <w:jc w:val="center"/>
              <w:rPr>
                <w:color w:val="000000"/>
              </w:rPr>
            </w:pPr>
            <w:r w:rsidRPr="00BE7EE4">
              <w:rPr>
                <w:color w:val="000000"/>
                <w:sz w:val="22"/>
                <w:szCs w:val="22"/>
              </w:rPr>
              <w:t>200,75</w:t>
            </w:r>
          </w:p>
        </w:tc>
      </w:tr>
      <w:tr w:rsidR="00170289" w:rsidRPr="00BE7EE4" w14:paraId="28F474B6"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694C266" w14:textId="77777777" w:rsidR="00170289" w:rsidRPr="00BE7EE4" w:rsidRDefault="00170289" w:rsidP="00170289">
            <w:pPr>
              <w:jc w:val="center"/>
              <w:rPr>
                <w:color w:val="000000"/>
              </w:rPr>
            </w:pPr>
            <w:r w:rsidRPr="00BE7EE4">
              <w:rPr>
                <w:color w:val="000000"/>
                <w:sz w:val="22"/>
                <w:szCs w:val="22"/>
              </w:rPr>
              <w:t>2</w:t>
            </w:r>
          </w:p>
        </w:tc>
        <w:tc>
          <w:tcPr>
            <w:tcW w:w="3520" w:type="dxa"/>
            <w:tcBorders>
              <w:top w:val="nil"/>
              <w:left w:val="nil"/>
              <w:bottom w:val="single" w:sz="4" w:space="0" w:color="auto"/>
              <w:right w:val="single" w:sz="4" w:space="0" w:color="auto"/>
            </w:tcBorders>
            <w:shd w:val="clear" w:color="auto" w:fill="auto"/>
            <w:vAlign w:val="center"/>
            <w:hideMark/>
          </w:tcPr>
          <w:p w14:paraId="13F264DA" w14:textId="77777777" w:rsidR="00170289" w:rsidRPr="00BE7EE4" w:rsidRDefault="00170289" w:rsidP="00170289">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5513AF99"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6F446775" w14:textId="77777777" w:rsidR="00170289" w:rsidRPr="00BE7EE4" w:rsidRDefault="00170289" w:rsidP="00170289">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2E41DC68" w14:textId="77777777" w:rsidR="00170289" w:rsidRPr="00BE7EE4" w:rsidRDefault="00170289" w:rsidP="00170289">
            <w:pPr>
              <w:jc w:val="center"/>
              <w:rPr>
                <w:color w:val="000000"/>
              </w:rPr>
            </w:pPr>
            <w:r w:rsidRPr="00BE7EE4">
              <w:rPr>
                <w:color w:val="000000"/>
                <w:sz w:val="22"/>
                <w:szCs w:val="22"/>
              </w:rPr>
              <w:t>6516</w:t>
            </w:r>
          </w:p>
        </w:tc>
        <w:tc>
          <w:tcPr>
            <w:tcW w:w="1060" w:type="dxa"/>
            <w:tcBorders>
              <w:top w:val="nil"/>
              <w:left w:val="nil"/>
              <w:bottom w:val="single" w:sz="4" w:space="0" w:color="auto"/>
              <w:right w:val="single" w:sz="4" w:space="0" w:color="auto"/>
            </w:tcBorders>
            <w:shd w:val="clear" w:color="auto" w:fill="auto"/>
            <w:vAlign w:val="center"/>
            <w:hideMark/>
          </w:tcPr>
          <w:p w14:paraId="2FB140A6" w14:textId="77777777" w:rsidR="00170289" w:rsidRPr="00BE7EE4" w:rsidRDefault="00170289" w:rsidP="00170289">
            <w:pPr>
              <w:jc w:val="center"/>
              <w:rPr>
                <w:color w:val="000000"/>
              </w:rPr>
            </w:pPr>
            <w:r w:rsidRPr="00BE7EE4">
              <w:rPr>
                <w:color w:val="000000"/>
                <w:sz w:val="22"/>
                <w:szCs w:val="22"/>
              </w:rPr>
              <w:t>1042,56</w:t>
            </w:r>
          </w:p>
        </w:tc>
        <w:tc>
          <w:tcPr>
            <w:tcW w:w="1120" w:type="dxa"/>
            <w:tcBorders>
              <w:top w:val="nil"/>
              <w:left w:val="nil"/>
              <w:bottom w:val="single" w:sz="4" w:space="0" w:color="auto"/>
              <w:right w:val="single" w:sz="4" w:space="0" w:color="auto"/>
            </w:tcBorders>
            <w:shd w:val="clear" w:color="auto" w:fill="auto"/>
            <w:vAlign w:val="center"/>
            <w:hideMark/>
          </w:tcPr>
          <w:p w14:paraId="3E09E2FE" w14:textId="77777777" w:rsidR="00170289" w:rsidRPr="00BE7EE4" w:rsidRDefault="00170289" w:rsidP="00170289">
            <w:pPr>
              <w:jc w:val="center"/>
              <w:rPr>
                <w:color w:val="000000"/>
              </w:rPr>
            </w:pPr>
            <w:r w:rsidRPr="00BE7EE4">
              <w:rPr>
                <w:color w:val="000000"/>
                <w:sz w:val="22"/>
                <w:szCs w:val="22"/>
              </w:rPr>
              <w:t>380,53</w:t>
            </w:r>
          </w:p>
        </w:tc>
        <w:tc>
          <w:tcPr>
            <w:tcW w:w="1099" w:type="dxa"/>
            <w:tcBorders>
              <w:top w:val="nil"/>
              <w:left w:val="nil"/>
              <w:bottom w:val="single" w:sz="4" w:space="0" w:color="auto"/>
              <w:right w:val="single" w:sz="4" w:space="0" w:color="auto"/>
            </w:tcBorders>
            <w:shd w:val="clear" w:color="auto" w:fill="auto"/>
            <w:vAlign w:val="center"/>
            <w:hideMark/>
          </w:tcPr>
          <w:p w14:paraId="1C55F714" w14:textId="77777777" w:rsidR="00170289" w:rsidRPr="00BE7EE4" w:rsidRDefault="00170289" w:rsidP="00170289">
            <w:pPr>
              <w:jc w:val="center"/>
              <w:rPr>
                <w:color w:val="000000"/>
              </w:rPr>
            </w:pPr>
            <w:r w:rsidRPr="00BE7EE4">
              <w:rPr>
                <w:color w:val="000000"/>
                <w:sz w:val="22"/>
                <w:szCs w:val="22"/>
              </w:rPr>
              <w:t>1146,82</w:t>
            </w:r>
          </w:p>
        </w:tc>
      </w:tr>
      <w:tr w:rsidR="00170289" w:rsidRPr="00BE7EE4" w14:paraId="292402AA" w14:textId="77777777" w:rsidTr="002875FE">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52E37AB" w14:textId="77777777" w:rsidR="00170289" w:rsidRPr="00BE7EE4" w:rsidRDefault="00170289" w:rsidP="00170289">
            <w:pPr>
              <w:jc w:val="center"/>
              <w:rPr>
                <w:color w:val="000000"/>
              </w:rPr>
            </w:pPr>
            <w:r w:rsidRPr="00BE7EE4">
              <w:rPr>
                <w:color w:val="000000"/>
                <w:sz w:val="22"/>
                <w:szCs w:val="22"/>
              </w:rPr>
              <w:t>3</w:t>
            </w:r>
          </w:p>
        </w:tc>
        <w:tc>
          <w:tcPr>
            <w:tcW w:w="3520" w:type="dxa"/>
            <w:tcBorders>
              <w:top w:val="nil"/>
              <w:left w:val="nil"/>
              <w:bottom w:val="single" w:sz="4" w:space="0" w:color="auto"/>
              <w:right w:val="single" w:sz="4" w:space="0" w:color="auto"/>
            </w:tcBorders>
            <w:shd w:val="clear" w:color="auto" w:fill="auto"/>
            <w:vAlign w:val="center"/>
            <w:hideMark/>
          </w:tcPr>
          <w:p w14:paraId="191A74E3" w14:textId="77777777" w:rsidR="00170289" w:rsidRPr="00BE7EE4" w:rsidRDefault="00170289" w:rsidP="00170289">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2702F32C"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37379622"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6A876433"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671BEE2A" w14:textId="77777777" w:rsidR="00170289" w:rsidRPr="00BE7EE4" w:rsidRDefault="00170289" w:rsidP="00170289">
            <w:pPr>
              <w:jc w:val="center"/>
              <w:rPr>
                <w:color w:val="000000"/>
              </w:rPr>
            </w:pPr>
            <w:r w:rsidRPr="00BE7EE4">
              <w:rPr>
                <w:color w:val="000000"/>
                <w:sz w:val="22"/>
                <w:szCs w:val="22"/>
              </w:rPr>
              <w:t>52,13</w:t>
            </w:r>
          </w:p>
        </w:tc>
        <w:tc>
          <w:tcPr>
            <w:tcW w:w="1120" w:type="dxa"/>
            <w:tcBorders>
              <w:top w:val="nil"/>
              <w:left w:val="nil"/>
              <w:bottom w:val="single" w:sz="4" w:space="0" w:color="auto"/>
              <w:right w:val="single" w:sz="4" w:space="0" w:color="auto"/>
            </w:tcBorders>
            <w:shd w:val="clear" w:color="auto" w:fill="auto"/>
            <w:vAlign w:val="center"/>
            <w:hideMark/>
          </w:tcPr>
          <w:p w14:paraId="358CA1D7" w14:textId="77777777" w:rsidR="00170289" w:rsidRPr="00BE7EE4" w:rsidRDefault="00170289" w:rsidP="00170289">
            <w:pPr>
              <w:jc w:val="center"/>
              <w:rPr>
                <w:color w:val="000000"/>
              </w:rPr>
            </w:pPr>
            <w:r w:rsidRPr="00BE7EE4">
              <w:rPr>
                <w:color w:val="000000"/>
                <w:sz w:val="22"/>
                <w:szCs w:val="22"/>
              </w:rPr>
              <w:t>19,03</w:t>
            </w:r>
          </w:p>
        </w:tc>
        <w:tc>
          <w:tcPr>
            <w:tcW w:w="1099" w:type="dxa"/>
            <w:tcBorders>
              <w:top w:val="nil"/>
              <w:left w:val="nil"/>
              <w:bottom w:val="single" w:sz="4" w:space="0" w:color="auto"/>
              <w:right w:val="single" w:sz="4" w:space="0" w:color="auto"/>
            </w:tcBorders>
            <w:shd w:val="clear" w:color="auto" w:fill="auto"/>
            <w:vAlign w:val="center"/>
            <w:hideMark/>
          </w:tcPr>
          <w:p w14:paraId="6F29941D" w14:textId="77777777" w:rsidR="00170289" w:rsidRPr="00BE7EE4" w:rsidRDefault="00170289" w:rsidP="00170289">
            <w:pPr>
              <w:jc w:val="center"/>
              <w:rPr>
                <w:color w:val="000000"/>
              </w:rPr>
            </w:pPr>
            <w:r w:rsidRPr="00BE7EE4">
              <w:rPr>
                <w:color w:val="000000"/>
                <w:sz w:val="22"/>
                <w:szCs w:val="22"/>
              </w:rPr>
              <w:t>57,34</w:t>
            </w:r>
          </w:p>
        </w:tc>
      </w:tr>
      <w:tr w:rsidR="00170289" w:rsidRPr="00BE7EE4" w14:paraId="718ED597"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586FD69" w14:textId="77777777" w:rsidR="00170289" w:rsidRPr="00BE7EE4" w:rsidRDefault="00170289" w:rsidP="00170289">
            <w:pPr>
              <w:jc w:val="center"/>
              <w:rPr>
                <w:color w:val="000000"/>
              </w:rPr>
            </w:pPr>
            <w:r w:rsidRPr="00BE7EE4">
              <w:rPr>
                <w:color w:val="000000"/>
                <w:sz w:val="22"/>
                <w:szCs w:val="22"/>
              </w:rPr>
              <w:t>4</w:t>
            </w:r>
          </w:p>
        </w:tc>
        <w:tc>
          <w:tcPr>
            <w:tcW w:w="3520" w:type="dxa"/>
            <w:tcBorders>
              <w:top w:val="nil"/>
              <w:left w:val="nil"/>
              <w:bottom w:val="single" w:sz="4" w:space="0" w:color="auto"/>
              <w:right w:val="single" w:sz="4" w:space="0" w:color="auto"/>
            </w:tcBorders>
            <w:shd w:val="clear" w:color="auto" w:fill="auto"/>
            <w:vAlign w:val="center"/>
            <w:hideMark/>
          </w:tcPr>
          <w:p w14:paraId="06B49431" w14:textId="77777777" w:rsidR="00170289" w:rsidRPr="00BE7EE4" w:rsidRDefault="00170289" w:rsidP="00170289">
            <w:pPr>
              <w:rPr>
                <w:color w:val="000000"/>
              </w:rPr>
            </w:pPr>
            <w:r w:rsidRPr="00BE7EE4">
              <w:rPr>
                <w:color w:val="000000"/>
                <w:sz w:val="22"/>
                <w:szCs w:val="22"/>
              </w:rPr>
              <w:t>Производственные нужды</w:t>
            </w:r>
          </w:p>
        </w:tc>
        <w:tc>
          <w:tcPr>
            <w:tcW w:w="540" w:type="dxa"/>
            <w:tcBorders>
              <w:top w:val="nil"/>
              <w:left w:val="nil"/>
              <w:bottom w:val="single" w:sz="4" w:space="0" w:color="auto"/>
              <w:right w:val="single" w:sz="4" w:space="0" w:color="auto"/>
            </w:tcBorders>
            <w:shd w:val="clear" w:color="auto" w:fill="auto"/>
            <w:vAlign w:val="center"/>
            <w:hideMark/>
          </w:tcPr>
          <w:p w14:paraId="58A5D69E"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6D275BCA"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9F93FE8"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0A1573F0" w14:textId="77777777" w:rsidR="00170289" w:rsidRPr="00BE7EE4" w:rsidRDefault="00170289" w:rsidP="00170289">
            <w:pPr>
              <w:jc w:val="center"/>
              <w:rPr>
                <w:color w:val="000000"/>
              </w:rPr>
            </w:pPr>
            <w:r w:rsidRPr="00BE7EE4">
              <w:rPr>
                <w:color w:val="000000"/>
                <w:sz w:val="22"/>
                <w:szCs w:val="22"/>
              </w:rPr>
              <w:t>208,51</w:t>
            </w:r>
          </w:p>
        </w:tc>
        <w:tc>
          <w:tcPr>
            <w:tcW w:w="1120" w:type="dxa"/>
            <w:tcBorders>
              <w:top w:val="nil"/>
              <w:left w:val="nil"/>
              <w:bottom w:val="single" w:sz="4" w:space="0" w:color="auto"/>
              <w:right w:val="single" w:sz="4" w:space="0" w:color="auto"/>
            </w:tcBorders>
            <w:shd w:val="clear" w:color="auto" w:fill="auto"/>
            <w:vAlign w:val="center"/>
            <w:hideMark/>
          </w:tcPr>
          <w:p w14:paraId="740D6AB1" w14:textId="77777777" w:rsidR="00170289" w:rsidRPr="00BE7EE4" w:rsidRDefault="00170289" w:rsidP="00170289">
            <w:pPr>
              <w:jc w:val="center"/>
              <w:rPr>
                <w:color w:val="000000"/>
              </w:rPr>
            </w:pPr>
            <w:r w:rsidRPr="00BE7EE4">
              <w:rPr>
                <w:color w:val="000000"/>
                <w:sz w:val="22"/>
                <w:szCs w:val="22"/>
              </w:rPr>
              <w:t>52,13</w:t>
            </w:r>
          </w:p>
        </w:tc>
        <w:tc>
          <w:tcPr>
            <w:tcW w:w="1099" w:type="dxa"/>
            <w:tcBorders>
              <w:top w:val="nil"/>
              <w:left w:val="nil"/>
              <w:bottom w:val="single" w:sz="4" w:space="0" w:color="auto"/>
              <w:right w:val="single" w:sz="4" w:space="0" w:color="auto"/>
            </w:tcBorders>
            <w:shd w:val="clear" w:color="auto" w:fill="auto"/>
            <w:vAlign w:val="center"/>
            <w:hideMark/>
          </w:tcPr>
          <w:p w14:paraId="41C30475" w14:textId="77777777" w:rsidR="00170289" w:rsidRPr="00BE7EE4" w:rsidRDefault="00170289" w:rsidP="00170289">
            <w:pPr>
              <w:jc w:val="center"/>
              <w:rPr>
                <w:color w:val="000000"/>
              </w:rPr>
            </w:pPr>
            <w:r w:rsidRPr="00BE7EE4">
              <w:rPr>
                <w:color w:val="000000"/>
                <w:sz w:val="22"/>
                <w:szCs w:val="22"/>
              </w:rPr>
              <w:t>229,36</w:t>
            </w:r>
          </w:p>
        </w:tc>
      </w:tr>
      <w:tr w:rsidR="00170289" w:rsidRPr="00BE7EE4" w14:paraId="195900A2"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FA500F0" w14:textId="77777777" w:rsidR="00170289" w:rsidRPr="00BE7EE4" w:rsidRDefault="00170289" w:rsidP="00170289">
            <w:pPr>
              <w:jc w:val="center"/>
              <w:rPr>
                <w:b/>
                <w:bCs/>
                <w:color w:val="000000"/>
              </w:rPr>
            </w:pPr>
            <w:r w:rsidRPr="00BE7EE4">
              <w:rPr>
                <w:b/>
                <w:bCs/>
                <w:color w:val="000000"/>
                <w:sz w:val="22"/>
                <w:szCs w:val="22"/>
              </w:rPr>
              <w:t> </w:t>
            </w:r>
          </w:p>
        </w:tc>
        <w:tc>
          <w:tcPr>
            <w:tcW w:w="3520" w:type="dxa"/>
            <w:tcBorders>
              <w:top w:val="nil"/>
              <w:left w:val="nil"/>
              <w:bottom w:val="single" w:sz="4" w:space="0" w:color="auto"/>
              <w:right w:val="single" w:sz="4" w:space="0" w:color="auto"/>
            </w:tcBorders>
            <w:shd w:val="clear" w:color="auto" w:fill="auto"/>
            <w:vAlign w:val="center"/>
            <w:hideMark/>
          </w:tcPr>
          <w:p w14:paraId="4821AD10" w14:textId="77777777" w:rsidR="00170289" w:rsidRPr="00BE7EE4" w:rsidRDefault="00170289" w:rsidP="00170289">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4EF9094A"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42E64ADA"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7D26769" w14:textId="77777777" w:rsidR="00170289" w:rsidRPr="00BE7EE4" w:rsidRDefault="00170289" w:rsidP="00170289">
            <w:pPr>
              <w:jc w:val="center"/>
              <w:rPr>
                <w:b/>
                <w:bCs/>
                <w:color w:val="000000"/>
              </w:rPr>
            </w:pPr>
            <w:r w:rsidRPr="00BE7EE4">
              <w:rPr>
                <w:b/>
                <w:bCs/>
                <w:color w:val="000000"/>
                <w:sz w:val="22"/>
                <w:szCs w:val="22"/>
              </w:rPr>
              <w:t>7246</w:t>
            </w:r>
          </w:p>
        </w:tc>
        <w:tc>
          <w:tcPr>
            <w:tcW w:w="1060" w:type="dxa"/>
            <w:tcBorders>
              <w:top w:val="nil"/>
              <w:left w:val="nil"/>
              <w:bottom w:val="single" w:sz="4" w:space="0" w:color="auto"/>
              <w:right w:val="single" w:sz="4" w:space="0" w:color="auto"/>
            </w:tcBorders>
            <w:shd w:val="clear" w:color="auto" w:fill="auto"/>
            <w:vAlign w:val="center"/>
            <w:hideMark/>
          </w:tcPr>
          <w:p w14:paraId="7DD5F54B" w14:textId="77777777" w:rsidR="00170289" w:rsidRPr="00BE7EE4" w:rsidRDefault="00170289" w:rsidP="00170289">
            <w:pPr>
              <w:jc w:val="center"/>
              <w:rPr>
                <w:b/>
                <w:bCs/>
                <w:color w:val="000000"/>
              </w:rPr>
            </w:pPr>
            <w:r w:rsidRPr="00BE7EE4">
              <w:rPr>
                <w:b/>
                <w:bCs/>
                <w:color w:val="000000"/>
                <w:sz w:val="22"/>
                <w:szCs w:val="22"/>
              </w:rPr>
              <w:t>1485,70</w:t>
            </w:r>
          </w:p>
        </w:tc>
        <w:tc>
          <w:tcPr>
            <w:tcW w:w="1120" w:type="dxa"/>
            <w:tcBorders>
              <w:top w:val="nil"/>
              <w:left w:val="nil"/>
              <w:bottom w:val="single" w:sz="4" w:space="0" w:color="auto"/>
              <w:right w:val="single" w:sz="4" w:space="0" w:color="auto"/>
            </w:tcBorders>
            <w:shd w:val="clear" w:color="auto" w:fill="auto"/>
            <w:vAlign w:val="center"/>
            <w:hideMark/>
          </w:tcPr>
          <w:p w14:paraId="14302966" w14:textId="77777777" w:rsidR="00170289" w:rsidRPr="00BE7EE4" w:rsidRDefault="00170289" w:rsidP="00170289">
            <w:pPr>
              <w:jc w:val="center"/>
              <w:rPr>
                <w:b/>
                <w:bCs/>
                <w:color w:val="000000"/>
              </w:rPr>
            </w:pPr>
            <w:r w:rsidRPr="00BE7EE4">
              <w:rPr>
                <w:b/>
                <w:bCs/>
                <w:color w:val="000000"/>
                <w:sz w:val="22"/>
                <w:szCs w:val="22"/>
              </w:rPr>
              <w:t>518,30</w:t>
            </w:r>
          </w:p>
        </w:tc>
        <w:tc>
          <w:tcPr>
            <w:tcW w:w="1099" w:type="dxa"/>
            <w:tcBorders>
              <w:top w:val="nil"/>
              <w:left w:val="nil"/>
              <w:bottom w:val="single" w:sz="4" w:space="0" w:color="auto"/>
              <w:right w:val="single" w:sz="4" w:space="0" w:color="auto"/>
            </w:tcBorders>
            <w:shd w:val="clear" w:color="auto" w:fill="auto"/>
            <w:vAlign w:val="center"/>
            <w:hideMark/>
          </w:tcPr>
          <w:p w14:paraId="16B0D7F1" w14:textId="77777777" w:rsidR="00170289" w:rsidRPr="00BE7EE4" w:rsidRDefault="00170289" w:rsidP="00170289">
            <w:pPr>
              <w:jc w:val="center"/>
              <w:rPr>
                <w:b/>
                <w:bCs/>
                <w:color w:val="000000"/>
              </w:rPr>
            </w:pPr>
            <w:r w:rsidRPr="00BE7EE4">
              <w:rPr>
                <w:b/>
                <w:bCs/>
                <w:color w:val="000000"/>
                <w:sz w:val="22"/>
                <w:szCs w:val="22"/>
              </w:rPr>
              <w:t>1634,27</w:t>
            </w:r>
          </w:p>
        </w:tc>
      </w:tr>
      <w:tr w:rsidR="0013138F" w:rsidRPr="00BE7EE4" w14:paraId="14C3C94E" w14:textId="77777777" w:rsidTr="002875FE">
        <w:trPr>
          <w:trHeight w:val="300"/>
          <w:jc w:val="center"/>
        </w:trPr>
        <w:tc>
          <w:tcPr>
            <w:tcW w:w="967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67A16A7" w14:textId="77777777" w:rsidR="0013138F" w:rsidRPr="00BE7EE4" w:rsidRDefault="0013138F" w:rsidP="0013138F">
            <w:pPr>
              <w:jc w:val="center"/>
              <w:rPr>
                <w:b/>
                <w:bCs/>
                <w:color w:val="000000"/>
              </w:rPr>
            </w:pPr>
            <w:r w:rsidRPr="00BE7EE4">
              <w:rPr>
                <w:b/>
                <w:bCs/>
                <w:color w:val="000000"/>
                <w:sz w:val="22"/>
                <w:szCs w:val="22"/>
              </w:rPr>
              <w:t>п. Ляхово</w:t>
            </w:r>
          </w:p>
        </w:tc>
      </w:tr>
      <w:tr w:rsidR="00170289" w:rsidRPr="00BE7EE4" w14:paraId="5CFCFF7B"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60E7780" w14:textId="77777777" w:rsidR="00170289" w:rsidRPr="00BE7EE4" w:rsidRDefault="00170289" w:rsidP="00170289">
            <w:pPr>
              <w:jc w:val="center"/>
              <w:rPr>
                <w:color w:val="000000"/>
              </w:rPr>
            </w:pPr>
            <w:r w:rsidRPr="00BE7EE4">
              <w:rPr>
                <w:color w:val="000000"/>
                <w:sz w:val="22"/>
                <w:szCs w:val="22"/>
              </w:rPr>
              <w:t>5</w:t>
            </w:r>
          </w:p>
        </w:tc>
        <w:tc>
          <w:tcPr>
            <w:tcW w:w="3520" w:type="dxa"/>
            <w:tcBorders>
              <w:top w:val="nil"/>
              <w:left w:val="nil"/>
              <w:bottom w:val="single" w:sz="4" w:space="0" w:color="auto"/>
              <w:right w:val="single" w:sz="4" w:space="0" w:color="auto"/>
            </w:tcBorders>
            <w:shd w:val="clear" w:color="auto" w:fill="auto"/>
            <w:vAlign w:val="center"/>
            <w:hideMark/>
          </w:tcPr>
          <w:p w14:paraId="640B2BE2" w14:textId="77777777" w:rsidR="00170289" w:rsidRPr="00BE7EE4" w:rsidRDefault="00170289" w:rsidP="00170289">
            <w:pPr>
              <w:rPr>
                <w:color w:val="000000"/>
              </w:rPr>
            </w:pPr>
            <w:r w:rsidRPr="00BE7EE4">
              <w:rPr>
                <w:color w:val="000000"/>
                <w:sz w:val="22"/>
                <w:szCs w:val="22"/>
              </w:rPr>
              <w:t>Застройка зданиями, оборудованными местными водонагревателями</w:t>
            </w:r>
          </w:p>
        </w:tc>
        <w:tc>
          <w:tcPr>
            <w:tcW w:w="540" w:type="dxa"/>
            <w:tcBorders>
              <w:top w:val="nil"/>
              <w:left w:val="nil"/>
              <w:bottom w:val="single" w:sz="4" w:space="0" w:color="auto"/>
              <w:right w:val="single" w:sz="4" w:space="0" w:color="auto"/>
            </w:tcBorders>
            <w:shd w:val="clear" w:color="auto" w:fill="auto"/>
            <w:vAlign w:val="center"/>
            <w:hideMark/>
          </w:tcPr>
          <w:p w14:paraId="1B9F7AC2" w14:textId="77777777" w:rsidR="00170289" w:rsidRPr="00BE7EE4" w:rsidRDefault="00170289" w:rsidP="00170289">
            <w:pPr>
              <w:jc w:val="center"/>
              <w:rPr>
                <w:color w:val="000000"/>
              </w:rPr>
            </w:pPr>
            <w:r w:rsidRPr="00BE7EE4">
              <w:rPr>
                <w:color w:val="000000"/>
                <w:sz w:val="22"/>
                <w:szCs w:val="22"/>
              </w:rPr>
              <w:t>чел.</w:t>
            </w:r>
          </w:p>
        </w:tc>
        <w:tc>
          <w:tcPr>
            <w:tcW w:w="1040" w:type="dxa"/>
            <w:tcBorders>
              <w:top w:val="nil"/>
              <w:left w:val="nil"/>
              <w:bottom w:val="single" w:sz="4" w:space="0" w:color="auto"/>
              <w:right w:val="single" w:sz="4" w:space="0" w:color="auto"/>
            </w:tcBorders>
            <w:shd w:val="clear" w:color="auto" w:fill="auto"/>
            <w:vAlign w:val="center"/>
            <w:hideMark/>
          </w:tcPr>
          <w:p w14:paraId="50352F67" w14:textId="77777777" w:rsidR="00170289" w:rsidRPr="00BE7EE4" w:rsidRDefault="00170289" w:rsidP="00170289">
            <w:pPr>
              <w:jc w:val="center"/>
              <w:rPr>
                <w:color w:val="000000"/>
              </w:rPr>
            </w:pPr>
            <w:r w:rsidRPr="00BE7EE4">
              <w:rPr>
                <w:color w:val="000000"/>
                <w:sz w:val="22"/>
                <w:szCs w:val="22"/>
              </w:rPr>
              <w:t>160</w:t>
            </w:r>
          </w:p>
        </w:tc>
        <w:tc>
          <w:tcPr>
            <w:tcW w:w="860" w:type="dxa"/>
            <w:tcBorders>
              <w:top w:val="nil"/>
              <w:left w:val="nil"/>
              <w:bottom w:val="single" w:sz="4" w:space="0" w:color="auto"/>
              <w:right w:val="single" w:sz="4" w:space="0" w:color="auto"/>
            </w:tcBorders>
            <w:shd w:val="clear" w:color="auto" w:fill="auto"/>
            <w:vAlign w:val="center"/>
            <w:hideMark/>
          </w:tcPr>
          <w:p w14:paraId="236874D6" w14:textId="77777777" w:rsidR="00170289" w:rsidRPr="00BE7EE4" w:rsidRDefault="00170289" w:rsidP="00170289">
            <w:pPr>
              <w:jc w:val="center"/>
              <w:rPr>
                <w:color w:val="000000"/>
              </w:rPr>
            </w:pPr>
            <w:r w:rsidRPr="00BE7EE4">
              <w:rPr>
                <w:color w:val="000000"/>
                <w:sz w:val="22"/>
                <w:szCs w:val="22"/>
              </w:rPr>
              <w:t>437</w:t>
            </w:r>
          </w:p>
        </w:tc>
        <w:tc>
          <w:tcPr>
            <w:tcW w:w="1060" w:type="dxa"/>
            <w:tcBorders>
              <w:top w:val="nil"/>
              <w:left w:val="nil"/>
              <w:bottom w:val="single" w:sz="4" w:space="0" w:color="auto"/>
              <w:right w:val="single" w:sz="4" w:space="0" w:color="auto"/>
            </w:tcBorders>
            <w:shd w:val="clear" w:color="auto" w:fill="auto"/>
            <w:vAlign w:val="center"/>
            <w:hideMark/>
          </w:tcPr>
          <w:p w14:paraId="7956F73A" w14:textId="77777777" w:rsidR="00170289" w:rsidRPr="00BE7EE4" w:rsidRDefault="00170289" w:rsidP="00170289">
            <w:pPr>
              <w:jc w:val="center"/>
              <w:rPr>
                <w:color w:val="000000"/>
              </w:rPr>
            </w:pPr>
            <w:r w:rsidRPr="00BE7EE4">
              <w:rPr>
                <w:color w:val="000000"/>
                <w:sz w:val="22"/>
                <w:szCs w:val="22"/>
              </w:rPr>
              <w:t>69,92</w:t>
            </w:r>
          </w:p>
        </w:tc>
        <w:tc>
          <w:tcPr>
            <w:tcW w:w="1120" w:type="dxa"/>
            <w:tcBorders>
              <w:top w:val="nil"/>
              <w:left w:val="nil"/>
              <w:bottom w:val="single" w:sz="4" w:space="0" w:color="auto"/>
              <w:right w:val="single" w:sz="4" w:space="0" w:color="auto"/>
            </w:tcBorders>
            <w:shd w:val="clear" w:color="auto" w:fill="auto"/>
            <w:vAlign w:val="center"/>
            <w:hideMark/>
          </w:tcPr>
          <w:p w14:paraId="185762D6" w14:textId="77777777" w:rsidR="00170289" w:rsidRPr="00BE7EE4" w:rsidRDefault="00170289" w:rsidP="00170289">
            <w:pPr>
              <w:jc w:val="center"/>
              <w:rPr>
                <w:color w:val="000000"/>
              </w:rPr>
            </w:pPr>
            <w:r w:rsidRPr="00BE7EE4">
              <w:rPr>
                <w:color w:val="000000"/>
                <w:sz w:val="22"/>
                <w:szCs w:val="22"/>
              </w:rPr>
              <w:t>25,52</w:t>
            </w:r>
          </w:p>
        </w:tc>
        <w:tc>
          <w:tcPr>
            <w:tcW w:w="1099" w:type="dxa"/>
            <w:tcBorders>
              <w:top w:val="nil"/>
              <w:left w:val="nil"/>
              <w:bottom w:val="single" w:sz="4" w:space="0" w:color="auto"/>
              <w:right w:val="single" w:sz="4" w:space="0" w:color="auto"/>
            </w:tcBorders>
            <w:shd w:val="clear" w:color="auto" w:fill="auto"/>
            <w:vAlign w:val="center"/>
            <w:hideMark/>
          </w:tcPr>
          <w:p w14:paraId="6B775B78" w14:textId="77777777" w:rsidR="00170289" w:rsidRPr="00BE7EE4" w:rsidRDefault="00170289" w:rsidP="00170289">
            <w:pPr>
              <w:jc w:val="center"/>
              <w:rPr>
                <w:color w:val="000000"/>
              </w:rPr>
            </w:pPr>
            <w:r w:rsidRPr="00BE7EE4">
              <w:rPr>
                <w:color w:val="000000"/>
                <w:sz w:val="22"/>
                <w:szCs w:val="22"/>
              </w:rPr>
              <w:t>76,91</w:t>
            </w:r>
          </w:p>
        </w:tc>
      </w:tr>
      <w:tr w:rsidR="00170289" w:rsidRPr="00BE7EE4" w14:paraId="1F607EAE" w14:textId="77777777" w:rsidTr="002875FE">
        <w:trPr>
          <w:trHeight w:val="30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0E1F94F" w14:textId="77777777" w:rsidR="00170289" w:rsidRPr="00BE7EE4" w:rsidRDefault="00170289" w:rsidP="00170289">
            <w:pPr>
              <w:jc w:val="center"/>
              <w:rPr>
                <w:color w:val="000000"/>
              </w:rPr>
            </w:pPr>
            <w:r w:rsidRPr="00BE7EE4">
              <w:rPr>
                <w:color w:val="000000"/>
                <w:sz w:val="22"/>
                <w:szCs w:val="22"/>
              </w:rPr>
              <w:t>6</w:t>
            </w:r>
          </w:p>
        </w:tc>
        <w:tc>
          <w:tcPr>
            <w:tcW w:w="3520" w:type="dxa"/>
            <w:tcBorders>
              <w:top w:val="nil"/>
              <w:left w:val="nil"/>
              <w:bottom w:val="single" w:sz="4" w:space="0" w:color="auto"/>
              <w:right w:val="single" w:sz="4" w:space="0" w:color="auto"/>
            </w:tcBorders>
            <w:shd w:val="clear" w:color="auto" w:fill="auto"/>
            <w:vAlign w:val="center"/>
            <w:hideMark/>
          </w:tcPr>
          <w:p w14:paraId="28262D8F" w14:textId="77777777" w:rsidR="00170289" w:rsidRPr="00BE7EE4" w:rsidRDefault="00170289" w:rsidP="00170289">
            <w:pPr>
              <w:rPr>
                <w:color w:val="000000"/>
              </w:rPr>
            </w:pPr>
            <w:r w:rsidRPr="00BE7EE4">
              <w:rPr>
                <w:color w:val="000000"/>
                <w:sz w:val="22"/>
                <w:szCs w:val="22"/>
              </w:rPr>
              <w:t>Неучтенные расходы</w:t>
            </w:r>
          </w:p>
        </w:tc>
        <w:tc>
          <w:tcPr>
            <w:tcW w:w="540" w:type="dxa"/>
            <w:tcBorders>
              <w:top w:val="nil"/>
              <w:left w:val="nil"/>
              <w:bottom w:val="single" w:sz="4" w:space="0" w:color="auto"/>
              <w:right w:val="single" w:sz="4" w:space="0" w:color="auto"/>
            </w:tcBorders>
            <w:shd w:val="clear" w:color="auto" w:fill="auto"/>
            <w:vAlign w:val="center"/>
            <w:hideMark/>
          </w:tcPr>
          <w:p w14:paraId="5BAE831E" w14:textId="77777777" w:rsidR="00170289" w:rsidRPr="00BE7EE4" w:rsidRDefault="00170289" w:rsidP="00170289">
            <w:pPr>
              <w:jc w:val="center"/>
              <w:rPr>
                <w:color w:val="000000"/>
              </w:rPr>
            </w:pPr>
            <w:r w:rsidRPr="00BE7EE4">
              <w:rPr>
                <w:color w:val="000000"/>
                <w:sz w:val="22"/>
                <w:szCs w:val="22"/>
              </w:rPr>
              <w:t>%</w:t>
            </w:r>
          </w:p>
        </w:tc>
        <w:tc>
          <w:tcPr>
            <w:tcW w:w="1040" w:type="dxa"/>
            <w:tcBorders>
              <w:top w:val="nil"/>
              <w:left w:val="nil"/>
              <w:bottom w:val="single" w:sz="4" w:space="0" w:color="auto"/>
              <w:right w:val="single" w:sz="4" w:space="0" w:color="auto"/>
            </w:tcBorders>
            <w:shd w:val="clear" w:color="auto" w:fill="auto"/>
            <w:vAlign w:val="center"/>
            <w:hideMark/>
          </w:tcPr>
          <w:p w14:paraId="50E8EA44" w14:textId="77777777" w:rsidR="00170289" w:rsidRPr="00BE7EE4" w:rsidRDefault="00170289" w:rsidP="00170289">
            <w:pPr>
              <w:jc w:val="center"/>
              <w:rPr>
                <w:color w:val="000000"/>
              </w:rPr>
            </w:pPr>
            <w:r w:rsidRPr="00BE7EE4">
              <w:rPr>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27020C7" w14:textId="77777777" w:rsidR="00170289" w:rsidRPr="00BE7EE4" w:rsidRDefault="00170289" w:rsidP="00170289">
            <w:pPr>
              <w:jc w:val="center"/>
              <w:rPr>
                <w:color w:val="000000"/>
              </w:rPr>
            </w:pPr>
            <w:r w:rsidRPr="00BE7EE4">
              <w:rPr>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14:paraId="72A61F3F" w14:textId="77777777" w:rsidR="00170289" w:rsidRPr="00BE7EE4" w:rsidRDefault="00170289" w:rsidP="00170289">
            <w:pPr>
              <w:jc w:val="center"/>
              <w:rPr>
                <w:color w:val="000000"/>
              </w:rPr>
            </w:pPr>
            <w:r w:rsidRPr="00BE7EE4">
              <w:rPr>
                <w:color w:val="000000"/>
                <w:sz w:val="22"/>
                <w:szCs w:val="22"/>
              </w:rPr>
              <w:t>3,50</w:t>
            </w:r>
          </w:p>
        </w:tc>
        <w:tc>
          <w:tcPr>
            <w:tcW w:w="1120" w:type="dxa"/>
            <w:tcBorders>
              <w:top w:val="nil"/>
              <w:left w:val="nil"/>
              <w:bottom w:val="single" w:sz="4" w:space="0" w:color="auto"/>
              <w:right w:val="single" w:sz="4" w:space="0" w:color="auto"/>
            </w:tcBorders>
            <w:shd w:val="clear" w:color="auto" w:fill="auto"/>
            <w:vAlign w:val="center"/>
            <w:hideMark/>
          </w:tcPr>
          <w:p w14:paraId="6A09B37D" w14:textId="77777777" w:rsidR="00170289" w:rsidRPr="00BE7EE4" w:rsidRDefault="00170289" w:rsidP="00170289">
            <w:pPr>
              <w:jc w:val="center"/>
              <w:rPr>
                <w:color w:val="000000"/>
              </w:rPr>
            </w:pPr>
            <w:r w:rsidRPr="00BE7EE4">
              <w:rPr>
                <w:color w:val="000000"/>
                <w:sz w:val="22"/>
                <w:szCs w:val="22"/>
              </w:rPr>
              <w:t>1,28</w:t>
            </w:r>
          </w:p>
        </w:tc>
        <w:tc>
          <w:tcPr>
            <w:tcW w:w="1099" w:type="dxa"/>
            <w:tcBorders>
              <w:top w:val="nil"/>
              <w:left w:val="nil"/>
              <w:bottom w:val="single" w:sz="4" w:space="0" w:color="auto"/>
              <w:right w:val="single" w:sz="4" w:space="0" w:color="auto"/>
            </w:tcBorders>
            <w:shd w:val="clear" w:color="auto" w:fill="auto"/>
            <w:vAlign w:val="center"/>
            <w:hideMark/>
          </w:tcPr>
          <w:p w14:paraId="1137A924" w14:textId="77777777" w:rsidR="00170289" w:rsidRPr="00BE7EE4" w:rsidRDefault="00170289" w:rsidP="00170289">
            <w:pPr>
              <w:jc w:val="center"/>
              <w:rPr>
                <w:color w:val="000000"/>
              </w:rPr>
            </w:pPr>
            <w:r w:rsidRPr="00BE7EE4">
              <w:rPr>
                <w:color w:val="000000"/>
                <w:sz w:val="22"/>
                <w:szCs w:val="22"/>
              </w:rPr>
              <w:t>3,85</w:t>
            </w:r>
          </w:p>
        </w:tc>
      </w:tr>
      <w:tr w:rsidR="00170289" w:rsidRPr="00BE7EE4" w14:paraId="1242EE25"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3E8A051" w14:textId="77777777" w:rsidR="00170289" w:rsidRPr="00BE7EE4" w:rsidRDefault="00170289" w:rsidP="00170289">
            <w:pPr>
              <w:jc w:val="center"/>
              <w:rPr>
                <w:b/>
                <w:bCs/>
                <w:color w:val="000000"/>
              </w:rPr>
            </w:pPr>
            <w:r w:rsidRPr="00BE7EE4">
              <w:rPr>
                <w:b/>
                <w:bCs/>
                <w:color w:val="000000"/>
                <w:sz w:val="22"/>
                <w:szCs w:val="22"/>
              </w:rPr>
              <w:t> </w:t>
            </w:r>
          </w:p>
        </w:tc>
        <w:tc>
          <w:tcPr>
            <w:tcW w:w="3520" w:type="dxa"/>
            <w:tcBorders>
              <w:top w:val="nil"/>
              <w:left w:val="nil"/>
              <w:bottom w:val="single" w:sz="4" w:space="0" w:color="auto"/>
              <w:right w:val="single" w:sz="4" w:space="0" w:color="auto"/>
            </w:tcBorders>
            <w:shd w:val="clear" w:color="auto" w:fill="auto"/>
            <w:vAlign w:val="center"/>
            <w:hideMark/>
          </w:tcPr>
          <w:p w14:paraId="1E5B2BBA" w14:textId="77777777" w:rsidR="00170289" w:rsidRPr="00BE7EE4" w:rsidRDefault="00170289" w:rsidP="00170289">
            <w:pPr>
              <w:rPr>
                <w:b/>
                <w:bCs/>
                <w:color w:val="000000"/>
              </w:rPr>
            </w:pPr>
            <w:r w:rsidRPr="00BE7EE4">
              <w:rPr>
                <w:b/>
                <w:bCs/>
                <w:color w:val="000000"/>
                <w:sz w:val="22"/>
                <w:szCs w:val="22"/>
              </w:rPr>
              <w:t>Итого:</w:t>
            </w:r>
          </w:p>
        </w:tc>
        <w:tc>
          <w:tcPr>
            <w:tcW w:w="540" w:type="dxa"/>
            <w:tcBorders>
              <w:top w:val="nil"/>
              <w:left w:val="nil"/>
              <w:bottom w:val="single" w:sz="4" w:space="0" w:color="auto"/>
              <w:right w:val="single" w:sz="4" w:space="0" w:color="auto"/>
            </w:tcBorders>
            <w:shd w:val="clear" w:color="auto" w:fill="auto"/>
            <w:vAlign w:val="center"/>
            <w:hideMark/>
          </w:tcPr>
          <w:p w14:paraId="2AA9526B"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3CCB902A"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6866650F" w14:textId="77777777" w:rsidR="00170289" w:rsidRPr="00BE7EE4" w:rsidRDefault="00170289" w:rsidP="00170289">
            <w:pPr>
              <w:jc w:val="center"/>
              <w:rPr>
                <w:b/>
                <w:bCs/>
                <w:color w:val="000000"/>
              </w:rPr>
            </w:pPr>
            <w:r w:rsidRPr="00BE7EE4">
              <w:rPr>
                <w:b/>
                <w:bCs/>
                <w:color w:val="000000"/>
                <w:sz w:val="22"/>
                <w:szCs w:val="22"/>
              </w:rPr>
              <w:t>437</w:t>
            </w:r>
          </w:p>
        </w:tc>
        <w:tc>
          <w:tcPr>
            <w:tcW w:w="1060" w:type="dxa"/>
            <w:tcBorders>
              <w:top w:val="nil"/>
              <w:left w:val="nil"/>
              <w:bottom w:val="single" w:sz="4" w:space="0" w:color="auto"/>
              <w:right w:val="single" w:sz="4" w:space="0" w:color="auto"/>
            </w:tcBorders>
            <w:shd w:val="clear" w:color="auto" w:fill="auto"/>
            <w:vAlign w:val="center"/>
            <w:hideMark/>
          </w:tcPr>
          <w:p w14:paraId="3B3FED6E" w14:textId="77777777" w:rsidR="00170289" w:rsidRPr="00BE7EE4" w:rsidRDefault="00170289" w:rsidP="00170289">
            <w:pPr>
              <w:jc w:val="center"/>
              <w:rPr>
                <w:b/>
                <w:bCs/>
                <w:color w:val="000000"/>
              </w:rPr>
            </w:pPr>
            <w:r w:rsidRPr="00BE7EE4">
              <w:rPr>
                <w:b/>
                <w:bCs/>
                <w:color w:val="000000"/>
                <w:sz w:val="22"/>
                <w:szCs w:val="22"/>
              </w:rPr>
              <w:t>73,42</w:t>
            </w:r>
          </w:p>
        </w:tc>
        <w:tc>
          <w:tcPr>
            <w:tcW w:w="1120" w:type="dxa"/>
            <w:tcBorders>
              <w:top w:val="nil"/>
              <w:left w:val="nil"/>
              <w:bottom w:val="single" w:sz="4" w:space="0" w:color="auto"/>
              <w:right w:val="single" w:sz="4" w:space="0" w:color="auto"/>
            </w:tcBorders>
            <w:shd w:val="clear" w:color="auto" w:fill="auto"/>
            <w:vAlign w:val="center"/>
            <w:hideMark/>
          </w:tcPr>
          <w:p w14:paraId="1E846DE7" w14:textId="77777777" w:rsidR="00170289" w:rsidRPr="00BE7EE4" w:rsidRDefault="00170289" w:rsidP="00170289">
            <w:pPr>
              <w:jc w:val="center"/>
              <w:rPr>
                <w:b/>
                <w:bCs/>
                <w:color w:val="000000"/>
              </w:rPr>
            </w:pPr>
            <w:r w:rsidRPr="00BE7EE4">
              <w:rPr>
                <w:b/>
                <w:bCs/>
                <w:color w:val="000000"/>
                <w:sz w:val="22"/>
                <w:szCs w:val="22"/>
              </w:rPr>
              <w:t>26,80</w:t>
            </w:r>
          </w:p>
        </w:tc>
        <w:tc>
          <w:tcPr>
            <w:tcW w:w="1099" w:type="dxa"/>
            <w:tcBorders>
              <w:top w:val="nil"/>
              <w:left w:val="nil"/>
              <w:bottom w:val="single" w:sz="4" w:space="0" w:color="auto"/>
              <w:right w:val="single" w:sz="4" w:space="0" w:color="auto"/>
            </w:tcBorders>
            <w:shd w:val="clear" w:color="auto" w:fill="auto"/>
            <w:vAlign w:val="center"/>
            <w:hideMark/>
          </w:tcPr>
          <w:p w14:paraId="597901B2" w14:textId="77777777" w:rsidR="00170289" w:rsidRPr="00BE7EE4" w:rsidRDefault="00170289" w:rsidP="00170289">
            <w:pPr>
              <w:jc w:val="center"/>
              <w:rPr>
                <w:b/>
                <w:bCs/>
                <w:color w:val="000000"/>
              </w:rPr>
            </w:pPr>
            <w:r w:rsidRPr="00BE7EE4">
              <w:rPr>
                <w:b/>
                <w:bCs/>
                <w:color w:val="000000"/>
                <w:sz w:val="22"/>
                <w:szCs w:val="22"/>
              </w:rPr>
              <w:t>80,76</w:t>
            </w:r>
          </w:p>
        </w:tc>
      </w:tr>
      <w:tr w:rsidR="00170289" w:rsidRPr="00BE7EE4" w14:paraId="53283DBF" w14:textId="77777777" w:rsidTr="002875FE">
        <w:trPr>
          <w:trHeight w:val="70"/>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CB6CB2C" w14:textId="77777777" w:rsidR="00170289" w:rsidRPr="00BE7EE4" w:rsidRDefault="00170289" w:rsidP="00170289">
            <w:pPr>
              <w:jc w:val="center"/>
              <w:rPr>
                <w:b/>
                <w:bCs/>
                <w:color w:val="000000"/>
              </w:rPr>
            </w:pPr>
            <w:r w:rsidRPr="00BE7EE4">
              <w:rPr>
                <w:b/>
                <w:bCs/>
                <w:color w:val="000000"/>
                <w:sz w:val="22"/>
                <w:szCs w:val="22"/>
              </w:rPr>
              <w:t> </w:t>
            </w:r>
          </w:p>
        </w:tc>
        <w:tc>
          <w:tcPr>
            <w:tcW w:w="3520" w:type="dxa"/>
            <w:tcBorders>
              <w:top w:val="nil"/>
              <w:left w:val="nil"/>
              <w:bottom w:val="single" w:sz="4" w:space="0" w:color="auto"/>
              <w:right w:val="single" w:sz="4" w:space="0" w:color="auto"/>
            </w:tcBorders>
            <w:shd w:val="clear" w:color="auto" w:fill="auto"/>
            <w:vAlign w:val="center"/>
            <w:hideMark/>
          </w:tcPr>
          <w:p w14:paraId="7B9D26A1" w14:textId="77777777" w:rsidR="00170289" w:rsidRPr="00BE7EE4" w:rsidRDefault="00170289" w:rsidP="00170289">
            <w:pPr>
              <w:rPr>
                <w:b/>
                <w:bCs/>
                <w:color w:val="000000"/>
              </w:rPr>
            </w:pPr>
            <w:r w:rsidRPr="00BE7EE4">
              <w:rPr>
                <w:b/>
                <w:bCs/>
                <w:color w:val="000000"/>
                <w:sz w:val="22"/>
                <w:szCs w:val="22"/>
              </w:rPr>
              <w:t>ИТОГО ПО ТАБЛИЦЕ:</w:t>
            </w:r>
          </w:p>
        </w:tc>
        <w:tc>
          <w:tcPr>
            <w:tcW w:w="540" w:type="dxa"/>
            <w:tcBorders>
              <w:top w:val="nil"/>
              <w:left w:val="nil"/>
              <w:bottom w:val="single" w:sz="4" w:space="0" w:color="auto"/>
              <w:right w:val="single" w:sz="4" w:space="0" w:color="auto"/>
            </w:tcBorders>
            <w:shd w:val="clear" w:color="auto" w:fill="auto"/>
            <w:vAlign w:val="center"/>
            <w:hideMark/>
          </w:tcPr>
          <w:p w14:paraId="56DFF1E9" w14:textId="77777777" w:rsidR="00170289" w:rsidRPr="00BE7EE4" w:rsidRDefault="00170289" w:rsidP="00170289">
            <w:pPr>
              <w:jc w:val="center"/>
              <w:rPr>
                <w:b/>
                <w:bCs/>
                <w:color w:val="000000"/>
              </w:rPr>
            </w:pPr>
            <w:r w:rsidRPr="00BE7EE4">
              <w:rPr>
                <w:b/>
                <w:bCs/>
                <w:color w:val="000000"/>
                <w:sz w:val="22"/>
                <w:szCs w:val="22"/>
              </w:rPr>
              <w:t> </w:t>
            </w:r>
          </w:p>
        </w:tc>
        <w:tc>
          <w:tcPr>
            <w:tcW w:w="1040" w:type="dxa"/>
            <w:tcBorders>
              <w:top w:val="nil"/>
              <w:left w:val="nil"/>
              <w:bottom w:val="single" w:sz="4" w:space="0" w:color="auto"/>
              <w:right w:val="single" w:sz="4" w:space="0" w:color="auto"/>
            </w:tcBorders>
            <w:shd w:val="clear" w:color="auto" w:fill="auto"/>
            <w:vAlign w:val="center"/>
            <w:hideMark/>
          </w:tcPr>
          <w:p w14:paraId="6850688F" w14:textId="77777777" w:rsidR="00170289" w:rsidRPr="00BE7EE4" w:rsidRDefault="00170289" w:rsidP="00170289">
            <w:pPr>
              <w:jc w:val="center"/>
              <w:rPr>
                <w:b/>
                <w:bCs/>
                <w:color w:val="000000"/>
              </w:rPr>
            </w:pPr>
            <w:r w:rsidRPr="00BE7EE4">
              <w:rPr>
                <w:b/>
                <w:bCs/>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6FC82BE2" w14:textId="77777777" w:rsidR="00170289" w:rsidRPr="00BE7EE4" w:rsidRDefault="00170289" w:rsidP="00170289">
            <w:pPr>
              <w:jc w:val="center"/>
              <w:rPr>
                <w:b/>
                <w:bCs/>
                <w:color w:val="000000"/>
              </w:rPr>
            </w:pPr>
            <w:r w:rsidRPr="00BE7EE4">
              <w:rPr>
                <w:b/>
                <w:bCs/>
                <w:color w:val="000000"/>
                <w:sz w:val="22"/>
                <w:szCs w:val="22"/>
              </w:rPr>
              <w:t>7683</w:t>
            </w:r>
          </w:p>
        </w:tc>
        <w:tc>
          <w:tcPr>
            <w:tcW w:w="1060" w:type="dxa"/>
            <w:tcBorders>
              <w:top w:val="nil"/>
              <w:left w:val="nil"/>
              <w:bottom w:val="single" w:sz="4" w:space="0" w:color="auto"/>
              <w:right w:val="single" w:sz="4" w:space="0" w:color="auto"/>
            </w:tcBorders>
            <w:shd w:val="clear" w:color="auto" w:fill="auto"/>
            <w:vAlign w:val="center"/>
            <w:hideMark/>
          </w:tcPr>
          <w:p w14:paraId="6D48798E" w14:textId="77777777" w:rsidR="00170289" w:rsidRPr="00BE7EE4" w:rsidRDefault="00170289" w:rsidP="00170289">
            <w:pPr>
              <w:jc w:val="center"/>
              <w:rPr>
                <w:b/>
                <w:bCs/>
                <w:color w:val="000000"/>
              </w:rPr>
            </w:pPr>
            <w:r w:rsidRPr="00BE7EE4">
              <w:rPr>
                <w:b/>
                <w:bCs/>
                <w:color w:val="000000"/>
                <w:sz w:val="22"/>
                <w:szCs w:val="22"/>
              </w:rPr>
              <w:t>1559,12</w:t>
            </w:r>
          </w:p>
        </w:tc>
        <w:tc>
          <w:tcPr>
            <w:tcW w:w="1120" w:type="dxa"/>
            <w:tcBorders>
              <w:top w:val="nil"/>
              <w:left w:val="nil"/>
              <w:bottom w:val="single" w:sz="4" w:space="0" w:color="auto"/>
              <w:right w:val="single" w:sz="4" w:space="0" w:color="auto"/>
            </w:tcBorders>
            <w:shd w:val="clear" w:color="auto" w:fill="auto"/>
            <w:vAlign w:val="center"/>
            <w:hideMark/>
          </w:tcPr>
          <w:p w14:paraId="106C318D" w14:textId="77777777" w:rsidR="00170289" w:rsidRPr="00BE7EE4" w:rsidRDefault="00170289" w:rsidP="00170289">
            <w:pPr>
              <w:jc w:val="center"/>
              <w:rPr>
                <w:b/>
                <w:bCs/>
                <w:color w:val="000000"/>
              </w:rPr>
            </w:pPr>
            <w:r w:rsidRPr="00BE7EE4">
              <w:rPr>
                <w:b/>
                <w:bCs/>
                <w:color w:val="000000"/>
                <w:sz w:val="22"/>
                <w:szCs w:val="22"/>
              </w:rPr>
              <w:t>545,10</w:t>
            </w:r>
          </w:p>
        </w:tc>
        <w:tc>
          <w:tcPr>
            <w:tcW w:w="1099" w:type="dxa"/>
            <w:tcBorders>
              <w:top w:val="nil"/>
              <w:left w:val="nil"/>
              <w:bottom w:val="single" w:sz="4" w:space="0" w:color="auto"/>
              <w:right w:val="single" w:sz="4" w:space="0" w:color="auto"/>
            </w:tcBorders>
            <w:shd w:val="clear" w:color="auto" w:fill="auto"/>
            <w:vAlign w:val="center"/>
            <w:hideMark/>
          </w:tcPr>
          <w:p w14:paraId="21B5B688" w14:textId="77777777" w:rsidR="00170289" w:rsidRPr="00BE7EE4" w:rsidRDefault="00170289" w:rsidP="00170289">
            <w:pPr>
              <w:jc w:val="center"/>
              <w:rPr>
                <w:b/>
                <w:bCs/>
                <w:color w:val="000000"/>
              </w:rPr>
            </w:pPr>
            <w:r w:rsidRPr="00BE7EE4">
              <w:rPr>
                <w:b/>
                <w:bCs/>
                <w:color w:val="000000"/>
                <w:sz w:val="22"/>
                <w:szCs w:val="22"/>
              </w:rPr>
              <w:t>1715,03</w:t>
            </w:r>
          </w:p>
        </w:tc>
      </w:tr>
    </w:tbl>
    <w:p w14:paraId="49D5A705" w14:textId="77777777" w:rsidR="00EE1167" w:rsidRPr="00447FAB" w:rsidRDefault="00EE1167" w:rsidP="003D2880">
      <w:pPr>
        <w:pStyle w:val="e"/>
        <w:spacing w:before="0"/>
        <w:jc w:val="both"/>
      </w:pPr>
      <w:r>
        <w:t>В соответствии со Схемой водоснабжения и водоотведения р.п. Большое Козино</w:t>
      </w:r>
      <w:r w:rsidRPr="00447FAB">
        <w:t xml:space="preserve"> </w:t>
      </w:r>
      <w:r>
        <w:t xml:space="preserve">Балахнинского района Нижегородской области до 2032 г. </w:t>
      </w:r>
      <w:r w:rsidRPr="00447FAB">
        <w:t xml:space="preserve">предполагается: </w:t>
      </w:r>
    </w:p>
    <w:p w14:paraId="24755478" w14:textId="77777777" w:rsidR="001B5D0A" w:rsidRPr="001B5D0A" w:rsidRDefault="00EE1167" w:rsidP="001B5D0A">
      <w:pPr>
        <w:pStyle w:val="aff2"/>
        <w:ind w:left="0" w:firstLine="709"/>
        <w:jc w:val="both"/>
      </w:pPr>
      <w:r>
        <w:t>- строительство магистральных канализационных сетей.</w:t>
      </w:r>
    </w:p>
    <w:p w14:paraId="4436376A" w14:textId="1D90BA59" w:rsidR="00EE1167" w:rsidRDefault="006C2DDB" w:rsidP="001B5D0A">
      <w:pPr>
        <w:pStyle w:val="aff2"/>
        <w:ind w:left="0" w:firstLine="709"/>
        <w:jc w:val="both"/>
      </w:pPr>
      <w:r w:rsidRPr="001B5D0A">
        <w:t xml:space="preserve">Генеральным планом </w:t>
      </w:r>
      <w:r w:rsidR="00A87022">
        <w:t>муниципального образования</w:t>
      </w:r>
      <w:r w:rsidR="001B5D0A">
        <w:t xml:space="preserve"> р.п. Большое Козино</w:t>
      </w:r>
      <w:r w:rsidRPr="001B5D0A">
        <w:t xml:space="preserve"> предусматривается развитие централизованной системы водоотведения в </w:t>
      </w:r>
      <w:r w:rsidR="001B5D0A">
        <w:t>р.п. Большое Козино</w:t>
      </w:r>
      <w:r w:rsidR="00EE1167">
        <w:t xml:space="preserve">, а также строительство централизованной системы водоотведения в </w:t>
      </w:r>
      <w:r w:rsidR="00277D1D">
        <w:t>п.</w:t>
      </w:r>
      <w:r w:rsidR="00EE1167">
        <w:t xml:space="preserve"> Костенево и </w:t>
      </w:r>
      <w:r w:rsidR="00277D1D">
        <w:t>п.</w:t>
      </w:r>
      <w:r w:rsidR="00EE1167">
        <w:t xml:space="preserve"> Ляхово с очисткой сточных вод на </w:t>
      </w:r>
      <w:r w:rsidR="00007CA7">
        <w:t>действующих</w:t>
      </w:r>
      <w:r w:rsidR="00EE1167">
        <w:t xml:space="preserve"> очистных сооружениях р.п. Большое Козино. </w:t>
      </w:r>
    </w:p>
    <w:p w14:paraId="6EF8C3B5" w14:textId="228C4AE5" w:rsidR="00EE1167" w:rsidRPr="001B5D0A" w:rsidRDefault="00EE1167" w:rsidP="001B5D0A">
      <w:pPr>
        <w:pStyle w:val="aff2"/>
        <w:ind w:left="0" w:firstLine="709"/>
        <w:jc w:val="both"/>
      </w:pPr>
      <w:r>
        <w:t xml:space="preserve">Действующие очистные сооружения </w:t>
      </w:r>
      <w:r w:rsidR="00525ED8">
        <w:t>по ул.Воинской</w:t>
      </w:r>
      <w:r>
        <w:t xml:space="preserve"> проектом предлагаются к реконструкции</w:t>
      </w:r>
      <w:r w:rsidR="00007CA7">
        <w:t xml:space="preserve"> с увеличением мощности</w:t>
      </w:r>
      <w:r>
        <w:t>. Очистные сооружения, расположенные на территории ПС «Луч» проектом предусматриваются к ликвидации</w:t>
      </w:r>
      <w:r w:rsidR="00D35CF4">
        <w:t xml:space="preserve">, так как в СЗЗ сооружений расположена жилая застройка. </w:t>
      </w:r>
    </w:p>
    <w:p w14:paraId="5878EDAA" w14:textId="77777777" w:rsidR="006C2DDB" w:rsidRPr="001B5D0A" w:rsidRDefault="006C2DDB" w:rsidP="001B5D0A">
      <w:pPr>
        <w:ind w:firstLine="709"/>
        <w:jc w:val="both"/>
      </w:pPr>
      <w:r w:rsidRPr="001B5D0A">
        <w:t xml:space="preserve">В </w:t>
      </w:r>
      <w:r w:rsidR="00277D1D">
        <w:t>п.</w:t>
      </w:r>
      <w:r w:rsidR="001B5D0A">
        <w:t xml:space="preserve"> Первое Мая</w:t>
      </w:r>
      <w:r w:rsidR="00D35CF4">
        <w:t xml:space="preserve"> с </w:t>
      </w:r>
      <w:r w:rsidR="00277D1D">
        <w:t>п.</w:t>
      </w:r>
      <w:r w:rsidR="00D35CF4">
        <w:t xml:space="preserve"> Ляховский Борок</w:t>
      </w:r>
      <w:r w:rsidRPr="001B5D0A">
        <w:t xml:space="preserve"> для владельцев индивидуальных жилых домов может быть рекомендовано использование компактных установок полной биологической очистки или устройство водонепроницаемых выгребов на приусадебных участках с вывозом стоков на очистные сооружения канализации </w:t>
      </w:r>
      <w:r w:rsidR="001B5D0A">
        <w:t>р.п.Большое Козино</w:t>
      </w:r>
      <w:r w:rsidRPr="001B5D0A">
        <w:t>, поскольку строительство централизованных систем в малых населенных пунктах экономически не выгодно из-за слишком большой себестоимости очистки 1 м</w:t>
      </w:r>
      <w:r w:rsidRPr="001B5D0A">
        <w:rPr>
          <w:vertAlign w:val="superscript"/>
        </w:rPr>
        <w:t>3</w:t>
      </w:r>
      <w:r w:rsidRPr="001B5D0A">
        <w:t xml:space="preserve"> стока.</w:t>
      </w:r>
    </w:p>
    <w:p w14:paraId="324276CA" w14:textId="77777777" w:rsidR="00D35CF4" w:rsidRPr="00A36A86" w:rsidRDefault="00D35CF4" w:rsidP="00FC383C">
      <w:pPr>
        <w:pStyle w:val="af9"/>
        <w:keepNext w:val="0"/>
        <w:spacing w:after="0"/>
        <w:jc w:val="left"/>
        <w:rPr>
          <w:i/>
        </w:rPr>
      </w:pPr>
      <w:bookmarkStart w:id="173" w:name="_Toc518319375"/>
      <w:bookmarkStart w:id="174" w:name="_Toc527638466"/>
      <w:r w:rsidRPr="00A36A86">
        <w:rPr>
          <w:i/>
        </w:rPr>
        <w:t>Таблица 4.2.</w:t>
      </w:r>
      <w:r w:rsidR="00990197">
        <w:rPr>
          <w:i/>
        </w:rPr>
        <w:t>4.4</w:t>
      </w:r>
      <w:r w:rsidRPr="00A36A86">
        <w:rPr>
          <w:i/>
        </w:rPr>
        <w:t xml:space="preserve">– Мероприятия по развитию системы </w:t>
      </w:r>
      <w:r>
        <w:rPr>
          <w:i/>
        </w:rPr>
        <w:t xml:space="preserve">водоотведения </w:t>
      </w:r>
      <w:r w:rsidRPr="00A36A86">
        <w:rPr>
          <w:i/>
        </w:rPr>
        <w:t xml:space="preserve">МО «р.п. Большое Козино» </w:t>
      </w:r>
    </w:p>
    <w:tbl>
      <w:tblPr>
        <w:tblStyle w:val="aff5"/>
        <w:tblW w:w="9695" w:type="dxa"/>
        <w:jc w:val="center"/>
        <w:tblCellMar>
          <w:left w:w="28" w:type="dxa"/>
          <w:right w:w="28" w:type="dxa"/>
        </w:tblCellMar>
        <w:tblLook w:val="04A0" w:firstRow="1" w:lastRow="0" w:firstColumn="1" w:lastColumn="0" w:noHBand="0" w:noVBand="1"/>
      </w:tblPr>
      <w:tblGrid>
        <w:gridCol w:w="580"/>
        <w:gridCol w:w="6356"/>
        <w:gridCol w:w="2759"/>
      </w:tblGrid>
      <w:tr w:rsidR="00D35CF4" w:rsidRPr="00B06197" w14:paraId="1F52F0CB" w14:textId="77777777" w:rsidTr="00D35CF4">
        <w:trPr>
          <w:cnfStyle w:val="100000000000" w:firstRow="1" w:lastRow="0" w:firstColumn="0" w:lastColumn="0" w:oddVBand="0" w:evenVBand="0" w:oddHBand="0" w:evenHBand="0" w:firstRowFirstColumn="0" w:firstRowLastColumn="0" w:lastRowFirstColumn="0" w:lastRowLastColumn="0"/>
          <w:jc w:val="center"/>
        </w:trPr>
        <w:tc>
          <w:tcPr>
            <w:tcW w:w="580" w:type="dxa"/>
            <w:vAlign w:val="center"/>
          </w:tcPr>
          <w:p w14:paraId="3AD3E9AB" w14:textId="77777777" w:rsidR="00D35CF4" w:rsidRPr="00B06197" w:rsidRDefault="00D35CF4" w:rsidP="00990197">
            <w:pPr>
              <w:jc w:val="center"/>
              <w:rPr>
                <w:b/>
                <w:bCs/>
                <w:sz w:val="22"/>
                <w:szCs w:val="22"/>
              </w:rPr>
            </w:pPr>
            <w:r w:rsidRPr="00B06197">
              <w:rPr>
                <w:b/>
                <w:bCs/>
                <w:sz w:val="22"/>
                <w:szCs w:val="22"/>
              </w:rPr>
              <w:t>№ п/п</w:t>
            </w:r>
          </w:p>
        </w:tc>
        <w:tc>
          <w:tcPr>
            <w:tcW w:w="6356" w:type="dxa"/>
            <w:vAlign w:val="center"/>
          </w:tcPr>
          <w:p w14:paraId="6EB80721" w14:textId="77777777" w:rsidR="00D35CF4" w:rsidRPr="00B06197" w:rsidRDefault="00D35CF4" w:rsidP="00990197">
            <w:pPr>
              <w:jc w:val="center"/>
              <w:rPr>
                <w:b/>
                <w:bCs/>
                <w:sz w:val="22"/>
                <w:szCs w:val="22"/>
              </w:rPr>
            </w:pPr>
            <w:r w:rsidRPr="00B06197">
              <w:rPr>
                <w:b/>
                <w:bCs/>
                <w:sz w:val="22"/>
                <w:szCs w:val="22"/>
              </w:rPr>
              <w:t>Наименование мероприятия</w:t>
            </w:r>
          </w:p>
        </w:tc>
        <w:tc>
          <w:tcPr>
            <w:tcW w:w="2759" w:type="dxa"/>
            <w:vAlign w:val="center"/>
          </w:tcPr>
          <w:p w14:paraId="24F67E2B" w14:textId="77777777" w:rsidR="00D35CF4" w:rsidRPr="00B06197" w:rsidRDefault="00D35CF4" w:rsidP="00990197">
            <w:pPr>
              <w:jc w:val="center"/>
              <w:rPr>
                <w:b/>
                <w:bCs/>
                <w:sz w:val="22"/>
                <w:szCs w:val="22"/>
              </w:rPr>
            </w:pPr>
            <w:r w:rsidRPr="00B06197">
              <w:rPr>
                <w:b/>
                <w:bCs/>
                <w:sz w:val="22"/>
                <w:szCs w:val="22"/>
              </w:rPr>
              <w:t>Характеристика</w:t>
            </w:r>
          </w:p>
        </w:tc>
      </w:tr>
      <w:tr w:rsidR="00D35CF4" w:rsidRPr="00B06197" w14:paraId="4EFD3D27" w14:textId="77777777" w:rsidTr="00D35CF4">
        <w:trPr>
          <w:trHeight w:val="96"/>
          <w:jc w:val="center"/>
        </w:trPr>
        <w:tc>
          <w:tcPr>
            <w:tcW w:w="580" w:type="dxa"/>
            <w:vAlign w:val="center"/>
          </w:tcPr>
          <w:p w14:paraId="4BEC65ED" w14:textId="77777777" w:rsidR="00D35CF4" w:rsidRPr="00B06197" w:rsidRDefault="00D35CF4" w:rsidP="00990197">
            <w:pPr>
              <w:jc w:val="center"/>
              <w:rPr>
                <w:bCs/>
                <w:sz w:val="22"/>
                <w:szCs w:val="22"/>
              </w:rPr>
            </w:pPr>
            <w:r w:rsidRPr="00B06197">
              <w:rPr>
                <w:bCs/>
                <w:sz w:val="22"/>
                <w:szCs w:val="22"/>
              </w:rPr>
              <w:t>1</w:t>
            </w:r>
          </w:p>
        </w:tc>
        <w:tc>
          <w:tcPr>
            <w:tcW w:w="6356" w:type="dxa"/>
            <w:vAlign w:val="center"/>
          </w:tcPr>
          <w:p w14:paraId="470F0831" w14:textId="77777777" w:rsidR="00D35CF4" w:rsidRPr="00B06197" w:rsidRDefault="00D35CF4" w:rsidP="00990197">
            <w:pPr>
              <w:rPr>
                <w:bCs/>
                <w:sz w:val="22"/>
                <w:szCs w:val="22"/>
              </w:rPr>
            </w:pPr>
            <w:r w:rsidRPr="00B06197">
              <w:rPr>
                <w:bCs/>
                <w:sz w:val="22"/>
                <w:szCs w:val="22"/>
              </w:rPr>
              <w:t>Строительство магистральных канализационных сетей в р.п.Большое Козино</w:t>
            </w:r>
          </w:p>
        </w:tc>
        <w:tc>
          <w:tcPr>
            <w:tcW w:w="2759" w:type="dxa"/>
            <w:vAlign w:val="center"/>
          </w:tcPr>
          <w:p w14:paraId="26BA2A80" w14:textId="77777777" w:rsidR="00D35CF4" w:rsidRPr="00B06197" w:rsidRDefault="00D35CF4" w:rsidP="00990197">
            <w:pPr>
              <w:rPr>
                <w:bCs/>
                <w:sz w:val="22"/>
                <w:szCs w:val="22"/>
              </w:rPr>
            </w:pPr>
            <w:r w:rsidRPr="00B06197">
              <w:rPr>
                <w:bCs/>
                <w:sz w:val="22"/>
                <w:szCs w:val="22"/>
              </w:rPr>
              <w:t>Протяженность 12,0 км</w:t>
            </w:r>
          </w:p>
        </w:tc>
      </w:tr>
      <w:tr w:rsidR="00D35CF4" w:rsidRPr="00B06197" w14:paraId="15D2EFC9" w14:textId="77777777" w:rsidTr="00D35CF4">
        <w:trPr>
          <w:jc w:val="center"/>
        </w:trPr>
        <w:tc>
          <w:tcPr>
            <w:tcW w:w="580" w:type="dxa"/>
            <w:vAlign w:val="center"/>
          </w:tcPr>
          <w:p w14:paraId="641FD409" w14:textId="77777777" w:rsidR="00D35CF4" w:rsidRPr="00B06197" w:rsidRDefault="00414320" w:rsidP="00990197">
            <w:pPr>
              <w:jc w:val="center"/>
              <w:rPr>
                <w:bCs/>
                <w:sz w:val="22"/>
                <w:szCs w:val="22"/>
              </w:rPr>
            </w:pPr>
            <w:r>
              <w:rPr>
                <w:bCs/>
                <w:sz w:val="22"/>
                <w:szCs w:val="22"/>
              </w:rPr>
              <w:t>2</w:t>
            </w:r>
          </w:p>
        </w:tc>
        <w:tc>
          <w:tcPr>
            <w:tcW w:w="6356" w:type="dxa"/>
            <w:vAlign w:val="center"/>
          </w:tcPr>
          <w:p w14:paraId="3416596D" w14:textId="77777777" w:rsidR="00D35CF4" w:rsidRPr="00B06197" w:rsidRDefault="00D35CF4" w:rsidP="00990197">
            <w:pPr>
              <w:rPr>
                <w:bCs/>
                <w:sz w:val="22"/>
                <w:szCs w:val="22"/>
              </w:rPr>
            </w:pPr>
            <w:r w:rsidRPr="00B06197">
              <w:rPr>
                <w:bCs/>
                <w:sz w:val="22"/>
                <w:szCs w:val="22"/>
              </w:rPr>
              <w:t xml:space="preserve">Строительство магистральных канализационных сетей в </w:t>
            </w:r>
            <w:r w:rsidR="00277D1D" w:rsidRPr="00B06197">
              <w:rPr>
                <w:bCs/>
                <w:sz w:val="22"/>
                <w:szCs w:val="22"/>
              </w:rPr>
              <w:t>п.</w:t>
            </w:r>
            <w:r w:rsidRPr="00B06197">
              <w:rPr>
                <w:bCs/>
                <w:sz w:val="22"/>
                <w:szCs w:val="22"/>
              </w:rPr>
              <w:t>Ляхово</w:t>
            </w:r>
          </w:p>
        </w:tc>
        <w:tc>
          <w:tcPr>
            <w:tcW w:w="2759" w:type="dxa"/>
            <w:vAlign w:val="center"/>
          </w:tcPr>
          <w:p w14:paraId="5871839C" w14:textId="77777777" w:rsidR="00D35CF4" w:rsidRPr="00B06197" w:rsidRDefault="00D35CF4" w:rsidP="00990197">
            <w:pPr>
              <w:rPr>
                <w:bCs/>
                <w:sz w:val="22"/>
                <w:szCs w:val="22"/>
              </w:rPr>
            </w:pPr>
            <w:r w:rsidRPr="00B06197">
              <w:rPr>
                <w:bCs/>
                <w:sz w:val="22"/>
                <w:szCs w:val="22"/>
              </w:rPr>
              <w:t>Протяженность 3,5 км</w:t>
            </w:r>
          </w:p>
        </w:tc>
      </w:tr>
      <w:tr w:rsidR="00D35CF4" w:rsidRPr="00B06197" w14:paraId="201F703B" w14:textId="77777777" w:rsidTr="00D35CF4">
        <w:trPr>
          <w:trHeight w:val="130"/>
          <w:jc w:val="center"/>
        </w:trPr>
        <w:tc>
          <w:tcPr>
            <w:tcW w:w="580" w:type="dxa"/>
            <w:vAlign w:val="center"/>
          </w:tcPr>
          <w:p w14:paraId="4ECFB58F" w14:textId="79C13D20" w:rsidR="00D35CF4" w:rsidRPr="00B06197" w:rsidRDefault="00007CA7" w:rsidP="00990197">
            <w:pPr>
              <w:jc w:val="center"/>
              <w:rPr>
                <w:bCs/>
                <w:sz w:val="22"/>
                <w:szCs w:val="22"/>
              </w:rPr>
            </w:pPr>
            <w:r>
              <w:rPr>
                <w:bCs/>
                <w:sz w:val="22"/>
                <w:szCs w:val="22"/>
              </w:rPr>
              <w:t>3</w:t>
            </w:r>
          </w:p>
        </w:tc>
        <w:tc>
          <w:tcPr>
            <w:tcW w:w="6356" w:type="dxa"/>
            <w:vAlign w:val="center"/>
          </w:tcPr>
          <w:p w14:paraId="11750C63" w14:textId="77777777" w:rsidR="00D35CF4" w:rsidRPr="00B06197" w:rsidRDefault="00D35CF4" w:rsidP="00990197">
            <w:pPr>
              <w:rPr>
                <w:bCs/>
                <w:sz w:val="22"/>
                <w:szCs w:val="22"/>
              </w:rPr>
            </w:pPr>
            <w:r w:rsidRPr="00B06197">
              <w:rPr>
                <w:bCs/>
                <w:sz w:val="22"/>
                <w:szCs w:val="22"/>
              </w:rPr>
              <w:t xml:space="preserve">Реконструкция очистных сооружений </w:t>
            </w:r>
            <w:r w:rsidR="00525ED8">
              <w:rPr>
                <w:bCs/>
                <w:sz w:val="22"/>
                <w:szCs w:val="22"/>
              </w:rPr>
              <w:t>в районе ул.Воинской</w:t>
            </w:r>
            <w:r w:rsidRPr="00B06197">
              <w:rPr>
                <w:bCs/>
                <w:sz w:val="22"/>
                <w:szCs w:val="22"/>
              </w:rPr>
              <w:t xml:space="preserve"> </w:t>
            </w:r>
          </w:p>
        </w:tc>
        <w:tc>
          <w:tcPr>
            <w:tcW w:w="2759" w:type="dxa"/>
            <w:vAlign w:val="center"/>
          </w:tcPr>
          <w:p w14:paraId="5268F8D9" w14:textId="711161FB" w:rsidR="00D35CF4" w:rsidRPr="00B06197" w:rsidRDefault="00D35CF4" w:rsidP="00990197">
            <w:pPr>
              <w:rPr>
                <w:bCs/>
                <w:sz w:val="22"/>
                <w:szCs w:val="22"/>
              </w:rPr>
            </w:pPr>
            <w:r w:rsidRPr="00B06197">
              <w:rPr>
                <w:bCs/>
                <w:sz w:val="22"/>
                <w:szCs w:val="22"/>
              </w:rPr>
              <w:t xml:space="preserve">Мощность </w:t>
            </w:r>
            <w:r w:rsidR="00007CA7">
              <w:rPr>
                <w:bCs/>
                <w:sz w:val="22"/>
                <w:szCs w:val="22"/>
              </w:rPr>
              <w:t>1750</w:t>
            </w:r>
            <w:r w:rsidRPr="00B06197">
              <w:rPr>
                <w:bCs/>
                <w:sz w:val="22"/>
                <w:szCs w:val="22"/>
              </w:rPr>
              <w:t xml:space="preserve"> куб.м/сут</w:t>
            </w:r>
          </w:p>
        </w:tc>
      </w:tr>
      <w:tr w:rsidR="00D35CF4" w:rsidRPr="00B06197" w14:paraId="143DEB42" w14:textId="77777777" w:rsidTr="00D35CF4">
        <w:trPr>
          <w:trHeight w:val="130"/>
          <w:jc w:val="center"/>
        </w:trPr>
        <w:tc>
          <w:tcPr>
            <w:tcW w:w="580" w:type="dxa"/>
            <w:vAlign w:val="center"/>
          </w:tcPr>
          <w:p w14:paraId="71214147" w14:textId="59E36235" w:rsidR="00D35CF4" w:rsidRPr="00B06197" w:rsidRDefault="00007CA7" w:rsidP="00990197">
            <w:pPr>
              <w:jc w:val="center"/>
              <w:rPr>
                <w:bCs/>
                <w:sz w:val="22"/>
                <w:szCs w:val="22"/>
              </w:rPr>
            </w:pPr>
            <w:r>
              <w:rPr>
                <w:bCs/>
                <w:sz w:val="22"/>
                <w:szCs w:val="22"/>
              </w:rPr>
              <w:t>4</w:t>
            </w:r>
          </w:p>
        </w:tc>
        <w:tc>
          <w:tcPr>
            <w:tcW w:w="6356" w:type="dxa"/>
            <w:vAlign w:val="center"/>
          </w:tcPr>
          <w:p w14:paraId="23D22353" w14:textId="77777777" w:rsidR="00D35CF4" w:rsidRPr="00B06197" w:rsidRDefault="00D35CF4" w:rsidP="00990197">
            <w:pPr>
              <w:rPr>
                <w:bCs/>
                <w:sz w:val="22"/>
                <w:szCs w:val="22"/>
              </w:rPr>
            </w:pPr>
            <w:r w:rsidRPr="00B06197">
              <w:rPr>
                <w:bCs/>
                <w:sz w:val="22"/>
                <w:szCs w:val="22"/>
              </w:rPr>
              <w:t xml:space="preserve">Строительство канализационных насосных станций в р.п. Большое Козино </w:t>
            </w:r>
          </w:p>
        </w:tc>
        <w:tc>
          <w:tcPr>
            <w:tcW w:w="2759" w:type="dxa"/>
            <w:vAlign w:val="center"/>
          </w:tcPr>
          <w:p w14:paraId="4FA1FB99" w14:textId="77777777" w:rsidR="00D35CF4" w:rsidRPr="00B06197" w:rsidRDefault="00D35CF4" w:rsidP="00990197">
            <w:pPr>
              <w:rPr>
                <w:bCs/>
                <w:sz w:val="22"/>
                <w:szCs w:val="22"/>
              </w:rPr>
            </w:pPr>
            <w:r w:rsidRPr="00B06197">
              <w:rPr>
                <w:bCs/>
                <w:sz w:val="22"/>
                <w:szCs w:val="22"/>
              </w:rPr>
              <w:t>3 ед.</w:t>
            </w:r>
          </w:p>
        </w:tc>
      </w:tr>
      <w:tr w:rsidR="00D35CF4" w:rsidRPr="00B06197" w14:paraId="5CF296E3" w14:textId="77777777" w:rsidTr="00D35CF4">
        <w:trPr>
          <w:trHeight w:val="130"/>
          <w:jc w:val="center"/>
        </w:trPr>
        <w:tc>
          <w:tcPr>
            <w:tcW w:w="580" w:type="dxa"/>
            <w:vAlign w:val="center"/>
          </w:tcPr>
          <w:p w14:paraId="2677122D" w14:textId="1B5C9BF8" w:rsidR="00D35CF4" w:rsidRPr="00B06197" w:rsidRDefault="00007CA7" w:rsidP="00990197">
            <w:pPr>
              <w:jc w:val="center"/>
              <w:rPr>
                <w:bCs/>
                <w:sz w:val="22"/>
                <w:szCs w:val="22"/>
              </w:rPr>
            </w:pPr>
            <w:r>
              <w:rPr>
                <w:bCs/>
                <w:sz w:val="22"/>
                <w:szCs w:val="22"/>
              </w:rPr>
              <w:t>5</w:t>
            </w:r>
          </w:p>
        </w:tc>
        <w:tc>
          <w:tcPr>
            <w:tcW w:w="6356" w:type="dxa"/>
            <w:vAlign w:val="center"/>
          </w:tcPr>
          <w:p w14:paraId="410121F6" w14:textId="77777777" w:rsidR="00D35CF4" w:rsidRPr="00B06197" w:rsidRDefault="00D35CF4" w:rsidP="00990197">
            <w:pPr>
              <w:rPr>
                <w:bCs/>
                <w:sz w:val="22"/>
                <w:szCs w:val="22"/>
              </w:rPr>
            </w:pPr>
            <w:r w:rsidRPr="00B06197">
              <w:rPr>
                <w:bCs/>
                <w:sz w:val="22"/>
                <w:szCs w:val="22"/>
              </w:rPr>
              <w:t xml:space="preserve">Строительство канализационных насосных станций в </w:t>
            </w:r>
            <w:r w:rsidR="00277D1D" w:rsidRPr="00B06197">
              <w:rPr>
                <w:bCs/>
                <w:sz w:val="22"/>
                <w:szCs w:val="22"/>
              </w:rPr>
              <w:t>п.</w:t>
            </w:r>
            <w:r w:rsidRPr="00B06197">
              <w:rPr>
                <w:bCs/>
                <w:sz w:val="22"/>
                <w:szCs w:val="22"/>
              </w:rPr>
              <w:t xml:space="preserve">Ляхово </w:t>
            </w:r>
          </w:p>
        </w:tc>
        <w:tc>
          <w:tcPr>
            <w:tcW w:w="2759" w:type="dxa"/>
            <w:vAlign w:val="center"/>
          </w:tcPr>
          <w:p w14:paraId="6380BD7F" w14:textId="77777777" w:rsidR="00D35CF4" w:rsidRPr="00B06197" w:rsidRDefault="00D35CF4" w:rsidP="00990197">
            <w:pPr>
              <w:rPr>
                <w:bCs/>
                <w:sz w:val="22"/>
                <w:szCs w:val="22"/>
              </w:rPr>
            </w:pPr>
            <w:r w:rsidRPr="00B06197">
              <w:rPr>
                <w:bCs/>
                <w:sz w:val="22"/>
                <w:szCs w:val="22"/>
              </w:rPr>
              <w:t>1 ед.</w:t>
            </w:r>
          </w:p>
        </w:tc>
      </w:tr>
      <w:tr w:rsidR="00D35CF4" w:rsidRPr="00B06197" w14:paraId="02681E8C" w14:textId="77777777" w:rsidTr="00D35CF4">
        <w:trPr>
          <w:trHeight w:val="130"/>
          <w:jc w:val="center"/>
        </w:trPr>
        <w:tc>
          <w:tcPr>
            <w:tcW w:w="580" w:type="dxa"/>
            <w:vAlign w:val="center"/>
          </w:tcPr>
          <w:p w14:paraId="619375ED" w14:textId="61892D58" w:rsidR="00D35CF4" w:rsidRPr="00B06197" w:rsidRDefault="00007CA7" w:rsidP="00990197">
            <w:pPr>
              <w:jc w:val="center"/>
              <w:rPr>
                <w:bCs/>
                <w:sz w:val="22"/>
                <w:szCs w:val="22"/>
              </w:rPr>
            </w:pPr>
            <w:r>
              <w:rPr>
                <w:bCs/>
                <w:sz w:val="22"/>
                <w:szCs w:val="22"/>
              </w:rPr>
              <w:t>6</w:t>
            </w:r>
          </w:p>
        </w:tc>
        <w:tc>
          <w:tcPr>
            <w:tcW w:w="6356" w:type="dxa"/>
            <w:vAlign w:val="center"/>
          </w:tcPr>
          <w:p w14:paraId="712001C7" w14:textId="77777777" w:rsidR="00D35CF4" w:rsidRPr="00B06197" w:rsidRDefault="00D35CF4" w:rsidP="00990197">
            <w:pPr>
              <w:rPr>
                <w:bCs/>
                <w:sz w:val="22"/>
                <w:szCs w:val="22"/>
              </w:rPr>
            </w:pPr>
            <w:r w:rsidRPr="00B06197">
              <w:rPr>
                <w:bCs/>
                <w:sz w:val="22"/>
                <w:szCs w:val="22"/>
              </w:rPr>
              <w:t>Ликвидация очистных сооружений на территории ПС «Луч»</w:t>
            </w:r>
          </w:p>
        </w:tc>
        <w:tc>
          <w:tcPr>
            <w:tcW w:w="2759" w:type="dxa"/>
            <w:vAlign w:val="center"/>
          </w:tcPr>
          <w:p w14:paraId="73F112B8" w14:textId="77777777" w:rsidR="00D35CF4" w:rsidRPr="00B06197" w:rsidRDefault="00D35CF4" w:rsidP="00990197">
            <w:pPr>
              <w:rPr>
                <w:bCs/>
                <w:sz w:val="22"/>
                <w:szCs w:val="22"/>
              </w:rPr>
            </w:pPr>
            <w:r w:rsidRPr="00B06197">
              <w:rPr>
                <w:bCs/>
                <w:sz w:val="22"/>
                <w:szCs w:val="22"/>
              </w:rPr>
              <w:t>1 ед.</w:t>
            </w:r>
          </w:p>
        </w:tc>
      </w:tr>
      <w:tr w:rsidR="00D35CF4" w:rsidRPr="00B06197" w14:paraId="1C7C5CFC" w14:textId="77777777" w:rsidTr="00D35CF4">
        <w:trPr>
          <w:jc w:val="center"/>
        </w:trPr>
        <w:tc>
          <w:tcPr>
            <w:tcW w:w="9695" w:type="dxa"/>
            <w:gridSpan w:val="3"/>
            <w:vAlign w:val="center"/>
          </w:tcPr>
          <w:p w14:paraId="6F68A484" w14:textId="77777777" w:rsidR="00D35CF4" w:rsidRPr="00B06197" w:rsidRDefault="00D35CF4" w:rsidP="00990197">
            <w:pPr>
              <w:rPr>
                <w:bCs/>
                <w:sz w:val="22"/>
                <w:szCs w:val="22"/>
              </w:rPr>
            </w:pPr>
            <w:r w:rsidRPr="00B06197">
              <w:rPr>
                <w:bCs/>
                <w:sz w:val="22"/>
                <w:szCs w:val="22"/>
              </w:rPr>
              <w:t>Примечание: - состав сооружений и мощности КОС, КНС, а также протяженности сетей, уточняются на дальнейших стадиях проектирования.</w:t>
            </w:r>
          </w:p>
        </w:tc>
      </w:tr>
    </w:tbl>
    <w:p w14:paraId="04A962DE" w14:textId="77777777" w:rsidR="00F07DD2" w:rsidRDefault="00D35CF4" w:rsidP="00007CA7">
      <w:pPr>
        <w:pStyle w:val="4"/>
        <w:keepNext w:val="0"/>
        <w:keepLines w:val="0"/>
        <w:spacing w:before="100"/>
        <w:ind w:firstLine="709"/>
        <w:jc w:val="center"/>
        <w:rPr>
          <w:rFonts w:ascii="Times New Roman" w:hAnsi="Times New Roman" w:cs="Times New Roman"/>
          <w:i w:val="0"/>
          <w:color w:val="auto"/>
        </w:rPr>
      </w:pPr>
      <w:r>
        <w:rPr>
          <w:rFonts w:ascii="Times New Roman" w:hAnsi="Times New Roman" w:cs="Times New Roman"/>
          <w:i w:val="0"/>
          <w:color w:val="auto"/>
        </w:rPr>
        <w:t>Дождевая канализация</w:t>
      </w:r>
    </w:p>
    <w:p w14:paraId="7142A3A8" w14:textId="2EA33804" w:rsidR="00AD0940" w:rsidRDefault="00D35CF4" w:rsidP="00AD0940">
      <w:pPr>
        <w:pStyle w:val="aff2"/>
        <w:ind w:left="0" w:firstLine="709"/>
        <w:jc w:val="both"/>
      </w:pPr>
      <w:r w:rsidRPr="000E093C">
        <w:t>Для р.п.</w:t>
      </w:r>
      <w:r w:rsidR="002D701C">
        <w:t xml:space="preserve"> </w:t>
      </w:r>
      <w:r w:rsidRPr="000E093C">
        <w:t>Б</w:t>
      </w:r>
      <w:r w:rsidR="00F07DD2">
        <w:t xml:space="preserve">ольшое </w:t>
      </w:r>
      <w:r w:rsidRPr="000E093C">
        <w:t xml:space="preserve">Козино проектом предусматривается организация общепоселковой системы дождевой канализации со сбросом загрязненной части поверхностных вод на </w:t>
      </w:r>
      <w:r w:rsidRPr="000E093C">
        <w:lastRenderedPageBreak/>
        <w:t xml:space="preserve">очистные сооружения дождевой канализации. Дождевая канализация в районах многоэтажной застройки проектируется закрытого типа,  в районах одноэтажной застройки отвод поверхностных стоков предусматривается  по лоткам с последующей подачей в систему закрытой канализации. Очистные сооружения </w:t>
      </w:r>
      <w:r w:rsidR="000E093C" w:rsidRPr="000E093C">
        <w:t xml:space="preserve">поверхностного стока </w:t>
      </w:r>
      <w:r w:rsidRPr="000E093C">
        <w:t xml:space="preserve">предлагается разместить на </w:t>
      </w:r>
      <w:r w:rsidR="000E093C" w:rsidRPr="000E093C">
        <w:t>площадке планируемых очистных сооружений хоз</w:t>
      </w:r>
      <w:r w:rsidR="00F07DD2">
        <w:t>яйственно</w:t>
      </w:r>
      <w:r w:rsidR="000E093C" w:rsidRPr="000E093C">
        <w:t>-бытовой канализации</w:t>
      </w:r>
      <w:r w:rsidRPr="000E093C">
        <w:t xml:space="preserve">. </w:t>
      </w:r>
      <w:r w:rsidR="00AD0940">
        <w:t xml:space="preserve">Выпуск сточных вод планируется осуществлять в </w:t>
      </w:r>
      <w:r w:rsidR="00007CA7">
        <w:t>р.Исток.</w:t>
      </w:r>
    </w:p>
    <w:p w14:paraId="248D4909" w14:textId="77777777" w:rsidR="000E093C" w:rsidRPr="008E5F29" w:rsidRDefault="000E093C" w:rsidP="00F07DD2">
      <w:pPr>
        <w:ind w:firstLine="709"/>
        <w:jc w:val="both"/>
      </w:pPr>
      <w:r w:rsidRPr="00E81C82">
        <w:t xml:space="preserve">Отведение поверхностных сточных вод с территорий </w:t>
      </w:r>
      <w:r>
        <w:t xml:space="preserve">индивидуальной </w:t>
      </w:r>
      <w:r w:rsidRPr="00E81C82">
        <w:t>застройки предусматривается путем устройства сети открытых лотков (кюветов). В качестве открытых водостоков приняты кюветы трапецеидального сечения и лотки. Ширина по дну – 0,5</w:t>
      </w:r>
      <w:r w:rsidR="002D701C">
        <w:t xml:space="preserve"> </w:t>
      </w:r>
      <w:r w:rsidRPr="00E81C82">
        <w:t>м, глубина – 0,6-1,0</w:t>
      </w:r>
      <w:r w:rsidR="002D701C">
        <w:t xml:space="preserve"> </w:t>
      </w:r>
      <w:r w:rsidRPr="00E81C82">
        <w:t>м, заложение откосов 1:2. Крепление откосов пред</w:t>
      </w:r>
      <w:r w:rsidRPr="008E5F29">
        <w:t>усматривается одерновкой.</w:t>
      </w:r>
    </w:p>
    <w:p w14:paraId="5B37B26A" w14:textId="77777777" w:rsidR="000E093C" w:rsidRPr="008E5F29" w:rsidRDefault="000E093C" w:rsidP="000E093C">
      <w:pPr>
        <w:ind w:firstLine="709"/>
        <w:jc w:val="both"/>
      </w:pPr>
      <w:r w:rsidRPr="008E5F29">
        <w:t>Открытые водостоки будут выполнять функцию дрен. На участках территории с уклонами более 0,03 во избежание размыва проектируется устройство бетонных лотков прямоугольного сечения. Ширина лотков 0,4-0,6</w:t>
      </w:r>
      <w:r w:rsidR="002D701C">
        <w:t xml:space="preserve"> </w:t>
      </w:r>
      <w:r w:rsidRPr="008E5F29">
        <w:t>м, глубина – 0,6</w:t>
      </w:r>
      <w:r w:rsidR="002D701C">
        <w:t xml:space="preserve"> </w:t>
      </w:r>
      <w:r w:rsidRPr="008E5F29">
        <w:t>м.</w:t>
      </w:r>
    </w:p>
    <w:p w14:paraId="02C465AD" w14:textId="77777777" w:rsidR="000E093C" w:rsidRPr="008E5F29" w:rsidRDefault="000E093C" w:rsidP="000E093C">
      <w:pPr>
        <w:ind w:firstLine="709"/>
        <w:jc w:val="both"/>
      </w:pPr>
      <w:r w:rsidRPr="008E5F29">
        <w:t>Правильно организованная система водоотведения поверхностного стока, дополненная при необходимости локальными дренажами, позволит не допустить подтопления территории, будет способствовать организованному водоотводу поверхностных стоков с проезжих частей, внутриквартальных площадей.</w:t>
      </w:r>
    </w:p>
    <w:p w14:paraId="437D572B" w14:textId="77777777" w:rsidR="000E093C" w:rsidRPr="00A36A86" w:rsidRDefault="000E093C" w:rsidP="00BE7EE4">
      <w:pPr>
        <w:pStyle w:val="af9"/>
        <w:keepNext w:val="0"/>
        <w:spacing w:before="100" w:after="0"/>
        <w:jc w:val="both"/>
        <w:rPr>
          <w:i/>
        </w:rPr>
      </w:pPr>
      <w:r w:rsidRPr="00A36A86">
        <w:rPr>
          <w:i/>
        </w:rPr>
        <w:t>Таблица 4.2.</w:t>
      </w:r>
      <w:r w:rsidR="00990197">
        <w:rPr>
          <w:i/>
        </w:rPr>
        <w:t>4.5</w:t>
      </w:r>
      <w:r w:rsidRPr="00A36A86">
        <w:rPr>
          <w:i/>
        </w:rPr>
        <w:t xml:space="preserve">– Мероприятия по развитию системы </w:t>
      </w:r>
      <w:r>
        <w:rPr>
          <w:i/>
        </w:rPr>
        <w:t xml:space="preserve">дождевой канализации </w:t>
      </w:r>
      <w:r w:rsidRPr="00A36A86">
        <w:rPr>
          <w:i/>
        </w:rPr>
        <w:t xml:space="preserve">МО «р.п. Большое Козино» </w:t>
      </w:r>
    </w:p>
    <w:tbl>
      <w:tblPr>
        <w:tblStyle w:val="aff5"/>
        <w:tblW w:w="9695" w:type="dxa"/>
        <w:jc w:val="center"/>
        <w:tblCellMar>
          <w:left w:w="28" w:type="dxa"/>
          <w:right w:w="28" w:type="dxa"/>
        </w:tblCellMar>
        <w:tblLook w:val="04A0" w:firstRow="1" w:lastRow="0" w:firstColumn="1" w:lastColumn="0" w:noHBand="0" w:noVBand="1"/>
      </w:tblPr>
      <w:tblGrid>
        <w:gridCol w:w="580"/>
        <w:gridCol w:w="6356"/>
        <w:gridCol w:w="2759"/>
      </w:tblGrid>
      <w:tr w:rsidR="000E093C" w:rsidRPr="00B06197" w14:paraId="04AEB3AE" w14:textId="77777777" w:rsidTr="00571469">
        <w:trPr>
          <w:cnfStyle w:val="100000000000" w:firstRow="1" w:lastRow="0" w:firstColumn="0" w:lastColumn="0" w:oddVBand="0" w:evenVBand="0" w:oddHBand="0" w:evenHBand="0" w:firstRowFirstColumn="0" w:firstRowLastColumn="0" w:lastRowFirstColumn="0" w:lastRowLastColumn="0"/>
          <w:jc w:val="center"/>
        </w:trPr>
        <w:tc>
          <w:tcPr>
            <w:tcW w:w="580" w:type="dxa"/>
            <w:vAlign w:val="center"/>
          </w:tcPr>
          <w:p w14:paraId="3A85E4BD" w14:textId="77777777" w:rsidR="000E093C" w:rsidRPr="00B06197" w:rsidRDefault="000E093C" w:rsidP="00990197">
            <w:pPr>
              <w:jc w:val="center"/>
              <w:rPr>
                <w:b/>
                <w:bCs/>
                <w:sz w:val="22"/>
                <w:szCs w:val="22"/>
              </w:rPr>
            </w:pPr>
            <w:r w:rsidRPr="00B06197">
              <w:rPr>
                <w:b/>
                <w:bCs/>
                <w:sz w:val="22"/>
                <w:szCs w:val="22"/>
              </w:rPr>
              <w:t>№ п/п</w:t>
            </w:r>
          </w:p>
        </w:tc>
        <w:tc>
          <w:tcPr>
            <w:tcW w:w="6356" w:type="dxa"/>
            <w:vAlign w:val="center"/>
          </w:tcPr>
          <w:p w14:paraId="3DA50884" w14:textId="77777777" w:rsidR="000E093C" w:rsidRPr="00B06197" w:rsidRDefault="000E093C" w:rsidP="00990197">
            <w:pPr>
              <w:jc w:val="center"/>
              <w:rPr>
                <w:b/>
                <w:bCs/>
                <w:sz w:val="22"/>
                <w:szCs w:val="22"/>
              </w:rPr>
            </w:pPr>
            <w:r w:rsidRPr="00B06197">
              <w:rPr>
                <w:b/>
                <w:bCs/>
                <w:sz w:val="22"/>
                <w:szCs w:val="22"/>
              </w:rPr>
              <w:t>Наименование мероприятия</w:t>
            </w:r>
          </w:p>
        </w:tc>
        <w:tc>
          <w:tcPr>
            <w:tcW w:w="2759" w:type="dxa"/>
            <w:vAlign w:val="center"/>
          </w:tcPr>
          <w:p w14:paraId="7F449255" w14:textId="77777777" w:rsidR="000E093C" w:rsidRPr="00B06197" w:rsidRDefault="000E093C" w:rsidP="00990197">
            <w:pPr>
              <w:jc w:val="center"/>
              <w:rPr>
                <w:b/>
                <w:bCs/>
                <w:sz w:val="22"/>
                <w:szCs w:val="22"/>
              </w:rPr>
            </w:pPr>
            <w:r w:rsidRPr="00B06197">
              <w:rPr>
                <w:b/>
                <w:bCs/>
                <w:sz w:val="22"/>
                <w:szCs w:val="22"/>
              </w:rPr>
              <w:t>Характеристика</w:t>
            </w:r>
          </w:p>
        </w:tc>
      </w:tr>
      <w:tr w:rsidR="000E093C" w:rsidRPr="00B06197" w14:paraId="75846558" w14:textId="77777777" w:rsidTr="00571469">
        <w:trPr>
          <w:trHeight w:val="96"/>
          <w:jc w:val="center"/>
        </w:trPr>
        <w:tc>
          <w:tcPr>
            <w:tcW w:w="580" w:type="dxa"/>
            <w:vAlign w:val="center"/>
          </w:tcPr>
          <w:p w14:paraId="3D2FC3CC" w14:textId="77777777" w:rsidR="000E093C" w:rsidRPr="00B06197" w:rsidRDefault="000E093C" w:rsidP="00990197">
            <w:pPr>
              <w:jc w:val="center"/>
              <w:rPr>
                <w:bCs/>
                <w:sz w:val="22"/>
                <w:szCs w:val="22"/>
              </w:rPr>
            </w:pPr>
            <w:r w:rsidRPr="00B06197">
              <w:rPr>
                <w:bCs/>
                <w:sz w:val="22"/>
                <w:szCs w:val="22"/>
              </w:rPr>
              <w:t>1</w:t>
            </w:r>
          </w:p>
        </w:tc>
        <w:tc>
          <w:tcPr>
            <w:tcW w:w="6356" w:type="dxa"/>
            <w:vAlign w:val="center"/>
          </w:tcPr>
          <w:p w14:paraId="6C773BAE" w14:textId="77777777" w:rsidR="000E093C" w:rsidRPr="00B06197" w:rsidRDefault="000E093C" w:rsidP="00990197">
            <w:pPr>
              <w:rPr>
                <w:bCs/>
                <w:sz w:val="22"/>
                <w:szCs w:val="22"/>
              </w:rPr>
            </w:pPr>
            <w:r w:rsidRPr="00B06197">
              <w:rPr>
                <w:bCs/>
                <w:sz w:val="22"/>
                <w:szCs w:val="22"/>
              </w:rPr>
              <w:t>Строительство магистральных сетей дождевой канализации в р.п.Большое Козино</w:t>
            </w:r>
          </w:p>
        </w:tc>
        <w:tc>
          <w:tcPr>
            <w:tcW w:w="2759" w:type="dxa"/>
            <w:vAlign w:val="center"/>
          </w:tcPr>
          <w:p w14:paraId="3539627F" w14:textId="77777777" w:rsidR="000E093C" w:rsidRPr="00B06197" w:rsidRDefault="000E093C" w:rsidP="00990197">
            <w:pPr>
              <w:rPr>
                <w:bCs/>
                <w:sz w:val="22"/>
                <w:szCs w:val="22"/>
              </w:rPr>
            </w:pPr>
            <w:r w:rsidRPr="00B06197">
              <w:rPr>
                <w:bCs/>
                <w:sz w:val="22"/>
                <w:szCs w:val="22"/>
              </w:rPr>
              <w:t>Протяженность 8,0 км</w:t>
            </w:r>
          </w:p>
        </w:tc>
      </w:tr>
      <w:tr w:rsidR="000E093C" w:rsidRPr="00B06197" w14:paraId="79E3EA3B" w14:textId="77777777" w:rsidTr="00571469">
        <w:trPr>
          <w:trHeight w:val="130"/>
          <w:jc w:val="center"/>
        </w:trPr>
        <w:tc>
          <w:tcPr>
            <w:tcW w:w="580" w:type="dxa"/>
            <w:vAlign w:val="center"/>
          </w:tcPr>
          <w:p w14:paraId="7330DE8C" w14:textId="77777777" w:rsidR="000E093C" w:rsidRPr="00B06197" w:rsidRDefault="000E093C" w:rsidP="00990197">
            <w:pPr>
              <w:jc w:val="center"/>
              <w:rPr>
                <w:bCs/>
                <w:sz w:val="22"/>
                <w:szCs w:val="22"/>
              </w:rPr>
            </w:pPr>
            <w:r w:rsidRPr="00B06197">
              <w:rPr>
                <w:bCs/>
                <w:sz w:val="22"/>
                <w:szCs w:val="22"/>
              </w:rPr>
              <w:t>2</w:t>
            </w:r>
          </w:p>
        </w:tc>
        <w:tc>
          <w:tcPr>
            <w:tcW w:w="6356" w:type="dxa"/>
            <w:vAlign w:val="center"/>
          </w:tcPr>
          <w:p w14:paraId="34D68B2F" w14:textId="77777777" w:rsidR="000E093C" w:rsidRPr="00B06197" w:rsidRDefault="000E093C" w:rsidP="00990197">
            <w:pPr>
              <w:rPr>
                <w:bCs/>
                <w:sz w:val="22"/>
                <w:szCs w:val="22"/>
              </w:rPr>
            </w:pPr>
            <w:r w:rsidRPr="00B06197">
              <w:rPr>
                <w:bCs/>
                <w:sz w:val="22"/>
                <w:szCs w:val="22"/>
              </w:rPr>
              <w:t>Строительство очистных сооружений поверхностного стока в р.п. Большое Козино</w:t>
            </w:r>
          </w:p>
        </w:tc>
        <w:tc>
          <w:tcPr>
            <w:tcW w:w="2759" w:type="dxa"/>
            <w:vAlign w:val="center"/>
          </w:tcPr>
          <w:p w14:paraId="25A65A53" w14:textId="77777777" w:rsidR="000E093C" w:rsidRPr="00B06197" w:rsidRDefault="000E093C" w:rsidP="00990197">
            <w:pPr>
              <w:rPr>
                <w:bCs/>
                <w:sz w:val="22"/>
                <w:szCs w:val="22"/>
              </w:rPr>
            </w:pPr>
            <w:r w:rsidRPr="00B06197">
              <w:rPr>
                <w:bCs/>
                <w:sz w:val="22"/>
                <w:szCs w:val="22"/>
              </w:rPr>
              <w:t>Мощность 250 л/с</w:t>
            </w:r>
          </w:p>
        </w:tc>
      </w:tr>
      <w:tr w:rsidR="000E093C" w:rsidRPr="00B06197" w14:paraId="3C31E54B" w14:textId="77777777" w:rsidTr="00571469">
        <w:trPr>
          <w:jc w:val="center"/>
        </w:trPr>
        <w:tc>
          <w:tcPr>
            <w:tcW w:w="9695" w:type="dxa"/>
            <w:gridSpan w:val="3"/>
            <w:vAlign w:val="center"/>
          </w:tcPr>
          <w:p w14:paraId="379DCF99" w14:textId="77777777" w:rsidR="000E093C" w:rsidRPr="00B06197" w:rsidRDefault="000E093C" w:rsidP="00FC383C">
            <w:pPr>
              <w:rPr>
                <w:bCs/>
                <w:sz w:val="22"/>
                <w:szCs w:val="22"/>
              </w:rPr>
            </w:pPr>
            <w:r w:rsidRPr="00B06197">
              <w:rPr>
                <w:bCs/>
                <w:sz w:val="22"/>
                <w:szCs w:val="22"/>
              </w:rPr>
              <w:t xml:space="preserve">Примечание - состав сооружений и мощности </w:t>
            </w:r>
            <w:r w:rsidR="00990197" w:rsidRPr="00B06197">
              <w:rPr>
                <w:bCs/>
                <w:sz w:val="22"/>
                <w:szCs w:val="22"/>
              </w:rPr>
              <w:t>очистных сооружений поверхностного стока</w:t>
            </w:r>
            <w:r w:rsidRPr="00B06197">
              <w:rPr>
                <w:bCs/>
                <w:sz w:val="22"/>
                <w:szCs w:val="22"/>
              </w:rPr>
              <w:t>, а также протяженности сетей, уточняются на дальнейших стадиях проектирования.</w:t>
            </w:r>
          </w:p>
        </w:tc>
      </w:tr>
    </w:tbl>
    <w:p w14:paraId="61363760" w14:textId="77777777" w:rsidR="000E093C" w:rsidRPr="000E093C" w:rsidRDefault="000E093C" w:rsidP="000E093C">
      <w:pPr>
        <w:keepNext/>
        <w:ind w:firstLine="709"/>
        <w:jc w:val="both"/>
      </w:pPr>
    </w:p>
    <w:p w14:paraId="77F74280" w14:textId="77777777" w:rsidR="006C2DDB" w:rsidRPr="000E093C" w:rsidRDefault="006C2DDB" w:rsidP="002427A5">
      <w:pPr>
        <w:pStyle w:val="4"/>
        <w:keepNext w:val="0"/>
        <w:keepLines w:val="0"/>
        <w:spacing w:before="0"/>
        <w:jc w:val="center"/>
        <w:rPr>
          <w:rFonts w:ascii="Times New Roman" w:hAnsi="Times New Roman" w:cs="Times New Roman"/>
          <w:i w:val="0"/>
          <w:color w:val="auto"/>
        </w:rPr>
      </w:pPr>
      <w:r w:rsidRPr="000E093C">
        <w:rPr>
          <w:rFonts w:ascii="Times New Roman" w:hAnsi="Times New Roman" w:cs="Times New Roman"/>
          <w:i w:val="0"/>
          <w:color w:val="auto"/>
        </w:rPr>
        <w:t>Теплоснабжение</w:t>
      </w:r>
      <w:bookmarkEnd w:id="173"/>
      <w:bookmarkEnd w:id="174"/>
    </w:p>
    <w:p w14:paraId="63BF2687" w14:textId="77777777" w:rsidR="006C2DDB" w:rsidRDefault="006C2DDB" w:rsidP="00D90D69">
      <w:pPr>
        <w:pStyle w:val="ConsPlusNormal"/>
        <w:ind w:firstLine="709"/>
        <w:jc w:val="both"/>
        <w:rPr>
          <w:rFonts w:ascii="Times New Roman" w:hAnsi="Times New Roman" w:cs="Times New Roman"/>
          <w:sz w:val="24"/>
          <w:szCs w:val="24"/>
        </w:rPr>
      </w:pPr>
      <w:r w:rsidRPr="000E093C">
        <w:rPr>
          <w:rFonts w:ascii="Times New Roman" w:hAnsi="Times New Roman" w:cs="Times New Roman"/>
          <w:sz w:val="24"/>
          <w:szCs w:val="24"/>
        </w:rPr>
        <w:t>Раздел выполнен на основании задания, технико-экономических показателей, с учётом рекомендаций СП 124.13330.2012 «Тепловые сети» (актуализированная редакция. СНиП 41-01-2003), СП 42.13330.2016 «СНиП 2.07.01–89* Градостроительство. Планировка и застройка городских и сельских поселений», СП 131.13330.2012 «Строительная климатология» (актуализированная версия СНиП 23-01-99*).</w:t>
      </w:r>
    </w:p>
    <w:p w14:paraId="3735F6F7" w14:textId="77777777" w:rsidR="000E093C" w:rsidRPr="006874BD" w:rsidRDefault="006874BD" w:rsidP="00D90D69">
      <w:pPr>
        <w:pStyle w:val="ConsPlusNormal"/>
        <w:ind w:firstLine="709"/>
        <w:jc w:val="both"/>
        <w:rPr>
          <w:rFonts w:ascii="Times New Roman" w:hAnsi="Times New Roman" w:cs="Times New Roman"/>
          <w:sz w:val="24"/>
          <w:szCs w:val="24"/>
        </w:rPr>
      </w:pPr>
      <w:r w:rsidRPr="006874BD">
        <w:rPr>
          <w:rFonts w:ascii="Times New Roman" w:hAnsi="Times New Roman" w:cs="Times New Roman"/>
          <w:sz w:val="24"/>
          <w:szCs w:val="24"/>
        </w:rPr>
        <w:t>Согласно Схеме теплоснабжения Балахнинского района на период 2014-2029 гг. запланировано:</w:t>
      </w:r>
    </w:p>
    <w:p w14:paraId="2C50271E" w14:textId="77777777" w:rsidR="006874BD" w:rsidRPr="006874BD" w:rsidRDefault="006874BD" w:rsidP="006874BD">
      <w:pPr>
        <w:pStyle w:val="affff5"/>
        <w:spacing w:line="240" w:lineRule="auto"/>
        <w:rPr>
          <w:sz w:val="24"/>
          <w:szCs w:val="24"/>
        </w:rPr>
      </w:pPr>
      <w:r w:rsidRPr="006874BD">
        <w:rPr>
          <w:sz w:val="24"/>
          <w:szCs w:val="24"/>
        </w:rPr>
        <w:t>- по завершению строительства котельной для МБДОУ «Детский сад №4» МУП «Большое Козино» планируется демонтаж аварийного участка тепловой сети от котельной ул. Пушкина с точки врезки ТК-1 до МБДОУ «Детский сад №4» протяженностью 800 м.</w:t>
      </w:r>
    </w:p>
    <w:p w14:paraId="19F96505" w14:textId="77777777" w:rsidR="006874BD" w:rsidRDefault="006874BD" w:rsidP="000E093C">
      <w:pPr>
        <w:ind w:firstLine="709"/>
        <w:jc w:val="both"/>
      </w:pPr>
      <w:r>
        <w:t>Генеральным планом МО «р.п. Большое Козино» предусматривается:</w:t>
      </w:r>
    </w:p>
    <w:p w14:paraId="0FA5305C" w14:textId="77777777" w:rsidR="000E093C" w:rsidRPr="000E093C" w:rsidRDefault="006874BD" w:rsidP="000E093C">
      <w:pPr>
        <w:ind w:firstLine="709"/>
        <w:jc w:val="both"/>
      </w:pPr>
      <w:r>
        <w:t>- д</w:t>
      </w:r>
      <w:r w:rsidR="000E093C" w:rsidRPr="000E093C">
        <w:t xml:space="preserve">ля </w:t>
      </w:r>
      <w:r>
        <w:t>планируемых кварталов</w:t>
      </w:r>
      <w:r w:rsidR="000E093C" w:rsidRPr="000E093C">
        <w:t xml:space="preserve"> </w:t>
      </w:r>
      <w:r>
        <w:t>индивидуальной жилой застройки</w:t>
      </w:r>
      <w:r w:rsidR="000E093C" w:rsidRPr="000E093C">
        <w:t xml:space="preserve"> – от локальных источников тепла на газовом топливе;</w:t>
      </w:r>
    </w:p>
    <w:p w14:paraId="4F3CEE19" w14:textId="77777777" w:rsidR="000E093C" w:rsidRPr="000E093C" w:rsidRDefault="006874BD" w:rsidP="000E093C">
      <w:pPr>
        <w:ind w:firstLine="709"/>
        <w:jc w:val="both"/>
      </w:pPr>
      <w:r>
        <w:t>-</w:t>
      </w:r>
      <w:r w:rsidR="000E093C" w:rsidRPr="000E093C">
        <w:t xml:space="preserve"> </w:t>
      </w:r>
      <w:r>
        <w:t>д</w:t>
      </w:r>
      <w:r w:rsidR="000E093C" w:rsidRPr="000E093C">
        <w:t>ля объектов культурно-бытового назначения – от локальных котельных на газовом топливе, в том числе:</w:t>
      </w:r>
    </w:p>
    <w:p w14:paraId="6F870328" w14:textId="77777777" w:rsidR="000E093C" w:rsidRPr="000E093C" w:rsidRDefault="000E093C" w:rsidP="000E093C">
      <w:pPr>
        <w:ind w:firstLine="709"/>
        <w:jc w:val="both"/>
        <w:rPr>
          <w:u w:val="single"/>
        </w:rPr>
      </w:pPr>
      <w:r w:rsidRPr="000E093C">
        <w:rPr>
          <w:u w:val="single"/>
        </w:rPr>
        <w:t>По р.п. Большое Козино:</w:t>
      </w:r>
    </w:p>
    <w:p w14:paraId="2990F9B6" w14:textId="77777777" w:rsidR="000E093C" w:rsidRPr="000E093C" w:rsidRDefault="000E093C" w:rsidP="000E093C">
      <w:pPr>
        <w:ind w:firstLine="709"/>
        <w:jc w:val="both"/>
      </w:pPr>
      <w:r w:rsidRPr="000E093C">
        <w:t xml:space="preserve">а) </w:t>
      </w:r>
      <w:r w:rsidR="006874BD">
        <w:t>для детского сада №4</w:t>
      </w:r>
      <w:r w:rsidRPr="000E093C">
        <w:t xml:space="preserve"> – котельная мощностью 0,2 МВт;</w:t>
      </w:r>
    </w:p>
    <w:p w14:paraId="39C88F6A" w14:textId="77777777" w:rsidR="000E093C" w:rsidRPr="000E093C" w:rsidRDefault="006874BD" w:rsidP="000E093C">
      <w:pPr>
        <w:ind w:firstLine="709"/>
        <w:jc w:val="both"/>
      </w:pPr>
      <w:r>
        <w:t>б</w:t>
      </w:r>
      <w:r w:rsidR="000E093C" w:rsidRPr="000E093C">
        <w:t xml:space="preserve">) для </w:t>
      </w:r>
      <w:r w:rsidR="00571469">
        <w:t>объекта физкультуры и спорта</w:t>
      </w:r>
      <w:r>
        <w:t xml:space="preserve"> - котельная</w:t>
      </w:r>
      <w:r w:rsidR="000E093C" w:rsidRPr="000E093C">
        <w:t xml:space="preserve"> общей мощностью 0,6 МВт;</w:t>
      </w:r>
    </w:p>
    <w:p w14:paraId="5E32963F" w14:textId="77777777" w:rsidR="000E093C" w:rsidRPr="000E093C" w:rsidRDefault="006874BD" w:rsidP="000E093C">
      <w:pPr>
        <w:ind w:firstLine="709"/>
        <w:jc w:val="both"/>
      </w:pPr>
      <w:r>
        <w:t>в</w:t>
      </w:r>
      <w:r w:rsidR="000E093C" w:rsidRPr="000E093C">
        <w:t>) для</w:t>
      </w:r>
      <w:r>
        <w:t xml:space="preserve"> Дома Культуры - </w:t>
      </w:r>
      <w:r w:rsidR="000E093C" w:rsidRPr="000E093C">
        <w:t xml:space="preserve"> </w:t>
      </w:r>
      <w:r>
        <w:t>котельная</w:t>
      </w:r>
      <w:r w:rsidRPr="000E093C">
        <w:t xml:space="preserve"> </w:t>
      </w:r>
      <w:r w:rsidR="000E093C" w:rsidRPr="000E093C">
        <w:t>общей мощностью 0,4 МВт;</w:t>
      </w:r>
    </w:p>
    <w:p w14:paraId="55BAC654" w14:textId="46A8C406" w:rsidR="000E093C" w:rsidRDefault="000E093C" w:rsidP="000E093C">
      <w:pPr>
        <w:ind w:firstLine="709"/>
        <w:jc w:val="both"/>
      </w:pPr>
      <w:r w:rsidRPr="000E093C">
        <w:t>Топливо для всех котельных предусмотрен – природный газ.</w:t>
      </w:r>
    </w:p>
    <w:p w14:paraId="5374FA76" w14:textId="77777777" w:rsidR="00007CA7" w:rsidRPr="000E093C" w:rsidRDefault="00007CA7" w:rsidP="000E093C">
      <w:pPr>
        <w:ind w:firstLine="709"/>
        <w:jc w:val="both"/>
      </w:pPr>
    </w:p>
    <w:p w14:paraId="79575D61" w14:textId="77777777" w:rsidR="00571469" w:rsidRPr="00A36A86" w:rsidRDefault="00571469" w:rsidP="00BE7EE4">
      <w:pPr>
        <w:pStyle w:val="af9"/>
        <w:keepNext w:val="0"/>
        <w:spacing w:before="100" w:after="0"/>
        <w:jc w:val="left"/>
        <w:rPr>
          <w:i/>
        </w:rPr>
      </w:pPr>
      <w:r w:rsidRPr="00A36A86">
        <w:rPr>
          <w:i/>
        </w:rPr>
        <w:lastRenderedPageBreak/>
        <w:t>Таблица 4.2.</w:t>
      </w:r>
      <w:r w:rsidR="00990197">
        <w:rPr>
          <w:i/>
        </w:rPr>
        <w:t>4.6</w:t>
      </w:r>
      <w:r w:rsidRPr="00A36A86">
        <w:rPr>
          <w:i/>
        </w:rPr>
        <w:t xml:space="preserve">– Мероприятия по развитию системы </w:t>
      </w:r>
      <w:r>
        <w:rPr>
          <w:i/>
        </w:rPr>
        <w:t>теплоснабжения МО «р.п.</w:t>
      </w:r>
      <w:r w:rsidRPr="00A36A86">
        <w:rPr>
          <w:i/>
        </w:rPr>
        <w:t xml:space="preserve">Большое Козино» </w:t>
      </w:r>
    </w:p>
    <w:tbl>
      <w:tblPr>
        <w:tblStyle w:val="aff5"/>
        <w:tblW w:w="5000" w:type="pct"/>
        <w:jc w:val="center"/>
        <w:tblCellMar>
          <w:left w:w="28" w:type="dxa"/>
          <w:right w:w="28" w:type="dxa"/>
        </w:tblCellMar>
        <w:tblLook w:val="04A0" w:firstRow="1" w:lastRow="0" w:firstColumn="1" w:lastColumn="0" w:noHBand="0" w:noVBand="1"/>
      </w:tblPr>
      <w:tblGrid>
        <w:gridCol w:w="571"/>
        <w:gridCol w:w="6264"/>
        <w:gridCol w:w="2719"/>
      </w:tblGrid>
      <w:tr w:rsidR="00571469" w:rsidRPr="00B06197" w14:paraId="709A6E15" w14:textId="77777777" w:rsidTr="00FC383C">
        <w:trPr>
          <w:cnfStyle w:val="100000000000" w:firstRow="1" w:lastRow="0" w:firstColumn="0" w:lastColumn="0" w:oddVBand="0" w:evenVBand="0" w:oddHBand="0" w:evenHBand="0" w:firstRowFirstColumn="0" w:firstRowLastColumn="0" w:lastRowFirstColumn="0" w:lastRowLastColumn="0"/>
          <w:jc w:val="center"/>
        </w:trPr>
        <w:tc>
          <w:tcPr>
            <w:tcW w:w="299" w:type="pct"/>
            <w:vAlign w:val="center"/>
          </w:tcPr>
          <w:p w14:paraId="27A63C6A" w14:textId="77777777" w:rsidR="00571469" w:rsidRPr="00B06197" w:rsidRDefault="00571469" w:rsidP="00990197">
            <w:pPr>
              <w:jc w:val="center"/>
              <w:rPr>
                <w:b/>
                <w:bCs/>
                <w:sz w:val="22"/>
                <w:szCs w:val="22"/>
              </w:rPr>
            </w:pPr>
            <w:r w:rsidRPr="00B06197">
              <w:rPr>
                <w:b/>
                <w:bCs/>
                <w:sz w:val="22"/>
                <w:szCs w:val="22"/>
              </w:rPr>
              <w:t>№ п/п</w:t>
            </w:r>
          </w:p>
        </w:tc>
        <w:tc>
          <w:tcPr>
            <w:tcW w:w="3278" w:type="pct"/>
            <w:vAlign w:val="center"/>
          </w:tcPr>
          <w:p w14:paraId="2F6870D2" w14:textId="77777777" w:rsidR="00571469" w:rsidRPr="00B06197" w:rsidRDefault="00571469" w:rsidP="00990197">
            <w:pPr>
              <w:jc w:val="center"/>
              <w:rPr>
                <w:b/>
                <w:bCs/>
                <w:sz w:val="22"/>
                <w:szCs w:val="22"/>
              </w:rPr>
            </w:pPr>
            <w:r w:rsidRPr="00B06197">
              <w:rPr>
                <w:b/>
                <w:bCs/>
                <w:sz w:val="22"/>
                <w:szCs w:val="22"/>
              </w:rPr>
              <w:t>Наименование мероприятия</w:t>
            </w:r>
          </w:p>
        </w:tc>
        <w:tc>
          <w:tcPr>
            <w:tcW w:w="1423" w:type="pct"/>
            <w:vAlign w:val="center"/>
          </w:tcPr>
          <w:p w14:paraId="54BCF89C" w14:textId="77777777" w:rsidR="00571469" w:rsidRPr="00B06197" w:rsidRDefault="00571469" w:rsidP="00990197">
            <w:pPr>
              <w:jc w:val="center"/>
              <w:rPr>
                <w:b/>
                <w:bCs/>
                <w:sz w:val="22"/>
                <w:szCs w:val="22"/>
              </w:rPr>
            </w:pPr>
            <w:r w:rsidRPr="00B06197">
              <w:rPr>
                <w:b/>
                <w:bCs/>
                <w:sz w:val="22"/>
                <w:szCs w:val="22"/>
              </w:rPr>
              <w:t>Характеристика</w:t>
            </w:r>
          </w:p>
        </w:tc>
      </w:tr>
      <w:tr w:rsidR="00571469" w:rsidRPr="00B06197" w14:paraId="6329AC16" w14:textId="77777777" w:rsidTr="00FC383C">
        <w:trPr>
          <w:trHeight w:val="96"/>
          <w:jc w:val="center"/>
        </w:trPr>
        <w:tc>
          <w:tcPr>
            <w:tcW w:w="299" w:type="pct"/>
            <w:vAlign w:val="center"/>
          </w:tcPr>
          <w:p w14:paraId="6F7E0DAB" w14:textId="77777777" w:rsidR="00571469" w:rsidRPr="00B06197" w:rsidRDefault="00571469" w:rsidP="00990197">
            <w:pPr>
              <w:jc w:val="center"/>
              <w:rPr>
                <w:bCs/>
                <w:sz w:val="22"/>
                <w:szCs w:val="22"/>
              </w:rPr>
            </w:pPr>
            <w:r w:rsidRPr="00B06197">
              <w:rPr>
                <w:bCs/>
                <w:sz w:val="22"/>
                <w:szCs w:val="22"/>
              </w:rPr>
              <w:t>1</w:t>
            </w:r>
          </w:p>
        </w:tc>
        <w:tc>
          <w:tcPr>
            <w:tcW w:w="3278" w:type="pct"/>
            <w:vAlign w:val="center"/>
          </w:tcPr>
          <w:p w14:paraId="51DF44A4" w14:textId="77777777" w:rsidR="00571469" w:rsidRPr="00B06197" w:rsidRDefault="00571469" w:rsidP="00990197">
            <w:pPr>
              <w:rPr>
                <w:bCs/>
                <w:sz w:val="22"/>
                <w:szCs w:val="22"/>
              </w:rPr>
            </w:pPr>
            <w:r w:rsidRPr="00B06197">
              <w:rPr>
                <w:bCs/>
                <w:sz w:val="22"/>
                <w:szCs w:val="22"/>
              </w:rPr>
              <w:t>Демонтаж тепловой сети в р.п.Большое Козино</w:t>
            </w:r>
          </w:p>
        </w:tc>
        <w:tc>
          <w:tcPr>
            <w:tcW w:w="1423" w:type="pct"/>
            <w:vAlign w:val="center"/>
          </w:tcPr>
          <w:p w14:paraId="7D593A97" w14:textId="77777777" w:rsidR="00571469" w:rsidRPr="00B06197" w:rsidRDefault="00571469" w:rsidP="00990197">
            <w:pPr>
              <w:rPr>
                <w:bCs/>
                <w:sz w:val="22"/>
                <w:szCs w:val="22"/>
              </w:rPr>
            </w:pPr>
            <w:r w:rsidRPr="00B06197">
              <w:rPr>
                <w:bCs/>
                <w:sz w:val="22"/>
                <w:szCs w:val="22"/>
              </w:rPr>
              <w:t>Протяженность 0,8 км</w:t>
            </w:r>
          </w:p>
        </w:tc>
      </w:tr>
      <w:tr w:rsidR="00571469" w:rsidRPr="00B06197" w14:paraId="4BF4EA08" w14:textId="77777777" w:rsidTr="00FC383C">
        <w:trPr>
          <w:trHeight w:val="70"/>
          <w:jc w:val="center"/>
        </w:trPr>
        <w:tc>
          <w:tcPr>
            <w:tcW w:w="299" w:type="pct"/>
            <w:vAlign w:val="center"/>
          </w:tcPr>
          <w:p w14:paraId="50BBC44C" w14:textId="77777777" w:rsidR="00571469" w:rsidRPr="00B06197" w:rsidRDefault="00571469" w:rsidP="00990197">
            <w:pPr>
              <w:jc w:val="center"/>
              <w:rPr>
                <w:bCs/>
                <w:sz w:val="22"/>
                <w:szCs w:val="22"/>
              </w:rPr>
            </w:pPr>
            <w:r w:rsidRPr="00B06197">
              <w:rPr>
                <w:bCs/>
                <w:sz w:val="22"/>
                <w:szCs w:val="22"/>
              </w:rPr>
              <w:t>2</w:t>
            </w:r>
          </w:p>
        </w:tc>
        <w:tc>
          <w:tcPr>
            <w:tcW w:w="3278" w:type="pct"/>
            <w:vAlign w:val="center"/>
          </w:tcPr>
          <w:p w14:paraId="4E667E8F" w14:textId="77777777" w:rsidR="00571469" w:rsidRPr="00B06197" w:rsidRDefault="00571469" w:rsidP="00990197">
            <w:pPr>
              <w:rPr>
                <w:bCs/>
                <w:sz w:val="22"/>
                <w:szCs w:val="22"/>
              </w:rPr>
            </w:pPr>
            <w:r w:rsidRPr="00B06197">
              <w:rPr>
                <w:bCs/>
                <w:sz w:val="22"/>
                <w:szCs w:val="22"/>
              </w:rPr>
              <w:t>Строительство газовой котельной для детского сада №4 р.п.Большое Козино</w:t>
            </w:r>
          </w:p>
        </w:tc>
        <w:tc>
          <w:tcPr>
            <w:tcW w:w="1423" w:type="pct"/>
            <w:vAlign w:val="center"/>
          </w:tcPr>
          <w:p w14:paraId="4D1223D1" w14:textId="77777777" w:rsidR="00571469" w:rsidRPr="00B06197" w:rsidRDefault="00571469" w:rsidP="00990197">
            <w:pPr>
              <w:rPr>
                <w:bCs/>
                <w:sz w:val="22"/>
                <w:szCs w:val="22"/>
              </w:rPr>
            </w:pPr>
            <w:r w:rsidRPr="00B06197">
              <w:rPr>
                <w:bCs/>
                <w:sz w:val="22"/>
                <w:szCs w:val="22"/>
              </w:rPr>
              <w:t>Мощность 0,2 МВт</w:t>
            </w:r>
          </w:p>
        </w:tc>
      </w:tr>
      <w:tr w:rsidR="00571469" w:rsidRPr="00B06197" w14:paraId="47EFE782" w14:textId="77777777" w:rsidTr="00FC383C">
        <w:trPr>
          <w:jc w:val="center"/>
        </w:trPr>
        <w:tc>
          <w:tcPr>
            <w:tcW w:w="299" w:type="pct"/>
            <w:vAlign w:val="center"/>
          </w:tcPr>
          <w:p w14:paraId="0DC31E55" w14:textId="77777777" w:rsidR="00571469" w:rsidRPr="00B06197" w:rsidRDefault="00571469" w:rsidP="00990197">
            <w:pPr>
              <w:jc w:val="center"/>
              <w:rPr>
                <w:bCs/>
                <w:sz w:val="22"/>
                <w:szCs w:val="22"/>
              </w:rPr>
            </w:pPr>
            <w:r w:rsidRPr="00B06197">
              <w:rPr>
                <w:bCs/>
                <w:sz w:val="22"/>
                <w:szCs w:val="22"/>
              </w:rPr>
              <w:t>3</w:t>
            </w:r>
          </w:p>
        </w:tc>
        <w:tc>
          <w:tcPr>
            <w:tcW w:w="3278" w:type="pct"/>
            <w:vAlign w:val="center"/>
          </w:tcPr>
          <w:p w14:paraId="116F6C29" w14:textId="77777777" w:rsidR="00571469" w:rsidRPr="00B06197" w:rsidRDefault="00571469" w:rsidP="00990197">
            <w:pPr>
              <w:rPr>
                <w:bCs/>
                <w:sz w:val="22"/>
                <w:szCs w:val="22"/>
              </w:rPr>
            </w:pPr>
            <w:r w:rsidRPr="00B06197">
              <w:rPr>
                <w:bCs/>
                <w:sz w:val="22"/>
                <w:szCs w:val="22"/>
              </w:rPr>
              <w:t>Строительство газовой котельной для планируемого Дома Культуры р.п.Большое Козино</w:t>
            </w:r>
          </w:p>
        </w:tc>
        <w:tc>
          <w:tcPr>
            <w:tcW w:w="1423" w:type="pct"/>
            <w:vAlign w:val="center"/>
          </w:tcPr>
          <w:p w14:paraId="7A952D18" w14:textId="77777777" w:rsidR="00571469" w:rsidRPr="00B06197" w:rsidRDefault="00571469" w:rsidP="00990197">
            <w:pPr>
              <w:rPr>
                <w:bCs/>
                <w:sz w:val="22"/>
                <w:szCs w:val="22"/>
              </w:rPr>
            </w:pPr>
            <w:r w:rsidRPr="00B06197">
              <w:rPr>
                <w:bCs/>
                <w:sz w:val="22"/>
                <w:szCs w:val="22"/>
              </w:rPr>
              <w:t>Мощность 0,4 МВт</w:t>
            </w:r>
          </w:p>
        </w:tc>
      </w:tr>
      <w:tr w:rsidR="00571469" w:rsidRPr="00B06197" w14:paraId="1FB9D415" w14:textId="77777777" w:rsidTr="00FC383C">
        <w:trPr>
          <w:jc w:val="center"/>
        </w:trPr>
        <w:tc>
          <w:tcPr>
            <w:tcW w:w="299" w:type="pct"/>
            <w:vAlign w:val="center"/>
          </w:tcPr>
          <w:p w14:paraId="59912E62" w14:textId="77777777" w:rsidR="00571469" w:rsidRPr="00B06197" w:rsidRDefault="00571469" w:rsidP="00990197">
            <w:pPr>
              <w:jc w:val="center"/>
              <w:rPr>
                <w:bCs/>
                <w:sz w:val="22"/>
                <w:szCs w:val="22"/>
              </w:rPr>
            </w:pPr>
            <w:r w:rsidRPr="00B06197">
              <w:rPr>
                <w:bCs/>
                <w:sz w:val="22"/>
                <w:szCs w:val="22"/>
              </w:rPr>
              <w:t>4</w:t>
            </w:r>
          </w:p>
        </w:tc>
        <w:tc>
          <w:tcPr>
            <w:tcW w:w="3278" w:type="pct"/>
            <w:vAlign w:val="center"/>
          </w:tcPr>
          <w:p w14:paraId="31AD3C5F" w14:textId="77777777" w:rsidR="00571469" w:rsidRPr="00B06197" w:rsidRDefault="00571469" w:rsidP="00990197">
            <w:pPr>
              <w:rPr>
                <w:bCs/>
                <w:sz w:val="22"/>
                <w:szCs w:val="22"/>
              </w:rPr>
            </w:pPr>
            <w:r w:rsidRPr="00B06197">
              <w:rPr>
                <w:bCs/>
                <w:sz w:val="22"/>
                <w:szCs w:val="22"/>
              </w:rPr>
              <w:t>Строительство газовой котельной для планируемого объекта физкультуры и спорта р.п.Большое Козино</w:t>
            </w:r>
          </w:p>
        </w:tc>
        <w:tc>
          <w:tcPr>
            <w:tcW w:w="1423" w:type="pct"/>
            <w:vAlign w:val="center"/>
          </w:tcPr>
          <w:p w14:paraId="5DF1C906" w14:textId="77777777" w:rsidR="00571469" w:rsidRPr="00B06197" w:rsidRDefault="00571469" w:rsidP="00990197">
            <w:pPr>
              <w:rPr>
                <w:bCs/>
                <w:sz w:val="22"/>
                <w:szCs w:val="22"/>
              </w:rPr>
            </w:pPr>
            <w:r w:rsidRPr="00B06197">
              <w:rPr>
                <w:bCs/>
                <w:sz w:val="22"/>
                <w:szCs w:val="22"/>
              </w:rPr>
              <w:t>Мощность 0,6 МВт</w:t>
            </w:r>
          </w:p>
        </w:tc>
      </w:tr>
      <w:tr w:rsidR="00571469" w:rsidRPr="00B06197" w14:paraId="122912D3" w14:textId="77777777" w:rsidTr="00FC383C">
        <w:trPr>
          <w:jc w:val="center"/>
        </w:trPr>
        <w:tc>
          <w:tcPr>
            <w:tcW w:w="5000" w:type="pct"/>
            <w:gridSpan w:val="3"/>
            <w:vAlign w:val="center"/>
          </w:tcPr>
          <w:p w14:paraId="3709E87F" w14:textId="77777777" w:rsidR="00571469" w:rsidRPr="00B06197" w:rsidRDefault="00571469" w:rsidP="00FC383C">
            <w:pPr>
              <w:rPr>
                <w:bCs/>
                <w:sz w:val="22"/>
                <w:szCs w:val="22"/>
              </w:rPr>
            </w:pPr>
            <w:r w:rsidRPr="00B06197">
              <w:rPr>
                <w:bCs/>
                <w:sz w:val="22"/>
                <w:szCs w:val="22"/>
              </w:rPr>
              <w:t>Примечание</w:t>
            </w:r>
            <w:r w:rsidR="00FC383C" w:rsidRPr="00B06197">
              <w:rPr>
                <w:bCs/>
                <w:sz w:val="22"/>
                <w:szCs w:val="22"/>
              </w:rPr>
              <w:t xml:space="preserve"> </w:t>
            </w:r>
            <w:r w:rsidRPr="00B06197">
              <w:rPr>
                <w:bCs/>
                <w:sz w:val="22"/>
                <w:szCs w:val="22"/>
              </w:rPr>
              <w:t>- состав сооружений и мощности котельных, а также протяженности сетей, уточняются на дальнейших стадиях проектирования.</w:t>
            </w:r>
          </w:p>
        </w:tc>
      </w:tr>
    </w:tbl>
    <w:p w14:paraId="4CC3F574" w14:textId="77777777" w:rsidR="006C2DDB" w:rsidRPr="00571469" w:rsidRDefault="006C2DDB" w:rsidP="00BE7EE4">
      <w:pPr>
        <w:pStyle w:val="4"/>
        <w:keepNext w:val="0"/>
        <w:keepLines w:val="0"/>
        <w:spacing w:before="100"/>
        <w:jc w:val="center"/>
        <w:rPr>
          <w:rFonts w:ascii="Times New Roman" w:hAnsi="Times New Roman" w:cs="Times New Roman"/>
          <w:i w:val="0"/>
          <w:color w:val="auto"/>
        </w:rPr>
      </w:pPr>
      <w:bookmarkStart w:id="175" w:name="_Toc527638468"/>
      <w:r w:rsidRPr="00571469">
        <w:rPr>
          <w:rFonts w:ascii="Times New Roman" w:hAnsi="Times New Roman" w:cs="Times New Roman"/>
          <w:i w:val="0"/>
          <w:color w:val="auto"/>
        </w:rPr>
        <w:t>Газоснабжение</w:t>
      </w:r>
      <w:bookmarkEnd w:id="175"/>
      <w:r w:rsidRPr="00571469">
        <w:rPr>
          <w:rFonts w:ascii="Times New Roman" w:hAnsi="Times New Roman" w:cs="Times New Roman"/>
          <w:i w:val="0"/>
          <w:color w:val="auto"/>
        </w:rPr>
        <w:t xml:space="preserve"> </w:t>
      </w:r>
    </w:p>
    <w:p w14:paraId="14AC43F3" w14:textId="77777777" w:rsidR="006C2DDB" w:rsidRPr="00571469" w:rsidRDefault="006C2DDB" w:rsidP="00D90D69">
      <w:pPr>
        <w:pStyle w:val="a2"/>
        <w:spacing w:before="0"/>
      </w:pPr>
      <w:r w:rsidRPr="00571469">
        <w:t>Данный раздел выполнен с учётом рекомендаций СП 62.13330.2011 (актуализированная редакция СНиП 42–01–2002 «Газораспределительные системы»), СП 42-101-2003 «Общие положения по проектированию и строительству газораспределительных систем из металлических и полиэтиленовых труб».</w:t>
      </w:r>
    </w:p>
    <w:p w14:paraId="2FB78ED4" w14:textId="77777777" w:rsidR="006C2DDB" w:rsidRPr="00571469" w:rsidRDefault="006C2DDB" w:rsidP="00D07C36">
      <w:pPr>
        <w:pStyle w:val="a2"/>
        <w:spacing w:before="0"/>
      </w:pPr>
      <w:r w:rsidRPr="00571469">
        <w:t xml:space="preserve">Развитие газоснабжения </w:t>
      </w:r>
      <w:r w:rsidR="00A87022">
        <w:t>муниципального образования</w:t>
      </w:r>
      <w:r w:rsidR="00D07C36">
        <w:t xml:space="preserve"> р.п.Большое Козино</w:t>
      </w:r>
      <w:r w:rsidRPr="00571469">
        <w:t xml:space="preserve"> осуществляется в соответствии с решениями Генеральной схемы газоснабжения и газификации </w:t>
      </w:r>
      <w:r w:rsidR="00D07C36">
        <w:t>Нижегородской</w:t>
      </w:r>
      <w:r w:rsidRPr="00571469">
        <w:t xml:space="preserve"> облас</w:t>
      </w:r>
      <w:r w:rsidR="00D07C36">
        <w:t xml:space="preserve">ти, </w:t>
      </w:r>
      <w:r w:rsidR="00D07C36" w:rsidRPr="002A14B4">
        <w:rPr>
          <w:color w:val="000000"/>
        </w:rPr>
        <w:t>разработанной по договору ОАО «Газпром пр</w:t>
      </w:r>
      <w:r w:rsidR="00D07C36">
        <w:rPr>
          <w:color w:val="000000"/>
        </w:rPr>
        <w:t xml:space="preserve">омгаз» от 29.05.2012 № 6-343/12 </w:t>
      </w:r>
      <w:r w:rsidRPr="00571469">
        <w:t xml:space="preserve">и схемы территориального планирования </w:t>
      </w:r>
      <w:r w:rsidR="00D07C36">
        <w:t xml:space="preserve">Нижегородской </w:t>
      </w:r>
      <w:r w:rsidRPr="00571469">
        <w:t>области.</w:t>
      </w:r>
    </w:p>
    <w:p w14:paraId="2FEF34C8" w14:textId="77777777" w:rsidR="00D07C36" w:rsidRPr="0019435C" w:rsidRDefault="00D07C36" w:rsidP="00D07C36">
      <w:pPr>
        <w:ind w:firstLine="709"/>
        <w:jc w:val="both"/>
      </w:pPr>
      <w:r w:rsidRPr="001F622C">
        <w:t>Основные мероприятия газификации</w:t>
      </w:r>
      <w:r>
        <w:t xml:space="preserve"> МО «р.п.Большое Козино»</w:t>
      </w:r>
      <w:r w:rsidRPr="0019435C">
        <w:t xml:space="preserve"> на проектный период:</w:t>
      </w:r>
    </w:p>
    <w:p w14:paraId="06C8A75D" w14:textId="77777777" w:rsidR="00D07C36" w:rsidRPr="0019435C" w:rsidRDefault="00D07C36" w:rsidP="00D07C36">
      <w:pPr>
        <w:ind w:firstLine="709"/>
        <w:jc w:val="both"/>
      </w:pPr>
      <w:r>
        <w:t xml:space="preserve">- </w:t>
      </w:r>
      <w:r w:rsidRPr="0019435C">
        <w:t xml:space="preserve">разработка и утверждение Схемы газификации населенных пунктов </w:t>
      </w:r>
      <w:r>
        <w:t>поселения</w:t>
      </w:r>
      <w:r w:rsidRPr="0019435C">
        <w:t>;</w:t>
      </w:r>
    </w:p>
    <w:p w14:paraId="5AC951EE" w14:textId="77777777" w:rsidR="00D07C36" w:rsidRDefault="00D07C36" w:rsidP="00D07C36">
      <w:pPr>
        <w:ind w:firstLine="709"/>
        <w:jc w:val="both"/>
      </w:pPr>
      <w:r>
        <w:t xml:space="preserve">- </w:t>
      </w:r>
      <w:r w:rsidRPr="0019435C">
        <w:t xml:space="preserve">строительство согласно Схеме газификации </w:t>
      </w:r>
      <w:r>
        <w:t>поселения</w:t>
      </w:r>
      <w:r w:rsidRPr="0019435C">
        <w:t xml:space="preserve"> </w:t>
      </w:r>
      <w:r>
        <w:t>внутрипоселковых</w:t>
      </w:r>
      <w:r w:rsidRPr="0019435C">
        <w:t xml:space="preserve"> газопроводов, газопроводов-отводов к населенным пунктам</w:t>
      </w:r>
      <w:r>
        <w:t xml:space="preserve"> и</w:t>
      </w:r>
      <w:r w:rsidRPr="0019435C">
        <w:t xml:space="preserve"> перевод потребителей с сжиженного газа на сетевой;</w:t>
      </w:r>
      <w:r>
        <w:t xml:space="preserve"> </w:t>
      </w:r>
    </w:p>
    <w:p w14:paraId="78590BAC" w14:textId="77777777" w:rsidR="00D07C36" w:rsidRPr="0019435C" w:rsidRDefault="00D07C36" w:rsidP="00D07C36">
      <w:pPr>
        <w:ind w:firstLine="709"/>
        <w:jc w:val="both"/>
      </w:pPr>
      <w:r>
        <w:t>- перевод существующих котельных с угля на газовое топливо и строительство новых котельных на газовом топливе</w:t>
      </w:r>
      <w:r w:rsidRPr="0019435C">
        <w:t>.</w:t>
      </w:r>
    </w:p>
    <w:p w14:paraId="0B21BB20" w14:textId="77777777" w:rsidR="00D07C36" w:rsidRDefault="00D07C36" w:rsidP="00D07C36">
      <w:pPr>
        <w:ind w:firstLine="709"/>
        <w:jc w:val="both"/>
      </w:pPr>
      <w:r w:rsidRPr="0019435C">
        <w:t>Строительство межпоселковых газопроводов</w:t>
      </w:r>
      <w:r>
        <w:t>,</w:t>
      </w:r>
      <w:r w:rsidRPr="0019435C">
        <w:t xml:space="preserve"> согласно плану-графику строительных работ</w:t>
      </w:r>
      <w:r>
        <w:t>,</w:t>
      </w:r>
      <w:r w:rsidRPr="0019435C">
        <w:t xml:space="preserve"> осуществляется ОАО «Газпром». </w:t>
      </w:r>
      <w:r>
        <w:t>Прокладка газопроводов до населенных пунктов предусматривается подземная с преодолением водных преград методом наклонного или горизонтального бурения. При пересечении автомобильных дорог – подземная прокладка осуществляется в защитных футлярах закрытым способом методом прокола (более детальная проработка осуществляется на стадии разработки рабочего проекта).</w:t>
      </w:r>
    </w:p>
    <w:p w14:paraId="281474FF" w14:textId="77777777" w:rsidR="00D07C36" w:rsidRDefault="00D07C36" w:rsidP="00D07C36">
      <w:pPr>
        <w:ind w:firstLine="709"/>
        <w:jc w:val="both"/>
      </w:pPr>
      <w:r>
        <w:t>Газорегуляторные пункты принимаются в зависимости от входного и выходного давления и производительности.</w:t>
      </w:r>
    </w:p>
    <w:p w14:paraId="33D92138" w14:textId="77777777" w:rsidR="00D07C36" w:rsidRDefault="00D07C36" w:rsidP="00D07C36">
      <w:pPr>
        <w:ind w:firstLine="709"/>
        <w:jc w:val="both"/>
      </w:pPr>
      <w:r>
        <w:t>Газ предполагается использовать на пищеприготовление, горячее водоснабжение, на коммунально-бытовые нужды и на нужды промпредприятий.</w:t>
      </w:r>
    </w:p>
    <w:p w14:paraId="2BDC3F3B" w14:textId="77777777" w:rsidR="00D07C36" w:rsidRDefault="00D07C36" w:rsidP="00D07C36">
      <w:pPr>
        <w:ind w:firstLine="709"/>
        <w:jc w:val="both"/>
      </w:pPr>
      <w:r>
        <w:t>Газопроводы высокого давления к промпредприятиям будут прокладываться по мере получения лимитов на газ и строительство газопроводов. Малые котельные предлагается подключать к внутриквартальным сетям низкого давления.</w:t>
      </w:r>
    </w:p>
    <w:p w14:paraId="3B7284C3" w14:textId="77777777" w:rsidR="00D07C36" w:rsidRDefault="00D07C36" w:rsidP="00D07C36">
      <w:pPr>
        <w:ind w:firstLine="709"/>
        <w:jc w:val="both"/>
        <w:rPr>
          <w:bCs/>
        </w:rPr>
      </w:pPr>
      <w:r>
        <w:rPr>
          <w:bCs/>
        </w:rPr>
        <w:t xml:space="preserve">Расчет потребления газа произведен по нормам СП 62.13330.2011* (п.19 табл. 1.1) и Пособия «Основы проектирования, строительства и реконструкции распределительных систем», том </w:t>
      </w:r>
      <w:r>
        <w:rPr>
          <w:bCs/>
          <w:lang w:val="en-US"/>
        </w:rPr>
        <w:t>I</w:t>
      </w:r>
      <w:r>
        <w:rPr>
          <w:bCs/>
        </w:rPr>
        <w:t xml:space="preserve">, часть </w:t>
      </w:r>
      <w:r>
        <w:rPr>
          <w:bCs/>
          <w:lang w:val="en-US"/>
        </w:rPr>
        <w:t>I</w:t>
      </w:r>
      <w:r>
        <w:rPr>
          <w:bCs/>
        </w:rPr>
        <w:t xml:space="preserve">, стр.119-124. </w:t>
      </w:r>
    </w:p>
    <w:p w14:paraId="335C0DE0" w14:textId="77777777" w:rsidR="00D07C36" w:rsidRDefault="00D07C36" w:rsidP="00D07C36">
      <w:pPr>
        <w:ind w:firstLine="709"/>
        <w:jc w:val="both"/>
        <w:rPr>
          <w:bCs/>
        </w:rPr>
      </w:pPr>
      <w:r w:rsidRPr="00D07C36">
        <w:rPr>
          <w:bCs/>
        </w:rPr>
        <w:t>На основании этих норм определена годовая норма газопотребления на одного человека при горячем водоснабжении от газовых водонагревателей – 250 м</w:t>
      </w:r>
      <w:r w:rsidRPr="00D07C36">
        <w:rPr>
          <w:bCs/>
          <w:vertAlign w:val="superscript"/>
        </w:rPr>
        <w:t>3</w:t>
      </w:r>
      <w:r w:rsidRPr="00D07C36">
        <w:rPr>
          <w:bCs/>
        </w:rPr>
        <w:t>.Коэффициенты часового максимума расхода газа на хозяйственно-бытовые нужды приняты по таблице № 4 тех же норм. Расход природного газа принят ориентировочно по укрупненным показателям и приведен в таблице 4.2.</w:t>
      </w:r>
      <w:r w:rsidR="00990197">
        <w:rPr>
          <w:bCs/>
        </w:rPr>
        <w:t>4.7</w:t>
      </w:r>
    </w:p>
    <w:p w14:paraId="6D8D0677" w14:textId="77777777" w:rsidR="006C2DDB" w:rsidRPr="00D07C36" w:rsidRDefault="006C2DDB" w:rsidP="002D701C">
      <w:pPr>
        <w:pStyle w:val="af6"/>
        <w:keepNext w:val="0"/>
        <w:jc w:val="both"/>
        <w:rPr>
          <w:i/>
        </w:rPr>
      </w:pPr>
      <w:r w:rsidRPr="00D07C36">
        <w:rPr>
          <w:i/>
        </w:rPr>
        <w:t>Таблица 4.</w:t>
      </w:r>
      <w:r w:rsidR="00AF7A0F" w:rsidRPr="00D07C36">
        <w:rPr>
          <w:i/>
        </w:rPr>
        <w:t>2</w:t>
      </w:r>
      <w:r w:rsidRPr="00D07C36">
        <w:rPr>
          <w:i/>
        </w:rPr>
        <w:t>.</w:t>
      </w:r>
      <w:r w:rsidR="00990197">
        <w:rPr>
          <w:i/>
        </w:rPr>
        <w:t>4.7</w:t>
      </w:r>
      <w:r w:rsidR="00176419" w:rsidRPr="00D07C36">
        <w:rPr>
          <w:i/>
        </w:rPr>
        <w:t xml:space="preserve"> – </w:t>
      </w:r>
      <w:r w:rsidRPr="00D07C36">
        <w:rPr>
          <w:i/>
        </w:rPr>
        <w:t>Прогнозируемые потребности природного газа на жилищно-коммунальные нужды</w:t>
      </w:r>
    </w:p>
    <w:tbl>
      <w:tblPr>
        <w:tblW w:w="9537" w:type="dxa"/>
        <w:tblInd w:w="113" w:type="dxa"/>
        <w:tblCellMar>
          <w:left w:w="11" w:type="dxa"/>
          <w:right w:w="11" w:type="dxa"/>
        </w:tblCellMar>
        <w:tblLook w:val="04A0" w:firstRow="1" w:lastRow="0" w:firstColumn="1" w:lastColumn="0" w:noHBand="0" w:noVBand="1"/>
      </w:tblPr>
      <w:tblGrid>
        <w:gridCol w:w="513"/>
        <w:gridCol w:w="2079"/>
        <w:gridCol w:w="1690"/>
        <w:gridCol w:w="2420"/>
        <w:gridCol w:w="2835"/>
      </w:tblGrid>
      <w:tr w:rsidR="000615AC" w:rsidRPr="000615AC" w14:paraId="580E1BAA" w14:textId="77777777" w:rsidTr="002C10EE">
        <w:trPr>
          <w:trHeight w:val="294"/>
          <w:tblHead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DF6FE" w14:textId="77777777" w:rsidR="000615AC" w:rsidRPr="000615AC" w:rsidRDefault="000615AC" w:rsidP="000615AC">
            <w:pPr>
              <w:jc w:val="center"/>
              <w:rPr>
                <w:b/>
                <w:bCs/>
                <w:color w:val="000000"/>
              </w:rPr>
            </w:pPr>
            <w:r w:rsidRPr="000615AC">
              <w:rPr>
                <w:b/>
                <w:bCs/>
                <w:color w:val="000000"/>
                <w:sz w:val="22"/>
                <w:szCs w:val="22"/>
              </w:rPr>
              <w:lastRenderedPageBreak/>
              <w:t>№ п/п</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239608B" w14:textId="77777777" w:rsidR="000615AC" w:rsidRPr="000615AC" w:rsidRDefault="000615AC" w:rsidP="000615AC">
            <w:pPr>
              <w:jc w:val="center"/>
              <w:rPr>
                <w:b/>
                <w:bCs/>
                <w:color w:val="000000"/>
              </w:rPr>
            </w:pPr>
            <w:r w:rsidRPr="000615AC">
              <w:rPr>
                <w:b/>
                <w:bCs/>
                <w:color w:val="000000"/>
                <w:sz w:val="22"/>
                <w:szCs w:val="22"/>
              </w:rPr>
              <w:t>Населенный пункт</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0E39680D" w14:textId="77777777" w:rsidR="000615AC" w:rsidRPr="000615AC" w:rsidRDefault="000615AC" w:rsidP="000615AC">
            <w:pPr>
              <w:jc w:val="center"/>
              <w:rPr>
                <w:b/>
                <w:bCs/>
                <w:color w:val="000000"/>
              </w:rPr>
            </w:pPr>
            <w:r w:rsidRPr="000615AC">
              <w:rPr>
                <w:b/>
                <w:bCs/>
                <w:color w:val="000000"/>
                <w:sz w:val="22"/>
                <w:szCs w:val="22"/>
              </w:rPr>
              <w:t>Численность населения, чел.</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14:paraId="4B596D00" w14:textId="77777777" w:rsidR="000615AC" w:rsidRPr="000615AC" w:rsidRDefault="000615AC" w:rsidP="000615AC">
            <w:pPr>
              <w:jc w:val="center"/>
              <w:rPr>
                <w:b/>
                <w:bCs/>
                <w:color w:val="000000"/>
              </w:rPr>
            </w:pPr>
            <w:r w:rsidRPr="000615AC">
              <w:rPr>
                <w:b/>
                <w:bCs/>
                <w:color w:val="000000"/>
                <w:sz w:val="22"/>
                <w:szCs w:val="22"/>
              </w:rPr>
              <w:t>Хозяйственно-бытовые нужды, тыс.куб.м/год</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0B76E45" w14:textId="77777777" w:rsidR="000615AC" w:rsidRPr="000615AC" w:rsidRDefault="000615AC" w:rsidP="000615AC">
            <w:pPr>
              <w:jc w:val="center"/>
              <w:rPr>
                <w:b/>
                <w:bCs/>
                <w:color w:val="000000"/>
              </w:rPr>
            </w:pPr>
            <w:r w:rsidRPr="000615AC">
              <w:rPr>
                <w:b/>
                <w:bCs/>
                <w:color w:val="000000"/>
                <w:sz w:val="22"/>
                <w:szCs w:val="22"/>
              </w:rPr>
              <w:t>Расход на предприятия обслуживания, тыс.куб.м/год</w:t>
            </w:r>
          </w:p>
        </w:tc>
      </w:tr>
      <w:tr w:rsidR="007B4CF1" w:rsidRPr="000615AC" w14:paraId="3D30BDBC" w14:textId="77777777" w:rsidTr="000615AC">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3048375A" w14:textId="77777777" w:rsidR="007B4CF1" w:rsidRPr="000615AC" w:rsidRDefault="007B4CF1" w:rsidP="007B4CF1">
            <w:pPr>
              <w:jc w:val="center"/>
              <w:rPr>
                <w:color w:val="000000"/>
              </w:rPr>
            </w:pPr>
            <w:r w:rsidRPr="000615AC">
              <w:rPr>
                <w:color w:val="000000"/>
                <w:sz w:val="22"/>
                <w:szCs w:val="22"/>
              </w:rPr>
              <w:t>1</w:t>
            </w:r>
          </w:p>
        </w:tc>
        <w:tc>
          <w:tcPr>
            <w:tcW w:w="2079" w:type="dxa"/>
            <w:tcBorders>
              <w:top w:val="nil"/>
              <w:left w:val="nil"/>
              <w:bottom w:val="single" w:sz="4" w:space="0" w:color="auto"/>
              <w:right w:val="single" w:sz="4" w:space="0" w:color="auto"/>
            </w:tcBorders>
            <w:shd w:val="clear" w:color="auto" w:fill="auto"/>
            <w:vAlign w:val="center"/>
            <w:hideMark/>
          </w:tcPr>
          <w:p w14:paraId="5D80556E" w14:textId="77777777" w:rsidR="007B4CF1" w:rsidRPr="000615AC" w:rsidRDefault="007B4CF1" w:rsidP="007B4CF1">
            <w:pPr>
              <w:rPr>
                <w:color w:val="000000"/>
              </w:rPr>
            </w:pPr>
            <w:r w:rsidRPr="000615AC">
              <w:rPr>
                <w:color w:val="000000"/>
                <w:sz w:val="22"/>
                <w:szCs w:val="22"/>
              </w:rPr>
              <w:t>р.п. Большое Козино</w:t>
            </w:r>
          </w:p>
        </w:tc>
        <w:tc>
          <w:tcPr>
            <w:tcW w:w="1690" w:type="dxa"/>
            <w:tcBorders>
              <w:top w:val="nil"/>
              <w:left w:val="nil"/>
              <w:bottom w:val="single" w:sz="4" w:space="0" w:color="auto"/>
              <w:right w:val="single" w:sz="4" w:space="0" w:color="auto"/>
            </w:tcBorders>
            <w:shd w:val="clear" w:color="auto" w:fill="auto"/>
            <w:vAlign w:val="center"/>
            <w:hideMark/>
          </w:tcPr>
          <w:p w14:paraId="1F5A3FB8" w14:textId="77777777" w:rsidR="007B4CF1" w:rsidRPr="000615AC" w:rsidRDefault="007B4CF1" w:rsidP="007B4CF1">
            <w:pPr>
              <w:jc w:val="center"/>
              <w:rPr>
                <w:color w:val="000000"/>
              </w:rPr>
            </w:pPr>
            <w:r>
              <w:rPr>
                <w:color w:val="000000"/>
                <w:sz w:val="22"/>
                <w:szCs w:val="22"/>
              </w:rPr>
              <w:t>7246</w:t>
            </w:r>
          </w:p>
        </w:tc>
        <w:tc>
          <w:tcPr>
            <w:tcW w:w="2420" w:type="dxa"/>
            <w:tcBorders>
              <w:top w:val="nil"/>
              <w:left w:val="nil"/>
              <w:bottom w:val="single" w:sz="4" w:space="0" w:color="auto"/>
              <w:right w:val="single" w:sz="4" w:space="0" w:color="auto"/>
            </w:tcBorders>
            <w:shd w:val="clear" w:color="auto" w:fill="auto"/>
            <w:vAlign w:val="center"/>
            <w:hideMark/>
          </w:tcPr>
          <w:p w14:paraId="644B38C1" w14:textId="77777777" w:rsidR="007B4CF1" w:rsidRPr="000615AC" w:rsidRDefault="007B4CF1" w:rsidP="007B4CF1">
            <w:pPr>
              <w:jc w:val="center"/>
              <w:rPr>
                <w:color w:val="000000"/>
              </w:rPr>
            </w:pPr>
            <w:r>
              <w:rPr>
                <w:color w:val="000000"/>
                <w:sz w:val="22"/>
                <w:szCs w:val="22"/>
              </w:rPr>
              <w:t>1811,50</w:t>
            </w:r>
          </w:p>
        </w:tc>
        <w:tc>
          <w:tcPr>
            <w:tcW w:w="2835" w:type="dxa"/>
            <w:tcBorders>
              <w:top w:val="nil"/>
              <w:left w:val="nil"/>
              <w:bottom w:val="single" w:sz="4" w:space="0" w:color="auto"/>
              <w:right w:val="single" w:sz="4" w:space="0" w:color="auto"/>
            </w:tcBorders>
            <w:shd w:val="clear" w:color="auto" w:fill="auto"/>
            <w:vAlign w:val="center"/>
            <w:hideMark/>
          </w:tcPr>
          <w:p w14:paraId="34CD25D2" w14:textId="77777777" w:rsidR="007B4CF1" w:rsidRPr="000615AC" w:rsidRDefault="007B4CF1" w:rsidP="007B4CF1">
            <w:pPr>
              <w:jc w:val="center"/>
              <w:rPr>
                <w:color w:val="000000"/>
              </w:rPr>
            </w:pPr>
            <w:r>
              <w:rPr>
                <w:color w:val="000000"/>
                <w:sz w:val="22"/>
                <w:szCs w:val="22"/>
              </w:rPr>
              <w:t>90,58</w:t>
            </w:r>
          </w:p>
        </w:tc>
      </w:tr>
      <w:tr w:rsidR="007B4CF1" w:rsidRPr="000615AC" w14:paraId="526FDB59" w14:textId="77777777" w:rsidTr="000615AC">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11EBA3FA" w14:textId="77777777" w:rsidR="007B4CF1" w:rsidRPr="000615AC" w:rsidRDefault="007B4CF1" w:rsidP="007B4CF1">
            <w:pPr>
              <w:jc w:val="center"/>
              <w:rPr>
                <w:color w:val="000000"/>
              </w:rPr>
            </w:pPr>
            <w:r w:rsidRPr="000615AC">
              <w:rPr>
                <w:color w:val="000000"/>
                <w:sz w:val="22"/>
                <w:szCs w:val="22"/>
              </w:rPr>
              <w:t>2</w:t>
            </w:r>
          </w:p>
        </w:tc>
        <w:tc>
          <w:tcPr>
            <w:tcW w:w="2079" w:type="dxa"/>
            <w:tcBorders>
              <w:top w:val="nil"/>
              <w:left w:val="nil"/>
              <w:bottom w:val="single" w:sz="4" w:space="0" w:color="auto"/>
              <w:right w:val="single" w:sz="4" w:space="0" w:color="auto"/>
            </w:tcBorders>
            <w:shd w:val="clear" w:color="auto" w:fill="auto"/>
            <w:vAlign w:val="center"/>
            <w:hideMark/>
          </w:tcPr>
          <w:p w14:paraId="17FE56A9" w14:textId="77777777" w:rsidR="007B4CF1" w:rsidRPr="000615AC" w:rsidRDefault="007B4CF1" w:rsidP="007B4CF1">
            <w:pPr>
              <w:rPr>
                <w:color w:val="000000"/>
              </w:rPr>
            </w:pPr>
            <w:r w:rsidRPr="000615AC">
              <w:rPr>
                <w:color w:val="000000"/>
                <w:sz w:val="22"/>
                <w:szCs w:val="22"/>
              </w:rPr>
              <w:t>п. Костенево</w:t>
            </w:r>
          </w:p>
        </w:tc>
        <w:tc>
          <w:tcPr>
            <w:tcW w:w="1690" w:type="dxa"/>
            <w:tcBorders>
              <w:top w:val="nil"/>
              <w:left w:val="nil"/>
              <w:bottom w:val="single" w:sz="4" w:space="0" w:color="auto"/>
              <w:right w:val="single" w:sz="4" w:space="0" w:color="auto"/>
            </w:tcBorders>
            <w:shd w:val="clear" w:color="auto" w:fill="auto"/>
            <w:vAlign w:val="center"/>
            <w:hideMark/>
          </w:tcPr>
          <w:p w14:paraId="134F44A6" w14:textId="77777777" w:rsidR="007B4CF1" w:rsidRPr="000615AC" w:rsidRDefault="007B4CF1" w:rsidP="007B4CF1">
            <w:pPr>
              <w:jc w:val="center"/>
              <w:rPr>
                <w:color w:val="000000"/>
              </w:rPr>
            </w:pPr>
            <w:r>
              <w:rPr>
                <w:color w:val="000000"/>
                <w:sz w:val="22"/>
                <w:szCs w:val="22"/>
              </w:rPr>
              <w:t>285</w:t>
            </w:r>
          </w:p>
        </w:tc>
        <w:tc>
          <w:tcPr>
            <w:tcW w:w="2420" w:type="dxa"/>
            <w:tcBorders>
              <w:top w:val="nil"/>
              <w:left w:val="nil"/>
              <w:bottom w:val="single" w:sz="4" w:space="0" w:color="auto"/>
              <w:right w:val="single" w:sz="4" w:space="0" w:color="auto"/>
            </w:tcBorders>
            <w:shd w:val="clear" w:color="auto" w:fill="auto"/>
            <w:vAlign w:val="center"/>
            <w:hideMark/>
          </w:tcPr>
          <w:p w14:paraId="63095112" w14:textId="77777777" w:rsidR="007B4CF1" w:rsidRPr="000615AC" w:rsidRDefault="007B4CF1" w:rsidP="007B4CF1">
            <w:pPr>
              <w:jc w:val="center"/>
              <w:rPr>
                <w:color w:val="000000"/>
              </w:rPr>
            </w:pPr>
            <w:r>
              <w:rPr>
                <w:color w:val="000000"/>
                <w:sz w:val="22"/>
                <w:szCs w:val="22"/>
              </w:rPr>
              <w:t>71,25</w:t>
            </w:r>
          </w:p>
        </w:tc>
        <w:tc>
          <w:tcPr>
            <w:tcW w:w="2835" w:type="dxa"/>
            <w:tcBorders>
              <w:top w:val="nil"/>
              <w:left w:val="nil"/>
              <w:bottom w:val="single" w:sz="4" w:space="0" w:color="auto"/>
              <w:right w:val="single" w:sz="4" w:space="0" w:color="auto"/>
            </w:tcBorders>
            <w:shd w:val="clear" w:color="auto" w:fill="auto"/>
            <w:vAlign w:val="center"/>
            <w:hideMark/>
          </w:tcPr>
          <w:p w14:paraId="7778054A" w14:textId="77777777" w:rsidR="007B4CF1" w:rsidRPr="000615AC" w:rsidRDefault="007B4CF1" w:rsidP="007B4CF1">
            <w:pPr>
              <w:jc w:val="center"/>
              <w:rPr>
                <w:color w:val="000000"/>
              </w:rPr>
            </w:pPr>
            <w:r>
              <w:rPr>
                <w:color w:val="000000"/>
                <w:sz w:val="22"/>
                <w:szCs w:val="22"/>
              </w:rPr>
              <w:t>3,56</w:t>
            </w:r>
          </w:p>
        </w:tc>
      </w:tr>
      <w:tr w:rsidR="007B4CF1" w:rsidRPr="000615AC" w14:paraId="4D64FAC9" w14:textId="77777777" w:rsidTr="000615AC">
        <w:trPr>
          <w:trHeight w:val="285"/>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283EBBBA" w14:textId="77777777" w:rsidR="007B4CF1" w:rsidRPr="000615AC" w:rsidRDefault="007B4CF1" w:rsidP="007B4CF1">
            <w:pPr>
              <w:jc w:val="center"/>
              <w:rPr>
                <w:color w:val="000000"/>
              </w:rPr>
            </w:pPr>
            <w:r w:rsidRPr="000615AC">
              <w:rPr>
                <w:color w:val="000000"/>
                <w:sz w:val="22"/>
                <w:szCs w:val="22"/>
              </w:rPr>
              <w:t>3</w:t>
            </w:r>
          </w:p>
        </w:tc>
        <w:tc>
          <w:tcPr>
            <w:tcW w:w="2079" w:type="dxa"/>
            <w:tcBorders>
              <w:top w:val="nil"/>
              <w:left w:val="nil"/>
              <w:bottom w:val="single" w:sz="4" w:space="0" w:color="auto"/>
              <w:right w:val="single" w:sz="4" w:space="0" w:color="auto"/>
            </w:tcBorders>
            <w:shd w:val="clear" w:color="auto" w:fill="auto"/>
            <w:vAlign w:val="center"/>
            <w:hideMark/>
          </w:tcPr>
          <w:p w14:paraId="09B4929C" w14:textId="77777777" w:rsidR="007B4CF1" w:rsidRPr="000615AC" w:rsidRDefault="007B4CF1" w:rsidP="007B4CF1">
            <w:pPr>
              <w:rPr>
                <w:color w:val="000000"/>
              </w:rPr>
            </w:pPr>
            <w:r w:rsidRPr="000615AC">
              <w:rPr>
                <w:color w:val="000000"/>
                <w:sz w:val="22"/>
                <w:szCs w:val="22"/>
              </w:rPr>
              <w:t>п. Ляхово</w:t>
            </w:r>
          </w:p>
        </w:tc>
        <w:tc>
          <w:tcPr>
            <w:tcW w:w="1690" w:type="dxa"/>
            <w:tcBorders>
              <w:top w:val="nil"/>
              <w:left w:val="nil"/>
              <w:bottom w:val="single" w:sz="4" w:space="0" w:color="auto"/>
              <w:right w:val="single" w:sz="4" w:space="0" w:color="auto"/>
            </w:tcBorders>
            <w:shd w:val="clear" w:color="auto" w:fill="auto"/>
            <w:vAlign w:val="center"/>
            <w:hideMark/>
          </w:tcPr>
          <w:p w14:paraId="6F691B73" w14:textId="77777777" w:rsidR="007B4CF1" w:rsidRPr="000615AC" w:rsidRDefault="007B4CF1" w:rsidP="007B4CF1">
            <w:pPr>
              <w:jc w:val="center"/>
              <w:rPr>
                <w:color w:val="000000"/>
              </w:rPr>
            </w:pPr>
            <w:r>
              <w:rPr>
                <w:color w:val="000000"/>
                <w:sz w:val="22"/>
                <w:szCs w:val="22"/>
              </w:rPr>
              <w:t>437</w:t>
            </w:r>
          </w:p>
        </w:tc>
        <w:tc>
          <w:tcPr>
            <w:tcW w:w="2420" w:type="dxa"/>
            <w:tcBorders>
              <w:top w:val="nil"/>
              <w:left w:val="nil"/>
              <w:bottom w:val="single" w:sz="4" w:space="0" w:color="auto"/>
              <w:right w:val="single" w:sz="4" w:space="0" w:color="auto"/>
            </w:tcBorders>
            <w:shd w:val="clear" w:color="auto" w:fill="auto"/>
            <w:vAlign w:val="center"/>
            <w:hideMark/>
          </w:tcPr>
          <w:p w14:paraId="2E4EEE22" w14:textId="77777777" w:rsidR="007B4CF1" w:rsidRPr="000615AC" w:rsidRDefault="007B4CF1" w:rsidP="007B4CF1">
            <w:pPr>
              <w:jc w:val="center"/>
              <w:rPr>
                <w:color w:val="000000"/>
              </w:rPr>
            </w:pPr>
            <w:r>
              <w:rPr>
                <w:color w:val="000000"/>
                <w:sz w:val="22"/>
                <w:szCs w:val="22"/>
              </w:rPr>
              <w:t>109,25</w:t>
            </w:r>
          </w:p>
        </w:tc>
        <w:tc>
          <w:tcPr>
            <w:tcW w:w="2835" w:type="dxa"/>
            <w:tcBorders>
              <w:top w:val="nil"/>
              <w:left w:val="nil"/>
              <w:bottom w:val="single" w:sz="4" w:space="0" w:color="auto"/>
              <w:right w:val="single" w:sz="4" w:space="0" w:color="auto"/>
            </w:tcBorders>
            <w:shd w:val="clear" w:color="auto" w:fill="auto"/>
            <w:vAlign w:val="center"/>
            <w:hideMark/>
          </w:tcPr>
          <w:p w14:paraId="251262CC" w14:textId="77777777" w:rsidR="007B4CF1" w:rsidRPr="000615AC" w:rsidRDefault="007B4CF1" w:rsidP="007B4CF1">
            <w:pPr>
              <w:jc w:val="center"/>
              <w:rPr>
                <w:color w:val="000000"/>
              </w:rPr>
            </w:pPr>
            <w:r>
              <w:rPr>
                <w:color w:val="000000"/>
                <w:sz w:val="22"/>
                <w:szCs w:val="22"/>
              </w:rPr>
              <w:t>5,46</w:t>
            </w:r>
          </w:p>
        </w:tc>
      </w:tr>
      <w:tr w:rsidR="007B4CF1" w:rsidRPr="000615AC" w14:paraId="67B135F6" w14:textId="77777777" w:rsidTr="000615AC">
        <w:trPr>
          <w:trHeight w:val="285"/>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35F5C038" w14:textId="77777777" w:rsidR="007B4CF1" w:rsidRPr="000615AC" w:rsidRDefault="007B4CF1" w:rsidP="007B4CF1">
            <w:pPr>
              <w:jc w:val="center"/>
              <w:rPr>
                <w:color w:val="000000"/>
              </w:rPr>
            </w:pPr>
            <w:r w:rsidRPr="000615AC">
              <w:rPr>
                <w:color w:val="000000"/>
                <w:sz w:val="22"/>
                <w:szCs w:val="22"/>
              </w:rPr>
              <w:t>4</w:t>
            </w:r>
          </w:p>
        </w:tc>
        <w:tc>
          <w:tcPr>
            <w:tcW w:w="2079" w:type="dxa"/>
            <w:tcBorders>
              <w:top w:val="nil"/>
              <w:left w:val="nil"/>
              <w:bottom w:val="single" w:sz="4" w:space="0" w:color="auto"/>
              <w:right w:val="single" w:sz="4" w:space="0" w:color="auto"/>
            </w:tcBorders>
            <w:shd w:val="clear" w:color="auto" w:fill="auto"/>
            <w:vAlign w:val="center"/>
            <w:hideMark/>
          </w:tcPr>
          <w:p w14:paraId="2FDBFDF6" w14:textId="77777777" w:rsidR="007B4CF1" w:rsidRPr="000615AC" w:rsidRDefault="007B4CF1" w:rsidP="007B4CF1">
            <w:pPr>
              <w:rPr>
                <w:color w:val="000000"/>
              </w:rPr>
            </w:pPr>
            <w:r w:rsidRPr="000615AC">
              <w:rPr>
                <w:color w:val="000000"/>
                <w:sz w:val="22"/>
                <w:szCs w:val="22"/>
              </w:rPr>
              <w:t>п. Ляховский Борок</w:t>
            </w:r>
          </w:p>
        </w:tc>
        <w:tc>
          <w:tcPr>
            <w:tcW w:w="1690" w:type="dxa"/>
            <w:tcBorders>
              <w:top w:val="nil"/>
              <w:left w:val="nil"/>
              <w:bottom w:val="single" w:sz="4" w:space="0" w:color="auto"/>
              <w:right w:val="single" w:sz="4" w:space="0" w:color="auto"/>
            </w:tcBorders>
            <w:shd w:val="clear" w:color="auto" w:fill="auto"/>
            <w:vAlign w:val="center"/>
            <w:hideMark/>
          </w:tcPr>
          <w:p w14:paraId="25AA8323" w14:textId="77777777" w:rsidR="007B4CF1" w:rsidRPr="000615AC" w:rsidRDefault="007B4CF1" w:rsidP="007B4CF1">
            <w:pPr>
              <w:jc w:val="center"/>
              <w:rPr>
                <w:color w:val="000000"/>
              </w:rPr>
            </w:pPr>
            <w:r>
              <w:rPr>
                <w:color w:val="000000"/>
                <w:sz w:val="22"/>
                <w:szCs w:val="22"/>
              </w:rPr>
              <w:t>26</w:t>
            </w:r>
          </w:p>
        </w:tc>
        <w:tc>
          <w:tcPr>
            <w:tcW w:w="2420" w:type="dxa"/>
            <w:tcBorders>
              <w:top w:val="nil"/>
              <w:left w:val="nil"/>
              <w:bottom w:val="single" w:sz="4" w:space="0" w:color="auto"/>
              <w:right w:val="single" w:sz="4" w:space="0" w:color="auto"/>
            </w:tcBorders>
            <w:shd w:val="clear" w:color="auto" w:fill="auto"/>
            <w:vAlign w:val="center"/>
            <w:hideMark/>
          </w:tcPr>
          <w:p w14:paraId="1975951B" w14:textId="77777777" w:rsidR="007B4CF1" w:rsidRPr="000615AC" w:rsidRDefault="007B4CF1" w:rsidP="007B4CF1">
            <w:pPr>
              <w:jc w:val="center"/>
              <w:rPr>
                <w:color w:val="000000"/>
              </w:rPr>
            </w:pPr>
            <w:r>
              <w:rPr>
                <w:color w:val="000000"/>
                <w:sz w:val="22"/>
                <w:szCs w:val="22"/>
              </w:rPr>
              <w:t>6,50</w:t>
            </w:r>
          </w:p>
        </w:tc>
        <w:tc>
          <w:tcPr>
            <w:tcW w:w="2835" w:type="dxa"/>
            <w:tcBorders>
              <w:top w:val="nil"/>
              <w:left w:val="nil"/>
              <w:bottom w:val="single" w:sz="4" w:space="0" w:color="auto"/>
              <w:right w:val="single" w:sz="4" w:space="0" w:color="auto"/>
            </w:tcBorders>
            <w:shd w:val="clear" w:color="auto" w:fill="auto"/>
            <w:vAlign w:val="center"/>
            <w:hideMark/>
          </w:tcPr>
          <w:p w14:paraId="4EE5F9E9" w14:textId="77777777" w:rsidR="007B4CF1" w:rsidRPr="000615AC" w:rsidRDefault="007B4CF1" w:rsidP="007B4CF1">
            <w:pPr>
              <w:jc w:val="center"/>
              <w:rPr>
                <w:color w:val="000000"/>
              </w:rPr>
            </w:pPr>
            <w:r>
              <w:rPr>
                <w:color w:val="000000"/>
                <w:sz w:val="22"/>
                <w:szCs w:val="22"/>
              </w:rPr>
              <w:t>0,33</w:t>
            </w:r>
          </w:p>
        </w:tc>
      </w:tr>
      <w:tr w:rsidR="007B4CF1" w:rsidRPr="000615AC" w14:paraId="5F731E2B" w14:textId="77777777" w:rsidTr="000615AC">
        <w:trPr>
          <w:trHeight w:val="285"/>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147001CD" w14:textId="77777777" w:rsidR="007B4CF1" w:rsidRPr="000615AC" w:rsidRDefault="007B4CF1" w:rsidP="007B4CF1">
            <w:pPr>
              <w:jc w:val="center"/>
              <w:rPr>
                <w:color w:val="000000"/>
              </w:rPr>
            </w:pPr>
            <w:r w:rsidRPr="000615AC">
              <w:rPr>
                <w:color w:val="000000"/>
                <w:sz w:val="22"/>
                <w:szCs w:val="22"/>
              </w:rPr>
              <w:t>5</w:t>
            </w:r>
          </w:p>
        </w:tc>
        <w:tc>
          <w:tcPr>
            <w:tcW w:w="2079" w:type="dxa"/>
            <w:tcBorders>
              <w:top w:val="nil"/>
              <w:left w:val="nil"/>
              <w:bottom w:val="single" w:sz="4" w:space="0" w:color="auto"/>
              <w:right w:val="single" w:sz="4" w:space="0" w:color="auto"/>
            </w:tcBorders>
            <w:shd w:val="clear" w:color="auto" w:fill="auto"/>
            <w:vAlign w:val="center"/>
            <w:hideMark/>
          </w:tcPr>
          <w:p w14:paraId="2801CA60" w14:textId="77777777" w:rsidR="007B4CF1" w:rsidRPr="000615AC" w:rsidRDefault="007B4CF1" w:rsidP="007B4CF1">
            <w:pPr>
              <w:rPr>
                <w:color w:val="000000"/>
              </w:rPr>
            </w:pPr>
            <w:r w:rsidRPr="000615AC">
              <w:rPr>
                <w:color w:val="000000"/>
                <w:sz w:val="22"/>
                <w:szCs w:val="22"/>
              </w:rPr>
              <w:t>п. Первое Мая</w:t>
            </w:r>
          </w:p>
        </w:tc>
        <w:tc>
          <w:tcPr>
            <w:tcW w:w="1690" w:type="dxa"/>
            <w:tcBorders>
              <w:top w:val="nil"/>
              <w:left w:val="nil"/>
              <w:bottom w:val="single" w:sz="4" w:space="0" w:color="auto"/>
              <w:right w:val="single" w:sz="4" w:space="0" w:color="auto"/>
            </w:tcBorders>
            <w:shd w:val="clear" w:color="auto" w:fill="auto"/>
            <w:vAlign w:val="center"/>
            <w:hideMark/>
          </w:tcPr>
          <w:p w14:paraId="67BD817D" w14:textId="77777777" w:rsidR="007B4CF1" w:rsidRPr="000615AC" w:rsidRDefault="007B4CF1" w:rsidP="007B4CF1">
            <w:pPr>
              <w:jc w:val="center"/>
              <w:rPr>
                <w:color w:val="000000"/>
              </w:rPr>
            </w:pPr>
            <w:r>
              <w:rPr>
                <w:color w:val="000000"/>
                <w:sz w:val="22"/>
                <w:szCs w:val="22"/>
              </w:rPr>
              <w:t>63</w:t>
            </w:r>
          </w:p>
        </w:tc>
        <w:tc>
          <w:tcPr>
            <w:tcW w:w="2420" w:type="dxa"/>
            <w:tcBorders>
              <w:top w:val="nil"/>
              <w:left w:val="nil"/>
              <w:bottom w:val="single" w:sz="4" w:space="0" w:color="auto"/>
              <w:right w:val="single" w:sz="4" w:space="0" w:color="auto"/>
            </w:tcBorders>
            <w:shd w:val="clear" w:color="auto" w:fill="auto"/>
            <w:vAlign w:val="center"/>
            <w:hideMark/>
          </w:tcPr>
          <w:p w14:paraId="6C1D9696" w14:textId="77777777" w:rsidR="007B4CF1" w:rsidRPr="000615AC" w:rsidRDefault="007B4CF1" w:rsidP="007B4CF1">
            <w:pPr>
              <w:jc w:val="center"/>
              <w:rPr>
                <w:color w:val="000000"/>
              </w:rPr>
            </w:pPr>
            <w:r>
              <w:rPr>
                <w:color w:val="000000"/>
                <w:sz w:val="22"/>
                <w:szCs w:val="22"/>
              </w:rPr>
              <w:t>15,75</w:t>
            </w:r>
          </w:p>
        </w:tc>
        <w:tc>
          <w:tcPr>
            <w:tcW w:w="2835" w:type="dxa"/>
            <w:tcBorders>
              <w:top w:val="nil"/>
              <w:left w:val="nil"/>
              <w:bottom w:val="single" w:sz="4" w:space="0" w:color="auto"/>
              <w:right w:val="single" w:sz="4" w:space="0" w:color="auto"/>
            </w:tcBorders>
            <w:shd w:val="clear" w:color="auto" w:fill="auto"/>
            <w:vAlign w:val="center"/>
            <w:hideMark/>
          </w:tcPr>
          <w:p w14:paraId="4626F433" w14:textId="77777777" w:rsidR="007B4CF1" w:rsidRPr="000615AC" w:rsidRDefault="007B4CF1" w:rsidP="007B4CF1">
            <w:pPr>
              <w:jc w:val="center"/>
              <w:rPr>
                <w:color w:val="000000"/>
              </w:rPr>
            </w:pPr>
            <w:r>
              <w:rPr>
                <w:color w:val="000000"/>
                <w:sz w:val="22"/>
                <w:szCs w:val="22"/>
              </w:rPr>
              <w:t>0,79</w:t>
            </w:r>
          </w:p>
        </w:tc>
      </w:tr>
      <w:tr w:rsidR="007B4CF1" w:rsidRPr="000615AC" w14:paraId="6049BAC6" w14:textId="77777777" w:rsidTr="000615AC">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5E594910" w14:textId="77777777" w:rsidR="007B4CF1" w:rsidRPr="000615AC" w:rsidRDefault="007B4CF1" w:rsidP="007B4CF1">
            <w:pPr>
              <w:jc w:val="center"/>
              <w:rPr>
                <w:b/>
                <w:bCs/>
                <w:color w:val="000000"/>
              </w:rPr>
            </w:pPr>
            <w:r w:rsidRPr="000615AC">
              <w:rPr>
                <w:b/>
                <w:bCs/>
                <w:color w:val="000000"/>
                <w:sz w:val="22"/>
                <w:szCs w:val="22"/>
              </w:rPr>
              <w:t> </w:t>
            </w:r>
          </w:p>
        </w:tc>
        <w:tc>
          <w:tcPr>
            <w:tcW w:w="2079" w:type="dxa"/>
            <w:tcBorders>
              <w:top w:val="nil"/>
              <w:left w:val="nil"/>
              <w:bottom w:val="single" w:sz="4" w:space="0" w:color="auto"/>
              <w:right w:val="single" w:sz="4" w:space="0" w:color="auto"/>
            </w:tcBorders>
            <w:shd w:val="clear" w:color="auto" w:fill="auto"/>
            <w:vAlign w:val="center"/>
            <w:hideMark/>
          </w:tcPr>
          <w:p w14:paraId="2254C4CE" w14:textId="77777777" w:rsidR="007B4CF1" w:rsidRPr="000615AC" w:rsidRDefault="007B4CF1" w:rsidP="007B4CF1">
            <w:pPr>
              <w:rPr>
                <w:b/>
                <w:bCs/>
                <w:color w:val="000000"/>
              </w:rPr>
            </w:pPr>
            <w:r w:rsidRPr="000615AC">
              <w:rPr>
                <w:b/>
                <w:bCs/>
                <w:color w:val="000000"/>
                <w:sz w:val="22"/>
                <w:szCs w:val="22"/>
              </w:rPr>
              <w:t>Итого</w:t>
            </w:r>
          </w:p>
        </w:tc>
        <w:tc>
          <w:tcPr>
            <w:tcW w:w="1690" w:type="dxa"/>
            <w:tcBorders>
              <w:top w:val="nil"/>
              <w:left w:val="nil"/>
              <w:bottom w:val="single" w:sz="4" w:space="0" w:color="auto"/>
              <w:right w:val="single" w:sz="4" w:space="0" w:color="auto"/>
            </w:tcBorders>
            <w:shd w:val="clear" w:color="auto" w:fill="auto"/>
            <w:vAlign w:val="center"/>
            <w:hideMark/>
          </w:tcPr>
          <w:p w14:paraId="290ECC15" w14:textId="77777777" w:rsidR="007B4CF1" w:rsidRPr="000615AC" w:rsidRDefault="007B4CF1" w:rsidP="007B4CF1">
            <w:pPr>
              <w:jc w:val="center"/>
              <w:rPr>
                <w:b/>
                <w:bCs/>
                <w:color w:val="000000"/>
              </w:rPr>
            </w:pPr>
            <w:r>
              <w:rPr>
                <w:b/>
                <w:bCs/>
                <w:color w:val="000000"/>
                <w:sz w:val="22"/>
                <w:szCs w:val="22"/>
              </w:rPr>
              <w:t>8057</w:t>
            </w:r>
          </w:p>
        </w:tc>
        <w:tc>
          <w:tcPr>
            <w:tcW w:w="2420" w:type="dxa"/>
            <w:tcBorders>
              <w:top w:val="nil"/>
              <w:left w:val="nil"/>
              <w:bottom w:val="single" w:sz="4" w:space="0" w:color="auto"/>
              <w:right w:val="single" w:sz="4" w:space="0" w:color="auto"/>
            </w:tcBorders>
            <w:shd w:val="clear" w:color="auto" w:fill="auto"/>
            <w:vAlign w:val="center"/>
            <w:hideMark/>
          </w:tcPr>
          <w:p w14:paraId="37B812C7" w14:textId="77777777" w:rsidR="007B4CF1" w:rsidRPr="000615AC" w:rsidRDefault="007B4CF1" w:rsidP="007B4CF1">
            <w:pPr>
              <w:jc w:val="center"/>
              <w:rPr>
                <w:b/>
                <w:bCs/>
                <w:color w:val="000000"/>
              </w:rPr>
            </w:pPr>
            <w:r>
              <w:rPr>
                <w:b/>
                <w:bCs/>
                <w:color w:val="000000"/>
                <w:sz w:val="22"/>
                <w:szCs w:val="22"/>
              </w:rPr>
              <w:t>2014,25</w:t>
            </w:r>
          </w:p>
        </w:tc>
        <w:tc>
          <w:tcPr>
            <w:tcW w:w="2835" w:type="dxa"/>
            <w:tcBorders>
              <w:top w:val="nil"/>
              <w:left w:val="nil"/>
              <w:bottom w:val="single" w:sz="4" w:space="0" w:color="auto"/>
              <w:right w:val="single" w:sz="4" w:space="0" w:color="auto"/>
            </w:tcBorders>
            <w:shd w:val="clear" w:color="auto" w:fill="auto"/>
            <w:vAlign w:val="center"/>
            <w:hideMark/>
          </w:tcPr>
          <w:p w14:paraId="2BB52B45" w14:textId="77777777" w:rsidR="007B4CF1" w:rsidRPr="000615AC" w:rsidRDefault="007B4CF1" w:rsidP="007B4CF1">
            <w:pPr>
              <w:jc w:val="center"/>
              <w:rPr>
                <w:b/>
                <w:bCs/>
                <w:color w:val="000000"/>
              </w:rPr>
            </w:pPr>
            <w:r>
              <w:rPr>
                <w:b/>
                <w:bCs/>
                <w:color w:val="000000"/>
                <w:sz w:val="22"/>
                <w:szCs w:val="22"/>
              </w:rPr>
              <w:t>100,71</w:t>
            </w:r>
          </w:p>
        </w:tc>
      </w:tr>
    </w:tbl>
    <w:p w14:paraId="078F2D6D" w14:textId="77777777" w:rsidR="000615AC" w:rsidRDefault="000615AC" w:rsidP="00D90D69">
      <w:pPr>
        <w:pStyle w:val="a2"/>
        <w:spacing w:before="0"/>
      </w:pPr>
    </w:p>
    <w:p w14:paraId="1ACE6CDE" w14:textId="77777777" w:rsidR="006C2DDB" w:rsidRPr="00D07C36" w:rsidRDefault="006C2DDB" w:rsidP="00D90D69">
      <w:pPr>
        <w:pStyle w:val="a2"/>
        <w:spacing w:before="0"/>
      </w:pPr>
      <w:r w:rsidRPr="00D07C36">
        <w:t xml:space="preserve">Ориентировочный объем потребления природного газа на расчётный срок от </w:t>
      </w:r>
      <w:r w:rsidR="00D07C36" w:rsidRPr="00D07C36">
        <w:t>А</w:t>
      </w:r>
      <w:r w:rsidRPr="00D07C36">
        <w:t xml:space="preserve">ГРС </w:t>
      </w:r>
      <w:r w:rsidR="00D07C36" w:rsidRPr="00D07C36">
        <w:t>р.п.Первое Мая</w:t>
      </w:r>
      <w:r w:rsidRPr="00D07C36">
        <w:t xml:space="preserve"> </w:t>
      </w:r>
      <w:r w:rsidR="00770B97" w:rsidRPr="00D07C36">
        <w:t>составит 2</w:t>
      </w:r>
      <w:r w:rsidR="00990197">
        <w:t xml:space="preserve">,1 </w:t>
      </w:r>
      <w:r w:rsidRPr="00D07C36">
        <w:t>млн. куб. м/год.</w:t>
      </w:r>
    </w:p>
    <w:p w14:paraId="7C3331F3" w14:textId="77777777" w:rsidR="00D07C36" w:rsidRPr="00A36A86" w:rsidRDefault="00D07C36" w:rsidP="00770B97">
      <w:pPr>
        <w:pStyle w:val="af9"/>
        <w:keepNext w:val="0"/>
        <w:spacing w:before="100" w:after="0"/>
        <w:jc w:val="left"/>
        <w:rPr>
          <w:i/>
        </w:rPr>
      </w:pPr>
      <w:r w:rsidRPr="00A36A86">
        <w:rPr>
          <w:i/>
        </w:rPr>
        <w:t>Таблица 4.2.</w:t>
      </w:r>
      <w:r w:rsidR="00990197">
        <w:rPr>
          <w:i/>
        </w:rPr>
        <w:t>4.8</w:t>
      </w:r>
      <w:r w:rsidRPr="00A36A86">
        <w:rPr>
          <w:i/>
        </w:rPr>
        <w:t xml:space="preserve">– Мероприятия по развитию системы </w:t>
      </w:r>
      <w:r>
        <w:rPr>
          <w:i/>
        </w:rPr>
        <w:t>газоснабжения МО «р.п.</w:t>
      </w:r>
      <w:r w:rsidRPr="00A36A86">
        <w:rPr>
          <w:i/>
        </w:rPr>
        <w:t xml:space="preserve">Большое Козино» </w:t>
      </w:r>
    </w:p>
    <w:tbl>
      <w:tblPr>
        <w:tblStyle w:val="aff5"/>
        <w:tblW w:w="5007" w:type="pct"/>
        <w:jc w:val="center"/>
        <w:tblCellMar>
          <w:left w:w="28" w:type="dxa"/>
          <w:right w:w="28" w:type="dxa"/>
        </w:tblCellMar>
        <w:tblLook w:val="04A0" w:firstRow="1" w:lastRow="0" w:firstColumn="1" w:lastColumn="0" w:noHBand="0" w:noVBand="1"/>
      </w:tblPr>
      <w:tblGrid>
        <w:gridCol w:w="570"/>
        <w:gridCol w:w="6264"/>
        <w:gridCol w:w="2725"/>
        <w:gridCol w:w="8"/>
      </w:tblGrid>
      <w:tr w:rsidR="00D07C36" w:rsidRPr="00B06197" w14:paraId="6228C103" w14:textId="77777777" w:rsidTr="000615AC">
        <w:trPr>
          <w:gridAfter w:val="1"/>
          <w:cnfStyle w:val="100000000000" w:firstRow="1" w:lastRow="0" w:firstColumn="0" w:lastColumn="0" w:oddVBand="0" w:evenVBand="0" w:oddHBand="0" w:evenHBand="0" w:firstRowFirstColumn="0" w:firstRowLastColumn="0" w:lastRowFirstColumn="0" w:lastRowLastColumn="0"/>
          <w:wAfter w:w="4" w:type="pct"/>
          <w:jc w:val="center"/>
        </w:trPr>
        <w:tc>
          <w:tcPr>
            <w:tcW w:w="298" w:type="pct"/>
            <w:vAlign w:val="center"/>
          </w:tcPr>
          <w:p w14:paraId="5310250C" w14:textId="77777777" w:rsidR="00D07C36" w:rsidRPr="00B06197" w:rsidRDefault="00D07C36" w:rsidP="00990197">
            <w:pPr>
              <w:jc w:val="center"/>
              <w:rPr>
                <w:b/>
                <w:bCs/>
                <w:sz w:val="22"/>
                <w:szCs w:val="22"/>
              </w:rPr>
            </w:pPr>
            <w:r w:rsidRPr="00B06197">
              <w:rPr>
                <w:b/>
                <w:bCs/>
                <w:sz w:val="22"/>
                <w:szCs w:val="22"/>
              </w:rPr>
              <w:t>№ п/п</w:t>
            </w:r>
          </w:p>
        </w:tc>
        <w:tc>
          <w:tcPr>
            <w:tcW w:w="3274" w:type="pct"/>
            <w:vAlign w:val="center"/>
          </w:tcPr>
          <w:p w14:paraId="2D6A1B3F" w14:textId="77777777" w:rsidR="00D07C36" w:rsidRPr="00B06197" w:rsidRDefault="00D07C36" w:rsidP="00990197">
            <w:pPr>
              <w:jc w:val="center"/>
              <w:rPr>
                <w:b/>
                <w:bCs/>
                <w:sz w:val="22"/>
                <w:szCs w:val="22"/>
              </w:rPr>
            </w:pPr>
            <w:r w:rsidRPr="00B06197">
              <w:rPr>
                <w:b/>
                <w:bCs/>
                <w:sz w:val="22"/>
                <w:szCs w:val="22"/>
              </w:rPr>
              <w:t>Наименование мероприятия</w:t>
            </w:r>
          </w:p>
        </w:tc>
        <w:tc>
          <w:tcPr>
            <w:tcW w:w="1424" w:type="pct"/>
            <w:vAlign w:val="center"/>
          </w:tcPr>
          <w:p w14:paraId="5AA40A37" w14:textId="77777777" w:rsidR="00D07C36" w:rsidRPr="00B06197" w:rsidRDefault="00D07C36" w:rsidP="00990197">
            <w:pPr>
              <w:jc w:val="center"/>
              <w:rPr>
                <w:b/>
                <w:bCs/>
                <w:sz w:val="22"/>
                <w:szCs w:val="22"/>
              </w:rPr>
            </w:pPr>
            <w:r w:rsidRPr="00B06197">
              <w:rPr>
                <w:b/>
                <w:bCs/>
                <w:sz w:val="22"/>
                <w:szCs w:val="22"/>
              </w:rPr>
              <w:t>Характеристика</w:t>
            </w:r>
          </w:p>
        </w:tc>
      </w:tr>
      <w:tr w:rsidR="00D07C36" w:rsidRPr="00B06197" w14:paraId="75E84490" w14:textId="77777777" w:rsidTr="000615AC">
        <w:trPr>
          <w:gridAfter w:val="1"/>
          <w:wAfter w:w="4" w:type="pct"/>
          <w:trHeight w:val="96"/>
          <w:jc w:val="center"/>
        </w:trPr>
        <w:tc>
          <w:tcPr>
            <w:tcW w:w="298" w:type="pct"/>
            <w:vAlign w:val="center"/>
          </w:tcPr>
          <w:p w14:paraId="5081728C" w14:textId="77777777" w:rsidR="00D07C36" w:rsidRPr="00B06197" w:rsidRDefault="00D07C36" w:rsidP="00990197">
            <w:pPr>
              <w:jc w:val="center"/>
              <w:rPr>
                <w:bCs/>
                <w:sz w:val="22"/>
                <w:szCs w:val="22"/>
              </w:rPr>
            </w:pPr>
            <w:r w:rsidRPr="00B06197">
              <w:rPr>
                <w:bCs/>
                <w:sz w:val="22"/>
                <w:szCs w:val="22"/>
              </w:rPr>
              <w:t>1</w:t>
            </w:r>
          </w:p>
        </w:tc>
        <w:tc>
          <w:tcPr>
            <w:tcW w:w="3274" w:type="pct"/>
            <w:vAlign w:val="center"/>
          </w:tcPr>
          <w:p w14:paraId="11143243" w14:textId="77777777" w:rsidR="00D07C36" w:rsidRPr="00B06197" w:rsidRDefault="00D07C36" w:rsidP="00990197">
            <w:pPr>
              <w:rPr>
                <w:bCs/>
                <w:sz w:val="22"/>
                <w:szCs w:val="22"/>
              </w:rPr>
            </w:pPr>
            <w:r w:rsidRPr="00B06197">
              <w:rPr>
                <w:bCs/>
                <w:sz w:val="22"/>
                <w:szCs w:val="22"/>
              </w:rPr>
              <w:t xml:space="preserve">Строительство газопровода высокого давления </w:t>
            </w:r>
            <w:r w:rsidRPr="00B06197">
              <w:rPr>
                <w:bCs/>
                <w:sz w:val="22"/>
                <w:szCs w:val="22"/>
                <w:lang w:val="en-US"/>
              </w:rPr>
              <w:t>II</w:t>
            </w:r>
            <w:r w:rsidRPr="00B06197">
              <w:rPr>
                <w:bCs/>
                <w:sz w:val="22"/>
                <w:szCs w:val="22"/>
              </w:rPr>
              <w:t xml:space="preserve"> категории от р.п.Б.Козино до восточной части </w:t>
            </w:r>
            <w:r w:rsidR="00277D1D" w:rsidRPr="00B06197">
              <w:rPr>
                <w:bCs/>
                <w:sz w:val="22"/>
                <w:szCs w:val="22"/>
              </w:rPr>
              <w:t>п.</w:t>
            </w:r>
            <w:r w:rsidRPr="00B06197">
              <w:rPr>
                <w:bCs/>
                <w:sz w:val="22"/>
                <w:szCs w:val="22"/>
              </w:rPr>
              <w:t>Ляхово</w:t>
            </w:r>
          </w:p>
        </w:tc>
        <w:tc>
          <w:tcPr>
            <w:tcW w:w="1424" w:type="pct"/>
            <w:vAlign w:val="center"/>
          </w:tcPr>
          <w:p w14:paraId="4ED9002B" w14:textId="77777777" w:rsidR="00D07C36" w:rsidRPr="00B06197" w:rsidRDefault="00D07C36" w:rsidP="00990197">
            <w:pPr>
              <w:rPr>
                <w:bCs/>
                <w:sz w:val="22"/>
                <w:szCs w:val="22"/>
              </w:rPr>
            </w:pPr>
            <w:r w:rsidRPr="00B06197">
              <w:rPr>
                <w:bCs/>
                <w:sz w:val="22"/>
                <w:szCs w:val="22"/>
              </w:rPr>
              <w:t xml:space="preserve">Протяженность </w:t>
            </w:r>
            <w:r w:rsidR="007F54E0">
              <w:rPr>
                <w:bCs/>
                <w:sz w:val="22"/>
                <w:szCs w:val="22"/>
              </w:rPr>
              <w:t>5,2</w:t>
            </w:r>
            <w:r w:rsidRPr="00B06197">
              <w:rPr>
                <w:bCs/>
                <w:sz w:val="22"/>
                <w:szCs w:val="22"/>
              </w:rPr>
              <w:t xml:space="preserve"> км</w:t>
            </w:r>
          </w:p>
        </w:tc>
      </w:tr>
      <w:tr w:rsidR="00D07C36" w:rsidRPr="00B06197" w14:paraId="0DD5D1DF" w14:textId="77777777" w:rsidTr="000615AC">
        <w:trPr>
          <w:gridAfter w:val="1"/>
          <w:wAfter w:w="4" w:type="pct"/>
          <w:trHeight w:val="70"/>
          <w:jc w:val="center"/>
        </w:trPr>
        <w:tc>
          <w:tcPr>
            <w:tcW w:w="298" w:type="pct"/>
            <w:vAlign w:val="center"/>
          </w:tcPr>
          <w:p w14:paraId="6A9B4B6F" w14:textId="77777777" w:rsidR="00D07C36" w:rsidRPr="00B06197" w:rsidRDefault="00D07C36" w:rsidP="00990197">
            <w:pPr>
              <w:jc w:val="center"/>
              <w:rPr>
                <w:bCs/>
                <w:sz w:val="22"/>
                <w:szCs w:val="22"/>
              </w:rPr>
            </w:pPr>
            <w:r w:rsidRPr="00B06197">
              <w:rPr>
                <w:bCs/>
                <w:sz w:val="22"/>
                <w:szCs w:val="22"/>
              </w:rPr>
              <w:t>2</w:t>
            </w:r>
          </w:p>
        </w:tc>
        <w:tc>
          <w:tcPr>
            <w:tcW w:w="3274" w:type="pct"/>
            <w:vAlign w:val="center"/>
          </w:tcPr>
          <w:p w14:paraId="62A9DCBB" w14:textId="77777777" w:rsidR="00D07C36" w:rsidRPr="00B06197" w:rsidRDefault="00D07C36" w:rsidP="00990197">
            <w:pPr>
              <w:rPr>
                <w:bCs/>
                <w:sz w:val="22"/>
                <w:szCs w:val="22"/>
              </w:rPr>
            </w:pPr>
            <w:r w:rsidRPr="00B06197">
              <w:rPr>
                <w:bCs/>
                <w:sz w:val="22"/>
                <w:szCs w:val="22"/>
              </w:rPr>
              <w:t xml:space="preserve">Строительство пункта редуцирования газа в </w:t>
            </w:r>
            <w:r w:rsidR="00277D1D" w:rsidRPr="00B06197">
              <w:rPr>
                <w:bCs/>
                <w:sz w:val="22"/>
                <w:szCs w:val="22"/>
              </w:rPr>
              <w:t>п.</w:t>
            </w:r>
            <w:r w:rsidRPr="00B06197">
              <w:rPr>
                <w:bCs/>
                <w:sz w:val="22"/>
                <w:szCs w:val="22"/>
              </w:rPr>
              <w:t>Ляхово</w:t>
            </w:r>
          </w:p>
        </w:tc>
        <w:tc>
          <w:tcPr>
            <w:tcW w:w="1424" w:type="pct"/>
            <w:vAlign w:val="center"/>
          </w:tcPr>
          <w:p w14:paraId="2985D1FE" w14:textId="77777777" w:rsidR="00D07C36" w:rsidRPr="00B06197" w:rsidRDefault="00D07C36" w:rsidP="00990197">
            <w:pPr>
              <w:rPr>
                <w:bCs/>
                <w:sz w:val="22"/>
                <w:szCs w:val="22"/>
              </w:rPr>
            </w:pPr>
            <w:r w:rsidRPr="00B06197">
              <w:rPr>
                <w:bCs/>
                <w:sz w:val="22"/>
                <w:szCs w:val="22"/>
              </w:rPr>
              <w:t>1 ед.</w:t>
            </w:r>
          </w:p>
        </w:tc>
      </w:tr>
      <w:tr w:rsidR="00D07C36" w:rsidRPr="00B06197" w14:paraId="4F9AB4B1" w14:textId="77777777" w:rsidTr="000615AC">
        <w:trPr>
          <w:gridAfter w:val="1"/>
          <w:wAfter w:w="4" w:type="pct"/>
          <w:jc w:val="center"/>
        </w:trPr>
        <w:tc>
          <w:tcPr>
            <w:tcW w:w="298" w:type="pct"/>
            <w:vAlign w:val="center"/>
          </w:tcPr>
          <w:p w14:paraId="5EE10E42" w14:textId="77777777" w:rsidR="00D07C36" w:rsidRPr="00B06197" w:rsidRDefault="00536DD9" w:rsidP="00990197">
            <w:pPr>
              <w:jc w:val="center"/>
              <w:rPr>
                <w:bCs/>
                <w:sz w:val="22"/>
                <w:szCs w:val="22"/>
              </w:rPr>
            </w:pPr>
            <w:r w:rsidRPr="00B06197">
              <w:rPr>
                <w:bCs/>
                <w:sz w:val="22"/>
                <w:szCs w:val="22"/>
              </w:rPr>
              <w:t>3</w:t>
            </w:r>
          </w:p>
        </w:tc>
        <w:tc>
          <w:tcPr>
            <w:tcW w:w="3274" w:type="pct"/>
            <w:vAlign w:val="center"/>
          </w:tcPr>
          <w:p w14:paraId="7AECE74B" w14:textId="77777777" w:rsidR="00D07C36" w:rsidRPr="00B06197" w:rsidRDefault="00D07C36" w:rsidP="00990197">
            <w:pPr>
              <w:rPr>
                <w:bCs/>
                <w:sz w:val="22"/>
                <w:szCs w:val="22"/>
              </w:rPr>
            </w:pPr>
            <w:r w:rsidRPr="00B06197">
              <w:rPr>
                <w:bCs/>
                <w:sz w:val="22"/>
                <w:szCs w:val="22"/>
              </w:rPr>
              <w:t xml:space="preserve">Строительство газопровода высокого давления </w:t>
            </w:r>
            <w:r w:rsidRPr="00B06197">
              <w:rPr>
                <w:bCs/>
                <w:sz w:val="22"/>
                <w:szCs w:val="22"/>
                <w:lang w:val="en-US"/>
              </w:rPr>
              <w:t>II</w:t>
            </w:r>
            <w:r w:rsidRPr="00B06197">
              <w:rPr>
                <w:bCs/>
                <w:sz w:val="22"/>
                <w:szCs w:val="22"/>
              </w:rPr>
              <w:t xml:space="preserve"> категории от р.п.Б.Козино до территории бывшего </w:t>
            </w:r>
            <w:r w:rsidR="00536DD9" w:rsidRPr="00B06197">
              <w:rPr>
                <w:bCs/>
                <w:sz w:val="22"/>
                <w:szCs w:val="22"/>
              </w:rPr>
              <w:t>Балахнинского психоневрологического интерната</w:t>
            </w:r>
          </w:p>
        </w:tc>
        <w:tc>
          <w:tcPr>
            <w:tcW w:w="1424" w:type="pct"/>
            <w:vAlign w:val="center"/>
          </w:tcPr>
          <w:p w14:paraId="6D7228F8" w14:textId="77777777" w:rsidR="00D07C36" w:rsidRPr="00B06197" w:rsidRDefault="00D07C36" w:rsidP="00990197">
            <w:pPr>
              <w:rPr>
                <w:bCs/>
                <w:sz w:val="22"/>
                <w:szCs w:val="22"/>
              </w:rPr>
            </w:pPr>
            <w:r w:rsidRPr="00B06197">
              <w:rPr>
                <w:bCs/>
                <w:sz w:val="22"/>
                <w:szCs w:val="22"/>
              </w:rPr>
              <w:t xml:space="preserve">Протяженность </w:t>
            </w:r>
            <w:r w:rsidR="00536DD9" w:rsidRPr="00B06197">
              <w:rPr>
                <w:bCs/>
                <w:sz w:val="22"/>
                <w:szCs w:val="22"/>
              </w:rPr>
              <w:t>1,</w:t>
            </w:r>
            <w:r w:rsidR="007F54E0">
              <w:rPr>
                <w:bCs/>
                <w:sz w:val="22"/>
                <w:szCs w:val="22"/>
              </w:rPr>
              <w:t>4</w:t>
            </w:r>
            <w:r w:rsidRPr="00B06197">
              <w:rPr>
                <w:bCs/>
                <w:sz w:val="22"/>
                <w:szCs w:val="22"/>
              </w:rPr>
              <w:t xml:space="preserve"> км</w:t>
            </w:r>
          </w:p>
        </w:tc>
      </w:tr>
      <w:tr w:rsidR="00536DD9" w:rsidRPr="00B06197" w14:paraId="42496E7F" w14:textId="77777777" w:rsidTr="000615AC">
        <w:trPr>
          <w:gridAfter w:val="1"/>
          <w:wAfter w:w="4" w:type="pct"/>
          <w:jc w:val="center"/>
        </w:trPr>
        <w:tc>
          <w:tcPr>
            <w:tcW w:w="298" w:type="pct"/>
            <w:vAlign w:val="center"/>
          </w:tcPr>
          <w:p w14:paraId="7D12DB37" w14:textId="77777777" w:rsidR="00536DD9" w:rsidRPr="00B06197" w:rsidRDefault="00536DD9" w:rsidP="00990197">
            <w:pPr>
              <w:jc w:val="center"/>
              <w:rPr>
                <w:bCs/>
                <w:sz w:val="22"/>
                <w:szCs w:val="22"/>
              </w:rPr>
            </w:pPr>
            <w:r w:rsidRPr="00B06197">
              <w:rPr>
                <w:bCs/>
                <w:sz w:val="22"/>
                <w:szCs w:val="22"/>
              </w:rPr>
              <w:t>4</w:t>
            </w:r>
          </w:p>
        </w:tc>
        <w:tc>
          <w:tcPr>
            <w:tcW w:w="3274" w:type="pct"/>
            <w:vAlign w:val="center"/>
          </w:tcPr>
          <w:p w14:paraId="5770C2EB" w14:textId="77777777" w:rsidR="00536DD9" w:rsidRPr="00B06197" w:rsidRDefault="00536DD9" w:rsidP="00990197">
            <w:pPr>
              <w:rPr>
                <w:bCs/>
                <w:sz w:val="22"/>
                <w:szCs w:val="22"/>
              </w:rPr>
            </w:pPr>
            <w:r w:rsidRPr="00B06197">
              <w:rPr>
                <w:bCs/>
                <w:sz w:val="22"/>
                <w:szCs w:val="22"/>
              </w:rPr>
              <w:t>Строительство пункта редуцирования газа на территории бывшего Балахнинского психоневрологического интерната</w:t>
            </w:r>
          </w:p>
        </w:tc>
        <w:tc>
          <w:tcPr>
            <w:tcW w:w="1424" w:type="pct"/>
            <w:vAlign w:val="center"/>
          </w:tcPr>
          <w:p w14:paraId="1BF2879E" w14:textId="77777777" w:rsidR="00536DD9" w:rsidRPr="00B06197" w:rsidRDefault="00536DD9" w:rsidP="00990197">
            <w:pPr>
              <w:rPr>
                <w:bCs/>
                <w:sz w:val="22"/>
                <w:szCs w:val="22"/>
              </w:rPr>
            </w:pPr>
            <w:r w:rsidRPr="00B06197">
              <w:rPr>
                <w:bCs/>
                <w:sz w:val="22"/>
                <w:szCs w:val="22"/>
              </w:rPr>
              <w:t>1 ед.</w:t>
            </w:r>
          </w:p>
        </w:tc>
      </w:tr>
      <w:tr w:rsidR="00D07C36" w:rsidRPr="00B06197" w14:paraId="05DF19ED" w14:textId="77777777" w:rsidTr="000615AC">
        <w:trPr>
          <w:jc w:val="center"/>
        </w:trPr>
        <w:tc>
          <w:tcPr>
            <w:tcW w:w="5000" w:type="pct"/>
            <w:gridSpan w:val="4"/>
            <w:vAlign w:val="center"/>
          </w:tcPr>
          <w:p w14:paraId="1620DD86" w14:textId="77777777" w:rsidR="00D07C36" w:rsidRPr="00B06197" w:rsidRDefault="00D07C36" w:rsidP="00990197">
            <w:pPr>
              <w:rPr>
                <w:bCs/>
                <w:sz w:val="22"/>
                <w:szCs w:val="22"/>
              </w:rPr>
            </w:pPr>
            <w:r w:rsidRPr="00B06197">
              <w:rPr>
                <w:bCs/>
                <w:sz w:val="22"/>
                <w:szCs w:val="22"/>
              </w:rPr>
              <w:t xml:space="preserve">Примечание: - состав сооружений и мощности </w:t>
            </w:r>
            <w:r w:rsidR="00536DD9" w:rsidRPr="00B06197">
              <w:rPr>
                <w:bCs/>
                <w:sz w:val="22"/>
                <w:szCs w:val="22"/>
              </w:rPr>
              <w:t>ПРГ</w:t>
            </w:r>
            <w:r w:rsidRPr="00B06197">
              <w:rPr>
                <w:bCs/>
                <w:sz w:val="22"/>
                <w:szCs w:val="22"/>
              </w:rPr>
              <w:t>, а также протяженности сетей, уточняются на дальнейших стадиях проектирования.</w:t>
            </w:r>
          </w:p>
        </w:tc>
      </w:tr>
    </w:tbl>
    <w:p w14:paraId="5AF24E12" w14:textId="77777777" w:rsidR="006C2DDB" w:rsidRPr="004E147E" w:rsidRDefault="006C2DDB" w:rsidP="00770B97">
      <w:pPr>
        <w:pStyle w:val="4"/>
        <w:keepNext w:val="0"/>
        <w:keepLines w:val="0"/>
        <w:spacing w:before="100"/>
        <w:jc w:val="center"/>
        <w:rPr>
          <w:rFonts w:ascii="Times New Roman" w:hAnsi="Times New Roman" w:cs="Times New Roman"/>
          <w:i w:val="0"/>
          <w:color w:val="auto"/>
        </w:rPr>
      </w:pPr>
      <w:bookmarkStart w:id="176" w:name="_Toc224723149"/>
      <w:bookmarkStart w:id="177" w:name="_Toc518319376"/>
      <w:bookmarkStart w:id="178" w:name="_Toc527638469"/>
      <w:r w:rsidRPr="004E147E">
        <w:rPr>
          <w:rFonts w:ascii="Times New Roman" w:hAnsi="Times New Roman" w:cs="Times New Roman"/>
          <w:i w:val="0"/>
          <w:color w:val="auto"/>
        </w:rPr>
        <w:t>Электроснабжение</w:t>
      </w:r>
      <w:bookmarkEnd w:id="176"/>
      <w:bookmarkEnd w:id="177"/>
      <w:bookmarkEnd w:id="178"/>
    </w:p>
    <w:p w14:paraId="1CA9F27D" w14:textId="77777777" w:rsidR="002643D7" w:rsidRDefault="00316C5F" w:rsidP="004E147E">
      <w:pPr>
        <w:ind w:firstLine="709"/>
        <w:jc w:val="both"/>
        <w:rPr>
          <w:rFonts w:eastAsia="Andale Sans UI" w:cs="Tahoma"/>
          <w:lang w:eastAsia="fa-IR" w:bidi="fa-IR"/>
        </w:rPr>
      </w:pPr>
      <w:r w:rsidRPr="004E147E">
        <w:rPr>
          <w:rFonts w:eastAsia="Andale Sans UI" w:cs="Tahoma"/>
          <w:lang w:eastAsia="fa-IR" w:bidi="fa-IR"/>
        </w:rPr>
        <w:t>Согласно Схеме территориального планирования</w:t>
      </w:r>
      <w:r>
        <w:rPr>
          <w:rFonts w:eastAsia="Andale Sans UI" w:cs="Tahoma"/>
          <w:lang w:eastAsia="fa-IR" w:bidi="fa-IR"/>
        </w:rPr>
        <w:t xml:space="preserve"> Российской Федерации в области трубопроводного транспорта</w:t>
      </w:r>
      <w:r w:rsidR="00383B3B">
        <w:rPr>
          <w:rFonts w:eastAsia="Andale Sans UI" w:cs="Tahoma"/>
          <w:lang w:eastAsia="fa-IR" w:bidi="fa-IR"/>
        </w:rPr>
        <w:t xml:space="preserve"> планируется </w:t>
      </w:r>
      <w:r w:rsidR="00383B3B" w:rsidRPr="004E147E">
        <w:t>установка автотрансформатора 500/110 кВ</w:t>
      </w:r>
      <w:r w:rsidR="00383B3B">
        <w:t xml:space="preserve"> на объекте федерального значения «</w:t>
      </w:r>
      <w:r w:rsidR="00383B3B" w:rsidRPr="004E147E">
        <w:t>ПС 500 кВ Луч</w:t>
      </w:r>
      <w:r w:rsidR="00383B3B">
        <w:t>».</w:t>
      </w:r>
    </w:p>
    <w:p w14:paraId="3EC8791B" w14:textId="77777777" w:rsidR="004E147E" w:rsidRPr="004E147E" w:rsidRDefault="004E147E" w:rsidP="004E147E">
      <w:pPr>
        <w:ind w:firstLine="709"/>
        <w:jc w:val="both"/>
        <w:rPr>
          <w:rFonts w:eastAsia="Andale Sans UI" w:cs="Tahoma"/>
          <w:lang w:eastAsia="fa-IR" w:bidi="fa-IR"/>
        </w:rPr>
      </w:pPr>
      <w:r w:rsidRPr="004E147E">
        <w:rPr>
          <w:rFonts w:eastAsia="Andale Sans UI" w:cs="Tahoma"/>
          <w:lang w:eastAsia="fa-IR" w:bidi="fa-IR"/>
        </w:rPr>
        <w:t>Согласно Схеме территориального планирования Нижегородской области, а также Схеме территориального планирования Балахнинского муниципального района запланированы следующие мероприятия:</w:t>
      </w:r>
    </w:p>
    <w:p w14:paraId="2BDAD687" w14:textId="77777777" w:rsidR="004E147E" w:rsidRPr="004E147E" w:rsidRDefault="004E147E" w:rsidP="004E147E">
      <w:pPr>
        <w:ind w:firstLine="709"/>
        <w:jc w:val="both"/>
      </w:pPr>
      <w:r w:rsidRPr="004E147E">
        <w:rPr>
          <w:rFonts w:eastAsia="Andale Sans UI" w:cs="Tahoma"/>
          <w:lang w:eastAsia="fa-IR" w:bidi="fa-IR"/>
        </w:rPr>
        <w:t xml:space="preserve">- </w:t>
      </w:r>
      <w:r w:rsidRPr="004E147E">
        <w:t>реконструкция ПС 110/6 кВ Алешинская (замена трансформатора 10 МВВ на 16 МВА) п. 1 Мая;</w:t>
      </w:r>
    </w:p>
    <w:p w14:paraId="0564CB18" w14:textId="77777777" w:rsidR="004E147E" w:rsidRPr="004E147E" w:rsidRDefault="004E147E" w:rsidP="004E147E">
      <w:pPr>
        <w:ind w:firstLine="709"/>
        <w:jc w:val="both"/>
      </w:pPr>
      <w:r w:rsidRPr="004E147E">
        <w:t xml:space="preserve">- реконструкция </w:t>
      </w:r>
      <w:r w:rsidR="000A5324">
        <w:t xml:space="preserve">объекта федерального значения </w:t>
      </w:r>
      <w:r w:rsidRPr="004E147E">
        <w:t>ПС 500 кВ Луч (установка автотрансформатора 500/110 кВ) – р.п. Б.Козино;</w:t>
      </w:r>
    </w:p>
    <w:p w14:paraId="06D0073A" w14:textId="77777777" w:rsidR="004E147E" w:rsidRDefault="004E147E" w:rsidP="004E147E">
      <w:pPr>
        <w:ind w:firstLine="709"/>
        <w:jc w:val="both"/>
      </w:pPr>
      <w:r w:rsidRPr="004E147E">
        <w:t>- строительство подстанции «Портовая» 110/10 кВ с</w:t>
      </w:r>
      <w:r w:rsidRPr="001345BB">
        <w:t xml:space="preserve"> установкой трансформатора 2х16мВА в районе планируемого развития южной промышленной зоны в юго-восточной части Балахнинского района</w:t>
      </w:r>
      <w:r>
        <w:t>.</w:t>
      </w:r>
    </w:p>
    <w:p w14:paraId="75B1F5B0" w14:textId="77777777" w:rsidR="004E147E" w:rsidRDefault="004E147E" w:rsidP="004E147E">
      <w:pPr>
        <w:ind w:firstLine="709"/>
        <w:jc w:val="both"/>
      </w:pPr>
      <w:r w:rsidRPr="00EF4148">
        <w:t>Основные мероприятия</w:t>
      </w:r>
      <w:r>
        <w:t xml:space="preserve"> развития электроснабжения:</w:t>
      </w:r>
    </w:p>
    <w:p w14:paraId="472B54ED" w14:textId="77777777" w:rsidR="004E147E" w:rsidRDefault="004E147E" w:rsidP="004E147E">
      <w:pPr>
        <w:ind w:firstLine="709"/>
        <w:jc w:val="both"/>
      </w:pPr>
      <w:r>
        <w:t>- повышение надежности энергоснабжения;</w:t>
      </w:r>
    </w:p>
    <w:p w14:paraId="6465E8D4" w14:textId="77777777" w:rsidR="004E147E" w:rsidRDefault="004E147E" w:rsidP="004E147E">
      <w:pPr>
        <w:ind w:firstLine="709"/>
        <w:jc w:val="both"/>
      </w:pPr>
      <w:r>
        <w:t>- применение новейших технологий, унификация оборудования, модульные поставки;</w:t>
      </w:r>
    </w:p>
    <w:p w14:paraId="34A1F9F6" w14:textId="77777777" w:rsidR="004E147E" w:rsidRDefault="004E147E" w:rsidP="004E147E">
      <w:pPr>
        <w:ind w:firstLine="709"/>
        <w:jc w:val="both"/>
      </w:pPr>
      <w:r>
        <w:t>- развитие малой энергетики на базе местных топливных источников энергии;</w:t>
      </w:r>
    </w:p>
    <w:p w14:paraId="44FF3041" w14:textId="77777777" w:rsidR="004E147E" w:rsidRDefault="004E147E" w:rsidP="004E147E">
      <w:pPr>
        <w:ind w:firstLine="709"/>
        <w:jc w:val="both"/>
      </w:pPr>
      <w:r>
        <w:t>- качественно новое развитие систем теплоснабжения в крупных населенных пунктах на основе когенерации.</w:t>
      </w:r>
    </w:p>
    <w:p w14:paraId="0CEAF7F2" w14:textId="77777777" w:rsidR="004E147E" w:rsidRPr="00E033DC" w:rsidRDefault="004E147E" w:rsidP="004E147E">
      <w:pPr>
        <w:ind w:firstLine="709"/>
        <w:jc w:val="both"/>
      </w:pPr>
      <w:r w:rsidRPr="00CB5741">
        <w:t xml:space="preserve">Перспективные электрические нагрузки потребителей </w:t>
      </w:r>
      <w:r>
        <w:t>МО «р.п.Большое Козино»</w:t>
      </w:r>
      <w:r w:rsidRPr="00CB5741">
        <w:t xml:space="preserve"> подсчитаны согласно «Инструкции по проектированию электрических сетей» РД 34.20.185-94, с учетом изменений и дополнений к разделу</w:t>
      </w:r>
      <w:r w:rsidRPr="00E033DC">
        <w:t xml:space="preserve"> 2 инструкции «Расчетные электрические нагрузки» от 29.06.1999 года.</w:t>
      </w:r>
    </w:p>
    <w:p w14:paraId="2D36B996" w14:textId="77777777" w:rsidR="004E147E" w:rsidRDefault="004E147E" w:rsidP="004E147E">
      <w:pPr>
        <w:ind w:firstLine="709"/>
        <w:jc w:val="both"/>
      </w:pPr>
      <w:r w:rsidRPr="00E24A6A">
        <w:t xml:space="preserve">Теплоснабжение в многоквартирных домах и общественных зданиях, </w:t>
      </w:r>
      <w:r>
        <w:t>и</w:t>
      </w:r>
      <w:r w:rsidRPr="00E24A6A">
        <w:t xml:space="preserve"> индивидуальной застройке </w:t>
      </w:r>
      <w:r>
        <w:t>принято</w:t>
      </w:r>
      <w:r w:rsidRPr="00E24A6A">
        <w:t xml:space="preserve"> от индивидуальных отопительных установок. </w:t>
      </w:r>
      <w:r>
        <w:t>Расчетную элек</w:t>
      </w:r>
      <w:r>
        <w:lastRenderedPageBreak/>
        <w:t xml:space="preserve">трическую нагрузку на отопление, а также резерв мощности принимаем в размере 10% и 10% соответственно от общей расчетной коммунально-бытовой нагрузки каждого населенного пункта. </w:t>
      </w:r>
    </w:p>
    <w:p w14:paraId="277A6B96" w14:textId="77777777" w:rsidR="004E147E" w:rsidRDefault="004E147E" w:rsidP="004E147E">
      <w:pPr>
        <w:ind w:firstLine="709"/>
        <w:jc w:val="both"/>
      </w:pPr>
      <w:r w:rsidRPr="004343A4">
        <w:t>Удельные расчётные показатели на новую жилую застройку принимаются по таблицам 2.1.5 и 2.1.1</w:t>
      </w:r>
      <w:r w:rsidRPr="004343A4">
        <w:rPr>
          <w:vertAlign w:val="superscript"/>
        </w:rPr>
        <w:t>1</w:t>
      </w:r>
      <w:r w:rsidRPr="004343A4">
        <w:t xml:space="preserve"> (дополнительная) РД 34.20.185-94.</w:t>
      </w:r>
    </w:p>
    <w:p w14:paraId="1E7E26E5" w14:textId="77777777" w:rsidR="004E147E" w:rsidRPr="004343A4" w:rsidRDefault="004E147E" w:rsidP="004E147E">
      <w:pPr>
        <w:ind w:firstLine="709"/>
        <w:jc w:val="both"/>
      </w:pPr>
      <w:r>
        <w:t>Мелкопромышленные потребители, питающие по городским распределительным сетям, учтены коэффициентом 1,4 согласно табл. 2.4.3. примечания п.5.</w:t>
      </w:r>
    </w:p>
    <w:p w14:paraId="68A6EB04" w14:textId="77777777" w:rsidR="004E147E" w:rsidRPr="007E0D2B" w:rsidRDefault="004E147E" w:rsidP="004E147E">
      <w:pPr>
        <w:ind w:firstLine="709"/>
        <w:jc w:val="both"/>
      </w:pPr>
      <w:r w:rsidRPr="007E0D2B">
        <w:t xml:space="preserve">При отсутствии к настоящему времени конкретных исходных данных о характере застройки территорий производственного назначения, для перечисленных выше объектов капитального строительства, приняты следующие укрупненные удельные электрические нагрузки, приведенные к шинам </w:t>
      </w:r>
      <w:r>
        <w:t>10</w:t>
      </w:r>
      <w:r w:rsidRPr="007E0D2B">
        <w:t xml:space="preserve"> кВ ЦП (РП):</w:t>
      </w:r>
    </w:p>
    <w:p w14:paraId="6692F1C3" w14:textId="77777777" w:rsidR="004E147E" w:rsidRPr="007E0D2B" w:rsidRDefault="004E147E" w:rsidP="004E147E">
      <w:pPr>
        <w:ind w:firstLine="709"/>
        <w:jc w:val="both"/>
      </w:pPr>
      <w:r w:rsidRPr="007E0D2B">
        <w:t>- для объектов промышленного и производственно-складского назначения ≈ 40 Вт/м</w:t>
      </w:r>
      <w:r w:rsidRPr="007E0D2B">
        <w:rPr>
          <w:vertAlign w:val="superscript"/>
        </w:rPr>
        <w:t>2</w:t>
      </w:r>
      <w:r w:rsidRPr="007E0D2B">
        <w:t xml:space="preserve"> производственной площади, в том числе для территорий индустриальных парков, включающих производство, жилую и общественную застройку;</w:t>
      </w:r>
    </w:p>
    <w:p w14:paraId="2E51A29A" w14:textId="77777777" w:rsidR="004E147E" w:rsidRPr="007E0D2B" w:rsidRDefault="004E147E" w:rsidP="004E147E">
      <w:pPr>
        <w:ind w:firstLine="709"/>
        <w:jc w:val="both"/>
      </w:pPr>
      <w:r w:rsidRPr="007E0D2B">
        <w:t>- для объектов транспортно-логистической системы ≈ 20 Вт/м</w:t>
      </w:r>
      <w:r w:rsidRPr="007E0D2B">
        <w:rPr>
          <w:vertAlign w:val="superscript"/>
        </w:rPr>
        <w:t>2</w:t>
      </w:r>
      <w:r w:rsidRPr="007E0D2B">
        <w:t xml:space="preserve"> производственной площади;</w:t>
      </w:r>
    </w:p>
    <w:p w14:paraId="0CD7C2D8" w14:textId="77777777" w:rsidR="004E147E" w:rsidRDefault="004E147E" w:rsidP="00990197">
      <w:pPr>
        <w:ind w:firstLine="709"/>
        <w:jc w:val="both"/>
      </w:pPr>
      <w:r w:rsidRPr="007E0D2B">
        <w:t xml:space="preserve">Прогноз электропотребления жилищно-коммунальной сферы </w:t>
      </w:r>
      <w:r w:rsidR="007A28FE">
        <w:t>МО «р.п.Большое Козино»</w:t>
      </w:r>
      <w:r w:rsidRPr="007E0D2B">
        <w:t xml:space="preserve"> выполнен ниже (см. табл. </w:t>
      </w:r>
      <w:r w:rsidR="007A28FE">
        <w:t>4.2.</w:t>
      </w:r>
      <w:r w:rsidR="00990197">
        <w:t>4.9</w:t>
      </w:r>
      <w:r w:rsidRPr="007E0D2B">
        <w:t>).</w:t>
      </w:r>
    </w:p>
    <w:p w14:paraId="4C5A843A" w14:textId="77777777" w:rsidR="006C2DDB" w:rsidRPr="007A28FE" w:rsidRDefault="006C2DDB" w:rsidP="00770B97">
      <w:pPr>
        <w:pStyle w:val="af6"/>
        <w:keepNext w:val="0"/>
        <w:spacing w:before="100"/>
        <w:jc w:val="both"/>
        <w:rPr>
          <w:i/>
        </w:rPr>
      </w:pPr>
      <w:r w:rsidRPr="007A28FE">
        <w:rPr>
          <w:i/>
        </w:rPr>
        <w:t>Таблица 4.</w:t>
      </w:r>
      <w:r w:rsidR="00AF7A0F" w:rsidRPr="007A28FE">
        <w:rPr>
          <w:i/>
        </w:rPr>
        <w:t>2</w:t>
      </w:r>
      <w:r w:rsidRPr="007A28FE">
        <w:rPr>
          <w:i/>
        </w:rPr>
        <w:t>.</w:t>
      </w:r>
      <w:r w:rsidR="00990197">
        <w:rPr>
          <w:i/>
        </w:rPr>
        <w:t>4.9</w:t>
      </w:r>
      <w:r w:rsidR="00176419" w:rsidRPr="007A28FE">
        <w:rPr>
          <w:i/>
        </w:rPr>
        <w:t xml:space="preserve"> – </w:t>
      </w:r>
      <w:r w:rsidRPr="007A28FE">
        <w:rPr>
          <w:i/>
        </w:rPr>
        <w:t xml:space="preserve">Прогнозируемые электрические нагрузки коммунально-бытовых потребителей </w:t>
      </w:r>
      <w:r w:rsidR="00A87022">
        <w:rPr>
          <w:i/>
        </w:rPr>
        <w:t>муниципального образования</w:t>
      </w:r>
    </w:p>
    <w:tbl>
      <w:tblPr>
        <w:tblW w:w="9740" w:type="dxa"/>
        <w:tblInd w:w="113" w:type="dxa"/>
        <w:tblLook w:val="04A0" w:firstRow="1" w:lastRow="0" w:firstColumn="1" w:lastColumn="0" w:noHBand="0" w:noVBand="1"/>
      </w:tblPr>
      <w:tblGrid>
        <w:gridCol w:w="2118"/>
        <w:gridCol w:w="1244"/>
        <w:gridCol w:w="2156"/>
        <w:gridCol w:w="1285"/>
        <w:gridCol w:w="2937"/>
      </w:tblGrid>
      <w:tr w:rsidR="00292FE9" w:rsidRPr="00770B97" w14:paraId="39C002F8" w14:textId="77777777" w:rsidTr="00E43E38">
        <w:trPr>
          <w:trHeight w:val="517"/>
          <w:tblHeader/>
        </w:trPr>
        <w:tc>
          <w:tcPr>
            <w:tcW w:w="2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8F81E8" w14:textId="77777777" w:rsidR="00292FE9" w:rsidRPr="00770B97" w:rsidRDefault="00292FE9" w:rsidP="00770B97">
            <w:pPr>
              <w:jc w:val="center"/>
              <w:rPr>
                <w:b/>
                <w:bCs/>
                <w:color w:val="000000"/>
              </w:rPr>
            </w:pPr>
            <w:r w:rsidRPr="00770B97">
              <w:rPr>
                <w:b/>
                <w:bCs/>
                <w:color w:val="000000"/>
                <w:sz w:val="22"/>
                <w:szCs w:val="22"/>
              </w:rPr>
              <w:t>Потребители</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77D24" w14:textId="77777777" w:rsidR="00292FE9" w:rsidRPr="00770B97" w:rsidRDefault="00292FE9" w:rsidP="00770B97">
            <w:pPr>
              <w:jc w:val="center"/>
              <w:rPr>
                <w:b/>
                <w:bCs/>
                <w:color w:val="000000"/>
              </w:rPr>
            </w:pPr>
            <w:r w:rsidRPr="00770B97">
              <w:rPr>
                <w:b/>
                <w:bCs/>
                <w:color w:val="000000"/>
                <w:sz w:val="22"/>
                <w:szCs w:val="22"/>
              </w:rPr>
              <w:t>Расчетная единица</w:t>
            </w:r>
          </w:p>
        </w:tc>
        <w:tc>
          <w:tcPr>
            <w:tcW w:w="21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08C270" w14:textId="77777777" w:rsidR="00292FE9" w:rsidRPr="00770B97" w:rsidRDefault="00292FE9" w:rsidP="00770B97">
            <w:pPr>
              <w:jc w:val="center"/>
              <w:rPr>
                <w:b/>
                <w:bCs/>
                <w:color w:val="000000"/>
              </w:rPr>
            </w:pPr>
            <w:r w:rsidRPr="00770B97">
              <w:rPr>
                <w:b/>
                <w:bCs/>
                <w:color w:val="000000"/>
                <w:sz w:val="22"/>
                <w:szCs w:val="22"/>
              </w:rPr>
              <w:t>Удельная расчетная электрическая нагрузка, кВт/ед</w:t>
            </w:r>
          </w:p>
        </w:tc>
        <w:tc>
          <w:tcPr>
            <w:tcW w:w="12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184643" w14:textId="77777777" w:rsidR="00292FE9" w:rsidRPr="00770B97" w:rsidRDefault="00292FE9" w:rsidP="00770B97">
            <w:pPr>
              <w:jc w:val="center"/>
              <w:rPr>
                <w:b/>
                <w:bCs/>
                <w:color w:val="000000"/>
              </w:rPr>
            </w:pPr>
            <w:r w:rsidRPr="00770B97">
              <w:rPr>
                <w:b/>
                <w:bCs/>
                <w:color w:val="000000"/>
                <w:sz w:val="22"/>
                <w:szCs w:val="22"/>
              </w:rPr>
              <w:t>Кол-во расчетных единиц</w:t>
            </w:r>
          </w:p>
        </w:tc>
        <w:tc>
          <w:tcPr>
            <w:tcW w:w="29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C50AD" w14:textId="77777777" w:rsidR="00292FE9" w:rsidRPr="00770B97" w:rsidRDefault="00292FE9" w:rsidP="00770B97">
            <w:pPr>
              <w:jc w:val="center"/>
              <w:rPr>
                <w:b/>
                <w:bCs/>
                <w:color w:val="000000"/>
              </w:rPr>
            </w:pPr>
            <w:r w:rsidRPr="00770B97">
              <w:rPr>
                <w:b/>
                <w:bCs/>
                <w:color w:val="000000"/>
                <w:sz w:val="22"/>
                <w:szCs w:val="22"/>
              </w:rPr>
              <w:t>Расчетная электрическая нагрузка×К1×К2</w:t>
            </w:r>
            <w:r w:rsidRPr="00770B97">
              <w:rPr>
                <w:rFonts w:ascii="Calibri" w:hAnsi="Calibri" w:cs="Calibri"/>
                <w:b/>
                <w:bCs/>
                <w:color w:val="000000"/>
                <w:sz w:val="22"/>
                <w:szCs w:val="22"/>
              </w:rPr>
              <w:t>×</w:t>
            </w:r>
            <w:r w:rsidRPr="00770B97">
              <w:rPr>
                <w:b/>
                <w:bCs/>
                <w:color w:val="000000"/>
                <w:sz w:val="22"/>
                <w:szCs w:val="22"/>
              </w:rPr>
              <w:t>К3, кВт</w:t>
            </w:r>
          </w:p>
        </w:tc>
      </w:tr>
      <w:tr w:rsidR="00292FE9" w:rsidRPr="00770B97" w14:paraId="2EDB2EC9" w14:textId="77777777" w:rsidTr="00E43E38">
        <w:trPr>
          <w:trHeight w:val="517"/>
          <w:tblHeader/>
        </w:trPr>
        <w:tc>
          <w:tcPr>
            <w:tcW w:w="2118" w:type="dxa"/>
            <w:vMerge/>
            <w:tcBorders>
              <w:top w:val="single" w:sz="4" w:space="0" w:color="auto"/>
              <w:left w:val="single" w:sz="4" w:space="0" w:color="auto"/>
              <w:bottom w:val="single" w:sz="4" w:space="0" w:color="auto"/>
              <w:right w:val="single" w:sz="4" w:space="0" w:color="auto"/>
            </w:tcBorders>
            <w:vAlign w:val="center"/>
            <w:hideMark/>
          </w:tcPr>
          <w:p w14:paraId="163EC355" w14:textId="77777777" w:rsidR="00292FE9" w:rsidRPr="00770B97" w:rsidRDefault="00292FE9" w:rsidP="00770B97">
            <w:pPr>
              <w:rPr>
                <w:b/>
                <w:bCs/>
                <w:color w:val="00000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00D84230" w14:textId="77777777" w:rsidR="00292FE9" w:rsidRPr="00770B97" w:rsidRDefault="00292FE9" w:rsidP="00770B97">
            <w:pPr>
              <w:rPr>
                <w:b/>
                <w:bCs/>
                <w:color w:val="000000"/>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036FE8A8" w14:textId="77777777" w:rsidR="00292FE9" w:rsidRPr="00770B97" w:rsidRDefault="00292FE9" w:rsidP="00770B97">
            <w:pPr>
              <w:rPr>
                <w:b/>
                <w:bCs/>
                <w:color w:val="000000"/>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14:paraId="773D37DE" w14:textId="77777777" w:rsidR="00292FE9" w:rsidRPr="00770B97" w:rsidRDefault="00292FE9" w:rsidP="00770B97">
            <w:pPr>
              <w:rPr>
                <w:b/>
                <w:bCs/>
                <w:color w:val="000000"/>
              </w:rPr>
            </w:pPr>
          </w:p>
        </w:tc>
        <w:tc>
          <w:tcPr>
            <w:tcW w:w="2937" w:type="dxa"/>
            <w:vMerge/>
            <w:tcBorders>
              <w:top w:val="single" w:sz="4" w:space="0" w:color="auto"/>
              <w:left w:val="single" w:sz="4" w:space="0" w:color="auto"/>
              <w:bottom w:val="single" w:sz="4" w:space="0" w:color="auto"/>
              <w:right w:val="single" w:sz="4" w:space="0" w:color="auto"/>
            </w:tcBorders>
            <w:vAlign w:val="center"/>
            <w:hideMark/>
          </w:tcPr>
          <w:p w14:paraId="029525E3" w14:textId="77777777" w:rsidR="00292FE9" w:rsidRPr="00770B97" w:rsidRDefault="00292FE9" w:rsidP="00770B97">
            <w:pPr>
              <w:rPr>
                <w:b/>
                <w:bCs/>
                <w:color w:val="000000"/>
              </w:rPr>
            </w:pPr>
          </w:p>
        </w:tc>
      </w:tr>
      <w:tr w:rsidR="00292FE9" w:rsidRPr="00770B97" w14:paraId="4764F992" w14:textId="77777777" w:rsidTr="00442D42">
        <w:trPr>
          <w:trHeight w:val="70"/>
        </w:trPr>
        <w:tc>
          <w:tcPr>
            <w:tcW w:w="97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99EAD24" w14:textId="77777777" w:rsidR="00292FE9" w:rsidRPr="00770B97" w:rsidRDefault="00292FE9" w:rsidP="00770B97">
            <w:pPr>
              <w:jc w:val="center"/>
              <w:rPr>
                <w:b/>
                <w:bCs/>
                <w:color w:val="000000"/>
              </w:rPr>
            </w:pPr>
            <w:r w:rsidRPr="00770B97">
              <w:rPr>
                <w:b/>
                <w:bCs/>
                <w:color w:val="000000"/>
                <w:sz w:val="22"/>
                <w:szCs w:val="22"/>
              </w:rPr>
              <w:t>р.п. Большое Козино</w:t>
            </w:r>
          </w:p>
        </w:tc>
      </w:tr>
      <w:tr w:rsidR="007B4CF1" w:rsidRPr="00770B97" w14:paraId="431C1BDA"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07C7386C" w14:textId="77777777" w:rsidR="007B4CF1" w:rsidRPr="00770B97" w:rsidRDefault="007B4CF1" w:rsidP="00770B97">
            <w:pPr>
              <w:jc w:val="center"/>
              <w:rPr>
                <w:color w:val="000000"/>
              </w:rPr>
            </w:pPr>
            <w:r w:rsidRPr="00770B97">
              <w:rPr>
                <w:color w:val="000000"/>
                <w:sz w:val="22"/>
                <w:szCs w:val="22"/>
              </w:rPr>
              <w:t>Коммунально-бытовая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00CC4DAC" w14:textId="77777777" w:rsidR="007B4CF1" w:rsidRPr="00770B97" w:rsidRDefault="007B4CF1" w:rsidP="00770B97">
            <w:pPr>
              <w:jc w:val="center"/>
              <w:rPr>
                <w:color w:val="000000"/>
              </w:rPr>
            </w:pPr>
            <w:r w:rsidRPr="00770B97">
              <w:rPr>
                <w:color w:val="000000"/>
                <w:sz w:val="22"/>
                <w:szCs w:val="22"/>
              </w:rPr>
              <w:t>чел.</w:t>
            </w:r>
          </w:p>
        </w:tc>
        <w:tc>
          <w:tcPr>
            <w:tcW w:w="2156" w:type="dxa"/>
            <w:tcBorders>
              <w:top w:val="nil"/>
              <w:left w:val="nil"/>
              <w:bottom w:val="single" w:sz="4" w:space="0" w:color="auto"/>
              <w:right w:val="single" w:sz="4" w:space="0" w:color="auto"/>
            </w:tcBorders>
            <w:shd w:val="clear" w:color="000000" w:fill="FFFFFF"/>
            <w:vAlign w:val="center"/>
            <w:hideMark/>
          </w:tcPr>
          <w:p w14:paraId="38CC6912" w14:textId="77777777" w:rsidR="007B4CF1" w:rsidRPr="00770B97" w:rsidRDefault="007B4CF1" w:rsidP="00770B97">
            <w:pPr>
              <w:jc w:val="center"/>
              <w:rPr>
                <w:color w:val="000000"/>
              </w:rPr>
            </w:pPr>
            <w:r w:rsidRPr="00770B97">
              <w:rPr>
                <w:color w:val="000000"/>
                <w:sz w:val="22"/>
                <w:szCs w:val="22"/>
              </w:rPr>
              <w:t>0,62</w:t>
            </w:r>
          </w:p>
        </w:tc>
        <w:tc>
          <w:tcPr>
            <w:tcW w:w="1285" w:type="dxa"/>
            <w:tcBorders>
              <w:top w:val="nil"/>
              <w:left w:val="nil"/>
              <w:bottom w:val="single" w:sz="4" w:space="0" w:color="auto"/>
              <w:right w:val="single" w:sz="4" w:space="0" w:color="auto"/>
            </w:tcBorders>
            <w:shd w:val="clear" w:color="auto" w:fill="auto"/>
            <w:vAlign w:val="center"/>
            <w:hideMark/>
          </w:tcPr>
          <w:p w14:paraId="14E7AA1D" w14:textId="77777777" w:rsidR="007B4CF1" w:rsidRPr="00770B97" w:rsidRDefault="007B4CF1" w:rsidP="00770B97">
            <w:pPr>
              <w:jc w:val="center"/>
              <w:rPr>
                <w:color w:val="000000"/>
              </w:rPr>
            </w:pPr>
            <w:r w:rsidRPr="00770B97">
              <w:rPr>
                <w:color w:val="000000"/>
                <w:sz w:val="22"/>
                <w:szCs w:val="22"/>
              </w:rPr>
              <w:t>7246</w:t>
            </w:r>
          </w:p>
        </w:tc>
        <w:tc>
          <w:tcPr>
            <w:tcW w:w="2937" w:type="dxa"/>
            <w:tcBorders>
              <w:top w:val="nil"/>
              <w:left w:val="nil"/>
              <w:bottom w:val="single" w:sz="4" w:space="0" w:color="auto"/>
              <w:right w:val="single" w:sz="4" w:space="0" w:color="auto"/>
            </w:tcBorders>
            <w:shd w:val="clear" w:color="auto" w:fill="auto"/>
            <w:vAlign w:val="center"/>
            <w:hideMark/>
          </w:tcPr>
          <w:p w14:paraId="1675DFEC" w14:textId="77777777" w:rsidR="007B4CF1" w:rsidRPr="00770B97" w:rsidRDefault="007B4CF1" w:rsidP="00770B97">
            <w:pPr>
              <w:jc w:val="center"/>
              <w:rPr>
                <w:color w:val="000000"/>
              </w:rPr>
            </w:pPr>
            <w:r w:rsidRPr="00770B97">
              <w:rPr>
                <w:color w:val="000000"/>
                <w:sz w:val="22"/>
                <w:szCs w:val="22"/>
              </w:rPr>
              <w:t>5979,54</w:t>
            </w:r>
          </w:p>
        </w:tc>
      </w:tr>
      <w:tr w:rsidR="007B4CF1" w:rsidRPr="00770B97" w14:paraId="1C4F7147"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28656019" w14:textId="77777777" w:rsidR="007B4CF1" w:rsidRPr="00770B97" w:rsidRDefault="007B4CF1" w:rsidP="00770B97">
            <w:pPr>
              <w:jc w:val="center"/>
            </w:pPr>
            <w:r w:rsidRPr="00770B97">
              <w:rPr>
                <w:sz w:val="22"/>
                <w:szCs w:val="22"/>
              </w:rPr>
              <w:t>Производственная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54247A1E" w14:textId="77777777" w:rsidR="007B4CF1" w:rsidRPr="00770B97" w:rsidRDefault="007B4CF1" w:rsidP="00770B97">
            <w:pPr>
              <w:jc w:val="center"/>
            </w:pPr>
            <w:r w:rsidRPr="00770B97">
              <w:rPr>
                <w:sz w:val="22"/>
                <w:szCs w:val="22"/>
              </w:rPr>
              <w:t>м2 произв. площади</w:t>
            </w:r>
          </w:p>
        </w:tc>
        <w:tc>
          <w:tcPr>
            <w:tcW w:w="2156" w:type="dxa"/>
            <w:tcBorders>
              <w:top w:val="nil"/>
              <w:left w:val="nil"/>
              <w:bottom w:val="single" w:sz="4" w:space="0" w:color="auto"/>
              <w:right w:val="single" w:sz="4" w:space="0" w:color="auto"/>
            </w:tcBorders>
            <w:shd w:val="clear" w:color="000000" w:fill="FFFFFF"/>
            <w:vAlign w:val="center"/>
            <w:hideMark/>
          </w:tcPr>
          <w:p w14:paraId="166DC557" w14:textId="77777777" w:rsidR="007B4CF1" w:rsidRPr="00770B97" w:rsidRDefault="007B4CF1" w:rsidP="00770B97">
            <w:pPr>
              <w:jc w:val="center"/>
            </w:pPr>
            <w:r w:rsidRPr="00770B97">
              <w:rPr>
                <w:sz w:val="22"/>
                <w:szCs w:val="22"/>
              </w:rPr>
              <w:t>0,04</w:t>
            </w:r>
          </w:p>
        </w:tc>
        <w:tc>
          <w:tcPr>
            <w:tcW w:w="1285" w:type="dxa"/>
            <w:tcBorders>
              <w:top w:val="nil"/>
              <w:left w:val="nil"/>
              <w:bottom w:val="single" w:sz="4" w:space="0" w:color="auto"/>
              <w:right w:val="single" w:sz="4" w:space="0" w:color="auto"/>
            </w:tcBorders>
            <w:shd w:val="clear" w:color="auto" w:fill="auto"/>
            <w:vAlign w:val="center"/>
            <w:hideMark/>
          </w:tcPr>
          <w:p w14:paraId="0C38586D" w14:textId="77777777" w:rsidR="007B4CF1" w:rsidRPr="00770B97" w:rsidRDefault="007B4CF1" w:rsidP="00770B97">
            <w:pPr>
              <w:jc w:val="center"/>
              <w:rPr>
                <w:color w:val="000000"/>
              </w:rPr>
            </w:pPr>
            <w:r w:rsidRPr="00770B97">
              <w:rPr>
                <w:color w:val="000000"/>
                <w:sz w:val="22"/>
                <w:szCs w:val="22"/>
              </w:rPr>
              <w:t>26500</w:t>
            </w:r>
          </w:p>
        </w:tc>
        <w:tc>
          <w:tcPr>
            <w:tcW w:w="2937" w:type="dxa"/>
            <w:tcBorders>
              <w:top w:val="nil"/>
              <w:left w:val="nil"/>
              <w:bottom w:val="single" w:sz="4" w:space="0" w:color="auto"/>
              <w:right w:val="single" w:sz="4" w:space="0" w:color="auto"/>
            </w:tcBorders>
            <w:shd w:val="clear" w:color="auto" w:fill="auto"/>
            <w:vAlign w:val="center"/>
            <w:hideMark/>
          </w:tcPr>
          <w:p w14:paraId="68A4FB74" w14:textId="77777777" w:rsidR="007B4CF1" w:rsidRPr="00770B97" w:rsidRDefault="007B4CF1" w:rsidP="00770B97">
            <w:pPr>
              <w:jc w:val="center"/>
              <w:rPr>
                <w:color w:val="000000"/>
              </w:rPr>
            </w:pPr>
            <w:r w:rsidRPr="00770B97">
              <w:rPr>
                <w:color w:val="000000"/>
                <w:sz w:val="22"/>
                <w:szCs w:val="22"/>
              </w:rPr>
              <w:t>1282,60</w:t>
            </w:r>
          </w:p>
        </w:tc>
      </w:tr>
      <w:tr w:rsidR="007B4CF1" w:rsidRPr="00770B97" w14:paraId="71B9579A"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2EB965FE" w14:textId="77777777" w:rsidR="007B4CF1" w:rsidRPr="00770B97" w:rsidRDefault="007B4CF1" w:rsidP="00770B97">
            <w:pPr>
              <w:jc w:val="center"/>
              <w:rPr>
                <w:b/>
                <w:bCs/>
                <w:color w:val="000000"/>
              </w:rPr>
            </w:pPr>
            <w:r w:rsidRPr="00770B97">
              <w:rPr>
                <w:b/>
                <w:bCs/>
                <w:color w:val="000000"/>
                <w:sz w:val="22"/>
                <w:szCs w:val="22"/>
              </w:rPr>
              <w:t>Итого:</w:t>
            </w:r>
          </w:p>
        </w:tc>
        <w:tc>
          <w:tcPr>
            <w:tcW w:w="1244" w:type="dxa"/>
            <w:tcBorders>
              <w:top w:val="nil"/>
              <w:left w:val="nil"/>
              <w:bottom w:val="single" w:sz="4" w:space="0" w:color="auto"/>
              <w:right w:val="single" w:sz="4" w:space="0" w:color="auto"/>
            </w:tcBorders>
            <w:shd w:val="clear" w:color="auto" w:fill="auto"/>
            <w:vAlign w:val="center"/>
            <w:hideMark/>
          </w:tcPr>
          <w:p w14:paraId="198A99C4" w14:textId="77777777" w:rsidR="007B4CF1" w:rsidRPr="00770B97" w:rsidRDefault="007B4CF1" w:rsidP="00770B97">
            <w:pPr>
              <w:jc w:val="center"/>
              <w:rPr>
                <w:b/>
                <w:bCs/>
                <w:color w:val="000000"/>
              </w:rPr>
            </w:pPr>
            <w:r w:rsidRPr="00770B97">
              <w:rPr>
                <w:b/>
                <w:bCs/>
                <w:color w:val="000000"/>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7539BB88" w14:textId="77777777" w:rsidR="007B4CF1" w:rsidRPr="00770B97" w:rsidRDefault="007B4CF1" w:rsidP="00770B97">
            <w:pPr>
              <w:jc w:val="center"/>
              <w:rPr>
                <w:b/>
                <w:bCs/>
                <w:color w:val="000000"/>
              </w:rPr>
            </w:pPr>
            <w:r w:rsidRPr="00770B97">
              <w:rPr>
                <w:b/>
                <w:bCs/>
                <w:color w:val="000000"/>
                <w:sz w:val="22"/>
                <w:szCs w:val="22"/>
              </w:rPr>
              <w:t> </w:t>
            </w:r>
          </w:p>
        </w:tc>
        <w:tc>
          <w:tcPr>
            <w:tcW w:w="1285" w:type="dxa"/>
            <w:tcBorders>
              <w:top w:val="nil"/>
              <w:left w:val="nil"/>
              <w:bottom w:val="single" w:sz="4" w:space="0" w:color="auto"/>
              <w:right w:val="single" w:sz="4" w:space="0" w:color="auto"/>
            </w:tcBorders>
            <w:shd w:val="clear" w:color="000000" w:fill="FFFFFF"/>
            <w:vAlign w:val="center"/>
            <w:hideMark/>
          </w:tcPr>
          <w:p w14:paraId="42DC4D9D" w14:textId="77777777" w:rsidR="007B4CF1" w:rsidRPr="00770B97" w:rsidRDefault="007B4CF1" w:rsidP="00770B97">
            <w:pPr>
              <w:jc w:val="center"/>
              <w:rPr>
                <w:b/>
                <w:bCs/>
                <w:color w:val="000000"/>
              </w:rPr>
            </w:pPr>
            <w:r w:rsidRPr="00770B97">
              <w:rPr>
                <w:b/>
                <w:bCs/>
                <w:color w:val="000000"/>
                <w:sz w:val="22"/>
                <w:szCs w:val="22"/>
              </w:rPr>
              <w:t> </w:t>
            </w:r>
          </w:p>
        </w:tc>
        <w:tc>
          <w:tcPr>
            <w:tcW w:w="2937" w:type="dxa"/>
            <w:tcBorders>
              <w:top w:val="nil"/>
              <w:left w:val="nil"/>
              <w:bottom w:val="single" w:sz="4" w:space="0" w:color="auto"/>
              <w:right w:val="single" w:sz="4" w:space="0" w:color="auto"/>
            </w:tcBorders>
            <w:shd w:val="clear" w:color="000000" w:fill="FFFFFF"/>
            <w:vAlign w:val="center"/>
            <w:hideMark/>
          </w:tcPr>
          <w:p w14:paraId="189A4798" w14:textId="77777777" w:rsidR="007B4CF1" w:rsidRPr="00770B97" w:rsidRDefault="007B4CF1" w:rsidP="00770B97">
            <w:pPr>
              <w:jc w:val="center"/>
              <w:rPr>
                <w:b/>
                <w:bCs/>
                <w:color w:val="000000"/>
              </w:rPr>
            </w:pPr>
            <w:r w:rsidRPr="00770B97">
              <w:rPr>
                <w:b/>
                <w:bCs/>
                <w:color w:val="000000"/>
                <w:sz w:val="22"/>
                <w:szCs w:val="22"/>
              </w:rPr>
              <w:t>7262,14</w:t>
            </w:r>
          </w:p>
        </w:tc>
      </w:tr>
      <w:tr w:rsidR="00292FE9" w:rsidRPr="00770B97" w14:paraId="564B8B93" w14:textId="77777777" w:rsidTr="00442D42">
        <w:trPr>
          <w:trHeight w:val="70"/>
        </w:trPr>
        <w:tc>
          <w:tcPr>
            <w:tcW w:w="97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62906D" w14:textId="77777777" w:rsidR="00292FE9" w:rsidRPr="00770B97" w:rsidRDefault="00292FE9" w:rsidP="00770B97">
            <w:pPr>
              <w:jc w:val="center"/>
              <w:rPr>
                <w:b/>
                <w:bCs/>
                <w:color w:val="000000"/>
              </w:rPr>
            </w:pPr>
            <w:r w:rsidRPr="00770B97">
              <w:rPr>
                <w:b/>
                <w:bCs/>
                <w:color w:val="000000"/>
                <w:sz w:val="22"/>
                <w:szCs w:val="22"/>
              </w:rPr>
              <w:t>п. Костенево</w:t>
            </w:r>
          </w:p>
        </w:tc>
      </w:tr>
      <w:tr w:rsidR="007B4CF1" w:rsidRPr="00770B97" w14:paraId="1175561D"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2B36687C" w14:textId="77777777" w:rsidR="007B4CF1" w:rsidRPr="00770B97" w:rsidRDefault="007B4CF1" w:rsidP="00770B97">
            <w:pPr>
              <w:jc w:val="center"/>
              <w:rPr>
                <w:color w:val="000000"/>
              </w:rPr>
            </w:pPr>
            <w:r w:rsidRPr="00770B97">
              <w:rPr>
                <w:color w:val="000000"/>
                <w:sz w:val="22"/>
                <w:szCs w:val="22"/>
              </w:rPr>
              <w:t>Коммунально-бытовая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61532DF8" w14:textId="77777777" w:rsidR="007B4CF1" w:rsidRPr="00770B97" w:rsidRDefault="007B4CF1" w:rsidP="00770B97">
            <w:pPr>
              <w:jc w:val="center"/>
              <w:rPr>
                <w:color w:val="000000"/>
              </w:rPr>
            </w:pPr>
            <w:r w:rsidRPr="00770B97">
              <w:rPr>
                <w:color w:val="000000"/>
                <w:sz w:val="22"/>
                <w:szCs w:val="22"/>
              </w:rPr>
              <w:t>чел.</w:t>
            </w:r>
          </w:p>
        </w:tc>
        <w:tc>
          <w:tcPr>
            <w:tcW w:w="2156" w:type="dxa"/>
            <w:tcBorders>
              <w:top w:val="nil"/>
              <w:left w:val="nil"/>
              <w:bottom w:val="single" w:sz="4" w:space="0" w:color="auto"/>
              <w:right w:val="single" w:sz="4" w:space="0" w:color="auto"/>
            </w:tcBorders>
            <w:shd w:val="clear" w:color="000000" w:fill="FFFFFF"/>
            <w:vAlign w:val="center"/>
            <w:hideMark/>
          </w:tcPr>
          <w:p w14:paraId="4F176387" w14:textId="77777777" w:rsidR="007B4CF1" w:rsidRPr="00770B97" w:rsidRDefault="007B4CF1" w:rsidP="00770B97">
            <w:pPr>
              <w:jc w:val="center"/>
              <w:rPr>
                <w:color w:val="000000"/>
              </w:rPr>
            </w:pPr>
            <w:r w:rsidRPr="00770B97">
              <w:rPr>
                <w:color w:val="000000"/>
                <w:sz w:val="22"/>
                <w:szCs w:val="22"/>
              </w:rPr>
              <w:t>0,62</w:t>
            </w:r>
          </w:p>
        </w:tc>
        <w:tc>
          <w:tcPr>
            <w:tcW w:w="1285" w:type="dxa"/>
            <w:tcBorders>
              <w:top w:val="nil"/>
              <w:left w:val="nil"/>
              <w:bottom w:val="single" w:sz="4" w:space="0" w:color="auto"/>
              <w:right w:val="single" w:sz="4" w:space="0" w:color="auto"/>
            </w:tcBorders>
            <w:shd w:val="clear" w:color="auto" w:fill="auto"/>
            <w:vAlign w:val="center"/>
            <w:hideMark/>
          </w:tcPr>
          <w:p w14:paraId="4F52031D" w14:textId="77777777" w:rsidR="007B4CF1" w:rsidRPr="00770B97" w:rsidRDefault="007B4CF1" w:rsidP="00770B97">
            <w:pPr>
              <w:jc w:val="center"/>
              <w:rPr>
                <w:color w:val="000000"/>
              </w:rPr>
            </w:pPr>
            <w:r w:rsidRPr="00770B97">
              <w:rPr>
                <w:color w:val="000000"/>
                <w:sz w:val="22"/>
                <w:szCs w:val="22"/>
              </w:rPr>
              <w:t>285</w:t>
            </w:r>
          </w:p>
        </w:tc>
        <w:tc>
          <w:tcPr>
            <w:tcW w:w="2937" w:type="dxa"/>
            <w:tcBorders>
              <w:top w:val="nil"/>
              <w:left w:val="nil"/>
              <w:bottom w:val="single" w:sz="4" w:space="0" w:color="auto"/>
              <w:right w:val="single" w:sz="4" w:space="0" w:color="auto"/>
            </w:tcBorders>
            <w:shd w:val="clear" w:color="auto" w:fill="auto"/>
            <w:vAlign w:val="center"/>
            <w:hideMark/>
          </w:tcPr>
          <w:p w14:paraId="184E5DE8" w14:textId="77777777" w:rsidR="007B4CF1" w:rsidRPr="00770B97" w:rsidRDefault="007B4CF1" w:rsidP="00770B97">
            <w:pPr>
              <w:jc w:val="center"/>
              <w:rPr>
                <w:color w:val="000000"/>
              </w:rPr>
            </w:pPr>
            <w:r w:rsidRPr="00770B97">
              <w:rPr>
                <w:color w:val="000000"/>
                <w:sz w:val="22"/>
                <w:szCs w:val="22"/>
              </w:rPr>
              <w:t>235,19</w:t>
            </w:r>
          </w:p>
        </w:tc>
      </w:tr>
      <w:tr w:rsidR="007B4CF1" w:rsidRPr="00770B97" w14:paraId="561130F9"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5D755F4A" w14:textId="77777777" w:rsidR="007B4CF1" w:rsidRPr="00770B97" w:rsidRDefault="007B4CF1" w:rsidP="00770B97">
            <w:pPr>
              <w:jc w:val="center"/>
              <w:rPr>
                <w:b/>
                <w:bCs/>
                <w:color w:val="000000"/>
              </w:rPr>
            </w:pPr>
            <w:r w:rsidRPr="00770B97">
              <w:rPr>
                <w:b/>
                <w:bCs/>
                <w:color w:val="000000"/>
                <w:sz w:val="22"/>
                <w:szCs w:val="22"/>
              </w:rPr>
              <w:t>Итого:</w:t>
            </w:r>
          </w:p>
        </w:tc>
        <w:tc>
          <w:tcPr>
            <w:tcW w:w="1244" w:type="dxa"/>
            <w:tcBorders>
              <w:top w:val="nil"/>
              <w:left w:val="nil"/>
              <w:bottom w:val="single" w:sz="4" w:space="0" w:color="auto"/>
              <w:right w:val="single" w:sz="4" w:space="0" w:color="auto"/>
            </w:tcBorders>
            <w:shd w:val="clear" w:color="auto" w:fill="auto"/>
            <w:vAlign w:val="center"/>
            <w:hideMark/>
          </w:tcPr>
          <w:p w14:paraId="7AD58208" w14:textId="77777777" w:rsidR="007B4CF1" w:rsidRPr="00770B97" w:rsidRDefault="007B4CF1" w:rsidP="00770B97">
            <w:pPr>
              <w:jc w:val="center"/>
              <w:rPr>
                <w:b/>
                <w:bCs/>
                <w:color w:val="000000"/>
              </w:rPr>
            </w:pPr>
            <w:r w:rsidRPr="00770B97">
              <w:rPr>
                <w:b/>
                <w:bCs/>
                <w:color w:val="000000"/>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6BEA592D" w14:textId="77777777" w:rsidR="007B4CF1" w:rsidRPr="00770B97" w:rsidRDefault="007B4CF1" w:rsidP="00770B97">
            <w:pPr>
              <w:jc w:val="center"/>
              <w:rPr>
                <w:b/>
                <w:bCs/>
                <w:color w:val="000000"/>
              </w:rPr>
            </w:pPr>
            <w:r w:rsidRPr="00770B97">
              <w:rPr>
                <w:b/>
                <w:bCs/>
                <w:color w:val="000000"/>
                <w:sz w:val="22"/>
                <w:szCs w:val="22"/>
              </w:rPr>
              <w:t> </w:t>
            </w:r>
          </w:p>
        </w:tc>
        <w:tc>
          <w:tcPr>
            <w:tcW w:w="1285" w:type="dxa"/>
            <w:tcBorders>
              <w:top w:val="nil"/>
              <w:left w:val="nil"/>
              <w:bottom w:val="single" w:sz="4" w:space="0" w:color="auto"/>
              <w:right w:val="single" w:sz="4" w:space="0" w:color="auto"/>
            </w:tcBorders>
            <w:shd w:val="clear" w:color="000000" w:fill="FFFFFF"/>
            <w:vAlign w:val="center"/>
            <w:hideMark/>
          </w:tcPr>
          <w:p w14:paraId="186BFF52" w14:textId="77777777" w:rsidR="007B4CF1" w:rsidRPr="00770B97" w:rsidRDefault="007B4CF1" w:rsidP="00770B97">
            <w:pPr>
              <w:jc w:val="center"/>
              <w:rPr>
                <w:b/>
                <w:bCs/>
                <w:color w:val="000000"/>
              </w:rPr>
            </w:pPr>
            <w:r w:rsidRPr="00770B97">
              <w:rPr>
                <w:b/>
                <w:bCs/>
                <w:color w:val="000000"/>
                <w:sz w:val="22"/>
                <w:szCs w:val="22"/>
              </w:rPr>
              <w:t> </w:t>
            </w:r>
          </w:p>
        </w:tc>
        <w:tc>
          <w:tcPr>
            <w:tcW w:w="2937" w:type="dxa"/>
            <w:tcBorders>
              <w:top w:val="nil"/>
              <w:left w:val="nil"/>
              <w:bottom w:val="single" w:sz="4" w:space="0" w:color="auto"/>
              <w:right w:val="single" w:sz="4" w:space="0" w:color="auto"/>
            </w:tcBorders>
            <w:shd w:val="clear" w:color="000000" w:fill="FFFFFF"/>
            <w:vAlign w:val="center"/>
            <w:hideMark/>
          </w:tcPr>
          <w:p w14:paraId="022EBCE4" w14:textId="77777777" w:rsidR="007B4CF1" w:rsidRPr="00770B97" w:rsidRDefault="007B4CF1" w:rsidP="00770B97">
            <w:pPr>
              <w:jc w:val="center"/>
              <w:rPr>
                <w:b/>
                <w:bCs/>
                <w:color w:val="000000"/>
              </w:rPr>
            </w:pPr>
            <w:r w:rsidRPr="00770B97">
              <w:rPr>
                <w:b/>
                <w:bCs/>
                <w:color w:val="000000"/>
                <w:sz w:val="22"/>
                <w:szCs w:val="22"/>
              </w:rPr>
              <w:t>235,19</w:t>
            </w:r>
          </w:p>
        </w:tc>
      </w:tr>
      <w:tr w:rsidR="00292FE9" w:rsidRPr="00770B97" w14:paraId="02374164" w14:textId="77777777" w:rsidTr="00442D42">
        <w:trPr>
          <w:trHeight w:val="70"/>
        </w:trPr>
        <w:tc>
          <w:tcPr>
            <w:tcW w:w="97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C90987F" w14:textId="77777777" w:rsidR="00292FE9" w:rsidRPr="00770B97" w:rsidRDefault="00292FE9" w:rsidP="00770B97">
            <w:pPr>
              <w:jc w:val="center"/>
              <w:rPr>
                <w:b/>
                <w:bCs/>
                <w:color w:val="000000"/>
              </w:rPr>
            </w:pPr>
            <w:r w:rsidRPr="00770B97">
              <w:rPr>
                <w:b/>
                <w:bCs/>
                <w:color w:val="000000"/>
                <w:sz w:val="22"/>
                <w:szCs w:val="22"/>
              </w:rPr>
              <w:t>п. Ляхово</w:t>
            </w:r>
          </w:p>
        </w:tc>
      </w:tr>
      <w:tr w:rsidR="007B4CF1" w:rsidRPr="00770B97" w14:paraId="00BEF410"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1CD4598B" w14:textId="77777777" w:rsidR="007B4CF1" w:rsidRPr="00770B97" w:rsidRDefault="007B4CF1" w:rsidP="00770B97">
            <w:pPr>
              <w:jc w:val="center"/>
              <w:rPr>
                <w:color w:val="000000"/>
              </w:rPr>
            </w:pPr>
            <w:r w:rsidRPr="00770B97">
              <w:rPr>
                <w:color w:val="000000"/>
                <w:sz w:val="22"/>
                <w:szCs w:val="22"/>
              </w:rPr>
              <w:t>Коммунально-бытовая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197BF687" w14:textId="77777777" w:rsidR="007B4CF1" w:rsidRPr="00770B97" w:rsidRDefault="007B4CF1" w:rsidP="00770B97">
            <w:pPr>
              <w:jc w:val="center"/>
              <w:rPr>
                <w:color w:val="000000"/>
              </w:rPr>
            </w:pPr>
            <w:r w:rsidRPr="00770B97">
              <w:rPr>
                <w:color w:val="000000"/>
                <w:sz w:val="22"/>
                <w:szCs w:val="22"/>
              </w:rPr>
              <w:t>чел.</w:t>
            </w:r>
          </w:p>
        </w:tc>
        <w:tc>
          <w:tcPr>
            <w:tcW w:w="2156" w:type="dxa"/>
            <w:tcBorders>
              <w:top w:val="nil"/>
              <w:left w:val="nil"/>
              <w:bottom w:val="single" w:sz="4" w:space="0" w:color="auto"/>
              <w:right w:val="single" w:sz="4" w:space="0" w:color="auto"/>
            </w:tcBorders>
            <w:shd w:val="clear" w:color="000000" w:fill="FFFFFF"/>
            <w:vAlign w:val="center"/>
            <w:hideMark/>
          </w:tcPr>
          <w:p w14:paraId="43AD5908" w14:textId="77777777" w:rsidR="007B4CF1" w:rsidRPr="00770B97" w:rsidRDefault="007B4CF1" w:rsidP="00770B97">
            <w:pPr>
              <w:jc w:val="center"/>
              <w:rPr>
                <w:color w:val="000000"/>
              </w:rPr>
            </w:pPr>
            <w:r w:rsidRPr="00770B97">
              <w:rPr>
                <w:color w:val="000000"/>
                <w:sz w:val="22"/>
                <w:szCs w:val="22"/>
              </w:rPr>
              <w:t>0,62</w:t>
            </w:r>
          </w:p>
        </w:tc>
        <w:tc>
          <w:tcPr>
            <w:tcW w:w="1285" w:type="dxa"/>
            <w:tcBorders>
              <w:top w:val="nil"/>
              <w:left w:val="nil"/>
              <w:bottom w:val="single" w:sz="4" w:space="0" w:color="auto"/>
              <w:right w:val="single" w:sz="4" w:space="0" w:color="auto"/>
            </w:tcBorders>
            <w:shd w:val="clear" w:color="auto" w:fill="auto"/>
            <w:vAlign w:val="center"/>
            <w:hideMark/>
          </w:tcPr>
          <w:p w14:paraId="6C3D6663" w14:textId="77777777" w:rsidR="007B4CF1" w:rsidRPr="00770B97" w:rsidRDefault="007B4CF1" w:rsidP="00770B97">
            <w:pPr>
              <w:jc w:val="center"/>
              <w:rPr>
                <w:color w:val="000000"/>
              </w:rPr>
            </w:pPr>
            <w:r w:rsidRPr="00770B97">
              <w:rPr>
                <w:color w:val="000000"/>
                <w:sz w:val="22"/>
                <w:szCs w:val="22"/>
              </w:rPr>
              <w:t>437</w:t>
            </w:r>
          </w:p>
        </w:tc>
        <w:tc>
          <w:tcPr>
            <w:tcW w:w="2937" w:type="dxa"/>
            <w:tcBorders>
              <w:top w:val="nil"/>
              <w:left w:val="nil"/>
              <w:bottom w:val="single" w:sz="4" w:space="0" w:color="auto"/>
              <w:right w:val="single" w:sz="4" w:space="0" w:color="auto"/>
            </w:tcBorders>
            <w:shd w:val="clear" w:color="auto" w:fill="auto"/>
            <w:vAlign w:val="center"/>
            <w:hideMark/>
          </w:tcPr>
          <w:p w14:paraId="0A8DE60B" w14:textId="77777777" w:rsidR="007B4CF1" w:rsidRPr="00770B97" w:rsidRDefault="007B4CF1" w:rsidP="00770B97">
            <w:pPr>
              <w:jc w:val="center"/>
              <w:rPr>
                <w:color w:val="000000"/>
              </w:rPr>
            </w:pPr>
            <w:r w:rsidRPr="00770B97">
              <w:rPr>
                <w:color w:val="000000"/>
                <w:sz w:val="22"/>
                <w:szCs w:val="22"/>
              </w:rPr>
              <w:t>360,62</w:t>
            </w:r>
          </w:p>
        </w:tc>
      </w:tr>
      <w:tr w:rsidR="007B4CF1" w:rsidRPr="00770B97" w14:paraId="46A0FC09"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38A5C8E7" w14:textId="77777777" w:rsidR="007B4CF1" w:rsidRPr="00770B97" w:rsidRDefault="007B4CF1" w:rsidP="00770B97">
            <w:pPr>
              <w:jc w:val="center"/>
              <w:rPr>
                <w:b/>
                <w:bCs/>
                <w:color w:val="000000"/>
              </w:rPr>
            </w:pPr>
            <w:r w:rsidRPr="00770B97">
              <w:rPr>
                <w:b/>
                <w:bCs/>
                <w:color w:val="000000"/>
                <w:sz w:val="22"/>
                <w:szCs w:val="22"/>
              </w:rPr>
              <w:t>Итого:</w:t>
            </w:r>
          </w:p>
        </w:tc>
        <w:tc>
          <w:tcPr>
            <w:tcW w:w="1244" w:type="dxa"/>
            <w:tcBorders>
              <w:top w:val="nil"/>
              <w:left w:val="nil"/>
              <w:bottom w:val="single" w:sz="4" w:space="0" w:color="auto"/>
              <w:right w:val="single" w:sz="4" w:space="0" w:color="auto"/>
            </w:tcBorders>
            <w:shd w:val="clear" w:color="auto" w:fill="auto"/>
            <w:vAlign w:val="center"/>
            <w:hideMark/>
          </w:tcPr>
          <w:p w14:paraId="4B191D83" w14:textId="77777777" w:rsidR="007B4CF1" w:rsidRPr="00770B97" w:rsidRDefault="007B4CF1" w:rsidP="00770B97">
            <w:pPr>
              <w:jc w:val="center"/>
              <w:rPr>
                <w:b/>
                <w:bCs/>
                <w:color w:val="000000"/>
              </w:rPr>
            </w:pPr>
            <w:r w:rsidRPr="00770B97">
              <w:rPr>
                <w:b/>
                <w:bCs/>
                <w:color w:val="000000"/>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1D8DF67F" w14:textId="77777777" w:rsidR="007B4CF1" w:rsidRPr="00770B97" w:rsidRDefault="007B4CF1" w:rsidP="00770B97">
            <w:pPr>
              <w:jc w:val="center"/>
              <w:rPr>
                <w:b/>
                <w:bCs/>
                <w:color w:val="000000"/>
              </w:rPr>
            </w:pPr>
            <w:r w:rsidRPr="00770B97">
              <w:rPr>
                <w:b/>
                <w:bCs/>
                <w:color w:val="000000"/>
                <w:sz w:val="22"/>
                <w:szCs w:val="22"/>
              </w:rPr>
              <w:t> </w:t>
            </w:r>
          </w:p>
        </w:tc>
        <w:tc>
          <w:tcPr>
            <w:tcW w:w="1285" w:type="dxa"/>
            <w:tcBorders>
              <w:top w:val="nil"/>
              <w:left w:val="nil"/>
              <w:bottom w:val="single" w:sz="4" w:space="0" w:color="auto"/>
              <w:right w:val="single" w:sz="4" w:space="0" w:color="auto"/>
            </w:tcBorders>
            <w:shd w:val="clear" w:color="000000" w:fill="FFFFFF"/>
            <w:vAlign w:val="center"/>
            <w:hideMark/>
          </w:tcPr>
          <w:p w14:paraId="6A3619AF" w14:textId="77777777" w:rsidR="007B4CF1" w:rsidRPr="00770B97" w:rsidRDefault="007B4CF1" w:rsidP="00770B97">
            <w:pPr>
              <w:jc w:val="center"/>
              <w:rPr>
                <w:b/>
                <w:bCs/>
                <w:color w:val="000000"/>
              </w:rPr>
            </w:pPr>
            <w:r w:rsidRPr="00770B97">
              <w:rPr>
                <w:b/>
                <w:bCs/>
                <w:color w:val="000000"/>
                <w:sz w:val="22"/>
                <w:szCs w:val="22"/>
              </w:rPr>
              <w:t> </w:t>
            </w:r>
          </w:p>
        </w:tc>
        <w:tc>
          <w:tcPr>
            <w:tcW w:w="2937" w:type="dxa"/>
            <w:tcBorders>
              <w:top w:val="nil"/>
              <w:left w:val="nil"/>
              <w:bottom w:val="single" w:sz="4" w:space="0" w:color="auto"/>
              <w:right w:val="single" w:sz="4" w:space="0" w:color="auto"/>
            </w:tcBorders>
            <w:shd w:val="clear" w:color="auto" w:fill="auto"/>
            <w:vAlign w:val="center"/>
            <w:hideMark/>
          </w:tcPr>
          <w:p w14:paraId="38844D94" w14:textId="77777777" w:rsidR="007B4CF1" w:rsidRPr="00770B97" w:rsidRDefault="007B4CF1" w:rsidP="00770B97">
            <w:pPr>
              <w:jc w:val="center"/>
              <w:rPr>
                <w:b/>
                <w:bCs/>
                <w:color w:val="000000"/>
              </w:rPr>
            </w:pPr>
            <w:r w:rsidRPr="00770B97">
              <w:rPr>
                <w:b/>
                <w:bCs/>
                <w:color w:val="000000"/>
                <w:sz w:val="22"/>
                <w:szCs w:val="22"/>
              </w:rPr>
              <w:t>360,62</w:t>
            </w:r>
          </w:p>
        </w:tc>
      </w:tr>
      <w:tr w:rsidR="00292FE9" w:rsidRPr="00770B97" w14:paraId="5B8E3A3E" w14:textId="77777777" w:rsidTr="00442D42">
        <w:trPr>
          <w:trHeight w:val="70"/>
        </w:trPr>
        <w:tc>
          <w:tcPr>
            <w:tcW w:w="97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8F1B3DF" w14:textId="77777777" w:rsidR="00292FE9" w:rsidRPr="00770B97" w:rsidRDefault="00292FE9" w:rsidP="00770B97">
            <w:pPr>
              <w:jc w:val="center"/>
              <w:rPr>
                <w:b/>
                <w:bCs/>
                <w:color w:val="000000"/>
              </w:rPr>
            </w:pPr>
            <w:r w:rsidRPr="00770B97">
              <w:rPr>
                <w:b/>
                <w:bCs/>
                <w:color w:val="000000"/>
                <w:sz w:val="22"/>
                <w:szCs w:val="22"/>
              </w:rPr>
              <w:t>п. Ляховский Борок</w:t>
            </w:r>
          </w:p>
        </w:tc>
      </w:tr>
      <w:tr w:rsidR="007B4CF1" w:rsidRPr="00770B97" w14:paraId="6527D81B"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7A5D3A41" w14:textId="77777777" w:rsidR="007B4CF1" w:rsidRPr="00770B97" w:rsidRDefault="007B4CF1" w:rsidP="00770B97">
            <w:pPr>
              <w:jc w:val="center"/>
              <w:rPr>
                <w:color w:val="000000"/>
              </w:rPr>
            </w:pPr>
            <w:r w:rsidRPr="00770B97">
              <w:rPr>
                <w:color w:val="000000"/>
                <w:sz w:val="22"/>
                <w:szCs w:val="22"/>
              </w:rPr>
              <w:t>Коммунально-бытовая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6590D8BB" w14:textId="77777777" w:rsidR="007B4CF1" w:rsidRPr="00770B97" w:rsidRDefault="007B4CF1" w:rsidP="00770B97">
            <w:pPr>
              <w:jc w:val="center"/>
              <w:rPr>
                <w:color w:val="000000"/>
              </w:rPr>
            </w:pPr>
            <w:r w:rsidRPr="00770B97">
              <w:rPr>
                <w:color w:val="000000"/>
                <w:sz w:val="22"/>
                <w:szCs w:val="22"/>
              </w:rPr>
              <w:t>чел.</w:t>
            </w:r>
          </w:p>
        </w:tc>
        <w:tc>
          <w:tcPr>
            <w:tcW w:w="2156" w:type="dxa"/>
            <w:tcBorders>
              <w:top w:val="nil"/>
              <w:left w:val="nil"/>
              <w:bottom w:val="single" w:sz="4" w:space="0" w:color="auto"/>
              <w:right w:val="single" w:sz="4" w:space="0" w:color="auto"/>
            </w:tcBorders>
            <w:shd w:val="clear" w:color="000000" w:fill="FFFFFF"/>
            <w:vAlign w:val="center"/>
            <w:hideMark/>
          </w:tcPr>
          <w:p w14:paraId="00D7675D" w14:textId="77777777" w:rsidR="007B4CF1" w:rsidRPr="00770B97" w:rsidRDefault="007B4CF1" w:rsidP="00770B97">
            <w:pPr>
              <w:jc w:val="center"/>
              <w:rPr>
                <w:color w:val="000000"/>
              </w:rPr>
            </w:pPr>
            <w:r w:rsidRPr="00770B97">
              <w:rPr>
                <w:color w:val="000000"/>
                <w:sz w:val="22"/>
                <w:szCs w:val="22"/>
              </w:rPr>
              <w:t>0,62</w:t>
            </w:r>
          </w:p>
        </w:tc>
        <w:tc>
          <w:tcPr>
            <w:tcW w:w="1285" w:type="dxa"/>
            <w:tcBorders>
              <w:top w:val="nil"/>
              <w:left w:val="nil"/>
              <w:bottom w:val="single" w:sz="4" w:space="0" w:color="auto"/>
              <w:right w:val="single" w:sz="4" w:space="0" w:color="auto"/>
            </w:tcBorders>
            <w:shd w:val="clear" w:color="auto" w:fill="auto"/>
            <w:vAlign w:val="center"/>
            <w:hideMark/>
          </w:tcPr>
          <w:p w14:paraId="62A4FDB3" w14:textId="77777777" w:rsidR="007B4CF1" w:rsidRPr="00770B97" w:rsidRDefault="007B4CF1" w:rsidP="00770B97">
            <w:pPr>
              <w:jc w:val="center"/>
              <w:rPr>
                <w:color w:val="000000"/>
              </w:rPr>
            </w:pPr>
            <w:r w:rsidRPr="00770B97">
              <w:rPr>
                <w:color w:val="000000"/>
                <w:sz w:val="22"/>
                <w:szCs w:val="22"/>
              </w:rPr>
              <w:t>26</w:t>
            </w:r>
          </w:p>
        </w:tc>
        <w:tc>
          <w:tcPr>
            <w:tcW w:w="2937" w:type="dxa"/>
            <w:tcBorders>
              <w:top w:val="nil"/>
              <w:left w:val="nil"/>
              <w:bottom w:val="single" w:sz="4" w:space="0" w:color="auto"/>
              <w:right w:val="single" w:sz="4" w:space="0" w:color="auto"/>
            </w:tcBorders>
            <w:shd w:val="clear" w:color="auto" w:fill="auto"/>
            <w:vAlign w:val="center"/>
            <w:hideMark/>
          </w:tcPr>
          <w:p w14:paraId="6EA5AE97" w14:textId="77777777" w:rsidR="007B4CF1" w:rsidRPr="00770B97" w:rsidRDefault="007B4CF1" w:rsidP="00770B97">
            <w:pPr>
              <w:jc w:val="center"/>
              <w:rPr>
                <w:color w:val="000000"/>
              </w:rPr>
            </w:pPr>
            <w:r w:rsidRPr="00770B97">
              <w:rPr>
                <w:color w:val="000000"/>
                <w:sz w:val="22"/>
                <w:szCs w:val="22"/>
              </w:rPr>
              <w:t>21,46</w:t>
            </w:r>
          </w:p>
        </w:tc>
      </w:tr>
      <w:tr w:rsidR="007B4CF1" w:rsidRPr="00770B97" w14:paraId="0C0D7EC0"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449A6A63" w14:textId="77777777" w:rsidR="007B4CF1" w:rsidRPr="00770B97" w:rsidRDefault="007B4CF1" w:rsidP="00770B97">
            <w:pPr>
              <w:jc w:val="center"/>
              <w:rPr>
                <w:b/>
                <w:bCs/>
                <w:color w:val="000000"/>
              </w:rPr>
            </w:pPr>
            <w:r w:rsidRPr="00770B97">
              <w:rPr>
                <w:b/>
                <w:bCs/>
                <w:color w:val="000000"/>
                <w:sz w:val="22"/>
                <w:szCs w:val="22"/>
              </w:rPr>
              <w:t>Итого:</w:t>
            </w:r>
          </w:p>
        </w:tc>
        <w:tc>
          <w:tcPr>
            <w:tcW w:w="1244" w:type="dxa"/>
            <w:tcBorders>
              <w:top w:val="nil"/>
              <w:left w:val="nil"/>
              <w:bottom w:val="single" w:sz="4" w:space="0" w:color="auto"/>
              <w:right w:val="single" w:sz="4" w:space="0" w:color="auto"/>
            </w:tcBorders>
            <w:shd w:val="clear" w:color="auto" w:fill="auto"/>
            <w:vAlign w:val="center"/>
            <w:hideMark/>
          </w:tcPr>
          <w:p w14:paraId="72F024FD" w14:textId="77777777" w:rsidR="007B4CF1" w:rsidRPr="00770B97" w:rsidRDefault="007B4CF1" w:rsidP="00770B97">
            <w:pPr>
              <w:jc w:val="center"/>
              <w:rPr>
                <w:b/>
                <w:bCs/>
                <w:color w:val="000000"/>
              </w:rPr>
            </w:pPr>
            <w:r w:rsidRPr="00770B97">
              <w:rPr>
                <w:b/>
                <w:bCs/>
                <w:color w:val="000000"/>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01C7F3A0" w14:textId="77777777" w:rsidR="007B4CF1" w:rsidRPr="00770B97" w:rsidRDefault="007B4CF1" w:rsidP="00770B97">
            <w:pPr>
              <w:jc w:val="center"/>
              <w:rPr>
                <w:b/>
                <w:bCs/>
                <w:color w:val="000000"/>
              </w:rPr>
            </w:pPr>
            <w:r w:rsidRPr="00770B97">
              <w:rPr>
                <w:b/>
                <w:bCs/>
                <w:color w:val="000000"/>
                <w:sz w:val="22"/>
                <w:szCs w:val="22"/>
              </w:rPr>
              <w:t> </w:t>
            </w:r>
          </w:p>
        </w:tc>
        <w:tc>
          <w:tcPr>
            <w:tcW w:w="1285" w:type="dxa"/>
            <w:tcBorders>
              <w:top w:val="nil"/>
              <w:left w:val="nil"/>
              <w:bottom w:val="single" w:sz="4" w:space="0" w:color="auto"/>
              <w:right w:val="single" w:sz="4" w:space="0" w:color="auto"/>
            </w:tcBorders>
            <w:shd w:val="clear" w:color="000000" w:fill="FFFFFF"/>
            <w:vAlign w:val="center"/>
            <w:hideMark/>
          </w:tcPr>
          <w:p w14:paraId="6EDA0263" w14:textId="77777777" w:rsidR="007B4CF1" w:rsidRPr="00770B97" w:rsidRDefault="007B4CF1" w:rsidP="00770B97">
            <w:pPr>
              <w:jc w:val="center"/>
              <w:rPr>
                <w:b/>
                <w:bCs/>
                <w:color w:val="000000"/>
              </w:rPr>
            </w:pPr>
            <w:r w:rsidRPr="00770B97">
              <w:rPr>
                <w:b/>
                <w:bCs/>
                <w:color w:val="000000"/>
                <w:sz w:val="22"/>
                <w:szCs w:val="22"/>
              </w:rPr>
              <w:t> </w:t>
            </w:r>
          </w:p>
        </w:tc>
        <w:tc>
          <w:tcPr>
            <w:tcW w:w="2937" w:type="dxa"/>
            <w:tcBorders>
              <w:top w:val="nil"/>
              <w:left w:val="nil"/>
              <w:bottom w:val="single" w:sz="4" w:space="0" w:color="auto"/>
              <w:right w:val="single" w:sz="4" w:space="0" w:color="auto"/>
            </w:tcBorders>
            <w:shd w:val="clear" w:color="auto" w:fill="auto"/>
            <w:vAlign w:val="center"/>
            <w:hideMark/>
          </w:tcPr>
          <w:p w14:paraId="3C9A71D3" w14:textId="77777777" w:rsidR="007B4CF1" w:rsidRPr="00770B97" w:rsidRDefault="007B4CF1" w:rsidP="00770B97">
            <w:pPr>
              <w:jc w:val="center"/>
              <w:rPr>
                <w:b/>
                <w:bCs/>
                <w:color w:val="000000"/>
              </w:rPr>
            </w:pPr>
            <w:r w:rsidRPr="00770B97">
              <w:rPr>
                <w:b/>
                <w:bCs/>
                <w:color w:val="000000"/>
                <w:sz w:val="22"/>
                <w:szCs w:val="22"/>
              </w:rPr>
              <w:t>21,46</w:t>
            </w:r>
          </w:p>
        </w:tc>
      </w:tr>
      <w:tr w:rsidR="00292FE9" w:rsidRPr="00770B97" w14:paraId="124128A6" w14:textId="77777777" w:rsidTr="00442D42">
        <w:trPr>
          <w:trHeight w:val="70"/>
        </w:trPr>
        <w:tc>
          <w:tcPr>
            <w:tcW w:w="97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CC45015" w14:textId="77777777" w:rsidR="00292FE9" w:rsidRPr="00770B97" w:rsidRDefault="00292FE9" w:rsidP="00770B97">
            <w:pPr>
              <w:jc w:val="center"/>
              <w:rPr>
                <w:b/>
                <w:bCs/>
                <w:color w:val="000000"/>
              </w:rPr>
            </w:pPr>
            <w:r w:rsidRPr="00770B97">
              <w:rPr>
                <w:b/>
                <w:bCs/>
                <w:color w:val="000000"/>
                <w:sz w:val="22"/>
                <w:szCs w:val="22"/>
              </w:rPr>
              <w:t>п. Первое Мая</w:t>
            </w:r>
          </w:p>
        </w:tc>
      </w:tr>
      <w:tr w:rsidR="007B4CF1" w:rsidRPr="00770B97" w14:paraId="4DB981C5" w14:textId="77777777" w:rsidTr="002E2760">
        <w:trPr>
          <w:trHeight w:val="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68C114E3" w14:textId="77777777" w:rsidR="007B4CF1" w:rsidRPr="00770B97" w:rsidRDefault="007B4CF1" w:rsidP="00770B97">
            <w:pPr>
              <w:jc w:val="center"/>
              <w:rPr>
                <w:color w:val="000000"/>
              </w:rPr>
            </w:pPr>
            <w:r w:rsidRPr="00770B97">
              <w:rPr>
                <w:color w:val="000000"/>
                <w:sz w:val="22"/>
                <w:szCs w:val="22"/>
              </w:rPr>
              <w:t>Коммунально-бытовая нагрузка</w:t>
            </w:r>
          </w:p>
        </w:tc>
        <w:tc>
          <w:tcPr>
            <w:tcW w:w="1244" w:type="dxa"/>
            <w:tcBorders>
              <w:top w:val="nil"/>
              <w:left w:val="nil"/>
              <w:bottom w:val="single" w:sz="4" w:space="0" w:color="auto"/>
              <w:right w:val="single" w:sz="4" w:space="0" w:color="auto"/>
            </w:tcBorders>
            <w:shd w:val="clear" w:color="auto" w:fill="auto"/>
            <w:vAlign w:val="center"/>
            <w:hideMark/>
          </w:tcPr>
          <w:p w14:paraId="524B253A" w14:textId="77777777" w:rsidR="007B4CF1" w:rsidRPr="00770B97" w:rsidRDefault="007B4CF1" w:rsidP="00770B97">
            <w:pPr>
              <w:jc w:val="center"/>
              <w:rPr>
                <w:color w:val="000000"/>
              </w:rPr>
            </w:pPr>
            <w:r w:rsidRPr="00770B97">
              <w:rPr>
                <w:color w:val="000000"/>
                <w:sz w:val="22"/>
                <w:szCs w:val="22"/>
              </w:rPr>
              <w:t>чел.</w:t>
            </w:r>
          </w:p>
        </w:tc>
        <w:tc>
          <w:tcPr>
            <w:tcW w:w="2156" w:type="dxa"/>
            <w:tcBorders>
              <w:top w:val="nil"/>
              <w:left w:val="nil"/>
              <w:bottom w:val="single" w:sz="4" w:space="0" w:color="auto"/>
              <w:right w:val="single" w:sz="4" w:space="0" w:color="auto"/>
            </w:tcBorders>
            <w:shd w:val="clear" w:color="000000" w:fill="FFFFFF"/>
            <w:vAlign w:val="center"/>
            <w:hideMark/>
          </w:tcPr>
          <w:p w14:paraId="27DFF6F7" w14:textId="77777777" w:rsidR="007B4CF1" w:rsidRPr="00770B97" w:rsidRDefault="007B4CF1" w:rsidP="00770B97">
            <w:pPr>
              <w:jc w:val="center"/>
              <w:rPr>
                <w:color w:val="000000"/>
              </w:rPr>
            </w:pPr>
            <w:r w:rsidRPr="00770B97">
              <w:rPr>
                <w:color w:val="000000"/>
                <w:sz w:val="22"/>
                <w:szCs w:val="22"/>
              </w:rPr>
              <w:t>0,62</w:t>
            </w:r>
          </w:p>
        </w:tc>
        <w:tc>
          <w:tcPr>
            <w:tcW w:w="1285" w:type="dxa"/>
            <w:tcBorders>
              <w:top w:val="nil"/>
              <w:left w:val="nil"/>
              <w:bottom w:val="single" w:sz="4" w:space="0" w:color="auto"/>
              <w:right w:val="single" w:sz="4" w:space="0" w:color="auto"/>
            </w:tcBorders>
            <w:shd w:val="clear" w:color="auto" w:fill="auto"/>
            <w:vAlign w:val="center"/>
            <w:hideMark/>
          </w:tcPr>
          <w:p w14:paraId="561233DA" w14:textId="77777777" w:rsidR="007B4CF1" w:rsidRPr="00770B97" w:rsidRDefault="007B4CF1" w:rsidP="00770B97">
            <w:pPr>
              <w:jc w:val="center"/>
              <w:rPr>
                <w:color w:val="000000"/>
              </w:rPr>
            </w:pPr>
            <w:r w:rsidRPr="00770B97">
              <w:rPr>
                <w:color w:val="000000"/>
                <w:sz w:val="22"/>
                <w:szCs w:val="22"/>
              </w:rPr>
              <w:t>63</w:t>
            </w:r>
          </w:p>
        </w:tc>
        <w:tc>
          <w:tcPr>
            <w:tcW w:w="2937" w:type="dxa"/>
            <w:tcBorders>
              <w:top w:val="nil"/>
              <w:left w:val="nil"/>
              <w:bottom w:val="single" w:sz="4" w:space="0" w:color="auto"/>
              <w:right w:val="single" w:sz="4" w:space="0" w:color="auto"/>
            </w:tcBorders>
            <w:shd w:val="clear" w:color="auto" w:fill="auto"/>
            <w:vAlign w:val="center"/>
            <w:hideMark/>
          </w:tcPr>
          <w:p w14:paraId="135C0F09" w14:textId="77777777" w:rsidR="007B4CF1" w:rsidRPr="00770B97" w:rsidRDefault="007B4CF1" w:rsidP="00770B97">
            <w:pPr>
              <w:jc w:val="center"/>
              <w:rPr>
                <w:color w:val="000000"/>
              </w:rPr>
            </w:pPr>
            <w:r w:rsidRPr="00770B97">
              <w:rPr>
                <w:color w:val="000000"/>
                <w:sz w:val="22"/>
                <w:szCs w:val="22"/>
              </w:rPr>
              <w:t>51,99</w:t>
            </w:r>
          </w:p>
        </w:tc>
      </w:tr>
      <w:tr w:rsidR="007B4CF1" w:rsidRPr="00770B97" w14:paraId="766D5FF5" w14:textId="77777777" w:rsidTr="002E2760">
        <w:trPr>
          <w:trHeight w:val="30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60B43091" w14:textId="77777777" w:rsidR="007B4CF1" w:rsidRPr="00770B97" w:rsidRDefault="007B4CF1" w:rsidP="00770B97">
            <w:pPr>
              <w:jc w:val="center"/>
              <w:rPr>
                <w:b/>
                <w:bCs/>
                <w:color w:val="000000"/>
              </w:rPr>
            </w:pPr>
            <w:r w:rsidRPr="00770B97">
              <w:rPr>
                <w:b/>
                <w:bCs/>
                <w:color w:val="000000"/>
                <w:sz w:val="22"/>
                <w:szCs w:val="22"/>
              </w:rPr>
              <w:t>Итого:</w:t>
            </w:r>
          </w:p>
        </w:tc>
        <w:tc>
          <w:tcPr>
            <w:tcW w:w="1244" w:type="dxa"/>
            <w:tcBorders>
              <w:top w:val="nil"/>
              <w:left w:val="nil"/>
              <w:bottom w:val="single" w:sz="4" w:space="0" w:color="auto"/>
              <w:right w:val="single" w:sz="4" w:space="0" w:color="auto"/>
            </w:tcBorders>
            <w:shd w:val="clear" w:color="auto" w:fill="auto"/>
            <w:vAlign w:val="center"/>
            <w:hideMark/>
          </w:tcPr>
          <w:p w14:paraId="7BB807E2" w14:textId="77777777" w:rsidR="007B4CF1" w:rsidRPr="00770B97" w:rsidRDefault="007B4CF1" w:rsidP="00770B97">
            <w:pPr>
              <w:jc w:val="center"/>
              <w:rPr>
                <w:b/>
                <w:bCs/>
                <w:color w:val="000000"/>
              </w:rPr>
            </w:pPr>
            <w:r w:rsidRPr="00770B97">
              <w:rPr>
                <w:b/>
                <w:bCs/>
                <w:color w:val="000000"/>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5E1367CE" w14:textId="77777777" w:rsidR="007B4CF1" w:rsidRPr="00770B97" w:rsidRDefault="007B4CF1" w:rsidP="00770B97">
            <w:pPr>
              <w:jc w:val="center"/>
              <w:rPr>
                <w:b/>
                <w:bCs/>
                <w:color w:val="000000"/>
              </w:rPr>
            </w:pPr>
            <w:r w:rsidRPr="00770B97">
              <w:rPr>
                <w:b/>
                <w:bCs/>
                <w:color w:val="000000"/>
                <w:sz w:val="22"/>
                <w:szCs w:val="22"/>
              </w:rPr>
              <w:t> </w:t>
            </w:r>
          </w:p>
        </w:tc>
        <w:tc>
          <w:tcPr>
            <w:tcW w:w="1285" w:type="dxa"/>
            <w:tcBorders>
              <w:top w:val="nil"/>
              <w:left w:val="nil"/>
              <w:bottom w:val="single" w:sz="4" w:space="0" w:color="auto"/>
              <w:right w:val="single" w:sz="4" w:space="0" w:color="auto"/>
            </w:tcBorders>
            <w:shd w:val="clear" w:color="000000" w:fill="FFFFFF"/>
            <w:vAlign w:val="center"/>
            <w:hideMark/>
          </w:tcPr>
          <w:p w14:paraId="298229AC" w14:textId="77777777" w:rsidR="007B4CF1" w:rsidRPr="00770B97" w:rsidRDefault="007B4CF1" w:rsidP="00770B97">
            <w:pPr>
              <w:jc w:val="center"/>
              <w:rPr>
                <w:b/>
                <w:bCs/>
                <w:color w:val="000000"/>
              </w:rPr>
            </w:pPr>
            <w:r w:rsidRPr="00770B97">
              <w:rPr>
                <w:b/>
                <w:bCs/>
                <w:color w:val="000000"/>
                <w:sz w:val="22"/>
                <w:szCs w:val="22"/>
              </w:rPr>
              <w:t> </w:t>
            </w:r>
          </w:p>
        </w:tc>
        <w:tc>
          <w:tcPr>
            <w:tcW w:w="2937" w:type="dxa"/>
            <w:tcBorders>
              <w:top w:val="nil"/>
              <w:left w:val="nil"/>
              <w:bottom w:val="single" w:sz="4" w:space="0" w:color="auto"/>
              <w:right w:val="single" w:sz="4" w:space="0" w:color="auto"/>
            </w:tcBorders>
            <w:shd w:val="clear" w:color="000000" w:fill="FFFFFF"/>
            <w:vAlign w:val="center"/>
            <w:hideMark/>
          </w:tcPr>
          <w:p w14:paraId="01856B2D" w14:textId="77777777" w:rsidR="007B4CF1" w:rsidRPr="00770B97" w:rsidRDefault="007B4CF1" w:rsidP="00770B97">
            <w:pPr>
              <w:jc w:val="center"/>
              <w:rPr>
                <w:b/>
                <w:bCs/>
                <w:color w:val="000000"/>
              </w:rPr>
            </w:pPr>
            <w:r w:rsidRPr="00770B97">
              <w:rPr>
                <w:b/>
                <w:bCs/>
                <w:color w:val="000000"/>
                <w:sz w:val="22"/>
                <w:szCs w:val="22"/>
              </w:rPr>
              <w:t>51,99</w:t>
            </w:r>
          </w:p>
        </w:tc>
      </w:tr>
      <w:tr w:rsidR="007B4CF1" w:rsidRPr="00770B97" w14:paraId="4AEB8AE0" w14:textId="77777777" w:rsidTr="002E2760">
        <w:trPr>
          <w:trHeight w:val="570"/>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5D072633" w14:textId="77777777" w:rsidR="007B4CF1" w:rsidRPr="00770B97" w:rsidRDefault="007B4CF1" w:rsidP="00770B97">
            <w:pPr>
              <w:jc w:val="center"/>
              <w:rPr>
                <w:b/>
                <w:bCs/>
              </w:rPr>
            </w:pPr>
            <w:r w:rsidRPr="00770B97">
              <w:rPr>
                <w:b/>
                <w:bCs/>
                <w:sz w:val="22"/>
                <w:szCs w:val="22"/>
              </w:rPr>
              <w:t>Всего по поселению:</w:t>
            </w:r>
          </w:p>
        </w:tc>
        <w:tc>
          <w:tcPr>
            <w:tcW w:w="1244" w:type="dxa"/>
            <w:tcBorders>
              <w:top w:val="nil"/>
              <w:left w:val="nil"/>
              <w:bottom w:val="single" w:sz="4" w:space="0" w:color="auto"/>
              <w:right w:val="single" w:sz="4" w:space="0" w:color="auto"/>
            </w:tcBorders>
            <w:shd w:val="clear" w:color="auto" w:fill="auto"/>
            <w:vAlign w:val="center"/>
            <w:hideMark/>
          </w:tcPr>
          <w:p w14:paraId="765162FE" w14:textId="77777777" w:rsidR="007B4CF1" w:rsidRPr="00770B97" w:rsidRDefault="007B4CF1" w:rsidP="00770B97">
            <w:pPr>
              <w:jc w:val="center"/>
              <w:rPr>
                <w:b/>
                <w:bCs/>
              </w:rPr>
            </w:pPr>
            <w:r w:rsidRPr="00770B97">
              <w:rPr>
                <w:b/>
                <w:bCs/>
                <w:sz w:val="22"/>
                <w:szCs w:val="22"/>
              </w:rPr>
              <w:t> </w:t>
            </w:r>
          </w:p>
        </w:tc>
        <w:tc>
          <w:tcPr>
            <w:tcW w:w="2156" w:type="dxa"/>
            <w:tcBorders>
              <w:top w:val="nil"/>
              <w:left w:val="nil"/>
              <w:bottom w:val="single" w:sz="4" w:space="0" w:color="auto"/>
              <w:right w:val="single" w:sz="4" w:space="0" w:color="auto"/>
            </w:tcBorders>
            <w:shd w:val="clear" w:color="000000" w:fill="FFFFFF"/>
            <w:vAlign w:val="center"/>
            <w:hideMark/>
          </w:tcPr>
          <w:p w14:paraId="2B4F9CC4" w14:textId="77777777" w:rsidR="007B4CF1" w:rsidRPr="00770B97" w:rsidRDefault="007B4CF1" w:rsidP="00770B97">
            <w:pPr>
              <w:jc w:val="center"/>
              <w:rPr>
                <w:b/>
                <w:bCs/>
              </w:rPr>
            </w:pPr>
            <w:r w:rsidRPr="00770B97">
              <w:rPr>
                <w:b/>
                <w:bCs/>
                <w:sz w:val="22"/>
                <w:szCs w:val="22"/>
              </w:rPr>
              <w:t> </w:t>
            </w:r>
          </w:p>
        </w:tc>
        <w:tc>
          <w:tcPr>
            <w:tcW w:w="1285" w:type="dxa"/>
            <w:tcBorders>
              <w:top w:val="nil"/>
              <w:left w:val="nil"/>
              <w:bottom w:val="single" w:sz="4" w:space="0" w:color="auto"/>
              <w:right w:val="single" w:sz="4" w:space="0" w:color="auto"/>
            </w:tcBorders>
            <w:shd w:val="clear" w:color="auto" w:fill="auto"/>
            <w:vAlign w:val="center"/>
          </w:tcPr>
          <w:p w14:paraId="283DD3A9" w14:textId="77777777" w:rsidR="007B4CF1" w:rsidRPr="00770B97" w:rsidRDefault="007B4CF1" w:rsidP="00770B97">
            <w:pPr>
              <w:jc w:val="center"/>
              <w:rPr>
                <w:b/>
                <w:bCs/>
              </w:rPr>
            </w:pPr>
            <w:r w:rsidRPr="00770B97">
              <w:rPr>
                <w:b/>
                <w:bCs/>
                <w:sz w:val="22"/>
                <w:szCs w:val="22"/>
              </w:rPr>
              <w:t>8057,00</w:t>
            </w:r>
          </w:p>
        </w:tc>
        <w:tc>
          <w:tcPr>
            <w:tcW w:w="2937" w:type="dxa"/>
            <w:tcBorders>
              <w:top w:val="nil"/>
              <w:left w:val="nil"/>
              <w:bottom w:val="single" w:sz="4" w:space="0" w:color="auto"/>
              <w:right w:val="single" w:sz="4" w:space="0" w:color="auto"/>
            </w:tcBorders>
            <w:shd w:val="clear" w:color="auto" w:fill="auto"/>
            <w:vAlign w:val="center"/>
          </w:tcPr>
          <w:p w14:paraId="66EDC6AB" w14:textId="77777777" w:rsidR="007B4CF1" w:rsidRPr="00770B97" w:rsidRDefault="007B4CF1" w:rsidP="00770B97">
            <w:pPr>
              <w:jc w:val="center"/>
              <w:rPr>
                <w:b/>
                <w:bCs/>
              </w:rPr>
            </w:pPr>
            <w:r w:rsidRPr="00770B97">
              <w:rPr>
                <w:b/>
                <w:bCs/>
                <w:sz w:val="22"/>
                <w:szCs w:val="22"/>
              </w:rPr>
              <w:t>7931,40</w:t>
            </w:r>
          </w:p>
        </w:tc>
      </w:tr>
      <w:tr w:rsidR="00292FE9" w:rsidRPr="00770B97" w14:paraId="0F208C13" w14:textId="77777777" w:rsidTr="00DA2732">
        <w:trPr>
          <w:trHeight w:val="274"/>
        </w:trPr>
        <w:tc>
          <w:tcPr>
            <w:tcW w:w="97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3B9DC6" w14:textId="77777777" w:rsidR="00292FE9" w:rsidRPr="00770B97" w:rsidRDefault="00292FE9" w:rsidP="00770B97">
            <w:pPr>
              <w:rPr>
                <w:color w:val="000000"/>
              </w:rPr>
            </w:pPr>
            <w:r w:rsidRPr="00770B97">
              <w:rPr>
                <w:color w:val="000000"/>
                <w:sz w:val="22"/>
                <w:szCs w:val="22"/>
              </w:rPr>
              <w:t>Примечание: К1 =1,1 - коэффициент использования электричества на теплоснабжение, К2 = 1,1 - резерв, К3 = 1,1 - коэффициент, учитывающий мелкопромышленных потребителей (табл. 2.4.3 РД 34.20.185-94)</w:t>
            </w:r>
          </w:p>
        </w:tc>
      </w:tr>
    </w:tbl>
    <w:p w14:paraId="6EAA71E4" w14:textId="77777777" w:rsidR="006C2DDB" w:rsidRPr="007A28FE" w:rsidRDefault="006C2DDB" w:rsidP="00D90D69">
      <w:pPr>
        <w:pStyle w:val="34"/>
        <w:keepNext w:val="0"/>
        <w:spacing w:before="0" w:after="0"/>
      </w:pPr>
      <w:r w:rsidRPr="007A28FE">
        <w:t>Проектируемое электроснабжение</w:t>
      </w:r>
    </w:p>
    <w:p w14:paraId="1BE0327D" w14:textId="77777777" w:rsidR="006C2DDB" w:rsidRPr="007A28FE" w:rsidRDefault="006C2DDB" w:rsidP="00D90D69">
      <w:pPr>
        <w:pStyle w:val="a2"/>
        <w:spacing w:before="0"/>
      </w:pPr>
      <w:r w:rsidRPr="007A28FE">
        <w:lastRenderedPageBreak/>
        <w:t xml:space="preserve">Электроснабжение потребителей </w:t>
      </w:r>
      <w:r w:rsidR="00A87022">
        <w:t>муниципального образования</w:t>
      </w:r>
      <w:r w:rsidRPr="007A28FE">
        <w:t xml:space="preserve"> на перспективу будет осуществляться от системы ПАО "</w:t>
      </w:r>
      <w:r w:rsidR="007A28FE">
        <w:t>НижНовЭнерго</w:t>
      </w:r>
      <w:r w:rsidRPr="007A28FE">
        <w:t>". Центр</w:t>
      </w:r>
      <w:r w:rsidR="008E5047" w:rsidRPr="007A28FE">
        <w:t>ом</w:t>
      </w:r>
      <w:r w:rsidRPr="007A28FE">
        <w:t xml:space="preserve"> питания буд</w:t>
      </w:r>
      <w:r w:rsidR="008E5047" w:rsidRPr="007A28FE">
        <w:t>е</w:t>
      </w:r>
      <w:r w:rsidRPr="007A28FE">
        <w:t>т существующ</w:t>
      </w:r>
      <w:r w:rsidR="008E5047" w:rsidRPr="007A28FE">
        <w:t>ая</w:t>
      </w:r>
      <w:r w:rsidRPr="007A28FE">
        <w:t xml:space="preserve"> электроподстанци</w:t>
      </w:r>
      <w:r w:rsidR="007A28FE">
        <w:t>я</w:t>
      </w:r>
      <w:r w:rsidRPr="007A28FE">
        <w:t xml:space="preserve"> (ПС): </w:t>
      </w:r>
      <w:r w:rsidR="008E5047" w:rsidRPr="007A28FE">
        <w:t>110/</w:t>
      </w:r>
      <w:r w:rsidRPr="007A28FE">
        <w:t>/</w:t>
      </w:r>
      <w:r w:rsidR="007A28FE">
        <w:t>6</w:t>
      </w:r>
      <w:r w:rsidRPr="007A28FE">
        <w:t xml:space="preserve"> кВ «</w:t>
      </w:r>
      <w:r w:rsidR="007A28FE">
        <w:t>Алешинская</w:t>
      </w:r>
      <w:r w:rsidRPr="007A28FE">
        <w:t>».</w:t>
      </w:r>
    </w:p>
    <w:p w14:paraId="02FDA63A" w14:textId="77777777" w:rsidR="006C2DDB" w:rsidRPr="007A28FE" w:rsidRDefault="006C2DDB" w:rsidP="00D90D69">
      <w:pPr>
        <w:pStyle w:val="a2"/>
        <w:spacing w:before="0"/>
        <w:rPr>
          <w:rStyle w:val="af0"/>
        </w:rPr>
      </w:pPr>
      <w:r w:rsidRPr="007A28FE">
        <w:rPr>
          <w:rStyle w:val="af0"/>
        </w:rPr>
        <w:t>Для обеспечения электроэнергией потребителей в новых жилых зонах</w:t>
      </w:r>
      <w:r w:rsidR="00A2775C">
        <w:rPr>
          <w:rStyle w:val="af0"/>
        </w:rPr>
        <w:t xml:space="preserve"> р.п.Большое Козино </w:t>
      </w:r>
      <w:r w:rsidRPr="007A28FE">
        <w:rPr>
          <w:rStyle w:val="af0"/>
        </w:rPr>
        <w:t xml:space="preserve">потребуется развитие сетей </w:t>
      </w:r>
      <w:r w:rsidR="007A28FE">
        <w:rPr>
          <w:rStyle w:val="af0"/>
        </w:rPr>
        <w:t>6</w:t>
      </w:r>
      <w:r w:rsidRPr="007A28FE">
        <w:rPr>
          <w:rStyle w:val="af0"/>
        </w:rPr>
        <w:t xml:space="preserve"> кВ</w:t>
      </w:r>
      <w:r w:rsidR="007A28FE">
        <w:rPr>
          <w:rStyle w:val="af0"/>
        </w:rPr>
        <w:t>,</w:t>
      </w:r>
      <w:r w:rsidRPr="007A28FE">
        <w:rPr>
          <w:rStyle w:val="af0"/>
        </w:rPr>
        <w:t xml:space="preserve"> строительство трансформаторных подстанций (ТП) </w:t>
      </w:r>
      <w:r w:rsidR="007A28FE">
        <w:rPr>
          <w:rStyle w:val="af0"/>
        </w:rPr>
        <w:t>6</w:t>
      </w:r>
      <w:r w:rsidRPr="007A28FE">
        <w:rPr>
          <w:rStyle w:val="af0"/>
        </w:rPr>
        <w:t xml:space="preserve">/0,4 кВ и прокладка сетей </w:t>
      </w:r>
      <w:r w:rsidR="007A28FE">
        <w:rPr>
          <w:rStyle w:val="af0"/>
        </w:rPr>
        <w:t>6</w:t>
      </w:r>
      <w:r w:rsidRPr="007A28FE">
        <w:rPr>
          <w:rStyle w:val="af0"/>
        </w:rPr>
        <w:t xml:space="preserve">-0,4 кВ. В остальных населённых пунктах подключение новых потребителей предусматривается от существующих ТП </w:t>
      </w:r>
      <w:r w:rsidR="007A28FE">
        <w:rPr>
          <w:rStyle w:val="af0"/>
        </w:rPr>
        <w:t>6</w:t>
      </w:r>
      <w:r w:rsidRPr="007A28FE">
        <w:rPr>
          <w:rStyle w:val="af0"/>
        </w:rPr>
        <w:t xml:space="preserve">/0,4 кВ. </w:t>
      </w:r>
    </w:p>
    <w:p w14:paraId="57DEB71E" w14:textId="77777777" w:rsidR="007A28FE" w:rsidRPr="00A36A86" w:rsidRDefault="007A28FE" w:rsidP="00770B97">
      <w:pPr>
        <w:pStyle w:val="af9"/>
        <w:keepNext w:val="0"/>
        <w:spacing w:before="100" w:after="0"/>
        <w:jc w:val="both"/>
        <w:rPr>
          <w:i/>
        </w:rPr>
      </w:pPr>
      <w:r w:rsidRPr="00A36A86">
        <w:rPr>
          <w:i/>
        </w:rPr>
        <w:t>Таблица 4.2.</w:t>
      </w:r>
      <w:r w:rsidR="00990197">
        <w:rPr>
          <w:i/>
        </w:rPr>
        <w:t>4.10</w:t>
      </w:r>
      <w:r w:rsidRPr="00A36A86">
        <w:rPr>
          <w:i/>
        </w:rPr>
        <w:t xml:space="preserve">– Мероприятия по развитию системы </w:t>
      </w:r>
      <w:r>
        <w:rPr>
          <w:i/>
        </w:rPr>
        <w:t>электроснабжения МО «р.п.</w:t>
      </w:r>
      <w:r w:rsidRPr="00A36A86">
        <w:rPr>
          <w:i/>
        </w:rPr>
        <w:t xml:space="preserve">Большое Козино» </w:t>
      </w:r>
    </w:p>
    <w:tbl>
      <w:tblPr>
        <w:tblStyle w:val="aff5"/>
        <w:tblW w:w="5000" w:type="pct"/>
        <w:jc w:val="center"/>
        <w:tblCellMar>
          <w:left w:w="28" w:type="dxa"/>
          <w:right w:w="28" w:type="dxa"/>
        </w:tblCellMar>
        <w:tblLook w:val="04A0" w:firstRow="1" w:lastRow="0" w:firstColumn="1" w:lastColumn="0" w:noHBand="0" w:noVBand="1"/>
      </w:tblPr>
      <w:tblGrid>
        <w:gridCol w:w="571"/>
        <w:gridCol w:w="6264"/>
        <w:gridCol w:w="2719"/>
      </w:tblGrid>
      <w:tr w:rsidR="007A28FE" w:rsidRPr="00B06197" w14:paraId="013EB4F1" w14:textId="77777777" w:rsidTr="00FC383C">
        <w:trPr>
          <w:cnfStyle w:val="100000000000" w:firstRow="1" w:lastRow="0" w:firstColumn="0" w:lastColumn="0" w:oddVBand="0" w:evenVBand="0" w:oddHBand="0" w:evenHBand="0" w:firstRowFirstColumn="0" w:firstRowLastColumn="0" w:lastRowFirstColumn="0" w:lastRowLastColumn="0"/>
          <w:jc w:val="center"/>
        </w:trPr>
        <w:tc>
          <w:tcPr>
            <w:tcW w:w="299" w:type="pct"/>
            <w:vAlign w:val="center"/>
          </w:tcPr>
          <w:p w14:paraId="1623CEA6" w14:textId="77777777" w:rsidR="007A28FE" w:rsidRPr="00B06197" w:rsidRDefault="007A28FE" w:rsidP="00990197">
            <w:pPr>
              <w:jc w:val="center"/>
              <w:rPr>
                <w:b/>
                <w:bCs/>
                <w:sz w:val="22"/>
                <w:szCs w:val="22"/>
              </w:rPr>
            </w:pPr>
            <w:r w:rsidRPr="00B06197">
              <w:rPr>
                <w:b/>
                <w:bCs/>
                <w:sz w:val="22"/>
                <w:szCs w:val="22"/>
              </w:rPr>
              <w:t>№ п/п</w:t>
            </w:r>
          </w:p>
        </w:tc>
        <w:tc>
          <w:tcPr>
            <w:tcW w:w="3278" w:type="pct"/>
            <w:vAlign w:val="center"/>
          </w:tcPr>
          <w:p w14:paraId="76BB6B20" w14:textId="77777777" w:rsidR="007A28FE" w:rsidRPr="00B06197" w:rsidRDefault="007A28FE" w:rsidP="00990197">
            <w:pPr>
              <w:jc w:val="center"/>
              <w:rPr>
                <w:b/>
                <w:bCs/>
                <w:sz w:val="22"/>
                <w:szCs w:val="22"/>
              </w:rPr>
            </w:pPr>
            <w:r w:rsidRPr="00B06197">
              <w:rPr>
                <w:b/>
                <w:bCs/>
                <w:sz w:val="22"/>
                <w:szCs w:val="22"/>
              </w:rPr>
              <w:t>Наименование мероприятия</w:t>
            </w:r>
          </w:p>
        </w:tc>
        <w:tc>
          <w:tcPr>
            <w:tcW w:w="1423" w:type="pct"/>
            <w:vAlign w:val="center"/>
          </w:tcPr>
          <w:p w14:paraId="0F09AD01" w14:textId="77777777" w:rsidR="007A28FE" w:rsidRPr="00B06197" w:rsidRDefault="007A28FE" w:rsidP="00990197">
            <w:pPr>
              <w:jc w:val="center"/>
              <w:rPr>
                <w:b/>
                <w:bCs/>
                <w:sz w:val="22"/>
                <w:szCs w:val="22"/>
              </w:rPr>
            </w:pPr>
            <w:r w:rsidRPr="00B06197">
              <w:rPr>
                <w:b/>
                <w:bCs/>
                <w:sz w:val="22"/>
                <w:szCs w:val="22"/>
              </w:rPr>
              <w:t>Характеристика</w:t>
            </w:r>
          </w:p>
        </w:tc>
      </w:tr>
      <w:tr w:rsidR="007A28FE" w:rsidRPr="00B06197" w14:paraId="08282BC6" w14:textId="77777777" w:rsidTr="00FC383C">
        <w:trPr>
          <w:trHeight w:val="96"/>
          <w:jc w:val="center"/>
        </w:trPr>
        <w:tc>
          <w:tcPr>
            <w:tcW w:w="299" w:type="pct"/>
            <w:vAlign w:val="center"/>
          </w:tcPr>
          <w:p w14:paraId="5DB03028" w14:textId="77777777" w:rsidR="007A28FE" w:rsidRPr="00B06197" w:rsidRDefault="007A28FE" w:rsidP="00990197">
            <w:pPr>
              <w:jc w:val="center"/>
              <w:rPr>
                <w:bCs/>
                <w:sz w:val="22"/>
                <w:szCs w:val="22"/>
              </w:rPr>
            </w:pPr>
            <w:r w:rsidRPr="00B06197">
              <w:rPr>
                <w:bCs/>
                <w:sz w:val="22"/>
                <w:szCs w:val="22"/>
              </w:rPr>
              <w:t>1</w:t>
            </w:r>
          </w:p>
        </w:tc>
        <w:tc>
          <w:tcPr>
            <w:tcW w:w="3278" w:type="pct"/>
            <w:vAlign w:val="center"/>
          </w:tcPr>
          <w:p w14:paraId="4B34479F" w14:textId="77777777" w:rsidR="007A28FE" w:rsidRPr="00B06197" w:rsidRDefault="007A28FE" w:rsidP="00990197">
            <w:pPr>
              <w:rPr>
                <w:bCs/>
                <w:sz w:val="22"/>
                <w:szCs w:val="22"/>
              </w:rPr>
            </w:pPr>
            <w:r w:rsidRPr="00B06197">
              <w:rPr>
                <w:bCs/>
                <w:sz w:val="22"/>
                <w:szCs w:val="22"/>
              </w:rPr>
              <w:t>Реконструкция ПС Луч 500/220/110/10 кВ</w:t>
            </w:r>
          </w:p>
        </w:tc>
        <w:tc>
          <w:tcPr>
            <w:tcW w:w="1423" w:type="pct"/>
            <w:vAlign w:val="center"/>
          </w:tcPr>
          <w:p w14:paraId="2FAC82F1" w14:textId="77777777" w:rsidR="007A28FE" w:rsidRPr="00B06197" w:rsidRDefault="007A28FE" w:rsidP="00990197">
            <w:pPr>
              <w:rPr>
                <w:bCs/>
                <w:sz w:val="22"/>
                <w:szCs w:val="22"/>
              </w:rPr>
            </w:pPr>
            <w:r w:rsidRPr="00B06197">
              <w:rPr>
                <w:sz w:val="22"/>
                <w:szCs w:val="22"/>
              </w:rPr>
              <w:t>501 + 501 МВА</w:t>
            </w:r>
          </w:p>
        </w:tc>
      </w:tr>
      <w:tr w:rsidR="007A28FE" w:rsidRPr="00B06197" w14:paraId="4264C4AA" w14:textId="77777777" w:rsidTr="00FC383C">
        <w:trPr>
          <w:trHeight w:val="70"/>
          <w:jc w:val="center"/>
        </w:trPr>
        <w:tc>
          <w:tcPr>
            <w:tcW w:w="299" w:type="pct"/>
            <w:vAlign w:val="center"/>
          </w:tcPr>
          <w:p w14:paraId="082404B4" w14:textId="77777777" w:rsidR="007A28FE" w:rsidRPr="00B06197" w:rsidRDefault="007A28FE" w:rsidP="00990197">
            <w:pPr>
              <w:jc w:val="center"/>
              <w:rPr>
                <w:bCs/>
                <w:sz w:val="22"/>
                <w:szCs w:val="22"/>
              </w:rPr>
            </w:pPr>
            <w:r w:rsidRPr="00B06197">
              <w:rPr>
                <w:bCs/>
                <w:sz w:val="22"/>
                <w:szCs w:val="22"/>
              </w:rPr>
              <w:t>2</w:t>
            </w:r>
          </w:p>
        </w:tc>
        <w:tc>
          <w:tcPr>
            <w:tcW w:w="3278" w:type="pct"/>
            <w:vAlign w:val="center"/>
          </w:tcPr>
          <w:p w14:paraId="68D52296" w14:textId="77777777" w:rsidR="007A28FE" w:rsidRPr="00B06197" w:rsidRDefault="007A28FE" w:rsidP="00990197">
            <w:pPr>
              <w:rPr>
                <w:bCs/>
                <w:sz w:val="22"/>
                <w:szCs w:val="22"/>
              </w:rPr>
            </w:pPr>
            <w:r w:rsidRPr="00B06197">
              <w:rPr>
                <w:bCs/>
                <w:sz w:val="22"/>
                <w:szCs w:val="22"/>
              </w:rPr>
              <w:t>Реконструкция ПС Алешинская 110/6 кВ</w:t>
            </w:r>
          </w:p>
        </w:tc>
        <w:tc>
          <w:tcPr>
            <w:tcW w:w="1423" w:type="pct"/>
            <w:vAlign w:val="center"/>
          </w:tcPr>
          <w:p w14:paraId="539CD358" w14:textId="77777777" w:rsidR="007A28FE" w:rsidRPr="00B06197" w:rsidRDefault="007A28FE" w:rsidP="00990197">
            <w:pPr>
              <w:rPr>
                <w:bCs/>
                <w:sz w:val="22"/>
                <w:szCs w:val="22"/>
              </w:rPr>
            </w:pPr>
            <w:r w:rsidRPr="00B06197">
              <w:rPr>
                <w:sz w:val="22"/>
                <w:szCs w:val="22"/>
              </w:rPr>
              <w:t>16 МВА</w:t>
            </w:r>
          </w:p>
        </w:tc>
      </w:tr>
      <w:tr w:rsidR="00B241E6" w:rsidRPr="00B06197" w14:paraId="1D8AE17B" w14:textId="77777777" w:rsidTr="00FC383C">
        <w:trPr>
          <w:jc w:val="center"/>
        </w:trPr>
        <w:tc>
          <w:tcPr>
            <w:tcW w:w="299" w:type="pct"/>
            <w:vAlign w:val="center"/>
          </w:tcPr>
          <w:p w14:paraId="2ED9849A" w14:textId="77777777" w:rsidR="00B241E6" w:rsidRPr="00B06197" w:rsidRDefault="00A2775C" w:rsidP="00B241E6">
            <w:pPr>
              <w:jc w:val="center"/>
              <w:rPr>
                <w:bCs/>
                <w:sz w:val="22"/>
                <w:szCs w:val="22"/>
              </w:rPr>
            </w:pPr>
            <w:r>
              <w:rPr>
                <w:bCs/>
                <w:sz w:val="22"/>
                <w:szCs w:val="22"/>
              </w:rPr>
              <w:t>3</w:t>
            </w:r>
          </w:p>
        </w:tc>
        <w:tc>
          <w:tcPr>
            <w:tcW w:w="3278" w:type="pct"/>
            <w:vAlign w:val="center"/>
          </w:tcPr>
          <w:p w14:paraId="69C0CF6D" w14:textId="77777777" w:rsidR="00B241E6" w:rsidRPr="00B06197" w:rsidRDefault="00B241E6" w:rsidP="00B241E6">
            <w:pPr>
              <w:rPr>
                <w:bCs/>
                <w:sz w:val="22"/>
                <w:szCs w:val="22"/>
              </w:rPr>
            </w:pPr>
            <w:r w:rsidRPr="00B06197">
              <w:rPr>
                <w:bCs/>
                <w:sz w:val="22"/>
                <w:szCs w:val="22"/>
              </w:rPr>
              <w:t>Строительство ТП 6/0,4 кВ в р.п.Большое Козино</w:t>
            </w:r>
          </w:p>
        </w:tc>
        <w:tc>
          <w:tcPr>
            <w:tcW w:w="1423" w:type="pct"/>
            <w:vAlign w:val="center"/>
          </w:tcPr>
          <w:p w14:paraId="24E26D61" w14:textId="77777777" w:rsidR="00B241E6" w:rsidRPr="00B06197" w:rsidRDefault="007C6359" w:rsidP="00B241E6">
            <w:pPr>
              <w:rPr>
                <w:bCs/>
                <w:sz w:val="22"/>
                <w:szCs w:val="22"/>
              </w:rPr>
            </w:pPr>
            <w:r>
              <w:rPr>
                <w:bCs/>
                <w:sz w:val="22"/>
                <w:szCs w:val="22"/>
              </w:rPr>
              <w:t>1</w:t>
            </w:r>
            <w:r w:rsidR="00B241E6" w:rsidRPr="00B06197">
              <w:rPr>
                <w:bCs/>
                <w:sz w:val="22"/>
                <w:szCs w:val="22"/>
              </w:rPr>
              <w:t>×400 кВ</w:t>
            </w:r>
          </w:p>
        </w:tc>
      </w:tr>
      <w:tr w:rsidR="00B241E6" w:rsidRPr="00B06197" w14:paraId="65B33EC6" w14:textId="77777777" w:rsidTr="00FC383C">
        <w:trPr>
          <w:jc w:val="center"/>
        </w:trPr>
        <w:tc>
          <w:tcPr>
            <w:tcW w:w="299" w:type="pct"/>
            <w:vAlign w:val="center"/>
          </w:tcPr>
          <w:p w14:paraId="73F8EAD8" w14:textId="77777777" w:rsidR="00B241E6" w:rsidRPr="00B06197" w:rsidRDefault="00A2775C" w:rsidP="00B241E6">
            <w:pPr>
              <w:jc w:val="center"/>
              <w:rPr>
                <w:bCs/>
                <w:sz w:val="22"/>
                <w:szCs w:val="22"/>
              </w:rPr>
            </w:pPr>
            <w:r>
              <w:rPr>
                <w:bCs/>
                <w:sz w:val="22"/>
                <w:szCs w:val="22"/>
              </w:rPr>
              <w:t>4</w:t>
            </w:r>
          </w:p>
        </w:tc>
        <w:tc>
          <w:tcPr>
            <w:tcW w:w="3278" w:type="pct"/>
            <w:vAlign w:val="center"/>
          </w:tcPr>
          <w:p w14:paraId="2F566565" w14:textId="77777777" w:rsidR="00B241E6" w:rsidRPr="00B06197" w:rsidRDefault="00B241E6" w:rsidP="00B241E6">
            <w:pPr>
              <w:rPr>
                <w:bCs/>
                <w:sz w:val="22"/>
                <w:szCs w:val="22"/>
              </w:rPr>
            </w:pPr>
            <w:r w:rsidRPr="00B06197">
              <w:rPr>
                <w:bCs/>
                <w:sz w:val="22"/>
                <w:szCs w:val="22"/>
              </w:rPr>
              <w:t>Строительство ЛЭП 6 кВ в р.п.Большое Козино</w:t>
            </w:r>
          </w:p>
        </w:tc>
        <w:tc>
          <w:tcPr>
            <w:tcW w:w="1423" w:type="pct"/>
            <w:vAlign w:val="center"/>
          </w:tcPr>
          <w:p w14:paraId="207C9029" w14:textId="77777777" w:rsidR="00B241E6" w:rsidRPr="00B06197" w:rsidRDefault="00B241E6" w:rsidP="00B241E6">
            <w:pPr>
              <w:rPr>
                <w:bCs/>
                <w:sz w:val="22"/>
                <w:szCs w:val="22"/>
              </w:rPr>
            </w:pPr>
            <w:r w:rsidRPr="00B06197">
              <w:rPr>
                <w:bCs/>
                <w:sz w:val="22"/>
                <w:szCs w:val="22"/>
              </w:rPr>
              <w:t>Протяженность 0,2 км</w:t>
            </w:r>
          </w:p>
        </w:tc>
      </w:tr>
      <w:tr w:rsidR="00B241E6" w:rsidRPr="00B06197" w14:paraId="3A6C0FC6" w14:textId="77777777" w:rsidTr="00FC383C">
        <w:trPr>
          <w:jc w:val="center"/>
        </w:trPr>
        <w:tc>
          <w:tcPr>
            <w:tcW w:w="5000" w:type="pct"/>
            <w:gridSpan w:val="3"/>
            <w:vAlign w:val="center"/>
          </w:tcPr>
          <w:p w14:paraId="287C0F84" w14:textId="77777777" w:rsidR="00B241E6" w:rsidRPr="00B06197" w:rsidRDefault="00B241E6" w:rsidP="00B241E6">
            <w:pPr>
              <w:rPr>
                <w:bCs/>
                <w:sz w:val="22"/>
                <w:szCs w:val="22"/>
              </w:rPr>
            </w:pPr>
            <w:r w:rsidRPr="00B06197">
              <w:rPr>
                <w:bCs/>
                <w:sz w:val="22"/>
                <w:szCs w:val="22"/>
              </w:rPr>
              <w:t>Примечание: - состав сооружений и мощности ПС, ТП, а также протяженности сетей, уточняются на дальнейших стадиях проектирования.</w:t>
            </w:r>
          </w:p>
        </w:tc>
      </w:tr>
    </w:tbl>
    <w:p w14:paraId="5EA5EA15" w14:textId="77777777" w:rsidR="00CB2DA6" w:rsidRDefault="00CB2DA6" w:rsidP="00D90D69">
      <w:pPr>
        <w:pStyle w:val="a2"/>
        <w:tabs>
          <w:tab w:val="left" w:pos="851"/>
        </w:tabs>
        <w:spacing w:before="0"/>
        <w:rPr>
          <w:highlight w:val="yellow"/>
        </w:rPr>
      </w:pPr>
    </w:p>
    <w:p w14:paraId="1E120897" w14:textId="77777777" w:rsidR="00B914A7" w:rsidRPr="004E147E" w:rsidRDefault="00B914A7" w:rsidP="00B914A7">
      <w:pPr>
        <w:pStyle w:val="4"/>
        <w:keepNext w:val="0"/>
        <w:keepLines w:val="0"/>
        <w:spacing w:before="0"/>
        <w:jc w:val="center"/>
        <w:rPr>
          <w:rFonts w:ascii="Times New Roman" w:hAnsi="Times New Roman" w:cs="Times New Roman"/>
          <w:i w:val="0"/>
          <w:color w:val="auto"/>
        </w:rPr>
      </w:pPr>
      <w:r>
        <w:rPr>
          <w:rFonts w:ascii="Times New Roman" w:hAnsi="Times New Roman" w:cs="Times New Roman"/>
          <w:i w:val="0"/>
          <w:color w:val="auto"/>
        </w:rPr>
        <w:t>Связь</w:t>
      </w:r>
    </w:p>
    <w:p w14:paraId="34E03DFB" w14:textId="77777777" w:rsidR="00B914A7" w:rsidRPr="005458C9" w:rsidRDefault="00B914A7" w:rsidP="00B914A7">
      <w:pPr>
        <w:ind w:firstLine="709"/>
        <w:jc w:val="both"/>
      </w:pPr>
      <w:r>
        <w:t>Необходимо пр</w:t>
      </w:r>
      <w:r w:rsidRPr="005458C9">
        <w:t xml:space="preserve">едоставить населению обширный комплекс услуг связи и информационного обеспечения. </w:t>
      </w:r>
      <w:r w:rsidRPr="005F6EF4">
        <w:t xml:space="preserve">Выделить в местах с неразвитой системой связи и на </w:t>
      </w:r>
      <w:r>
        <w:t>планируемые кварталы жилой застройки</w:t>
      </w:r>
      <w:r w:rsidRPr="005458C9">
        <w:t xml:space="preserve"> телефонную связь высокого качества и с возможностью сопутствующих услуг, таких как Интернет, кабельное телевидение, видеотелефон, возможность подключения охранных систем. </w:t>
      </w:r>
    </w:p>
    <w:p w14:paraId="19B697B5" w14:textId="77777777" w:rsidR="00B914A7" w:rsidRPr="005458C9" w:rsidRDefault="00B914A7" w:rsidP="00B914A7">
      <w:pPr>
        <w:ind w:firstLine="709"/>
        <w:jc w:val="both"/>
      </w:pPr>
      <w:r>
        <w:t xml:space="preserve">С </w:t>
      </w:r>
      <w:r w:rsidRPr="005458C9">
        <w:t>уч</w:t>
      </w:r>
      <w:r>
        <w:t>етом перспективного развития в целях</w:t>
      </w:r>
      <w:r w:rsidRPr="005458C9">
        <w:t xml:space="preserve"> развития телеком</w:t>
      </w:r>
      <w:r>
        <w:t xml:space="preserve">муникационной сети проектом предлагаются новые системные решения. Особое место в </w:t>
      </w:r>
      <w:r w:rsidRPr="005458C9">
        <w:t>р</w:t>
      </w:r>
      <w:r>
        <w:t xml:space="preserve">еформах занимает переход на цифровые АТС, что </w:t>
      </w:r>
      <w:r w:rsidRPr="005458C9">
        <w:t>позволит значительно повысить качество связи. Замена и переоснащение действующих АТСК 50/20</w:t>
      </w:r>
      <w:r>
        <w:t>0 с минимальными затратами на</w:t>
      </w:r>
      <w:r w:rsidRPr="005458C9">
        <w:t xml:space="preserve"> основе SI2000 MSAH на МСК «Кварц», </w:t>
      </w:r>
      <w:r>
        <w:t xml:space="preserve">которое обеспечивает </w:t>
      </w:r>
      <w:r w:rsidRPr="005458C9">
        <w:t>передачу речи и данных по витой пар</w:t>
      </w:r>
      <w:r>
        <w:t xml:space="preserve">е на базе технологии хDSL. Для модернизации сетей достаточно заменить 2 платы – </w:t>
      </w:r>
      <w:r w:rsidRPr="005458C9">
        <w:t xml:space="preserve">плату аналоговых абонентских линий и коммутатор Интернет. </w:t>
      </w:r>
    </w:p>
    <w:p w14:paraId="0CE6C636" w14:textId="77777777" w:rsidR="00B914A7" w:rsidRPr="009F1131" w:rsidRDefault="00B914A7" w:rsidP="00B914A7">
      <w:pPr>
        <w:pStyle w:val="a2"/>
        <w:spacing w:before="0"/>
      </w:pPr>
      <w:r w:rsidRPr="009F1131">
        <w:t>С учетом Стратегии развития информационного общества Российской Федерации,</w:t>
      </w:r>
      <w:r>
        <w:t xml:space="preserve"> </w:t>
      </w:r>
      <w:r w:rsidRPr="009F1131">
        <w:t xml:space="preserve">муниципального образования </w:t>
      </w:r>
      <w:r>
        <w:t xml:space="preserve">городское поселение </w:t>
      </w:r>
      <w:r w:rsidR="002E2760">
        <w:t>Большое Козино</w:t>
      </w:r>
      <w:r>
        <w:t>,</w:t>
      </w:r>
      <w:r w:rsidRPr="009F1131">
        <w:t xml:space="preserve"> предлагается увеличение сферы услуг, предоставляемых операторами связи.</w:t>
      </w:r>
    </w:p>
    <w:p w14:paraId="0C4EB5BA" w14:textId="77777777" w:rsidR="00B914A7" w:rsidRPr="009F1131" w:rsidRDefault="00B914A7" w:rsidP="00B914A7">
      <w:pPr>
        <w:pStyle w:val="a2"/>
        <w:spacing w:before="0"/>
      </w:pPr>
      <w:r w:rsidRPr="009F1131">
        <w:t xml:space="preserve">Основными направлениями развития телекоммуникационного комплекса </w:t>
      </w:r>
      <w:r w:rsidR="00A87022">
        <w:t>муниципального образования</w:t>
      </w:r>
      <w:r>
        <w:t xml:space="preserve"> р.п.</w:t>
      </w:r>
      <w:r w:rsidR="000615AC">
        <w:t xml:space="preserve"> Большое Козино</w:t>
      </w:r>
      <w:r w:rsidRPr="009F1131">
        <w:t xml:space="preserve"> должны являться:</w:t>
      </w:r>
    </w:p>
    <w:p w14:paraId="429E4536" w14:textId="77777777" w:rsidR="00B914A7" w:rsidRPr="009F1131" w:rsidRDefault="00B914A7" w:rsidP="009B19E5">
      <w:pPr>
        <w:pStyle w:val="a0"/>
        <w:numPr>
          <w:ilvl w:val="0"/>
          <w:numId w:val="30"/>
        </w:numPr>
        <w:tabs>
          <w:tab w:val="left" w:pos="993"/>
        </w:tabs>
        <w:suppressAutoHyphens/>
        <w:spacing w:after="0"/>
        <w:ind w:left="0" w:firstLine="709"/>
      </w:pPr>
      <w:r w:rsidRPr="009F1131">
        <w:t>улучшение качества связи телефонной сети общего пользования;</w:t>
      </w:r>
    </w:p>
    <w:p w14:paraId="4CD1FBA3" w14:textId="77777777" w:rsidR="00B914A7" w:rsidRPr="009F1131" w:rsidRDefault="00B914A7" w:rsidP="009B19E5">
      <w:pPr>
        <w:pStyle w:val="a0"/>
        <w:numPr>
          <w:ilvl w:val="0"/>
          <w:numId w:val="30"/>
        </w:numPr>
        <w:tabs>
          <w:tab w:val="left" w:pos="993"/>
        </w:tabs>
        <w:suppressAutoHyphens/>
        <w:spacing w:after="0"/>
        <w:ind w:left="0" w:firstLine="709"/>
      </w:pPr>
      <w:r w:rsidRPr="009F1131">
        <w:t xml:space="preserve">создание и развитие информационных телекоммуникационных сетей и сетей передачи данных; </w:t>
      </w:r>
    </w:p>
    <w:p w14:paraId="2EAF7FF2" w14:textId="77777777" w:rsidR="00B914A7" w:rsidRPr="009F1131" w:rsidRDefault="00B914A7" w:rsidP="009B19E5">
      <w:pPr>
        <w:pStyle w:val="a0"/>
        <w:numPr>
          <w:ilvl w:val="0"/>
          <w:numId w:val="30"/>
        </w:numPr>
        <w:tabs>
          <w:tab w:val="left" w:pos="993"/>
        </w:tabs>
        <w:suppressAutoHyphens/>
        <w:spacing w:after="0"/>
        <w:ind w:left="0" w:firstLine="709"/>
      </w:pPr>
      <w:r w:rsidRPr="009F1131">
        <w:t>расширение мультимедийных услуг, предоставляемых населению, включая "Интернет";</w:t>
      </w:r>
    </w:p>
    <w:p w14:paraId="1DCC37B0" w14:textId="77777777" w:rsidR="00B914A7" w:rsidRPr="009F1131" w:rsidRDefault="00B914A7" w:rsidP="009B19E5">
      <w:pPr>
        <w:pStyle w:val="a0"/>
        <w:numPr>
          <w:ilvl w:val="0"/>
          <w:numId w:val="30"/>
        </w:numPr>
        <w:tabs>
          <w:tab w:val="left" w:pos="993"/>
        </w:tabs>
        <w:suppressAutoHyphens/>
        <w:spacing w:after="0"/>
        <w:ind w:left="0" w:firstLine="709"/>
      </w:pPr>
      <w:r w:rsidRPr="009F1131">
        <w:t xml:space="preserve">развитие эфирного радиовещания, осуществляемого в УКВ и FM диапазонах, за счет увеличения количества радиовещательных станций; </w:t>
      </w:r>
    </w:p>
    <w:p w14:paraId="3E812D6F" w14:textId="77777777" w:rsidR="00B914A7" w:rsidRPr="009F1131" w:rsidRDefault="00B914A7" w:rsidP="009B19E5">
      <w:pPr>
        <w:pStyle w:val="a0"/>
        <w:numPr>
          <w:ilvl w:val="0"/>
          <w:numId w:val="30"/>
        </w:numPr>
        <w:tabs>
          <w:tab w:val="left" w:pos="993"/>
        </w:tabs>
        <w:suppressAutoHyphens/>
        <w:spacing w:after="0"/>
        <w:ind w:left="0" w:firstLine="709"/>
      </w:pPr>
      <w:r w:rsidRPr="009F1131">
        <w:t xml:space="preserve">развитие сотовой связи за счет увеличения покрытия территории населенного пункта сотовой связью различных операторов GSM и применения новейших технологий </w:t>
      </w:r>
      <w:r>
        <w:t>4</w:t>
      </w:r>
      <w:r w:rsidRPr="009F1131">
        <w:t>G;</w:t>
      </w:r>
    </w:p>
    <w:p w14:paraId="7CB8D4A3" w14:textId="77777777" w:rsidR="00B914A7" w:rsidRDefault="00B914A7" w:rsidP="009B19E5">
      <w:pPr>
        <w:pStyle w:val="a0"/>
        <w:numPr>
          <w:ilvl w:val="0"/>
          <w:numId w:val="30"/>
        </w:numPr>
        <w:tabs>
          <w:tab w:val="left" w:pos="993"/>
        </w:tabs>
        <w:suppressAutoHyphens/>
        <w:spacing w:after="0"/>
        <w:ind w:left="0" w:firstLine="709"/>
      </w:pPr>
      <w:r w:rsidRPr="009F1131">
        <w:t>развитие сети эфирного цифрового телевизионного вещания с увеличением количества и улучшения качества принимаемых телевизионных каналов.</w:t>
      </w:r>
    </w:p>
    <w:p w14:paraId="59C25ED5" w14:textId="77777777" w:rsidR="00CE744A" w:rsidRDefault="00CE744A" w:rsidP="00CE744A">
      <w:pPr>
        <w:pStyle w:val="a0"/>
        <w:numPr>
          <w:ilvl w:val="0"/>
          <w:numId w:val="0"/>
        </w:numPr>
        <w:tabs>
          <w:tab w:val="left" w:pos="993"/>
        </w:tabs>
        <w:suppressAutoHyphens/>
        <w:spacing w:after="0"/>
        <w:ind w:firstLine="709"/>
      </w:pPr>
      <w:r>
        <w:t>По территории МО «р.п. Большое Козино» планируется строительство волоконно-оптической линии связи Нижний Новгород – Балахна.</w:t>
      </w:r>
    </w:p>
    <w:p w14:paraId="10BD07B2" w14:textId="77777777" w:rsidR="007C6359" w:rsidRDefault="007C6359" w:rsidP="00CE744A">
      <w:pPr>
        <w:pStyle w:val="a0"/>
        <w:numPr>
          <w:ilvl w:val="0"/>
          <w:numId w:val="0"/>
        </w:numPr>
        <w:tabs>
          <w:tab w:val="left" w:pos="993"/>
        </w:tabs>
        <w:suppressAutoHyphens/>
        <w:spacing w:after="0"/>
        <w:ind w:firstLine="709"/>
      </w:pPr>
    </w:p>
    <w:p w14:paraId="3EDCE3DF" w14:textId="77777777" w:rsidR="00B914A7" w:rsidRDefault="00B914A7" w:rsidP="00B914A7">
      <w:pPr>
        <w:pStyle w:val="4"/>
        <w:keepNext w:val="0"/>
        <w:keepLines w:val="0"/>
        <w:spacing w:before="300"/>
        <w:jc w:val="center"/>
        <w:rPr>
          <w:b w:val="0"/>
        </w:rPr>
      </w:pPr>
      <w:r>
        <w:rPr>
          <w:rFonts w:ascii="Times New Roman" w:hAnsi="Times New Roman" w:cs="Times New Roman"/>
          <w:i w:val="0"/>
          <w:color w:val="auto"/>
        </w:rPr>
        <w:lastRenderedPageBreak/>
        <w:t>Радиофикация</w:t>
      </w:r>
    </w:p>
    <w:p w14:paraId="3B1EC24C" w14:textId="77777777" w:rsidR="00B914A7" w:rsidRPr="001B12E7" w:rsidRDefault="00B914A7" w:rsidP="00B914A7">
      <w:pPr>
        <w:ind w:firstLine="709"/>
        <w:jc w:val="both"/>
      </w:pPr>
      <w:r w:rsidRPr="001B12E7">
        <w:t>Для подключения радиоточек проектом Генерального плана предлагается радиофикацию новых площадок строительства в населённых пунктах осуществить с применением трёхпрограммных приёмников эфирного радиовещания с питанием от электросети.</w:t>
      </w:r>
    </w:p>
    <w:p w14:paraId="2610A0BF" w14:textId="77777777" w:rsidR="00B914A7" w:rsidRDefault="00B914A7" w:rsidP="00B914A7">
      <w:pPr>
        <w:ind w:firstLine="709"/>
        <w:jc w:val="both"/>
        <w:rPr>
          <w:bCs/>
          <w:shd w:val="clear" w:color="auto" w:fill="FFFFFF"/>
        </w:rPr>
      </w:pPr>
      <w:r w:rsidRPr="001B12E7">
        <w:t xml:space="preserve">Развитие сети эфирного цифрового телевизионного вещания необходимо осуществлять согласно утвержденной распоряжением Правительства Российской Федерации от 21 сентября 2009 г. № 1349-р Концепции федеральной целевой программы «Развитие телерадиовещания в </w:t>
      </w:r>
      <w:r w:rsidRPr="001B12E7">
        <w:rPr>
          <w:bCs/>
          <w:shd w:val="clear" w:color="auto" w:fill="FFFFFF"/>
        </w:rPr>
        <w:t>Российской Федерации на 2009-2018 годы».</w:t>
      </w:r>
    </w:p>
    <w:p w14:paraId="66F38FA2" w14:textId="77777777" w:rsidR="00B914A7" w:rsidRDefault="00B914A7" w:rsidP="00B914A7">
      <w:pPr>
        <w:ind w:firstLine="709"/>
        <w:jc w:val="both"/>
      </w:pPr>
      <w:r w:rsidRPr="001B12E7">
        <w:t>Радиотрансляцию аварийного оповещения населения на объектах нового строительства возможно осуществить путем установки радиоприемников эфирного вещания, работающих на заданной частоте, для организации приема программ местного радиоузла, а также сигналов оповещения ГО и ЧС.</w:t>
      </w:r>
    </w:p>
    <w:p w14:paraId="28DA284C" w14:textId="77777777" w:rsidR="00694BB7" w:rsidRDefault="00694BB7" w:rsidP="00694BB7">
      <w:pPr>
        <w:pStyle w:val="4"/>
        <w:keepNext w:val="0"/>
        <w:keepLines w:val="0"/>
        <w:spacing w:before="300"/>
        <w:jc w:val="center"/>
        <w:rPr>
          <w:b w:val="0"/>
        </w:rPr>
      </w:pPr>
      <w:r>
        <w:rPr>
          <w:rFonts w:ascii="Times New Roman" w:hAnsi="Times New Roman" w:cs="Times New Roman"/>
          <w:i w:val="0"/>
          <w:color w:val="auto"/>
        </w:rPr>
        <w:t>Инженерная подготовка территории</w:t>
      </w:r>
    </w:p>
    <w:p w14:paraId="5448BB68" w14:textId="77777777" w:rsidR="00694BB7" w:rsidRPr="008E5F29" w:rsidRDefault="00694BB7" w:rsidP="00694BB7">
      <w:pPr>
        <w:ind w:firstLine="709"/>
        <w:rPr>
          <w:b/>
          <w:i/>
          <w:u w:val="single"/>
        </w:rPr>
      </w:pPr>
      <w:r>
        <w:rPr>
          <w:b/>
          <w:i/>
          <w:u w:val="single"/>
        </w:rPr>
        <w:t>Противокарстовые мероприятия</w:t>
      </w:r>
    </w:p>
    <w:p w14:paraId="054A6FC8" w14:textId="77777777" w:rsidR="00694BB7" w:rsidRDefault="00694BB7" w:rsidP="00B96BAB">
      <w:pPr>
        <w:ind w:firstLine="709"/>
        <w:jc w:val="both"/>
      </w:pPr>
      <w:r>
        <w:t xml:space="preserve">В соответствии с </w:t>
      </w:r>
      <w:r w:rsidRPr="0008594F">
        <w:rPr>
          <w:sz w:val="22"/>
          <w:szCs w:val="22"/>
        </w:rPr>
        <w:t>Рекомендаци</w:t>
      </w:r>
      <w:r>
        <w:rPr>
          <w:sz w:val="22"/>
          <w:szCs w:val="22"/>
        </w:rPr>
        <w:t>ями</w:t>
      </w:r>
      <w:r w:rsidRPr="0008594F">
        <w:rPr>
          <w:sz w:val="22"/>
          <w:szCs w:val="22"/>
        </w:rPr>
        <w:t xml:space="preserve"> по проведению инженерных изысканий, проектированию, строительству и эксплуатации зданий и сооружений на закарстованных территориях Нижегородской области</w:t>
      </w:r>
      <w:r>
        <w:rPr>
          <w:sz w:val="22"/>
          <w:szCs w:val="22"/>
        </w:rPr>
        <w:t xml:space="preserve">, утвержденных </w:t>
      </w:r>
      <w:r w:rsidRPr="0008594F">
        <w:rPr>
          <w:sz w:val="22"/>
          <w:szCs w:val="22"/>
        </w:rPr>
        <w:t>приказом Департамента градостроительного развития территории Нижегородской области от 09.04.2012 № 01-10/17-1</w:t>
      </w:r>
      <w:r>
        <w:rPr>
          <w:sz w:val="22"/>
          <w:szCs w:val="22"/>
        </w:rPr>
        <w:t xml:space="preserve">, </w:t>
      </w:r>
      <w:r>
        <w:t>существуют основные виды и условия применения противокарстовых мероприятий.</w:t>
      </w:r>
    </w:p>
    <w:p w14:paraId="13AF0DD2" w14:textId="77777777" w:rsidR="00694BB7" w:rsidRPr="00145439" w:rsidRDefault="00694BB7" w:rsidP="00B96BAB">
      <w:pPr>
        <w:ind w:firstLine="709"/>
        <w:jc w:val="both"/>
      </w:pPr>
      <w:r>
        <w:t>7</w:t>
      </w:r>
      <w:r w:rsidRPr="00145439">
        <w:t>.1. Противокарстовые мероприяти</w:t>
      </w:r>
      <w:r>
        <w:t>я (ПКМ)</w:t>
      </w:r>
      <w:r w:rsidRPr="00145439">
        <w:t xml:space="preserve"> должны обеспечить:</w:t>
      </w:r>
    </w:p>
    <w:p w14:paraId="3DB1F3AD" w14:textId="77777777" w:rsidR="00694BB7" w:rsidRPr="00145439" w:rsidRDefault="00694BB7" w:rsidP="00B96BAB">
      <w:pPr>
        <w:ind w:firstLine="709"/>
        <w:jc w:val="both"/>
      </w:pPr>
      <w:r w:rsidRPr="00145439">
        <w:t>а) предотвращение недопустимого загрязнения геологической среды (при карстоопасности типа А);</w:t>
      </w:r>
    </w:p>
    <w:p w14:paraId="6EDE0B23" w14:textId="77777777" w:rsidR="00694BB7" w:rsidRPr="00145439" w:rsidRDefault="00694BB7" w:rsidP="00B96BAB">
      <w:pPr>
        <w:ind w:firstLine="709"/>
        <w:jc w:val="both"/>
      </w:pPr>
      <w:r w:rsidRPr="00145439">
        <w:t>б) должную безопасность людей и предотвращение катастрофических разрушений зданий и сооружений (при карстоопасности типов В и С);</w:t>
      </w:r>
    </w:p>
    <w:p w14:paraId="575E2F01" w14:textId="77777777" w:rsidR="00694BB7" w:rsidRPr="00145439" w:rsidRDefault="00694BB7" w:rsidP="00B96BAB">
      <w:pPr>
        <w:ind w:firstLine="709"/>
        <w:jc w:val="both"/>
      </w:pPr>
      <w:r w:rsidRPr="00145439">
        <w:t>в) рентабельность строительства и эксплуатации сооружений с учётом возможного экономического ущерба от карстовых деформаций, расходов на дополнительные специальные изыскания, включая карстомониторинг, противокарстовую защиту, особые условия эксплуатации сооружений и страхования</w:t>
      </w:r>
      <w:r>
        <w:t xml:space="preserve"> с учётом</w:t>
      </w:r>
      <w:r w:rsidRPr="00145439">
        <w:t xml:space="preserve"> карстовы</w:t>
      </w:r>
      <w:r>
        <w:t>х</w:t>
      </w:r>
      <w:r w:rsidRPr="00145439">
        <w:t xml:space="preserve"> риск</w:t>
      </w:r>
      <w:r>
        <w:t>ов</w:t>
      </w:r>
      <w:r w:rsidRPr="00145439">
        <w:t>.</w:t>
      </w:r>
    </w:p>
    <w:p w14:paraId="533E2BC7" w14:textId="77777777" w:rsidR="00694BB7" w:rsidRPr="00145439" w:rsidRDefault="00694BB7" w:rsidP="00B96BAB">
      <w:pPr>
        <w:ind w:firstLine="709"/>
        <w:jc w:val="both"/>
      </w:pPr>
      <w:r w:rsidRPr="00145439">
        <w:t xml:space="preserve">Требования (а) и (б) следует считать </w:t>
      </w:r>
      <w:r w:rsidRPr="00145439">
        <w:rPr>
          <w:i/>
        </w:rPr>
        <w:t xml:space="preserve">необходимым </w:t>
      </w:r>
      <w:r w:rsidRPr="00145439">
        <w:t xml:space="preserve">условием, а требование (в) – </w:t>
      </w:r>
      <w:r w:rsidRPr="00145439">
        <w:rPr>
          <w:i/>
        </w:rPr>
        <w:t xml:space="preserve">достаточным </w:t>
      </w:r>
      <w:r w:rsidRPr="00145439">
        <w:t xml:space="preserve"> условием проектирования и организации проведения противокарстовых мероприятий.</w:t>
      </w:r>
    </w:p>
    <w:p w14:paraId="13225926" w14:textId="77777777" w:rsidR="00694BB7" w:rsidRPr="00145439" w:rsidRDefault="00694BB7" w:rsidP="00B96BAB">
      <w:pPr>
        <w:ind w:firstLine="709"/>
        <w:jc w:val="both"/>
      </w:pPr>
      <w:r>
        <w:t>7</w:t>
      </w:r>
      <w:r w:rsidRPr="00145439">
        <w:t>.2. Противокарстовые мероприятия разнообразны и должны выполняться до начала строительства (А), в ходе строительства (Б) и (или) в период эксплуатации сооружения (В), как правило, в комплексе по следующим направлениям и типам мероприятий:</w:t>
      </w:r>
    </w:p>
    <w:p w14:paraId="27C2B0D7" w14:textId="77777777" w:rsidR="00694BB7" w:rsidRPr="00145439" w:rsidRDefault="00694BB7" w:rsidP="00B96BAB">
      <w:pPr>
        <w:ind w:firstLine="709"/>
        <w:jc w:val="both"/>
      </w:pPr>
      <w:r>
        <w:t>- и</w:t>
      </w:r>
      <w:r w:rsidRPr="00145439">
        <w:t>зменение в нужном направлении естественного хода карстовых процессов с использованием защитных мероприяти</w:t>
      </w:r>
      <w:r>
        <w:t>й</w:t>
      </w:r>
      <w:r w:rsidRPr="00145439">
        <w:t xml:space="preserve"> гидрогеологического  (ГГ) и геотехн</w:t>
      </w:r>
      <w:r>
        <w:t>ического (ГТ) типов;</w:t>
      </w:r>
    </w:p>
    <w:p w14:paraId="7306FE1F" w14:textId="77777777" w:rsidR="00694BB7" w:rsidRPr="00145439" w:rsidRDefault="00694BB7" w:rsidP="00B96BAB">
      <w:pPr>
        <w:ind w:firstLine="709"/>
        <w:jc w:val="both"/>
      </w:pPr>
      <w:r>
        <w:t>- з</w:t>
      </w:r>
      <w:r w:rsidRPr="00145439">
        <w:t>ащита сооружений без воздействия на карстовый процесс с использов</w:t>
      </w:r>
      <w:r>
        <w:t>анием мероприятий архитектурно-</w:t>
      </w:r>
      <w:r w:rsidRPr="00145439">
        <w:t>планировочного (АП), конструктивного (К), контрольно-монитор</w:t>
      </w:r>
      <w:r>
        <w:t>ингового (КМ) характера;</w:t>
      </w:r>
    </w:p>
    <w:p w14:paraId="6E4FD92E" w14:textId="77777777" w:rsidR="00694BB7" w:rsidRPr="00145439" w:rsidRDefault="00694BB7" w:rsidP="00B96BAB">
      <w:pPr>
        <w:ind w:firstLine="709"/>
        <w:jc w:val="both"/>
      </w:pPr>
      <w:r>
        <w:t>- у</w:t>
      </w:r>
      <w:r w:rsidRPr="00145439">
        <w:t>меньшение негативного влияния хозяйственной деятельности на карстовый процесс с использованием мероприятий организ</w:t>
      </w:r>
      <w:r>
        <w:t>ационно-</w:t>
      </w:r>
      <w:r w:rsidRPr="00145439">
        <w:t>технического (ОТ), гидрогеологического (ГГ) и геотехнического (ГТ) характера</w:t>
      </w:r>
      <w:r>
        <w:t>;</w:t>
      </w:r>
    </w:p>
    <w:p w14:paraId="084BA589" w14:textId="77777777" w:rsidR="00694BB7" w:rsidRPr="00145439" w:rsidRDefault="00694BB7" w:rsidP="00B96BAB">
      <w:pPr>
        <w:ind w:firstLine="709"/>
        <w:jc w:val="both"/>
      </w:pPr>
      <w:r w:rsidRPr="00145439">
        <w:t xml:space="preserve">- </w:t>
      </w:r>
      <w:r>
        <w:t>у</w:t>
      </w:r>
      <w:r w:rsidRPr="00145439">
        <w:t>меньшение последствий аварий сооружений с использованием мероприятий преимущественно организационно-технического типа (ОТ).</w:t>
      </w:r>
    </w:p>
    <w:p w14:paraId="591A3AEE" w14:textId="77777777" w:rsidR="00694BB7" w:rsidRPr="00145439" w:rsidRDefault="00694BB7" w:rsidP="00B96BAB">
      <w:pPr>
        <w:ind w:firstLine="709"/>
        <w:jc w:val="both"/>
      </w:pPr>
      <w:r w:rsidRPr="00145439">
        <w:t xml:space="preserve">Как правило, </w:t>
      </w:r>
      <w:r>
        <w:t>принципы</w:t>
      </w:r>
      <w:r w:rsidRPr="00145439">
        <w:t xml:space="preserve"> и типы противокарстовых мероприятий должны намечаться по результатам инженерных изысканий уже на ранних стадиях их проведения.</w:t>
      </w:r>
    </w:p>
    <w:p w14:paraId="5E53A536" w14:textId="77777777" w:rsidR="00694BB7" w:rsidRPr="00145439" w:rsidRDefault="00694BB7" w:rsidP="00B96BAB">
      <w:pPr>
        <w:ind w:firstLine="709"/>
        <w:jc w:val="both"/>
      </w:pPr>
      <w:r>
        <w:t>7</w:t>
      </w:r>
      <w:r w:rsidRPr="00145439">
        <w:t>.3. В зависимости от технических способов реализации того или иного направления и тип</w:t>
      </w:r>
      <w:r>
        <w:t>а</w:t>
      </w:r>
      <w:r w:rsidRPr="00145439">
        <w:t xml:space="preserve"> противокарстовых мероприятий следует рассмотреть варианты различных видов  противокарстовой защиты, наиболее приемлемых с точки зрения инженерно-геологической</w:t>
      </w:r>
      <w:r>
        <w:t xml:space="preserve"> и технико-экономической</w:t>
      </w:r>
      <w:r w:rsidRPr="00145439">
        <w:t xml:space="preserve"> эффективности.</w:t>
      </w:r>
    </w:p>
    <w:p w14:paraId="49F5DFE9" w14:textId="77777777" w:rsidR="00694BB7" w:rsidRPr="00145439" w:rsidRDefault="00694BB7" w:rsidP="00B96BAB">
      <w:pPr>
        <w:ind w:firstLine="709"/>
        <w:jc w:val="both"/>
      </w:pPr>
      <w:r>
        <w:lastRenderedPageBreak/>
        <w:t>7</w:t>
      </w:r>
      <w:r w:rsidRPr="00145439">
        <w:t>.4. Как правило, виды противокарстовых мероприятий должны назначаться по результатам инженерных изысканий непосредственно на участке расположения сооружений.</w:t>
      </w:r>
    </w:p>
    <w:p w14:paraId="789BB892" w14:textId="77777777" w:rsidR="00694BB7" w:rsidRPr="00145439" w:rsidRDefault="00694BB7" w:rsidP="00B96BAB">
      <w:pPr>
        <w:ind w:firstLine="709"/>
        <w:jc w:val="both"/>
      </w:pPr>
      <w:r>
        <w:t>7</w:t>
      </w:r>
      <w:r w:rsidRPr="00145439">
        <w:t>.5. При выборе видов противокарстовой защиты необходимо учитывать:</w:t>
      </w:r>
    </w:p>
    <w:p w14:paraId="0904AB75" w14:textId="77777777" w:rsidR="00694BB7" w:rsidRPr="00145439" w:rsidRDefault="00694BB7" w:rsidP="00B96BAB">
      <w:pPr>
        <w:ind w:firstLine="709"/>
        <w:jc w:val="both"/>
      </w:pPr>
      <w:r w:rsidRPr="00145439">
        <w:t>- уровень ответственности, расчётный срок службы и конструктивные особенности сооружения, характер техногенных воздействий на геологическую среду, глубину сжимаемой толщи основания, нагрузки, технологический режим, условия строительства</w:t>
      </w:r>
      <w:r>
        <w:t xml:space="preserve"> и</w:t>
      </w:r>
      <w:r w:rsidRPr="00145439">
        <w:t xml:space="preserve"> возможной </w:t>
      </w:r>
      <w:r w:rsidR="00770B97" w:rsidRPr="00145439">
        <w:t>реконструкции, ремонта</w:t>
      </w:r>
      <w:r w:rsidRPr="00145439">
        <w:t>, эксплуатации и т.д.;</w:t>
      </w:r>
    </w:p>
    <w:p w14:paraId="13326912" w14:textId="77777777" w:rsidR="00694BB7" w:rsidRPr="00145439" w:rsidRDefault="00694BB7" w:rsidP="00B96BAB">
      <w:pPr>
        <w:ind w:firstLine="709"/>
        <w:jc w:val="both"/>
      </w:pPr>
      <w:r w:rsidRPr="00145439">
        <w:t>- типы карста и виды возможных карстопроявлений</w:t>
      </w:r>
      <w:r>
        <w:t>, а также</w:t>
      </w:r>
      <w:r w:rsidRPr="00145439">
        <w:t xml:space="preserve"> их параметры, механизм карстовых деформаций с учётом влияния на него возможных техногенных воздействий и т.д.;</w:t>
      </w:r>
    </w:p>
    <w:p w14:paraId="0FF5888C" w14:textId="77777777" w:rsidR="00694BB7" w:rsidRPr="00145439" w:rsidRDefault="00694BB7" w:rsidP="00B96BAB">
      <w:pPr>
        <w:ind w:firstLine="709"/>
        <w:jc w:val="both"/>
      </w:pPr>
      <w:r w:rsidRPr="00145439">
        <w:t>-уровень карстового риска, характер влияния строительства и эксплуатации сооружения на соседние территории, условия страхования сооружения и т.д.;</w:t>
      </w:r>
    </w:p>
    <w:p w14:paraId="59840E64" w14:textId="77777777" w:rsidR="00694BB7" w:rsidRPr="00145439" w:rsidRDefault="00694BB7" w:rsidP="00B96BAB">
      <w:pPr>
        <w:ind w:firstLine="709"/>
        <w:jc w:val="both"/>
      </w:pPr>
      <w:r w:rsidRPr="00145439">
        <w:t>-опыт практической реализации различных видов противокарстовой защиты.</w:t>
      </w:r>
    </w:p>
    <w:p w14:paraId="3A2900A0" w14:textId="77777777" w:rsidR="00694BB7" w:rsidRPr="00145439" w:rsidRDefault="00694BB7" w:rsidP="00B96BAB">
      <w:pPr>
        <w:ind w:firstLine="709"/>
        <w:jc w:val="both"/>
      </w:pPr>
      <w:r>
        <w:t>7</w:t>
      </w:r>
      <w:r w:rsidRPr="00145439">
        <w:t>.6. Перечень противокарстовых мероп</w:t>
      </w:r>
      <w:r>
        <w:t>риятий, приведённый в таблицах 7.1-7</w:t>
      </w:r>
      <w:r w:rsidRPr="00145439">
        <w:t>.4</w:t>
      </w:r>
      <w:r>
        <w:t xml:space="preserve"> </w:t>
      </w:r>
      <w:r w:rsidRPr="00185512">
        <w:t>Рекомендаци</w:t>
      </w:r>
      <w:r>
        <w:t>й</w:t>
      </w:r>
      <w:r w:rsidRPr="00185512">
        <w:t xml:space="preserve"> по проведению инженерных изысканий, проектированию, строительству и эксплуатации зданий и сооружений на закарстованных территориях Нижегородской области</w:t>
      </w:r>
      <w:r w:rsidRPr="00145439">
        <w:t xml:space="preserve"> (основанный на обобщении отечественного и зарубежного опыта), </w:t>
      </w:r>
      <w:r>
        <w:t xml:space="preserve">при проектировании и эксплуатации объекта </w:t>
      </w:r>
      <w:r w:rsidRPr="00145439">
        <w:t>должен корректироваться с учётом конкретных природных, экономических, экологических и производственных условий, типов сооружений, их конструктивных особенностей и др.</w:t>
      </w:r>
    </w:p>
    <w:p w14:paraId="5209BBFC" w14:textId="77777777" w:rsidR="00694BB7" w:rsidRPr="00145439" w:rsidRDefault="00694BB7" w:rsidP="00B96BAB">
      <w:pPr>
        <w:ind w:firstLine="709"/>
        <w:jc w:val="both"/>
      </w:pPr>
      <w:r>
        <w:t>7</w:t>
      </w:r>
      <w:r w:rsidRPr="00145439">
        <w:t xml:space="preserve">.7. </w:t>
      </w:r>
      <w:r w:rsidRPr="00145439">
        <w:rPr>
          <w:u w:val="single"/>
        </w:rPr>
        <w:t>Архитектурно-планировочные</w:t>
      </w:r>
      <w:r w:rsidRPr="00145439">
        <w:t xml:space="preserve"> противокарстовые мероприятия являются обязательными и первоочередными, поскольку по сравнению с другими мероприятиями позволяют предотвратить или существенно уменьшить возможный ущерб</w:t>
      </w:r>
      <w:r>
        <w:t xml:space="preserve"> и соответственно</w:t>
      </w:r>
      <w:r w:rsidRPr="00145439">
        <w:t xml:space="preserve"> риск от негативного влияния карста при минимуме затрат.</w:t>
      </w:r>
    </w:p>
    <w:p w14:paraId="5A7DA5C9" w14:textId="77777777" w:rsidR="00694BB7" w:rsidRPr="00145439" w:rsidRDefault="00694BB7" w:rsidP="00B96BAB">
      <w:pPr>
        <w:ind w:firstLine="709"/>
        <w:jc w:val="both"/>
      </w:pPr>
      <w:r>
        <w:t>7</w:t>
      </w:r>
      <w:r w:rsidRPr="00145439">
        <w:t>.8. Архитектурно-планировочные противокарстовые мероприятия в городах и</w:t>
      </w:r>
      <w:r>
        <w:t xml:space="preserve"> населённых пунктах,</w:t>
      </w:r>
      <w:r w:rsidRPr="00145439">
        <w:t xml:space="preserve"> в промышленных зонах должны быть направлены на обеспечение планировочными приёмами обхода карстоопасных зон с максимальным градостроительным использованием менее карстоопасных участков. </w:t>
      </w:r>
      <w:r>
        <w:t>На</w:t>
      </w:r>
      <w:r w:rsidRPr="00145439">
        <w:t xml:space="preserve"> таких </w:t>
      </w:r>
      <w:r>
        <w:t>участках,</w:t>
      </w:r>
      <w:r w:rsidRPr="00145439">
        <w:t xml:space="preserve"> в первую очередь</w:t>
      </w:r>
      <w:r>
        <w:t>,</w:t>
      </w:r>
      <w:r w:rsidRPr="00145439">
        <w:t xml:space="preserve"> следует размещать особо опасные, технически сложные и уникальные объекты, а также полигоны складирования отходов. Расположение сооружений в зоне поверхностных карстопроявлений</w:t>
      </w:r>
      <w:r>
        <w:t xml:space="preserve"> без соответствующего инженерного обоснования, как правило,</w:t>
      </w:r>
      <w:r w:rsidRPr="00145439">
        <w:t xml:space="preserve"> не допускается</w:t>
      </w:r>
      <w:r>
        <w:t>.</w:t>
      </w:r>
    </w:p>
    <w:p w14:paraId="214DF7CC" w14:textId="77777777" w:rsidR="00694BB7" w:rsidRPr="00145439" w:rsidRDefault="00694BB7" w:rsidP="00B96BAB">
      <w:pPr>
        <w:ind w:firstLine="709"/>
        <w:jc w:val="both"/>
      </w:pPr>
      <w:r>
        <w:t>7</w:t>
      </w:r>
      <w:r w:rsidRPr="00145439">
        <w:t xml:space="preserve">.9. </w:t>
      </w:r>
      <w:r w:rsidRPr="00145439">
        <w:rPr>
          <w:u w:val="single"/>
        </w:rPr>
        <w:t>Гидрогеологические</w:t>
      </w:r>
      <w:r w:rsidRPr="00145439">
        <w:t xml:space="preserve"> противокарстовые мероприятия должны быть направлены на снижение активизации карстовых и карстово-суффозионных процессов при техногенных изменениях гидрогеологических условий, а также на предотвращение недопустимого загрязнения подземных вод. К наиболее негативным техногенным воздействиям, влияющим на изменение гидрогеол</w:t>
      </w:r>
      <w:r>
        <w:t>о</w:t>
      </w:r>
      <w:r w:rsidRPr="00145439">
        <w:t xml:space="preserve">гических условий, следует отнести подтопление территорий (вследствие создания водохранилищ или существенного повышения уровня воды в них, утечек воды в грунт из коммуникаций), </w:t>
      </w:r>
      <w:r>
        <w:t xml:space="preserve">недопустимый режим </w:t>
      </w:r>
      <w:r w:rsidRPr="00145439">
        <w:t>откачк</w:t>
      </w:r>
      <w:r>
        <w:t>и</w:t>
      </w:r>
      <w:r w:rsidRPr="00145439">
        <w:t xml:space="preserve"> подземных вод на водозаборах, а также </w:t>
      </w:r>
      <w:r w:rsidR="00770B97" w:rsidRPr="00145439">
        <w:t>загрязнение трещинно</w:t>
      </w:r>
      <w:r w:rsidRPr="00145439">
        <w:t>-карстовых вод на промышленных площадках, полигонах хранения отходов, в местах расположения несанкционированных свалок и т.д.</w:t>
      </w:r>
    </w:p>
    <w:p w14:paraId="4728168A" w14:textId="77777777" w:rsidR="00694BB7" w:rsidRPr="00145439" w:rsidRDefault="00694BB7" w:rsidP="00B96BAB">
      <w:pPr>
        <w:ind w:firstLine="709"/>
        <w:jc w:val="both"/>
      </w:pPr>
      <w:r w:rsidRPr="00145439">
        <w:t>Основной задачей мероприятий этого типа является снижение уровня названных техногенных воздействий до приемлемого уровня. Эти  мероприятия должны контролироваться природоохранными и административными органами при обязательных консультациях с гидрогеологами и специалистами в области инженерного карстоведения.</w:t>
      </w:r>
    </w:p>
    <w:p w14:paraId="67F58645" w14:textId="77777777" w:rsidR="00694BB7" w:rsidRPr="00145439" w:rsidRDefault="00694BB7" w:rsidP="00B96BAB">
      <w:pPr>
        <w:ind w:firstLine="709"/>
        <w:jc w:val="both"/>
      </w:pPr>
      <w:r>
        <w:t>7</w:t>
      </w:r>
      <w:r w:rsidRPr="00145439">
        <w:t xml:space="preserve">.10. </w:t>
      </w:r>
      <w:r w:rsidRPr="00145439">
        <w:rPr>
          <w:u w:val="single"/>
        </w:rPr>
        <w:t>Из геотехнических</w:t>
      </w:r>
      <w:r w:rsidRPr="00145439">
        <w:t xml:space="preserve"> противокарстовых мероприятий особого внимания требуют следующие:</w:t>
      </w:r>
    </w:p>
    <w:p w14:paraId="512CF29C" w14:textId="77777777" w:rsidR="00694BB7" w:rsidRPr="00145439" w:rsidRDefault="00694BB7" w:rsidP="00B96BAB">
      <w:pPr>
        <w:ind w:firstLine="709"/>
        <w:jc w:val="both"/>
      </w:pPr>
      <w:r w:rsidRPr="00145439">
        <w:t xml:space="preserve">- заполнение (тампонаж) </w:t>
      </w:r>
      <w:r>
        <w:t xml:space="preserve">опасных </w:t>
      </w:r>
      <w:r w:rsidRPr="00145439">
        <w:t>карстовых полостей;</w:t>
      </w:r>
    </w:p>
    <w:p w14:paraId="446439F1" w14:textId="77777777" w:rsidR="00694BB7" w:rsidRPr="00145439" w:rsidRDefault="00694BB7" w:rsidP="00B96BAB">
      <w:pPr>
        <w:ind w:firstLine="709"/>
        <w:jc w:val="both"/>
      </w:pPr>
      <w:r w:rsidRPr="00145439">
        <w:t>- закрепление сильнотрещиноватых зон в карстующихся породах;</w:t>
      </w:r>
    </w:p>
    <w:p w14:paraId="540FA246" w14:textId="77777777" w:rsidR="00694BB7" w:rsidRPr="00145439" w:rsidRDefault="00694BB7" w:rsidP="00B96BAB">
      <w:pPr>
        <w:ind w:firstLine="709"/>
        <w:jc w:val="both"/>
      </w:pPr>
      <w:r w:rsidRPr="00145439">
        <w:t>- закрепление локальных зон разрыхления в покровной толще;</w:t>
      </w:r>
    </w:p>
    <w:p w14:paraId="76D13B75" w14:textId="77777777" w:rsidR="00694BB7" w:rsidRPr="00145439" w:rsidRDefault="00694BB7" w:rsidP="00B96BAB">
      <w:pPr>
        <w:ind w:firstLine="709"/>
        <w:jc w:val="both"/>
      </w:pPr>
      <w:r w:rsidRPr="00145439">
        <w:t>- тампонаж промежуточных полостей в покровной толще.</w:t>
      </w:r>
    </w:p>
    <w:p w14:paraId="53E2E426" w14:textId="77777777" w:rsidR="00694BB7" w:rsidRPr="00145439" w:rsidRDefault="00694BB7" w:rsidP="00B96BAB">
      <w:pPr>
        <w:ind w:firstLine="709"/>
        <w:jc w:val="both"/>
      </w:pPr>
      <w:r>
        <w:t>7</w:t>
      </w:r>
      <w:r w:rsidRPr="00145439">
        <w:t>.11. Тампонаж полостей при их обнаружении в карстующихся породах должен проводиться</w:t>
      </w:r>
      <w:r>
        <w:t xml:space="preserve"> лишь после оценки степени их опасности. В</w:t>
      </w:r>
      <w:r w:rsidRPr="00145439">
        <w:t xml:space="preserve"> период эксплуатации сооружений</w:t>
      </w:r>
      <w:r>
        <w:t xml:space="preserve"> </w:t>
      </w:r>
      <w:r>
        <w:lastRenderedPageBreak/>
        <w:t>тампонаж выполняется</w:t>
      </w:r>
      <w:r w:rsidRPr="00145439">
        <w:t xml:space="preserve"> в качестве мероприятия оперативного характера по обеспечению безопасности сооружений, не имеющих должной конструктивной противокарстовой защиты. При  этом следует иметь в виду, что тампонаж полости водонепроницаемым материалом может привести к изменению гидр</w:t>
      </w:r>
      <w:r>
        <w:t>о</w:t>
      </w:r>
      <w:r w:rsidRPr="00145439">
        <w:t xml:space="preserve">геологической обстановки и, как следствие, к активизации карста на прилегающих участках. В связи с этим проекты тампонажа карстовых полостей должны сопровождаться решением следующих вопросов: </w:t>
      </w:r>
    </w:p>
    <w:p w14:paraId="42576E54" w14:textId="77777777" w:rsidR="00694BB7" w:rsidRPr="00145439" w:rsidRDefault="00694BB7" w:rsidP="00B96BAB">
      <w:pPr>
        <w:ind w:firstLine="709"/>
        <w:jc w:val="both"/>
      </w:pPr>
      <w:r>
        <w:t>1) п</w:t>
      </w:r>
      <w:r w:rsidRPr="00145439">
        <w:t>рогноз изменения активности карстовых</w:t>
      </w:r>
      <w:r>
        <w:t xml:space="preserve"> (карстово-суффозионных)</w:t>
      </w:r>
      <w:r w:rsidRPr="00145439">
        <w:t xml:space="preserve"> процессов на прилегающих участках;</w:t>
      </w:r>
    </w:p>
    <w:p w14:paraId="2F307544" w14:textId="77777777" w:rsidR="00694BB7" w:rsidRPr="00145439" w:rsidRDefault="00694BB7" w:rsidP="00B96BAB">
      <w:pPr>
        <w:ind w:firstLine="709"/>
        <w:jc w:val="both"/>
      </w:pPr>
      <w:r>
        <w:t>2) р</w:t>
      </w:r>
      <w:r w:rsidRPr="00145439">
        <w:t>азработка противокарстовых мероприятий на этих участках (при необходи-мости);</w:t>
      </w:r>
    </w:p>
    <w:p w14:paraId="710F88FE" w14:textId="77777777" w:rsidR="00694BB7" w:rsidRPr="00145439" w:rsidRDefault="00694BB7" w:rsidP="00B96BAB">
      <w:pPr>
        <w:ind w:firstLine="709"/>
        <w:jc w:val="both"/>
      </w:pPr>
      <w:r w:rsidRPr="00145439">
        <w:t xml:space="preserve">3) </w:t>
      </w:r>
      <w:r>
        <w:t>о</w:t>
      </w:r>
      <w:r w:rsidRPr="00145439">
        <w:t>ценка степени опасности полостей, намечаемых к тампонажу</w:t>
      </w:r>
      <w:r>
        <w:t>,</w:t>
      </w:r>
      <w:r w:rsidRPr="00145439">
        <w:t xml:space="preserve"> </w:t>
      </w:r>
      <w:r>
        <w:t>п</w:t>
      </w:r>
      <w:r w:rsidRPr="00145439">
        <w:t>ри этом следует считать, что полости, независимо от их размеров, расположен</w:t>
      </w:r>
      <w:r>
        <w:t>н</w:t>
      </w:r>
      <w:r w:rsidRPr="00145439">
        <w:t>ы</w:t>
      </w:r>
      <w:r>
        <w:t>е</w:t>
      </w:r>
      <w:r w:rsidRPr="00145439">
        <w:t xml:space="preserve"> в сжимаемой толще основания, являются опасными.</w:t>
      </w:r>
    </w:p>
    <w:p w14:paraId="7C076990" w14:textId="77777777" w:rsidR="00694BB7" w:rsidRPr="00145439" w:rsidRDefault="00694BB7" w:rsidP="00B96BAB">
      <w:pPr>
        <w:ind w:firstLine="709"/>
        <w:jc w:val="both"/>
      </w:pPr>
      <w:r w:rsidRPr="00145439">
        <w:t>Проекты тампонажа полостей, как правило, должны иметь научно-техническое сопровождение специализированными организациями</w:t>
      </w:r>
      <w:r>
        <w:t xml:space="preserve"> и</w:t>
      </w:r>
      <w:r w:rsidRPr="00145439">
        <w:t xml:space="preserve"> согласовываться в природоохранных органах. Проведение тампонажа и закрепление пород без проект</w:t>
      </w:r>
      <w:r>
        <w:t>ной документации</w:t>
      </w:r>
      <w:r w:rsidRPr="00145439">
        <w:t xml:space="preserve"> не допускается.</w:t>
      </w:r>
      <w:r>
        <w:t xml:space="preserve"> Учитывая особый гидродинамический режим закарстованной толщи ц</w:t>
      </w:r>
      <w:r w:rsidRPr="00145439">
        <w:t>елесообразно через 5-6 лет после завершения</w:t>
      </w:r>
      <w:r>
        <w:t xml:space="preserve"> тампонажных</w:t>
      </w:r>
      <w:r w:rsidRPr="00145439">
        <w:t xml:space="preserve"> работ </w:t>
      </w:r>
      <w:r>
        <w:t>проверить</w:t>
      </w:r>
      <w:r w:rsidRPr="00145439">
        <w:t xml:space="preserve"> </w:t>
      </w:r>
      <w:r>
        <w:t xml:space="preserve">их </w:t>
      </w:r>
      <w:r w:rsidRPr="00145439">
        <w:t>эффективность.</w:t>
      </w:r>
    </w:p>
    <w:p w14:paraId="4369ABBA" w14:textId="77777777" w:rsidR="00694BB7" w:rsidRPr="00145439" w:rsidRDefault="00694BB7" w:rsidP="00B96BAB">
      <w:pPr>
        <w:ind w:firstLine="709"/>
        <w:jc w:val="both"/>
      </w:pPr>
      <w:r>
        <w:t>7</w:t>
      </w:r>
      <w:r w:rsidRPr="00145439">
        <w:t>.12. Закрепление сильнотрещиноватых зон в карстующихся породах должно проводиться при возможности развития карстово-суффозионных процессов или при расположении этих зон в сжимаемой толще основания. Проект должен сопровождаться решением воп</w:t>
      </w:r>
      <w:r>
        <w:t>росов (1), (2), указанных в п. 7</w:t>
      </w:r>
      <w:r w:rsidRPr="00145439">
        <w:t>.11.</w:t>
      </w:r>
    </w:p>
    <w:p w14:paraId="47EDE67F" w14:textId="77777777" w:rsidR="00694BB7" w:rsidRPr="00145439" w:rsidRDefault="00694BB7" w:rsidP="00B96BAB">
      <w:pPr>
        <w:ind w:firstLine="709"/>
        <w:jc w:val="both"/>
      </w:pPr>
      <w:r>
        <w:t>7</w:t>
      </w:r>
      <w:r w:rsidRPr="00145439">
        <w:t>.13. Закрепление локальных зон разрыхления в покровной толще и тампонаж обнаруженных промежуточных полостей в сжимаемой толще основания должны осуществляться в оперативном порядке по обеспечению безопасности сооружений в силу того, что</w:t>
      </w:r>
      <w:r>
        <w:t xml:space="preserve"> в этом случае</w:t>
      </w:r>
      <w:r w:rsidRPr="00145439">
        <w:t xml:space="preserve"> подземные карстопроявления, как правило, достаточно быстро перемещаются к земной поверхности</w:t>
      </w:r>
      <w:r>
        <w:t xml:space="preserve"> и</w:t>
      </w:r>
      <w:r w:rsidRPr="00145439">
        <w:t xml:space="preserve"> основани</w:t>
      </w:r>
      <w:r>
        <w:t>ю сооружений</w:t>
      </w:r>
      <w:r w:rsidRPr="00145439">
        <w:t xml:space="preserve"> с формированием провалов или локальных оседаний.</w:t>
      </w:r>
    </w:p>
    <w:p w14:paraId="0CB06D82" w14:textId="77777777" w:rsidR="00694BB7" w:rsidRPr="00145439" w:rsidRDefault="00694BB7" w:rsidP="00B96BAB">
      <w:pPr>
        <w:ind w:firstLine="709"/>
        <w:jc w:val="both"/>
      </w:pPr>
      <w:r>
        <w:t>7</w:t>
      </w:r>
      <w:r w:rsidRPr="00145439">
        <w:t>.14. Если на участке расположения сооружений обнаружен</w:t>
      </w:r>
      <w:r>
        <w:t>о</w:t>
      </w:r>
      <w:r w:rsidRPr="00145439">
        <w:t xml:space="preserve"> несколько подземных ка</w:t>
      </w:r>
      <w:r>
        <w:t>рстопроявлений, указанных в п. 7</w:t>
      </w:r>
      <w:r w:rsidRPr="00145439">
        <w:t>.10, то необходимо придерживаться следующей очередности выполнения работ по закреплению грунтов</w:t>
      </w:r>
      <w:r>
        <w:t>.</w:t>
      </w:r>
      <w:r w:rsidRPr="00145439">
        <w:t xml:space="preserve">  </w:t>
      </w:r>
    </w:p>
    <w:p w14:paraId="6765BFC2" w14:textId="77777777" w:rsidR="00694BB7" w:rsidRPr="00145439" w:rsidRDefault="00694BB7" w:rsidP="00B96BAB">
      <w:pPr>
        <w:ind w:firstLine="709"/>
        <w:jc w:val="both"/>
      </w:pPr>
      <w:r w:rsidRPr="00145439">
        <w:t>1.Закрепление грунтов в зоне обнаружения любых карстопроявлений, расположенных в сжимаемой толще основания.</w:t>
      </w:r>
    </w:p>
    <w:p w14:paraId="457A63C5" w14:textId="77777777" w:rsidR="00694BB7" w:rsidRPr="00145439" w:rsidRDefault="00694BB7" w:rsidP="00B96BAB">
      <w:pPr>
        <w:ind w:firstLine="709"/>
        <w:jc w:val="both"/>
      </w:pPr>
      <w:r w:rsidRPr="00145439">
        <w:t>2. Тампонаж промежуточных полостей, расположенных в покровной толще.</w:t>
      </w:r>
    </w:p>
    <w:p w14:paraId="035264CC" w14:textId="77777777" w:rsidR="00694BB7" w:rsidRPr="00145439" w:rsidRDefault="00694BB7" w:rsidP="00B96BAB">
      <w:pPr>
        <w:ind w:firstLine="709"/>
        <w:jc w:val="both"/>
      </w:pPr>
      <w:r w:rsidRPr="00145439">
        <w:t>3. Закрепление зон разуплотнения грунтов покровной толщи.</w:t>
      </w:r>
    </w:p>
    <w:p w14:paraId="0AF18CA0" w14:textId="77777777" w:rsidR="00694BB7" w:rsidRPr="00145439" w:rsidRDefault="00694BB7" w:rsidP="00B96BAB">
      <w:pPr>
        <w:ind w:firstLine="709"/>
        <w:jc w:val="both"/>
      </w:pPr>
      <w:r w:rsidRPr="00145439">
        <w:t xml:space="preserve">4. Тампонаж опасных полостей в карстующейся толще (с учётом п. </w:t>
      </w:r>
      <w:r>
        <w:t>7</w:t>
      </w:r>
      <w:r w:rsidRPr="00145439">
        <w:t>.11).</w:t>
      </w:r>
    </w:p>
    <w:p w14:paraId="6FAC978A" w14:textId="77777777" w:rsidR="00694BB7" w:rsidRPr="00145439" w:rsidRDefault="00694BB7" w:rsidP="00B96BAB">
      <w:pPr>
        <w:ind w:firstLine="709"/>
        <w:jc w:val="both"/>
      </w:pPr>
      <w:r w:rsidRPr="00145439">
        <w:t>5. Закрепление сильнотрещиноватых зон</w:t>
      </w:r>
      <w:r>
        <w:t xml:space="preserve"> и полостей</w:t>
      </w:r>
      <w:r w:rsidRPr="00145439">
        <w:t xml:space="preserve"> в карстующихся  породах</w:t>
      </w:r>
      <w:r>
        <w:t xml:space="preserve"> (при возможности карстово-суффозионных процессов)</w:t>
      </w:r>
      <w:r w:rsidRPr="00145439">
        <w:t>.</w:t>
      </w:r>
    </w:p>
    <w:p w14:paraId="4B3E698E" w14:textId="77777777" w:rsidR="00694BB7" w:rsidRPr="00145439" w:rsidRDefault="00694BB7" w:rsidP="00B96BAB">
      <w:pPr>
        <w:ind w:firstLine="709"/>
        <w:jc w:val="both"/>
      </w:pPr>
      <w:r>
        <w:t>7</w:t>
      </w:r>
      <w:r w:rsidRPr="00145439">
        <w:t xml:space="preserve">.15. При проектировании большинства зданий и сооружений в условиях покрытого карста </w:t>
      </w:r>
      <w:r w:rsidRPr="00145439">
        <w:rPr>
          <w:u w:val="single"/>
        </w:rPr>
        <w:t xml:space="preserve">конструктивные </w:t>
      </w:r>
      <w:r w:rsidRPr="00145439">
        <w:t xml:space="preserve"> противокарстовые мероприятия следует считать приоритетными.  При этом конструктивная противокарстовая защита должна осуществляться, как правило, за счёт усиления фундаментов.</w:t>
      </w:r>
    </w:p>
    <w:p w14:paraId="346454D0" w14:textId="77777777" w:rsidR="00694BB7" w:rsidRPr="00145439" w:rsidRDefault="00694BB7" w:rsidP="00B96BAB">
      <w:pPr>
        <w:ind w:firstLine="709"/>
        <w:jc w:val="both"/>
      </w:pPr>
      <w:r>
        <w:t>7</w:t>
      </w:r>
      <w:r w:rsidRPr="00145439">
        <w:t>.16. При проектировании конструктивной противокарстовой защиты и условий эксплуатации следует учитывать особенности различных поверхностных карстопроявлений и их взаимодействия с сооружениями</w:t>
      </w:r>
      <w:r>
        <w:t>.</w:t>
      </w:r>
    </w:p>
    <w:p w14:paraId="08167C71" w14:textId="77777777" w:rsidR="00694BB7" w:rsidRPr="00145439" w:rsidRDefault="00694BB7" w:rsidP="00B96BAB">
      <w:pPr>
        <w:ind w:firstLine="709"/>
        <w:jc w:val="both"/>
      </w:pPr>
      <w:r>
        <w:t>7</w:t>
      </w:r>
      <w:r w:rsidRPr="00145439">
        <w:t>.17. Основным параметром проектиров</w:t>
      </w:r>
      <w:r>
        <w:t>а</w:t>
      </w:r>
      <w:r w:rsidRPr="00145439">
        <w:t>ния конструктивной защиты сооружений от воздействия локальных поверхностных карстопроявлений (провалов, локальных оседаний) является расчётный пролёт (расчётная площадь ослабления)</w:t>
      </w:r>
      <w:r>
        <w:t xml:space="preserve"> карстового провала</w:t>
      </w:r>
      <w:r w:rsidRPr="00145439">
        <w:t xml:space="preserve">. Под расчётным пролётом понимается прогнозируемое ослабление по подошве фундамента,  </w:t>
      </w:r>
      <w:r>
        <w:t>которое может образоваться</w:t>
      </w:r>
      <w:r w:rsidRPr="00145439">
        <w:t xml:space="preserve"> в результате карстово</w:t>
      </w:r>
      <w:r>
        <w:t>й деформации</w:t>
      </w:r>
      <w:r w:rsidRPr="00145439">
        <w:t xml:space="preserve"> за расчётный срок эксплуатации сооружения с заданной вероятностью</w:t>
      </w:r>
      <w:r>
        <w:t xml:space="preserve">, определяемой с учётом допустимых карстовых </w:t>
      </w:r>
      <w:r>
        <w:lastRenderedPageBreak/>
        <w:t>рисков</w:t>
      </w:r>
      <w:r w:rsidRPr="00145439">
        <w:t>. Он определяется специальными расчётами, учитывающими характеристики как провальной опасности рассматриваемого участка, так и</w:t>
      </w:r>
      <w:r>
        <w:t xml:space="preserve"> самого</w:t>
      </w:r>
      <w:r w:rsidRPr="00145439">
        <w:t xml:space="preserve"> сооружения.</w:t>
      </w:r>
    </w:p>
    <w:p w14:paraId="61B0BC76" w14:textId="77777777" w:rsidR="00694BB7" w:rsidRPr="00145439" w:rsidRDefault="00694BB7" w:rsidP="00B96BAB">
      <w:pPr>
        <w:ind w:firstLine="709"/>
        <w:jc w:val="both"/>
      </w:pPr>
      <w:r>
        <w:t>В соответствии п. 13.2 СНиП 2.02.01-83* и СП 50-101-2004 параметры проектирования фундаментов на воздействие карстовых провалов необходимо определять с учётом следующих</w:t>
      </w:r>
      <w:r w:rsidRPr="00145439">
        <w:t xml:space="preserve"> исходны</w:t>
      </w:r>
      <w:r>
        <w:t>х</w:t>
      </w:r>
      <w:r w:rsidRPr="00145439">
        <w:t xml:space="preserve"> данны</w:t>
      </w:r>
      <w:r>
        <w:t>х</w:t>
      </w:r>
      <w:r w:rsidRPr="00145439">
        <w:t>:</w:t>
      </w:r>
    </w:p>
    <w:p w14:paraId="543AEAA9" w14:textId="77777777" w:rsidR="00694BB7" w:rsidRPr="00145439" w:rsidRDefault="00694BB7" w:rsidP="00B96BAB">
      <w:pPr>
        <w:ind w:firstLine="709"/>
        <w:jc w:val="both"/>
      </w:pPr>
      <w:r>
        <w:t>- размеров</w:t>
      </w:r>
      <w:r w:rsidRPr="00145439">
        <w:t xml:space="preserve"> и очертани</w:t>
      </w:r>
      <w:r>
        <w:t>й</w:t>
      </w:r>
      <w:r w:rsidRPr="00145439">
        <w:t xml:space="preserve"> фундаментов в плане;</w:t>
      </w:r>
    </w:p>
    <w:p w14:paraId="73492F88" w14:textId="77777777" w:rsidR="00694BB7" w:rsidRPr="00145439" w:rsidRDefault="00694BB7" w:rsidP="00B96BAB">
      <w:pPr>
        <w:ind w:firstLine="709"/>
        <w:jc w:val="both"/>
      </w:pPr>
      <w:r>
        <w:t>- расчётного</w:t>
      </w:r>
      <w:r w:rsidRPr="00145439">
        <w:t xml:space="preserve"> срок</w:t>
      </w:r>
      <w:r>
        <w:t>а</w:t>
      </w:r>
      <w:r w:rsidRPr="00145439">
        <w:t xml:space="preserve"> эксплуатации сооружения;</w:t>
      </w:r>
    </w:p>
    <w:p w14:paraId="59B161F3" w14:textId="77777777" w:rsidR="00694BB7" w:rsidRPr="00145439" w:rsidRDefault="00694BB7" w:rsidP="00B96BAB">
      <w:pPr>
        <w:ind w:firstLine="709"/>
        <w:jc w:val="both"/>
      </w:pPr>
      <w:r w:rsidRPr="00145439">
        <w:t>- допустим</w:t>
      </w:r>
      <w:r>
        <w:t>ого</w:t>
      </w:r>
      <w:r w:rsidRPr="00145439">
        <w:t xml:space="preserve"> риск</w:t>
      </w:r>
      <w:r>
        <w:t>а</w:t>
      </w:r>
      <w:r w:rsidRPr="00145439">
        <w:t xml:space="preserve"> повреждения карстовыми де</w:t>
      </w:r>
      <w:r>
        <w:t>формациями</w:t>
      </w:r>
      <w:r w:rsidRPr="00145439">
        <w:t xml:space="preserve">; </w:t>
      </w:r>
    </w:p>
    <w:p w14:paraId="050796B3" w14:textId="77777777" w:rsidR="00694BB7" w:rsidRPr="00145439" w:rsidRDefault="00694BB7" w:rsidP="00B96BAB">
      <w:pPr>
        <w:ind w:firstLine="709"/>
        <w:jc w:val="both"/>
      </w:pPr>
      <w:r w:rsidRPr="00145439">
        <w:t>- крив</w:t>
      </w:r>
      <w:r>
        <w:t>ой</w:t>
      </w:r>
      <w:r w:rsidRPr="00145439">
        <w:t xml:space="preserve"> распределения (гистограмм</w:t>
      </w:r>
      <w:r>
        <w:t>ы</w:t>
      </w:r>
      <w:r w:rsidRPr="00145439">
        <w:t>) диаметров карстовых воронок или средних и максимально возможных диаметров;</w:t>
      </w:r>
    </w:p>
    <w:p w14:paraId="0F2D0854" w14:textId="77777777" w:rsidR="00694BB7" w:rsidRDefault="00694BB7" w:rsidP="00B96BAB">
      <w:pPr>
        <w:ind w:firstLine="709"/>
        <w:jc w:val="both"/>
      </w:pPr>
      <w:r w:rsidRPr="00145439">
        <w:t>- прогнозируем</w:t>
      </w:r>
      <w:r>
        <w:t>ой</w:t>
      </w:r>
      <w:r w:rsidRPr="00145439">
        <w:t xml:space="preserve"> вероятност</w:t>
      </w:r>
      <w:r>
        <w:t>и</w:t>
      </w:r>
      <w:r w:rsidRPr="00145439">
        <w:t xml:space="preserve">  (риск</w:t>
      </w:r>
      <w:r>
        <w:t>а</w:t>
      </w:r>
      <w:r w:rsidRPr="00145439">
        <w:t>) поражения сооружения</w:t>
      </w:r>
      <w:r>
        <w:t xml:space="preserve"> карстовым провалом, определяемой</w:t>
      </w:r>
      <w:r w:rsidRPr="00145439">
        <w:t>, как правило, с использованием показателя интенсивности провалообразования и распределения диаметров карстовых воронок. При отсутствии этих  данных допускается экспертная оценка этой вероятности с использованием инженерно-геологических аналогий.</w:t>
      </w:r>
    </w:p>
    <w:p w14:paraId="4DA533F0" w14:textId="77777777" w:rsidR="00694BB7" w:rsidRPr="005D1261" w:rsidRDefault="00694BB7" w:rsidP="00B96BAB">
      <w:pPr>
        <w:ind w:firstLine="709"/>
        <w:jc w:val="both"/>
      </w:pPr>
      <w:r w:rsidRPr="005D1261">
        <w:t>Эти</w:t>
      </w:r>
      <w:r>
        <w:t>м требования</w:t>
      </w:r>
      <w:r w:rsidRPr="005D1261">
        <w:t xml:space="preserve">м отвечает методика определения расчётного пролёта </w:t>
      </w:r>
      <w:r>
        <w:t xml:space="preserve">карстового </w:t>
      </w:r>
      <w:r w:rsidRPr="005D1261">
        <w:t>провала,  на который следует проектировать фундаменты.</w:t>
      </w:r>
    </w:p>
    <w:p w14:paraId="55C66B95" w14:textId="77777777" w:rsidR="00694BB7" w:rsidRPr="005D1261" w:rsidRDefault="00694BB7" w:rsidP="00B96BAB">
      <w:pPr>
        <w:ind w:firstLine="709"/>
        <w:jc w:val="both"/>
      </w:pPr>
      <w:r w:rsidRPr="005D1261">
        <w:t>Методика  изложена в «Рекомендациях по проектированию фундаментов на закарстованных территориях» (М., НИИОСП, 1985), «Рекомендациях по использованию инженерно-геологической информации при выборе способов противокарстовой защиты» (М., ПНИИИС, 1987), а также в ряде научно-технических публикаций</w:t>
      </w:r>
      <w:r>
        <w:t xml:space="preserve">. Она </w:t>
      </w:r>
      <w:r w:rsidRPr="005D1261">
        <w:t xml:space="preserve">апробирована </w:t>
      </w:r>
      <w:r>
        <w:t xml:space="preserve">и усовершенствована </w:t>
      </w:r>
      <w:r w:rsidRPr="005D1261">
        <w:t>на многочисленных строительных объектах</w:t>
      </w:r>
      <w:r>
        <w:t xml:space="preserve"> Нижегородской области</w:t>
      </w:r>
      <w:r w:rsidRPr="005D1261">
        <w:t>.</w:t>
      </w:r>
    </w:p>
    <w:p w14:paraId="381A1476" w14:textId="77777777" w:rsidR="00694BB7" w:rsidRPr="00145439" w:rsidRDefault="00694BB7" w:rsidP="00B96BAB">
      <w:pPr>
        <w:ind w:firstLine="709"/>
        <w:jc w:val="both"/>
      </w:pPr>
      <w:r>
        <w:t>7</w:t>
      </w:r>
      <w:r w:rsidRPr="00145439">
        <w:t xml:space="preserve">.18. Проектирование фундамента с учётом расчётного пролёта провала гарантирует </w:t>
      </w:r>
      <w:r>
        <w:t xml:space="preserve">защиту </w:t>
      </w:r>
      <w:r w:rsidRPr="00145439">
        <w:t>сооружени</w:t>
      </w:r>
      <w:r>
        <w:t>ю</w:t>
      </w:r>
      <w:r w:rsidRPr="00145439">
        <w:t xml:space="preserve"> от недопустимых повреждений с заданной вероятностью, равной или меньшей допустимого карстового риска.</w:t>
      </w:r>
    </w:p>
    <w:p w14:paraId="5B8FCAD5" w14:textId="77777777" w:rsidR="00694BB7" w:rsidRDefault="00694BB7" w:rsidP="00B96BAB">
      <w:pPr>
        <w:ind w:firstLine="709"/>
        <w:jc w:val="both"/>
      </w:pPr>
      <w:r>
        <w:t>7</w:t>
      </w:r>
      <w:r w:rsidRPr="00145439">
        <w:t xml:space="preserve">.19. При проектировании сооружений на воздействие локальных карстовых деформаций должна учитываться совместная работа </w:t>
      </w:r>
      <w:r>
        <w:t>по</w:t>
      </w:r>
      <w:r w:rsidRPr="00145439">
        <w:t>дземных и</w:t>
      </w:r>
      <w:r>
        <w:t xml:space="preserve"> надземных конструкций зданий и</w:t>
      </w:r>
      <w:r w:rsidRPr="00145439">
        <w:t xml:space="preserve"> сооружений.</w:t>
      </w:r>
    </w:p>
    <w:p w14:paraId="366530A9" w14:textId="77777777" w:rsidR="00694BB7" w:rsidRPr="00CD1BED" w:rsidRDefault="00694BB7" w:rsidP="00B96BAB">
      <w:pPr>
        <w:ind w:firstLine="709"/>
        <w:jc w:val="both"/>
      </w:pPr>
      <w:r w:rsidRPr="00CD1BED">
        <w:t>При проектировании зданий и сооружений следует применять следующие виды конструктивной противокарстовой защиты:</w:t>
      </w:r>
    </w:p>
    <w:p w14:paraId="630890B8" w14:textId="77777777" w:rsidR="00694BB7" w:rsidRPr="00CD1BED" w:rsidRDefault="00694BB7" w:rsidP="00B96BAB">
      <w:pPr>
        <w:ind w:firstLine="709"/>
        <w:jc w:val="both"/>
      </w:pPr>
      <w:r w:rsidRPr="00CD1BED">
        <w:t>1) монолитные железобетонные фундаменты: ленточные</w:t>
      </w:r>
      <w:r>
        <w:t>,</w:t>
      </w:r>
      <w:r w:rsidRPr="00CD1BED">
        <w:t xml:space="preserve"> перекрестно-ленточные</w:t>
      </w:r>
      <w:r>
        <w:t xml:space="preserve"> и плитные</w:t>
      </w:r>
      <w:r w:rsidRPr="00CD1BED">
        <w:t xml:space="preserve"> с устройством консольных </w:t>
      </w:r>
      <w:r>
        <w:t>удлинений за пределы сооружений</w:t>
      </w:r>
      <w:r w:rsidRPr="00CD1BED">
        <w:t>;</w:t>
      </w:r>
    </w:p>
    <w:p w14:paraId="5AA4CE11" w14:textId="77777777" w:rsidR="00694BB7" w:rsidRPr="00CD1BED" w:rsidRDefault="00694BB7" w:rsidP="00B96BAB">
      <w:pPr>
        <w:ind w:firstLine="709"/>
        <w:jc w:val="both"/>
      </w:pPr>
      <w:r w:rsidRPr="00CD1BED">
        <w:t>2) </w:t>
      </w:r>
      <w:r>
        <w:t xml:space="preserve">сборные ленточные фундаменты с </w:t>
      </w:r>
      <w:r w:rsidRPr="00CD1BED">
        <w:t>монолитны</w:t>
      </w:r>
      <w:r>
        <w:t>ми</w:t>
      </w:r>
      <w:r w:rsidRPr="00CD1BED">
        <w:t xml:space="preserve"> железобетонны</w:t>
      </w:r>
      <w:r>
        <w:t>ми</w:t>
      </w:r>
      <w:r w:rsidRPr="00CD1BED">
        <w:t xml:space="preserve"> пояса</w:t>
      </w:r>
      <w:r>
        <w:t>ми (допускаются при соответствующем обосновании)</w:t>
      </w:r>
      <w:r w:rsidRPr="00CD1BED">
        <w:t>;</w:t>
      </w:r>
    </w:p>
    <w:p w14:paraId="7F82393D" w14:textId="77777777" w:rsidR="00694BB7" w:rsidRPr="00CD1BED" w:rsidRDefault="00694BB7" w:rsidP="00B96BAB">
      <w:pPr>
        <w:ind w:firstLine="709"/>
        <w:jc w:val="both"/>
      </w:pPr>
      <w:r w:rsidRPr="00CD1BED">
        <w:t>3) свайные фундаменты с монолитными железобетонными ростверками:</w:t>
      </w:r>
    </w:p>
    <w:p w14:paraId="41DADBE9" w14:textId="77777777" w:rsidR="00694BB7" w:rsidRPr="00CD1BED" w:rsidRDefault="00694BB7" w:rsidP="00B96BAB">
      <w:pPr>
        <w:ind w:firstLine="709"/>
        <w:jc w:val="both"/>
      </w:pPr>
      <w:r>
        <w:t>– сваи-стойки, в том числе буро</w:t>
      </w:r>
      <w:r w:rsidRPr="00CD1BED">
        <w:t>набивные, с обязательной проходкой</w:t>
      </w:r>
      <w:r>
        <w:t xml:space="preserve"> за</w:t>
      </w:r>
      <w:r w:rsidRPr="00CD1BED">
        <w:t>карст</w:t>
      </w:r>
      <w:r>
        <w:t>ованного интервала</w:t>
      </w:r>
      <w:r w:rsidRPr="00CD1BED">
        <w:t xml:space="preserve"> пород</w:t>
      </w:r>
      <w:r>
        <w:t xml:space="preserve"> с заглублением в монолитную породу не менее </w:t>
      </w:r>
      <w:smartTag w:uri="urn:schemas-microsoft-com:office:smarttags" w:element="metricconverter">
        <w:smartTagPr>
          <w:attr w:name="ProductID" w:val="2 м"/>
        </w:smartTagPr>
        <w:r>
          <w:t>2 м</w:t>
        </w:r>
      </w:smartTag>
      <w:r w:rsidRPr="00CD1BED">
        <w:t>;</w:t>
      </w:r>
    </w:p>
    <w:p w14:paraId="04335224" w14:textId="77777777" w:rsidR="00694BB7" w:rsidRPr="00CD1BED" w:rsidRDefault="00694BB7" w:rsidP="00B96BAB">
      <w:pPr>
        <w:ind w:firstLine="709"/>
        <w:jc w:val="both"/>
      </w:pPr>
      <w:r w:rsidRPr="00CD1BED">
        <w:t>– фундаменты с резервным числом висячих свай и ростверком, обеспечивающим выпадение свай при провале;</w:t>
      </w:r>
    </w:p>
    <w:p w14:paraId="3FE2D00C" w14:textId="77777777" w:rsidR="00694BB7" w:rsidRPr="00CD1BED" w:rsidRDefault="00694BB7" w:rsidP="00B96BAB">
      <w:pPr>
        <w:ind w:firstLine="709"/>
        <w:jc w:val="both"/>
      </w:pPr>
      <w:r w:rsidRPr="00CD1BED">
        <w:t xml:space="preserve">4) </w:t>
      </w:r>
      <w:r>
        <w:t>комплексные свайно-</w:t>
      </w:r>
      <w:r w:rsidRPr="00CD1BED">
        <w:t>плитны</w:t>
      </w:r>
      <w:r>
        <w:t>е</w:t>
      </w:r>
      <w:r w:rsidRPr="00CD1BED">
        <w:t xml:space="preserve"> фундамент</w:t>
      </w:r>
      <w:r>
        <w:t>ы</w:t>
      </w:r>
      <w:r w:rsidRPr="00CD1BED">
        <w:t>;</w:t>
      </w:r>
    </w:p>
    <w:p w14:paraId="7B543333" w14:textId="77777777" w:rsidR="00694BB7" w:rsidRPr="00CD1BED" w:rsidRDefault="00694BB7" w:rsidP="00B96BAB">
      <w:pPr>
        <w:ind w:firstLine="709"/>
        <w:jc w:val="both"/>
      </w:pPr>
      <w:r w:rsidRPr="00CD1BED">
        <w:t>5</w:t>
      </w:r>
      <w:r>
        <w:t>) увеличение пространственной жё</w:t>
      </w:r>
      <w:r w:rsidRPr="00CD1BED">
        <w:t>сткости здания.</w:t>
      </w:r>
    </w:p>
    <w:p w14:paraId="683D195F" w14:textId="77777777" w:rsidR="00694BB7" w:rsidRPr="00145439" w:rsidRDefault="00694BB7" w:rsidP="00B96BAB">
      <w:pPr>
        <w:ind w:firstLine="709"/>
        <w:jc w:val="both"/>
      </w:pPr>
      <w:r>
        <w:t>7</w:t>
      </w:r>
      <w:r w:rsidRPr="00145439">
        <w:t>.20. Проектирование сооружений на территориях, где возможны о</w:t>
      </w:r>
      <w:r>
        <w:t>бщие оседания,   следует выполня</w:t>
      </w:r>
      <w:r w:rsidRPr="00145439">
        <w:t>ть с использованием методик, принятых для проектирования сооружений на подрабатываемых территориях, но с учётом специфики карстовых оседаний, обусловленных механизмом их образования и продолжительностью.</w:t>
      </w:r>
    </w:p>
    <w:p w14:paraId="0B033672" w14:textId="77777777" w:rsidR="00694BB7" w:rsidRPr="00145439" w:rsidRDefault="00694BB7" w:rsidP="00B96BAB">
      <w:pPr>
        <w:ind w:firstLine="709"/>
        <w:jc w:val="both"/>
      </w:pPr>
      <w:r>
        <w:t>7</w:t>
      </w:r>
      <w:r w:rsidRPr="00145439">
        <w:t>.21. Для сооружений башенного типа основной задачей является обеспечение общей устойчивости при образовании в их основании карстовых деформаций. Как правило, это должно достигаться за счёт резервной площади опирания</w:t>
      </w:r>
      <w:r>
        <w:t>, устройством консольных удлинений, выносных опор и т.п</w:t>
      </w:r>
      <w:r w:rsidRPr="00145439">
        <w:t>.</w:t>
      </w:r>
    </w:p>
    <w:p w14:paraId="154C5A3B" w14:textId="77777777" w:rsidR="00694BB7" w:rsidRDefault="00694BB7" w:rsidP="00B96BAB">
      <w:pPr>
        <w:ind w:firstLine="709"/>
        <w:jc w:val="both"/>
      </w:pPr>
      <w:r>
        <w:t>7</w:t>
      </w:r>
      <w:r w:rsidRPr="00145439">
        <w:t>.22. Конструктивная противокарстовая защита эксплуатируемых сооружений должна обеспечить предотвращение или сведение до минимума возможности катастрофических разрушений, экологических бедствий и гибели людей.</w:t>
      </w:r>
      <w:r>
        <w:t xml:space="preserve"> Это должно достигаться, как прави</w:t>
      </w:r>
      <w:r>
        <w:lastRenderedPageBreak/>
        <w:t>ло, за счёт усиления фундаментов различными способами (закрепление бутовой кладки торкрет-бетоном, устройство железобетонных обойм, дополнительных подушек из монолитного железобетона, железобетонных рубашек, переустройство столбчатых фундаментов в ленточные или плитные и т.д.).</w:t>
      </w:r>
    </w:p>
    <w:p w14:paraId="2D2E405C" w14:textId="77777777" w:rsidR="00694BB7" w:rsidRPr="00145439" w:rsidRDefault="00694BB7" w:rsidP="00B96BAB">
      <w:pPr>
        <w:ind w:firstLine="709"/>
        <w:jc w:val="both"/>
      </w:pPr>
      <w:r>
        <w:t>При невозможности или явной экономической нецелесообразности укрепления оснований и существующих фундаментов допускается усиление надземной части здания и сооружения путём введения вертикальных крестовых связей для повышения пространственной жёсткости сооружения, устройства балок жёсткости, укрепления стен жёсткими поясами из прокатного металла, устройства горизонтального цокольного железобетонного пояса по периметру здания, усиления простенков металлическими обоймами и т.п.</w:t>
      </w:r>
    </w:p>
    <w:p w14:paraId="6267C25E" w14:textId="77777777" w:rsidR="00694BB7" w:rsidRPr="00145439" w:rsidRDefault="00694BB7" w:rsidP="00B96BAB">
      <w:pPr>
        <w:ind w:firstLine="709"/>
        <w:jc w:val="both"/>
      </w:pPr>
      <w:r>
        <w:t>7</w:t>
      </w:r>
      <w:r w:rsidRPr="00145439">
        <w:t xml:space="preserve">.23. Из противокарстовых мероприятий </w:t>
      </w:r>
      <w:r w:rsidRPr="00145439">
        <w:rPr>
          <w:u w:val="single"/>
        </w:rPr>
        <w:t>контрольно-мониторингового характера</w:t>
      </w:r>
      <w:r w:rsidRPr="00145439">
        <w:t xml:space="preserve"> особое внимание следует обращать на </w:t>
      </w:r>
      <w:r w:rsidRPr="00145439">
        <w:rPr>
          <w:u w:val="single"/>
        </w:rPr>
        <w:t>устройство оповестительно-аварийной</w:t>
      </w:r>
      <w:r w:rsidRPr="00145439">
        <w:t xml:space="preserve"> сигнализации в основании сооружений. Она должна реагировать лишь на явные признаки формирования провалов или локальных оседаний. Основным требованием к проектированию такой сигнализации является недопустимость ложных сигналов об образовании провала в основании сооружения.</w:t>
      </w:r>
    </w:p>
    <w:p w14:paraId="41986BC9" w14:textId="77777777" w:rsidR="00694BB7" w:rsidRPr="00145439" w:rsidRDefault="00694BB7" w:rsidP="00B96BAB">
      <w:pPr>
        <w:ind w:firstLine="709"/>
        <w:jc w:val="both"/>
      </w:pPr>
      <w:r>
        <w:t>7</w:t>
      </w:r>
      <w:r w:rsidRPr="00145439">
        <w:t>.24. Приоритетны</w:t>
      </w:r>
      <w:r>
        <w:t xml:space="preserve">е </w:t>
      </w:r>
      <w:r w:rsidRPr="00145439">
        <w:t>противокарстовы</w:t>
      </w:r>
      <w:r>
        <w:t>е мероприятия.</w:t>
      </w:r>
    </w:p>
    <w:p w14:paraId="0F6BDD7B" w14:textId="77777777" w:rsidR="00694BB7" w:rsidRPr="00145439" w:rsidRDefault="00694BB7" w:rsidP="00B96BAB">
      <w:pPr>
        <w:ind w:firstLine="709"/>
        <w:jc w:val="both"/>
        <w:rPr>
          <w:i/>
        </w:rPr>
      </w:pPr>
      <w:r>
        <w:rPr>
          <w:i/>
        </w:rPr>
        <w:t>В</w:t>
      </w:r>
      <w:r w:rsidRPr="00145439">
        <w:rPr>
          <w:i/>
        </w:rPr>
        <w:t xml:space="preserve"> условиях открытого и покрытого неглубокого карста</w:t>
      </w:r>
      <w:r>
        <w:rPr>
          <w:i/>
        </w:rPr>
        <w:t>:</w:t>
      </w:r>
    </w:p>
    <w:p w14:paraId="381C7AE5" w14:textId="77777777" w:rsidR="00694BB7" w:rsidRPr="00145439" w:rsidRDefault="00694BB7" w:rsidP="00B96BAB">
      <w:pPr>
        <w:ind w:firstLine="709"/>
        <w:jc w:val="both"/>
        <w:rPr>
          <w:u w:val="single"/>
        </w:rPr>
      </w:pPr>
      <w:r w:rsidRPr="00145439">
        <w:t>- для промышленных и гражданских зданий и сооружений</w:t>
      </w:r>
      <w:r>
        <w:t xml:space="preserve"> - </w:t>
      </w:r>
      <w:r w:rsidRPr="00145439">
        <w:rPr>
          <w:u w:val="single"/>
        </w:rPr>
        <w:t>геотехнические</w:t>
      </w:r>
      <w:r w:rsidRPr="00145439">
        <w:t xml:space="preserve"> мероприятия в сочетании с </w:t>
      </w:r>
      <w:r w:rsidRPr="00145439">
        <w:rPr>
          <w:u w:val="single"/>
        </w:rPr>
        <w:t>конструктивными;</w:t>
      </w:r>
    </w:p>
    <w:p w14:paraId="37A37A69" w14:textId="77777777" w:rsidR="00694BB7" w:rsidRPr="00145439" w:rsidRDefault="00694BB7" w:rsidP="00B96BAB">
      <w:pPr>
        <w:ind w:firstLine="709"/>
        <w:jc w:val="both"/>
      </w:pPr>
      <w:r w:rsidRPr="00145439">
        <w:t>- для  линейных сооружений</w:t>
      </w:r>
      <w:r>
        <w:t xml:space="preserve"> -</w:t>
      </w:r>
      <w:r w:rsidRPr="00145439">
        <w:t xml:space="preserve"> </w:t>
      </w:r>
      <w:r w:rsidRPr="00145439">
        <w:rPr>
          <w:u w:val="single"/>
        </w:rPr>
        <w:t>геотехнические</w:t>
      </w:r>
      <w:r w:rsidRPr="00145439">
        <w:t xml:space="preserve"> мероприятия </w:t>
      </w:r>
      <w:r>
        <w:t>и</w:t>
      </w:r>
      <w:r w:rsidRPr="00145439">
        <w:t xml:space="preserve"> </w:t>
      </w:r>
      <w:r w:rsidRPr="00145439">
        <w:rPr>
          <w:u w:val="single"/>
        </w:rPr>
        <w:t>контрольно-мониторинговы</w:t>
      </w:r>
      <w:r>
        <w:rPr>
          <w:u w:val="single"/>
        </w:rPr>
        <w:t>е</w:t>
      </w:r>
      <w:r w:rsidRPr="00145439">
        <w:rPr>
          <w:u w:val="single"/>
        </w:rPr>
        <w:t xml:space="preserve"> на стадии эксплуатации</w:t>
      </w:r>
      <w:r>
        <w:rPr>
          <w:u w:val="single"/>
        </w:rPr>
        <w:t>.</w:t>
      </w:r>
    </w:p>
    <w:p w14:paraId="159BD21B" w14:textId="77777777" w:rsidR="00694BB7" w:rsidRPr="00145439" w:rsidRDefault="00694BB7" w:rsidP="00B96BAB">
      <w:pPr>
        <w:ind w:firstLine="709"/>
        <w:jc w:val="both"/>
        <w:rPr>
          <w:i/>
        </w:rPr>
      </w:pPr>
      <w:r>
        <w:rPr>
          <w:i/>
        </w:rPr>
        <w:t>В</w:t>
      </w:r>
      <w:r w:rsidRPr="00145439">
        <w:rPr>
          <w:i/>
        </w:rPr>
        <w:t xml:space="preserve"> условиях покрытого глубокого карста</w:t>
      </w:r>
      <w:r>
        <w:rPr>
          <w:i/>
        </w:rPr>
        <w:t>:</w:t>
      </w:r>
    </w:p>
    <w:p w14:paraId="15D825FC" w14:textId="77777777" w:rsidR="00694BB7" w:rsidRPr="00145439" w:rsidRDefault="00694BB7" w:rsidP="00B96BAB">
      <w:pPr>
        <w:ind w:firstLine="709"/>
        <w:jc w:val="both"/>
      </w:pPr>
      <w:r w:rsidRPr="00145439">
        <w:t>- для промышленных и гражданских зданий и сооружений</w:t>
      </w:r>
      <w:r>
        <w:t xml:space="preserve"> -</w:t>
      </w:r>
      <w:r w:rsidRPr="00145439">
        <w:t xml:space="preserve"> </w:t>
      </w:r>
      <w:r w:rsidRPr="00145439">
        <w:rPr>
          <w:u w:val="single"/>
        </w:rPr>
        <w:t xml:space="preserve">конструктивные мероприятия в сочетании </w:t>
      </w:r>
      <w:r>
        <w:rPr>
          <w:u w:val="single"/>
        </w:rPr>
        <w:t>(</w:t>
      </w:r>
      <w:r w:rsidRPr="00145439">
        <w:rPr>
          <w:u w:val="single"/>
        </w:rPr>
        <w:t>для наиболее ответственных объектов</w:t>
      </w:r>
      <w:r>
        <w:rPr>
          <w:u w:val="single"/>
        </w:rPr>
        <w:t>)</w:t>
      </w:r>
      <w:r w:rsidRPr="00145439">
        <w:rPr>
          <w:u w:val="single"/>
        </w:rPr>
        <w:t xml:space="preserve"> с контрольно-мониторинговыми мероприятиями на стадии эксплуатации;</w:t>
      </w:r>
    </w:p>
    <w:p w14:paraId="2035F5A9" w14:textId="77777777" w:rsidR="00694BB7" w:rsidRPr="00145439" w:rsidRDefault="00694BB7" w:rsidP="00B96BAB">
      <w:pPr>
        <w:ind w:firstLine="709"/>
        <w:jc w:val="both"/>
      </w:pPr>
      <w:r w:rsidRPr="00145439">
        <w:t>- для линейных сооружений</w:t>
      </w:r>
      <w:r>
        <w:t xml:space="preserve"> -</w:t>
      </w:r>
      <w:r w:rsidRPr="00145439">
        <w:t xml:space="preserve"> к</w:t>
      </w:r>
      <w:r w:rsidRPr="00145439">
        <w:rPr>
          <w:u w:val="single"/>
        </w:rPr>
        <w:t>онтрольно-мониторинговые мероприятия</w:t>
      </w:r>
      <w:r w:rsidRPr="00145439">
        <w:t xml:space="preserve"> в сочетании с</w:t>
      </w:r>
      <w:r>
        <w:t xml:space="preserve"> </w:t>
      </w:r>
      <w:r w:rsidRPr="003446B0">
        <w:rPr>
          <w:u w:val="single"/>
        </w:rPr>
        <w:t>геотехническими</w:t>
      </w:r>
      <w:r>
        <w:t xml:space="preserve"> и (или)</w:t>
      </w:r>
      <w:r w:rsidRPr="00145439">
        <w:t xml:space="preserve"> </w:t>
      </w:r>
      <w:r w:rsidRPr="00145439">
        <w:rPr>
          <w:u w:val="single"/>
        </w:rPr>
        <w:t>конструктивными</w:t>
      </w:r>
      <w:r w:rsidRPr="00145439">
        <w:t xml:space="preserve"> на отдельных наиболее карстоопасных участках трассы.</w:t>
      </w:r>
    </w:p>
    <w:p w14:paraId="511E2850" w14:textId="77777777" w:rsidR="00694BB7" w:rsidRPr="008E5F29" w:rsidRDefault="00694BB7" w:rsidP="00B96BAB">
      <w:pPr>
        <w:ind w:firstLine="709"/>
        <w:jc w:val="both"/>
        <w:rPr>
          <w:b/>
          <w:i/>
          <w:u w:val="single"/>
        </w:rPr>
      </w:pPr>
      <w:r w:rsidRPr="008E5F29">
        <w:rPr>
          <w:b/>
          <w:i/>
          <w:u w:val="single"/>
        </w:rPr>
        <w:t>Организация и очистка поверхностного стока</w:t>
      </w:r>
    </w:p>
    <w:p w14:paraId="0CFD6FB0" w14:textId="77777777" w:rsidR="00694BB7" w:rsidRPr="00E81C82" w:rsidRDefault="00694BB7" w:rsidP="00B96BAB">
      <w:pPr>
        <w:ind w:firstLine="709"/>
        <w:jc w:val="both"/>
      </w:pPr>
      <w:r w:rsidRPr="00E81C82">
        <w:t>Своевременное организованное отведение поверхностных сточных вод (дождевых, талых, поливомоечных) способствует обеспечению надлежащих санитарно-гигиенических условий для эксплуатации поселковых территорий, наземных и подземных сооружений. Организация поверхностного стока в комплексе с вертикальной планировкой территории является одним из основных мероприятий по инженерной подготовке территории.</w:t>
      </w:r>
    </w:p>
    <w:p w14:paraId="71B2789E" w14:textId="77777777" w:rsidR="00694BB7" w:rsidRPr="00E81C82" w:rsidRDefault="00694BB7" w:rsidP="00B96BAB">
      <w:pPr>
        <w:ind w:firstLine="709"/>
        <w:jc w:val="both"/>
      </w:pPr>
      <w:r w:rsidRPr="00E81C82">
        <w:t>Проектом планируется строительство сети ливневой канализации в комплексе с очистными сооружениями поверхностных сточных вод. Отведение поверхностных сточных вод с территорий застройки предусматривается путем устройства смешанной системы водоотведения, которая включает в себя как сеть открытых лотков (кюветов), так и закрытых коллекторов.</w:t>
      </w:r>
    </w:p>
    <w:p w14:paraId="66CA42C0" w14:textId="77777777" w:rsidR="00694BB7" w:rsidRPr="00E81C82" w:rsidRDefault="00694BB7" w:rsidP="00B96BAB">
      <w:pPr>
        <w:ind w:firstLine="709"/>
        <w:jc w:val="both"/>
      </w:pPr>
      <w:r w:rsidRPr="00E81C82">
        <w:t xml:space="preserve">Закрытые водостоки предусматриваются в районах </w:t>
      </w:r>
      <w:r>
        <w:t>многоквартирной жилой</w:t>
      </w:r>
      <w:r w:rsidRPr="00E81C82">
        <w:t xml:space="preserve"> застройки, а также на территории промышленных и коммунально-складских зон. </w:t>
      </w:r>
    </w:p>
    <w:p w14:paraId="786FBB9A" w14:textId="77777777" w:rsidR="00694BB7" w:rsidRPr="008E5F29" w:rsidRDefault="00694BB7" w:rsidP="00B96BAB">
      <w:pPr>
        <w:ind w:firstLine="709"/>
        <w:jc w:val="both"/>
      </w:pPr>
      <w:r w:rsidRPr="00E81C82">
        <w:t xml:space="preserve">Отведение поверхностных сточных вод с территорий </w:t>
      </w:r>
      <w:r>
        <w:t xml:space="preserve">индивидуальной </w:t>
      </w:r>
      <w:r w:rsidRPr="00E81C82">
        <w:t>застройки предусматривается путем устройства сети открытых лотков (кюветов). В качестве открытых водостоков приняты кюветы трапецеидального сечения и лотки. Ширина по дну – 0,5м, глубина – 0,6-1,0м, заложение откосов 1:2. Крепление откосов пред</w:t>
      </w:r>
      <w:r w:rsidRPr="008E5F29">
        <w:t>усматривается одерновкой.</w:t>
      </w:r>
    </w:p>
    <w:p w14:paraId="717D0CD0" w14:textId="77777777" w:rsidR="00694BB7" w:rsidRPr="008E5F29" w:rsidRDefault="00694BB7" w:rsidP="00B96BAB">
      <w:pPr>
        <w:ind w:firstLine="709"/>
        <w:jc w:val="both"/>
      </w:pPr>
      <w:r w:rsidRPr="008E5F29">
        <w:t>Открытые водостоки будут выполнять функцию дрен. На участках территории с уклонами более 0,03 во избежание размыва проектируется устройство бетонных лотков прямоугольного сечения. Ширина лотков 0,4-0,6м, глубина – 0,6м.</w:t>
      </w:r>
    </w:p>
    <w:p w14:paraId="656169CB" w14:textId="77777777" w:rsidR="00694BB7" w:rsidRPr="008E5F29" w:rsidRDefault="00694BB7" w:rsidP="00B96BAB">
      <w:pPr>
        <w:ind w:firstLine="709"/>
        <w:jc w:val="both"/>
      </w:pPr>
      <w:r w:rsidRPr="008E5F29">
        <w:t>Правильно организованная система водоотведения поверхностного стока, дополненная при необходимости локальными дренажами, позволит не допустить подтопления тер</w:t>
      </w:r>
      <w:r w:rsidRPr="008E5F29">
        <w:lastRenderedPageBreak/>
        <w:t>ритории, будет способствовать организованному водоотводу поверхностных стоков с проезжих частей, внутриквартальных площадей.</w:t>
      </w:r>
    </w:p>
    <w:p w14:paraId="65246FAE" w14:textId="77777777" w:rsidR="00694BB7" w:rsidRPr="008E5F29" w:rsidRDefault="00694BB7" w:rsidP="00B96BAB">
      <w:pPr>
        <w:ind w:firstLine="709"/>
        <w:jc w:val="both"/>
        <w:rPr>
          <w:b/>
          <w:i/>
          <w:u w:val="single"/>
        </w:rPr>
      </w:pPr>
      <w:r w:rsidRPr="008E5F29">
        <w:rPr>
          <w:b/>
          <w:i/>
          <w:u w:val="single"/>
        </w:rPr>
        <w:t>Осушение заболоченных территорий, понижение уровня грунтовых вод</w:t>
      </w:r>
    </w:p>
    <w:p w14:paraId="41DD455F" w14:textId="77777777" w:rsidR="00694BB7" w:rsidRPr="008E5F29" w:rsidRDefault="00694BB7" w:rsidP="00B96BAB">
      <w:pPr>
        <w:ind w:firstLine="709"/>
        <w:jc w:val="both"/>
      </w:pPr>
      <w:r w:rsidRPr="008E5F29">
        <w:t xml:space="preserve">Понижение уровня грунтовых вод на территории усадебной застройки предусматривается открытыми канавами, выполняющими также функцию дождевых коллекторов. </w:t>
      </w:r>
    </w:p>
    <w:p w14:paraId="60BB1B36" w14:textId="77777777" w:rsidR="00694BB7" w:rsidRPr="008E5F29" w:rsidRDefault="00694BB7" w:rsidP="00B96BAB">
      <w:pPr>
        <w:ind w:firstLine="709"/>
        <w:jc w:val="both"/>
      </w:pPr>
      <w:r w:rsidRPr="008E5F29">
        <w:t>Кроме того, предлагаются следующие мероприятия:</w:t>
      </w:r>
    </w:p>
    <w:p w14:paraId="050FCE52" w14:textId="77777777" w:rsidR="00694BB7" w:rsidRPr="008E5F29" w:rsidRDefault="00694BB7" w:rsidP="009B19E5">
      <w:pPr>
        <w:widowControl w:val="0"/>
        <w:numPr>
          <w:ilvl w:val="0"/>
          <w:numId w:val="49"/>
        </w:numPr>
        <w:autoSpaceDE w:val="0"/>
        <w:autoSpaceDN w:val="0"/>
        <w:adjustRightInd w:val="0"/>
        <w:ind w:left="0" w:firstLine="709"/>
        <w:jc w:val="both"/>
      </w:pPr>
      <w:r w:rsidRPr="008E5F29">
        <w:t>повышение планировочных отметок на пониженных территориях;</w:t>
      </w:r>
    </w:p>
    <w:p w14:paraId="4A6AE240" w14:textId="77777777" w:rsidR="00694BB7" w:rsidRPr="008E5F29" w:rsidRDefault="00694BB7" w:rsidP="009B19E5">
      <w:pPr>
        <w:widowControl w:val="0"/>
        <w:numPr>
          <w:ilvl w:val="0"/>
          <w:numId w:val="49"/>
        </w:numPr>
        <w:autoSpaceDE w:val="0"/>
        <w:autoSpaceDN w:val="0"/>
        <w:adjustRightInd w:val="0"/>
        <w:ind w:left="0" w:firstLine="709"/>
        <w:jc w:val="both"/>
      </w:pPr>
      <w:r w:rsidRPr="008E5F29">
        <w:t>устройство защитной гидроизоляции заглубленных сооружений, конструкций, подземных коммуникаций;</w:t>
      </w:r>
    </w:p>
    <w:p w14:paraId="01768F84" w14:textId="77777777" w:rsidR="00694BB7" w:rsidRPr="008E5F29" w:rsidRDefault="00694BB7" w:rsidP="009B19E5">
      <w:pPr>
        <w:widowControl w:val="0"/>
        <w:numPr>
          <w:ilvl w:val="0"/>
          <w:numId w:val="49"/>
        </w:numPr>
        <w:autoSpaceDE w:val="0"/>
        <w:autoSpaceDN w:val="0"/>
        <w:adjustRightInd w:val="0"/>
        <w:ind w:left="0" w:firstLine="709"/>
        <w:jc w:val="both"/>
      </w:pPr>
      <w:r w:rsidRPr="008E5F29">
        <w:t>устройство отмосток вокруг зданий;</w:t>
      </w:r>
    </w:p>
    <w:p w14:paraId="3C6C5B66" w14:textId="77777777" w:rsidR="00694BB7" w:rsidRPr="008E5F29" w:rsidRDefault="00694BB7" w:rsidP="009B19E5">
      <w:pPr>
        <w:widowControl w:val="0"/>
        <w:numPr>
          <w:ilvl w:val="0"/>
          <w:numId w:val="49"/>
        </w:numPr>
        <w:autoSpaceDE w:val="0"/>
        <w:autoSpaceDN w:val="0"/>
        <w:adjustRightInd w:val="0"/>
        <w:ind w:left="0" w:firstLine="709"/>
        <w:jc w:val="both"/>
      </w:pPr>
      <w:r w:rsidRPr="008E5F29">
        <w:t>сооружение пристенных дренажей для зданий и сооружений и сопутствующих дренажей вдоль водонесущих коммуникаций;</w:t>
      </w:r>
    </w:p>
    <w:p w14:paraId="23FB247C" w14:textId="77777777" w:rsidR="00694BB7" w:rsidRPr="008E5F29" w:rsidRDefault="00694BB7" w:rsidP="009B19E5">
      <w:pPr>
        <w:widowControl w:val="0"/>
        <w:numPr>
          <w:ilvl w:val="0"/>
          <w:numId w:val="49"/>
        </w:numPr>
        <w:autoSpaceDE w:val="0"/>
        <w:autoSpaceDN w:val="0"/>
        <w:adjustRightInd w:val="0"/>
        <w:ind w:left="0" w:firstLine="709"/>
        <w:jc w:val="both"/>
      </w:pPr>
      <w:r w:rsidRPr="008E5F29">
        <w:t>тщательное выполнение работ по строительству водонесущих коммуникаций и правильной их эксплуатации с целью предотвращения постоянных и аварийных утечек.</w:t>
      </w:r>
    </w:p>
    <w:p w14:paraId="74B37279" w14:textId="77777777" w:rsidR="00694BB7" w:rsidRPr="008E5F29" w:rsidRDefault="00694BB7" w:rsidP="00B96BAB">
      <w:pPr>
        <w:ind w:firstLine="709"/>
        <w:jc w:val="both"/>
      </w:pPr>
      <w:r w:rsidRPr="008E5F29">
        <w:t xml:space="preserve">На заболоченных территориях, вовлекаемых проектным решением в застройку, предусматривается подсыпка территории минеральным грунтом слоем 0,7-1,0 м с предварительным осушением. Осушение заболоченных территорий намечается произвести открытой осушительной сетью канав. Канавы проектируются трапецеидальной формы с откосами 1-1,5. Для защиты от подтопления </w:t>
      </w:r>
      <w:r w:rsidRPr="008E5F29">
        <w:rPr>
          <w:spacing w:val="-2"/>
        </w:rPr>
        <w:t>преду</w:t>
      </w:r>
      <w:r w:rsidRPr="008E5F29">
        <w:t>сматривается комплекс мероприятий, обеспечивающих предотвращение подтоп</w:t>
      </w:r>
      <w:r w:rsidRPr="008E5F29">
        <w:rPr>
          <w:spacing w:val="-2"/>
        </w:rPr>
        <w:t>ления территорий и отдельных объектов в зависимости от требований строительства,</w:t>
      </w:r>
      <w:r w:rsidRPr="008E5F29">
        <w:t xml:space="preserve"> </w:t>
      </w:r>
      <w:r w:rsidRPr="008E5F29">
        <w:rPr>
          <w:spacing w:val="-2"/>
        </w:rPr>
        <w:t>функционального использования и особенностей эксплуатации.</w:t>
      </w:r>
    </w:p>
    <w:p w14:paraId="233B8C76" w14:textId="77777777" w:rsidR="00694BB7" w:rsidRPr="008E5F29" w:rsidRDefault="00694BB7" w:rsidP="00B96BAB">
      <w:pPr>
        <w:widowControl w:val="0"/>
        <w:autoSpaceDE w:val="0"/>
        <w:autoSpaceDN w:val="0"/>
        <w:adjustRightInd w:val="0"/>
        <w:ind w:firstLine="709"/>
        <w:jc w:val="both"/>
      </w:pPr>
      <w:r w:rsidRPr="008E5F29">
        <w:t>Защита от подтопления включает:</w:t>
      </w:r>
    </w:p>
    <w:p w14:paraId="3E885220" w14:textId="77777777" w:rsidR="00694BB7" w:rsidRPr="008E5F29" w:rsidRDefault="00694BB7" w:rsidP="009B19E5">
      <w:pPr>
        <w:pStyle w:val="aff2"/>
        <w:widowControl w:val="0"/>
        <w:numPr>
          <w:ilvl w:val="0"/>
          <w:numId w:val="50"/>
        </w:numPr>
        <w:tabs>
          <w:tab w:val="left" w:pos="993"/>
        </w:tabs>
        <w:autoSpaceDE w:val="0"/>
        <w:autoSpaceDN w:val="0"/>
        <w:adjustRightInd w:val="0"/>
        <w:ind w:left="0" w:firstLine="709"/>
        <w:jc w:val="both"/>
        <w:rPr>
          <w:b/>
        </w:rPr>
      </w:pPr>
      <w:r w:rsidRPr="008E5F29">
        <w:t>защиту населения от опасных явлений, связанных с пропуском паводковых вод в весенне-осенний период, при половодье;</w:t>
      </w:r>
    </w:p>
    <w:p w14:paraId="0EC36580" w14:textId="77777777" w:rsidR="00694BB7" w:rsidRPr="008E5F29" w:rsidRDefault="00694BB7" w:rsidP="009B19E5">
      <w:pPr>
        <w:pStyle w:val="aff2"/>
        <w:widowControl w:val="0"/>
        <w:numPr>
          <w:ilvl w:val="0"/>
          <w:numId w:val="50"/>
        </w:numPr>
        <w:tabs>
          <w:tab w:val="left" w:pos="993"/>
        </w:tabs>
        <w:autoSpaceDE w:val="0"/>
        <w:autoSpaceDN w:val="0"/>
        <w:adjustRightInd w:val="0"/>
        <w:ind w:left="0" w:firstLine="709"/>
        <w:jc w:val="both"/>
        <w:rPr>
          <w:b/>
        </w:rPr>
      </w:pPr>
      <w:r w:rsidRPr="008E5F29">
        <w:t>локальную защиту отдельно стоящих зданий и сооружений или группы зданий и сооружений, территорию в целом;</w:t>
      </w:r>
    </w:p>
    <w:p w14:paraId="7919AB19" w14:textId="77777777" w:rsidR="00694BB7" w:rsidRPr="008E5F29" w:rsidRDefault="00694BB7" w:rsidP="009B19E5">
      <w:pPr>
        <w:pStyle w:val="aff2"/>
        <w:widowControl w:val="0"/>
        <w:numPr>
          <w:ilvl w:val="0"/>
          <w:numId w:val="50"/>
        </w:numPr>
        <w:tabs>
          <w:tab w:val="left" w:pos="993"/>
        </w:tabs>
        <w:autoSpaceDE w:val="0"/>
        <w:autoSpaceDN w:val="0"/>
        <w:adjustRightInd w:val="0"/>
        <w:ind w:left="0" w:firstLine="709"/>
        <w:jc w:val="both"/>
        <w:rPr>
          <w:b/>
        </w:rPr>
      </w:pPr>
      <w:r w:rsidRPr="008E5F29">
        <w:t>водоотведение самотечное или принудительное;</w:t>
      </w:r>
    </w:p>
    <w:p w14:paraId="68C5E8D9" w14:textId="77777777" w:rsidR="00694BB7" w:rsidRPr="008E5F29" w:rsidRDefault="00694BB7" w:rsidP="009B19E5">
      <w:pPr>
        <w:pStyle w:val="aff2"/>
        <w:widowControl w:val="0"/>
        <w:numPr>
          <w:ilvl w:val="0"/>
          <w:numId w:val="50"/>
        </w:numPr>
        <w:tabs>
          <w:tab w:val="left" w:pos="993"/>
        </w:tabs>
        <w:autoSpaceDE w:val="0"/>
        <w:autoSpaceDN w:val="0"/>
        <w:adjustRightInd w:val="0"/>
        <w:ind w:left="0" w:firstLine="709"/>
        <w:jc w:val="both"/>
        <w:rPr>
          <w:b/>
        </w:rPr>
      </w:pPr>
      <w:r w:rsidRPr="008E5F29">
        <w:t>при необходимости очистку дренажных вод;</w:t>
      </w:r>
    </w:p>
    <w:p w14:paraId="0B82B5F6" w14:textId="77777777" w:rsidR="00694BB7" w:rsidRPr="008E5F29" w:rsidRDefault="00694BB7" w:rsidP="009B19E5">
      <w:pPr>
        <w:pStyle w:val="aff2"/>
        <w:widowControl w:val="0"/>
        <w:numPr>
          <w:ilvl w:val="0"/>
          <w:numId w:val="50"/>
        </w:numPr>
        <w:tabs>
          <w:tab w:val="left" w:pos="993"/>
        </w:tabs>
        <w:autoSpaceDE w:val="0"/>
        <w:autoSpaceDN w:val="0"/>
        <w:adjustRightInd w:val="0"/>
        <w:ind w:left="0" w:firstLine="709"/>
        <w:jc w:val="both"/>
        <w:rPr>
          <w:b/>
        </w:rPr>
      </w:pPr>
      <w:r w:rsidRPr="008E5F29">
        <w:t xml:space="preserve">ликвидация утечек из водонесущих коммуникаций и искусственных водоемов. </w:t>
      </w:r>
    </w:p>
    <w:p w14:paraId="308B4BC6" w14:textId="77777777" w:rsidR="00694BB7" w:rsidRPr="008E5F29" w:rsidRDefault="00694BB7" w:rsidP="00B96BAB">
      <w:pPr>
        <w:widowControl w:val="0"/>
        <w:ind w:firstLine="709"/>
        <w:jc w:val="both"/>
      </w:pPr>
      <w:r w:rsidRPr="008E5F29">
        <w:t>Для защиты от подтопления территории поселений с высоким стоянием грунтовых вод предусматривается понижение уровня грунтовых вод</w:t>
      </w:r>
      <w:r w:rsidRPr="00ED644B">
        <w:t>. В соответствии со СП 32.13330.2012 «Канализация. Наружные сети и сооружения» (п.16 табл.1.1) понижение</w:t>
      </w:r>
      <w:r w:rsidRPr="008E5F29">
        <w:t xml:space="preserve"> уровня грунтовых вод в зоне капитальной застройки предусматривается путем устройства закрытых дренажей, норма осушения 2 м. На территории усадебной застройки и на территориях стадионов, парков и других озелененных территорий общего пользования допускается открытая осушительная сеть, норма осушения – не менее 1 м.</w:t>
      </w:r>
    </w:p>
    <w:p w14:paraId="6AE6C79D" w14:textId="77777777" w:rsidR="00694BB7" w:rsidRPr="008E5F29" w:rsidRDefault="00694BB7" w:rsidP="00B96BAB">
      <w:pPr>
        <w:widowControl w:val="0"/>
        <w:ind w:firstLine="709"/>
        <w:jc w:val="both"/>
      </w:pPr>
      <w:r w:rsidRPr="008E5F29">
        <w:t>На заболоченных и заторфованных участках, подлежащих застройке, наряду с понижением уровня грунтовых вод следует выполнить пригрузку их поверхности минеральными грунтами, а при соответствующем обосновании допускается выторфовывание. Толщина слоя пригрузки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w:t>
      </w:r>
    </w:p>
    <w:p w14:paraId="3284C653" w14:textId="77777777" w:rsidR="00694BB7" w:rsidRPr="008E5F29" w:rsidRDefault="00694BB7" w:rsidP="00B96BAB">
      <w:pPr>
        <w:ind w:firstLine="709"/>
        <w:jc w:val="both"/>
        <w:rPr>
          <w:b/>
          <w:i/>
          <w:u w:val="single"/>
        </w:rPr>
      </w:pPr>
      <w:r w:rsidRPr="008E5F29">
        <w:rPr>
          <w:b/>
          <w:i/>
          <w:u w:val="single"/>
        </w:rPr>
        <w:t>Противоэрозионные мероприятия</w:t>
      </w:r>
    </w:p>
    <w:p w14:paraId="2AB93465" w14:textId="77777777" w:rsidR="00694BB7" w:rsidRPr="008E5F29" w:rsidRDefault="00694BB7" w:rsidP="00B96BAB">
      <w:pPr>
        <w:ind w:firstLine="709"/>
        <w:jc w:val="both"/>
      </w:pPr>
      <w:r w:rsidRPr="008E5F29">
        <w:t>Для предотвращения плоскостного смыва и роста оврагов используются три вида мероприятий: агротехнические, гидротехнические и лесомелиоративные.</w:t>
      </w:r>
    </w:p>
    <w:p w14:paraId="1E1BE328" w14:textId="77777777" w:rsidR="00694BB7" w:rsidRPr="008E5F29" w:rsidRDefault="00694BB7" w:rsidP="00B96BAB">
      <w:pPr>
        <w:widowControl w:val="0"/>
        <w:autoSpaceDE w:val="0"/>
        <w:autoSpaceDN w:val="0"/>
        <w:adjustRightInd w:val="0"/>
        <w:ind w:firstLine="709"/>
        <w:jc w:val="both"/>
      </w:pPr>
      <w:r w:rsidRPr="008E5F29">
        <w:t>Агротехнические мероприятия включают пахоту и посев сельскохозяйственных культур поперек склонов, снегозадержание и регулирование снеготаяния, залужение эродированных склонов, бороздование, лункование, создание микролиманов, щелевание и другие. Проведение агротехнических мероприятий не требует больших затрат.</w:t>
      </w:r>
    </w:p>
    <w:p w14:paraId="2EE62E8E" w14:textId="77777777" w:rsidR="00694BB7" w:rsidRPr="008E5F29" w:rsidRDefault="00694BB7" w:rsidP="00B96BAB">
      <w:pPr>
        <w:widowControl w:val="0"/>
        <w:autoSpaceDE w:val="0"/>
        <w:autoSpaceDN w:val="0"/>
        <w:adjustRightInd w:val="0"/>
        <w:ind w:firstLine="709"/>
        <w:jc w:val="both"/>
        <w:rPr>
          <w:spacing w:val="-6"/>
        </w:rPr>
      </w:pPr>
      <w:r w:rsidRPr="008E5F29">
        <w:rPr>
          <w:spacing w:val="-6"/>
        </w:rPr>
        <w:t xml:space="preserve">Лесомелиоративные мероприятия заключаются в создании специальных противоэрозионных лесопосадок. Приовражные лесополосы необходимо размещать вдоль бровки оврагов. Расстояние от бровки оврага до лесополосы принимают равным 4-5 м. Ширина приовражных </w:t>
      </w:r>
      <w:r w:rsidRPr="008E5F29">
        <w:rPr>
          <w:spacing w:val="-6"/>
        </w:rPr>
        <w:lastRenderedPageBreak/>
        <w:t>полос – 12-24 м.</w:t>
      </w:r>
    </w:p>
    <w:p w14:paraId="4F94B9D4" w14:textId="77777777" w:rsidR="00694BB7" w:rsidRPr="008E5F29" w:rsidRDefault="00694BB7" w:rsidP="00B96BAB">
      <w:pPr>
        <w:ind w:firstLine="709"/>
        <w:jc w:val="both"/>
      </w:pPr>
      <w:r w:rsidRPr="008E5F29">
        <w:t>Гидротехнические мероприятия заключаются в строительстве на приовражных участках и непосредственно в оврагах, балках, в руслах ручьев и рек гидротехнических сооружений.</w:t>
      </w:r>
    </w:p>
    <w:p w14:paraId="17A9D55B" w14:textId="77777777" w:rsidR="00694BB7" w:rsidRPr="008E5F29" w:rsidRDefault="00694BB7" w:rsidP="00B96BAB">
      <w:pPr>
        <w:ind w:firstLine="709"/>
        <w:jc w:val="both"/>
      </w:pPr>
      <w:r w:rsidRPr="008E5F29">
        <w:t xml:space="preserve">Овраги могут быть использованы для размещения жилой и коммунально-хозяйственной зон, прокладки улиц различного назначения и подземных коммуникаций, устройства зон отдыха, парков, садов, искусственных водоемов, спортивных сооружений и т.д. </w:t>
      </w:r>
    </w:p>
    <w:p w14:paraId="696AC7A4" w14:textId="77777777" w:rsidR="00694BB7" w:rsidRPr="008E5F29" w:rsidRDefault="00694BB7" w:rsidP="00B96BAB">
      <w:pPr>
        <w:widowControl w:val="0"/>
        <w:autoSpaceDE w:val="0"/>
        <w:autoSpaceDN w:val="0"/>
        <w:adjustRightInd w:val="0"/>
        <w:ind w:firstLine="709"/>
        <w:jc w:val="both"/>
      </w:pPr>
      <w:r w:rsidRPr="008E5F29">
        <w:t>В этом случае с целью благоустройства овражных территорий предлагается проведение специальных инженерных мероприятий в составе:</w:t>
      </w:r>
    </w:p>
    <w:p w14:paraId="4079D8A3" w14:textId="77777777" w:rsidR="00694BB7" w:rsidRPr="008E5F29" w:rsidRDefault="00694BB7" w:rsidP="009B19E5">
      <w:pPr>
        <w:pStyle w:val="aff2"/>
        <w:widowControl w:val="0"/>
        <w:numPr>
          <w:ilvl w:val="0"/>
          <w:numId w:val="51"/>
        </w:numPr>
        <w:tabs>
          <w:tab w:val="left" w:pos="993"/>
        </w:tabs>
        <w:autoSpaceDE w:val="0"/>
        <w:autoSpaceDN w:val="0"/>
        <w:adjustRightInd w:val="0"/>
        <w:ind w:left="0" w:firstLine="709"/>
        <w:jc w:val="both"/>
        <w:rPr>
          <w:b/>
        </w:rPr>
      </w:pPr>
      <w:r w:rsidRPr="008E5F29">
        <w:t>частичной или полной засыпки овражных территорий;</w:t>
      </w:r>
    </w:p>
    <w:p w14:paraId="1D78BAEF" w14:textId="77777777" w:rsidR="00694BB7" w:rsidRPr="008E5F29" w:rsidRDefault="00694BB7" w:rsidP="009B19E5">
      <w:pPr>
        <w:pStyle w:val="aff2"/>
        <w:numPr>
          <w:ilvl w:val="0"/>
          <w:numId w:val="51"/>
        </w:numPr>
        <w:tabs>
          <w:tab w:val="left" w:pos="993"/>
        </w:tabs>
        <w:ind w:left="0" w:firstLine="709"/>
        <w:jc w:val="both"/>
        <w:rPr>
          <w:b/>
        </w:rPr>
      </w:pPr>
      <w:r w:rsidRPr="008E5F29">
        <w:t>срезка и террасирование склона в целях повышения его устойчивости;</w:t>
      </w:r>
    </w:p>
    <w:p w14:paraId="3BA834DF" w14:textId="77777777" w:rsidR="00694BB7" w:rsidRPr="008E5F29" w:rsidRDefault="00694BB7" w:rsidP="009B19E5">
      <w:pPr>
        <w:pStyle w:val="aff2"/>
        <w:widowControl w:val="0"/>
        <w:numPr>
          <w:ilvl w:val="0"/>
          <w:numId w:val="51"/>
        </w:numPr>
        <w:tabs>
          <w:tab w:val="left" w:pos="993"/>
        </w:tabs>
        <w:autoSpaceDE w:val="0"/>
        <w:autoSpaceDN w:val="0"/>
        <w:adjustRightInd w:val="0"/>
        <w:ind w:left="0" w:firstLine="709"/>
        <w:jc w:val="both"/>
        <w:rPr>
          <w:b/>
        </w:rPr>
      </w:pPr>
      <w:r w:rsidRPr="008E5F29">
        <w:t>регулирования стока поверхностных вод с помощью вертикальной планировки и устройства системы поверхностного водоотвода склоновых и присклоновых территорий;</w:t>
      </w:r>
    </w:p>
    <w:p w14:paraId="3F0124E1" w14:textId="77777777" w:rsidR="00694BB7" w:rsidRPr="008E5F29" w:rsidRDefault="00694BB7" w:rsidP="009B19E5">
      <w:pPr>
        <w:pStyle w:val="aff2"/>
        <w:widowControl w:val="0"/>
        <w:numPr>
          <w:ilvl w:val="0"/>
          <w:numId w:val="51"/>
        </w:numPr>
        <w:tabs>
          <w:tab w:val="left" w:pos="993"/>
        </w:tabs>
        <w:autoSpaceDE w:val="0"/>
        <w:autoSpaceDN w:val="0"/>
        <w:adjustRightInd w:val="0"/>
        <w:ind w:left="0" w:firstLine="709"/>
        <w:jc w:val="both"/>
        <w:rPr>
          <w:b/>
        </w:rPr>
      </w:pPr>
      <w:r w:rsidRPr="008E5F29">
        <w:t>регулирования грунтового стока с помощью строительства дренажей;</w:t>
      </w:r>
    </w:p>
    <w:p w14:paraId="29F0ABB9" w14:textId="77777777" w:rsidR="00694BB7" w:rsidRPr="008E5F29" w:rsidRDefault="00694BB7" w:rsidP="009B19E5">
      <w:pPr>
        <w:pStyle w:val="aff2"/>
        <w:widowControl w:val="0"/>
        <w:numPr>
          <w:ilvl w:val="0"/>
          <w:numId w:val="51"/>
        </w:numPr>
        <w:tabs>
          <w:tab w:val="left" w:pos="993"/>
        </w:tabs>
        <w:autoSpaceDE w:val="0"/>
        <w:autoSpaceDN w:val="0"/>
        <w:adjustRightInd w:val="0"/>
        <w:ind w:left="0" w:firstLine="709"/>
        <w:jc w:val="both"/>
        <w:rPr>
          <w:b/>
        </w:rPr>
      </w:pPr>
      <w:r w:rsidRPr="008E5F29">
        <w:t>каптажа родников;</w:t>
      </w:r>
    </w:p>
    <w:p w14:paraId="10F8A5D6" w14:textId="77777777" w:rsidR="00694BB7" w:rsidRPr="008E5F29" w:rsidRDefault="00694BB7" w:rsidP="009B19E5">
      <w:pPr>
        <w:pStyle w:val="aff2"/>
        <w:numPr>
          <w:ilvl w:val="0"/>
          <w:numId w:val="51"/>
        </w:numPr>
        <w:tabs>
          <w:tab w:val="left" w:pos="993"/>
        </w:tabs>
        <w:ind w:left="0" w:firstLine="709"/>
        <w:jc w:val="both"/>
        <w:rPr>
          <w:b/>
        </w:rPr>
      </w:pPr>
      <w:r w:rsidRPr="008E5F29">
        <w:t>агролесомелиорации склонов и присклоновых территорий.</w:t>
      </w:r>
    </w:p>
    <w:p w14:paraId="2DFEBD1D" w14:textId="77777777" w:rsidR="00694BB7" w:rsidRPr="008E5F29" w:rsidRDefault="00694BB7" w:rsidP="00B96BAB">
      <w:pPr>
        <w:ind w:firstLine="709"/>
        <w:jc w:val="both"/>
      </w:pPr>
      <w:r w:rsidRPr="008E5F29">
        <w:t>Для борьбы с речной эрозией необходимо проведение мероприятий по берегоукреплению на разрушенных эрозией склонах, если этот процесс угрожает жилой, общественной застройке, промышленной или складской зонам, автомобильной или железной дорогам, проходящим вдоль эрозионных склонов.</w:t>
      </w:r>
    </w:p>
    <w:p w14:paraId="20A9C81F" w14:textId="77777777" w:rsidR="00694BB7" w:rsidRDefault="00694BB7" w:rsidP="00B96BAB">
      <w:pPr>
        <w:pStyle w:val="a2"/>
        <w:tabs>
          <w:tab w:val="left" w:pos="851"/>
        </w:tabs>
        <w:spacing w:before="0"/>
      </w:pPr>
      <w:r w:rsidRPr="008E5F29">
        <w:t xml:space="preserve">Кроме того, эрозия является одним из самых опасных негативных процессов, вызывающих деградацию и уничтожение почвенного покрова и наносящих невосполнимый ущерб земельным ресурсам. В комплексе мер по борьбе с эрозией почв первостепенное место отводится организационно-хозяйственным, агротехническим, гидротехническим и лесомелиоративным мероприятиям. Наряду с подсыпкой и осушением осуществляется вертикальная планировка, а </w:t>
      </w:r>
      <w:r w:rsidR="00780B13" w:rsidRPr="008E5F29">
        <w:t>также</w:t>
      </w:r>
      <w:r w:rsidRPr="008E5F29">
        <w:t xml:space="preserve"> окультуривание поверхности для создания почвенного слоя.</w:t>
      </w:r>
    </w:p>
    <w:p w14:paraId="2C6F04C9" w14:textId="77777777" w:rsidR="00027FFC" w:rsidRPr="00602AF4" w:rsidRDefault="00027FFC" w:rsidP="00770B97">
      <w:pPr>
        <w:pStyle w:val="3"/>
        <w:keepNext w:val="0"/>
        <w:numPr>
          <w:ilvl w:val="0"/>
          <w:numId w:val="0"/>
        </w:numPr>
        <w:tabs>
          <w:tab w:val="clear" w:pos="1276"/>
          <w:tab w:val="left" w:pos="1418"/>
        </w:tabs>
        <w:spacing w:before="200" w:after="0"/>
      </w:pPr>
      <w:bookmarkStart w:id="179" w:name="_Toc18575143"/>
      <w:bookmarkStart w:id="180" w:name="_Toc21339963"/>
      <w:bookmarkStart w:id="181" w:name="_Toc21608393"/>
      <w:r w:rsidRPr="00602AF4">
        <w:t>4.2.6 </w:t>
      </w:r>
      <w:bookmarkStart w:id="182" w:name="_Toc527638470"/>
      <w:r w:rsidRPr="00602AF4">
        <w:t>Охрана окружающей среды. Санитарная очистка территории</w:t>
      </w:r>
      <w:bookmarkEnd w:id="179"/>
      <w:bookmarkEnd w:id="180"/>
      <w:bookmarkEnd w:id="181"/>
      <w:bookmarkEnd w:id="182"/>
    </w:p>
    <w:p w14:paraId="3A175D59" w14:textId="77777777" w:rsidR="00027FFC" w:rsidRPr="00602AF4" w:rsidRDefault="00027FFC" w:rsidP="00D90D69">
      <w:pPr>
        <w:ind w:firstLine="709"/>
        <w:jc w:val="both"/>
      </w:pPr>
      <w:r w:rsidRPr="00602AF4">
        <w:t>Планировочные мероприятия по оптимизации экологической ситуации носят комплексный характер, связаны с установлением экологически обоснованного функционального зонирования территории, реконструкцией и развитием инженерной инфраструктуры, оптимизацией транспортной инфраструктуры, проведением мероприятий по инженерной подготовке, благоустройству и озеленению территорий. Данные проектные предложения направлены на обеспечение устойчивого и экологически безопасного развития территории, рационального природопользования, формирования благоприятных условий жизнедеятельности населения.</w:t>
      </w:r>
    </w:p>
    <w:p w14:paraId="2D65005E" w14:textId="77777777" w:rsidR="00027FFC" w:rsidRPr="00602AF4" w:rsidRDefault="00027FFC" w:rsidP="00D90D69">
      <w:pPr>
        <w:ind w:firstLine="709"/>
        <w:jc w:val="both"/>
      </w:pPr>
      <w:r w:rsidRPr="00602AF4">
        <w:t xml:space="preserve">В целом, основные экологические проблемы на территории </w:t>
      </w:r>
      <w:r w:rsidR="00A87022">
        <w:t>муниципального образования</w:t>
      </w:r>
      <w:r w:rsidRPr="00602AF4">
        <w:t xml:space="preserve"> связаны с загрязнением атмосферного воздуха и почвенного покрова автотранспортом, несанкционированными навалами мусора. Также существует проблема подачи населению качественной питьевой воды и обеспечения рационального водопользования, защиты поверхностных вод (особенно на территориях с неорганизованной канализацией). </w:t>
      </w:r>
    </w:p>
    <w:p w14:paraId="16CBD23E" w14:textId="77777777" w:rsidR="00027FFC" w:rsidRPr="00240FFB" w:rsidRDefault="00027FFC" w:rsidP="00FC383C">
      <w:pPr>
        <w:pStyle w:val="4"/>
        <w:keepNext w:val="0"/>
        <w:keepLines w:val="0"/>
        <w:spacing w:before="300"/>
        <w:jc w:val="center"/>
        <w:rPr>
          <w:rFonts w:ascii="Times New Roman" w:hAnsi="Times New Roman" w:cs="Times New Roman"/>
          <w:i w:val="0"/>
          <w:color w:val="auto"/>
        </w:rPr>
      </w:pPr>
      <w:r w:rsidRPr="00240FFB">
        <w:rPr>
          <w:rFonts w:ascii="Times New Roman" w:hAnsi="Times New Roman" w:cs="Times New Roman"/>
          <w:i w:val="0"/>
          <w:color w:val="auto"/>
        </w:rPr>
        <w:t>Охрана атмосферного воздуха</w:t>
      </w:r>
    </w:p>
    <w:p w14:paraId="244D61ED" w14:textId="77777777" w:rsidR="00027FFC" w:rsidRPr="00240FFB" w:rsidRDefault="00027FFC" w:rsidP="00D90D69">
      <w:pPr>
        <w:ind w:firstLine="709"/>
        <w:jc w:val="both"/>
      </w:pPr>
      <w:r w:rsidRPr="00240FFB">
        <w:t>Уровень загрязнения атмосферы на территории определяется рядом факторов: природно-климатическими особенностями территории, масштабом и структурой техногенного воздействия на атмосферу, характером распределения выбросов на территории.</w:t>
      </w:r>
    </w:p>
    <w:p w14:paraId="47B28CED" w14:textId="77777777" w:rsidR="00027FFC" w:rsidRPr="00240FFB" w:rsidRDefault="00027FFC" w:rsidP="00D90D69">
      <w:pPr>
        <w:ind w:firstLine="709"/>
        <w:jc w:val="both"/>
      </w:pPr>
      <w:r w:rsidRPr="00240FFB">
        <w:t>Основными источниками загря</w:t>
      </w:r>
      <w:r w:rsidR="00602AF4" w:rsidRPr="00240FFB">
        <w:t xml:space="preserve">знения атмосферы на территории </w:t>
      </w:r>
      <w:r w:rsidR="00A87022">
        <w:t>муниципального образования</w:t>
      </w:r>
      <w:r w:rsidRPr="00240FFB">
        <w:t xml:space="preserve"> являются автотранспортный комплекс, объекты </w:t>
      </w:r>
      <w:r w:rsidR="002D701C" w:rsidRPr="00240FFB">
        <w:t>промышленности</w:t>
      </w:r>
      <w:r w:rsidRPr="00240FFB">
        <w:t>. Помимо этого, в той или иной степени оказывают негативное воздействие на окружающую природную среду предприятия энергетического комплекса и жилищно-коммунального хозяйства.</w:t>
      </w:r>
    </w:p>
    <w:p w14:paraId="27D5330C" w14:textId="77777777" w:rsidR="00027FFC" w:rsidRPr="00240FFB" w:rsidRDefault="00027FFC" w:rsidP="00D90D69">
      <w:pPr>
        <w:pStyle w:val="a2"/>
        <w:suppressAutoHyphens/>
        <w:spacing w:before="0"/>
      </w:pPr>
      <w:r w:rsidRPr="00240FFB">
        <w:lastRenderedPageBreak/>
        <w:t>По охране атмосферного воздуха и соблюдению режимов санитарно-защитных зон предлагаются следующие основные мероприятия:</w:t>
      </w:r>
    </w:p>
    <w:p w14:paraId="391409C2"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 xml:space="preserve">разработка необходимых нормативных документов, направленных на снижение негативного воздействия на окружающую среду и соблюдение санитарных норм; </w:t>
      </w:r>
    </w:p>
    <w:p w14:paraId="50C72C5F"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проведение полной инвентаризации стационарных и передвижных источников загрязнения воздушного бассейна;</w:t>
      </w:r>
    </w:p>
    <w:p w14:paraId="03FE0AA3"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bookmarkStart w:id="183" w:name="_Toc236116769"/>
      <w:r w:rsidRPr="00240FFB">
        <w:t>снижение вредного воздействия авто</w:t>
      </w:r>
      <w:bookmarkEnd w:id="183"/>
      <w:r w:rsidRPr="00240FFB">
        <w:t xml:space="preserve">мобильного транспорта путём создания зелёных защитных полос из пыле- и газоустойчивых зелёных насаждений вдоль транспортных магистралей и улично-дорожной сети, озеленение санитарно-защитных зон; </w:t>
      </w:r>
    </w:p>
    <w:p w14:paraId="43EAC5B0"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проведение комплекса мероприятий по снижению негативного шумового воздействия от автомобильных дорог, благоустройство автодорожной сети.</w:t>
      </w:r>
    </w:p>
    <w:p w14:paraId="20AECCCD" w14:textId="77777777" w:rsidR="00027FFC" w:rsidRPr="00240FFB" w:rsidRDefault="00027FFC" w:rsidP="007C6359">
      <w:pPr>
        <w:pStyle w:val="4"/>
        <w:keepNext w:val="0"/>
        <w:keepLines w:val="0"/>
        <w:jc w:val="center"/>
        <w:rPr>
          <w:rFonts w:ascii="Times New Roman" w:hAnsi="Times New Roman" w:cs="Times New Roman"/>
          <w:i w:val="0"/>
          <w:color w:val="auto"/>
        </w:rPr>
      </w:pPr>
      <w:r w:rsidRPr="00240FFB">
        <w:rPr>
          <w:rFonts w:ascii="Times New Roman" w:hAnsi="Times New Roman" w:cs="Times New Roman"/>
          <w:i w:val="0"/>
          <w:color w:val="auto"/>
        </w:rPr>
        <w:t>Охрана и рациональное использование водных ресурсов</w:t>
      </w:r>
    </w:p>
    <w:p w14:paraId="6CF3A278" w14:textId="77777777" w:rsidR="00027FFC" w:rsidRPr="00240FFB" w:rsidRDefault="00027FFC" w:rsidP="00D90D69">
      <w:pPr>
        <w:ind w:firstLine="709"/>
        <w:jc w:val="both"/>
      </w:pPr>
      <w:r w:rsidRPr="00240FFB">
        <w:t>Для улучшения состояния поверхностных водных объектов необходимо провести реконструкцию и модернизацию существующих систем очистки, увеличить покрытие территории населённых пунктов сетью канализации, внедрить системы локальной очистки сточных вод и жидких отходов, обеспечить своевременный вывоз жидких отходов с неканализованных территорий.</w:t>
      </w:r>
    </w:p>
    <w:p w14:paraId="59ACD92B" w14:textId="77777777" w:rsidR="00027FFC" w:rsidRPr="00240FFB" w:rsidRDefault="00027FFC" w:rsidP="00D90D69">
      <w:pPr>
        <w:ind w:firstLine="709"/>
        <w:jc w:val="both"/>
      </w:pPr>
      <w:r w:rsidRPr="00240FFB">
        <w:t>Охрана подземных вод должна осуществляться по двум направлениям – недопущение истощения ресурсов подземных вод и защита их от загрязнения. Важным аспектом является соблюдение режимов зон санитарной охраны: наличие вокруг скважин огороженной зоны строго режима (I пояса ЗСО), отсутствие в пределах II пояса ЗСО всех потенциальных источников бактериологического загрязнения, отсутствие в пределах III пояса ЗСО всех потенциальных источников химического загрязнения.</w:t>
      </w:r>
    </w:p>
    <w:p w14:paraId="57141EF6" w14:textId="77777777" w:rsidR="00027FFC" w:rsidRPr="00240FFB" w:rsidRDefault="00027FFC" w:rsidP="00D90D69">
      <w:pPr>
        <w:ind w:firstLine="709"/>
        <w:jc w:val="both"/>
      </w:pPr>
      <w:r w:rsidRPr="00240FFB">
        <w:t>С целью улучшения качества поверхностных и подземных вод предлагается выполнение следующих природоохранных мероприятий:</w:t>
      </w:r>
    </w:p>
    <w:p w14:paraId="39F4A320"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создание проектов и организация поясов зон санитарной охраны всех источников водоснабжения на водозаборах и скважинах питьевого назначения с соблюдением требуемых режимов;</w:t>
      </w:r>
    </w:p>
    <w:p w14:paraId="7922E1B5"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соблюдение режимов использования водоохранных зон и прибрежных защитных полос;</w:t>
      </w:r>
    </w:p>
    <w:p w14:paraId="4A39C9D9" w14:textId="77777777" w:rsidR="00027FFC" w:rsidRPr="00240FFB" w:rsidRDefault="00027FFC" w:rsidP="00924747">
      <w:pPr>
        <w:pStyle w:val="a6"/>
        <w:numPr>
          <w:ilvl w:val="0"/>
          <w:numId w:val="19"/>
        </w:numPr>
        <w:tabs>
          <w:tab w:val="clear" w:pos="360"/>
          <w:tab w:val="clear" w:pos="4677"/>
          <w:tab w:val="clear" w:pos="9355"/>
          <w:tab w:val="num" w:pos="0"/>
          <w:tab w:val="left" w:pos="993"/>
        </w:tabs>
        <w:ind w:left="0" w:firstLine="709"/>
        <w:jc w:val="both"/>
      </w:pPr>
      <w:r w:rsidRPr="00240FFB">
        <w:t>развитие систем канализации населённых пунктов, реконструкция инженерных сетей.</w:t>
      </w:r>
    </w:p>
    <w:p w14:paraId="260175A8" w14:textId="77777777" w:rsidR="00027FFC" w:rsidRPr="00240FFB" w:rsidRDefault="00027FFC" w:rsidP="007C6359">
      <w:pPr>
        <w:pStyle w:val="4"/>
        <w:keepNext w:val="0"/>
        <w:keepLines w:val="0"/>
        <w:jc w:val="center"/>
        <w:rPr>
          <w:rFonts w:ascii="Times New Roman" w:hAnsi="Times New Roman" w:cs="Times New Roman"/>
          <w:i w:val="0"/>
          <w:color w:val="auto"/>
        </w:rPr>
      </w:pPr>
      <w:r w:rsidRPr="00240FFB">
        <w:rPr>
          <w:rFonts w:ascii="Times New Roman" w:hAnsi="Times New Roman" w:cs="Times New Roman"/>
          <w:i w:val="0"/>
          <w:color w:val="auto"/>
        </w:rPr>
        <w:t xml:space="preserve">Охрана почвенного покрова </w:t>
      </w:r>
    </w:p>
    <w:p w14:paraId="210B701F" w14:textId="77777777" w:rsidR="00027FFC" w:rsidRPr="00240FFB" w:rsidRDefault="00027FFC" w:rsidP="00D90D69">
      <w:pPr>
        <w:ind w:firstLine="709"/>
        <w:jc w:val="both"/>
      </w:pPr>
      <w:r w:rsidRPr="00240FFB">
        <w:t xml:space="preserve">Для предотвращения загрязнения почв рекомендуется производить комплексное озеленение всех открытых пространств, уделяя особое внимание участкам вдоль автодорог, организовать сбор и очистку поверхностного стока с твёрдых покрытий, организовать систему обращения с отходами, исключающую захламление и загрязнение почв и грунтов (в том числе отходами автотранспорта: маслами, кислотами и т.д.). </w:t>
      </w:r>
    </w:p>
    <w:p w14:paraId="4ED910AE" w14:textId="77777777" w:rsidR="00027FFC" w:rsidRPr="00112845" w:rsidRDefault="00027FFC" w:rsidP="00D90D69">
      <w:pPr>
        <w:ind w:firstLine="709"/>
        <w:jc w:val="both"/>
      </w:pPr>
      <w:r w:rsidRPr="00240FFB">
        <w:t xml:space="preserve">Почвенный покров залесённых территорий вблизи населённых пунктов может подвергаться деградации, преимущественно, за счёт переуплотнения при интенсивной рекреационной нагрузке. Для предотвращения деградации рекомендуется формирование дорожно-тропиночной сети на прилегающих к населённым пунктам природных территориях, а </w:t>
      </w:r>
      <w:r w:rsidRPr="00112845">
        <w:t>также прокладка пешеходных дорожек по наиболее популярным маршрутам.</w:t>
      </w:r>
    </w:p>
    <w:p w14:paraId="7861BE9F" w14:textId="77777777" w:rsidR="00027FFC" w:rsidRPr="00112845" w:rsidRDefault="00027FFC" w:rsidP="00D90D69">
      <w:pPr>
        <w:pStyle w:val="aff4"/>
        <w:spacing w:before="0" w:after="0"/>
        <w:rPr>
          <w:rFonts w:ascii="Times New Roman" w:hAnsi="Times New Roman"/>
          <w:b w:val="0"/>
          <w:bCs/>
          <w:spacing w:val="0"/>
          <w:w w:val="100"/>
          <w:sz w:val="24"/>
        </w:rPr>
      </w:pPr>
      <w:r w:rsidRPr="00112845">
        <w:rPr>
          <w:rFonts w:ascii="Times New Roman" w:hAnsi="Times New Roman"/>
          <w:b w:val="0"/>
          <w:bCs/>
          <w:spacing w:val="0"/>
          <w:w w:val="100"/>
          <w:sz w:val="24"/>
        </w:rPr>
        <w:t xml:space="preserve">Важнейшей задачей, как для защиты почвенного покрова, так и в целом для поддержания благоприятного санитарно-экологического состояния окружающей среды является совершенствование системы обращения с коммунальными отходами. </w:t>
      </w:r>
    </w:p>
    <w:p w14:paraId="58DACAAD" w14:textId="77777777" w:rsidR="008F70F7" w:rsidRDefault="008F70F7" w:rsidP="007C6359">
      <w:pPr>
        <w:pStyle w:val="4"/>
        <w:keepNext w:val="0"/>
        <w:keepLines w:val="0"/>
        <w:jc w:val="center"/>
        <w:rPr>
          <w:rFonts w:ascii="Times New Roman" w:hAnsi="Times New Roman" w:cs="Times New Roman"/>
          <w:i w:val="0"/>
          <w:color w:val="auto"/>
        </w:rPr>
      </w:pPr>
      <w:r>
        <w:rPr>
          <w:rFonts w:ascii="Times New Roman" w:hAnsi="Times New Roman" w:cs="Times New Roman"/>
          <w:i w:val="0"/>
          <w:color w:val="auto"/>
        </w:rPr>
        <w:t>Санитарная очистка территории</w:t>
      </w:r>
    </w:p>
    <w:p w14:paraId="5C9E44DC" w14:textId="77777777" w:rsidR="008F70F7" w:rsidRDefault="008F70F7" w:rsidP="008F70F7">
      <w:pPr>
        <w:tabs>
          <w:tab w:val="left" w:pos="993"/>
        </w:tabs>
        <w:ind w:firstLine="709"/>
        <w:jc w:val="both"/>
        <w:rPr>
          <w:color w:val="000000"/>
        </w:rPr>
      </w:pPr>
      <w:r>
        <w:rPr>
          <w:color w:val="000000"/>
        </w:rPr>
        <w:t>В с</w:t>
      </w:r>
      <w:r w:rsidRPr="0082506A">
        <w:rPr>
          <w:color w:val="000000"/>
        </w:rPr>
        <w:t>оответствии с Территориальной схемой обращения с отходами, в том числе с твердыми коммунальными отходами, на территории Нижегородской области, утвержден</w:t>
      </w:r>
      <w:r w:rsidRPr="0082506A">
        <w:rPr>
          <w:color w:val="000000"/>
        </w:rPr>
        <w:lastRenderedPageBreak/>
        <w:t xml:space="preserve">ной Правительством Нижегородской области от </w:t>
      </w:r>
      <w:r>
        <w:rPr>
          <w:color w:val="000000"/>
        </w:rPr>
        <w:t>1</w:t>
      </w:r>
      <w:r w:rsidRPr="0082506A">
        <w:rPr>
          <w:color w:val="000000"/>
        </w:rPr>
        <w:t>8 ноября 201</w:t>
      </w:r>
      <w:r>
        <w:rPr>
          <w:color w:val="000000"/>
        </w:rPr>
        <w:t>9</w:t>
      </w:r>
      <w:r w:rsidRPr="0082506A">
        <w:rPr>
          <w:color w:val="000000"/>
        </w:rPr>
        <w:t xml:space="preserve"> г. № </w:t>
      </w:r>
      <w:r>
        <w:rPr>
          <w:color w:val="000000"/>
        </w:rPr>
        <w:t>843</w:t>
      </w:r>
      <w:r w:rsidRPr="0082506A">
        <w:rPr>
          <w:color w:val="000000"/>
        </w:rPr>
        <w:t xml:space="preserve"> (далее Схема)</w:t>
      </w:r>
      <w:r>
        <w:rPr>
          <w:color w:val="000000"/>
        </w:rPr>
        <w:t xml:space="preserve"> запланировано: </w:t>
      </w:r>
    </w:p>
    <w:p w14:paraId="3EC488FC" w14:textId="77777777" w:rsidR="008F70F7" w:rsidRDefault="008F70F7" w:rsidP="008F70F7">
      <w:pPr>
        <w:tabs>
          <w:tab w:val="left" w:pos="993"/>
        </w:tabs>
        <w:ind w:firstLine="709"/>
        <w:jc w:val="both"/>
        <w:rPr>
          <w:color w:val="000000"/>
        </w:rPr>
      </w:pPr>
      <w:r>
        <w:rPr>
          <w:color w:val="000000"/>
        </w:rPr>
        <w:t>- модернизация линии по переработке пластика до 2000 кг/час (ООО «Технопарк Реал-Инвест») – 2020 г;</w:t>
      </w:r>
    </w:p>
    <w:p w14:paraId="14C7F5F4" w14:textId="77777777" w:rsidR="008F70F7" w:rsidRDefault="008F70F7" w:rsidP="008F70F7">
      <w:pPr>
        <w:tabs>
          <w:tab w:val="left" w:pos="993"/>
        </w:tabs>
        <w:ind w:firstLine="709"/>
        <w:jc w:val="both"/>
        <w:rPr>
          <w:color w:val="000000"/>
        </w:rPr>
      </w:pPr>
      <w:r>
        <w:rPr>
          <w:color w:val="000000"/>
        </w:rPr>
        <w:t>- ПИР по строительству последующих карт для захоронения, установление СЗЗ (АО «Управление отходами -НН») – 2020 год;</w:t>
      </w:r>
    </w:p>
    <w:p w14:paraId="56335347" w14:textId="77777777" w:rsidR="00840BF2" w:rsidRDefault="008F70F7" w:rsidP="00840BF2">
      <w:pPr>
        <w:tabs>
          <w:tab w:val="left" w:pos="993"/>
        </w:tabs>
        <w:ind w:firstLine="709"/>
        <w:jc w:val="both"/>
        <w:rPr>
          <w:color w:val="000000"/>
        </w:rPr>
      </w:pPr>
      <w:r>
        <w:rPr>
          <w:color w:val="000000"/>
        </w:rPr>
        <w:t xml:space="preserve">- приобретение (обновление) оборудования и транспортных средств </w:t>
      </w:r>
      <w:r w:rsidR="00840BF2">
        <w:rPr>
          <w:color w:val="000000"/>
        </w:rPr>
        <w:t>(АО «Управление отходами -НН») – 2020-2026 год;</w:t>
      </w:r>
    </w:p>
    <w:p w14:paraId="0A0EA922" w14:textId="77777777" w:rsidR="00840BF2" w:rsidRDefault="00840BF2" w:rsidP="00840BF2">
      <w:pPr>
        <w:tabs>
          <w:tab w:val="left" w:pos="993"/>
        </w:tabs>
        <w:ind w:firstLine="709"/>
        <w:jc w:val="both"/>
        <w:rPr>
          <w:color w:val="000000"/>
        </w:rPr>
      </w:pPr>
      <w:r>
        <w:rPr>
          <w:color w:val="000000"/>
        </w:rPr>
        <w:t>- строительство 3 карт складирования полигона ТКО (АО «Управление отходами -НН») – 2021-2022 год;</w:t>
      </w:r>
    </w:p>
    <w:p w14:paraId="6F7B24C3" w14:textId="77777777" w:rsidR="00840BF2" w:rsidRDefault="00840BF2" w:rsidP="00840BF2">
      <w:pPr>
        <w:tabs>
          <w:tab w:val="left" w:pos="993"/>
        </w:tabs>
        <w:ind w:firstLine="709"/>
        <w:jc w:val="both"/>
        <w:rPr>
          <w:color w:val="000000"/>
        </w:rPr>
      </w:pPr>
      <w:r>
        <w:rPr>
          <w:color w:val="000000"/>
        </w:rPr>
        <w:t>- промежуточная изоляция (рекультивация) 2 карт складирования полигона ТКО (АО «Управление отходами -НН») –2022 год;</w:t>
      </w:r>
    </w:p>
    <w:p w14:paraId="623E3B82" w14:textId="77777777" w:rsidR="00840BF2" w:rsidRDefault="00840BF2" w:rsidP="00840BF2">
      <w:pPr>
        <w:tabs>
          <w:tab w:val="left" w:pos="993"/>
        </w:tabs>
        <w:ind w:firstLine="709"/>
        <w:jc w:val="both"/>
        <w:rPr>
          <w:color w:val="000000"/>
        </w:rPr>
      </w:pPr>
      <w:r>
        <w:rPr>
          <w:color w:val="000000"/>
        </w:rPr>
        <w:t>- строительство 4 карт складирования полигона ТКО (АО «Управление отходами -НН») – 2025-2026 год;</w:t>
      </w:r>
    </w:p>
    <w:p w14:paraId="087DCF02" w14:textId="77777777" w:rsidR="00840BF2" w:rsidRDefault="00840BF2" w:rsidP="00840BF2">
      <w:pPr>
        <w:tabs>
          <w:tab w:val="left" w:pos="993"/>
        </w:tabs>
        <w:ind w:firstLine="709"/>
        <w:jc w:val="both"/>
        <w:rPr>
          <w:color w:val="000000"/>
        </w:rPr>
      </w:pPr>
      <w:r>
        <w:rPr>
          <w:color w:val="000000"/>
        </w:rPr>
        <w:t>- промежуточная изоляция (рекультивация) 3 карты складирования полигона ТКО (АО «Управление отходами -НН») –2026 год</w:t>
      </w:r>
      <w:r w:rsidR="00326FD2">
        <w:rPr>
          <w:color w:val="000000"/>
        </w:rPr>
        <w:t>.</w:t>
      </w:r>
    </w:p>
    <w:p w14:paraId="5D7B3EF7" w14:textId="77777777" w:rsidR="00326FD2" w:rsidRDefault="00326FD2" w:rsidP="00840BF2">
      <w:pPr>
        <w:tabs>
          <w:tab w:val="left" w:pos="993"/>
        </w:tabs>
        <w:ind w:firstLine="709"/>
        <w:jc w:val="both"/>
        <w:rPr>
          <w:color w:val="000000"/>
        </w:rPr>
      </w:pPr>
      <w:r>
        <w:rPr>
          <w:color w:val="000000"/>
        </w:rPr>
        <w:t xml:space="preserve">На территории МО «р.п.Большое Козино» планируется размещение контейнерных площадок. </w:t>
      </w:r>
    </w:p>
    <w:p w14:paraId="5C2B6F42" w14:textId="77777777" w:rsidR="00326FD2" w:rsidRDefault="00326FD2" w:rsidP="00770B97">
      <w:pPr>
        <w:pStyle w:val="afff1"/>
        <w:spacing w:before="100"/>
        <w:rPr>
          <w:b w:val="0"/>
          <w:bCs w:val="0"/>
          <w:i/>
          <w:sz w:val="24"/>
        </w:rPr>
      </w:pPr>
      <w:r w:rsidRPr="00EF627C">
        <w:rPr>
          <w:b w:val="0"/>
          <w:bCs w:val="0"/>
          <w:i/>
          <w:sz w:val="24"/>
        </w:rPr>
        <w:t xml:space="preserve">Таблица </w:t>
      </w:r>
      <w:r w:rsidR="0021748F">
        <w:rPr>
          <w:b w:val="0"/>
          <w:bCs w:val="0"/>
          <w:i/>
          <w:sz w:val="24"/>
        </w:rPr>
        <w:t>4</w:t>
      </w:r>
      <w:r w:rsidRPr="00EF627C">
        <w:rPr>
          <w:b w:val="0"/>
          <w:bCs w:val="0"/>
          <w:i/>
          <w:sz w:val="24"/>
        </w:rPr>
        <w:t>.</w:t>
      </w:r>
      <w:r>
        <w:rPr>
          <w:b w:val="0"/>
          <w:bCs w:val="0"/>
          <w:i/>
          <w:sz w:val="24"/>
        </w:rPr>
        <w:t>2.</w:t>
      </w:r>
      <w:r w:rsidR="0021748F">
        <w:rPr>
          <w:b w:val="0"/>
          <w:bCs w:val="0"/>
          <w:i/>
          <w:sz w:val="24"/>
        </w:rPr>
        <w:t>6</w:t>
      </w:r>
      <w:r w:rsidRPr="00EF627C">
        <w:rPr>
          <w:b w:val="0"/>
          <w:bCs w:val="0"/>
          <w:i/>
          <w:sz w:val="24"/>
        </w:rPr>
        <w:t xml:space="preserve">– </w:t>
      </w:r>
      <w:r>
        <w:rPr>
          <w:b w:val="0"/>
          <w:bCs w:val="0"/>
          <w:i/>
          <w:sz w:val="24"/>
        </w:rPr>
        <w:t>Реестр мест накопления ТКО на территории МО «р.п.Большое Козино»</w:t>
      </w:r>
    </w:p>
    <w:tbl>
      <w:tblPr>
        <w:tblStyle w:val="aff5"/>
        <w:tblW w:w="0" w:type="auto"/>
        <w:tblCellMar>
          <w:left w:w="17" w:type="dxa"/>
          <w:right w:w="17" w:type="dxa"/>
        </w:tblCellMar>
        <w:tblLook w:val="04A0" w:firstRow="1" w:lastRow="0" w:firstColumn="1" w:lastColumn="0" w:noHBand="0" w:noVBand="1"/>
      </w:tblPr>
      <w:tblGrid>
        <w:gridCol w:w="508"/>
        <w:gridCol w:w="3252"/>
        <w:gridCol w:w="1433"/>
        <w:gridCol w:w="1017"/>
        <w:gridCol w:w="1508"/>
        <w:gridCol w:w="1814"/>
      </w:tblGrid>
      <w:tr w:rsidR="00326FD2" w:rsidRPr="00770B97" w14:paraId="240D306E" w14:textId="77777777" w:rsidTr="00117195">
        <w:trPr>
          <w:cnfStyle w:val="100000000000" w:firstRow="1" w:lastRow="0" w:firstColumn="0" w:lastColumn="0" w:oddVBand="0" w:evenVBand="0" w:oddHBand="0" w:evenHBand="0" w:firstRowFirstColumn="0" w:firstRowLastColumn="0" w:lastRowFirstColumn="0" w:lastRowLastColumn="0"/>
        </w:trPr>
        <w:tc>
          <w:tcPr>
            <w:tcW w:w="534" w:type="dxa"/>
            <w:vAlign w:val="center"/>
          </w:tcPr>
          <w:p w14:paraId="0958158A" w14:textId="77777777" w:rsidR="00326FD2" w:rsidRPr="00770B97" w:rsidRDefault="00326FD2" w:rsidP="00117195">
            <w:pPr>
              <w:jc w:val="center"/>
              <w:rPr>
                <w:b/>
                <w:bCs/>
                <w:sz w:val="22"/>
                <w:szCs w:val="22"/>
              </w:rPr>
            </w:pPr>
            <w:r w:rsidRPr="00770B97">
              <w:rPr>
                <w:b/>
                <w:bCs/>
                <w:sz w:val="22"/>
                <w:szCs w:val="22"/>
              </w:rPr>
              <w:t>№</w:t>
            </w:r>
          </w:p>
        </w:tc>
        <w:tc>
          <w:tcPr>
            <w:tcW w:w="3452" w:type="dxa"/>
            <w:vAlign w:val="center"/>
          </w:tcPr>
          <w:p w14:paraId="133F0B74" w14:textId="77777777" w:rsidR="00326FD2" w:rsidRPr="00770B97" w:rsidRDefault="00326FD2" w:rsidP="00117195">
            <w:pPr>
              <w:jc w:val="center"/>
              <w:rPr>
                <w:b/>
                <w:bCs/>
                <w:sz w:val="22"/>
                <w:szCs w:val="22"/>
              </w:rPr>
            </w:pPr>
            <w:r w:rsidRPr="00770B97">
              <w:rPr>
                <w:b/>
                <w:bCs/>
                <w:sz w:val="22"/>
                <w:szCs w:val="22"/>
              </w:rPr>
              <w:t>Адрес</w:t>
            </w:r>
          </w:p>
        </w:tc>
        <w:tc>
          <w:tcPr>
            <w:tcW w:w="1370" w:type="dxa"/>
            <w:vAlign w:val="center"/>
          </w:tcPr>
          <w:p w14:paraId="74A71D15" w14:textId="77777777" w:rsidR="00326FD2" w:rsidRPr="00770B97" w:rsidRDefault="00326FD2" w:rsidP="00117195">
            <w:pPr>
              <w:jc w:val="center"/>
              <w:rPr>
                <w:b/>
                <w:bCs/>
                <w:sz w:val="22"/>
                <w:szCs w:val="22"/>
              </w:rPr>
            </w:pPr>
            <w:r w:rsidRPr="00770B97">
              <w:rPr>
                <w:b/>
                <w:bCs/>
                <w:sz w:val="22"/>
                <w:szCs w:val="22"/>
              </w:rPr>
              <w:t>Используемое покрытие</w:t>
            </w:r>
          </w:p>
        </w:tc>
        <w:tc>
          <w:tcPr>
            <w:tcW w:w="947" w:type="dxa"/>
            <w:vAlign w:val="center"/>
          </w:tcPr>
          <w:p w14:paraId="4A139475" w14:textId="77777777" w:rsidR="00326FD2" w:rsidRPr="00770B97" w:rsidRDefault="00326FD2" w:rsidP="00117195">
            <w:pPr>
              <w:jc w:val="center"/>
              <w:rPr>
                <w:b/>
                <w:bCs/>
                <w:sz w:val="22"/>
                <w:szCs w:val="22"/>
              </w:rPr>
            </w:pPr>
            <w:r w:rsidRPr="00770B97">
              <w:rPr>
                <w:b/>
                <w:bCs/>
                <w:sz w:val="22"/>
                <w:szCs w:val="22"/>
              </w:rPr>
              <w:t>Площадь, кв.м</w:t>
            </w:r>
          </w:p>
        </w:tc>
        <w:tc>
          <w:tcPr>
            <w:tcW w:w="1508" w:type="dxa"/>
            <w:vAlign w:val="center"/>
          </w:tcPr>
          <w:p w14:paraId="6C3320A5" w14:textId="77777777" w:rsidR="00326FD2" w:rsidRPr="00770B97" w:rsidRDefault="00326FD2" w:rsidP="00117195">
            <w:pPr>
              <w:jc w:val="center"/>
              <w:rPr>
                <w:b/>
                <w:bCs/>
                <w:sz w:val="22"/>
                <w:szCs w:val="22"/>
              </w:rPr>
            </w:pPr>
            <w:r w:rsidRPr="00770B97">
              <w:rPr>
                <w:b/>
                <w:bCs/>
                <w:sz w:val="22"/>
                <w:szCs w:val="22"/>
              </w:rPr>
              <w:t>Размещенные, кол-во*объем</w:t>
            </w:r>
          </w:p>
        </w:tc>
        <w:tc>
          <w:tcPr>
            <w:tcW w:w="1845" w:type="dxa"/>
            <w:vAlign w:val="center"/>
          </w:tcPr>
          <w:p w14:paraId="00785979" w14:textId="77777777" w:rsidR="00326FD2" w:rsidRPr="00770B97" w:rsidRDefault="00326FD2" w:rsidP="00117195">
            <w:pPr>
              <w:jc w:val="center"/>
              <w:rPr>
                <w:b/>
                <w:bCs/>
                <w:sz w:val="22"/>
                <w:szCs w:val="22"/>
              </w:rPr>
            </w:pPr>
            <w:r w:rsidRPr="00770B97">
              <w:rPr>
                <w:b/>
                <w:bCs/>
                <w:sz w:val="22"/>
                <w:szCs w:val="22"/>
              </w:rPr>
              <w:t>Планируемые к размещению, кол-во*объем</w:t>
            </w:r>
          </w:p>
        </w:tc>
      </w:tr>
      <w:tr w:rsidR="00326FD2" w:rsidRPr="00770B97" w14:paraId="3BD5816F" w14:textId="77777777" w:rsidTr="00117195">
        <w:tc>
          <w:tcPr>
            <w:tcW w:w="534" w:type="dxa"/>
            <w:vAlign w:val="center"/>
          </w:tcPr>
          <w:p w14:paraId="2907ABA7" w14:textId="77777777" w:rsidR="00326FD2" w:rsidRPr="00770B97" w:rsidRDefault="00326FD2" w:rsidP="00117195">
            <w:pPr>
              <w:jc w:val="center"/>
              <w:rPr>
                <w:sz w:val="22"/>
                <w:szCs w:val="22"/>
              </w:rPr>
            </w:pPr>
            <w:r w:rsidRPr="00770B97">
              <w:rPr>
                <w:sz w:val="22"/>
                <w:szCs w:val="22"/>
              </w:rPr>
              <w:t>1</w:t>
            </w:r>
          </w:p>
        </w:tc>
        <w:tc>
          <w:tcPr>
            <w:tcW w:w="3452" w:type="dxa"/>
            <w:vAlign w:val="center"/>
          </w:tcPr>
          <w:p w14:paraId="2650F3C8" w14:textId="77777777" w:rsidR="00326FD2" w:rsidRPr="00770B97" w:rsidRDefault="00326FD2" w:rsidP="00117195">
            <w:pPr>
              <w:jc w:val="center"/>
              <w:rPr>
                <w:sz w:val="22"/>
                <w:szCs w:val="22"/>
              </w:rPr>
            </w:pPr>
            <w:r w:rsidRPr="00770B97">
              <w:rPr>
                <w:sz w:val="22"/>
                <w:szCs w:val="22"/>
              </w:rPr>
              <w:t>р.п. Большое Козино, ул. Пионерская, 25 м от д.2А</w:t>
            </w:r>
          </w:p>
        </w:tc>
        <w:tc>
          <w:tcPr>
            <w:tcW w:w="1370" w:type="dxa"/>
            <w:vAlign w:val="center"/>
          </w:tcPr>
          <w:p w14:paraId="0AA51424"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7A02680D" w14:textId="77777777" w:rsidR="00326FD2" w:rsidRPr="00770B97" w:rsidRDefault="00326FD2" w:rsidP="00117195">
            <w:pPr>
              <w:jc w:val="center"/>
              <w:rPr>
                <w:sz w:val="22"/>
                <w:szCs w:val="22"/>
              </w:rPr>
            </w:pPr>
            <w:r w:rsidRPr="00770B97">
              <w:rPr>
                <w:sz w:val="22"/>
                <w:szCs w:val="22"/>
              </w:rPr>
              <w:t>5,55</w:t>
            </w:r>
          </w:p>
        </w:tc>
        <w:tc>
          <w:tcPr>
            <w:tcW w:w="1508" w:type="dxa"/>
            <w:vAlign w:val="center"/>
          </w:tcPr>
          <w:p w14:paraId="495EC168"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532E8C9F" w14:textId="77777777" w:rsidR="00326FD2" w:rsidRPr="00770B97" w:rsidRDefault="00326FD2" w:rsidP="00117195">
            <w:pPr>
              <w:jc w:val="center"/>
              <w:rPr>
                <w:sz w:val="22"/>
                <w:szCs w:val="22"/>
              </w:rPr>
            </w:pPr>
            <w:r w:rsidRPr="00770B97">
              <w:rPr>
                <w:sz w:val="22"/>
                <w:szCs w:val="22"/>
              </w:rPr>
              <w:t>2*1,1</w:t>
            </w:r>
          </w:p>
        </w:tc>
      </w:tr>
      <w:tr w:rsidR="00326FD2" w:rsidRPr="00770B97" w14:paraId="293E736D" w14:textId="77777777" w:rsidTr="00117195">
        <w:tc>
          <w:tcPr>
            <w:tcW w:w="534" w:type="dxa"/>
            <w:vAlign w:val="center"/>
          </w:tcPr>
          <w:p w14:paraId="08D358B8" w14:textId="77777777" w:rsidR="00326FD2" w:rsidRPr="00770B97" w:rsidRDefault="00326FD2" w:rsidP="00117195">
            <w:pPr>
              <w:jc w:val="center"/>
              <w:rPr>
                <w:sz w:val="22"/>
                <w:szCs w:val="22"/>
              </w:rPr>
            </w:pPr>
            <w:r w:rsidRPr="00770B97">
              <w:rPr>
                <w:sz w:val="22"/>
                <w:szCs w:val="22"/>
              </w:rPr>
              <w:t>2</w:t>
            </w:r>
          </w:p>
        </w:tc>
        <w:tc>
          <w:tcPr>
            <w:tcW w:w="3452" w:type="dxa"/>
            <w:vAlign w:val="center"/>
          </w:tcPr>
          <w:p w14:paraId="2EFF32B5" w14:textId="77777777" w:rsidR="00326FD2" w:rsidRPr="00770B97" w:rsidRDefault="00326FD2" w:rsidP="00117195">
            <w:pPr>
              <w:jc w:val="center"/>
              <w:rPr>
                <w:sz w:val="22"/>
                <w:szCs w:val="22"/>
              </w:rPr>
            </w:pPr>
            <w:r w:rsidRPr="00770B97">
              <w:rPr>
                <w:sz w:val="22"/>
                <w:szCs w:val="22"/>
              </w:rPr>
              <w:t>р.п. Большое Козино, ул. Некрасова, на расстоянии 20 м от дома 29</w:t>
            </w:r>
          </w:p>
        </w:tc>
        <w:tc>
          <w:tcPr>
            <w:tcW w:w="1370" w:type="dxa"/>
          </w:tcPr>
          <w:p w14:paraId="0F491582"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01CAE835" w14:textId="77777777" w:rsidR="00326FD2" w:rsidRPr="00770B97" w:rsidRDefault="00326FD2" w:rsidP="00117195">
            <w:pPr>
              <w:jc w:val="center"/>
              <w:rPr>
                <w:sz w:val="22"/>
                <w:szCs w:val="22"/>
              </w:rPr>
            </w:pPr>
            <w:r w:rsidRPr="00770B97">
              <w:rPr>
                <w:sz w:val="22"/>
                <w:szCs w:val="22"/>
              </w:rPr>
              <w:t>8,25</w:t>
            </w:r>
          </w:p>
        </w:tc>
        <w:tc>
          <w:tcPr>
            <w:tcW w:w="1508" w:type="dxa"/>
            <w:vAlign w:val="center"/>
          </w:tcPr>
          <w:p w14:paraId="603AF3C5"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50A6C773" w14:textId="77777777" w:rsidR="00326FD2" w:rsidRPr="00770B97" w:rsidRDefault="00326FD2" w:rsidP="00117195">
            <w:pPr>
              <w:jc w:val="center"/>
              <w:rPr>
                <w:sz w:val="22"/>
                <w:szCs w:val="22"/>
              </w:rPr>
            </w:pPr>
            <w:r w:rsidRPr="00770B97">
              <w:rPr>
                <w:sz w:val="22"/>
                <w:szCs w:val="22"/>
              </w:rPr>
              <w:t>3*1,1</w:t>
            </w:r>
          </w:p>
        </w:tc>
      </w:tr>
      <w:tr w:rsidR="00326FD2" w:rsidRPr="00770B97" w14:paraId="313D6811" w14:textId="77777777" w:rsidTr="00117195">
        <w:tc>
          <w:tcPr>
            <w:tcW w:w="534" w:type="dxa"/>
            <w:vAlign w:val="center"/>
          </w:tcPr>
          <w:p w14:paraId="5BDEDE9C" w14:textId="77777777" w:rsidR="00326FD2" w:rsidRPr="00770B97" w:rsidRDefault="00326FD2" w:rsidP="00117195">
            <w:pPr>
              <w:jc w:val="center"/>
              <w:rPr>
                <w:sz w:val="22"/>
                <w:szCs w:val="22"/>
              </w:rPr>
            </w:pPr>
            <w:r w:rsidRPr="00770B97">
              <w:rPr>
                <w:sz w:val="22"/>
                <w:szCs w:val="22"/>
              </w:rPr>
              <w:t>3</w:t>
            </w:r>
          </w:p>
        </w:tc>
        <w:tc>
          <w:tcPr>
            <w:tcW w:w="3452" w:type="dxa"/>
            <w:vAlign w:val="center"/>
          </w:tcPr>
          <w:p w14:paraId="100EE17D" w14:textId="77777777" w:rsidR="00326FD2" w:rsidRPr="00770B97" w:rsidRDefault="00326FD2" w:rsidP="00117195">
            <w:pPr>
              <w:jc w:val="center"/>
              <w:rPr>
                <w:sz w:val="22"/>
                <w:szCs w:val="22"/>
              </w:rPr>
            </w:pPr>
            <w:r w:rsidRPr="00770B97">
              <w:rPr>
                <w:sz w:val="22"/>
                <w:szCs w:val="22"/>
              </w:rPr>
              <w:t>р.п. Большое Козино, ул. Матросова, на расстоянии 30 м от МКД №11</w:t>
            </w:r>
          </w:p>
        </w:tc>
        <w:tc>
          <w:tcPr>
            <w:tcW w:w="1370" w:type="dxa"/>
          </w:tcPr>
          <w:p w14:paraId="25ED3195"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1793EB50" w14:textId="77777777" w:rsidR="00326FD2" w:rsidRPr="00770B97" w:rsidRDefault="00326FD2" w:rsidP="00117195">
            <w:pPr>
              <w:jc w:val="center"/>
              <w:rPr>
                <w:sz w:val="22"/>
                <w:szCs w:val="22"/>
              </w:rPr>
            </w:pPr>
            <w:r w:rsidRPr="00770B97">
              <w:rPr>
                <w:sz w:val="22"/>
                <w:szCs w:val="22"/>
              </w:rPr>
              <w:t>8,25</w:t>
            </w:r>
          </w:p>
        </w:tc>
        <w:tc>
          <w:tcPr>
            <w:tcW w:w="1508" w:type="dxa"/>
            <w:vAlign w:val="center"/>
          </w:tcPr>
          <w:p w14:paraId="20B708CC"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28D93E72" w14:textId="77777777" w:rsidR="00326FD2" w:rsidRPr="00770B97" w:rsidRDefault="00326FD2" w:rsidP="00117195">
            <w:pPr>
              <w:jc w:val="center"/>
              <w:rPr>
                <w:sz w:val="22"/>
                <w:szCs w:val="22"/>
              </w:rPr>
            </w:pPr>
            <w:r w:rsidRPr="00770B97">
              <w:rPr>
                <w:sz w:val="22"/>
                <w:szCs w:val="22"/>
              </w:rPr>
              <w:t>3*1,1</w:t>
            </w:r>
          </w:p>
        </w:tc>
      </w:tr>
      <w:tr w:rsidR="00326FD2" w:rsidRPr="00770B97" w14:paraId="49E2F846" w14:textId="77777777" w:rsidTr="00117195">
        <w:tc>
          <w:tcPr>
            <w:tcW w:w="534" w:type="dxa"/>
            <w:vAlign w:val="center"/>
          </w:tcPr>
          <w:p w14:paraId="1BCE270D" w14:textId="77777777" w:rsidR="00326FD2" w:rsidRPr="00770B97" w:rsidRDefault="00326FD2" w:rsidP="00117195">
            <w:pPr>
              <w:jc w:val="center"/>
              <w:rPr>
                <w:sz w:val="22"/>
                <w:szCs w:val="22"/>
              </w:rPr>
            </w:pPr>
            <w:r w:rsidRPr="00770B97">
              <w:rPr>
                <w:sz w:val="22"/>
                <w:szCs w:val="22"/>
              </w:rPr>
              <w:t>4</w:t>
            </w:r>
          </w:p>
        </w:tc>
        <w:tc>
          <w:tcPr>
            <w:tcW w:w="3452" w:type="dxa"/>
            <w:vAlign w:val="center"/>
          </w:tcPr>
          <w:p w14:paraId="4EBCCD27" w14:textId="77777777" w:rsidR="00326FD2" w:rsidRPr="00770B97" w:rsidRDefault="00326FD2" w:rsidP="00117195">
            <w:pPr>
              <w:jc w:val="center"/>
              <w:rPr>
                <w:sz w:val="22"/>
                <w:szCs w:val="22"/>
              </w:rPr>
            </w:pPr>
            <w:r w:rsidRPr="00770B97">
              <w:rPr>
                <w:sz w:val="22"/>
                <w:szCs w:val="22"/>
              </w:rPr>
              <w:t>пос. Ляховский Борок, на расстоянии 30 м от д.1А</w:t>
            </w:r>
          </w:p>
        </w:tc>
        <w:tc>
          <w:tcPr>
            <w:tcW w:w="1370" w:type="dxa"/>
          </w:tcPr>
          <w:p w14:paraId="3C172A2F"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5FBA1ED2" w14:textId="77777777" w:rsidR="00326FD2" w:rsidRPr="00770B97" w:rsidRDefault="00326FD2" w:rsidP="00117195">
            <w:pPr>
              <w:jc w:val="center"/>
              <w:rPr>
                <w:sz w:val="22"/>
                <w:szCs w:val="22"/>
              </w:rPr>
            </w:pPr>
            <w:r w:rsidRPr="00770B97">
              <w:rPr>
                <w:sz w:val="22"/>
                <w:szCs w:val="22"/>
              </w:rPr>
              <w:t>5,55</w:t>
            </w:r>
          </w:p>
        </w:tc>
        <w:tc>
          <w:tcPr>
            <w:tcW w:w="1508" w:type="dxa"/>
            <w:vAlign w:val="center"/>
          </w:tcPr>
          <w:p w14:paraId="023D3EA7"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0299306A" w14:textId="77777777" w:rsidR="00326FD2" w:rsidRPr="00770B97" w:rsidRDefault="00326FD2" w:rsidP="00117195">
            <w:pPr>
              <w:jc w:val="center"/>
              <w:rPr>
                <w:sz w:val="22"/>
                <w:szCs w:val="22"/>
              </w:rPr>
            </w:pPr>
            <w:r w:rsidRPr="00770B97">
              <w:rPr>
                <w:sz w:val="22"/>
                <w:szCs w:val="22"/>
              </w:rPr>
              <w:t>2*1,1+КГМ*8,0</w:t>
            </w:r>
          </w:p>
        </w:tc>
      </w:tr>
      <w:tr w:rsidR="00326FD2" w:rsidRPr="00770B97" w14:paraId="1ED1C904" w14:textId="77777777" w:rsidTr="00117195">
        <w:tc>
          <w:tcPr>
            <w:tcW w:w="534" w:type="dxa"/>
            <w:vAlign w:val="center"/>
          </w:tcPr>
          <w:p w14:paraId="235B74E3" w14:textId="77777777" w:rsidR="00326FD2" w:rsidRPr="00770B97" w:rsidRDefault="00326FD2" w:rsidP="00117195">
            <w:pPr>
              <w:jc w:val="center"/>
              <w:rPr>
                <w:sz w:val="22"/>
                <w:szCs w:val="22"/>
              </w:rPr>
            </w:pPr>
            <w:r w:rsidRPr="00770B97">
              <w:rPr>
                <w:sz w:val="22"/>
                <w:szCs w:val="22"/>
              </w:rPr>
              <w:t>5</w:t>
            </w:r>
          </w:p>
        </w:tc>
        <w:tc>
          <w:tcPr>
            <w:tcW w:w="3452" w:type="dxa"/>
            <w:vAlign w:val="center"/>
          </w:tcPr>
          <w:p w14:paraId="069FE409" w14:textId="77777777" w:rsidR="00326FD2" w:rsidRPr="00770B97" w:rsidRDefault="00326FD2" w:rsidP="00117195">
            <w:pPr>
              <w:jc w:val="center"/>
              <w:rPr>
                <w:sz w:val="22"/>
                <w:szCs w:val="22"/>
              </w:rPr>
            </w:pPr>
            <w:r w:rsidRPr="00770B97">
              <w:rPr>
                <w:sz w:val="22"/>
                <w:szCs w:val="22"/>
              </w:rPr>
              <w:t>р.п. Большое Козино, ул. Воинская, на расстоянии 23 м от д.3</w:t>
            </w:r>
          </w:p>
        </w:tc>
        <w:tc>
          <w:tcPr>
            <w:tcW w:w="1370" w:type="dxa"/>
          </w:tcPr>
          <w:p w14:paraId="3EFBF041"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623CD649" w14:textId="77777777" w:rsidR="00326FD2" w:rsidRPr="00770B97" w:rsidRDefault="00326FD2" w:rsidP="00117195">
            <w:pPr>
              <w:jc w:val="center"/>
              <w:rPr>
                <w:sz w:val="22"/>
                <w:szCs w:val="22"/>
              </w:rPr>
            </w:pPr>
            <w:r w:rsidRPr="00770B97">
              <w:rPr>
                <w:sz w:val="22"/>
                <w:szCs w:val="22"/>
              </w:rPr>
              <w:t>11,06</w:t>
            </w:r>
          </w:p>
        </w:tc>
        <w:tc>
          <w:tcPr>
            <w:tcW w:w="1508" w:type="dxa"/>
            <w:vAlign w:val="center"/>
          </w:tcPr>
          <w:p w14:paraId="52F5A535" w14:textId="77777777" w:rsidR="00326FD2" w:rsidRPr="00770B97" w:rsidRDefault="00326FD2" w:rsidP="00117195">
            <w:pPr>
              <w:jc w:val="center"/>
              <w:rPr>
                <w:sz w:val="22"/>
                <w:szCs w:val="22"/>
              </w:rPr>
            </w:pPr>
            <w:r w:rsidRPr="00770B97">
              <w:rPr>
                <w:sz w:val="22"/>
                <w:szCs w:val="22"/>
              </w:rPr>
              <w:t>3*1,1</w:t>
            </w:r>
          </w:p>
        </w:tc>
        <w:tc>
          <w:tcPr>
            <w:tcW w:w="1845" w:type="dxa"/>
            <w:vAlign w:val="center"/>
          </w:tcPr>
          <w:p w14:paraId="34CFB14E" w14:textId="77777777" w:rsidR="00326FD2" w:rsidRPr="00770B97" w:rsidRDefault="00326FD2" w:rsidP="00117195">
            <w:pPr>
              <w:jc w:val="center"/>
              <w:rPr>
                <w:sz w:val="22"/>
                <w:szCs w:val="22"/>
              </w:rPr>
            </w:pPr>
            <w:r w:rsidRPr="00770B97">
              <w:rPr>
                <w:sz w:val="22"/>
                <w:szCs w:val="22"/>
              </w:rPr>
              <w:t>4*1,1</w:t>
            </w:r>
          </w:p>
        </w:tc>
      </w:tr>
      <w:tr w:rsidR="00326FD2" w:rsidRPr="00770B97" w14:paraId="06C75CD6" w14:textId="77777777" w:rsidTr="00117195">
        <w:tc>
          <w:tcPr>
            <w:tcW w:w="534" w:type="dxa"/>
            <w:vAlign w:val="center"/>
          </w:tcPr>
          <w:p w14:paraId="71196376" w14:textId="77777777" w:rsidR="00326FD2" w:rsidRPr="00770B97" w:rsidRDefault="00326FD2" w:rsidP="00117195">
            <w:pPr>
              <w:jc w:val="center"/>
              <w:rPr>
                <w:sz w:val="22"/>
                <w:szCs w:val="22"/>
              </w:rPr>
            </w:pPr>
            <w:r w:rsidRPr="00770B97">
              <w:rPr>
                <w:sz w:val="22"/>
                <w:szCs w:val="22"/>
              </w:rPr>
              <w:t>6</w:t>
            </w:r>
          </w:p>
        </w:tc>
        <w:tc>
          <w:tcPr>
            <w:tcW w:w="3452" w:type="dxa"/>
            <w:vAlign w:val="center"/>
          </w:tcPr>
          <w:p w14:paraId="76098ADE" w14:textId="77777777" w:rsidR="00326FD2" w:rsidRPr="00770B97" w:rsidRDefault="00326FD2" w:rsidP="00117195">
            <w:pPr>
              <w:jc w:val="center"/>
              <w:rPr>
                <w:sz w:val="22"/>
                <w:szCs w:val="22"/>
              </w:rPr>
            </w:pPr>
            <w:r w:rsidRPr="00770B97">
              <w:rPr>
                <w:sz w:val="22"/>
                <w:szCs w:val="22"/>
              </w:rPr>
              <w:t>р.п. Большое Козино, ул. Пионерская, на расстоянии 20 м от МКД №4</w:t>
            </w:r>
          </w:p>
        </w:tc>
        <w:tc>
          <w:tcPr>
            <w:tcW w:w="1370" w:type="dxa"/>
          </w:tcPr>
          <w:p w14:paraId="67216127"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069914C6" w14:textId="77777777" w:rsidR="00326FD2" w:rsidRPr="00770B97" w:rsidRDefault="00326FD2" w:rsidP="00117195">
            <w:pPr>
              <w:jc w:val="center"/>
              <w:rPr>
                <w:sz w:val="22"/>
                <w:szCs w:val="22"/>
              </w:rPr>
            </w:pPr>
            <w:r w:rsidRPr="00770B97">
              <w:rPr>
                <w:sz w:val="22"/>
                <w:szCs w:val="22"/>
              </w:rPr>
              <w:t>5,55</w:t>
            </w:r>
          </w:p>
        </w:tc>
        <w:tc>
          <w:tcPr>
            <w:tcW w:w="1508" w:type="dxa"/>
            <w:vAlign w:val="center"/>
          </w:tcPr>
          <w:p w14:paraId="39BEB038"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637B2856" w14:textId="77777777" w:rsidR="00326FD2" w:rsidRPr="00770B97" w:rsidRDefault="00326FD2" w:rsidP="00117195">
            <w:pPr>
              <w:jc w:val="center"/>
              <w:rPr>
                <w:sz w:val="22"/>
                <w:szCs w:val="22"/>
              </w:rPr>
            </w:pPr>
            <w:r w:rsidRPr="00770B97">
              <w:rPr>
                <w:sz w:val="22"/>
                <w:szCs w:val="22"/>
              </w:rPr>
              <w:t>2*1,1</w:t>
            </w:r>
          </w:p>
        </w:tc>
      </w:tr>
      <w:tr w:rsidR="00326FD2" w:rsidRPr="00770B97" w14:paraId="408373C1" w14:textId="77777777" w:rsidTr="00117195">
        <w:tc>
          <w:tcPr>
            <w:tcW w:w="534" w:type="dxa"/>
            <w:vAlign w:val="center"/>
          </w:tcPr>
          <w:p w14:paraId="29413F4E" w14:textId="77777777" w:rsidR="00326FD2" w:rsidRPr="00770B97" w:rsidRDefault="00326FD2" w:rsidP="00117195">
            <w:pPr>
              <w:jc w:val="center"/>
              <w:rPr>
                <w:sz w:val="22"/>
                <w:szCs w:val="22"/>
              </w:rPr>
            </w:pPr>
            <w:r w:rsidRPr="00770B97">
              <w:rPr>
                <w:sz w:val="22"/>
                <w:szCs w:val="22"/>
              </w:rPr>
              <w:t>7</w:t>
            </w:r>
          </w:p>
        </w:tc>
        <w:tc>
          <w:tcPr>
            <w:tcW w:w="3452" w:type="dxa"/>
            <w:vAlign w:val="center"/>
          </w:tcPr>
          <w:p w14:paraId="47266AB4" w14:textId="77777777" w:rsidR="00326FD2" w:rsidRPr="00770B97" w:rsidRDefault="00326FD2" w:rsidP="00117195">
            <w:pPr>
              <w:jc w:val="center"/>
              <w:rPr>
                <w:sz w:val="22"/>
                <w:szCs w:val="22"/>
              </w:rPr>
            </w:pPr>
            <w:r w:rsidRPr="00770B97">
              <w:rPr>
                <w:sz w:val="22"/>
                <w:szCs w:val="22"/>
              </w:rPr>
              <w:t>р.п. Большое Козино, ул. Б.Школьная, на расстоянии 20 м до д.29</w:t>
            </w:r>
          </w:p>
        </w:tc>
        <w:tc>
          <w:tcPr>
            <w:tcW w:w="1370" w:type="dxa"/>
          </w:tcPr>
          <w:p w14:paraId="27D84D4A"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3019D7D1" w14:textId="77777777" w:rsidR="00326FD2" w:rsidRPr="00770B97" w:rsidRDefault="00326FD2" w:rsidP="00117195">
            <w:pPr>
              <w:jc w:val="center"/>
              <w:rPr>
                <w:sz w:val="22"/>
                <w:szCs w:val="22"/>
              </w:rPr>
            </w:pPr>
            <w:r w:rsidRPr="00770B97">
              <w:rPr>
                <w:sz w:val="22"/>
                <w:szCs w:val="22"/>
              </w:rPr>
              <w:t>5,55</w:t>
            </w:r>
          </w:p>
        </w:tc>
        <w:tc>
          <w:tcPr>
            <w:tcW w:w="1508" w:type="dxa"/>
            <w:vAlign w:val="center"/>
          </w:tcPr>
          <w:p w14:paraId="6A792EC9"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4604C842" w14:textId="77777777" w:rsidR="00326FD2" w:rsidRPr="00770B97" w:rsidRDefault="00326FD2" w:rsidP="00117195">
            <w:pPr>
              <w:jc w:val="center"/>
              <w:rPr>
                <w:sz w:val="22"/>
                <w:szCs w:val="22"/>
              </w:rPr>
            </w:pPr>
            <w:r w:rsidRPr="00770B97">
              <w:rPr>
                <w:sz w:val="22"/>
                <w:szCs w:val="22"/>
              </w:rPr>
              <w:t>2*1,1</w:t>
            </w:r>
          </w:p>
        </w:tc>
      </w:tr>
      <w:tr w:rsidR="00326FD2" w:rsidRPr="00770B97" w14:paraId="1C06AA53" w14:textId="77777777" w:rsidTr="00117195">
        <w:tc>
          <w:tcPr>
            <w:tcW w:w="534" w:type="dxa"/>
            <w:vAlign w:val="center"/>
          </w:tcPr>
          <w:p w14:paraId="0DFC7C8C" w14:textId="77777777" w:rsidR="00326FD2" w:rsidRPr="00770B97" w:rsidRDefault="00326FD2" w:rsidP="00117195">
            <w:pPr>
              <w:jc w:val="center"/>
              <w:rPr>
                <w:sz w:val="22"/>
                <w:szCs w:val="22"/>
              </w:rPr>
            </w:pPr>
            <w:r w:rsidRPr="00770B97">
              <w:rPr>
                <w:sz w:val="22"/>
                <w:szCs w:val="22"/>
              </w:rPr>
              <w:t>8</w:t>
            </w:r>
          </w:p>
        </w:tc>
        <w:tc>
          <w:tcPr>
            <w:tcW w:w="3452" w:type="dxa"/>
            <w:vAlign w:val="center"/>
          </w:tcPr>
          <w:p w14:paraId="2A42BAA3" w14:textId="77777777" w:rsidR="00326FD2" w:rsidRPr="00770B97" w:rsidRDefault="00326FD2" w:rsidP="00117195">
            <w:pPr>
              <w:jc w:val="center"/>
              <w:rPr>
                <w:sz w:val="22"/>
                <w:szCs w:val="22"/>
              </w:rPr>
            </w:pPr>
            <w:r w:rsidRPr="00770B97">
              <w:rPr>
                <w:sz w:val="22"/>
                <w:szCs w:val="22"/>
              </w:rPr>
              <w:t>р.п. Большое Козино, ул. Б.Школьная, на расстоянии 20 м до дома 18</w:t>
            </w:r>
          </w:p>
        </w:tc>
        <w:tc>
          <w:tcPr>
            <w:tcW w:w="1370" w:type="dxa"/>
          </w:tcPr>
          <w:p w14:paraId="5CFEC665"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350DFFF6" w14:textId="77777777" w:rsidR="00326FD2" w:rsidRPr="00770B97" w:rsidRDefault="00326FD2" w:rsidP="00117195">
            <w:pPr>
              <w:jc w:val="center"/>
              <w:rPr>
                <w:sz w:val="22"/>
                <w:szCs w:val="22"/>
              </w:rPr>
            </w:pPr>
            <w:r w:rsidRPr="00770B97">
              <w:rPr>
                <w:sz w:val="22"/>
                <w:szCs w:val="22"/>
              </w:rPr>
              <w:t>8,25</w:t>
            </w:r>
          </w:p>
        </w:tc>
        <w:tc>
          <w:tcPr>
            <w:tcW w:w="1508" w:type="dxa"/>
            <w:vAlign w:val="center"/>
          </w:tcPr>
          <w:p w14:paraId="75215017"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1A0A6663" w14:textId="77777777" w:rsidR="00326FD2" w:rsidRPr="00770B97" w:rsidRDefault="00326FD2" w:rsidP="00117195">
            <w:pPr>
              <w:jc w:val="center"/>
              <w:rPr>
                <w:sz w:val="22"/>
                <w:szCs w:val="22"/>
              </w:rPr>
            </w:pPr>
            <w:r w:rsidRPr="00770B97">
              <w:rPr>
                <w:sz w:val="22"/>
                <w:szCs w:val="22"/>
              </w:rPr>
              <w:t>3*1,1</w:t>
            </w:r>
          </w:p>
        </w:tc>
      </w:tr>
      <w:tr w:rsidR="00326FD2" w:rsidRPr="00770B97" w14:paraId="642A7109" w14:textId="77777777" w:rsidTr="00117195">
        <w:tc>
          <w:tcPr>
            <w:tcW w:w="534" w:type="dxa"/>
            <w:vAlign w:val="center"/>
          </w:tcPr>
          <w:p w14:paraId="46C0FB22" w14:textId="77777777" w:rsidR="00326FD2" w:rsidRPr="00770B97" w:rsidRDefault="00326FD2" w:rsidP="00117195">
            <w:pPr>
              <w:jc w:val="center"/>
              <w:rPr>
                <w:sz w:val="22"/>
                <w:szCs w:val="22"/>
              </w:rPr>
            </w:pPr>
            <w:r w:rsidRPr="00770B97">
              <w:rPr>
                <w:sz w:val="22"/>
                <w:szCs w:val="22"/>
              </w:rPr>
              <w:t>9</w:t>
            </w:r>
          </w:p>
        </w:tc>
        <w:tc>
          <w:tcPr>
            <w:tcW w:w="3452" w:type="dxa"/>
            <w:vAlign w:val="center"/>
          </w:tcPr>
          <w:p w14:paraId="746F1E0A" w14:textId="77777777" w:rsidR="00326FD2" w:rsidRPr="00770B97" w:rsidRDefault="00326FD2" w:rsidP="00117195">
            <w:pPr>
              <w:jc w:val="center"/>
              <w:rPr>
                <w:sz w:val="22"/>
                <w:szCs w:val="22"/>
              </w:rPr>
            </w:pPr>
            <w:r w:rsidRPr="00770B97">
              <w:rPr>
                <w:sz w:val="22"/>
                <w:szCs w:val="22"/>
              </w:rPr>
              <w:t>р.п. Большое Козино, ул. Молодежная, на расстоянии 25 м до дома 39</w:t>
            </w:r>
          </w:p>
        </w:tc>
        <w:tc>
          <w:tcPr>
            <w:tcW w:w="1370" w:type="dxa"/>
          </w:tcPr>
          <w:p w14:paraId="65E06BE7"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6D9869F0" w14:textId="77777777" w:rsidR="00326FD2" w:rsidRPr="00770B97" w:rsidRDefault="00326FD2" w:rsidP="00117195">
            <w:pPr>
              <w:jc w:val="center"/>
              <w:rPr>
                <w:sz w:val="22"/>
                <w:szCs w:val="22"/>
              </w:rPr>
            </w:pPr>
            <w:r w:rsidRPr="00770B97">
              <w:rPr>
                <w:sz w:val="22"/>
                <w:szCs w:val="22"/>
              </w:rPr>
              <w:t>11,06</w:t>
            </w:r>
          </w:p>
        </w:tc>
        <w:tc>
          <w:tcPr>
            <w:tcW w:w="1508" w:type="dxa"/>
            <w:vAlign w:val="center"/>
          </w:tcPr>
          <w:p w14:paraId="0B25010B" w14:textId="77777777" w:rsidR="00326FD2" w:rsidRPr="00770B97" w:rsidRDefault="00326FD2" w:rsidP="00117195">
            <w:pPr>
              <w:jc w:val="center"/>
              <w:rPr>
                <w:sz w:val="22"/>
                <w:szCs w:val="22"/>
              </w:rPr>
            </w:pPr>
            <w:r w:rsidRPr="00770B97">
              <w:rPr>
                <w:sz w:val="22"/>
                <w:szCs w:val="22"/>
              </w:rPr>
              <w:t>3*1,1</w:t>
            </w:r>
          </w:p>
        </w:tc>
        <w:tc>
          <w:tcPr>
            <w:tcW w:w="1845" w:type="dxa"/>
            <w:vAlign w:val="center"/>
          </w:tcPr>
          <w:p w14:paraId="25A5C95B" w14:textId="77777777" w:rsidR="00326FD2" w:rsidRPr="00770B97" w:rsidRDefault="00326FD2" w:rsidP="00117195">
            <w:pPr>
              <w:jc w:val="center"/>
              <w:rPr>
                <w:sz w:val="22"/>
                <w:szCs w:val="22"/>
              </w:rPr>
            </w:pPr>
            <w:r w:rsidRPr="00770B97">
              <w:rPr>
                <w:sz w:val="22"/>
                <w:szCs w:val="22"/>
              </w:rPr>
              <w:t>4*1,1</w:t>
            </w:r>
          </w:p>
        </w:tc>
      </w:tr>
      <w:tr w:rsidR="00326FD2" w:rsidRPr="00770B97" w14:paraId="5C4B873A" w14:textId="77777777" w:rsidTr="00117195">
        <w:tc>
          <w:tcPr>
            <w:tcW w:w="534" w:type="dxa"/>
            <w:vAlign w:val="center"/>
          </w:tcPr>
          <w:p w14:paraId="4B3F6353" w14:textId="77777777" w:rsidR="00326FD2" w:rsidRPr="00770B97" w:rsidRDefault="00326FD2" w:rsidP="00117195">
            <w:pPr>
              <w:jc w:val="center"/>
              <w:rPr>
                <w:sz w:val="22"/>
                <w:szCs w:val="22"/>
              </w:rPr>
            </w:pPr>
            <w:r w:rsidRPr="00770B97">
              <w:rPr>
                <w:sz w:val="22"/>
                <w:szCs w:val="22"/>
              </w:rPr>
              <w:t>10</w:t>
            </w:r>
          </w:p>
        </w:tc>
        <w:tc>
          <w:tcPr>
            <w:tcW w:w="3452" w:type="dxa"/>
            <w:vAlign w:val="center"/>
          </w:tcPr>
          <w:p w14:paraId="59D2470F" w14:textId="77777777" w:rsidR="00326FD2" w:rsidRPr="00770B97" w:rsidRDefault="00326FD2" w:rsidP="00117195">
            <w:pPr>
              <w:jc w:val="center"/>
              <w:rPr>
                <w:sz w:val="22"/>
                <w:szCs w:val="22"/>
              </w:rPr>
            </w:pPr>
            <w:r w:rsidRPr="00770B97">
              <w:rPr>
                <w:sz w:val="22"/>
                <w:szCs w:val="22"/>
              </w:rPr>
              <w:t>р.п. Большое Козино, ул. Зеленая, на расстоянии 25 м до дома 6</w:t>
            </w:r>
          </w:p>
        </w:tc>
        <w:tc>
          <w:tcPr>
            <w:tcW w:w="1370" w:type="dxa"/>
          </w:tcPr>
          <w:p w14:paraId="72FCF778"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6DAE9B72" w14:textId="77777777" w:rsidR="00326FD2" w:rsidRPr="00770B97" w:rsidRDefault="00326FD2" w:rsidP="00117195">
            <w:pPr>
              <w:jc w:val="center"/>
              <w:rPr>
                <w:sz w:val="22"/>
                <w:szCs w:val="22"/>
              </w:rPr>
            </w:pPr>
            <w:r w:rsidRPr="00770B97">
              <w:rPr>
                <w:sz w:val="22"/>
                <w:szCs w:val="22"/>
              </w:rPr>
              <w:t>11,06</w:t>
            </w:r>
          </w:p>
        </w:tc>
        <w:tc>
          <w:tcPr>
            <w:tcW w:w="1508" w:type="dxa"/>
            <w:vAlign w:val="center"/>
          </w:tcPr>
          <w:p w14:paraId="5E8E5122"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14CB74C6" w14:textId="77777777" w:rsidR="00326FD2" w:rsidRPr="00770B97" w:rsidRDefault="00326FD2" w:rsidP="00117195">
            <w:pPr>
              <w:jc w:val="center"/>
              <w:rPr>
                <w:sz w:val="22"/>
                <w:szCs w:val="22"/>
              </w:rPr>
            </w:pPr>
            <w:r w:rsidRPr="00770B97">
              <w:rPr>
                <w:sz w:val="22"/>
                <w:szCs w:val="22"/>
              </w:rPr>
              <w:t>4*1,1</w:t>
            </w:r>
          </w:p>
        </w:tc>
      </w:tr>
      <w:tr w:rsidR="00326FD2" w:rsidRPr="00770B97" w14:paraId="665B53CB" w14:textId="77777777" w:rsidTr="00117195">
        <w:tc>
          <w:tcPr>
            <w:tcW w:w="534" w:type="dxa"/>
            <w:vAlign w:val="center"/>
          </w:tcPr>
          <w:p w14:paraId="588F97DB" w14:textId="77777777" w:rsidR="00326FD2" w:rsidRPr="00770B97" w:rsidRDefault="00326FD2" w:rsidP="00117195">
            <w:pPr>
              <w:jc w:val="center"/>
              <w:rPr>
                <w:sz w:val="22"/>
                <w:szCs w:val="22"/>
              </w:rPr>
            </w:pPr>
            <w:r w:rsidRPr="00770B97">
              <w:rPr>
                <w:sz w:val="22"/>
                <w:szCs w:val="22"/>
              </w:rPr>
              <w:t>11</w:t>
            </w:r>
          </w:p>
        </w:tc>
        <w:tc>
          <w:tcPr>
            <w:tcW w:w="3452" w:type="dxa"/>
            <w:vAlign w:val="center"/>
          </w:tcPr>
          <w:p w14:paraId="17C199F5" w14:textId="77777777" w:rsidR="00326FD2" w:rsidRPr="00770B97" w:rsidRDefault="00326FD2" w:rsidP="00117195">
            <w:pPr>
              <w:jc w:val="center"/>
              <w:rPr>
                <w:sz w:val="22"/>
                <w:szCs w:val="22"/>
              </w:rPr>
            </w:pPr>
            <w:r w:rsidRPr="00770B97">
              <w:rPr>
                <w:sz w:val="22"/>
                <w:szCs w:val="22"/>
              </w:rPr>
              <w:t>р.п. Большое Козино, ул. Луговая, на расстоянии 25 м до дома 6</w:t>
            </w:r>
          </w:p>
        </w:tc>
        <w:tc>
          <w:tcPr>
            <w:tcW w:w="1370" w:type="dxa"/>
          </w:tcPr>
          <w:p w14:paraId="793C06F8"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0EE4566D" w14:textId="77777777" w:rsidR="00326FD2" w:rsidRPr="00770B97" w:rsidRDefault="00326FD2" w:rsidP="00117195">
            <w:pPr>
              <w:jc w:val="center"/>
              <w:rPr>
                <w:sz w:val="22"/>
                <w:szCs w:val="22"/>
              </w:rPr>
            </w:pPr>
            <w:r w:rsidRPr="00770B97">
              <w:rPr>
                <w:sz w:val="22"/>
                <w:szCs w:val="22"/>
              </w:rPr>
              <w:t>8,25</w:t>
            </w:r>
          </w:p>
        </w:tc>
        <w:tc>
          <w:tcPr>
            <w:tcW w:w="1508" w:type="dxa"/>
            <w:vAlign w:val="center"/>
          </w:tcPr>
          <w:p w14:paraId="68D450A9"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34276506" w14:textId="77777777" w:rsidR="00326FD2" w:rsidRPr="00770B97" w:rsidRDefault="00326FD2" w:rsidP="00117195">
            <w:pPr>
              <w:jc w:val="center"/>
              <w:rPr>
                <w:sz w:val="22"/>
                <w:szCs w:val="22"/>
              </w:rPr>
            </w:pPr>
            <w:r w:rsidRPr="00770B97">
              <w:rPr>
                <w:sz w:val="22"/>
                <w:szCs w:val="22"/>
              </w:rPr>
              <w:t>3*1,1</w:t>
            </w:r>
          </w:p>
        </w:tc>
      </w:tr>
      <w:tr w:rsidR="00326FD2" w:rsidRPr="00770B97" w14:paraId="6CEF8DCE" w14:textId="77777777" w:rsidTr="00117195">
        <w:tc>
          <w:tcPr>
            <w:tcW w:w="534" w:type="dxa"/>
            <w:vAlign w:val="center"/>
          </w:tcPr>
          <w:p w14:paraId="58AA90ED" w14:textId="77777777" w:rsidR="00326FD2" w:rsidRPr="00770B97" w:rsidRDefault="00326FD2" w:rsidP="00117195">
            <w:pPr>
              <w:jc w:val="center"/>
              <w:rPr>
                <w:sz w:val="22"/>
                <w:szCs w:val="22"/>
              </w:rPr>
            </w:pPr>
            <w:r w:rsidRPr="00770B97">
              <w:rPr>
                <w:sz w:val="22"/>
                <w:szCs w:val="22"/>
              </w:rPr>
              <w:t>12</w:t>
            </w:r>
          </w:p>
        </w:tc>
        <w:tc>
          <w:tcPr>
            <w:tcW w:w="3452" w:type="dxa"/>
            <w:vAlign w:val="center"/>
          </w:tcPr>
          <w:p w14:paraId="2286A971" w14:textId="77777777" w:rsidR="00326FD2" w:rsidRPr="00770B97" w:rsidRDefault="00326FD2" w:rsidP="00117195">
            <w:pPr>
              <w:jc w:val="center"/>
              <w:rPr>
                <w:sz w:val="22"/>
                <w:szCs w:val="22"/>
              </w:rPr>
            </w:pPr>
            <w:r w:rsidRPr="00770B97">
              <w:rPr>
                <w:sz w:val="22"/>
                <w:szCs w:val="22"/>
              </w:rPr>
              <w:t>пос. Первое Мая, ул. Солнечная, на расстоянии 32 м до дома №2</w:t>
            </w:r>
          </w:p>
        </w:tc>
        <w:tc>
          <w:tcPr>
            <w:tcW w:w="1370" w:type="dxa"/>
          </w:tcPr>
          <w:p w14:paraId="231F299F"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7D8C7CDE" w14:textId="77777777" w:rsidR="00326FD2" w:rsidRPr="00770B97" w:rsidRDefault="00326FD2" w:rsidP="00117195">
            <w:pPr>
              <w:jc w:val="center"/>
              <w:rPr>
                <w:sz w:val="22"/>
                <w:szCs w:val="22"/>
              </w:rPr>
            </w:pPr>
            <w:r w:rsidRPr="00770B97">
              <w:rPr>
                <w:sz w:val="22"/>
                <w:szCs w:val="22"/>
              </w:rPr>
              <w:t>8,25</w:t>
            </w:r>
          </w:p>
        </w:tc>
        <w:tc>
          <w:tcPr>
            <w:tcW w:w="1508" w:type="dxa"/>
            <w:vAlign w:val="center"/>
          </w:tcPr>
          <w:p w14:paraId="119F5520" w14:textId="77777777" w:rsidR="00326FD2" w:rsidRPr="00770B97" w:rsidRDefault="00326FD2" w:rsidP="00117195">
            <w:pPr>
              <w:jc w:val="center"/>
              <w:rPr>
                <w:sz w:val="22"/>
                <w:szCs w:val="22"/>
              </w:rPr>
            </w:pPr>
            <w:r w:rsidRPr="00770B97">
              <w:rPr>
                <w:sz w:val="22"/>
                <w:szCs w:val="22"/>
              </w:rPr>
              <w:t>1*1,1</w:t>
            </w:r>
          </w:p>
        </w:tc>
        <w:tc>
          <w:tcPr>
            <w:tcW w:w="1845" w:type="dxa"/>
            <w:vAlign w:val="center"/>
          </w:tcPr>
          <w:p w14:paraId="2891657F" w14:textId="77777777" w:rsidR="00326FD2" w:rsidRPr="00770B97" w:rsidRDefault="00326FD2" w:rsidP="00117195">
            <w:pPr>
              <w:jc w:val="center"/>
              <w:rPr>
                <w:sz w:val="22"/>
                <w:szCs w:val="22"/>
              </w:rPr>
            </w:pPr>
            <w:r w:rsidRPr="00770B97">
              <w:rPr>
                <w:sz w:val="22"/>
                <w:szCs w:val="22"/>
              </w:rPr>
              <w:t>3*1,1</w:t>
            </w:r>
          </w:p>
        </w:tc>
      </w:tr>
      <w:tr w:rsidR="00326FD2" w:rsidRPr="00770B97" w14:paraId="4C1F0920" w14:textId="77777777" w:rsidTr="00117195">
        <w:tc>
          <w:tcPr>
            <w:tcW w:w="534" w:type="dxa"/>
            <w:vAlign w:val="center"/>
          </w:tcPr>
          <w:p w14:paraId="3D1FFB6B" w14:textId="77777777" w:rsidR="00326FD2" w:rsidRPr="00770B97" w:rsidRDefault="00326FD2" w:rsidP="00117195">
            <w:pPr>
              <w:jc w:val="center"/>
              <w:rPr>
                <w:sz w:val="22"/>
                <w:szCs w:val="22"/>
              </w:rPr>
            </w:pPr>
            <w:r w:rsidRPr="00770B97">
              <w:rPr>
                <w:sz w:val="22"/>
                <w:szCs w:val="22"/>
              </w:rPr>
              <w:t>13</w:t>
            </w:r>
          </w:p>
        </w:tc>
        <w:tc>
          <w:tcPr>
            <w:tcW w:w="3452" w:type="dxa"/>
            <w:vAlign w:val="center"/>
          </w:tcPr>
          <w:p w14:paraId="0EFCFAC9" w14:textId="77777777" w:rsidR="00326FD2" w:rsidRPr="00770B97" w:rsidRDefault="00326FD2" w:rsidP="00117195">
            <w:pPr>
              <w:jc w:val="center"/>
              <w:rPr>
                <w:sz w:val="22"/>
                <w:szCs w:val="22"/>
              </w:rPr>
            </w:pPr>
            <w:r w:rsidRPr="00770B97">
              <w:rPr>
                <w:sz w:val="22"/>
                <w:szCs w:val="22"/>
              </w:rPr>
              <w:t xml:space="preserve">р.п. Большое Козино, ул. Пушкина, кладбище (480 м. от жилого </w:t>
            </w:r>
            <w:r w:rsidRPr="00770B97">
              <w:rPr>
                <w:sz w:val="22"/>
                <w:szCs w:val="22"/>
              </w:rPr>
              <w:lastRenderedPageBreak/>
              <w:t>дома № 2"В" ул.Пушкина)</w:t>
            </w:r>
          </w:p>
        </w:tc>
        <w:tc>
          <w:tcPr>
            <w:tcW w:w="1370" w:type="dxa"/>
          </w:tcPr>
          <w:p w14:paraId="1A2DAC5E" w14:textId="77777777" w:rsidR="00326FD2" w:rsidRPr="00770B97" w:rsidRDefault="00326FD2" w:rsidP="00117195">
            <w:pPr>
              <w:jc w:val="center"/>
              <w:rPr>
                <w:sz w:val="22"/>
                <w:szCs w:val="22"/>
              </w:rPr>
            </w:pPr>
            <w:r w:rsidRPr="00770B97">
              <w:rPr>
                <w:sz w:val="22"/>
                <w:szCs w:val="22"/>
              </w:rPr>
              <w:lastRenderedPageBreak/>
              <w:t>Бетонное основание</w:t>
            </w:r>
          </w:p>
        </w:tc>
        <w:tc>
          <w:tcPr>
            <w:tcW w:w="947" w:type="dxa"/>
            <w:vAlign w:val="center"/>
          </w:tcPr>
          <w:p w14:paraId="653A403A" w14:textId="77777777" w:rsidR="00326FD2" w:rsidRPr="00770B97" w:rsidRDefault="00326FD2" w:rsidP="00117195">
            <w:pPr>
              <w:jc w:val="center"/>
              <w:rPr>
                <w:sz w:val="22"/>
                <w:szCs w:val="22"/>
              </w:rPr>
            </w:pPr>
            <w:r w:rsidRPr="00770B97">
              <w:rPr>
                <w:sz w:val="22"/>
                <w:szCs w:val="22"/>
              </w:rPr>
              <w:t>11,06</w:t>
            </w:r>
          </w:p>
        </w:tc>
        <w:tc>
          <w:tcPr>
            <w:tcW w:w="1508" w:type="dxa"/>
            <w:vAlign w:val="center"/>
          </w:tcPr>
          <w:p w14:paraId="06BEE61D" w14:textId="77777777" w:rsidR="00326FD2" w:rsidRPr="00770B97" w:rsidRDefault="00326FD2" w:rsidP="00117195">
            <w:pPr>
              <w:jc w:val="center"/>
              <w:rPr>
                <w:sz w:val="22"/>
                <w:szCs w:val="22"/>
              </w:rPr>
            </w:pPr>
            <w:r w:rsidRPr="00770B97">
              <w:rPr>
                <w:sz w:val="22"/>
                <w:szCs w:val="22"/>
              </w:rPr>
              <w:t>2*1,1+КГМ*8,0</w:t>
            </w:r>
          </w:p>
        </w:tc>
        <w:tc>
          <w:tcPr>
            <w:tcW w:w="1845" w:type="dxa"/>
            <w:vAlign w:val="center"/>
          </w:tcPr>
          <w:p w14:paraId="648E8F5F" w14:textId="77777777" w:rsidR="00326FD2" w:rsidRPr="00770B97" w:rsidRDefault="00326FD2" w:rsidP="00117195">
            <w:pPr>
              <w:jc w:val="center"/>
              <w:rPr>
                <w:sz w:val="22"/>
                <w:szCs w:val="22"/>
              </w:rPr>
            </w:pPr>
            <w:r w:rsidRPr="00770B97">
              <w:rPr>
                <w:sz w:val="22"/>
                <w:szCs w:val="22"/>
              </w:rPr>
              <w:t>4*1,1+КГМ*8,0</w:t>
            </w:r>
          </w:p>
        </w:tc>
      </w:tr>
      <w:tr w:rsidR="00326FD2" w:rsidRPr="00770B97" w14:paraId="53C54B0F" w14:textId="77777777" w:rsidTr="00117195">
        <w:tc>
          <w:tcPr>
            <w:tcW w:w="534" w:type="dxa"/>
            <w:vAlign w:val="center"/>
          </w:tcPr>
          <w:p w14:paraId="5DADF3C1" w14:textId="77777777" w:rsidR="00326FD2" w:rsidRPr="00770B97" w:rsidRDefault="00326FD2" w:rsidP="00117195">
            <w:pPr>
              <w:jc w:val="center"/>
              <w:rPr>
                <w:sz w:val="22"/>
                <w:szCs w:val="22"/>
              </w:rPr>
            </w:pPr>
            <w:r w:rsidRPr="00770B97">
              <w:rPr>
                <w:sz w:val="22"/>
                <w:szCs w:val="22"/>
              </w:rPr>
              <w:t>14</w:t>
            </w:r>
          </w:p>
        </w:tc>
        <w:tc>
          <w:tcPr>
            <w:tcW w:w="3452" w:type="dxa"/>
            <w:vAlign w:val="center"/>
          </w:tcPr>
          <w:p w14:paraId="756D18DD" w14:textId="77777777" w:rsidR="00326FD2" w:rsidRPr="00770B97" w:rsidRDefault="00326FD2" w:rsidP="00117195">
            <w:pPr>
              <w:jc w:val="center"/>
              <w:rPr>
                <w:sz w:val="22"/>
                <w:szCs w:val="22"/>
              </w:rPr>
            </w:pPr>
            <w:r w:rsidRPr="00770B97">
              <w:rPr>
                <w:sz w:val="22"/>
                <w:szCs w:val="22"/>
              </w:rPr>
              <w:t>р.п. Большое Козино, ул. Увальная, на расстоянии 40 м от дома №1</w:t>
            </w:r>
          </w:p>
        </w:tc>
        <w:tc>
          <w:tcPr>
            <w:tcW w:w="1370" w:type="dxa"/>
          </w:tcPr>
          <w:p w14:paraId="755FC9BF"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76CBA124" w14:textId="77777777" w:rsidR="00326FD2" w:rsidRPr="00770B97" w:rsidRDefault="00326FD2" w:rsidP="00117195">
            <w:pPr>
              <w:jc w:val="center"/>
              <w:rPr>
                <w:sz w:val="22"/>
                <w:szCs w:val="22"/>
              </w:rPr>
            </w:pPr>
            <w:r w:rsidRPr="00770B97">
              <w:rPr>
                <w:sz w:val="22"/>
                <w:szCs w:val="22"/>
              </w:rPr>
              <w:t>5,55</w:t>
            </w:r>
          </w:p>
        </w:tc>
        <w:tc>
          <w:tcPr>
            <w:tcW w:w="1508" w:type="dxa"/>
            <w:vAlign w:val="center"/>
          </w:tcPr>
          <w:p w14:paraId="7CF1CC8C"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63411B68" w14:textId="77777777" w:rsidR="00326FD2" w:rsidRPr="00770B97" w:rsidRDefault="00326FD2" w:rsidP="00117195">
            <w:pPr>
              <w:jc w:val="center"/>
              <w:rPr>
                <w:sz w:val="22"/>
                <w:szCs w:val="22"/>
              </w:rPr>
            </w:pPr>
            <w:r w:rsidRPr="00770B97">
              <w:rPr>
                <w:sz w:val="22"/>
                <w:szCs w:val="22"/>
              </w:rPr>
              <w:t>2*1,1</w:t>
            </w:r>
          </w:p>
        </w:tc>
      </w:tr>
      <w:tr w:rsidR="00326FD2" w:rsidRPr="00770B97" w14:paraId="0A1B82B0" w14:textId="77777777" w:rsidTr="00117195">
        <w:tc>
          <w:tcPr>
            <w:tcW w:w="534" w:type="dxa"/>
            <w:vAlign w:val="center"/>
          </w:tcPr>
          <w:p w14:paraId="52DD55F7" w14:textId="77777777" w:rsidR="00326FD2" w:rsidRPr="00770B97" w:rsidRDefault="00326FD2" w:rsidP="00117195">
            <w:pPr>
              <w:jc w:val="center"/>
              <w:rPr>
                <w:sz w:val="22"/>
                <w:szCs w:val="22"/>
              </w:rPr>
            </w:pPr>
            <w:r w:rsidRPr="00770B97">
              <w:rPr>
                <w:sz w:val="22"/>
                <w:szCs w:val="22"/>
              </w:rPr>
              <w:t>15</w:t>
            </w:r>
          </w:p>
        </w:tc>
        <w:tc>
          <w:tcPr>
            <w:tcW w:w="3452" w:type="dxa"/>
            <w:vAlign w:val="center"/>
          </w:tcPr>
          <w:p w14:paraId="1037C491" w14:textId="77777777" w:rsidR="00326FD2" w:rsidRPr="00770B97" w:rsidRDefault="00326FD2" w:rsidP="00117195">
            <w:pPr>
              <w:jc w:val="center"/>
              <w:rPr>
                <w:sz w:val="22"/>
                <w:szCs w:val="22"/>
              </w:rPr>
            </w:pPr>
            <w:r w:rsidRPr="00770B97">
              <w:rPr>
                <w:sz w:val="22"/>
                <w:szCs w:val="22"/>
              </w:rPr>
              <w:t>р.п. Большое Козино, ул. Б.Школьная, на расстоянии 20 м до дома №47</w:t>
            </w:r>
          </w:p>
        </w:tc>
        <w:tc>
          <w:tcPr>
            <w:tcW w:w="1370" w:type="dxa"/>
          </w:tcPr>
          <w:p w14:paraId="467CAE5D" w14:textId="77777777" w:rsidR="00326FD2" w:rsidRPr="00770B97" w:rsidRDefault="00326FD2" w:rsidP="00117195">
            <w:pPr>
              <w:jc w:val="center"/>
              <w:rPr>
                <w:sz w:val="22"/>
                <w:szCs w:val="22"/>
              </w:rPr>
            </w:pPr>
            <w:r w:rsidRPr="00770B97">
              <w:rPr>
                <w:sz w:val="22"/>
                <w:szCs w:val="22"/>
              </w:rPr>
              <w:t>Бетонное основание</w:t>
            </w:r>
          </w:p>
        </w:tc>
        <w:tc>
          <w:tcPr>
            <w:tcW w:w="947" w:type="dxa"/>
            <w:vAlign w:val="center"/>
          </w:tcPr>
          <w:p w14:paraId="383A0EC3" w14:textId="77777777" w:rsidR="00326FD2" w:rsidRPr="00770B97" w:rsidRDefault="00326FD2" w:rsidP="00117195">
            <w:pPr>
              <w:jc w:val="center"/>
              <w:rPr>
                <w:sz w:val="22"/>
                <w:szCs w:val="22"/>
              </w:rPr>
            </w:pPr>
            <w:r w:rsidRPr="00770B97">
              <w:rPr>
                <w:sz w:val="22"/>
                <w:szCs w:val="22"/>
              </w:rPr>
              <w:t>17,94</w:t>
            </w:r>
          </w:p>
        </w:tc>
        <w:tc>
          <w:tcPr>
            <w:tcW w:w="1508" w:type="dxa"/>
            <w:vAlign w:val="center"/>
          </w:tcPr>
          <w:p w14:paraId="265514AD" w14:textId="77777777" w:rsidR="00326FD2" w:rsidRPr="00770B97" w:rsidRDefault="00326FD2" w:rsidP="00117195">
            <w:pPr>
              <w:jc w:val="center"/>
              <w:rPr>
                <w:sz w:val="22"/>
                <w:szCs w:val="22"/>
              </w:rPr>
            </w:pPr>
            <w:r w:rsidRPr="00770B97">
              <w:rPr>
                <w:sz w:val="22"/>
                <w:szCs w:val="22"/>
              </w:rPr>
              <w:t>0</w:t>
            </w:r>
          </w:p>
        </w:tc>
        <w:tc>
          <w:tcPr>
            <w:tcW w:w="1845" w:type="dxa"/>
            <w:vAlign w:val="center"/>
          </w:tcPr>
          <w:p w14:paraId="2906EF6A" w14:textId="77777777" w:rsidR="00326FD2" w:rsidRPr="00770B97" w:rsidRDefault="00326FD2" w:rsidP="00117195">
            <w:pPr>
              <w:jc w:val="center"/>
              <w:rPr>
                <w:sz w:val="22"/>
                <w:szCs w:val="22"/>
              </w:rPr>
            </w:pPr>
            <w:r w:rsidRPr="00770B97">
              <w:rPr>
                <w:sz w:val="22"/>
                <w:szCs w:val="22"/>
              </w:rPr>
              <w:t>2*1,1</w:t>
            </w:r>
          </w:p>
        </w:tc>
      </w:tr>
    </w:tbl>
    <w:p w14:paraId="5C7150DC" w14:textId="77777777" w:rsidR="008F70F7" w:rsidRDefault="008F70F7" w:rsidP="008F70F7">
      <w:pPr>
        <w:tabs>
          <w:tab w:val="left" w:pos="993"/>
        </w:tabs>
        <w:ind w:firstLine="709"/>
        <w:jc w:val="both"/>
        <w:rPr>
          <w:color w:val="000000"/>
        </w:rPr>
      </w:pPr>
    </w:p>
    <w:p w14:paraId="0237E73C" w14:textId="77777777" w:rsidR="00BB6ECB" w:rsidRDefault="00BB6ECB" w:rsidP="008F70F7">
      <w:pPr>
        <w:tabs>
          <w:tab w:val="left" w:pos="993"/>
        </w:tabs>
        <w:ind w:firstLine="709"/>
        <w:jc w:val="both"/>
        <w:rPr>
          <w:color w:val="000000"/>
        </w:rPr>
      </w:pPr>
      <w:r>
        <w:rPr>
          <w:color w:val="000000"/>
        </w:rPr>
        <w:t>Расчет</w:t>
      </w:r>
      <w:r w:rsidRPr="00A406C8">
        <w:rPr>
          <w:color w:val="000000"/>
        </w:rPr>
        <w:t xml:space="preserve"> </w:t>
      </w:r>
      <w:r>
        <w:rPr>
          <w:color w:val="000000"/>
        </w:rPr>
        <w:t>ориентировочных</w:t>
      </w:r>
      <w:r w:rsidRPr="00A406C8">
        <w:rPr>
          <w:color w:val="000000"/>
        </w:rPr>
        <w:t xml:space="preserve"> объем</w:t>
      </w:r>
      <w:r>
        <w:rPr>
          <w:color w:val="000000"/>
        </w:rPr>
        <w:t>ов</w:t>
      </w:r>
      <w:r w:rsidRPr="00A406C8">
        <w:rPr>
          <w:color w:val="000000"/>
        </w:rPr>
        <w:t xml:space="preserve"> образования отходов</w:t>
      </w:r>
      <w:r>
        <w:rPr>
          <w:color w:val="000000"/>
        </w:rPr>
        <w:t xml:space="preserve"> на терртории МО «р.п.Большое Козино» в соответствии с</w:t>
      </w:r>
      <w:r w:rsidRPr="00A406C8">
        <w:rPr>
          <w:color w:val="000000"/>
        </w:rPr>
        <w:t xml:space="preserve"> </w:t>
      </w:r>
      <w:r>
        <w:rPr>
          <w:color w:val="000000"/>
        </w:rPr>
        <w:t>н</w:t>
      </w:r>
      <w:r w:rsidRPr="00A406C8">
        <w:rPr>
          <w:color w:val="000000"/>
        </w:rPr>
        <w:t>орматив</w:t>
      </w:r>
      <w:r>
        <w:rPr>
          <w:color w:val="000000"/>
        </w:rPr>
        <w:t>ами</w:t>
      </w:r>
      <w:r w:rsidRPr="00A406C8">
        <w:rPr>
          <w:color w:val="000000"/>
        </w:rPr>
        <w:t xml:space="preserve"> накопления ТКО </w:t>
      </w:r>
      <w:r>
        <w:rPr>
          <w:color w:val="000000"/>
        </w:rPr>
        <w:t>-</w:t>
      </w:r>
      <w:r w:rsidRPr="00A406C8">
        <w:rPr>
          <w:color w:val="000000"/>
        </w:rPr>
        <w:t xml:space="preserve"> постановлением Правительства Нижегородской области от 26.12.2018 № 905.</w:t>
      </w:r>
    </w:p>
    <w:p w14:paraId="35AE9E12" w14:textId="77777777" w:rsidR="00ED1180" w:rsidRPr="00BB6ECB" w:rsidRDefault="00BB6ECB" w:rsidP="00770B97">
      <w:pPr>
        <w:pStyle w:val="aff4"/>
        <w:spacing w:before="100" w:after="0"/>
        <w:ind w:firstLine="0"/>
        <w:rPr>
          <w:rFonts w:ascii="Times New Roman" w:hAnsi="Times New Roman"/>
          <w:b w:val="0"/>
          <w:bCs/>
          <w:i/>
          <w:spacing w:val="0"/>
          <w:w w:val="100"/>
          <w:sz w:val="24"/>
        </w:rPr>
      </w:pPr>
      <w:r w:rsidRPr="00BB6ECB">
        <w:rPr>
          <w:rFonts w:ascii="Times New Roman" w:hAnsi="Times New Roman"/>
          <w:b w:val="0"/>
          <w:bCs/>
          <w:i/>
          <w:spacing w:val="0"/>
          <w:w w:val="100"/>
          <w:sz w:val="24"/>
        </w:rPr>
        <w:t>Таблица 4.2.</w:t>
      </w:r>
      <w:r>
        <w:rPr>
          <w:rFonts w:ascii="Times New Roman" w:hAnsi="Times New Roman"/>
          <w:b w:val="0"/>
          <w:bCs/>
          <w:i/>
          <w:spacing w:val="0"/>
          <w:w w:val="100"/>
          <w:sz w:val="24"/>
        </w:rPr>
        <w:t>7</w:t>
      </w:r>
      <w:r w:rsidRPr="00BB6ECB">
        <w:rPr>
          <w:rFonts w:ascii="Times New Roman" w:hAnsi="Times New Roman"/>
          <w:b w:val="0"/>
          <w:bCs/>
          <w:i/>
          <w:spacing w:val="0"/>
          <w:w w:val="100"/>
          <w:sz w:val="24"/>
        </w:rPr>
        <w:t xml:space="preserve">– </w:t>
      </w:r>
      <w:r w:rsidR="005508AF">
        <w:rPr>
          <w:rFonts w:ascii="Times New Roman" w:hAnsi="Times New Roman"/>
          <w:b w:val="0"/>
          <w:bCs/>
          <w:i/>
          <w:spacing w:val="0"/>
          <w:w w:val="100"/>
          <w:sz w:val="24"/>
        </w:rPr>
        <w:t>Расчет ориентировочных объемов образования</w:t>
      </w:r>
      <w:r w:rsidRPr="00BB6ECB">
        <w:rPr>
          <w:rFonts w:ascii="Times New Roman" w:hAnsi="Times New Roman"/>
          <w:b w:val="0"/>
          <w:bCs/>
          <w:i/>
          <w:spacing w:val="0"/>
          <w:w w:val="100"/>
          <w:sz w:val="24"/>
        </w:rPr>
        <w:t xml:space="preserve"> ТКО на территории МО «р.п.Большое Козино»</w:t>
      </w:r>
    </w:p>
    <w:tbl>
      <w:tblPr>
        <w:tblW w:w="9559" w:type="dxa"/>
        <w:jc w:val="center"/>
        <w:tblCellMar>
          <w:left w:w="17" w:type="dxa"/>
          <w:right w:w="17" w:type="dxa"/>
        </w:tblCellMar>
        <w:tblLook w:val="04A0" w:firstRow="1" w:lastRow="0" w:firstColumn="1" w:lastColumn="0" w:noHBand="0" w:noVBand="1"/>
      </w:tblPr>
      <w:tblGrid>
        <w:gridCol w:w="349"/>
        <w:gridCol w:w="3004"/>
        <w:gridCol w:w="1298"/>
        <w:gridCol w:w="965"/>
        <w:gridCol w:w="937"/>
        <w:gridCol w:w="901"/>
        <w:gridCol w:w="1092"/>
        <w:gridCol w:w="1013"/>
      </w:tblGrid>
      <w:tr w:rsidR="00005764" w:rsidRPr="00770B97" w14:paraId="58970B94" w14:textId="77777777" w:rsidTr="00005764">
        <w:trPr>
          <w:trHeight w:val="600"/>
          <w:tblHeader/>
          <w:jc w:val="center"/>
        </w:trPr>
        <w:tc>
          <w:tcPr>
            <w:tcW w:w="3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2F801" w14:textId="77777777" w:rsidR="00005764" w:rsidRPr="00770B97" w:rsidRDefault="00005764" w:rsidP="00005764">
            <w:pPr>
              <w:jc w:val="center"/>
              <w:rPr>
                <w:b/>
                <w:bCs/>
                <w:color w:val="000000"/>
              </w:rPr>
            </w:pPr>
            <w:r w:rsidRPr="00770B97">
              <w:rPr>
                <w:b/>
                <w:bCs/>
                <w:color w:val="000000"/>
                <w:sz w:val="22"/>
                <w:szCs w:val="22"/>
              </w:rPr>
              <w:t>№ п/п</w:t>
            </w:r>
          </w:p>
        </w:tc>
        <w:tc>
          <w:tcPr>
            <w:tcW w:w="30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20F237" w14:textId="77777777" w:rsidR="00005764" w:rsidRPr="00770B97" w:rsidRDefault="00005764" w:rsidP="00005764">
            <w:pPr>
              <w:jc w:val="center"/>
              <w:rPr>
                <w:b/>
                <w:bCs/>
                <w:color w:val="000000"/>
              </w:rPr>
            </w:pPr>
            <w:r w:rsidRPr="00770B97">
              <w:rPr>
                <w:b/>
                <w:bCs/>
                <w:color w:val="000000"/>
                <w:sz w:val="22"/>
                <w:szCs w:val="22"/>
              </w:rPr>
              <w:t>Наименование категории</w:t>
            </w:r>
          </w:p>
        </w:tc>
        <w:tc>
          <w:tcPr>
            <w:tcW w:w="12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F8F622" w14:textId="77777777" w:rsidR="00005764" w:rsidRPr="00770B97" w:rsidRDefault="00005764" w:rsidP="00005764">
            <w:pPr>
              <w:jc w:val="center"/>
              <w:rPr>
                <w:b/>
                <w:bCs/>
                <w:color w:val="000000"/>
              </w:rPr>
            </w:pPr>
            <w:r w:rsidRPr="00770B97">
              <w:rPr>
                <w:b/>
                <w:bCs/>
                <w:color w:val="000000"/>
                <w:sz w:val="22"/>
                <w:szCs w:val="22"/>
              </w:rPr>
              <w:t>Расчетная ед.</w:t>
            </w:r>
          </w:p>
        </w:tc>
        <w:tc>
          <w:tcPr>
            <w:tcW w:w="9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073B23" w14:textId="77777777" w:rsidR="00005764" w:rsidRPr="00770B97" w:rsidRDefault="00005764" w:rsidP="00005764">
            <w:pPr>
              <w:jc w:val="center"/>
              <w:rPr>
                <w:b/>
                <w:bCs/>
                <w:color w:val="000000"/>
              </w:rPr>
            </w:pPr>
            <w:r w:rsidRPr="00770B97">
              <w:rPr>
                <w:b/>
                <w:bCs/>
                <w:color w:val="000000"/>
                <w:sz w:val="22"/>
                <w:szCs w:val="22"/>
              </w:rPr>
              <w:t>Кол-во ед.</w:t>
            </w:r>
          </w:p>
        </w:tc>
        <w:tc>
          <w:tcPr>
            <w:tcW w:w="1838" w:type="dxa"/>
            <w:gridSpan w:val="2"/>
            <w:tcBorders>
              <w:top w:val="single" w:sz="4" w:space="0" w:color="auto"/>
              <w:left w:val="nil"/>
              <w:bottom w:val="single" w:sz="4" w:space="0" w:color="auto"/>
              <w:right w:val="single" w:sz="4" w:space="0" w:color="auto"/>
            </w:tcBorders>
            <w:shd w:val="clear" w:color="auto" w:fill="auto"/>
            <w:vAlign w:val="center"/>
            <w:hideMark/>
          </w:tcPr>
          <w:p w14:paraId="06747DD1" w14:textId="77777777" w:rsidR="00005764" w:rsidRPr="00770B97" w:rsidRDefault="00005764" w:rsidP="00005764">
            <w:pPr>
              <w:jc w:val="center"/>
              <w:rPr>
                <w:b/>
                <w:bCs/>
                <w:color w:val="000000"/>
              </w:rPr>
            </w:pPr>
            <w:r w:rsidRPr="00770B97">
              <w:rPr>
                <w:b/>
                <w:bCs/>
                <w:color w:val="000000"/>
                <w:sz w:val="22"/>
                <w:szCs w:val="22"/>
              </w:rPr>
              <w:t>Годовой норматив накопления</w:t>
            </w:r>
          </w:p>
        </w:tc>
        <w:tc>
          <w:tcPr>
            <w:tcW w:w="2105" w:type="dxa"/>
            <w:gridSpan w:val="2"/>
            <w:tcBorders>
              <w:top w:val="single" w:sz="4" w:space="0" w:color="auto"/>
              <w:left w:val="nil"/>
              <w:bottom w:val="single" w:sz="4" w:space="0" w:color="auto"/>
              <w:right w:val="single" w:sz="4" w:space="0" w:color="000000"/>
            </w:tcBorders>
            <w:shd w:val="clear" w:color="auto" w:fill="auto"/>
            <w:vAlign w:val="center"/>
            <w:hideMark/>
          </w:tcPr>
          <w:p w14:paraId="3E0B7512" w14:textId="77777777" w:rsidR="00005764" w:rsidRPr="00770B97" w:rsidRDefault="00005764" w:rsidP="00005764">
            <w:pPr>
              <w:jc w:val="center"/>
              <w:rPr>
                <w:b/>
                <w:bCs/>
                <w:color w:val="000000"/>
              </w:rPr>
            </w:pPr>
            <w:r w:rsidRPr="00770B97">
              <w:rPr>
                <w:b/>
                <w:bCs/>
                <w:color w:val="000000"/>
                <w:sz w:val="22"/>
                <w:szCs w:val="22"/>
              </w:rPr>
              <w:t>Показатель ТКО на расчетный срок</w:t>
            </w:r>
          </w:p>
        </w:tc>
      </w:tr>
      <w:tr w:rsidR="00005764" w:rsidRPr="00770B97" w14:paraId="782149B3" w14:textId="77777777" w:rsidTr="00005764">
        <w:trPr>
          <w:trHeight w:val="300"/>
          <w:tblHeader/>
          <w:jc w:val="center"/>
        </w:trPr>
        <w:tc>
          <w:tcPr>
            <w:tcW w:w="349" w:type="dxa"/>
            <w:vMerge/>
            <w:tcBorders>
              <w:top w:val="single" w:sz="4" w:space="0" w:color="auto"/>
              <w:left w:val="single" w:sz="4" w:space="0" w:color="auto"/>
              <w:bottom w:val="single" w:sz="4" w:space="0" w:color="000000"/>
              <w:right w:val="single" w:sz="4" w:space="0" w:color="auto"/>
            </w:tcBorders>
            <w:vAlign w:val="center"/>
            <w:hideMark/>
          </w:tcPr>
          <w:p w14:paraId="35A41704" w14:textId="77777777" w:rsidR="00005764" w:rsidRPr="00770B97" w:rsidRDefault="00005764" w:rsidP="00005764">
            <w:pPr>
              <w:rPr>
                <w:b/>
                <w:bCs/>
                <w:color w:val="000000"/>
              </w:rPr>
            </w:pPr>
          </w:p>
        </w:tc>
        <w:tc>
          <w:tcPr>
            <w:tcW w:w="3004" w:type="dxa"/>
            <w:vMerge/>
            <w:tcBorders>
              <w:top w:val="single" w:sz="4" w:space="0" w:color="auto"/>
              <w:left w:val="single" w:sz="4" w:space="0" w:color="auto"/>
              <w:bottom w:val="single" w:sz="4" w:space="0" w:color="000000"/>
              <w:right w:val="single" w:sz="4" w:space="0" w:color="auto"/>
            </w:tcBorders>
            <w:vAlign w:val="center"/>
            <w:hideMark/>
          </w:tcPr>
          <w:p w14:paraId="7313BDA8" w14:textId="77777777" w:rsidR="00005764" w:rsidRPr="00770B97" w:rsidRDefault="00005764" w:rsidP="00005764">
            <w:pPr>
              <w:rPr>
                <w:b/>
                <w:bCs/>
                <w:color w:val="000000"/>
              </w:rPr>
            </w:pPr>
          </w:p>
        </w:tc>
        <w:tc>
          <w:tcPr>
            <w:tcW w:w="1298" w:type="dxa"/>
            <w:vMerge/>
            <w:tcBorders>
              <w:top w:val="single" w:sz="4" w:space="0" w:color="auto"/>
              <w:left w:val="single" w:sz="4" w:space="0" w:color="auto"/>
              <w:bottom w:val="single" w:sz="4" w:space="0" w:color="000000"/>
              <w:right w:val="single" w:sz="4" w:space="0" w:color="auto"/>
            </w:tcBorders>
            <w:vAlign w:val="center"/>
            <w:hideMark/>
          </w:tcPr>
          <w:p w14:paraId="575FC1A1" w14:textId="77777777" w:rsidR="00005764" w:rsidRPr="00770B97" w:rsidRDefault="00005764" w:rsidP="00005764">
            <w:pPr>
              <w:rPr>
                <w:b/>
                <w:bCs/>
                <w:color w:val="000000"/>
              </w:rPr>
            </w:pPr>
          </w:p>
        </w:tc>
        <w:tc>
          <w:tcPr>
            <w:tcW w:w="965" w:type="dxa"/>
            <w:vMerge/>
            <w:tcBorders>
              <w:top w:val="single" w:sz="4" w:space="0" w:color="auto"/>
              <w:left w:val="single" w:sz="4" w:space="0" w:color="auto"/>
              <w:bottom w:val="single" w:sz="4" w:space="0" w:color="000000"/>
              <w:right w:val="single" w:sz="4" w:space="0" w:color="auto"/>
            </w:tcBorders>
            <w:vAlign w:val="center"/>
            <w:hideMark/>
          </w:tcPr>
          <w:p w14:paraId="0F941109" w14:textId="77777777" w:rsidR="00005764" w:rsidRPr="00770B97" w:rsidRDefault="00005764" w:rsidP="00005764">
            <w:pPr>
              <w:rPr>
                <w:b/>
                <w:bCs/>
                <w:color w:val="000000"/>
              </w:rPr>
            </w:pPr>
          </w:p>
        </w:tc>
        <w:tc>
          <w:tcPr>
            <w:tcW w:w="937" w:type="dxa"/>
            <w:tcBorders>
              <w:top w:val="nil"/>
              <w:left w:val="nil"/>
              <w:bottom w:val="single" w:sz="4" w:space="0" w:color="auto"/>
              <w:right w:val="single" w:sz="4" w:space="0" w:color="auto"/>
            </w:tcBorders>
            <w:shd w:val="clear" w:color="auto" w:fill="auto"/>
            <w:vAlign w:val="center"/>
            <w:hideMark/>
          </w:tcPr>
          <w:p w14:paraId="3E5E4E0D" w14:textId="77777777" w:rsidR="00005764" w:rsidRPr="00770B97" w:rsidRDefault="00005764" w:rsidP="00005764">
            <w:pPr>
              <w:jc w:val="center"/>
              <w:rPr>
                <w:b/>
                <w:bCs/>
                <w:color w:val="000000"/>
              </w:rPr>
            </w:pPr>
            <w:r w:rsidRPr="00770B97">
              <w:rPr>
                <w:b/>
                <w:bCs/>
                <w:color w:val="000000"/>
                <w:sz w:val="22"/>
                <w:szCs w:val="22"/>
              </w:rPr>
              <w:t>кг/год</w:t>
            </w:r>
          </w:p>
        </w:tc>
        <w:tc>
          <w:tcPr>
            <w:tcW w:w="901" w:type="dxa"/>
            <w:tcBorders>
              <w:top w:val="nil"/>
              <w:left w:val="nil"/>
              <w:bottom w:val="single" w:sz="4" w:space="0" w:color="auto"/>
              <w:right w:val="single" w:sz="4" w:space="0" w:color="auto"/>
            </w:tcBorders>
            <w:shd w:val="clear" w:color="auto" w:fill="auto"/>
            <w:vAlign w:val="center"/>
            <w:hideMark/>
          </w:tcPr>
          <w:p w14:paraId="42E52303" w14:textId="77777777" w:rsidR="00005764" w:rsidRPr="00770B97" w:rsidRDefault="00005764" w:rsidP="00005764">
            <w:pPr>
              <w:jc w:val="center"/>
              <w:rPr>
                <w:b/>
                <w:bCs/>
                <w:color w:val="000000"/>
              </w:rPr>
            </w:pPr>
            <w:r w:rsidRPr="00770B97">
              <w:rPr>
                <w:b/>
                <w:bCs/>
                <w:color w:val="000000"/>
                <w:sz w:val="22"/>
                <w:szCs w:val="22"/>
              </w:rPr>
              <w:t>м3/год</w:t>
            </w:r>
          </w:p>
        </w:tc>
        <w:tc>
          <w:tcPr>
            <w:tcW w:w="1092" w:type="dxa"/>
            <w:tcBorders>
              <w:top w:val="nil"/>
              <w:left w:val="nil"/>
              <w:bottom w:val="single" w:sz="4" w:space="0" w:color="auto"/>
              <w:right w:val="single" w:sz="4" w:space="0" w:color="auto"/>
            </w:tcBorders>
            <w:shd w:val="clear" w:color="auto" w:fill="auto"/>
            <w:vAlign w:val="center"/>
            <w:hideMark/>
          </w:tcPr>
          <w:p w14:paraId="6B7CFF35" w14:textId="77777777" w:rsidR="00005764" w:rsidRPr="00770B97" w:rsidRDefault="00005764" w:rsidP="00005764">
            <w:pPr>
              <w:jc w:val="center"/>
              <w:rPr>
                <w:b/>
                <w:bCs/>
                <w:color w:val="000000"/>
              </w:rPr>
            </w:pPr>
            <w:r w:rsidRPr="00770B97">
              <w:rPr>
                <w:b/>
                <w:bCs/>
                <w:color w:val="000000"/>
                <w:sz w:val="22"/>
                <w:szCs w:val="22"/>
              </w:rPr>
              <w:t>кг/год</w:t>
            </w:r>
          </w:p>
        </w:tc>
        <w:tc>
          <w:tcPr>
            <w:tcW w:w="1013" w:type="dxa"/>
            <w:tcBorders>
              <w:top w:val="nil"/>
              <w:left w:val="nil"/>
              <w:bottom w:val="single" w:sz="4" w:space="0" w:color="auto"/>
              <w:right w:val="single" w:sz="4" w:space="0" w:color="auto"/>
            </w:tcBorders>
            <w:shd w:val="clear" w:color="auto" w:fill="auto"/>
            <w:vAlign w:val="center"/>
            <w:hideMark/>
          </w:tcPr>
          <w:p w14:paraId="35577B48" w14:textId="77777777" w:rsidR="00005764" w:rsidRPr="00770B97" w:rsidRDefault="00005764" w:rsidP="00005764">
            <w:pPr>
              <w:jc w:val="center"/>
              <w:rPr>
                <w:b/>
                <w:bCs/>
                <w:color w:val="000000"/>
              </w:rPr>
            </w:pPr>
            <w:r w:rsidRPr="00770B97">
              <w:rPr>
                <w:b/>
                <w:bCs/>
                <w:color w:val="000000"/>
                <w:sz w:val="22"/>
                <w:szCs w:val="22"/>
              </w:rPr>
              <w:t>м3/год</w:t>
            </w:r>
          </w:p>
        </w:tc>
      </w:tr>
      <w:tr w:rsidR="00005764" w:rsidRPr="00770B97" w14:paraId="3F6AAFCC" w14:textId="77777777" w:rsidTr="00005764">
        <w:trPr>
          <w:trHeight w:val="7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0156259" w14:textId="77777777" w:rsidR="00005764" w:rsidRPr="00770B97" w:rsidRDefault="00005764" w:rsidP="00005764">
            <w:pPr>
              <w:jc w:val="center"/>
              <w:rPr>
                <w:b/>
                <w:bCs/>
                <w:color w:val="000000"/>
              </w:rPr>
            </w:pPr>
            <w:r w:rsidRPr="00770B97">
              <w:rPr>
                <w:b/>
                <w:bCs/>
                <w:color w:val="000000"/>
                <w:sz w:val="22"/>
                <w:szCs w:val="22"/>
              </w:rPr>
              <w:t>Домовладения:</w:t>
            </w:r>
          </w:p>
        </w:tc>
      </w:tr>
      <w:tr w:rsidR="00005764" w:rsidRPr="00770B97" w14:paraId="3399A44B"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7AE6F92D" w14:textId="77777777" w:rsidR="00005764" w:rsidRPr="00770B97" w:rsidRDefault="00005764" w:rsidP="00005764">
            <w:pPr>
              <w:jc w:val="center"/>
              <w:rPr>
                <w:color w:val="000000"/>
              </w:rPr>
            </w:pPr>
            <w:r w:rsidRPr="00770B97">
              <w:rPr>
                <w:color w:val="000000"/>
                <w:sz w:val="22"/>
                <w:szCs w:val="22"/>
              </w:rPr>
              <w:t>1</w:t>
            </w:r>
          </w:p>
        </w:tc>
        <w:tc>
          <w:tcPr>
            <w:tcW w:w="3004" w:type="dxa"/>
            <w:tcBorders>
              <w:top w:val="nil"/>
              <w:left w:val="nil"/>
              <w:bottom w:val="single" w:sz="4" w:space="0" w:color="auto"/>
              <w:right w:val="single" w:sz="4" w:space="0" w:color="auto"/>
            </w:tcBorders>
            <w:shd w:val="clear" w:color="auto" w:fill="auto"/>
            <w:vAlign w:val="center"/>
            <w:hideMark/>
          </w:tcPr>
          <w:p w14:paraId="09F22BE9" w14:textId="77777777" w:rsidR="00005764" w:rsidRPr="00770B97" w:rsidRDefault="00005764" w:rsidP="00005764">
            <w:pPr>
              <w:jc w:val="center"/>
              <w:rPr>
                <w:color w:val="000000"/>
              </w:rPr>
            </w:pPr>
            <w:r w:rsidRPr="00770B97">
              <w:rPr>
                <w:color w:val="000000"/>
                <w:sz w:val="22"/>
                <w:szCs w:val="22"/>
              </w:rPr>
              <w:t>Индивидуальные жилые дома</w:t>
            </w:r>
          </w:p>
        </w:tc>
        <w:tc>
          <w:tcPr>
            <w:tcW w:w="1298" w:type="dxa"/>
            <w:tcBorders>
              <w:top w:val="nil"/>
              <w:left w:val="nil"/>
              <w:bottom w:val="single" w:sz="4" w:space="0" w:color="auto"/>
              <w:right w:val="single" w:sz="4" w:space="0" w:color="auto"/>
            </w:tcBorders>
            <w:shd w:val="clear" w:color="auto" w:fill="auto"/>
            <w:vAlign w:val="center"/>
            <w:hideMark/>
          </w:tcPr>
          <w:p w14:paraId="2A8B472A" w14:textId="77777777" w:rsidR="00005764" w:rsidRPr="00770B97" w:rsidRDefault="00005764" w:rsidP="00005764">
            <w:pPr>
              <w:jc w:val="center"/>
              <w:rPr>
                <w:color w:val="000000"/>
              </w:rPr>
            </w:pPr>
            <w:r w:rsidRPr="00770B97">
              <w:rPr>
                <w:color w:val="000000"/>
                <w:sz w:val="22"/>
                <w:szCs w:val="22"/>
              </w:rPr>
              <w:t>1 прожив.</w:t>
            </w:r>
          </w:p>
        </w:tc>
        <w:tc>
          <w:tcPr>
            <w:tcW w:w="965" w:type="dxa"/>
            <w:tcBorders>
              <w:top w:val="nil"/>
              <w:left w:val="nil"/>
              <w:bottom w:val="single" w:sz="4" w:space="0" w:color="auto"/>
              <w:right w:val="single" w:sz="4" w:space="0" w:color="auto"/>
            </w:tcBorders>
            <w:shd w:val="clear" w:color="auto" w:fill="auto"/>
            <w:vAlign w:val="center"/>
            <w:hideMark/>
          </w:tcPr>
          <w:p w14:paraId="3C35CE9B" w14:textId="77777777" w:rsidR="00005764" w:rsidRPr="00770B97" w:rsidRDefault="00005764" w:rsidP="00005764">
            <w:pPr>
              <w:jc w:val="center"/>
              <w:rPr>
                <w:color w:val="000000"/>
              </w:rPr>
            </w:pPr>
            <w:r w:rsidRPr="00770B97">
              <w:rPr>
                <w:color w:val="000000"/>
                <w:sz w:val="22"/>
                <w:szCs w:val="22"/>
              </w:rPr>
              <w:t>7327</w:t>
            </w:r>
          </w:p>
        </w:tc>
        <w:tc>
          <w:tcPr>
            <w:tcW w:w="937" w:type="dxa"/>
            <w:tcBorders>
              <w:top w:val="nil"/>
              <w:left w:val="nil"/>
              <w:bottom w:val="single" w:sz="4" w:space="0" w:color="auto"/>
              <w:right w:val="single" w:sz="4" w:space="0" w:color="auto"/>
            </w:tcBorders>
            <w:shd w:val="clear" w:color="auto" w:fill="auto"/>
            <w:vAlign w:val="center"/>
            <w:hideMark/>
          </w:tcPr>
          <w:p w14:paraId="7743DA8F" w14:textId="77777777" w:rsidR="00005764" w:rsidRPr="00770B97" w:rsidRDefault="00005764" w:rsidP="00005764">
            <w:pPr>
              <w:jc w:val="center"/>
              <w:rPr>
                <w:color w:val="000000"/>
              </w:rPr>
            </w:pPr>
            <w:r w:rsidRPr="00770B97">
              <w:rPr>
                <w:color w:val="000000"/>
                <w:sz w:val="22"/>
                <w:szCs w:val="22"/>
              </w:rPr>
              <w:t>194,16</w:t>
            </w:r>
          </w:p>
        </w:tc>
        <w:tc>
          <w:tcPr>
            <w:tcW w:w="901" w:type="dxa"/>
            <w:tcBorders>
              <w:top w:val="nil"/>
              <w:left w:val="nil"/>
              <w:bottom w:val="single" w:sz="4" w:space="0" w:color="auto"/>
              <w:right w:val="single" w:sz="4" w:space="0" w:color="auto"/>
            </w:tcBorders>
            <w:shd w:val="clear" w:color="auto" w:fill="auto"/>
            <w:vAlign w:val="center"/>
            <w:hideMark/>
          </w:tcPr>
          <w:p w14:paraId="0124A061" w14:textId="77777777" w:rsidR="00005764" w:rsidRPr="00770B97" w:rsidRDefault="00005764" w:rsidP="00005764">
            <w:pPr>
              <w:jc w:val="center"/>
              <w:rPr>
                <w:color w:val="000000"/>
              </w:rPr>
            </w:pPr>
            <w:r w:rsidRPr="00770B97">
              <w:rPr>
                <w:color w:val="000000"/>
                <w:sz w:val="22"/>
                <w:szCs w:val="22"/>
              </w:rPr>
              <w:t>2,33</w:t>
            </w:r>
          </w:p>
        </w:tc>
        <w:tc>
          <w:tcPr>
            <w:tcW w:w="1092" w:type="dxa"/>
            <w:tcBorders>
              <w:top w:val="nil"/>
              <w:left w:val="nil"/>
              <w:bottom w:val="single" w:sz="4" w:space="0" w:color="auto"/>
              <w:right w:val="single" w:sz="4" w:space="0" w:color="auto"/>
            </w:tcBorders>
            <w:shd w:val="clear" w:color="auto" w:fill="auto"/>
            <w:vAlign w:val="center"/>
            <w:hideMark/>
          </w:tcPr>
          <w:p w14:paraId="75296999" w14:textId="77777777" w:rsidR="00005764" w:rsidRPr="00770B97" w:rsidRDefault="00005764" w:rsidP="00005764">
            <w:pPr>
              <w:jc w:val="center"/>
              <w:rPr>
                <w:color w:val="000000"/>
              </w:rPr>
            </w:pPr>
            <w:r w:rsidRPr="00770B97">
              <w:rPr>
                <w:color w:val="000000"/>
                <w:sz w:val="22"/>
                <w:szCs w:val="22"/>
              </w:rPr>
              <w:t>1422610,32</w:t>
            </w:r>
          </w:p>
        </w:tc>
        <w:tc>
          <w:tcPr>
            <w:tcW w:w="1013" w:type="dxa"/>
            <w:tcBorders>
              <w:top w:val="nil"/>
              <w:left w:val="nil"/>
              <w:bottom w:val="single" w:sz="4" w:space="0" w:color="auto"/>
              <w:right w:val="single" w:sz="4" w:space="0" w:color="auto"/>
            </w:tcBorders>
            <w:shd w:val="clear" w:color="auto" w:fill="auto"/>
            <w:vAlign w:val="center"/>
            <w:hideMark/>
          </w:tcPr>
          <w:p w14:paraId="50C513E9" w14:textId="77777777" w:rsidR="00005764" w:rsidRPr="00770B97" w:rsidRDefault="00005764" w:rsidP="00005764">
            <w:pPr>
              <w:jc w:val="center"/>
              <w:rPr>
                <w:color w:val="000000"/>
              </w:rPr>
            </w:pPr>
            <w:r w:rsidRPr="00770B97">
              <w:rPr>
                <w:color w:val="000000"/>
                <w:sz w:val="22"/>
                <w:szCs w:val="22"/>
              </w:rPr>
              <w:t>17071,91</w:t>
            </w:r>
          </w:p>
        </w:tc>
      </w:tr>
      <w:tr w:rsidR="00005764" w:rsidRPr="00770B97" w14:paraId="42E002A9"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28409223" w14:textId="77777777" w:rsidR="00005764" w:rsidRPr="00770B97" w:rsidRDefault="00005764" w:rsidP="00005764">
            <w:pPr>
              <w:jc w:val="center"/>
              <w:rPr>
                <w:color w:val="000000"/>
              </w:rPr>
            </w:pPr>
            <w:r w:rsidRPr="00770B97">
              <w:rPr>
                <w:color w:val="000000"/>
                <w:sz w:val="22"/>
                <w:szCs w:val="22"/>
              </w:rPr>
              <w:t>2</w:t>
            </w:r>
          </w:p>
        </w:tc>
        <w:tc>
          <w:tcPr>
            <w:tcW w:w="3004" w:type="dxa"/>
            <w:tcBorders>
              <w:top w:val="nil"/>
              <w:left w:val="nil"/>
              <w:bottom w:val="single" w:sz="4" w:space="0" w:color="auto"/>
              <w:right w:val="single" w:sz="4" w:space="0" w:color="auto"/>
            </w:tcBorders>
            <w:shd w:val="clear" w:color="auto" w:fill="auto"/>
            <w:vAlign w:val="center"/>
            <w:hideMark/>
          </w:tcPr>
          <w:p w14:paraId="503307BB" w14:textId="77777777" w:rsidR="00005764" w:rsidRPr="00770B97" w:rsidRDefault="00005764" w:rsidP="00005764">
            <w:pPr>
              <w:jc w:val="center"/>
              <w:rPr>
                <w:color w:val="000000"/>
              </w:rPr>
            </w:pPr>
            <w:r w:rsidRPr="00770B97">
              <w:rPr>
                <w:color w:val="000000"/>
                <w:sz w:val="22"/>
                <w:szCs w:val="22"/>
              </w:rPr>
              <w:t>Многоквартирные дома</w:t>
            </w:r>
          </w:p>
        </w:tc>
        <w:tc>
          <w:tcPr>
            <w:tcW w:w="1298" w:type="dxa"/>
            <w:tcBorders>
              <w:top w:val="nil"/>
              <w:left w:val="nil"/>
              <w:bottom w:val="single" w:sz="4" w:space="0" w:color="auto"/>
              <w:right w:val="single" w:sz="4" w:space="0" w:color="auto"/>
            </w:tcBorders>
            <w:shd w:val="clear" w:color="auto" w:fill="auto"/>
            <w:vAlign w:val="center"/>
            <w:hideMark/>
          </w:tcPr>
          <w:p w14:paraId="50BC618E" w14:textId="77777777" w:rsidR="00005764" w:rsidRPr="00770B97" w:rsidRDefault="00005764" w:rsidP="00005764">
            <w:pPr>
              <w:jc w:val="center"/>
              <w:rPr>
                <w:color w:val="000000"/>
              </w:rPr>
            </w:pPr>
            <w:r w:rsidRPr="00770B97">
              <w:rPr>
                <w:color w:val="000000"/>
                <w:sz w:val="22"/>
                <w:szCs w:val="22"/>
              </w:rPr>
              <w:t>1 кв.м площ.</w:t>
            </w:r>
          </w:p>
        </w:tc>
        <w:tc>
          <w:tcPr>
            <w:tcW w:w="965" w:type="dxa"/>
            <w:tcBorders>
              <w:top w:val="nil"/>
              <w:left w:val="nil"/>
              <w:bottom w:val="single" w:sz="4" w:space="0" w:color="auto"/>
              <w:right w:val="single" w:sz="4" w:space="0" w:color="auto"/>
            </w:tcBorders>
            <w:shd w:val="clear" w:color="auto" w:fill="auto"/>
            <w:vAlign w:val="center"/>
            <w:hideMark/>
          </w:tcPr>
          <w:p w14:paraId="65F76F82" w14:textId="77777777" w:rsidR="00005764" w:rsidRPr="00770B97" w:rsidRDefault="00005764" w:rsidP="00005764">
            <w:pPr>
              <w:jc w:val="center"/>
              <w:rPr>
                <w:color w:val="000000"/>
              </w:rPr>
            </w:pPr>
            <w:r w:rsidRPr="00770B97">
              <w:rPr>
                <w:color w:val="000000"/>
                <w:sz w:val="22"/>
                <w:szCs w:val="22"/>
              </w:rPr>
              <w:t>14400</w:t>
            </w:r>
          </w:p>
        </w:tc>
        <w:tc>
          <w:tcPr>
            <w:tcW w:w="937" w:type="dxa"/>
            <w:tcBorders>
              <w:top w:val="nil"/>
              <w:left w:val="nil"/>
              <w:bottom w:val="single" w:sz="4" w:space="0" w:color="auto"/>
              <w:right w:val="single" w:sz="4" w:space="0" w:color="auto"/>
            </w:tcBorders>
            <w:shd w:val="clear" w:color="auto" w:fill="auto"/>
            <w:vAlign w:val="center"/>
            <w:hideMark/>
          </w:tcPr>
          <w:p w14:paraId="607DAFC8" w14:textId="77777777" w:rsidR="00005764" w:rsidRPr="00770B97" w:rsidRDefault="00005764" w:rsidP="00005764">
            <w:pPr>
              <w:jc w:val="center"/>
              <w:rPr>
                <w:color w:val="000000"/>
              </w:rPr>
            </w:pPr>
            <w:r w:rsidRPr="00770B97">
              <w:rPr>
                <w:color w:val="000000"/>
                <w:sz w:val="22"/>
                <w:szCs w:val="22"/>
              </w:rPr>
              <w:t>8,88</w:t>
            </w:r>
          </w:p>
        </w:tc>
        <w:tc>
          <w:tcPr>
            <w:tcW w:w="901" w:type="dxa"/>
            <w:tcBorders>
              <w:top w:val="nil"/>
              <w:left w:val="nil"/>
              <w:bottom w:val="single" w:sz="4" w:space="0" w:color="auto"/>
              <w:right w:val="single" w:sz="4" w:space="0" w:color="auto"/>
            </w:tcBorders>
            <w:shd w:val="clear" w:color="auto" w:fill="auto"/>
            <w:vAlign w:val="center"/>
            <w:hideMark/>
          </w:tcPr>
          <w:p w14:paraId="50CD7887" w14:textId="77777777" w:rsidR="00005764" w:rsidRPr="00770B97" w:rsidRDefault="00005764" w:rsidP="00005764">
            <w:pPr>
              <w:jc w:val="center"/>
              <w:rPr>
                <w:color w:val="000000"/>
              </w:rPr>
            </w:pPr>
            <w:r w:rsidRPr="00770B97">
              <w:rPr>
                <w:color w:val="000000"/>
                <w:sz w:val="22"/>
                <w:szCs w:val="22"/>
              </w:rPr>
              <w:t>0,10</w:t>
            </w:r>
          </w:p>
        </w:tc>
        <w:tc>
          <w:tcPr>
            <w:tcW w:w="1092" w:type="dxa"/>
            <w:tcBorders>
              <w:top w:val="nil"/>
              <w:left w:val="nil"/>
              <w:bottom w:val="single" w:sz="4" w:space="0" w:color="auto"/>
              <w:right w:val="single" w:sz="4" w:space="0" w:color="auto"/>
            </w:tcBorders>
            <w:shd w:val="clear" w:color="auto" w:fill="auto"/>
            <w:vAlign w:val="center"/>
            <w:hideMark/>
          </w:tcPr>
          <w:p w14:paraId="7595A9F5" w14:textId="77777777" w:rsidR="00005764" w:rsidRPr="00770B97" w:rsidRDefault="00005764" w:rsidP="00005764">
            <w:pPr>
              <w:jc w:val="center"/>
              <w:rPr>
                <w:color w:val="000000"/>
              </w:rPr>
            </w:pPr>
            <w:r w:rsidRPr="00770B97">
              <w:rPr>
                <w:color w:val="000000"/>
                <w:sz w:val="22"/>
                <w:szCs w:val="22"/>
              </w:rPr>
              <w:t>127872,00</w:t>
            </w:r>
          </w:p>
        </w:tc>
        <w:tc>
          <w:tcPr>
            <w:tcW w:w="1013" w:type="dxa"/>
            <w:tcBorders>
              <w:top w:val="nil"/>
              <w:left w:val="nil"/>
              <w:bottom w:val="single" w:sz="4" w:space="0" w:color="auto"/>
              <w:right w:val="single" w:sz="4" w:space="0" w:color="auto"/>
            </w:tcBorders>
            <w:shd w:val="clear" w:color="auto" w:fill="auto"/>
            <w:vAlign w:val="center"/>
            <w:hideMark/>
          </w:tcPr>
          <w:p w14:paraId="09A610D2" w14:textId="77777777" w:rsidR="00005764" w:rsidRPr="00770B97" w:rsidRDefault="00005764" w:rsidP="00005764">
            <w:pPr>
              <w:jc w:val="center"/>
              <w:rPr>
                <w:color w:val="000000"/>
              </w:rPr>
            </w:pPr>
            <w:r w:rsidRPr="00770B97">
              <w:rPr>
                <w:color w:val="000000"/>
                <w:sz w:val="22"/>
                <w:szCs w:val="22"/>
              </w:rPr>
              <w:t>1440,00</w:t>
            </w:r>
          </w:p>
        </w:tc>
      </w:tr>
      <w:tr w:rsidR="00005764" w:rsidRPr="00770B97" w14:paraId="011AFBB6" w14:textId="77777777" w:rsidTr="00005764">
        <w:trPr>
          <w:trHeight w:val="7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6D2D3FB" w14:textId="77777777" w:rsidR="00005764" w:rsidRPr="00770B97" w:rsidRDefault="00005764" w:rsidP="00005764">
            <w:pPr>
              <w:jc w:val="center"/>
              <w:rPr>
                <w:b/>
                <w:bCs/>
                <w:color w:val="000000"/>
              </w:rPr>
            </w:pPr>
            <w:r w:rsidRPr="00770B97">
              <w:rPr>
                <w:b/>
                <w:bCs/>
                <w:color w:val="000000"/>
                <w:sz w:val="22"/>
                <w:szCs w:val="22"/>
              </w:rPr>
              <w:t>Административные здания, конторы:</w:t>
            </w:r>
          </w:p>
        </w:tc>
      </w:tr>
      <w:tr w:rsidR="00005764" w:rsidRPr="00770B97" w14:paraId="369E1BA9"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03371916" w14:textId="77777777" w:rsidR="00005764" w:rsidRPr="00770B97" w:rsidRDefault="00005764" w:rsidP="00005764">
            <w:pPr>
              <w:jc w:val="center"/>
              <w:rPr>
                <w:color w:val="000000"/>
              </w:rPr>
            </w:pPr>
            <w:r w:rsidRPr="00770B97">
              <w:rPr>
                <w:color w:val="000000"/>
                <w:sz w:val="22"/>
                <w:szCs w:val="22"/>
              </w:rPr>
              <w:t>3</w:t>
            </w:r>
          </w:p>
        </w:tc>
        <w:tc>
          <w:tcPr>
            <w:tcW w:w="3004" w:type="dxa"/>
            <w:tcBorders>
              <w:top w:val="nil"/>
              <w:left w:val="nil"/>
              <w:bottom w:val="single" w:sz="4" w:space="0" w:color="auto"/>
              <w:right w:val="single" w:sz="4" w:space="0" w:color="auto"/>
            </w:tcBorders>
            <w:shd w:val="clear" w:color="auto" w:fill="auto"/>
            <w:vAlign w:val="center"/>
            <w:hideMark/>
          </w:tcPr>
          <w:p w14:paraId="73CA1BA9" w14:textId="77777777" w:rsidR="00005764" w:rsidRPr="00770B97" w:rsidRDefault="00005764" w:rsidP="00005764">
            <w:pPr>
              <w:jc w:val="center"/>
              <w:rPr>
                <w:color w:val="000000"/>
              </w:rPr>
            </w:pPr>
            <w:r w:rsidRPr="00770B97">
              <w:rPr>
                <w:color w:val="000000"/>
                <w:sz w:val="22"/>
                <w:szCs w:val="22"/>
              </w:rPr>
              <w:t>Банки, финансовые учреждения</w:t>
            </w:r>
          </w:p>
        </w:tc>
        <w:tc>
          <w:tcPr>
            <w:tcW w:w="1298" w:type="dxa"/>
            <w:tcBorders>
              <w:top w:val="nil"/>
              <w:left w:val="nil"/>
              <w:bottom w:val="single" w:sz="4" w:space="0" w:color="auto"/>
              <w:right w:val="single" w:sz="4" w:space="0" w:color="auto"/>
            </w:tcBorders>
            <w:shd w:val="clear" w:color="auto" w:fill="auto"/>
            <w:vAlign w:val="center"/>
            <w:hideMark/>
          </w:tcPr>
          <w:p w14:paraId="2B94105A" w14:textId="77777777" w:rsidR="00005764" w:rsidRPr="00770B97" w:rsidRDefault="00005764" w:rsidP="00005764">
            <w:pPr>
              <w:jc w:val="center"/>
              <w:rPr>
                <w:color w:val="000000"/>
              </w:rPr>
            </w:pPr>
            <w:r w:rsidRPr="00770B97">
              <w:rPr>
                <w:color w:val="000000"/>
                <w:sz w:val="22"/>
                <w:szCs w:val="22"/>
              </w:rPr>
              <w:t>1 сотрудник</w:t>
            </w:r>
          </w:p>
        </w:tc>
        <w:tc>
          <w:tcPr>
            <w:tcW w:w="965" w:type="dxa"/>
            <w:tcBorders>
              <w:top w:val="nil"/>
              <w:left w:val="nil"/>
              <w:bottom w:val="single" w:sz="4" w:space="0" w:color="auto"/>
              <w:right w:val="single" w:sz="4" w:space="0" w:color="auto"/>
            </w:tcBorders>
            <w:shd w:val="clear" w:color="auto" w:fill="auto"/>
            <w:vAlign w:val="center"/>
            <w:hideMark/>
          </w:tcPr>
          <w:p w14:paraId="6A4411DA" w14:textId="77777777" w:rsidR="00005764" w:rsidRPr="00770B97" w:rsidRDefault="00005764" w:rsidP="00005764">
            <w:pPr>
              <w:jc w:val="center"/>
              <w:rPr>
                <w:color w:val="000000"/>
              </w:rPr>
            </w:pPr>
            <w:r w:rsidRPr="00770B97">
              <w:rPr>
                <w:color w:val="000000"/>
                <w:sz w:val="22"/>
                <w:szCs w:val="22"/>
              </w:rPr>
              <w:t>10</w:t>
            </w:r>
          </w:p>
        </w:tc>
        <w:tc>
          <w:tcPr>
            <w:tcW w:w="937" w:type="dxa"/>
            <w:tcBorders>
              <w:top w:val="nil"/>
              <w:left w:val="nil"/>
              <w:bottom w:val="single" w:sz="4" w:space="0" w:color="auto"/>
              <w:right w:val="single" w:sz="4" w:space="0" w:color="auto"/>
            </w:tcBorders>
            <w:shd w:val="clear" w:color="auto" w:fill="auto"/>
            <w:vAlign w:val="center"/>
            <w:hideMark/>
          </w:tcPr>
          <w:p w14:paraId="506DCB22" w14:textId="77777777" w:rsidR="00005764" w:rsidRPr="00770B97" w:rsidRDefault="00005764" w:rsidP="00005764">
            <w:pPr>
              <w:jc w:val="center"/>
              <w:rPr>
                <w:color w:val="000000"/>
              </w:rPr>
            </w:pPr>
            <w:r w:rsidRPr="00770B97">
              <w:rPr>
                <w:color w:val="000000"/>
                <w:sz w:val="22"/>
                <w:szCs w:val="22"/>
              </w:rPr>
              <w:t>90,06</w:t>
            </w:r>
          </w:p>
        </w:tc>
        <w:tc>
          <w:tcPr>
            <w:tcW w:w="901" w:type="dxa"/>
            <w:tcBorders>
              <w:top w:val="nil"/>
              <w:left w:val="nil"/>
              <w:bottom w:val="single" w:sz="4" w:space="0" w:color="auto"/>
              <w:right w:val="single" w:sz="4" w:space="0" w:color="auto"/>
            </w:tcBorders>
            <w:shd w:val="clear" w:color="auto" w:fill="auto"/>
            <w:vAlign w:val="center"/>
            <w:hideMark/>
          </w:tcPr>
          <w:p w14:paraId="1F16C99F" w14:textId="77777777" w:rsidR="00005764" w:rsidRPr="00770B97" w:rsidRDefault="00005764" w:rsidP="00005764">
            <w:pPr>
              <w:jc w:val="center"/>
              <w:rPr>
                <w:color w:val="000000"/>
              </w:rPr>
            </w:pPr>
            <w:r w:rsidRPr="00770B97">
              <w:rPr>
                <w:color w:val="000000"/>
                <w:sz w:val="22"/>
                <w:szCs w:val="22"/>
              </w:rPr>
              <w:t>1,64</w:t>
            </w:r>
          </w:p>
        </w:tc>
        <w:tc>
          <w:tcPr>
            <w:tcW w:w="1092" w:type="dxa"/>
            <w:tcBorders>
              <w:top w:val="nil"/>
              <w:left w:val="nil"/>
              <w:bottom w:val="single" w:sz="4" w:space="0" w:color="auto"/>
              <w:right w:val="single" w:sz="4" w:space="0" w:color="auto"/>
            </w:tcBorders>
            <w:shd w:val="clear" w:color="auto" w:fill="auto"/>
            <w:vAlign w:val="center"/>
            <w:hideMark/>
          </w:tcPr>
          <w:p w14:paraId="48418C50" w14:textId="77777777" w:rsidR="00005764" w:rsidRPr="00770B97" w:rsidRDefault="00005764" w:rsidP="00005764">
            <w:pPr>
              <w:jc w:val="center"/>
              <w:rPr>
                <w:color w:val="000000"/>
              </w:rPr>
            </w:pPr>
            <w:r w:rsidRPr="00770B97">
              <w:rPr>
                <w:color w:val="000000"/>
                <w:sz w:val="22"/>
                <w:szCs w:val="22"/>
              </w:rPr>
              <w:t>900,60</w:t>
            </w:r>
          </w:p>
        </w:tc>
        <w:tc>
          <w:tcPr>
            <w:tcW w:w="1013" w:type="dxa"/>
            <w:tcBorders>
              <w:top w:val="nil"/>
              <w:left w:val="nil"/>
              <w:bottom w:val="single" w:sz="4" w:space="0" w:color="auto"/>
              <w:right w:val="single" w:sz="4" w:space="0" w:color="auto"/>
            </w:tcBorders>
            <w:shd w:val="clear" w:color="auto" w:fill="auto"/>
            <w:vAlign w:val="center"/>
            <w:hideMark/>
          </w:tcPr>
          <w:p w14:paraId="15B0B1B5" w14:textId="77777777" w:rsidR="00005764" w:rsidRPr="00770B97" w:rsidRDefault="00005764" w:rsidP="00005764">
            <w:pPr>
              <w:jc w:val="center"/>
              <w:rPr>
                <w:color w:val="000000"/>
              </w:rPr>
            </w:pPr>
            <w:r w:rsidRPr="00770B97">
              <w:rPr>
                <w:color w:val="000000"/>
                <w:sz w:val="22"/>
                <w:szCs w:val="22"/>
              </w:rPr>
              <w:t>16,40</w:t>
            </w:r>
          </w:p>
        </w:tc>
      </w:tr>
      <w:tr w:rsidR="00005764" w:rsidRPr="00770B97" w14:paraId="736E5F6C" w14:textId="77777777" w:rsidTr="00005764">
        <w:trPr>
          <w:trHeight w:val="30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6A97F0FE" w14:textId="77777777" w:rsidR="00005764" w:rsidRPr="00770B97" w:rsidRDefault="00005764" w:rsidP="00005764">
            <w:pPr>
              <w:jc w:val="center"/>
              <w:rPr>
                <w:color w:val="000000"/>
              </w:rPr>
            </w:pPr>
            <w:r w:rsidRPr="00770B97">
              <w:rPr>
                <w:color w:val="000000"/>
                <w:sz w:val="22"/>
                <w:szCs w:val="22"/>
              </w:rPr>
              <w:t>4</w:t>
            </w:r>
          </w:p>
        </w:tc>
        <w:tc>
          <w:tcPr>
            <w:tcW w:w="3004" w:type="dxa"/>
            <w:tcBorders>
              <w:top w:val="nil"/>
              <w:left w:val="nil"/>
              <w:bottom w:val="single" w:sz="4" w:space="0" w:color="auto"/>
              <w:right w:val="single" w:sz="4" w:space="0" w:color="auto"/>
            </w:tcBorders>
            <w:shd w:val="clear" w:color="auto" w:fill="auto"/>
            <w:vAlign w:val="center"/>
            <w:hideMark/>
          </w:tcPr>
          <w:p w14:paraId="62052EDE" w14:textId="77777777" w:rsidR="00005764" w:rsidRPr="00770B97" w:rsidRDefault="00005764" w:rsidP="00005764">
            <w:pPr>
              <w:jc w:val="center"/>
              <w:rPr>
                <w:color w:val="000000"/>
              </w:rPr>
            </w:pPr>
            <w:r w:rsidRPr="00770B97">
              <w:rPr>
                <w:color w:val="000000"/>
                <w:sz w:val="22"/>
                <w:szCs w:val="22"/>
              </w:rPr>
              <w:t>Отделения связи</w:t>
            </w:r>
          </w:p>
        </w:tc>
        <w:tc>
          <w:tcPr>
            <w:tcW w:w="1298" w:type="dxa"/>
            <w:tcBorders>
              <w:top w:val="nil"/>
              <w:left w:val="nil"/>
              <w:bottom w:val="single" w:sz="4" w:space="0" w:color="auto"/>
              <w:right w:val="single" w:sz="4" w:space="0" w:color="auto"/>
            </w:tcBorders>
            <w:shd w:val="clear" w:color="auto" w:fill="auto"/>
            <w:vAlign w:val="center"/>
            <w:hideMark/>
          </w:tcPr>
          <w:p w14:paraId="7BE3D861" w14:textId="77777777" w:rsidR="00005764" w:rsidRPr="00770B97" w:rsidRDefault="00005764" w:rsidP="00005764">
            <w:pPr>
              <w:jc w:val="center"/>
              <w:rPr>
                <w:color w:val="000000"/>
              </w:rPr>
            </w:pPr>
            <w:r w:rsidRPr="00770B97">
              <w:rPr>
                <w:color w:val="000000"/>
                <w:sz w:val="22"/>
                <w:szCs w:val="22"/>
              </w:rPr>
              <w:t>1 сотрудник</w:t>
            </w:r>
          </w:p>
        </w:tc>
        <w:tc>
          <w:tcPr>
            <w:tcW w:w="965" w:type="dxa"/>
            <w:tcBorders>
              <w:top w:val="nil"/>
              <w:left w:val="nil"/>
              <w:bottom w:val="single" w:sz="4" w:space="0" w:color="auto"/>
              <w:right w:val="single" w:sz="4" w:space="0" w:color="auto"/>
            </w:tcBorders>
            <w:shd w:val="clear" w:color="auto" w:fill="auto"/>
            <w:vAlign w:val="center"/>
            <w:hideMark/>
          </w:tcPr>
          <w:p w14:paraId="6EF10A5B" w14:textId="77777777" w:rsidR="00005764" w:rsidRPr="00770B97" w:rsidRDefault="00005764" w:rsidP="00005764">
            <w:pPr>
              <w:jc w:val="center"/>
              <w:rPr>
                <w:color w:val="000000"/>
              </w:rPr>
            </w:pPr>
            <w:r w:rsidRPr="00770B97">
              <w:rPr>
                <w:color w:val="000000"/>
                <w:sz w:val="22"/>
                <w:szCs w:val="22"/>
              </w:rPr>
              <w:t>5</w:t>
            </w:r>
          </w:p>
        </w:tc>
        <w:tc>
          <w:tcPr>
            <w:tcW w:w="937" w:type="dxa"/>
            <w:tcBorders>
              <w:top w:val="nil"/>
              <w:left w:val="nil"/>
              <w:bottom w:val="single" w:sz="4" w:space="0" w:color="auto"/>
              <w:right w:val="single" w:sz="4" w:space="0" w:color="auto"/>
            </w:tcBorders>
            <w:shd w:val="clear" w:color="auto" w:fill="auto"/>
            <w:vAlign w:val="center"/>
            <w:hideMark/>
          </w:tcPr>
          <w:p w14:paraId="30272E7C" w14:textId="77777777" w:rsidR="00005764" w:rsidRPr="00770B97" w:rsidRDefault="00005764" w:rsidP="00005764">
            <w:pPr>
              <w:jc w:val="center"/>
              <w:rPr>
                <w:color w:val="000000"/>
              </w:rPr>
            </w:pPr>
            <w:r w:rsidRPr="00770B97">
              <w:rPr>
                <w:color w:val="000000"/>
                <w:sz w:val="22"/>
                <w:szCs w:val="22"/>
              </w:rPr>
              <w:t>58,95</w:t>
            </w:r>
          </w:p>
        </w:tc>
        <w:tc>
          <w:tcPr>
            <w:tcW w:w="901" w:type="dxa"/>
            <w:tcBorders>
              <w:top w:val="nil"/>
              <w:left w:val="nil"/>
              <w:bottom w:val="single" w:sz="4" w:space="0" w:color="auto"/>
              <w:right w:val="single" w:sz="4" w:space="0" w:color="auto"/>
            </w:tcBorders>
            <w:shd w:val="clear" w:color="auto" w:fill="auto"/>
            <w:vAlign w:val="center"/>
            <w:hideMark/>
          </w:tcPr>
          <w:p w14:paraId="6A2F1466" w14:textId="77777777" w:rsidR="00005764" w:rsidRPr="00770B97" w:rsidRDefault="00005764" w:rsidP="00005764">
            <w:pPr>
              <w:jc w:val="center"/>
              <w:rPr>
                <w:color w:val="000000"/>
              </w:rPr>
            </w:pPr>
            <w:r w:rsidRPr="00770B97">
              <w:rPr>
                <w:color w:val="000000"/>
                <w:sz w:val="22"/>
                <w:szCs w:val="22"/>
              </w:rPr>
              <w:t>1,57</w:t>
            </w:r>
          </w:p>
        </w:tc>
        <w:tc>
          <w:tcPr>
            <w:tcW w:w="1092" w:type="dxa"/>
            <w:tcBorders>
              <w:top w:val="nil"/>
              <w:left w:val="nil"/>
              <w:bottom w:val="single" w:sz="4" w:space="0" w:color="auto"/>
              <w:right w:val="single" w:sz="4" w:space="0" w:color="auto"/>
            </w:tcBorders>
            <w:shd w:val="clear" w:color="auto" w:fill="auto"/>
            <w:vAlign w:val="center"/>
            <w:hideMark/>
          </w:tcPr>
          <w:p w14:paraId="2B2E8697" w14:textId="77777777" w:rsidR="00005764" w:rsidRPr="00770B97" w:rsidRDefault="00005764" w:rsidP="00005764">
            <w:pPr>
              <w:jc w:val="center"/>
              <w:rPr>
                <w:color w:val="000000"/>
              </w:rPr>
            </w:pPr>
            <w:r w:rsidRPr="00770B97">
              <w:rPr>
                <w:color w:val="000000"/>
                <w:sz w:val="22"/>
                <w:szCs w:val="22"/>
              </w:rPr>
              <w:t>294,75</w:t>
            </w:r>
          </w:p>
        </w:tc>
        <w:tc>
          <w:tcPr>
            <w:tcW w:w="1013" w:type="dxa"/>
            <w:tcBorders>
              <w:top w:val="nil"/>
              <w:left w:val="nil"/>
              <w:bottom w:val="single" w:sz="4" w:space="0" w:color="auto"/>
              <w:right w:val="single" w:sz="4" w:space="0" w:color="auto"/>
            </w:tcBorders>
            <w:shd w:val="clear" w:color="auto" w:fill="auto"/>
            <w:vAlign w:val="center"/>
            <w:hideMark/>
          </w:tcPr>
          <w:p w14:paraId="32EE1A29" w14:textId="77777777" w:rsidR="00005764" w:rsidRPr="00770B97" w:rsidRDefault="00005764" w:rsidP="00005764">
            <w:pPr>
              <w:jc w:val="center"/>
              <w:rPr>
                <w:color w:val="000000"/>
              </w:rPr>
            </w:pPr>
            <w:r w:rsidRPr="00770B97">
              <w:rPr>
                <w:color w:val="000000"/>
                <w:sz w:val="22"/>
                <w:szCs w:val="22"/>
              </w:rPr>
              <w:t>7,85</w:t>
            </w:r>
          </w:p>
        </w:tc>
      </w:tr>
      <w:tr w:rsidR="00005764" w:rsidRPr="00770B97" w14:paraId="49DDEBE1" w14:textId="77777777" w:rsidTr="00005764">
        <w:trPr>
          <w:trHeight w:val="60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6C4FABD7" w14:textId="77777777" w:rsidR="00005764" w:rsidRPr="00770B97" w:rsidRDefault="00005764" w:rsidP="00005764">
            <w:pPr>
              <w:jc w:val="center"/>
              <w:rPr>
                <w:color w:val="000000"/>
              </w:rPr>
            </w:pPr>
            <w:r w:rsidRPr="00770B97">
              <w:rPr>
                <w:color w:val="000000"/>
                <w:sz w:val="22"/>
                <w:szCs w:val="22"/>
              </w:rPr>
              <w:t>5</w:t>
            </w:r>
          </w:p>
        </w:tc>
        <w:tc>
          <w:tcPr>
            <w:tcW w:w="3004" w:type="dxa"/>
            <w:tcBorders>
              <w:top w:val="nil"/>
              <w:left w:val="nil"/>
              <w:bottom w:val="single" w:sz="4" w:space="0" w:color="auto"/>
              <w:right w:val="single" w:sz="4" w:space="0" w:color="auto"/>
            </w:tcBorders>
            <w:shd w:val="clear" w:color="auto" w:fill="auto"/>
            <w:vAlign w:val="center"/>
            <w:hideMark/>
          </w:tcPr>
          <w:p w14:paraId="47804FD1" w14:textId="77777777" w:rsidR="00005764" w:rsidRPr="00770B97" w:rsidRDefault="00005764" w:rsidP="00005764">
            <w:pPr>
              <w:jc w:val="center"/>
              <w:rPr>
                <w:color w:val="000000"/>
              </w:rPr>
            </w:pPr>
            <w:r w:rsidRPr="00770B97">
              <w:rPr>
                <w:color w:val="000000"/>
                <w:sz w:val="22"/>
                <w:szCs w:val="22"/>
              </w:rPr>
              <w:t>Административные, офисные учреждения</w:t>
            </w:r>
          </w:p>
        </w:tc>
        <w:tc>
          <w:tcPr>
            <w:tcW w:w="1298" w:type="dxa"/>
            <w:tcBorders>
              <w:top w:val="nil"/>
              <w:left w:val="nil"/>
              <w:bottom w:val="single" w:sz="4" w:space="0" w:color="auto"/>
              <w:right w:val="single" w:sz="4" w:space="0" w:color="auto"/>
            </w:tcBorders>
            <w:shd w:val="clear" w:color="auto" w:fill="auto"/>
            <w:vAlign w:val="center"/>
            <w:hideMark/>
          </w:tcPr>
          <w:p w14:paraId="2082D061" w14:textId="77777777" w:rsidR="00005764" w:rsidRPr="00770B97" w:rsidRDefault="00005764" w:rsidP="00005764">
            <w:pPr>
              <w:jc w:val="center"/>
              <w:rPr>
                <w:color w:val="000000"/>
              </w:rPr>
            </w:pPr>
            <w:r w:rsidRPr="00770B97">
              <w:rPr>
                <w:color w:val="000000"/>
                <w:sz w:val="22"/>
                <w:szCs w:val="22"/>
              </w:rPr>
              <w:t>1 сотрудник</w:t>
            </w:r>
          </w:p>
        </w:tc>
        <w:tc>
          <w:tcPr>
            <w:tcW w:w="965" w:type="dxa"/>
            <w:tcBorders>
              <w:top w:val="nil"/>
              <w:left w:val="nil"/>
              <w:bottom w:val="single" w:sz="4" w:space="0" w:color="auto"/>
              <w:right w:val="single" w:sz="4" w:space="0" w:color="auto"/>
            </w:tcBorders>
            <w:shd w:val="clear" w:color="auto" w:fill="auto"/>
            <w:vAlign w:val="center"/>
            <w:hideMark/>
          </w:tcPr>
          <w:p w14:paraId="5580EFB4" w14:textId="77777777" w:rsidR="00005764" w:rsidRPr="00770B97" w:rsidRDefault="00005764" w:rsidP="00005764">
            <w:pPr>
              <w:jc w:val="center"/>
              <w:rPr>
                <w:color w:val="000000"/>
              </w:rPr>
            </w:pPr>
            <w:r w:rsidRPr="00770B97">
              <w:rPr>
                <w:color w:val="000000"/>
                <w:sz w:val="22"/>
                <w:szCs w:val="22"/>
              </w:rPr>
              <w:t>10</w:t>
            </w:r>
          </w:p>
        </w:tc>
        <w:tc>
          <w:tcPr>
            <w:tcW w:w="937" w:type="dxa"/>
            <w:tcBorders>
              <w:top w:val="nil"/>
              <w:left w:val="nil"/>
              <w:bottom w:val="single" w:sz="4" w:space="0" w:color="auto"/>
              <w:right w:val="single" w:sz="4" w:space="0" w:color="auto"/>
            </w:tcBorders>
            <w:shd w:val="clear" w:color="auto" w:fill="auto"/>
            <w:vAlign w:val="center"/>
            <w:hideMark/>
          </w:tcPr>
          <w:p w14:paraId="4E78BDC2" w14:textId="77777777" w:rsidR="00005764" w:rsidRPr="00770B97" w:rsidRDefault="00005764" w:rsidP="00005764">
            <w:pPr>
              <w:jc w:val="center"/>
              <w:rPr>
                <w:color w:val="000000"/>
              </w:rPr>
            </w:pPr>
            <w:r w:rsidRPr="00770B97">
              <w:rPr>
                <w:color w:val="000000"/>
                <w:sz w:val="22"/>
                <w:szCs w:val="22"/>
              </w:rPr>
              <w:t>95,36</w:t>
            </w:r>
          </w:p>
        </w:tc>
        <w:tc>
          <w:tcPr>
            <w:tcW w:w="901" w:type="dxa"/>
            <w:tcBorders>
              <w:top w:val="nil"/>
              <w:left w:val="nil"/>
              <w:bottom w:val="single" w:sz="4" w:space="0" w:color="auto"/>
              <w:right w:val="single" w:sz="4" w:space="0" w:color="auto"/>
            </w:tcBorders>
            <w:shd w:val="clear" w:color="auto" w:fill="auto"/>
            <w:vAlign w:val="center"/>
            <w:hideMark/>
          </w:tcPr>
          <w:p w14:paraId="09148E80" w14:textId="77777777" w:rsidR="00005764" w:rsidRPr="00770B97" w:rsidRDefault="00005764" w:rsidP="00005764">
            <w:pPr>
              <w:jc w:val="center"/>
              <w:rPr>
                <w:color w:val="000000"/>
              </w:rPr>
            </w:pPr>
            <w:r w:rsidRPr="00770B97">
              <w:rPr>
                <w:color w:val="000000"/>
                <w:sz w:val="22"/>
                <w:szCs w:val="22"/>
              </w:rPr>
              <w:t>1,50</w:t>
            </w:r>
          </w:p>
        </w:tc>
        <w:tc>
          <w:tcPr>
            <w:tcW w:w="1092" w:type="dxa"/>
            <w:tcBorders>
              <w:top w:val="nil"/>
              <w:left w:val="nil"/>
              <w:bottom w:val="single" w:sz="4" w:space="0" w:color="auto"/>
              <w:right w:val="single" w:sz="4" w:space="0" w:color="auto"/>
            </w:tcBorders>
            <w:shd w:val="clear" w:color="auto" w:fill="auto"/>
            <w:vAlign w:val="center"/>
            <w:hideMark/>
          </w:tcPr>
          <w:p w14:paraId="74AB81DD" w14:textId="77777777" w:rsidR="00005764" w:rsidRPr="00770B97" w:rsidRDefault="00005764" w:rsidP="00005764">
            <w:pPr>
              <w:jc w:val="center"/>
              <w:rPr>
                <w:color w:val="000000"/>
              </w:rPr>
            </w:pPr>
            <w:r w:rsidRPr="00770B97">
              <w:rPr>
                <w:color w:val="000000"/>
                <w:sz w:val="22"/>
                <w:szCs w:val="22"/>
              </w:rPr>
              <w:t>953,60</w:t>
            </w:r>
          </w:p>
        </w:tc>
        <w:tc>
          <w:tcPr>
            <w:tcW w:w="1013" w:type="dxa"/>
            <w:tcBorders>
              <w:top w:val="nil"/>
              <w:left w:val="nil"/>
              <w:bottom w:val="single" w:sz="4" w:space="0" w:color="auto"/>
              <w:right w:val="single" w:sz="4" w:space="0" w:color="auto"/>
            </w:tcBorders>
            <w:shd w:val="clear" w:color="auto" w:fill="auto"/>
            <w:vAlign w:val="center"/>
            <w:hideMark/>
          </w:tcPr>
          <w:p w14:paraId="72A1F26B" w14:textId="77777777" w:rsidR="00005764" w:rsidRPr="00770B97" w:rsidRDefault="00005764" w:rsidP="00005764">
            <w:pPr>
              <w:jc w:val="center"/>
              <w:rPr>
                <w:color w:val="000000"/>
              </w:rPr>
            </w:pPr>
            <w:r w:rsidRPr="00770B97">
              <w:rPr>
                <w:color w:val="000000"/>
                <w:sz w:val="22"/>
                <w:szCs w:val="22"/>
              </w:rPr>
              <w:t>15,00</w:t>
            </w:r>
          </w:p>
        </w:tc>
      </w:tr>
      <w:tr w:rsidR="00005764" w:rsidRPr="00770B97" w14:paraId="11559829"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1AEFE10" w14:textId="77777777" w:rsidR="00005764" w:rsidRPr="00770B97" w:rsidRDefault="00005764" w:rsidP="00005764">
            <w:pPr>
              <w:jc w:val="center"/>
              <w:rPr>
                <w:b/>
                <w:bCs/>
                <w:color w:val="000000"/>
              </w:rPr>
            </w:pPr>
            <w:r w:rsidRPr="00770B97">
              <w:rPr>
                <w:b/>
                <w:bCs/>
                <w:color w:val="000000"/>
                <w:sz w:val="22"/>
                <w:szCs w:val="22"/>
              </w:rPr>
              <w:t>Предприятия торговли:</w:t>
            </w:r>
          </w:p>
        </w:tc>
      </w:tr>
      <w:tr w:rsidR="00005764" w:rsidRPr="00770B97" w14:paraId="78214B8C"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1BBB2966" w14:textId="77777777" w:rsidR="00005764" w:rsidRPr="00770B97" w:rsidRDefault="00005764" w:rsidP="00005764">
            <w:pPr>
              <w:jc w:val="center"/>
              <w:rPr>
                <w:color w:val="000000"/>
              </w:rPr>
            </w:pPr>
            <w:r w:rsidRPr="00770B97">
              <w:rPr>
                <w:color w:val="000000"/>
                <w:sz w:val="22"/>
                <w:szCs w:val="22"/>
              </w:rPr>
              <w:t>6</w:t>
            </w:r>
          </w:p>
        </w:tc>
        <w:tc>
          <w:tcPr>
            <w:tcW w:w="3004" w:type="dxa"/>
            <w:tcBorders>
              <w:top w:val="nil"/>
              <w:left w:val="nil"/>
              <w:bottom w:val="single" w:sz="4" w:space="0" w:color="auto"/>
              <w:right w:val="single" w:sz="4" w:space="0" w:color="auto"/>
            </w:tcBorders>
            <w:shd w:val="clear" w:color="auto" w:fill="auto"/>
            <w:vAlign w:val="center"/>
            <w:hideMark/>
          </w:tcPr>
          <w:p w14:paraId="762FF2FC" w14:textId="77777777" w:rsidR="00005764" w:rsidRPr="00770B97" w:rsidRDefault="00005764" w:rsidP="00005764">
            <w:pPr>
              <w:jc w:val="center"/>
              <w:rPr>
                <w:color w:val="000000"/>
              </w:rPr>
            </w:pPr>
            <w:r w:rsidRPr="00770B97">
              <w:rPr>
                <w:color w:val="000000"/>
                <w:sz w:val="22"/>
                <w:szCs w:val="22"/>
              </w:rPr>
              <w:t>Продовольственный магазин</w:t>
            </w:r>
          </w:p>
        </w:tc>
        <w:tc>
          <w:tcPr>
            <w:tcW w:w="1298" w:type="dxa"/>
            <w:tcBorders>
              <w:top w:val="nil"/>
              <w:left w:val="nil"/>
              <w:bottom w:val="single" w:sz="4" w:space="0" w:color="auto"/>
              <w:right w:val="single" w:sz="4" w:space="0" w:color="auto"/>
            </w:tcBorders>
            <w:shd w:val="clear" w:color="auto" w:fill="auto"/>
            <w:vAlign w:val="center"/>
            <w:hideMark/>
          </w:tcPr>
          <w:p w14:paraId="2889B1F2" w14:textId="77777777" w:rsidR="00005764" w:rsidRPr="00770B97" w:rsidRDefault="00005764" w:rsidP="00005764">
            <w:pPr>
              <w:jc w:val="center"/>
              <w:rPr>
                <w:color w:val="000000"/>
              </w:rPr>
            </w:pPr>
            <w:r w:rsidRPr="00770B97">
              <w:rPr>
                <w:color w:val="000000"/>
                <w:sz w:val="22"/>
                <w:szCs w:val="22"/>
              </w:rPr>
              <w:t>1 кв.м общей площ.</w:t>
            </w:r>
          </w:p>
        </w:tc>
        <w:tc>
          <w:tcPr>
            <w:tcW w:w="965" w:type="dxa"/>
            <w:tcBorders>
              <w:top w:val="nil"/>
              <w:left w:val="nil"/>
              <w:bottom w:val="single" w:sz="4" w:space="0" w:color="auto"/>
              <w:right w:val="single" w:sz="4" w:space="0" w:color="auto"/>
            </w:tcBorders>
            <w:shd w:val="clear" w:color="auto" w:fill="auto"/>
            <w:vAlign w:val="center"/>
            <w:hideMark/>
          </w:tcPr>
          <w:p w14:paraId="457C6941" w14:textId="77777777" w:rsidR="00005764" w:rsidRPr="00770B97" w:rsidRDefault="00005764" w:rsidP="00005764">
            <w:pPr>
              <w:jc w:val="center"/>
              <w:rPr>
                <w:color w:val="000000"/>
              </w:rPr>
            </w:pPr>
            <w:r w:rsidRPr="00770B97">
              <w:rPr>
                <w:color w:val="000000"/>
                <w:sz w:val="22"/>
                <w:szCs w:val="22"/>
              </w:rPr>
              <w:t>2800</w:t>
            </w:r>
          </w:p>
        </w:tc>
        <w:tc>
          <w:tcPr>
            <w:tcW w:w="937" w:type="dxa"/>
            <w:tcBorders>
              <w:top w:val="nil"/>
              <w:left w:val="nil"/>
              <w:bottom w:val="single" w:sz="4" w:space="0" w:color="auto"/>
              <w:right w:val="single" w:sz="4" w:space="0" w:color="auto"/>
            </w:tcBorders>
            <w:shd w:val="clear" w:color="auto" w:fill="auto"/>
            <w:vAlign w:val="center"/>
            <w:hideMark/>
          </w:tcPr>
          <w:p w14:paraId="50DEC25F" w14:textId="77777777" w:rsidR="00005764" w:rsidRPr="00770B97" w:rsidRDefault="00005764" w:rsidP="00005764">
            <w:pPr>
              <w:jc w:val="center"/>
              <w:rPr>
                <w:color w:val="000000"/>
              </w:rPr>
            </w:pPr>
            <w:r w:rsidRPr="00770B97">
              <w:rPr>
                <w:color w:val="000000"/>
                <w:sz w:val="22"/>
                <w:szCs w:val="22"/>
              </w:rPr>
              <w:t>21,81</w:t>
            </w:r>
          </w:p>
        </w:tc>
        <w:tc>
          <w:tcPr>
            <w:tcW w:w="901" w:type="dxa"/>
            <w:tcBorders>
              <w:top w:val="nil"/>
              <w:left w:val="nil"/>
              <w:bottom w:val="single" w:sz="4" w:space="0" w:color="auto"/>
              <w:right w:val="single" w:sz="4" w:space="0" w:color="auto"/>
            </w:tcBorders>
            <w:shd w:val="clear" w:color="auto" w:fill="auto"/>
            <w:vAlign w:val="center"/>
            <w:hideMark/>
          </w:tcPr>
          <w:p w14:paraId="0CD39599" w14:textId="77777777" w:rsidR="00005764" w:rsidRPr="00770B97" w:rsidRDefault="00005764" w:rsidP="00005764">
            <w:pPr>
              <w:jc w:val="center"/>
              <w:rPr>
                <w:color w:val="000000"/>
              </w:rPr>
            </w:pPr>
            <w:r w:rsidRPr="00770B97">
              <w:rPr>
                <w:color w:val="000000"/>
                <w:sz w:val="22"/>
                <w:szCs w:val="22"/>
              </w:rPr>
              <w:t>0,29</w:t>
            </w:r>
          </w:p>
        </w:tc>
        <w:tc>
          <w:tcPr>
            <w:tcW w:w="1092" w:type="dxa"/>
            <w:tcBorders>
              <w:top w:val="nil"/>
              <w:left w:val="nil"/>
              <w:bottom w:val="single" w:sz="4" w:space="0" w:color="auto"/>
              <w:right w:val="single" w:sz="4" w:space="0" w:color="auto"/>
            </w:tcBorders>
            <w:shd w:val="clear" w:color="auto" w:fill="auto"/>
            <w:vAlign w:val="center"/>
            <w:hideMark/>
          </w:tcPr>
          <w:p w14:paraId="2C1ED551" w14:textId="77777777" w:rsidR="00005764" w:rsidRPr="00770B97" w:rsidRDefault="00005764" w:rsidP="00005764">
            <w:pPr>
              <w:jc w:val="center"/>
              <w:rPr>
                <w:color w:val="000000"/>
              </w:rPr>
            </w:pPr>
            <w:r w:rsidRPr="00770B97">
              <w:rPr>
                <w:color w:val="000000"/>
                <w:sz w:val="22"/>
                <w:szCs w:val="22"/>
              </w:rPr>
              <w:t>61068,00</w:t>
            </w:r>
          </w:p>
        </w:tc>
        <w:tc>
          <w:tcPr>
            <w:tcW w:w="1013" w:type="dxa"/>
            <w:tcBorders>
              <w:top w:val="nil"/>
              <w:left w:val="nil"/>
              <w:bottom w:val="single" w:sz="4" w:space="0" w:color="auto"/>
              <w:right w:val="single" w:sz="4" w:space="0" w:color="auto"/>
            </w:tcBorders>
            <w:shd w:val="clear" w:color="auto" w:fill="auto"/>
            <w:vAlign w:val="center"/>
            <w:hideMark/>
          </w:tcPr>
          <w:p w14:paraId="35EA49E3" w14:textId="77777777" w:rsidR="00005764" w:rsidRPr="00770B97" w:rsidRDefault="00005764" w:rsidP="00005764">
            <w:pPr>
              <w:jc w:val="center"/>
              <w:rPr>
                <w:color w:val="000000"/>
              </w:rPr>
            </w:pPr>
            <w:r w:rsidRPr="00770B97">
              <w:rPr>
                <w:color w:val="000000"/>
                <w:sz w:val="22"/>
                <w:szCs w:val="22"/>
              </w:rPr>
              <w:t>812,00</w:t>
            </w:r>
          </w:p>
        </w:tc>
      </w:tr>
      <w:tr w:rsidR="00005764" w:rsidRPr="00770B97" w14:paraId="2A1F9C0E" w14:textId="77777777" w:rsidTr="00005764">
        <w:trPr>
          <w:trHeight w:val="54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305C4201" w14:textId="77777777" w:rsidR="00005764" w:rsidRPr="00770B97" w:rsidRDefault="00005764" w:rsidP="00005764">
            <w:pPr>
              <w:jc w:val="center"/>
              <w:rPr>
                <w:color w:val="000000"/>
              </w:rPr>
            </w:pPr>
            <w:r w:rsidRPr="00770B97">
              <w:rPr>
                <w:color w:val="000000"/>
                <w:sz w:val="22"/>
                <w:szCs w:val="22"/>
              </w:rPr>
              <w:t>7</w:t>
            </w:r>
          </w:p>
        </w:tc>
        <w:tc>
          <w:tcPr>
            <w:tcW w:w="3004" w:type="dxa"/>
            <w:tcBorders>
              <w:top w:val="nil"/>
              <w:left w:val="nil"/>
              <w:bottom w:val="single" w:sz="4" w:space="0" w:color="auto"/>
              <w:right w:val="single" w:sz="4" w:space="0" w:color="auto"/>
            </w:tcBorders>
            <w:shd w:val="clear" w:color="auto" w:fill="auto"/>
            <w:vAlign w:val="center"/>
            <w:hideMark/>
          </w:tcPr>
          <w:p w14:paraId="5E5CFBD9" w14:textId="77777777" w:rsidR="00005764" w:rsidRPr="00770B97" w:rsidRDefault="00005764" w:rsidP="00005764">
            <w:pPr>
              <w:jc w:val="center"/>
              <w:rPr>
                <w:color w:val="000000"/>
              </w:rPr>
            </w:pPr>
            <w:r w:rsidRPr="00770B97">
              <w:rPr>
                <w:color w:val="000000"/>
                <w:sz w:val="22"/>
                <w:szCs w:val="22"/>
              </w:rPr>
              <w:t>Промтоварный магазин</w:t>
            </w:r>
          </w:p>
        </w:tc>
        <w:tc>
          <w:tcPr>
            <w:tcW w:w="1298" w:type="dxa"/>
            <w:tcBorders>
              <w:top w:val="nil"/>
              <w:left w:val="nil"/>
              <w:bottom w:val="single" w:sz="4" w:space="0" w:color="auto"/>
              <w:right w:val="single" w:sz="4" w:space="0" w:color="auto"/>
            </w:tcBorders>
            <w:shd w:val="clear" w:color="auto" w:fill="auto"/>
            <w:vAlign w:val="center"/>
            <w:hideMark/>
          </w:tcPr>
          <w:p w14:paraId="3036ABB8" w14:textId="77777777" w:rsidR="00005764" w:rsidRPr="00770B97" w:rsidRDefault="00005764" w:rsidP="00005764">
            <w:pPr>
              <w:jc w:val="center"/>
              <w:rPr>
                <w:color w:val="000000"/>
              </w:rPr>
            </w:pPr>
            <w:r w:rsidRPr="00770B97">
              <w:rPr>
                <w:color w:val="000000"/>
                <w:sz w:val="22"/>
                <w:szCs w:val="22"/>
              </w:rPr>
              <w:t>1 кв.м общей площ.</w:t>
            </w:r>
          </w:p>
        </w:tc>
        <w:tc>
          <w:tcPr>
            <w:tcW w:w="965" w:type="dxa"/>
            <w:tcBorders>
              <w:top w:val="nil"/>
              <w:left w:val="nil"/>
              <w:bottom w:val="single" w:sz="4" w:space="0" w:color="auto"/>
              <w:right w:val="single" w:sz="4" w:space="0" w:color="auto"/>
            </w:tcBorders>
            <w:shd w:val="clear" w:color="auto" w:fill="auto"/>
            <w:vAlign w:val="center"/>
            <w:hideMark/>
          </w:tcPr>
          <w:p w14:paraId="3C667D4C" w14:textId="77777777" w:rsidR="00005764" w:rsidRPr="00770B97" w:rsidRDefault="00005764" w:rsidP="00005764">
            <w:pPr>
              <w:jc w:val="center"/>
              <w:rPr>
                <w:color w:val="000000"/>
              </w:rPr>
            </w:pPr>
            <w:r w:rsidRPr="00770B97">
              <w:rPr>
                <w:color w:val="000000"/>
                <w:sz w:val="22"/>
                <w:szCs w:val="22"/>
              </w:rPr>
              <w:t>830</w:t>
            </w:r>
          </w:p>
        </w:tc>
        <w:tc>
          <w:tcPr>
            <w:tcW w:w="937" w:type="dxa"/>
            <w:tcBorders>
              <w:top w:val="nil"/>
              <w:left w:val="nil"/>
              <w:bottom w:val="single" w:sz="4" w:space="0" w:color="auto"/>
              <w:right w:val="single" w:sz="4" w:space="0" w:color="auto"/>
            </w:tcBorders>
            <w:shd w:val="clear" w:color="auto" w:fill="auto"/>
            <w:vAlign w:val="center"/>
            <w:hideMark/>
          </w:tcPr>
          <w:p w14:paraId="42E1A314" w14:textId="77777777" w:rsidR="00005764" w:rsidRPr="00770B97" w:rsidRDefault="00005764" w:rsidP="00005764">
            <w:pPr>
              <w:jc w:val="center"/>
              <w:rPr>
                <w:color w:val="000000"/>
              </w:rPr>
            </w:pPr>
            <w:r w:rsidRPr="00770B97">
              <w:rPr>
                <w:color w:val="000000"/>
                <w:sz w:val="22"/>
                <w:szCs w:val="22"/>
              </w:rPr>
              <w:t>1,73</w:t>
            </w:r>
          </w:p>
        </w:tc>
        <w:tc>
          <w:tcPr>
            <w:tcW w:w="901" w:type="dxa"/>
            <w:tcBorders>
              <w:top w:val="nil"/>
              <w:left w:val="nil"/>
              <w:bottom w:val="single" w:sz="4" w:space="0" w:color="auto"/>
              <w:right w:val="single" w:sz="4" w:space="0" w:color="auto"/>
            </w:tcBorders>
            <w:shd w:val="clear" w:color="auto" w:fill="auto"/>
            <w:vAlign w:val="center"/>
            <w:hideMark/>
          </w:tcPr>
          <w:p w14:paraId="653A0144" w14:textId="77777777" w:rsidR="00005764" w:rsidRPr="00770B97" w:rsidRDefault="00005764" w:rsidP="00005764">
            <w:pPr>
              <w:jc w:val="center"/>
              <w:rPr>
                <w:color w:val="000000"/>
              </w:rPr>
            </w:pPr>
            <w:r w:rsidRPr="00770B97">
              <w:rPr>
                <w:color w:val="000000"/>
                <w:sz w:val="22"/>
                <w:szCs w:val="22"/>
              </w:rPr>
              <w:t>0,05</w:t>
            </w:r>
          </w:p>
        </w:tc>
        <w:tc>
          <w:tcPr>
            <w:tcW w:w="1092" w:type="dxa"/>
            <w:tcBorders>
              <w:top w:val="nil"/>
              <w:left w:val="nil"/>
              <w:bottom w:val="single" w:sz="4" w:space="0" w:color="auto"/>
              <w:right w:val="single" w:sz="4" w:space="0" w:color="auto"/>
            </w:tcBorders>
            <w:shd w:val="clear" w:color="auto" w:fill="auto"/>
            <w:vAlign w:val="center"/>
            <w:hideMark/>
          </w:tcPr>
          <w:p w14:paraId="7D4F8715" w14:textId="77777777" w:rsidR="00005764" w:rsidRPr="00770B97" w:rsidRDefault="00005764" w:rsidP="00005764">
            <w:pPr>
              <w:jc w:val="center"/>
              <w:rPr>
                <w:color w:val="000000"/>
              </w:rPr>
            </w:pPr>
            <w:r w:rsidRPr="00770B97">
              <w:rPr>
                <w:color w:val="000000"/>
                <w:sz w:val="22"/>
                <w:szCs w:val="22"/>
              </w:rPr>
              <w:t>1435,90</w:t>
            </w:r>
          </w:p>
        </w:tc>
        <w:tc>
          <w:tcPr>
            <w:tcW w:w="1013" w:type="dxa"/>
            <w:tcBorders>
              <w:top w:val="nil"/>
              <w:left w:val="nil"/>
              <w:bottom w:val="single" w:sz="4" w:space="0" w:color="auto"/>
              <w:right w:val="single" w:sz="4" w:space="0" w:color="auto"/>
            </w:tcBorders>
            <w:shd w:val="clear" w:color="auto" w:fill="auto"/>
            <w:vAlign w:val="center"/>
            <w:hideMark/>
          </w:tcPr>
          <w:p w14:paraId="6EFE3AB8" w14:textId="77777777" w:rsidR="00005764" w:rsidRPr="00770B97" w:rsidRDefault="00005764" w:rsidP="00005764">
            <w:pPr>
              <w:jc w:val="center"/>
              <w:rPr>
                <w:color w:val="000000"/>
              </w:rPr>
            </w:pPr>
            <w:r w:rsidRPr="00770B97">
              <w:rPr>
                <w:color w:val="000000"/>
                <w:sz w:val="22"/>
                <w:szCs w:val="22"/>
              </w:rPr>
              <w:t>41,50</w:t>
            </w:r>
          </w:p>
        </w:tc>
      </w:tr>
      <w:tr w:rsidR="00005764" w:rsidRPr="00770B97" w14:paraId="747C3C49" w14:textId="77777777" w:rsidTr="00005764">
        <w:trPr>
          <w:trHeight w:val="315"/>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9B29EA1" w14:textId="77777777" w:rsidR="00005764" w:rsidRPr="00770B97" w:rsidRDefault="00005764" w:rsidP="00005764">
            <w:pPr>
              <w:jc w:val="center"/>
              <w:rPr>
                <w:b/>
                <w:bCs/>
                <w:color w:val="000000"/>
              </w:rPr>
            </w:pPr>
            <w:r w:rsidRPr="00770B97">
              <w:rPr>
                <w:b/>
                <w:bCs/>
                <w:color w:val="000000"/>
                <w:sz w:val="22"/>
                <w:szCs w:val="22"/>
              </w:rPr>
              <w:t>Предприятия транспортной инфраструктуры:</w:t>
            </w:r>
          </w:p>
        </w:tc>
      </w:tr>
      <w:tr w:rsidR="00005764" w:rsidRPr="00770B97" w14:paraId="69BBB9F1"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5D21A664" w14:textId="77777777" w:rsidR="00005764" w:rsidRPr="00770B97" w:rsidRDefault="00005764" w:rsidP="00005764">
            <w:pPr>
              <w:jc w:val="center"/>
              <w:rPr>
                <w:color w:val="000000"/>
              </w:rPr>
            </w:pPr>
            <w:r w:rsidRPr="00770B97">
              <w:rPr>
                <w:color w:val="000000"/>
                <w:sz w:val="22"/>
                <w:szCs w:val="22"/>
              </w:rPr>
              <w:t>8</w:t>
            </w:r>
          </w:p>
        </w:tc>
        <w:tc>
          <w:tcPr>
            <w:tcW w:w="3004" w:type="dxa"/>
            <w:tcBorders>
              <w:top w:val="nil"/>
              <w:left w:val="nil"/>
              <w:bottom w:val="single" w:sz="4" w:space="0" w:color="auto"/>
              <w:right w:val="single" w:sz="4" w:space="0" w:color="auto"/>
            </w:tcBorders>
            <w:shd w:val="clear" w:color="auto" w:fill="auto"/>
            <w:vAlign w:val="center"/>
            <w:hideMark/>
          </w:tcPr>
          <w:p w14:paraId="6EF93D7E" w14:textId="77777777" w:rsidR="00005764" w:rsidRPr="00770B97" w:rsidRDefault="00005764" w:rsidP="00005764">
            <w:pPr>
              <w:jc w:val="center"/>
              <w:rPr>
                <w:color w:val="000000"/>
              </w:rPr>
            </w:pPr>
            <w:r w:rsidRPr="00770B97">
              <w:rPr>
                <w:color w:val="000000"/>
                <w:sz w:val="22"/>
                <w:szCs w:val="22"/>
              </w:rPr>
              <w:t>Автомойка</w:t>
            </w:r>
          </w:p>
        </w:tc>
        <w:tc>
          <w:tcPr>
            <w:tcW w:w="1298" w:type="dxa"/>
            <w:tcBorders>
              <w:top w:val="nil"/>
              <w:left w:val="nil"/>
              <w:bottom w:val="single" w:sz="4" w:space="0" w:color="auto"/>
              <w:right w:val="single" w:sz="4" w:space="0" w:color="auto"/>
            </w:tcBorders>
            <w:shd w:val="clear" w:color="auto" w:fill="auto"/>
            <w:vAlign w:val="center"/>
            <w:hideMark/>
          </w:tcPr>
          <w:p w14:paraId="6AB8EB94" w14:textId="77777777" w:rsidR="00005764" w:rsidRPr="00770B97" w:rsidRDefault="00005764" w:rsidP="00005764">
            <w:pPr>
              <w:jc w:val="center"/>
              <w:rPr>
                <w:color w:val="000000"/>
              </w:rPr>
            </w:pPr>
            <w:r w:rsidRPr="00770B97">
              <w:rPr>
                <w:color w:val="000000"/>
                <w:sz w:val="22"/>
                <w:szCs w:val="22"/>
              </w:rPr>
              <w:t>1 машино-место</w:t>
            </w:r>
          </w:p>
        </w:tc>
        <w:tc>
          <w:tcPr>
            <w:tcW w:w="965" w:type="dxa"/>
            <w:tcBorders>
              <w:top w:val="nil"/>
              <w:left w:val="nil"/>
              <w:bottom w:val="single" w:sz="4" w:space="0" w:color="auto"/>
              <w:right w:val="single" w:sz="4" w:space="0" w:color="auto"/>
            </w:tcBorders>
            <w:shd w:val="clear" w:color="auto" w:fill="auto"/>
            <w:vAlign w:val="center"/>
            <w:hideMark/>
          </w:tcPr>
          <w:p w14:paraId="533280AE" w14:textId="77777777" w:rsidR="00005764" w:rsidRPr="00770B97" w:rsidRDefault="00005764" w:rsidP="00005764">
            <w:pPr>
              <w:jc w:val="center"/>
              <w:rPr>
                <w:color w:val="000000"/>
              </w:rPr>
            </w:pPr>
            <w:r w:rsidRPr="00770B97">
              <w:rPr>
                <w:color w:val="000000"/>
                <w:sz w:val="22"/>
                <w:szCs w:val="22"/>
              </w:rPr>
              <w:t>3</w:t>
            </w:r>
          </w:p>
        </w:tc>
        <w:tc>
          <w:tcPr>
            <w:tcW w:w="937" w:type="dxa"/>
            <w:tcBorders>
              <w:top w:val="nil"/>
              <w:left w:val="nil"/>
              <w:bottom w:val="single" w:sz="4" w:space="0" w:color="auto"/>
              <w:right w:val="single" w:sz="4" w:space="0" w:color="auto"/>
            </w:tcBorders>
            <w:shd w:val="clear" w:color="auto" w:fill="auto"/>
            <w:vAlign w:val="center"/>
            <w:hideMark/>
          </w:tcPr>
          <w:p w14:paraId="537F6CF9" w14:textId="77777777" w:rsidR="00005764" w:rsidRPr="00770B97" w:rsidRDefault="00005764" w:rsidP="00005764">
            <w:pPr>
              <w:jc w:val="center"/>
              <w:rPr>
                <w:color w:val="000000"/>
              </w:rPr>
            </w:pPr>
            <w:r w:rsidRPr="00770B97">
              <w:rPr>
                <w:color w:val="000000"/>
                <w:sz w:val="22"/>
                <w:szCs w:val="22"/>
              </w:rPr>
              <w:t>138,24</w:t>
            </w:r>
          </w:p>
        </w:tc>
        <w:tc>
          <w:tcPr>
            <w:tcW w:w="901" w:type="dxa"/>
            <w:tcBorders>
              <w:top w:val="nil"/>
              <w:left w:val="nil"/>
              <w:bottom w:val="single" w:sz="4" w:space="0" w:color="auto"/>
              <w:right w:val="single" w:sz="4" w:space="0" w:color="auto"/>
            </w:tcBorders>
            <w:shd w:val="clear" w:color="auto" w:fill="auto"/>
            <w:vAlign w:val="center"/>
            <w:hideMark/>
          </w:tcPr>
          <w:p w14:paraId="5A847D86" w14:textId="77777777" w:rsidR="00005764" w:rsidRPr="00770B97" w:rsidRDefault="00005764" w:rsidP="00005764">
            <w:pPr>
              <w:jc w:val="center"/>
              <w:rPr>
                <w:color w:val="000000"/>
              </w:rPr>
            </w:pPr>
            <w:r w:rsidRPr="00770B97">
              <w:rPr>
                <w:color w:val="000000"/>
                <w:sz w:val="22"/>
                <w:szCs w:val="22"/>
              </w:rPr>
              <w:t>2,15</w:t>
            </w:r>
          </w:p>
        </w:tc>
        <w:tc>
          <w:tcPr>
            <w:tcW w:w="1092" w:type="dxa"/>
            <w:tcBorders>
              <w:top w:val="nil"/>
              <w:left w:val="nil"/>
              <w:bottom w:val="single" w:sz="4" w:space="0" w:color="auto"/>
              <w:right w:val="single" w:sz="4" w:space="0" w:color="auto"/>
            </w:tcBorders>
            <w:shd w:val="clear" w:color="auto" w:fill="auto"/>
            <w:vAlign w:val="center"/>
            <w:hideMark/>
          </w:tcPr>
          <w:p w14:paraId="27D05B31" w14:textId="77777777" w:rsidR="00005764" w:rsidRPr="00770B97" w:rsidRDefault="00005764" w:rsidP="00005764">
            <w:pPr>
              <w:jc w:val="center"/>
              <w:rPr>
                <w:color w:val="000000"/>
              </w:rPr>
            </w:pPr>
            <w:r w:rsidRPr="00770B97">
              <w:rPr>
                <w:color w:val="000000"/>
                <w:sz w:val="22"/>
                <w:szCs w:val="22"/>
              </w:rPr>
              <w:t>414,72</w:t>
            </w:r>
          </w:p>
        </w:tc>
        <w:tc>
          <w:tcPr>
            <w:tcW w:w="1013" w:type="dxa"/>
            <w:tcBorders>
              <w:top w:val="nil"/>
              <w:left w:val="nil"/>
              <w:bottom w:val="single" w:sz="4" w:space="0" w:color="auto"/>
              <w:right w:val="single" w:sz="4" w:space="0" w:color="auto"/>
            </w:tcBorders>
            <w:shd w:val="clear" w:color="auto" w:fill="auto"/>
            <w:vAlign w:val="center"/>
            <w:hideMark/>
          </w:tcPr>
          <w:p w14:paraId="7F4734A6" w14:textId="77777777" w:rsidR="00005764" w:rsidRPr="00770B97" w:rsidRDefault="00005764" w:rsidP="00005764">
            <w:pPr>
              <w:jc w:val="center"/>
              <w:rPr>
                <w:color w:val="000000"/>
              </w:rPr>
            </w:pPr>
            <w:r w:rsidRPr="00770B97">
              <w:rPr>
                <w:color w:val="000000"/>
                <w:sz w:val="22"/>
                <w:szCs w:val="22"/>
              </w:rPr>
              <w:t>6,45</w:t>
            </w:r>
          </w:p>
        </w:tc>
      </w:tr>
      <w:tr w:rsidR="00005764" w:rsidRPr="00770B97" w14:paraId="64913E1A"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1D93348" w14:textId="77777777" w:rsidR="00005764" w:rsidRPr="00770B97" w:rsidRDefault="00005764" w:rsidP="00005764">
            <w:pPr>
              <w:jc w:val="center"/>
              <w:rPr>
                <w:b/>
                <w:bCs/>
                <w:color w:val="000000"/>
              </w:rPr>
            </w:pPr>
            <w:r w:rsidRPr="00770B97">
              <w:rPr>
                <w:b/>
                <w:bCs/>
                <w:color w:val="000000"/>
                <w:sz w:val="22"/>
                <w:szCs w:val="22"/>
              </w:rPr>
              <w:t>Дошкольные и учебные заведения:</w:t>
            </w:r>
          </w:p>
        </w:tc>
      </w:tr>
      <w:tr w:rsidR="00005764" w:rsidRPr="00770B97" w14:paraId="11AD686C" w14:textId="77777777" w:rsidTr="00005764">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33084955" w14:textId="77777777" w:rsidR="00005764" w:rsidRPr="00770B97" w:rsidRDefault="00005764" w:rsidP="00005764">
            <w:pPr>
              <w:jc w:val="center"/>
              <w:rPr>
                <w:color w:val="000000"/>
              </w:rPr>
            </w:pPr>
            <w:r w:rsidRPr="00770B97">
              <w:rPr>
                <w:color w:val="000000"/>
                <w:sz w:val="22"/>
                <w:szCs w:val="22"/>
              </w:rPr>
              <w:t>9</w:t>
            </w:r>
          </w:p>
        </w:tc>
        <w:tc>
          <w:tcPr>
            <w:tcW w:w="3004" w:type="dxa"/>
            <w:tcBorders>
              <w:top w:val="nil"/>
              <w:left w:val="nil"/>
              <w:bottom w:val="single" w:sz="4" w:space="0" w:color="auto"/>
              <w:right w:val="single" w:sz="4" w:space="0" w:color="auto"/>
            </w:tcBorders>
            <w:shd w:val="clear" w:color="auto" w:fill="auto"/>
            <w:vAlign w:val="center"/>
            <w:hideMark/>
          </w:tcPr>
          <w:p w14:paraId="5FF20C35" w14:textId="77777777" w:rsidR="00005764" w:rsidRPr="00770B97" w:rsidRDefault="00005764" w:rsidP="00005764">
            <w:pPr>
              <w:jc w:val="center"/>
              <w:rPr>
                <w:color w:val="000000"/>
              </w:rPr>
            </w:pPr>
            <w:r w:rsidRPr="00770B97">
              <w:rPr>
                <w:color w:val="000000"/>
                <w:sz w:val="22"/>
                <w:szCs w:val="22"/>
              </w:rPr>
              <w:t>Дошкольное образовательное учреждение</w:t>
            </w:r>
          </w:p>
        </w:tc>
        <w:tc>
          <w:tcPr>
            <w:tcW w:w="1298" w:type="dxa"/>
            <w:tcBorders>
              <w:top w:val="nil"/>
              <w:left w:val="nil"/>
              <w:bottom w:val="single" w:sz="4" w:space="0" w:color="auto"/>
              <w:right w:val="single" w:sz="4" w:space="0" w:color="auto"/>
            </w:tcBorders>
            <w:shd w:val="clear" w:color="auto" w:fill="auto"/>
            <w:vAlign w:val="center"/>
            <w:hideMark/>
          </w:tcPr>
          <w:p w14:paraId="63CB2E49" w14:textId="77777777" w:rsidR="00005764" w:rsidRPr="00770B97" w:rsidRDefault="00005764" w:rsidP="00005764">
            <w:pPr>
              <w:jc w:val="center"/>
              <w:rPr>
                <w:color w:val="000000"/>
              </w:rPr>
            </w:pPr>
            <w:r w:rsidRPr="00770B97">
              <w:rPr>
                <w:color w:val="000000"/>
                <w:sz w:val="22"/>
                <w:szCs w:val="22"/>
              </w:rPr>
              <w:t>1 ребенок</w:t>
            </w:r>
          </w:p>
        </w:tc>
        <w:tc>
          <w:tcPr>
            <w:tcW w:w="965" w:type="dxa"/>
            <w:tcBorders>
              <w:top w:val="nil"/>
              <w:left w:val="nil"/>
              <w:bottom w:val="single" w:sz="4" w:space="0" w:color="auto"/>
              <w:right w:val="single" w:sz="4" w:space="0" w:color="auto"/>
            </w:tcBorders>
            <w:shd w:val="clear" w:color="auto" w:fill="auto"/>
            <w:vAlign w:val="center"/>
            <w:hideMark/>
          </w:tcPr>
          <w:p w14:paraId="04BB88FB" w14:textId="77777777" w:rsidR="00005764" w:rsidRPr="00770B97" w:rsidRDefault="00005764" w:rsidP="00005764">
            <w:pPr>
              <w:jc w:val="center"/>
              <w:rPr>
                <w:color w:val="000000"/>
              </w:rPr>
            </w:pPr>
            <w:r w:rsidRPr="00770B97">
              <w:rPr>
                <w:color w:val="000000"/>
                <w:sz w:val="22"/>
                <w:szCs w:val="22"/>
              </w:rPr>
              <w:t>290</w:t>
            </w:r>
          </w:p>
        </w:tc>
        <w:tc>
          <w:tcPr>
            <w:tcW w:w="937" w:type="dxa"/>
            <w:tcBorders>
              <w:top w:val="nil"/>
              <w:left w:val="nil"/>
              <w:bottom w:val="single" w:sz="4" w:space="0" w:color="auto"/>
              <w:right w:val="single" w:sz="4" w:space="0" w:color="auto"/>
            </w:tcBorders>
            <w:shd w:val="clear" w:color="auto" w:fill="auto"/>
            <w:vAlign w:val="center"/>
            <w:hideMark/>
          </w:tcPr>
          <w:p w14:paraId="2982AC39" w14:textId="77777777" w:rsidR="00005764" w:rsidRPr="00770B97" w:rsidRDefault="00005764" w:rsidP="00005764">
            <w:pPr>
              <w:jc w:val="center"/>
              <w:rPr>
                <w:color w:val="000000"/>
              </w:rPr>
            </w:pPr>
            <w:r w:rsidRPr="00770B97">
              <w:rPr>
                <w:color w:val="000000"/>
                <w:sz w:val="22"/>
                <w:szCs w:val="22"/>
              </w:rPr>
              <w:t>29,11</w:t>
            </w:r>
          </w:p>
        </w:tc>
        <w:tc>
          <w:tcPr>
            <w:tcW w:w="901" w:type="dxa"/>
            <w:tcBorders>
              <w:top w:val="nil"/>
              <w:left w:val="nil"/>
              <w:bottom w:val="single" w:sz="4" w:space="0" w:color="auto"/>
              <w:right w:val="single" w:sz="4" w:space="0" w:color="auto"/>
            </w:tcBorders>
            <w:shd w:val="clear" w:color="auto" w:fill="auto"/>
            <w:vAlign w:val="center"/>
            <w:hideMark/>
          </w:tcPr>
          <w:p w14:paraId="1515D28A" w14:textId="77777777" w:rsidR="00005764" w:rsidRPr="00770B97" w:rsidRDefault="00005764" w:rsidP="00005764">
            <w:pPr>
              <w:jc w:val="center"/>
              <w:rPr>
                <w:color w:val="000000"/>
              </w:rPr>
            </w:pPr>
            <w:r w:rsidRPr="00770B97">
              <w:rPr>
                <w:color w:val="000000"/>
                <w:sz w:val="22"/>
                <w:szCs w:val="22"/>
              </w:rPr>
              <w:t>0,33</w:t>
            </w:r>
          </w:p>
        </w:tc>
        <w:tc>
          <w:tcPr>
            <w:tcW w:w="1092" w:type="dxa"/>
            <w:tcBorders>
              <w:top w:val="nil"/>
              <w:left w:val="nil"/>
              <w:bottom w:val="single" w:sz="4" w:space="0" w:color="auto"/>
              <w:right w:val="single" w:sz="4" w:space="0" w:color="auto"/>
            </w:tcBorders>
            <w:shd w:val="clear" w:color="auto" w:fill="auto"/>
            <w:vAlign w:val="center"/>
            <w:hideMark/>
          </w:tcPr>
          <w:p w14:paraId="013AA4B8" w14:textId="77777777" w:rsidR="00005764" w:rsidRPr="00770B97" w:rsidRDefault="00005764" w:rsidP="00005764">
            <w:pPr>
              <w:jc w:val="center"/>
              <w:rPr>
                <w:color w:val="000000"/>
              </w:rPr>
            </w:pPr>
            <w:r w:rsidRPr="00770B97">
              <w:rPr>
                <w:color w:val="000000"/>
                <w:sz w:val="22"/>
                <w:szCs w:val="22"/>
              </w:rPr>
              <w:t>8441,90</w:t>
            </w:r>
          </w:p>
        </w:tc>
        <w:tc>
          <w:tcPr>
            <w:tcW w:w="1013" w:type="dxa"/>
            <w:tcBorders>
              <w:top w:val="nil"/>
              <w:left w:val="nil"/>
              <w:bottom w:val="single" w:sz="4" w:space="0" w:color="auto"/>
              <w:right w:val="single" w:sz="4" w:space="0" w:color="auto"/>
            </w:tcBorders>
            <w:shd w:val="clear" w:color="auto" w:fill="auto"/>
            <w:vAlign w:val="center"/>
            <w:hideMark/>
          </w:tcPr>
          <w:p w14:paraId="41CDDD3E" w14:textId="77777777" w:rsidR="00005764" w:rsidRPr="00770B97" w:rsidRDefault="00005764" w:rsidP="00005764">
            <w:pPr>
              <w:jc w:val="center"/>
              <w:rPr>
                <w:color w:val="000000"/>
              </w:rPr>
            </w:pPr>
            <w:r w:rsidRPr="00770B97">
              <w:rPr>
                <w:color w:val="000000"/>
                <w:sz w:val="22"/>
                <w:szCs w:val="22"/>
              </w:rPr>
              <w:t>95,70</w:t>
            </w:r>
          </w:p>
        </w:tc>
      </w:tr>
      <w:tr w:rsidR="00005764" w:rsidRPr="00770B97" w14:paraId="075592C8"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448BAE75" w14:textId="77777777" w:rsidR="00005764" w:rsidRPr="00770B97" w:rsidRDefault="00005764" w:rsidP="00005764">
            <w:pPr>
              <w:jc w:val="center"/>
              <w:rPr>
                <w:color w:val="000000"/>
              </w:rPr>
            </w:pPr>
            <w:r w:rsidRPr="00770B97">
              <w:rPr>
                <w:color w:val="000000"/>
                <w:sz w:val="22"/>
                <w:szCs w:val="22"/>
              </w:rPr>
              <w:t>10</w:t>
            </w:r>
          </w:p>
        </w:tc>
        <w:tc>
          <w:tcPr>
            <w:tcW w:w="3004" w:type="dxa"/>
            <w:tcBorders>
              <w:top w:val="nil"/>
              <w:left w:val="nil"/>
              <w:bottom w:val="single" w:sz="4" w:space="0" w:color="auto"/>
              <w:right w:val="single" w:sz="4" w:space="0" w:color="auto"/>
            </w:tcBorders>
            <w:shd w:val="clear" w:color="auto" w:fill="auto"/>
            <w:vAlign w:val="center"/>
            <w:hideMark/>
          </w:tcPr>
          <w:p w14:paraId="3DB09353" w14:textId="77777777" w:rsidR="00005764" w:rsidRPr="00770B97" w:rsidRDefault="00005764" w:rsidP="00005764">
            <w:pPr>
              <w:jc w:val="center"/>
              <w:rPr>
                <w:color w:val="000000"/>
              </w:rPr>
            </w:pPr>
            <w:r w:rsidRPr="00770B97">
              <w:rPr>
                <w:color w:val="000000"/>
                <w:sz w:val="22"/>
                <w:szCs w:val="22"/>
              </w:rPr>
              <w:t>Общеобразовательное учреждение</w:t>
            </w:r>
          </w:p>
        </w:tc>
        <w:tc>
          <w:tcPr>
            <w:tcW w:w="1298" w:type="dxa"/>
            <w:tcBorders>
              <w:top w:val="nil"/>
              <w:left w:val="nil"/>
              <w:bottom w:val="single" w:sz="4" w:space="0" w:color="auto"/>
              <w:right w:val="single" w:sz="4" w:space="0" w:color="auto"/>
            </w:tcBorders>
            <w:shd w:val="clear" w:color="auto" w:fill="auto"/>
            <w:vAlign w:val="center"/>
            <w:hideMark/>
          </w:tcPr>
          <w:p w14:paraId="3A10A24E" w14:textId="77777777" w:rsidR="00005764" w:rsidRPr="00770B97" w:rsidRDefault="00005764" w:rsidP="00005764">
            <w:pPr>
              <w:jc w:val="center"/>
              <w:rPr>
                <w:color w:val="000000"/>
              </w:rPr>
            </w:pPr>
            <w:r w:rsidRPr="00770B97">
              <w:rPr>
                <w:color w:val="000000"/>
                <w:sz w:val="22"/>
                <w:szCs w:val="22"/>
              </w:rPr>
              <w:t>1 учащийся</w:t>
            </w:r>
          </w:p>
        </w:tc>
        <w:tc>
          <w:tcPr>
            <w:tcW w:w="965" w:type="dxa"/>
            <w:tcBorders>
              <w:top w:val="nil"/>
              <w:left w:val="nil"/>
              <w:bottom w:val="single" w:sz="4" w:space="0" w:color="auto"/>
              <w:right w:val="single" w:sz="4" w:space="0" w:color="auto"/>
            </w:tcBorders>
            <w:shd w:val="clear" w:color="auto" w:fill="auto"/>
            <w:vAlign w:val="center"/>
            <w:hideMark/>
          </w:tcPr>
          <w:p w14:paraId="2B2F6B4B" w14:textId="77777777" w:rsidR="00005764" w:rsidRPr="00770B97" w:rsidRDefault="00005764" w:rsidP="00005764">
            <w:pPr>
              <w:jc w:val="center"/>
              <w:rPr>
                <w:color w:val="000000"/>
              </w:rPr>
            </w:pPr>
            <w:r w:rsidRPr="00770B97">
              <w:rPr>
                <w:color w:val="000000"/>
                <w:sz w:val="22"/>
                <w:szCs w:val="22"/>
              </w:rPr>
              <w:t>600</w:t>
            </w:r>
          </w:p>
        </w:tc>
        <w:tc>
          <w:tcPr>
            <w:tcW w:w="937" w:type="dxa"/>
            <w:tcBorders>
              <w:top w:val="nil"/>
              <w:left w:val="nil"/>
              <w:bottom w:val="single" w:sz="4" w:space="0" w:color="auto"/>
              <w:right w:val="single" w:sz="4" w:space="0" w:color="auto"/>
            </w:tcBorders>
            <w:shd w:val="clear" w:color="auto" w:fill="auto"/>
            <w:vAlign w:val="center"/>
            <w:hideMark/>
          </w:tcPr>
          <w:p w14:paraId="5533F7BC" w14:textId="77777777" w:rsidR="00005764" w:rsidRPr="00770B97" w:rsidRDefault="00005764" w:rsidP="00005764">
            <w:pPr>
              <w:jc w:val="center"/>
              <w:rPr>
                <w:color w:val="000000"/>
              </w:rPr>
            </w:pPr>
            <w:r w:rsidRPr="00770B97">
              <w:rPr>
                <w:color w:val="000000"/>
                <w:sz w:val="22"/>
                <w:szCs w:val="22"/>
              </w:rPr>
              <w:t>20,71</w:t>
            </w:r>
          </w:p>
        </w:tc>
        <w:tc>
          <w:tcPr>
            <w:tcW w:w="901" w:type="dxa"/>
            <w:tcBorders>
              <w:top w:val="nil"/>
              <w:left w:val="nil"/>
              <w:bottom w:val="single" w:sz="4" w:space="0" w:color="auto"/>
              <w:right w:val="single" w:sz="4" w:space="0" w:color="auto"/>
            </w:tcBorders>
            <w:shd w:val="clear" w:color="auto" w:fill="auto"/>
            <w:vAlign w:val="center"/>
            <w:hideMark/>
          </w:tcPr>
          <w:p w14:paraId="45B3B8D2" w14:textId="77777777" w:rsidR="00005764" w:rsidRPr="00770B97" w:rsidRDefault="00005764" w:rsidP="00005764">
            <w:pPr>
              <w:jc w:val="center"/>
              <w:rPr>
                <w:color w:val="000000"/>
              </w:rPr>
            </w:pPr>
            <w:r w:rsidRPr="00770B97">
              <w:rPr>
                <w:color w:val="000000"/>
                <w:sz w:val="22"/>
                <w:szCs w:val="22"/>
              </w:rPr>
              <w:t>0,21</w:t>
            </w:r>
          </w:p>
        </w:tc>
        <w:tc>
          <w:tcPr>
            <w:tcW w:w="1092" w:type="dxa"/>
            <w:tcBorders>
              <w:top w:val="nil"/>
              <w:left w:val="nil"/>
              <w:bottom w:val="single" w:sz="4" w:space="0" w:color="auto"/>
              <w:right w:val="single" w:sz="4" w:space="0" w:color="auto"/>
            </w:tcBorders>
            <w:shd w:val="clear" w:color="auto" w:fill="auto"/>
            <w:vAlign w:val="center"/>
            <w:hideMark/>
          </w:tcPr>
          <w:p w14:paraId="1AC61BBF" w14:textId="77777777" w:rsidR="00005764" w:rsidRPr="00770B97" w:rsidRDefault="00005764" w:rsidP="00005764">
            <w:pPr>
              <w:jc w:val="center"/>
              <w:rPr>
                <w:color w:val="000000"/>
              </w:rPr>
            </w:pPr>
            <w:r w:rsidRPr="00770B97">
              <w:rPr>
                <w:color w:val="000000"/>
                <w:sz w:val="22"/>
                <w:szCs w:val="22"/>
              </w:rPr>
              <w:t>12426,00</w:t>
            </w:r>
          </w:p>
        </w:tc>
        <w:tc>
          <w:tcPr>
            <w:tcW w:w="1013" w:type="dxa"/>
            <w:tcBorders>
              <w:top w:val="nil"/>
              <w:left w:val="nil"/>
              <w:bottom w:val="single" w:sz="4" w:space="0" w:color="auto"/>
              <w:right w:val="single" w:sz="4" w:space="0" w:color="auto"/>
            </w:tcBorders>
            <w:shd w:val="clear" w:color="auto" w:fill="auto"/>
            <w:vAlign w:val="center"/>
            <w:hideMark/>
          </w:tcPr>
          <w:p w14:paraId="3D231E7E" w14:textId="77777777" w:rsidR="00005764" w:rsidRPr="00770B97" w:rsidRDefault="00005764" w:rsidP="00005764">
            <w:pPr>
              <w:jc w:val="center"/>
              <w:rPr>
                <w:color w:val="000000"/>
              </w:rPr>
            </w:pPr>
            <w:r w:rsidRPr="00770B97">
              <w:rPr>
                <w:color w:val="000000"/>
                <w:sz w:val="22"/>
                <w:szCs w:val="22"/>
              </w:rPr>
              <w:t>126,00</w:t>
            </w:r>
          </w:p>
        </w:tc>
      </w:tr>
      <w:tr w:rsidR="00005764" w:rsidRPr="00770B97" w14:paraId="2B0E73CB"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8ECAF4F" w14:textId="77777777" w:rsidR="00005764" w:rsidRPr="00770B97" w:rsidRDefault="00005764" w:rsidP="00005764">
            <w:pPr>
              <w:jc w:val="center"/>
              <w:rPr>
                <w:b/>
                <w:bCs/>
                <w:color w:val="000000"/>
              </w:rPr>
            </w:pPr>
            <w:r w:rsidRPr="00770B97">
              <w:rPr>
                <w:b/>
                <w:bCs/>
                <w:color w:val="000000"/>
                <w:sz w:val="22"/>
                <w:szCs w:val="22"/>
              </w:rPr>
              <w:t>Культурно-развлекательные, спортивные учреждения:</w:t>
            </w:r>
          </w:p>
        </w:tc>
      </w:tr>
      <w:tr w:rsidR="00005764" w:rsidRPr="00770B97" w14:paraId="41EB66F7"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647D0398" w14:textId="77777777" w:rsidR="00005764" w:rsidRPr="00770B97" w:rsidRDefault="00005764" w:rsidP="00005764">
            <w:pPr>
              <w:jc w:val="center"/>
              <w:rPr>
                <w:color w:val="000000"/>
              </w:rPr>
            </w:pPr>
            <w:r w:rsidRPr="00770B97">
              <w:rPr>
                <w:color w:val="000000"/>
                <w:sz w:val="22"/>
                <w:szCs w:val="22"/>
              </w:rPr>
              <w:t>11</w:t>
            </w:r>
          </w:p>
        </w:tc>
        <w:tc>
          <w:tcPr>
            <w:tcW w:w="3004" w:type="dxa"/>
            <w:tcBorders>
              <w:top w:val="nil"/>
              <w:left w:val="nil"/>
              <w:bottom w:val="single" w:sz="4" w:space="0" w:color="auto"/>
              <w:right w:val="single" w:sz="4" w:space="0" w:color="auto"/>
            </w:tcBorders>
            <w:shd w:val="clear" w:color="auto" w:fill="auto"/>
            <w:vAlign w:val="center"/>
            <w:hideMark/>
          </w:tcPr>
          <w:p w14:paraId="2AFFB7AF" w14:textId="77777777" w:rsidR="00005764" w:rsidRPr="00770B97" w:rsidRDefault="00005764" w:rsidP="00005764">
            <w:pPr>
              <w:jc w:val="center"/>
              <w:rPr>
                <w:color w:val="000000"/>
              </w:rPr>
            </w:pPr>
            <w:r w:rsidRPr="00770B97">
              <w:rPr>
                <w:color w:val="000000"/>
                <w:sz w:val="22"/>
                <w:szCs w:val="22"/>
              </w:rPr>
              <w:t>Клубы, кинотеатры, концертные залы, театры, цирки</w:t>
            </w:r>
          </w:p>
        </w:tc>
        <w:tc>
          <w:tcPr>
            <w:tcW w:w="1298" w:type="dxa"/>
            <w:tcBorders>
              <w:top w:val="nil"/>
              <w:left w:val="nil"/>
              <w:bottom w:val="single" w:sz="4" w:space="0" w:color="auto"/>
              <w:right w:val="single" w:sz="4" w:space="0" w:color="auto"/>
            </w:tcBorders>
            <w:shd w:val="clear" w:color="auto" w:fill="auto"/>
            <w:vAlign w:val="center"/>
            <w:hideMark/>
          </w:tcPr>
          <w:p w14:paraId="2F3689C5"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5A501232" w14:textId="77777777" w:rsidR="00005764" w:rsidRPr="00770B97" w:rsidRDefault="00005764" w:rsidP="00005764">
            <w:pPr>
              <w:jc w:val="center"/>
              <w:rPr>
                <w:color w:val="000000"/>
              </w:rPr>
            </w:pPr>
            <w:r w:rsidRPr="00770B97">
              <w:rPr>
                <w:color w:val="000000"/>
                <w:sz w:val="22"/>
                <w:szCs w:val="22"/>
              </w:rPr>
              <w:t>200</w:t>
            </w:r>
          </w:p>
        </w:tc>
        <w:tc>
          <w:tcPr>
            <w:tcW w:w="937" w:type="dxa"/>
            <w:tcBorders>
              <w:top w:val="nil"/>
              <w:left w:val="nil"/>
              <w:bottom w:val="single" w:sz="4" w:space="0" w:color="auto"/>
              <w:right w:val="single" w:sz="4" w:space="0" w:color="auto"/>
            </w:tcBorders>
            <w:shd w:val="clear" w:color="auto" w:fill="auto"/>
            <w:vAlign w:val="center"/>
            <w:hideMark/>
          </w:tcPr>
          <w:p w14:paraId="4CD6FAE1" w14:textId="77777777" w:rsidR="00005764" w:rsidRPr="00770B97" w:rsidRDefault="00005764" w:rsidP="00005764">
            <w:pPr>
              <w:jc w:val="center"/>
              <w:rPr>
                <w:color w:val="000000"/>
              </w:rPr>
            </w:pPr>
            <w:r w:rsidRPr="00770B97">
              <w:rPr>
                <w:color w:val="000000"/>
                <w:sz w:val="22"/>
                <w:szCs w:val="22"/>
              </w:rPr>
              <w:t>11,95</w:t>
            </w:r>
          </w:p>
        </w:tc>
        <w:tc>
          <w:tcPr>
            <w:tcW w:w="901" w:type="dxa"/>
            <w:tcBorders>
              <w:top w:val="nil"/>
              <w:left w:val="nil"/>
              <w:bottom w:val="single" w:sz="4" w:space="0" w:color="auto"/>
              <w:right w:val="single" w:sz="4" w:space="0" w:color="auto"/>
            </w:tcBorders>
            <w:shd w:val="clear" w:color="auto" w:fill="auto"/>
            <w:vAlign w:val="center"/>
            <w:hideMark/>
          </w:tcPr>
          <w:p w14:paraId="6E636719" w14:textId="77777777" w:rsidR="00005764" w:rsidRPr="00770B97" w:rsidRDefault="00005764" w:rsidP="00005764">
            <w:pPr>
              <w:jc w:val="center"/>
              <w:rPr>
                <w:color w:val="000000"/>
              </w:rPr>
            </w:pPr>
            <w:r w:rsidRPr="00770B97">
              <w:rPr>
                <w:color w:val="000000"/>
                <w:sz w:val="22"/>
                <w:szCs w:val="22"/>
              </w:rPr>
              <w:t>0,13</w:t>
            </w:r>
          </w:p>
        </w:tc>
        <w:tc>
          <w:tcPr>
            <w:tcW w:w="1092" w:type="dxa"/>
            <w:tcBorders>
              <w:top w:val="nil"/>
              <w:left w:val="nil"/>
              <w:bottom w:val="single" w:sz="4" w:space="0" w:color="auto"/>
              <w:right w:val="single" w:sz="4" w:space="0" w:color="auto"/>
            </w:tcBorders>
            <w:shd w:val="clear" w:color="auto" w:fill="auto"/>
            <w:vAlign w:val="center"/>
            <w:hideMark/>
          </w:tcPr>
          <w:p w14:paraId="7677105B" w14:textId="77777777" w:rsidR="00005764" w:rsidRPr="00770B97" w:rsidRDefault="00005764" w:rsidP="00005764">
            <w:pPr>
              <w:jc w:val="center"/>
              <w:rPr>
                <w:color w:val="000000"/>
              </w:rPr>
            </w:pPr>
            <w:r w:rsidRPr="00770B97">
              <w:rPr>
                <w:color w:val="000000"/>
                <w:sz w:val="22"/>
                <w:szCs w:val="22"/>
              </w:rPr>
              <w:t>2390,00</w:t>
            </w:r>
          </w:p>
        </w:tc>
        <w:tc>
          <w:tcPr>
            <w:tcW w:w="1013" w:type="dxa"/>
            <w:tcBorders>
              <w:top w:val="nil"/>
              <w:left w:val="nil"/>
              <w:bottom w:val="single" w:sz="4" w:space="0" w:color="auto"/>
              <w:right w:val="single" w:sz="4" w:space="0" w:color="auto"/>
            </w:tcBorders>
            <w:shd w:val="clear" w:color="auto" w:fill="auto"/>
            <w:vAlign w:val="center"/>
            <w:hideMark/>
          </w:tcPr>
          <w:p w14:paraId="50BB7103" w14:textId="77777777" w:rsidR="00005764" w:rsidRPr="00770B97" w:rsidRDefault="00005764" w:rsidP="00005764">
            <w:pPr>
              <w:jc w:val="center"/>
              <w:rPr>
                <w:color w:val="000000"/>
              </w:rPr>
            </w:pPr>
            <w:r w:rsidRPr="00770B97">
              <w:rPr>
                <w:color w:val="000000"/>
                <w:sz w:val="22"/>
                <w:szCs w:val="22"/>
              </w:rPr>
              <w:t>26,00</w:t>
            </w:r>
          </w:p>
        </w:tc>
      </w:tr>
      <w:tr w:rsidR="00005764" w:rsidRPr="00770B97" w14:paraId="266CE0E8"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7ED9FAA0" w14:textId="77777777" w:rsidR="00005764" w:rsidRPr="00770B97" w:rsidRDefault="00005764" w:rsidP="00005764">
            <w:pPr>
              <w:jc w:val="center"/>
              <w:rPr>
                <w:color w:val="000000"/>
              </w:rPr>
            </w:pPr>
            <w:r w:rsidRPr="00770B97">
              <w:rPr>
                <w:color w:val="000000"/>
                <w:sz w:val="22"/>
                <w:szCs w:val="22"/>
              </w:rPr>
              <w:t>12</w:t>
            </w:r>
          </w:p>
        </w:tc>
        <w:tc>
          <w:tcPr>
            <w:tcW w:w="3004" w:type="dxa"/>
            <w:tcBorders>
              <w:top w:val="nil"/>
              <w:left w:val="nil"/>
              <w:bottom w:val="single" w:sz="4" w:space="0" w:color="auto"/>
              <w:right w:val="single" w:sz="4" w:space="0" w:color="auto"/>
            </w:tcBorders>
            <w:shd w:val="clear" w:color="auto" w:fill="auto"/>
            <w:vAlign w:val="center"/>
            <w:hideMark/>
          </w:tcPr>
          <w:p w14:paraId="0B70D7B8" w14:textId="77777777" w:rsidR="00005764" w:rsidRPr="00770B97" w:rsidRDefault="00005764" w:rsidP="00005764">
            <w:pPr>
              <w:jc w:val="center"/>
              <w:rPr>
                <w:color w:val="000000"/>
              </w:rPr>
            </w:pPr>
            <w:r w:rsidRPr="00770B97">
              <w:rPr>
                <w:color w:val="000000"/>
                <w:sz w:val="22"/>
                <w:szCs w:val="22"/>
              </w:rPr>
              <w:t>Библиотеки, архивы</w:t>
            </w:r>
          </w:p>
        </w:tc>
        <w:tc>
          <w:tcPr>
            <w:tcW w:w="1298" w:type="dxa"/>
            <w:tcBorders>
              <w:top w:val="nil"/>
              <w:left w:val="nil"/>
              <w:bottom w:val="single" w:sz="4" w:space="0" w:color="auto"/>
              <w:right w:val="single" w:sz="4" w:space="0" w:color="auto"/>
            </w:tcBorders>
            <w:shd w:val="clear" w:color="auto" w:fill="auto"/>
            <w:vAlign w:val="center"/>
            <w:hideMark/>
          </w:tcPr>
          <w:p w14:paraId="0310709C"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28BCBE15" w14:textId="77777777" w:rsidR="00005764" w:rsidRPr="00770B97" w:rsidRDefault="00005764" w:rsidP="00005764">
            <w:pPr>
              <w:jc w:val="center"/>
              <w:rPr>
                <w:color w:val="000000"/>
              </w:rPr>
            </w:pPr>
            <w:r w:rsidRPr="00770B97">
              <w:rPr>
                <w:color w:val="000000"/>
                <w:sz w:val="22"/>
                <w:szCs w:val="22"/>
              </w:rPr>
              <w:t>20</w:t>
            </w:r>
          </w:p>
        </w:tc>
        <w:tc>
          <w:tcPr>
            <w:tcW w:w="937" w:type="dxa"/>
            <w:tcBorders>
              <w:top w:val="nil"/>
              <w:left w:val="nil"/>
              <w:bottom w:val="single" w:sz="4" w:space="0" w:color="auto"/>
              <w:right w:val="single" w:sz="4" w:space="0" w:color="auto"/>
            </w:tcBorders>
            <w:shd w:val="clear" w:color="auto" w:fill="auto"/>
            <w:vAlign w:val="center"/>
            <w:hideMark/>
          </w:tcPr>
          <w:p w14:paraId="6BD4E1F4" w14:textId="77777777" w:rsidR="00005764" w:rsidRPr="00770B97" w:rsidRDefault="00005764" w:rsidP="00005764">
            <w:pPr>
              <w:jc w:val="center"/>
              <w:rPr>
                <w:color w:val="000000"/>
              </w:rPr>
            </w:pPr>
            <w:r w:rsidRPr="00770B97">
              <w:rPr>
                <w:color w:val="000000"/>
                <w:sz w:val="22"/>
                <w:szCs w:val="22"/>
              </w:rPr>
              <w:t>5,38</w:t>
            </w:r>
          </w:p>
        </w:tc>
        <w:tc>
          <w:tcPr>
            <w:tcW w:w="901" w:type="dxa"/>
            <w:tcBorders>
              <w:top w:val="nil"/>
              <w:left w:val="nil"/>
              <w:bottom w:val="single" w:sz="4" w:space="0" w:color="auto"/>
              <w:right w:val="single" w:sz="4" w:space="0" w:color="auto"/>
            </w:tcBorders>
            <w:shd w:val="clear" w:color="auto" w:fill="auto"/>
            <w:vAlign w:val="center"/>
            <w:hideMark/>
          </w:tcPr>
          <w:p w14:paraId="60ED3291" w14:textId="77777777" w:rsidR="00005764" w:rsidRPr="00770B97" w:rsidRDefault="00005764" w:rsidP="00005764">
            <w:pPr>
              <w:jc w:val="center"/>
              <w:rPr>
                <w:color w:val="000000"/>
              </w:rPr>
            </w:pPr>
            <w:r w:rsidRPr="00770B97">
              <w:rPr>
                <w:color w:val="000000"/>
                <w:sz w:val="22"/>
                <w:szCs w:val="22"/>
              </w:rPr>
              <w:t>0,19</w:t>
            </w:r>
          </w:p>
        </w:tc>
        <w:tc>
          <w:tcPr>
            <w:tcW w:w="1092" w:type="dxa"/>
            <w:tcBorders>
              <w:top w:val="nil"/>
              <w:left w:val="nil"/>
              <w:bottom w:val="single" w:sz="4" w:space="0" w:color="auto"/>
              <w:right w:val="single" w:sz="4" w:space="0" w:color="auto"/>
            </w:tcBorders>
            <w:shd w:val="clear" w:color="auto" w:fill="auto"/>
            <w:vAlign w:val="center"/>
            <w:hideMark/>
          </w:tcPr>
          <w:p w14:paraId="06B9D84B" w14:textId="77777777" w:rsidR="00005764" w:rsidRPr="00770B97" w:rsidRDefault="00005764" w:rsidP="00005764">
            <w:pPr>
              <w:jc w:val="center"/>
              <w:rPr>
                <w:color w:val="000000"/>
              </w:rPr>
            </w:pPr>
            <w:r w:rsidRPr="00770B97">
              <w:rPr>
                <w:color w:val="000000"/>
                <w:sz w:val="22"/>
                <w:szCs w:val="22"/>
              </w:rPr>
              <w:t>107,60</w:t>
            </w:r>
          </w:p>
        </w:tc>
        <w:tc>
          <w:tcPr>
            <w:tcW w:w="1013" w:type="dxa"/>
            <w:tcBorders>
              <w:top w:val="nil"/>
              <w:left w:val="nil"/>
              <w:bottom w:val="single" w:sz="4" w:space="0" w:color="auto"/>
              <w:right w:val="single" w:sz="4" w:space="0" w:color="auto"/>
            </w:tcBorders>
            <w:shd w:val="clear" w:color="auto" w:fill="auto"/>
            <w:vAlign w:val="center"/>
            <w:hideMark/>
          </w:tcPr>
          <w:p w14:paraId="22AB7324" w14:textId="77777777" w:rsidR="00005764" w:rsidRPr="00770B97" w:rsidRDefault="00005764" w:rsidP="00005764">
            <w:pPr>
              <w:jc w:val="center"/>
              <w:rPr>
                <w:color w:val="000000"/>
              </w:rPr>
            </w:pPr>
            <w:r w:rsidRPr="00770B97">
              <w:rPr>
                <w:color w:val="000000"/>
                <w:sz w:val="22"/>
                <w:szCs w:val="22"/>
              </w:rPr>
              <w:t>3,80</w:t>
            </w:r>
          </w:p>
        </w:tc>
      </w:tr>
      <w:tr w:rsidR="00005764" w:rsidRPr="00770B97" w14:paraId="6D589775"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39FCD9EE" w14:textId="77777777" w:rsidR="00005764" w:rsidRPr="00770B97" w:rsidRDefault="00005764" w:rsidP="00005764">
            <w:pPr>
              <w:jc w:val="center"/>
              <w:rPr>
                <w:color w:val="000000"/>
              </w:rPr>
            </w:pPr>
            <w:r w:rsidRPr="00770B97">
              <w:rPr>
                <w:color w:val="000000"/>
                <w:sz w:val="22"/>
                <w:szCs w:val="22"/>
              </w:rPr>
              <w:t>13</w:t>
            </w:r>
          </w:p>
        </w:tc>
        <w:tc>
          <w:tcPr>
            <w:tcW w:w="3004" w:type="dxa"/>
            <w:tcBorders>
              <w:top w:val="nil"/>
              <w:left w:val="nil"/>
              <w:bottom w:val="single" w:sz="4" w:space="0" w:color="auto"/>
              <w:right w:val="single" w:sz="4" w:space="0" w:color="auto"/>
            </w:tcBorders>
            <w:shd w:val="clear" w:color="auto" w:fill="auto"/>
            <w:vAlign w:val="center"/>
            <w:hideMark/>
          </w:tcPr>
          <w:p w14:paraId="34415B66" w14:textId="77777777" w:rsidR="00005764" w:rsidRPr="00770B97" w:rsidRDefault="00005764" w:rsidP="00005764">
            <w:pPr>
              <w:jc w:val="center"/>
              <w:rPr>
                <w:color w:val="000000"/>
              </w:rPr>
            </w:pPr>
            <w:r w:rsidRPr="00770B97">
              <w:rPr>
                <w:color w:val="000000"/>
                <w:sz w:val="22"/>
                <w:szCs w:val="22"/>
              </w:rPr>
              <w:t>Спортивные клубы, центры, комплексы</w:t>
            </w:r>
          </w:p>
        </w:tc>
        <w:tc>
          <w:tcPr>
            <w:tcW w:w="1298" w:type="dxa"/>
            <w:tcBorders>
              <w:top w:val="nil"/>
              <w:left w:val="nil"/>
              <w:bottom w:val="single" w:sz="4" w:space="0" w:color="auto"/>
              <w:right w:val="single" w:sz="4" w:space="0" w:color="auto"/>
            </w:tcBorders>
            <w:shd w:val="clear" w:color="auto" w:fill="auto"/>
            <w:vAlign w:val="center"/>
            <w:hideMark/>
          </w:tcPr>
          <w:p w14:paraId="4A5C2D06"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4D381845" w14:textId="77777777" w:rsidR="00005764" w:rsidRPr="00770B97" w:rsidRDefault="00005764" w:rsidP="00005764">
            <w:pPr>
              <w:jc w:val="center"/>
              <w:rPr>
                <w:color w:val="000000"/>
              </w:rPr>
            </w:pPr>
            <w:r w:rsidRPr="00770B97">
              <w:rPr>
                <w:color w:val="000000"/>
                <w:sz w:val="22"/>
                <w:szCs w:val="22"/>
              </w:rPr>
              <w:t>100</w:t>
            </w:r>
          </w:p>
        </w:tc>
        <w:tc>
          <w:tcPr>
            <w:tcW w:w="937" w:type="dxa"/>
            <w:tcBorders>
              <w:top w:val="nil"/>
              <w:left w:val="nil"/>
              <w:bottom w:val="single" w:sz="4" w:space="0" w:color="auto"/>
              <w:right w:val="single" w:sz="4" w:space="0" w:color="auto"/>
            </w:tcBorders>
            <w:shd w:val="clear" w:color="auto" w:fill="auto"/>
            <w:vAlign w:val="center"/>
            <w:hideMark/>
          </w:tcPr>
          <w:p w14:paraId="7C07E7C7" w14:textId="77777777" w:rsidR="00005764" w:rsidRPr="00770B97" w:rsidRDefault="00005764" w:rsidP="00005764">
            <w:pPr>
              <w:jc w:val="center"/>
              <w:rPr>
                <w:color w:val="000000"/>
              </w:rPr>
            </w:pPr>
            <w:r w:rsidRPr="00770B97">
              <w:rPr>
                <w:color w:val="000000"/>
                <w:sz w:val="22"/>
                <w:szCs w:val="22"/>
              </w:rPr>
              <w:t>26,55</w:t>
            </w:r>
          </w:p>
        </w:tc>
        <w:tc>
          <w:tcPr>
            <w:tcW w:w="901" w:type="dxa"/>
            <w:tcBorders>
              <w:top w:val="nil"/>
              <w:left w:val="nil"/>
              <w:bottom w:val="single" w:sz="4" w:space="0" w:color="auto"/>
              <w:right w:val="single" w:sz="4" w:space="0" w:color="auto"/>
            </w:tcBorders>
            <w:shd w:val="clear" w:color="auto" w:fill="auto"/>
            <w:vAlign w:val="center"/>
            <w:hideMark/>
          </w:tcPr>
          <w:p w14:paraId="5653BFE4" w14:textId="77777777" w:rsidR="00005764" w:rsidRPr="00770B97" w:rsidRDefault="00005764" w:rsidP="00005764">
            <w:pPr>
              <w:jc w:val="center"/>
              <w:rPr>
                <w:color w:val="000000"/>
              </w:rPr>
            </w:pPr>
            <w:r w:rsidRPr="00770B97">
              <w:rPr>
                <w:color w:val="000000"/>
                <w:sz w:val="22"/>
                <w:szCs w:val="22"/>
              </w:rPr>
              <w:t>0,28</w:t>
            </w:r>
          </w:p>
        </w:tc>
        <w:tc>
          <w:tcPr>
            <w:tcW w:w="1092" w:type="dxa"/>
            <w:tcBorders>
              <w:top w:val="nil"/>
              <w:left w:val="nil"/>
              <w:bottom w:val="single" w:sz="4" w:space="0" w:color="auto"/>
              <w:right w:val="single" w:sz="4" w:space="0" w:color="auto"/>
            </w:tcBorders>
            <w:shd w:val="clear" w:color="auto" w:fill="auto"/>
            <w:vAlign w:val="center"/>
            <w:hideMark/>
          </w:tcPr>
          <w:p w14:paraId="65F57EBE" w14:textId="77777777" w:rsidR="00005764" w:rsidRPr="00770B97" w:rsidRDefault="00005764" w:rsidP="00005764">
            <w:pPr>
              <w:jc w:val="center"/>
              <w:rPr>
                <w:color w:val="000000"/>
              </w:rPr>
            </w:pPr>
            <w:r w:rsidRPr="00770B97">
              <w:rPr>
                <w:color w:val="000000"/>
                <w:sz w:val="22"/>
                <w:szCs w:val="22"/>
              </w:rPr>
              <w:t>2655,00</w:t>
            </w:r>
          </w:p>
        </w:tc>
        <w:tc>
          <w:tcPr>
            <w:tcW w:w="1013" w:type="dxa"/>
            <w:tcBorders>
              <w:top w:val="nil"/>
              <w:left w:val="nil"/>
              <w:bottom w:val="single" w:sz="4" w:space="0" w:color="auto"/>
              <w:right w:val="single" w:sz="4" w:space="0" w:color="auto"/>
            </w:tcBorders>
            <w:shd w:val="clear" w:color="auto" w:fill="auto"/>
            <w:vAlign w:val="center"/>
            <w:hideMark/>
          </w:tcPr>
          <w:p w14:paraId="160C34F7" w14:textId="77777777" w:rsidR="00005764" w:rsidRPr="00770B97" w:rsidRDefault="00005764" w:rsidP="00005764">
            <w:pPr>
              <w:jc w:val="center"/>
              <w:rPr>
                <w:color w:val="000000"/>
              </w:rPr>
            </w:pPr>
            <w:r w:rsidRPr="00770B97">
              <w:rPr>
                <w:color w:val="000000"/>
                <w:sz w:val="22"/>
                <w:szCs w:val="22"/>
              </w:rPr>
              <w:t>28,00</w:t>
            </w:r>
          </w:p>
        </w:tc>
      </w:tr>
      <w:tr w:rsidR="00005764" w:rsidRPr="00770B97" w14:paraId="66C6DBF4" w14:textId="77777777" w:rsidTr="00040ADA">
        <w:trPr>
          <w:trHeight w:val="7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AB75864" w14:textId="77777777" w:rsidR="00005764" w:rsidRPr="00770B97" w:rsidRDefault="00005764" w:rsidP="00005764">
            <w:pPr>
              <w:jc w:val="center"/>
              <w:rPr>
                <w:b/>
                <w:bCs/>
                <w:color w:val="000000"/>
              </w:rPr>
            </w:pPr>
            <w:r w:rsidRPr="00770B97">
              <w:rPr>
                <w:b/>
                <w:bCs/>
                <w:color w:val="000000"/>
                <w:sz w:val="22"/>
                <w:szCs w:val="22"/>
              </w:rPr>
              <w:t>Предприятия общественного питания:</w:t>
            </w:r>
          </w:p>
        </w:tc>
      </w:tr>
      <w:tr w:rsidR="00005764" w:rsidRPr="00770B97" w14:paraId="4B34E541"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75F10192" w14:textId="77777777" w:rsidR="00005764" w:rsidRPr="00770B97" w:rsidRDefault="00005764" w:rsidP="00005764">
            <w:pPr>
              <w:jc w:val="center"/>
              <w:rPr>
                <w:color w:val="000000"/>
              </w:rPr>
            </w:pPr>
            <w:r w:rsidRPr="00770B97">
              <w:rPr>
                <w:color w:val="000000"/>
                <w:sz w:val="22"/>
                <w:szCs w:val="22"/>
              </w:rPr>
              <w:t>14</w:t>
            </w:r>
          </w:p>
        </w:tc>
        <w:tc>
          <w:tcPr>
            <w:tcW w:w="3004" w:type="dxa"/>
            <w:tcBorders>
              <w:top w:val="nil"/>
              <w:left w:val="nil"/>
              <w:bottom w:val="single" w:sz="4" w:space="0" w:color="auto"/>
              <w:right w:val="single" w:sz="4" w:space="0" w:color="auto"/>
            </w:tcBorders>
            <w:shd w:val="clear" w:color="auto" w:fill="auto"/>
            <w:vAlign w:val="center"/>
            <w:hideMark/>
          </w:tcPr>
          <w:p w14:paraId="39D62764" w14:textId="77777777" w:rsidR="00005764" w:rsidRPr="00770B97" w:rsidRDefault="00005764" w:rsidP="00005764">
            <w:pPr>
              <w:jc w:val="center"/>
              <w:rPr>
                <w:color w:val="000000"/>
              </w:rPr>
            </w:pPr>
            <w:r w:rsidRPr="00770B97">
              <w:rPr>
                <w:color w:val="000000"/>
                <w:sz w:val="22"/>
                <w:szCs w:val="22"/>
              </w:rPr>
              <w:t>Кафе, рестораны, бары, закусочные, столовые</w:t>
            </w:r>
          </w:p>
        </w:tc>
        <w:tc>
          <w:tcPr>
            <w:tcW w:w="1298" w:type="dxa"/>
            <w:tcBorders>
              <w:top w:val="nil"/>
              <w:left w:val="nil"/>
              <w:bottom w:val="single" w:sz="4" w:space="0" w:color="auto"/>
              <w:right w:val="single" w:sz="4" w:space="0" w:color="auto"/>
            </w:tcBorders>
            <w:shd w:val="clear" w:color="auto" w:fill="auto"/>
            <w:vAlign w:val="center"/>
            <w:hideMark/>
          </w:tcPr>
          <w:p w14:paraId="67B1E9CA"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2F62C8A5" w14:textId="77777777" w:rsidR="00005764" w:rsidRPr="00770B97" w:rsidRDefault="00005764" w:rsidP="00005764">
            <w:pPr>
              <w:jc w:val="center"/>
              <w:rPr>
                <w:color w:val="000000"/>
              </w:rPr>
            </w:pPr>
            <w:r w:rsidRPr="00770B97">
              <w:rPr>
                <w:color w:val="000000"/>
                <w:sz w:val="22"/>
                <w:szCs w:val="22"/>
              </w:rPr>
              <w:t>159</w:t>
            </w:r>
          </w:p>
        </w:tc>
        <w:tc>
          <w:tcPr>
            <w:tcW w:w="937" w:type="dxa"/>
            <w:tcBorders>
              <w:top w:val="nil"/>
              <w:left w:val="nil"/>
              <w:bottom w:val="single" w:sz="4" w:space="0" w:color="auto"/>
              <w:right w:val="single" w:sz="4" w:space="0" w:color="auto"/>
            </w:tcBorders>
            <w:shd w:val="clear" w:color="auto" w:fill="auto"/>
            <w:vAlign w:val="center"/>
            <w:hideMark/>
          </w:tcPr>
          <w:p w14:paraId="7BB828BF" w14:textId="77777777" w:rsidR="00005764" w:rsidRPr="00770B97" w:rsidRDefault="00005764" w:rsidP="00005764">
            <w:pPr>
              <w:jc w:val="center"/>
              <w:rPr>
                <w:color w:val="000000"/>
              </w:rPr>
            </w:pPr>
            <w:r w:rsidRPr="00770B97">
              <w:rPr>
                <w:color w:val="000000"/>
                <w:sz w:val="22"/>
                <w:szCs w:val="22"/>
              </w:rPr>
              <w:t>47,72</w:t>
            </w:r>
          </w:p>
        </w:tc>
        <w:tc>
          <w:tcPr>
            <w:tcW w:w="901" w:type="dxa"/>
            <w:tcBorders>
              <w:top w:val="nil"/>
              <w:left w:val="nil"/>
              <w:bottom w:val="single" w:sz="4" w:space="0" w:color="auto"/>
              <w:right w:val="single" w:sz="4" w:space="0" w:color="auto"/>
            </w:tcBorders>
            <w:shd w:val="clear" w:color="auto" w:fill="auto"/>
            <w:vAlign w:val="center"/>
            <w:hideMark/>
          </w:tcPr>
          <w:p w14:paraId="63001A2D" w14:textId="77777777" w:rsidR="00005764" w:rsidRPr="00770B97" w:rsidRDefault="00005764" w:rsidP="00005764">
            <w:pPr>
              <w:jc w:val="center"/>
              <w:rPr>
                <w:color w:val="000000"/>
              </w:rPr>
            </w:pPr>
            <w:r w:rsidRPr="00770B97">
              <w:rPr>
                <w:color w:val="000000"/>
                <w:sz w:val="22"/>
                <w:szCs w:val="22"/>
              </w:rPr>
              <w:t>0,53</w:t>
            </w:r>
          </w:p>
        </w:tc>
        <w:tc>
          <w:tcPr>
            <w:tcW w:w="1092" w:type="dxa"/>
            <w:tcBorders>
              <w:top w:val="nil"/>
              <w:left w:val="nil"/>
              <w:bottom w:val="single" w:sz="4" w:space="0" w:color="auto"/>
              <w:right w:val="single" w:sz="4" w:space="0" w:color="auto"/>
            </w:tcBorders>
            <w:shd w:val="clear" w:color="auto" w:fill="auto"/>
            <w:vAlign w:val="center"/>
            <w:hideMark/>
          </w:tcPr>
          <w:p w14:paraId="15F914AE" w14:textId="77777777" w:rsidR="00005764" w:rsidRPr="00770B97" w:rsidRDefault="00005764" w:rsidP="00005764">
            <w:pPr>
              <w:jc w:val="center"/>
              <w:rPr>
                <w:color w:val="000000"/>
              </w:rPr>
            </w:pPr>
            <w:r w:rsidRPr="00770B97">
              <w:rPr>
                <w:color w:val="000000"/>
                <w:sz w:val="22"/>
                <w:szCs w:val="22"/>
              </w:rPr>
              <w:t>7587,48</w:t>
            </w:r>
          </w:p>
        </w:tc>
        <w:tc>
          <w:tcPr>
            <w:tcW w:w="1013" w:type="dxa"/>
            <w:tcBorders>
              <w:top w:val="nil"/>
              <w:left w:val="nil"/>
              <w:bottom w:val="single" w:sz="4" w:space="0" w:color="auto"/>
              <w:right w:val="single" w:sz="4" w:space="0" w:color="auto"/>
            </w:tcBorders>
            <w:shd w:val="clear" w:color="auto" w:fill="auto"/>
            <w:vAlign w:val="center"/>
            <w:hideMark/>
          </w:tcPr>
          <w:p w14:paraId="0F9B1302" w14:textId="77777777" w:rsidR="00005764" w:rsidRPr="00770B97" w:rsidRDefault="00005764" w:rsidP="00005764">
            <w:pPr>
              <w:jc w:val="center"/>
              <w:rPr>
                <w:color w:val="000000"/>
              </w:rPr>
            </w:pPr>
            <w:r w:rsidRPr="00770B97">
              <w:rPr>
                <w:color w:val="000000"/>
                <w:sz w:val="22"/>
                <w:szCs w:val="22"/>
              </w:rPr>
              <w:t>84,27</w:t>
            </w:r>
          </w:p>
        </w:tc>
      </w:tr>
      <w:tr w:rsidR="00005764" w:rsidRPr="00770B97" w14:paraId="41B4B78C" w14:textId="77777777" w:rsidTr="00040ADA">
        <w:trPr>
          <w:trHeight w:val="7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74BCAED" w14:textId="77777777" w:rsidR="00005764" w:rsidRPr="00770B97" w:rsidRDefault="00040ADA" w:rsidP="00005764">
            <w:pPr>
              <w:jc w:val="center"/>
              <w:rPr>
                <w:b/>
                <w:bCs/>
                <w:color w:val="000000"/>
              </w:rPr>
            </w:pPr>
            <w:r w:rsidRPr="00770B97">
              <w:rPr>
                <w:b/>
                <w:bCs/>
                <w:color w:val="000000"/>
                <w:sz w:val="22"/>
                <w:szCs w:val="22"/>
              </w:rPr>
              <w:t>Предприятия</w:t>
            </w:r>
            <w:r w:rsidR="00005764" w:rsidRPr="00770B97">
              <w:rPr>
                <w:b/>
                <w:bCs/>
                <w:color w:val="000000"/>
                <w:sz w:val="22"/>
                <w:szCs w:val="22"/>
              </w:rPr>
              <w:t xml:space="preserve"> службы быта:</w:t>
            </w:r>
          </w:p>
        </w:tc>
      </w:tr>
      <w:tr w:rsidR="00005764" w:rsidRPr="00770B97" w14:paraId="087D179F"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4CF23A58" w14:textId="77777777" w:rsidR="00005764" w:rsidRPr="00770B97" w:rsidRDefault="00005764" w:rsidP="00005764">
            <w:pPr>
              <w:jc w:val="center"/>
              <w:rPr>
                <w:color w:val="000000"/>
              </w:rPr>
            </w:pPr>
            <w:r w:rsidRPr="00770B97">
              <w:rPr>
                <w:color w:val="000000"/>
                <w:sz w:val="22"/>
                <w:szCs w:val="22"/>
              </w:rPr>
              <w:t>15</w:t>
            </w:r>
          </w:p>
        </w:tc>
        <w:tc>
          <w:tcPr>
            <w:tcW w:w="3004" w:type="dxa"/>
            <w:tcBorders>
              <w:top w:val="nil"/>
              <w:left w:val="nil"/>
              <w:bottom w:val="single" w:sz="4" w:space="0" w:color="auto"/>
              <w:right w:val="single" w:sz="4" w:space="0" w:color="auto"/>
            </w:tcBorders>
            <w:shd w:val="clear" w:color="auto" w:fill="auto"/>
            <w:vAlign w:val="center"/>
            <w:hideMark/>
          </w:tcPr>
          <w:p w14:paraId="03B51C90" w14:textId="77777777" w:rsidR="00005764" w:rsidRPr="00770B97" w:rsidRDefault="00005764" w:rsidP="00005764">
            <w:pPr>
              <w:jc w:val="center"/>
              <w:rPr>
                <w:color w:val="000000"/>
              </w:rPr>
            </w:pPr>
            <w:r w:rsidRPr="00770B97">
              <w:rPr>
                <w:color w:val="000000"/>
                <w:sz w:val="22"/>
                <w:szCs w:val="22"/>
              </w:rPr>
              <w:t>Парикмахерские, косметические салоны, салоны красоты</w:t>
            </w:r>
          </w:p>
        </w:tc>
        <w:tc>
          <w:tcPr>
            <w:tcW w:w="1298" w:type="dxa"/>
            <w:tcBorders>
              <w:top w:val="nil"/>
              <w:left w:val="nil"/>
              <w:bottom w:val="single" w:sz="4" w:space="0" w:color="auto"/>
              <w:right w:val="single" w:sz="4" w:space="0" w:color="auto"/>
            </w:tcBorders>
            <w:shd w:val="clear" w:color="auto" w:fill="auto"/>
            <w:vAlign w:val="center"/>
            <w:hideMark/>
          </w:tcPr>
          <w:p w14:paraId="56156494"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0DC05850" w14:textId="77777777" w:rsidR="00005764" w:rsidRPr="00770B97" w:rsidRDefault="00005764" w:rsidP="00005764">
            <w:pPr>
              <w:jc w:val="center"/>
              <w:rPr>
                <w:color w:val="000000"/>
              </w:rPr>
            </w:pPr>
            <w:r w:rsidRPr="00770B97">
              <w:rPr>
                <w:color w:val="000000"/>
                <w:sz w:val="22"/>
                <w:szCs w:val="22"/>
              </w:rPr>
              <w:t>10</w:t>
            </w:r>
          </w:p>
        </w:tc>
        <w:tc>
          <w:tcPr>
            <w:tcW w:w="937" w:type="dxa"/>
            <w:tcBorders>
              <w:top w:val="nil"/>
              <w:left w:val="nil"/>
              <w:bottom w:val="single" w:sz="4" w:space="0" w:color="auto"/>
              <w:right w:val="single" w:sz="4" w:space="0" w:color="auto"/>
            </w:tcBorders>
            <w:shd w:val="clear" w:color="auto" w:fill="auto"/>
            <w:vAlign w:val="center"/>
            <w:hideMark/>
          </w:tcPr>
          <w:p w14:paraId="2708A0AC" w14:textId="77777777" w:rsidR="00005764" w:rsidRPr="00770B97" w:rsidRDefault="00005764" w:rsidP="00005764">
            <w:pPr>
              <w:jc w:val="center"/>
              <w:rPr>
                <w:color w:val="000000"/>
              </w:rPr>
            </w:pPr>
            <w:r w:rsidRPr="00770B97">
              <w:rPr>
                <w:color w:val="000000"/>
                <w:sz w:val="22"/>
                <w:szCs w:val="22"/>
              </w:rPr>
              <w:t>63,15</w:t>
            </w:r>
          </w:p>
        </w:tc>
        <w:tc>
          <w:tcPr>
            <w:tcW w:w="901" w:type="dxa"/>
            <w:tcBorders>
              <w:top w:val="nil"/>
              <w:left w:val="nil"/>
              <w:bottom w:val="single" w:sz="4" w:space="0" w:color="auto"/>
              <w:right w:val="single" w:sz="4" w:space="0" w:color="auto"/>
            </w:tcBorders>
            <w:shd w:val="clear" w:color="auto" w:fill="auto"/>
            <w:vAlign w:val="center"/>
            <w:hideMark/>
          </w:tcPr>
          <w:p w14:paraId="1108B563" w14:textId="77777777" w:rsidR="00005764" w:rsidRPr="00770B97" w:rsidRDefault="00005764" w:rsidP="00005764">
            <w:pPr>
              <w:jc w:val="center"/>
              <w:rPr>
                <w:color w:val="000000"/>
              </w:rPr>
            </w:pPr>
            <w:r w:rsidRPr="00770B97">
              <w:rPr>
                <w:color w:val="000000"/>
                <w:sz w:val="22"/>
                <w:szCs w:val="22"/>
              </w:rPr>
              <w:t>1,67</w:t>
            </w:r>
          </w:p>
        </w:tc>
        <w:tc>
          <w:tcPr>
            <w:tcW w:w="1092" w:type="dxa"/>
            <w:tcBorders>
              <w:top w:val="nil"/>
              <w:left w:val="nil"/>
              <w:bottom w:val="single" w:sz="4" w:space="0" w:color="auto"/>
              <w:right w:val="single" w:sz="4" w:space="0" w:color="auto"/>
            </w:tcBorders>
            <w:shd w:val="clear" w:color="auto" w:fill="auto"/>
            <w:vAlign w:val="center"/>
            <w:hideMark/>
          </w:tcPr>
          <w:p w14:paraId="162354B5" w14:textId="77777777" w:rsidR="00005764" w:rsidRPr="00770B97" w:rsidRDefault="00005764" w:rsidP="00005764">
            <w:pPr>
              <w:jc w:val="center"/>
              <w:rPr>
                <w:color w:val="000000"/>
              </w:rPr>
            </w:pPr>
            <w:r w:rsidRPr="00770B97">
              <w:rPr>
                <w:color w:val="000000"/>
                <w:sz w:val="22"/>
                <w:szCs w:val="22"/>
              </w:rPr>
              <w:t>631,50</w:t>
            </w:r>
          </w:p>
        </w:tc>
        <w:tc>
          <w:tcPr>
            <w:tcW w:w="1013" w:type="dxa"/>
            <w:tcBorders>
              <w:top w:val="nil"/>
              <w:left w:val="nil"/>
              <w:bottom w:val="single" w:sz="4" w:space="0" w:color="auto"/>
              <w:right w:val="single" w:sz="4" w:space="0" w:color="auto"/>
            </w:tcBorders>
            <w:shd w:val="clear" w:color="auto" w:fill="auto"/>
            <w:vAlign w:val="center"/>
            <w:hideMark/>
          </w:tcPr>
          <w:p w14:paraId="64757101" w14:textId="77777777" w:rsidR="00005764" w:rsidRPr="00770B97" w:rsidRDefault="00005764" w:rsidP="00005764">
            <w:pPr>
              <w:jc w:val="center"/>
              <w:rPr>
                <w:color w:val="000000"/>
              </w:rPr>
            </w:pPr>
            <w:r w:rsidRPr="00770B97">
              <w:rPr>
                <w:color w:val="000000"/>
                <w:sz w:val="22"/>
                <w:szCs w:val="22"/>
              </w:rPr>
              <w:t>16,70</w:t>
            </w:r>
          </w:p>
        </w:tc>
      </w:tr>
      <w:tr w:rsidR="00005764" w:rsidRPr="00770B97" w14:paraId="1798AD27"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41FFE396" w14:textId="77777777" w:rsidR="00005764" w:rsidRPr="00770B97" w:rsidRDefault="00005764" w:rsidP="00005764">
            <w:pPr>
              <w:jc w:val="center"/>
              <w:rPr>
                <w:color w:val="000000"/>
              </w:rPr>
            </w:pPr>
            <w:r w:rsidRPr="00770B97">
              <w:rPr>
                <w:color w:val="000000"/>
                <w:sz w:val="22"/>
                <w:szCs w:val="22"/>
              </w:rPr>
              <w:lastRenderedPageBreak/>
              <w:t>16</w:t>
            </w:r>
          </w:p>
        </w:tc>
        <w:tc>
          <w:tcPr>
            <w:tcW w:w="3004" w:type="dxa"/>
            <w:tcBorders>
              <w:top w:val="nil"/>
              <w:left w:val="nil"/>
              <w:bottom w:val="single" w:sz="4" w:space="0" w:color="auto"/>
              <w:right w:val="single" w:sz="4" w:space="0" w:color="auto"/>
            </w:tcBorders>
            <w:shd w:val="clear" w:color="auto" w:fill="auto"/>
            <w:vAlign w:val="center"/>
            <w:hideMark/>
          </w:tcPr>
          <w:p w14:paraId="10CACD82" w14:textId="77777777" w:rsidR="00005764" w:rsidRPr="00770B97" w:rsidRDefault="00005764" w:rsidP="00005764">
            <w:pPr>
              <w:jc w:val="center"/>
              <w:rPr>
                <w:color w:val="000000"/>
              </w:rPr>
            </w:pPr>
            <w:r w:rsidRPr="00770B97">
              <w:rPr>
                <w:color w:val="000000"/>
                <w:sz w:val="22"/>
                <w:szCs w:val="22"/>
              </w:rPr>
              <w:t>Гостиницы</w:t>
            </w:r>
          </w:p>
        </w:tc>
        <w:tc>
          <w:tcPr>
            <w:tcW w:w="1298" w:type="dxa"/>
            <w:tcBorders>
              <w:top w:val="nil"/>
              <w:left w:val="nil"/>
              <w:bottom w:val="single" w:sz="4" w:space="0" w:color="auto"/>
              <w:right w:val="single" w:sz="4" w:space="0" w:color="auto"/>
            </w:tcBorders>
            <w:shd w:val="clear" w:color="auto" w:fill="auto"/>
            <w:vAlign w:val="center"/>
            <w:hideMark/>
          </w:tcPr>
          <w:p w14:paraId="4F3AA9CD"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1890F272" w14:textId="77777777" w:rsidR="00005764" w:rsidRPr="00770B97" w:rsidRDefault="00005764" w:rsidP="00005764">
            <w:pPr>
              <w:jc w:val="center"/>
              <w:rPr>
                <w:color w:val="000000"/>
              </w:rPr>
            </w:pPr>
            <w:r w:rsidRPr="00770B97">
              <w:rPr>
                <w:color w:val="000000"/>
                <w:sz w:val="22"/>
                <w:szCs w:val="22"/>
              </w:rPr>
              <w:t>100</w:t>
            </w:r>
          </w:p>
        </w:tc>
        <w:tc>
          <w:tcPr>
            <w:tcW w:w="937" w:type="dxa"/>
            <w:tcBorders>
              <w:top w:val="nil"/>
              <w:left w:val="nil"/>
              <w:bottom w:val="single" w:sz="4" w:space="0" w:color="auto"/>
              <w:right w:val="single" w:sz="4" w:space="0" w:color="auto"/>
            </w:tcBorders>
            <w:shd w:val="clear" w:color="auto" w:fill="auto"/>
            <w:vAlign w:val="center"/>
            <w:hideMark/>
          </w:tcPr>
          <w:p w14:paraId="0BB1B225" w14:textId="77777777" w:rsidR="00005764" w:rsidRPr="00770B97" w:rsidRDefault="00005764" w:rsidP="00005764">
            <w:pPr>
              <w:jc w:val="center"/>
              <w:rPr>
                <w:color w:val="000000"/>
              </w:rPr>
            </w:pPr>
            <w:r w:rsidRPr="00770B97">
              <w:rPr>
                <w:color w:val="000000"/>
                <w:sz w:val="22"/>
                <w:szCs w:val="22"/>
              </w:rPr>
              <w:t>99,83</w:t>
            </w:r>
          </w:p>
        </w:tc>
        <w:tc>
          <w:tcPr>
            <w:tcW w:w="901" w:type="dxa"/>
            <w:tcBorders>
              <w:top w:val="nil"/>
              <w:left w:val="nil"/>
              <w:bottom w:val="single" w:sz="4" w:space="0" w:color="auto"/>
              <w:right w:val="single" w:sz="4" w:space="0" w:color="auto"/>
            </w:tcBorders>
            <w:shd w:val="clear" w:color="auto" w:fill="auto"/>
            <w:vAlign w:val="center"/>
            <w:hideMark/>
          </w:tcPr>
          <w:p w14:paraId="3B0BE7CB" w14:textId="77777777" w:rsidR="00005764" w:rsidRPr="00770B97" w:rsidRDefault="00005764" w:rsidP="00005764">
            <w:pPr>
              <w:jc w:val="center"/>
              <w:rPr>
                <w:color w:val="000000"/>
              </w:rPr>
            </w:pPr>
            <w:r w:rsidRPr="00770B97">
              <w:rPr>
                <w:color w:val="000000"/>
                <w:sz w:val="22"/>
                <w:szCs w:val="22"/>
              </w:rPr>
              <w:t>1,40</w:t>
            </w:r>
          </w:p>
        </w:tc>
        <w:tc>
          <w:tcPr>
            <w:tcW w:w="1092" w:type="dxa"/>
            <w:tcBorders>
              <w:top w:val="nil"/>
              <w:left w:val="nil"/>
              <w:bottom w:val="single" w:sz="4" w:space="0" w:color="auto"/>
              <w:right w:val="single" w:sz="4" w:space="0" w:color="auto"/>
            </w:tcBorders>
            <w:shd w:val="clear" w:color="auto" w:fill="auto"/>
            <w:vAlign w:val="center"/>
            <w:hideMark/>
          </w:tcPr>
          <w:p w14:paraId="52C832FB" w14:textId="77777777" w:rsidR="00005764" w:rsidRPr="00770B97" w:rsidRDefault="00005764" w:rsidP="00005764">
            <w:pPr>
              <w:jc w:val="center"/>
              <w:rPr>
                <w:color w:val="000000"/>
              </w:rPr>
            </w:pPr>
            <w:r w:rsidRPr="00770B97">
              <w:rPr>
                <w:color w:val="000000"/>
                <w:sz w:val="22"/>
                <w:szCs w:val="22"/>
              </w:rPr>
              <w:t>9983,00</w:t>
            </w:r>
          </w:p>
        </w:tc>
        <w:tc>
          <w:tcPr>
            <w:tcW w:w="1013" w:type="dxa"/>
            <w:tcBorders>
              <w:top w:val="nil"/>
              <w:left w:val="nil"/>
              <w:bottom w:val="single" w:sz="4" w:space="0" w:color="auto"/>
              <w:right w:val="single" w:sz="4" w:space="0" w:color="auto"/>
            </w:tcBorders>
            <w:shd w:val="clear" w:color="auto" w:fill="auto"/>
            <w:vAlign w:val="center"/>
            <w:hideMark/>
          </w:tcPr>
          <w:p w14:paraId="6558B806" w14:textId="77777777" w:rsidR="00005764" w:rsidRPr="00770B97" w:rsidRDefault="00005764" w:rsidP="00005764">
            <w:pPr>
              <w:jc w:val="center"/>
              <w:rPr>
                <w:color w:val="000000"/>
              </w:rPr>
            </w:pPr>
            <w:r w:rsidRPr="00770B97">
              <w:rPr>
                <w:color w:val="000000"/>
                <w:sz w:val="22"/>
                <w:szCs w:val="22"/>
              </w:rPr>
              <w:t>140,00</w:t>
            </w:r>
          </w:p>
        </w:tc>
      </w:tr>
      <w:tr w:rsidR="00005764" w:rsidRPr="00770B97" w14:paraId="69DC0B76" w14:textId="77777777" w:rsidTr="00005764">
        <w:trPr>
          <w:trHeight w:val="30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57376504" w14:textId="77777777" w:rsidR="00005764" w:rsidRPr="00770B97" w:rsidRDefault="00005764" w:rsidP="00005764">
            <w:pPr>
              <w:jc w:val="center"/>
              <w:rPr>
                <w:color w:val="000000"/>
              </w:rPr>
            </w:pPr>
            <w:r w:rsidRPr="00770B97">
              <w:rPr>
                <w:color w:val="000000"/>
                <w:sz w:val="22"/>
                <w:szCs w:val="22"/>
              </w:rPr>
              <w:t>17</w:t>
            </w:r>
          </w:p>
        </w:tc>
        <w:tc>
          <w:tcPr>
            <w:tcW w:w="3004" w:type="dxa"/>
            <w:tcBorders>
              <w:top w:val="nil"/>
              <w:left w:val="nil"/>
              <w:bottom w:val="single" w:sz="4" w:space="0" w:color="auto"/>
              <w:right w:val="single" w:sz="4" w:space="0" w:color="auto"/>
            </w:tcBorders>
            <w:shd w:val="clear" w:color="auto" w:fill="auto"/>
            <w:vAlign w:val="center"/>
            <w:hideMark/>
          </w:tcPr>
          <w:p w14:paraId="032B3EF8" w14:textId="77777777" w:rsidR="00005764" w:rsidRPr="00770B97" w:rsidRDefault="00005764" w:rsidP="00005764">
            <w:pPr>
              <w:jc w:val="center"/>
              <w:rPr>
                <w:color w:val="000000"/>
              </w:rPr>
            </w:pPr>
            <w:r w:rsidRPr="00770B97">
              <w:rPr>
                <w:color w:val="000000"/>
                <w:sz w:val="22"/>
                <w:szCs w:val="22"/>
              </w:rPr>
              <w:t>Бани, сауны</w:t>
            </w:r>
          </w:p>
        </w:tc>
        <w:tc>
          <w:tcPr>
            <w:tcW w:w="1298" w:type="dxa"/>
            <w:tcBorders>
              <w:top w:val="nil"/>
              <w:left w:val="nil"/>
              <w:bottom w:val="single" w:sz="4" w:space="0" w:color="auto"/>
              <w:right w:val="single" w:sz="4" w:space="0" w:color="auto"/>
            </w:tcBorders>
            <w:shd w:val="clear" w:color="auto" w:fill="auto"/>
            <w:vAlign w:val="center"/>
            <w:hideMark/>
          </w:tcPr>
          <w:p w14:paraId="2D1B74E1" w14:textId="77777777" w:rsidR="00005764" w:rsidRPr="00770B97" w:rsidRDefault="00005764" w:rsidP="00005764">
            <w:pPr>
              <w:jc w:val="center"/>
              <w:rPr>
                <w:color w:val="000000"/>
              </w:rPr>
            </w:pPr>
            <w:r w:rsidRPr="00770B97">
              <w:rPr>
                <w:color w:val="000000"/>
                <w:sz w:val="22"/>
                <w:szCs w:val="22"/>
              </w:rPr>
              <w:t>1 место</w:t>
            </w:r>
          </w:p>
        </w:tc>
        <w:tc>
          <w:tcPr>
            <w:tcW w:w="965" w:type="dxa"/>
            <w:tcBorders>
              <w:top w:val="nil"/>
              <w:left w:val="nil"/>
              <w:bottom w:val="single" w:sz="4" w:space="0" w:color="auto"/>
              <w:right w:val="single" w:sz="4" w:space="0" w:color="auto"/>
            </w:tcBorders>
            <w:shd w:val="clear" w:color="auto" w:fill="auto"/>
            <w:vAlign w:val="center"/>
            <w:hideMark/>
          </w:tcPr>
          <w:p w14:paraId="115FABD8" w14:textId="77777777" w:rsidR="00005764" w:rsidRPr="00770B97" w:rsidRDefault="00005764" w:rsidP="00005764">
            <w:pPr>
              <w:jc w:val="center"/>
              <w:rPr>
                <w:color w:val="000000"/>
              </w:rPr>
            </w:pPr>
            <w:r w:rsidRPr="00770B97">
              <w:rPr>
                <w:color w:val="000000"/>
                <w:sz w:val="22"/>
                <w:szCs w:val="22"/>
              </w:rPr>
              <w:t>50</w:t>
            </w:r>
          </w:p>
        </w:tc>
        <w:tc>
          <w:tcPr>
            <w:tcW w:w="937" w:type="dxa"/>
            <w:tcBorders>
              <w:top w:val="nil"/>
              <w:left w:val="nil"/>
              <w:bottom w:val="single" w:sz="4" w:space="0" w:color="auto"/>
              <w:right w:val="single" w:sz="4" w:space="0" w:color="auto"/>
            </w:tcBorders>
            <w:shd w:val="clear" w:color="auto" w:fill="auto"/>
            <w:vAlign w:val="center"/>
            <w:hideMark/>
          </w:tcPr>
          <w:p w14:paraId="1E502841" w14:textId="77777777" w:rsidR="00005764" w:rsidRPr="00770B97" w:rsidRDefault="00005764" w:rsidP="00005764">
            <w:pPr>
              <w:jc w:val="center"/>
              <w:rPr>
                <w:color w:val="000000"/>
              </w:rPr>
            </w:pPr>
            <w:r w:rsidRPr="00770B97">
              <w:rPr>
                <w:color w:val="000000"/>
                <w:sz w:val="22"/>
                <w:szCs w:val="22"/>
              </w:rPr>
              <w:t>55,57</w:t>
            </w:r>
          </w:p>
        </w:tc>
        <w:tc>
          <w:tcPr>
            <w:tcW w:w="901" w:type="dxa"/>
            <w:tcBorders>
              <w:top w:val="nil"/>
              <w:left w:val="nil"/>
              <w:bottom w:val="single" w:sz="4" w:space="0" w:color="auto"/>
              <w:right w:val="single" w:sz="4" w:space="0" w:color="auto"/>
            </w:tcBorders>
            <w:shd w:val="clear" w:color="auto" w:fill="auto"/>
            <w:vAlign w:val="center"/>
            <w:hideMark/>
          </w:tcPr>
          <w:p w14:paraId="04251497" w14:textId="77777777" w:rsidR="00005764" w:rsidRPr="00770B97" w:rsidRDefault="00005764" w:rsidP="00005764">
            <w:pPr>
              <w:jc w:val="center"/>
              <w:rPr>
                <w:color w:val="000000"/>
              </w:rPr>
            </w:pPr>
            <w:r w:rsidRPr="00770B97">
              <w:rPr>
                <w:color w:val="000000"/>
                <w:sz w:val="22"/>
                <w:szCs w:val="22"/>
              </w:rPr>
              <w:t>0,63</w:t>
            </w:r>
          </w:p>
        </w:tc>
        <w:tc>
          <w:tcPr>
            <w:tcW w:w="1092" w:type="dxa"/>
            <w:tcBorders>
              <w:top w:val="nil"/>
              <w:left w:val="nil"/>
              <w:bottom w:val="single" w:sz="4" w:space="0" w:color="auto"/>
              <w:right w:val="single" w:sz="4" w:space="0" w:color="auto"/>
            </w:tcBorders>
            <w:shd w:val="clear" w:color="auto" w:fill="auto"/>
            <w:vAlign w:val="center"/>
            <w:hideMark/>
          </w:tcPr>
          <w:p w14:paraId="1D93A991" w14:textId="77777777" w:rsidR="00005764" w:rsidRPr="00770B97" w:rsidRDefault="00005764" w:rsidP="00005764">
            <w:pPr>
              <w:jc w:val="center"/>
              <w:rPr>
                <w:color w:val="000000"/>
              </w:rPr>
            </w:pPr>
            <w:r w:rsidRPr="00770B97">
              <w:rPr>
                <w:color w:val="000000"/>
                <w:sz w:val="22"/>
                <w:szCs w:val="22"/>
              </w:rPr>
              <w:t>2778,50</w:t>
            </w:r>
          </w:p>
        </w:tc>
        <w:tc>
          <w:tcPr>
            <w:tcW w:w="1013" w:type="dxa"/>
            <w:tcBorders>
              <w:top w:val="nil"/>
              <w:left w:val="nil"/>
              <w:bottom w:val="single" w:sz="4" w:space="0" w:color="auto"/>
              <w:right w:val="single" w:sz="4" w:space="0" w:color="auto"/>
            </w:tcBorders>
            <w:shd w:val="clear" w:color="auto" w:fill="auto"/>
            <w:vAlign w:val="center"/>
            <w:hideMark/>
          </w:tcPr>
          <w:p w14:paraId="44DCE8CE" w14:textId="77777777" w:rsidR="00005764" w:rsidRPr="00770B97" w:rsidRDefault="00005764" w:rsidP="00005764">
            <w:pPr>
              <w:jc w:val="center"/>
              <w:rPr>
                <w:color w:val="000000"/>
              </w:rPr>
            </w:pPr>
            <w:r w:rsidRPr="00770B97">
              <w:rPr>
                <w:color w:val="000000"/>
                <w:sz w:val="22"/>
                <w:szCs w:val="22"/>
              </w:rPr>
              <w:t>31,50</w:t>
            </w:r>
          </w:p>
        </w:tc>
      </w:tr>
      <w:tr w:rsidR="00005764" w:rsidRPr="00770B97" w14:paraId="49BF5DF6"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9B0ABE6" w14:textId="77777777" w:rsidR="00005764" w:rsidRPr="00770B97" w:rsidRDefault="00005764" w:rsidP="00005764">
            <w:pPr>
              <w:jc w:val="center"/>
              <w:rPr>
                <w:b/>
                <w:bCs/>
                <w:color w:val="000000"/>
              </w:rPr>
            </w:pPr>
            <w:r w:rsidRPr="00770B97">
              <w:rPr>
                <w:b/>
                <w:bCs/>
                <w:color w:val="000000"/>
                <w:sz w:val="22"/>
                <w:szCs w:val="22"/>
              </w:rPr>
              <w:t>Предприятия в сфере похоронных услуг:</w:t>
            </w:r>
          </w:p>
        </w:tc>
      </w:tr>
      <w:tr w:rsidR="00005764" w:rsidRPr="00770B97" w14:paraId="140136DB"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4D84842D" w14:textId="77777777" w:rsidR="00005764" w:rsidRPr="00770B97" w:rsidRDefault="00005764" w:rsidP="00005764">
            <w:pPr>
              <w:jc w:val="center"/>
              <w:rPr>
                <w:color w:val="000000"/>
              </w:rPr>
            </w:pPr>
            <w:r w:rsidRPr="00770B97">
              <w:rPr>
                <w:color w:val="000000"/>
                <w:sz w:val="22"/>
                <w:szCs w:val="22"/>
              </w:rPr>
              <w:t>18</w:t>
            </w:r>
          </w:p>
        </w:tc>
        <w:tc>
          <w:tcPr>
            <w:tcW w:w="3004" w:type="dxa"/>
            <w:tcBorders>
              <w:top w:val="nil"/>
              <w:left w:val="nil"/>
              <w:bottom w:val="single" w:sz="4" w:space="0" w:color="auto"/>
              <w:right w:val="single" w:sz="4" w:space="0" w:color="auto"/>
            </w:tcBorders>
            <w:shd w:val="clear" w:color="auto" w:fill="auto"/>
            <w:vAlign w:val="center"/>
            <w:hideMark/>
          </w:tcPr>
          <w:p w14:paraId="6FCF9C12" w14:textId="77777777" w:rsidR="00005764" w:rsidRPr="00770B97" w:rsidRDefault="00005764" w:rsidP="00005764">
            <w:pPr>
              <w:jc w:val="center"/>
              <w:rPr>
                <w:color w:val="000000"/>
              </w:rPr>
            </w:pPr>
            <w:r w:rsidRPr="00770B97">
              <w:rPr>
                <w:color w:val="000000"/>
                <w:sz w:val="22"/>
                <w:szCs w:val="22"/>
              </w:rPr>
              <w:t>Кладбища</w:t>
            </w:r>
          </w:p>
        </w:tc>
        <w:tc>
          <w:tcPr>
            <w:tcW w:w="1298" w:type="dxa"/>
            <w:tcBorders>
              <w:top w:val="nil"/>
              <w:left w:val="nil"/>
              <w:bottom w:val="single" w:sz="4" w:space="0" w:color="auto"/>
              <w:right w:val="single" w:sz="4" w:space="0" w:color="auto"/>
            </w:tcBorders>
            <w:shd w:val="clear" w:color="auto" w:fill="auto"/>
            <w:vAlign w:val="center"/>
            <w:hideMark/>
          </w:tcPr>
          <w:p w14:paraId="0AA343B2" w14:textId="77777777" w:rsidR="00005764" w:rsidRPr="00770B97" w:rsidRDefault="00005764" w:rsidP="00005764">
            <w:pPr>
              <w:jc w:val="center"/>
              <w:rPr>
                <w:color w:val="000000"/>
              </w:rPr>
            </w:pPr>
            <w:r w:rsidRPr="00770B97">
              <w:rPr>
                <w:color w:val="000000"/>
                <w:sz w:val="22"/>
                <w:szCs w:val="22"/>
              </w:rPr>
              <w:t>1 кв.м общ. площ.</w:t>
            </w:r>
          </w:p>
        </w:tc>
        <w:tc>
          <w:tcPr>
            <w:tcW w:w="965" w:type="dxa"/>
            <w:tcBorders>
              <w:top w:val="nil"/>
              <w:left w:val="nil"/>
              <w:bottom w:val="single" w:sz="4" w:space="0" w:color="auto"/>
              <w:right w:val="single" w:sz="4" w:space="0" w:color="auto"/>
            </w:tcBorders>
            <w:shd w:val="clear" w:color="auto" w:fill="auto"/>
            <w:vAlign w:val="center"/>
            <w:hideMark/>
          </w:tcPr>
          <w:p w14:paraId="3468BF88" w14:textId="77777777" w:rsidR="00005764" w:rsidRPr="00770B97" w:rsidRDefault="00005764" w:rsidP="00005764">
            <w:pPr>
              <w:jc w:val="center"/>
              <w:rPr>
                <w:color w:val="000000"/>
              </w:rPr>
            </w:pPr>
            <w:r w:rsidRPr="00770B97">
              <w:rPr>
                <w:color w:val="000000"/>
                <w:sz w:val="22"/>
                <w:szCs w:val="22"/>
              </w:rPr>
              <w:t>490000</w:t>
            </w:r>
          </w:p>
        </w:tc>
        <w:tc>
          <w:tcPr>
            <w:tcW w:w="937" w:type="dxa"/>
            <w:tcBorders>
              <w:top w:val="nil"/>
              <w:left w:val="nil"/>
              <w:bottom w:val="single" w:sz="4" w:space="0" w:color="auto"/>
              <w:right w:val="single" w:sz="4" w:space="0" w:color="auto"/>
            </w:tcBorders>
            <w:shd w:val="clear" w:color="auto" w:fill="auto"/>
            <w:vAlign w:val="center"/>
            <w:hideMark/>
          </w:tcPr>
          <w:p w14:paraId="3188A344" w14:textId="77777777" w:rsidR="00005764" w:rsidRPr="00770B97" w:rsidRDefault="00005764" w:rsidP="00005764">
            <w:pPr>
              <w:jc w:val="center"/>
              <w:rPr>
                <w:color w:val="000000"/>
              </w:rPr>
            </w:pPr>
            <w:r w:rsidRPr="00770B97">
              <w:rPr>
                <w:color w:val="000000"/>
                <w:sz w:val="22"/>
                <w:szCs w:val="22"/>
              </w:rPr>
              <w:t>0,96</w:t>
            </w:r>
          </w:p>
        </w:tc>
        <w:tc>
          <w:tcPr>
            <w:tcW w:w="901" w:type="dxa"/>
            <w:tcBorders>
              <w:top w:val="nil"/>
              <w:left w:val="nil"/>
              <w:bottom w:val="single" w:sz="4" w:space="0" w:color="auto"/>
              <w:right w:val="single" w:sz="4" w:space="0" w:color="auto"/>
            </w:tcBorders>
            <w:shd w:val="clear" w:color="auto" w:fill="auto"/>
            <w:vAlign w:val="center"/>
            <w:hideMark/>
          </w:tcPr>
          <w:p w14:paraId="61EC3FE4" w14:textId="77777777" w:rsidR="00005764" w:rsidRPr="00770B97" w:rsidRDefault="00005764" w:rsidP="00005764">
            <w:pPr>
              <w:jc w:val="center"/>
              <w:rPr>
                <w:color w:val="000000"/>
              </w:rPr>
            </w:pPr>
            <w:r w:rsidRPr="00770B97">
              <w:rPr>
                <w:color w:val="000000"/>
                <w:sz w:val="22"/>
                <w:szCs w:val="22"/>
              </w:rPr>
              <w:t>0,01</w:t>
            </w:r>
          </w:p>
        </w:tc>
        <w:tc>
          <w:tcPr>
            <w:tcW w:w="1092" w:type="dxa"/>
            <w:tcBorders>
              <w:top w:val="nil"/>
              <w:left w:val="nil"/>
              <w:bottom w:val="single" w:sz="4" w:space="0" w:color="auto"/>
              <w:right w:val="single" w:sz="4" w:space="0" w:color="auto"/>
            </w:tcBorders>
            <w:shd w:val="clear" w:color="auto" w:fill="auto"/>
            <w:vAlign w:val="center"/>
            <w:hideMark/>
          </w:tcPr>
          <w:p w14:paraId="3F5C0603" w14:textId="77777777" w:rsidR="00005764" w:rsidRPr="00770B97" w:rsidRDefault="00005764" w:rsidP="00005764">
            <w:pPr>
              <w:jc w:val="center"/>
              <w:rPr>
                <w:color w:val="000000"/>
              </w:rPr>
            </w:pPr>
            <w:r w:rsidRPr="00770B97">
              <w:rPr>
                <w:color w:val="000000"/>
                <w:sz w:val="22"/>
                <w:szCs w:val="22"/>
              </w:rPr>
              <w:t>470400,00</w:t>
            </w:r>
          </w:p>
        </w:tc>
        <w:tc>
          <w:tcPr>
            <w:tcW w:w="1013" w:type="dxa"/>
            <w:tcBorders>
              <w:top w:val="nil"/>
              <w:left w:val="nil"/>
              <w:bottom w:val="single" w:sz="4" w:space="0" w:color="auto"/>
              <w:right w:val="single" w:sz="4" w:space="0" w:color="auto"/>
            </w:tcBorders>
            <w:shd w:val="clear" w:color="auto" w:fill="auto"/>
            <w:vAlign w:val="center"/>
            <w:hideMark/>
          </w:tcPr>
          <w:p w14:paraId="485F886A" w14:textId="77777777" w:rsidR="00005764" w:rsidRPr="00770B97" w:rsidRDefault="00005764" w:rsidP="00005764">
            <w:pPr>
              <w:jc w:val="center"/>
              <w:rPr>
                <w:color w:val="000000"/>
              </w:rPr>
            </w:pPr>
            <w:r w:rsidRPr="00770B97">
              <w:rPr>
                <w:color w:val="000000"/>
                <w:sz w:val="22"/>
                <w:szCs w:val="22"/>
              </w:rPr>
              <w:t>3920,00</w:t>
            </w:r>
          </w:p>
        </w:tc>
      </w:tr>
      <w:tr w:rsidR="00005764" w:rsidRPr="00770B97" w14:paraId="23E6F6C0"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DA23C10" w14:textId="77777777" w:rsidR="00005764" w:rsidRPr="00770B97" w:rsidRDefault="00005764" w:rsidP="00005764">
            <w:pPr>
              <w:jc w:val="center"/>
              <w:rPr>
                <w:b/>
                <w:bCs/>
                <w:color w:val="000000"/>
              </w:rPr>
            </w:pPr>
            <w:r w:rsidRPr="00770B97">
              <w:rPr>
                <w:b/>
                <w:bCs/>
                <w:color w:val="000000"/>
                <w:sz w:val="22"/>
                <w:szCs w:val="22"/>
              </w:rPr>
              <w:t>Садоводческие кооперативы, садово-огородные товарищества</w:t>
            </w:r>
          </w:p>
        </w:tc>
      </w:tr>
      <w:tr w:rsidR="00005764" w:rsidRPr="00770B97" w14:paraId="32E7B4C3" w14:textId="77777777" w:rsidTr="00040ADA">
        <w:trPr>
          <w:trHeight w:val="32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6E94DB6B" w14:textId="77777777" w:rsidR="00005764" w:rsidRPr="00770B97" w:rsidRDefault="00005764" w:rsidP="00005764">
            <w:pPr>
              <w:jc w:val="center"/>
              <w:rPr>
                <w:color w:val="000000"/>
              </w:rPr>
            </w:pPr>
            <w:r w:rsidRPr="00770B97">
              <w:rPr>
                <w:color w:val="000000"/>
                <w:sz w:val="22"/>
                <w:szCs w:val="22"/>
              </w:rPr>
              <w:t>19</w:t>
            </w:r>
          </w:p>
        </w:tc>
        <w:tc>
          <w:tcPr>
            <w:tcW w:w="3004" w:type="dxa"/>
            <w:tcBorders>
              <w:top w:val="nil"/>
              <w:left w:val="nil"/>
              <w:bottom w:val="single" w:sz="4" w:space="0" w:color="auto"/>
              <w:right w:val="single" w:sz="4" w:space="0" w:color="auto"/>
            </w:tcBorders>
            <w:shd w:val="clear" w:color="auto" w:fill="auto"/>
            <w:vAlign w:val="center"/>
            <w:hideMark/>
          </w:tcPr>
          <w:p w14:paraId="5FB29680" w14:textId="77777777" w:rsidR="00005764" w:rsidRPr="00770B97" w:rsidRDefault="00005764" w:rsidP="00005764">
            <w:pPr>
              <w:jc w:val="center"/>
              <w:rPr>
                <w:color w:val="000000"/>
              </w:rPr>
            </w:pPr>
            <w:r w:rsidRPr="00770B97">
              <w:rPr>
                <w:color w:val="000000"/>
                <w:sz w:val="22"/>
                <w:szCs w:val="22"/>
              </w:rPr>
              <w:t>Садоводческие кооперативы, садово-огородные товарищества</w:t>
            </w:r>
          </w:p>
        </w:tc>
        <w:tc>
          <w:tcPr>
            <w:tcW w:w="1298" w:type="dxa"/>
            <w:tcBorders>
              <w:top w:val="nil"/>
              <w:left w:val="nil"/>
              <w:bottom w:val="single" w:sz="4" w:space="0" w:color="auto"/>
              <w:right w:val="single" w:sz="4" w:space="0" w:color="auto"/>
            </w:tcBorders>
            <w:shd w:val="clear" w:color="auto" w:fill="auto"/>
            <w:vAlign w:val="center"/>
            <w:hideMark/>
          </w:tcPr>
          <w:p w14:paraId="61448570" w14:textId="77777777" w:rsidR="00005764" w:rsidRPr="00770B97" w:rsidRDefault="00005764" w:rsidP="00005764">
            <w:pPr>
              <w:jc w:val="center"/>
              <w:rPr>
                <w:color w:val="000000"/>
              </w:rPr>
            </w:pPr>
            <w:r w:rsidRPr="00770B97">
              <w:rPr>
                <w:color w:val="000000"/>
                <w:sz w:val="22"/>
                <w:szCs w:val="22"/>
              </w:rPr>
              <w:t>1 участник</w:t>
            </w:r>
          </w:p>
        </w:tc>
        <w:tc>
          <w:tcPr>
            <w:tcW w:w="965" w:type="dxa"/>
            <w:tcBorders>
              <w:top w:val="nil"/>
              <w:left w:val="nil"/>
              <w:bottom w:val="single" w:sz="4" w:space="0" w:color="auto"/>
              <w:right w:val="single" w:sz="4" w:space="0" w:color="auto"/>
            </w:tcBorders>
            <w:shd w:val="clear" w:color="auto" w:fill="auto"/>
            <w:vAlign w:val="center"/>
            <w:hideMark/>
          </w:tcPr>
          <w:p w14:paraId="1CC00AD5" w14:textId="77777777" w:rsidR="00005764" w:rsidRPr="00770B97" w:rsidRDefault="00005764" w:rsidP="00005764">
            <w:pPr>
              <w:jc w:val="center"/>
              <w:rPr>
                <w:color w:val="000000"/>
              </w:rPr>
            </w:pPr>
            <w:r w:rsidRPr="00770B97">
              <w:rPr>
                <w:color w:val="000000"/>
                <w:sz w:val="22"/>
                <w:szCs w:val="22"/>
              </w:rPr>
              <w:t>400</w:t>
            </w:r>
          </w:p>
        </w:tc>
        <w:tc>
          <w:tcPr>
            <w:tcW w:w="937" w:type="dxa"/>
            <w:tcBorders>
              <w:top w:val="nil"/>
              <w:left w:val="nil"/>
              <w:bottom w:val="single" w:sz="4" w:space="0" w:color="auto"/>
              <w:right w:val="single" w:sz="4" w:space="0" w:color="auto"/>
            </w:tcBorders>
            <w:shd w:val="clear" w:color="auto" w:fill="auto"/>
            <w:vAlign w:val="center"/>
            <w:hideMark/>
          </w:tcPr>
          <w:p w14:paraId="0E6C4B7F" w14:textId="77777777" w:rsidR="00005764" w:rsidRPr="00770B97" w:rsidRDefault="00005764" w:rsidP="00005764">
            <w:pPr>
              <w:jc w:val="center"/>
              <w:rPr>
                <w:color w:val="000000"/>
              </w:rPr>
            </w:pPr>
            <w:r w:rsidRPr="00770B97">
              <w:rPr>
                <w:color w:val="000000"/>
                <w:sz w:val="22"/>
                <w:szCs w:val="22"/>
              </w:rPr>
              <w:t>166,26</w:t>
            </w:r>
          </w:p>
        </w:tc>
        <w:tc>
          <w:tcPr>
            <w:tcW w:w="901" w:type="dxa"/>
            <w:tcBorders>
              <w:top w:val="nil"/>
              <w:left w:val="nil"/>
              <w:bottom w:val="single" w:sz="4" w:space="0" w:color="auto"/>
              <w:right w:val="single" w:sz="4" w:space="0" w:color="auto"/>
            </w:tcBorders>
            <w:shd w:val="clear" w:color="auto" w:fill="auto"/>
            <w:vAlign w:val="center"/>
            <w:hideMark/>
          </w:tcPr>
          <w:p w14:paraId="6B9910DD" w14:textId="77777777" w:rsidR="00005764" w:rsidRPr="00770B97" w:rsidRDefault="00005764" w:rsidP="00005764">
            <w:pPr>
              <w:jc w:val="center"/>
              <w:rPr>
                <w:color w:val="000000"/>
              </w:rPr>
            </w:pPr>
            <w:r w:rsidRPr="00770B97">
              <w:rPr>
                <w:color w:val="000000"/>
                <w:sz w:val="22"/>
                <w:szCs w:val="22"/>
              </w:rPr>
              <w:t>1,61</w:t>
            </w:r>
          </w:p>
        </w:tc>
        <w:tc>
          <w:tcPr>
            <w:tcW w:w="1092" w:type="dxa"/>
            <w:tcBorders>
              <w:top w:val="nil"/>
              <w:left w:val="nil"/>
              <w:bottom w:val="single" w:sz="4" w:space="0" w:color="auto"/>
              <w:right w:val="single" w:sz="4" w:space="0" w:color="auto"/>
            </w:tcBorders>
            <w:shd w:val="clear" w:color="auto" w:fill="auto"/>
            <w:vAlign w:val="center"/>
            <w:hideMark/>
          </w:tcPr>
          <w:p w14:paraId="6A28E44C" w14:textId="77777777" w:rsidR="00005764" w:rsidRPr="00770B97" w:rsidRDefault="00005764" w:rsidP="00005764">
            <w:pPr>
              <w:jc w:val="center"/>
              <w:rPr>
                <w:color w:val="000000"/>
              </w:rPr>
            </w:pPr>
            <w:r w:rsidRPr="00770B97">
              <w:rPr>
                <w:color w:val="000000"/>
                <w:sz w:val="22"/>
                <w:szCs w:val="22"/>
              </w:rPr>
              <w:t>66504,00</w:t>
            </w:r>
          </w:p>
        </w:tc>
        <w:tc>
          <w:tcPr>
            <w:tcW w:w="1013" w:type="dxa"/>
            <w:tcBorders>
              <w:top w:val="nil"/>
              <w:left w:val="nil"/>
              <w:bottom w:val="single" w:sz="4" w:space="0" w:color="auto"/>
              <w:right w:val="single" w:sz="4" w:space="0" w:color="auto"/>
            </w:tcBorders>
            <w:shd w:val="clear" w:color="auto" w:fill="auto"/>
            <w:vAlign w:val="center"/>
            <w:hideMark/>
          </w:tcPr>
          <w:p w14:paraId="3DCB14BF" w14:textId="77777777" w:rsidR="00005764" w:rsidRPr="00770B97" w:rsidRDefault="00005764" w:rsidP="00005764">
            <w:pPr>
              <w:jc w:val="center"/>
              <w:rPr>
                <w:color w:val="000000"/>
              </w:rPr>
            </w:pPr>
            <w:r w:rsidRPr="00770B97">
              <w:rPr>
                <w:color w:val="000000"/>
                <w:sz w:val="22"/>
                <w:szCs w:val="22"/>
              </w:rPr>
              <w:t>644,00</w:t>
            </w:r>
          </w:p>
        </w:tc>
      </w:tr>
      <w:tr w:rsidR="00005764" w:rsidRPr="00770B97" w14:paraId="07AD33C6" w14:textId="77777777" w:rsidTr="00005764">
        <w:trPr>
          <w:trHeight w:val="300"/>
          <w:jc w:val="center"/>
        </w:trPr>
        <w:tc>
          <w:tcPr>
            <w:tcW w:w="955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E0E5A5A" w14:textId="77777777" w:rsidR="00005764" w:rsidRPr="00770B97" w:rsidRDefault="00005764" w:rsidP="00005764">
            <w:pPr>
              <w:jc w:val="center"/>
              <w:rPr>
                <w:b/>
                <w:bCs/>
                <w:color w:val="000000"/>
              </w:rPr>
            </w:pPr>
            <w:r w:rsidRPr="00770B97">
              <w:rPr>
                <w:b/>
                <w:bCs/>
                <w:color w:val="000000"/>
                <w:sz w:val="22"/>
                <w:szCs w:val="22"/>
              </w:rPr>
              <w:t>Предприятия иных отраслей промышленности:</w:t>
            </w:r>
          </w:p>
        </w:tc>
      </w:tr>
      <w:tr w:rsidR="00005764" w:rsidRPr="00770B97" w14:paraId="42B7B5E2" w14:textId="77777777" w:rsidTr="00040ADA">
        <w:trPr>
          <w:trHeight w:val="7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1AA7D6D3" w14:textId="77777777" w:rsidR="00005764" w:rsidRPr="00770B97" w:rsidRDefault="00005764" w:rsidP="00005764">
            <w:pPr>
              <w:jc w:val="center"/>
              <w:rPr>
                <w:color w:val="000000"/>
              </w:rPr>
            </w:pPr>
            <w:r w:rsidRPr="00770B97">
              <w:rPr>
                <w:color w:val="000000"/>
                <w:sz w:val="22"/>
                <w:szCs w:val="22"/>
              </w:rPr>
              <w:t>20</w:t>
            </w:r>
          </w:p>
        </w:tc>
        <w:tc>
          <w:tcPr>
            <w:tcW w:w="3004" w:type="dxa"/>
            <w:tcBorders>
              <w:top w:val="nil"/>
              <w:left w:val="nil"/>
              <w:bottom w:val="single" w:sz="4" w:space="0" w:color="auto"/>
              <w:right w:val="single" w:sz="4" w:space="0" w:color="auto"/>
            </w:tcBorders>
            <w:shd w:val="clear" w:color="auto" w:fill="auto"/>
            <w:vAlign w:val="center"/>
            <w:hideMark/>
          </w:tcPr>
          <w:p w14:paraId="33E9105B" w14:textId="77777777" w:rsidR="00005764" w:rsidRPr="00770B97" w:rsidRDefault="00005764" w:rsidP="00005764">
            <w:pPr>
              <w:jc w:val="center"/>
              <w:rPr>
                <w:color w:val="000000"/>
              </w:rPr>
            </w:pPr>
            <w:r w:rsidRPr="00770B97">
              <w:rPr>
                <w:color w:val="000000"/>
                <w:sz w:val="22"/>
                <w:szCs w:val="22"/>
              </w:rPr>
              <w:t>Предприятия иных отраслей промышленности</w:t>
            </w:r>
          </w:p>
        </w:tc>
        <w:tc>
          <w:tcPr>
            <w:tcW w:w="1298" w:type="dxa"/>
            <w:tcBorders>
              <w:top w:val="nil"/>
              <w:left w:val="nil"/>
              <w:bottom w:val="single" w:sz="4" w:space="0" w:color="auto"/>
              <w:right w:val="single" w:sz="4" w:space="0" w:color="auto"/>
            </w:tcBorders>
            <w:shd w:val="clear" w:color="auto" w:fill="auto"/>
            <w:vAlign w:val="center"/>
            <w:hideMark/>
          </w:tcPr>
          <w:p w14:paraId="0F253347" w14:textId="77777777" w:rsidR="00005764" w:rsidRPr="00770B97" w:rsidRDefault="00005764" w:rsidP="00005764">
            <w:pPr>
              <w:jc w:val="center"/>
              <w:rPr>
                <w:color w:val="000000"/>
              </w:rPr>
            </w:pPr>
            <w:r w:rsidRPr="00770B97">
              <w:rPr>
                <w:color w:val="000000"/>
                <w:sz w:val="22"/>
                <w:szCs w:val="22"/>
              </w:rPr>
              <w:t>1 сотрудник</w:t>
            </w:r>
          </w:p>
        </w:tc>
        <w:tc>
          <w:tcPr>
            <w:tcW w:w="965" w:type="dxa"/>
            <w:tcBorders>
              <w:top w:val="nil"/>
              <w:left w:val="nil"/>
              <w:bottom w:val="single" w:sz="4" w:space="0" w:color="auto"/>
              <w:right w:val="single" w:sz="4" w:space="0" w:color="auto"/>
            </w:tcBorders>
            <w:shd w:val="clear" w:color="auto" w:fill="auto"/>
            <w:vAlign w:val="center"/>
            <w:hideMark/>
          </w:tcPr>
          <w:p w14:paraId="212CD175" w14:textId="77777777" w:rsidR="00005764" w:rsidRPr="00770B97" w:rsidRDefault="00005764" w:rsidP="00005764">
            <w:pPr>
              <w:jc w:val="center"/>
              <w:rPr>
                <w:color w:val="000000"/>
              </w:rPr>
            </w:pPr>
            <w:r w:rsidRPr="00770B97">
              <w:rPr>
                <w:color w:val="000000"/>
                <w:sz w:val="22"/>
                <w:szCs w:val="22"/>
              </w:rPr>
              <w:t>55</w:t>
            </w:r>
          </w:p>
        </w:tc>
        <w:tc>
          <w:tcPr>
            <w:tcW w:w="937" w:type="dxa"/>
            <w:tcBorders>
              <w:top w:val="nil"/>
              <w:left w:val="nil"/>
              <w:bottom w:val="single" w:sz="4" w:space="0" w:color="auto"/>
              <w:right w:val="single" w:sz="4" w:space="0" w:color="auto"/>
            </w:tcBorders>
            <w:shd w:val="clear" w:color="auto" w:fill="auto"/>
            <w:vAlign w:val="center"/>
            <w:hideMark/>
          </w:tcPr>
          <w:p w14:paraId="4F6C44DA" w14:textId="77777777" w:rsidR="00005764" w:rsidRPr="00770B97" w:rsidRDefault="00005764" w:rsidP="00005764">
            <w:pPr>
              <w:jc w:val="center"/>
              <w:rPr>
                <w:color w:val="000000"/>
              </w:rPr>
            </w:pPr>
            <w:r w:rsidRPr="00770B97">
              <w:rPr>
                <w:color w:val="000000"/>
                <w:sz w:val="22"/>
                <w:szCs w:val="22"/>
              </w:rPr>
              <w:t>63,69</w:t>
            </w:r>
          </w:p>
        </w:tc>
        <w:tc>
          <w:tcPr>
            <w:tcW w:w="901" w:type="dxa"/>
            <w:tcBorders>
              <w:top w:val="nil"/>
              <w:left w:val="nil"/>
              <w:bottom w:val="single" w:sz="4" w:space="0" w:color="auto"/>
              <w:right w:val="single" w:sz="4" w:space="0" w:color="auto"/>
            </w:tcBorders>
            <w:shd w:val="clear" w:color="auto" w:fill="auto"/>
            <w:vAlign w:val="center"/>
            <w:hideMark/>
          </w:tcPr>
          <w:p w14:paraId="079A46C0" w14:textId="77777777" w:rsidR="00005764" w:rsidRPr="00770B97" w:rsidRDefault="00005764" w:rsidP="00005764">
            <w:pPr>
              <w:jc w:val="center"/>
              <w:rPr>
                <w:color w:val="000000"/>
              </w:rPr>
            </w:pPr>
            <w:r w:rsidRPr="00770B97">
              <w:rPr>
                <w:color w:val="000000"/>
                <w:sz w:val="22"/>
                <w:szCs w:val="22"/>
              </w:rPr>
              <w:t>0,61</w:t>
            </w:r>
          </w:p>
        </w:tc>
        <w:tc>
          <w:tcPr>
            <w:tcW w:w="1092" w:type="dxa"/>
            <w:tcBorders>
              <w:top w:val="nil"/>
              <w:left w:val="nil"/>
              <w:bottom w:val="single" w:sz="4" w:space="0" w:color="auto"/>
              <w:right w:val="single" w:sz="4" w:space="0" w:color="auto"/>
            </w:tcBorders>
            <w:shd w:val="clear" w:color="auto" w:fill="auto"/>
            <w:vAlign w:val="center"/>
            <w:hideMark/>
          </w:tcPr>
          <w:p w14:paraId="4498E846" w14:textId="77777777" w:rsidR="00005764" w:rsidRPr="00770B97" w:rsidRDefault="00005764" w:rsidP="00005764">
            <w:pPr>
              <w:jc w:val="center"/>
              <w:rPr>
                <w:color w:val="000000"/>
              </w:rPr>
            </w:pPr>
            <w:r w:rsidRPr="00770B97">
              <w:rPr>
                <w:color w:val="000000"/>
                <w:sz w:val="22"/>
                <w:szCs w:val="22"/>
              </w:rPr>
              <w:t>3502,95</w:t>
            </w:r>
          </w:p>
        </w:tc>
        <w:tc>
          <w:tcPr>
            <w:tcW w:w="1013" w:type="dxa"/>
            <w:tcBorders>
              <w:top w:val="nil"/>
              <w:left w:val="nil"/>
              <w:bottom w:val="single" w:sz="4" w:space="0" w:color="auto"/>
              <w:right w:val="single" w:sz="4" w:space="0" w:color="auto"/>
            </w:tcBorders>
            <w:shd w:val="clear" w:color="auto" w:fill="auto"/>
            <w:vAlign w:val="center"/>
            <w:hideMark/>
          </w:tcPr>
          <w:p w14:paraId="3913ABEF" w14:textId="77777777" w:rsidR="00005764" w:rsidRPr="00770B97" w:rsidRDefault="00005764" w:rsidP="00005764">
            <w:pPr>
              <w:jc w:val="center"/>
              <w:rPr>
                <w:color w:val="000000"/>
              </w:rPr>
            </w:pPr>
            <w:r w:rsidRPr="00770B97">
              <w:rPr>
                <w:color w:val="000000"/>
                <w:sz w:val="22"/>
                <w:szCs w:val="22"/>
              </w:rPr>
              <w:t>33,55</w:t>
            </w:r>
          </w:p>
        </w:tc>
      </w:tr>
      <w:tr w:rsidR="00005764" w:rsidRPr="00770B97" w14:paraId="1F400D6D" w14:textId="77777777" w:rsidTr="00005764">
        <w:trPr>
          <w:trHeight w:val="300"/>
          <w:jc w:val="center"/>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1CC97293" w14:textId="77777777" w:rsidR="00005764" w:rsidRPr="00770B97" w:rsidRDefault="00005764" w:rsidP="00005764">
            <w:pPr>
              <w:jc w:val="center"/>
              <w:rPr>
                <w:b/>
                <w:bCs/>
                <w:color w:val="000000"/>
              </w:rPr>
            </w:pPr>
            <w:r w:rsidRPr="00770B97">
              <w:rPr>
                <w:b/>
                <w:bCs/>
                <w:color w:val="000000"/>
                <w:sz w:val="22"/>
                <w:szCs w:val="22"/>
              </w:rPr>
              <w:t> </w:t>
            </w:r>
          </w:p>
        </w:tc>
        <w:tc>
          <w:tcPr>
            <w:tcW w:w="3004" w:type="dxa"/>
            <w:tcBorders>
              <w:top w:val="nil"/>
              <w:left w:val="nil"/>
              <w:bottom w:val="single" w:sz="4" w:space="0" w:color="auto"/>
              <w:right w:val="single" w:sz="4" w:space="0" w:color="auto"/>
            </w:tcBorders>
            <w:shd w:val="clear" w:color="auto" w:fill="auto"/>
            <w:vAlign w:val="center"/>
            <w:hideMark/>
          </w:tcPr>
          <w:p w14:paraId="773D3236" w14:textId="77777777" w:rsidR="00005764" w:rsidRPr="00770B97" w:rsidRDefault="00005764" w:rsidP="00005764">
            <w:pPr>
              <w:jc w:val="center"/>
              <w:rPr>
                <w:b/>
                <w:bCs/>
                <w:color w:val="000000"/>
              </w:rPr>
            </w:pPr>
            <w:r w:rsidRPr="00770B97">
              <w:rPr>
                <w:b/>
                <w:bCs/>
                <w:color w:val="000000"/>
                <w:sz w:val="22"/>
                <w:szCs w:val="22"/>
              </w:rPr>
              <w:t>ИТОГО:</w:t>
            </w:r>
          </w:p>
        </w:tc>
        <w:tc>
          <w:tcPr>
            <w:tcW w:w="1298" w:type="dxa"/>
            <w:tcBorders>
              <w:top w:val="nil"/>
              <w:left w:val="nil"/>
              <w:bottom w:val="single" w:sz="4" w:space="0" w:color="auto"/>
              <w:right w:val="single" w:sz="4" w:space="0" w:color="auto"/>
            </w:tcBorders>
            <w:shd w:val="clear" w:color="auto" w:fill="auto"/>
            <w:vAlign w:val="center"/>
            <w:hideMark/>
          </w:tcPr>
          <w:p w14:paraId="01BC4665" w14:textId="77777777" w:rsidR="00005764" w:rsidRPr="00770B97" w:rsidRDefault="00005764" w:rsidP="00005764">
            <w:pPr>
              <w:jc w:val="center"/>
              <w:rPr>
                <w:b/>
                <w:bCs/>
                <w:color w:val="000000"/>
              </w:rPr>
            </w:pPr>
            <w:r w:rsidRPr="00770B97">
              <w:rPr>
                <w:b/>
                <w:bCs/>
                <w:color w:val="000000"/>
                <w:sz w:val="22"/>
                <w:szCs w:val="22"/>
              </w:rPr>
              <w:t> </w:t>
            </w:r>
          </w:p>
        </w:tc>
        <w:tc>
          <w:tcPr>
            <w:tcW w:w="965" w:type="dxa"/>
            <w:tcBorders>
              <w:top w:val="nil"/>
              <w:left w:val="nil"/>
              <w:bottom w:val="single" w:sz="4" w:space="0" w:color="auto"/>
              <w:right w:val="single" w:sz="4" w:space="0" w:color="auto"/>
            </w:tcBorders>
            <w:shd w:val="clear" w:color="auto" w:fill="auto"/>
            <w:vAlign w:val="center"/>
            <w:hideMark/>
          </w:tcPr>
          <w:p w14:paraId="2EE53F13" w14:textId="77777777" w:rsidR="00005764" w:rsidRPr="00770B97" w:rsidRDefault="00005764" w:rsidP="00005764">
            <w:pPr>
              <w:jc w:val="center"/>
              <w:rPr>
                <w:b/>
                <w:bCs/>
                <w:color w:val="000000"/>
              </w:rPr>
            </w:pPr>
            <w:r w:rsidRPr="00770B97">
              <w:rPr>
                <w:b/>
                <w:bCs/>
                <w:color w:val="000000"/>
                <w:sz w:val="22"/>
                <w:szCs w:val="22"/>
              </w:rPr>
              <w:t> </w:t>
            </w:r>
          </w:p>
        </w:tc>
        <w:tc>
          <w:tcPr>
            <w:tcW w:w="937" w:type="dxa"/>
            <w:tcBorders>
              <w:top w:val="nil"/>
              <w:left w:val="nil"/>
              <w:bottom w:val="single" w:sz="4" w:space="0" w:color="auto"/>
              <w:right w:val="single" w:sz="4" w:space="0" w:color="auto"/>
            </w:tcBorders>
            <w:shd w:val="clear" w:color="auto" w:fill="auto"/>
            <w:vAlign w:val="center"/>
            <w:hideMark/>
          </w:tcPr>
          <w:p w14:paraId="2BB18017" w14:textId="77777777" w:rsidR="00005764" w:rsidRPr="00770B97" w:rsidRDefault="00005764" w:rsidP="00005764">
            <w:pPr>
              <w:jc w:val="center"/>
              <w:rPr>
                <w:b/>
                <w:bCs/>
                <w:color w:val="000000"/>
              </w:rPr>
            </w:pPr>
            <w:r w:rsidRPr="00770B97">
              <w:rPr>
                <w:b/>
                <w:bCs/>
                <w:color w:val="000000"/>
                <w:sz w:val="22"/>
                <w:szCs w:val="22"/>
              </w:rPr>
              <w:t> </w:t>
            </w:r>
          </w:p>
        </w:tc>
        <w:tc>
          <w:tcPr>
            <w:tcW w:w="901" w:type="dxa"/>
            <w:tcBorders>
              <w:top w:val="nil"/>
              <w:left w:val="nil"/>
              <w:bottom w:val="single" w:sz="4" w:space="0" w:color="auto"/>
              <w:right w:val="single" w:sz="4" w:space="0" w:color="auto"/>
            </w:tcBorders>
            <w:shd w:val="clear" w:color="auto" w:fill="auto"/>
            <w:vAlign w:val="center"/>
            <w:hideMark/>
          </w:tcPr>
          <w:p w14:paraId="538BC813" w14:textId="77777777" w:rsidR="00005764" w:rsidRPr="00770B97" w:rsidRDefault="00005764" w:rsidP="00005764">
            <w:pPr>
              <w:jc w:val="center"/>
              <w:rPr>
                <w:b/>
                <w:bCs/>
                <w:color w:val="000000"/>
              </w:rPr>
            </w:pPr>
            <w:r w:rsidRPr="00770B97">
              <w:rPr>
                <w:b/>
                <w:bCs/>
                <w:color w:val="000000"/>
                <w:sz w:val="22"/>
                <w:szCs w:val="22"/>
              </w:rPr>
              <w:t> </w:t>
            </w:r>
          </w:p>
        </w:tc>
        <w:tc>
          <w:tcPr>
            <w:tcW w:w="1092" w:type="dxa"/>
            <w:tcBorders>
              <w:top w:val="nil"/>
              <w:left w:val="nil"/>
              <w:bottom w:val="single" w:sz="4" w:space="0" w:color="auto"/>
              <w:right w:val="single" w:sz="4" w:space="0" w:color="auto"/>
            </w:tcBorders>
            <w:shd w:val="clear" w:color="auto" w:fill="auto"/>
            <w:vAlign w:val="center"/>
            <w:hideMark/>
          </w:tcPr>
          <w:p w14:paraId="348752F3" w14:textId="77777777" w:rsidR="00005764" w:rsidRPr="00770B97" w:rsidRDefault="00005764" w:rsidP="00005764">
            <w:pPr>
              <w:jc w:val="center"/>
              <w:rPr>
                <w:b/>
                <w:bCs/>
                <w:color w:val="000000"/>
              </w:rPr>
            </w:pPr>
            <w:r w:rsidRPr="00770B97">
              <w:rPr>
                <w:b/>
                <w:bCs/>
                <w:color w:val="000000"/>
                <w:sz w:val="22"/>
                <w:szCs w:val="22"/>
              </w:rPr>
              <w:t>780347,50</w:t>
            </w:r>
          </w:p>
        </w:tc>
        <w:tc>
          <w:tcPr>
            <w:tcW w:w="1013" w:type="dxa"/>
            <w:tcBorders>
              <w:top w:val="nil"/>
              <w:left w:val="nil"/>
              <w:bottom w:val="single" w:sz="4" w:space="0" w:color="auto"/>
              <w:right w:val="single" w:sz="4" w:space="0" w:color="auto"/>
            </w:tcBorders>
            <w:shd w:val="clear" w:color="auto" w:fill="auto"/>
            <w:vAlign w:val="center"/>
            <w:hideMark/>
          </w:tcPr>
          <w:p w14:paraId="46860A25" w14:textId="77777777" w:rsidR="00005764" w:rsidRPr="00770B97" w:rsidRDefault="00005764" w:rsidP="00005764">
            <w:pPr>
              <w:jc w:val="center"/>
              <w:rPr>
                <w:b/>
                <w:bCs/>
                <w:color w:val="000000"/>
              </w:rPr>
            </w:pPr>
            <w:r w:rsidRPr="00770B97">
              <w:rPr>
                <w:b/>
                <w:bCs/>
                <w:color w:val="000000"/>
                <w:sz w:val="22"/>
                <w:szCs w:val="22"/>
              </w:rPr>
              <w:t>7488,72</w:t>
            </w:r>
          </w:p>
        </w:tc>
      </w:tr>
    </w:tbl>
    <w:p w14:paraId="774FDC38" w14:textId="77777777" w:rsidR="00BB6ECB" w:rsidRPr="00BB6ECB" w:rsidRDefault="00BB6ECB" w:rsidP="008F70F7">
      <w:pPr>
        <w:pStyle w:val="aff4"/>
        <w:spacing w:before="0" w:after="0"/>
        <w:rPr>
          <w:rFonts w:ascii="Times New Roman" w:hAnsi="Times New Roman"/>
          <w:b w:val="0"/>
          <w:bCs/>
          <w:spacing w:val="0"/>
          <w:w w:val="100"/>
          <w:sz w:val="24"/>
        </w:rPr>
      </w:pPr>
    </w:p>
    <w:p w14:paraId="4DC05770" w14:textId="77777777" w:rsidR="008F70F7" w:rsidRPr="00112845" w:rsidRDefault="008F70F7" w:rsidP="008F70F7">
      <w:pPr>
        <w:ind w:firstLine="709"/>
        <w:jc w:val="both"/>
      </w:pPr>
      <w:r w:rsidRPr="00112845">
        <w:t>Для предотвращения негативного воздействия отходов на окружающую среду должны быть предусмотрены следующие мероприятия:</w:t>
      </w:r>
    </w:p>
    <w:p w14:paraId="66E750B5" w14:textId="77777777" w:rsidR="008F70F7" w:rsidRPr="00112845" w:rsidRDefault="008F70F7" w:rsidP="008F70F7">
      <w:pPr>
        <w:pStyle w:val="a6"/>
        <w:numPr>
          <w:ilvl w:val="0"/>
          <w:numId w:val="19"/>
        </w:numPr>
        <w:tabs>
          <w:tab w:val="clear" w:pos="360"/>
          <w:tab w:val="clear" w:pos="4677"/>
          <w:tab w:val="clear" w:pos="9355"/>
          <w:tab w:val="num" w:pos="0"/>
          <w:tab w:val="left" w:pos="993"/>
        </w:tabs>
        <w:ind w:left="0" w:firstLine="709"/>
        <w:jc w:val="both"/>
      </w:pPr>
      <w:r w:rsidRPr="00112845">
        <w:t>организация централизованного сбора и вывоза отработанных компактных люминесцентных ламп от населения и хозяйствующих объектов;</w:t>
      </w:r>
    </w:p>
    <w:p w14:paraId="5310149B" w14:textId="77777777" w:rsidR="008F70F7" w:rsidRPr="00112845" w:rsidRDefault="008F70F7" w:rsidP="008F70F7">
      <w:pPr>
        <w:numPr>
          <w:ilvl w:val="0"/>
          <w:numId w:val="19"/>
        </w:numPr>
        <w:tabs>
          <w:tab w:val="clear" w:pos="360"/>
          <w:tab w:val="num" w:pos="0"/>
          <w:tab w:val="left" w:pos="993"/>
        </w:tabs>
        <w:ind w:left="0" w:firstLine="709"/>
        <w:jc w:val="both"/>
      </w:pPr>
      <w:r w:rsidRPr="00112845">
        <w:t>передача опасных отходов на переработку и захоронение организациям, имеющим лицензию на осуществление данного вида деятельности;</w:t>
      </w:r>
    </w:p>
    <w:p w14:paraId="2AF36AE2" w14:textId="77777777" w:rsidR="008F70F7" w:rsidRPr="00112845" w:rsidRDefault="008F70F7" w:rsidP="008F70F7">
      <w:pPr>
        <w:numPr>
          <w:ilvl w:val="0"/>
          <w:numId w:val="19"/>
        </w:numPr>
        <w:tabs>
          <w:tab w:val="clear" w:pos="360"/>
          <w:tab w:val="num" w:pos="0"/>
          <w:tab w:val="left" w:pos="993"/>
        </w:tabs>
        <w:ind w:left="0" w:firstLine="709"/>
        <w:jc w:val="both"/>
      </w:pPr>
      <w:r w:rsidRPr="00112845">
        <w:t>установка на контейнерных площадках временного накопления отходов, вывозимых на полигон, специализированных контейнеров для сбора вторичных материальных ресурсов: макулатуры, полимерных изделий, резиновых изделий, древесных отходов;</w:t>
      </w:r>
    </w:p>
    <w:p w14:paraId="57581B25" w14:textId="77777777" w:rsidR="008F70F7" w:rsidRPr="00112845" w:rsidRDefault="008F70F7" w:rsidP="008F70F7">
      <w:pPr>
        <w:pStyle w:val="a6"/>
        <w:numPr>
          <w:ilvl w:val="0"/>
          <w:numId w:val="19"/>
        </w:numPr>
        <w:tabs>
          <w:tab w:val="clear" w:pos="360"/>
          <w:tab w:val="clear" w:pos="4677"/>
          <w:tab w:val="clear" w:pos="9355"/>
          <w:tab w:val="num" w:pos="0"/>
          <w:tab w:val="left" w:pos="993"/>
        </w:tabs>
        <w:ind w:left="0" w:firstLine="709"/>
        <w:jc w:val="both"/>
      </w:pPr>
      <w:r w:rsidRPr="00112845">
        <w:t>организация централизованного сбора макулатуры, стекла, металла и др., с вывозом данных отходов на перерабатывающие комплексы;</w:t>
      </w:r>
    </w:p>
    <w:p w14:paraId="6A163960" w14:textId="77777777" w:rsidR="008F70F7" w:rsidRPr="00112845" w:rsidRDefault="008F70F7" w:rsidP="008F70F7">
      <w:pPr>
        <w:numPr>
          <w:ilvl w:val="0"/>
          <w:numId w:val="19"/>
        </w:numPr>
        <w:tabs>
          <w:tab w:val="clear" w:pos="360"/>
          <w:tab w:val="num" w:pos="0"/>
          <w:tab w:val="left" w:pos="993"/>
        </w:tabs>
        <w:ind w:left="0" w:firstLine="709"/>
        <w:jc w:val="both"/>
      </w:pPr>
      <w:r w:rsidRPr="00112845">
        <w:t>оборудование площадок с твёрдым покрытием для сбора и временного хранения отходов за пределами водоохранных зон и зон санитарной охраны водозаборов во всех населённых пунктах;</w:t>
      </w:r>
    </w:p>
    <w:p w14:paraId="71A3F708" w14:textId="77777777" w:rsidR="008F70F7" w:rsidRPr="00112845" w:rsidRDefault="008F70F7" w:rsidP="008F70F7">
      <w:pPr>
        <w:numPr>
          <w:ilvl w:val="0"/>
          <w:numId w:val="19"/>
        </w:numPr>
        <w:tabs>
          <w:tab w:val="clear" w:pos="360"/>
          <w:tab w:val="num" w:pos="0"/>
          <w:tab w:val="left" w:pos="993"/>
        </w:tabs>
        <w:ind w:left="0" w:firstLine="709"/>
        <w:jc w:val="both"/>
      </w:pPr>
      <w:r w:rsidRPr="00112845">
        <w:t>систематическое проведение санитарной очистки территорий вблизи зон индивидуальной застройки, особое внимание должно уделяться лесным массивам, прилегающим к данным территориям;</w:t>
      </w:r>
    </w:p>
    <w:p w14:paraId="3A48E1F9" w14:textId="77777777" w:rsidR="008F70F7" w:rsidRPr="00112845" w:rsidRDefault="008F70F7" w:rsidP="008F70F7">
      <w:pPr>
        <w:numPr>
          <w:ilvl w:val="0"/>
          <w:numId w:val="19"/>
        </w:numPr>
        <w:tabs>
          <w:tab w:val="clear" w:pos="360"/>
          <w:tab w:val="num" w:pos="0"/>
          <w:tab w:val="left" w:pos="993"/>
        </w:tabs>
        <w:ind w:left="0" w:firstLine="709"/>
        <w:jc w:val="both"/>
      </w:pPr>
      <w:r w:rsidRPr="00112845">
        <w:t>недопущение образования несанкционированных свалок;</w:t>
      </w:r>
    </w:p>
    <w:p w14:paraId="1911CEDF" w14:textId="77777777" w:rsidR="008F70F7" w:rsidRDefault="008F70F7" w:rsidP="00117195">
      <w:pPr>
        <w:numPr>
          <w:ilvl w:val="0"/>
          <w:numId w:val="19"/>
        </w:numPr>
        <w:tabs>
          <w:tab w:val="clear" w:pos="360"/>
          <w:tab w:val="num" w:pos="0"/>
          <w:tab w:val="left" w:pos="993"/>
        </w:tabs>
        <w:ind w:left="0" w:firstLine="709"/>
        <w:jc w:val="both"/>
      </w:pPr>
      <w:r w:rsidRPr="00112845">
        <w:t xml:space="preserve">обеспечение своевременного сбора и вывоза ТКО на полигон. </w:t>
      </w:r>
      <w:r w:rsidRPr="007419FE">
        <w:rPr>
          <w:color w:val="000000"/>
        </w:rPr>
        <w:t xml:space="preserve"> </w:t>
      </w:r>
    </w:p>
    <w:p w14:paraId="5B3A0A71" w14:textId="77777777" w:rsidR="008F70F7" w:rsidRPr="00240FFB" w:rsidRDefault="008F70F7" w:rsidP="008F70F7">
      <w:pPr>
        <w:pStyle w:val="4"/>
        <w:keepNext w:val="0"/>
        <w:keepLines w:val="0"/>
        <w:spacing w:before="300"/>
        <w:jc w:val="center"/>
        <w:rPr>
          <w:rFonts w:ascii="Times New Roman" w:hAnsi="Times New Roman" w:cs="Times New Roman"/>
          <w:i w:val="0"/>
          <w:color w:val="auto"/>
        </w:rPr>
      </w:pPr>
      <w:bookmarkStart w:id="184" w:name="_Hlk48305439"/>
      <w:r>
        <w:rPr>
          <w:rFonts w:ascii="Times New Roman" w:hAnsi="Times New Roman" w:cs="Times New Roman"/>
          <w:i w:val="0"/>
          <w:color w:val="auto"/>
        </w:rPr>
        <w:t>Озеленение территории</w:t>
      </w:r>
    </w:p>
    <w:p w14:paraId="5CAF6B30" w14:textId="77777777" w:rsidR="00DD405F" w:rsidRDefault="00DD405F" w:rsidP="00DD405F">
      <w:pPr>
        <w:tabs>
          <w:tab w:val="left" w:pos="993"/>
        </w:tabs>
        <w:ind w:firstLine="709"/>
        <w:jc w:val="both"/>
      </w:pPr>
      <w:r w:rsidRPr="00DD405F">
        <w:rPr>
          <w:color w:val="000000"/>
        </w:rPr>
        <w:t xml:space="preserve">Согласно Закону Нижегородской области №110-З от 07.09.2007 «Об охране озелененных территорий Нижегородской области» площадь озелененных территорий общего пользования для населенных пунктов Нижегородской области должна составлять (норматив на одного жителя): </w:t>
      </w:r>
      <w:r w:rsidRPr="00DD405F">
        <w:t>для</w:t>
      </w:r>
      <w:r w:rsidRPr="00DD405F">
        <w:rPr>
          <w:spacing w:val="2"/>
          <w:shd w:val="clear" w:color="auto" w:fill="FFFFFF"/>
        </w:rPr>
        <w:t xml:space="preserve"> городских населенных пунктов с численностью населения до 20 тыс. человек</w:t>
      </w:r>
      <w:r w:rsidRPr="00DD405F">
        <w:t xml:space="preserve"> - 10 кв. метров. </w:t>
      </w:r>
    </w:p>
    <w:p w14:paraId="50AFFDFB" w14:textId="77777777" w:rsidR="00DD405F" w:rsidRDefault="00DD405F" w:rsidP="00DD405F">
      <w:pPr>
        <w:tabs>
          <w:tab w:val="left" w:pos="993"/>
        </w:tabs>
        <w:ind w:firstLine="709"/>
        <w:jc w:val="both"/>
        <w:rPr>
          <w:color w:val="000000"/>
        </w:rPr>
      </w:pPr>
      <w:r w:rsidRPr="00DD405F">
        <w:t>В соответствии</w:t>
      </w:r>
      <w:r w:rsidRPr="00DD405F">
        <w:rPr>
          <w:color w:val="000000"/>
        </w:rPr>
        <w:t xml:space="preserve"> с вышеизложенным для </w:t>
      </w:r>
      <w:r>
        <w:rPr>
          <w:color w:val="000000"/>
        </w:rPr>
        <w:t>МО «р.п.Большое Козино»</w:t>
      </w:r>
      <w:r w:rsidRPr="00DD405F">
        <w:rPr>
          <w:color w:val="000000"/>
        </w:rPr>
        <w:t xml:space="preserve"> с численностью населения</w:t>
      </w:r>
      <w:r>
        <w:rPr>
          <w:color w:val="000000"/>
        </w:rPr>
        <w:t xml:space="preserve"> на расчетный срок</w:t>
      </w:r>
      <w:r w:rsidRPr="00DD405F">
        <w:rPr>
          <w:color w:val="000000"/>
        </w:rPr>
        <w:t xml:space="preserve"> </w:t>
      </w:r>
      <w:r w:rsidR="00D905D0">
        <w:rPr>
          <w:color w:val="000000"/>
        </w:rPr>
        <w:t>8057</w:t>
      </w:r>
      <w:r w:rsidRPr="00DD405F">
        <w:rPr>
          <w:color w:val="000000"/>
        </w:rPr>
        <w:t xml:space="preserve"> человек площадь озеленения должна составлять не менее </w:t>
      </w:r>
      <w:r w:rsidR="00D905D0">
        <w:rPr>
          <w:color w:val="000000"/>
        </w:rPr>
        <w:t>8,06</w:t>
      </w:r>
      <w:r w:rsidRPr="00DD405F">
        <w:rPr>
          <w:color w:val="000000"/>
        </w:rPr>
        <w:t xml:space="preserve"> га. </w:t>
      </w:r>
    </w:p>
    <w:p w14:paraId="0AAF7575" w14:textId="77777777" w:rsidR="00DD405F" w:rsidRPr="00BB6ECB" w:rsidRDefault="00DD405F" w:rsidP="00770B97">
      <w:pPr>
        <w:pStyle w:val="aff4"/>
        <w:spacing w:before="100" w:after="0"/>
        <w:ind w:firstLine="0"/>
        <w:rPr>
          <w:rFonts w:ascii="Times New Roman" w:hAnsi="Times New Roman"/>
          <w:b w:val="0"/>
          <w:bCs/>
          <w:i/>
          <w:spacing w:val="0"/>
          <w:w w:val="100"/>
          <w:sz w:val="24"/>
        </w:rPr>
      </w:pPr>
      <w:r w:rsidRPr="00BB6ECB">
        <w:rPr>
          <w:rFonts w:ascii="Times New Roman" w:hAnsi="Times New Roman"/>
          <w:b w:val="0"/>
          <w:bCs/>
          <w:i/>
          <w:spacing w:val="0"/>
          <w:w w:val="100"/>
          <w:sz w:val="24"/>
        </w:rPr>
        <w:t>Таблица 4.2.</w:t>
      </w:r>
      <w:r>
        <w:rPr>
          <w:rFonts w:ascii="Times New Roman" w:hAnsi="Times New Roman"/>
          <w:b w:val="0"/>
          <w:bCs/>
          <w:i/>
          <w:spacing w:val="0"/>
          <w:w w:val="100"/>
          <w:sz w:val="24"/>
        </w:rPr>
        <w:t xml:space="preserve">8 </w:t>
      </w:r>
      <w:r w:rsidRPr="00BB6ECB">
        <w:rPr>
          <w:rFonts w:ascii="Times New Roman" w:hAnsi="Times New Roman"/>
          <w:b w:val="0"/>
          <w:bCs/>
          <w:i/>
          <w:spacing w:val="0"/>
          <w:w w:val="100"/>
          <w:sz w:val="24"/>
        </w:rPr>
        <w:t xml:space="preserve">– </w:t>
      </w:r>
      <w:r>
        <w:rPr>
          <w:rFonts w:ascii="Times New Roman" w:hAnsi="Times New Roman"/>
          <w:b w:val="0"/>
          <w:bCs/>
          <w:i/>
          <w:spacing w:val="0"/>
          <w:w w:val="100"/>
          <w:sz w:val="24"/>
        </w:rPr>
        <w:t>Расчет площади озеленения населенных пунктов</w:t>
      </w:r>
      <w:r w:rsidRPr="00BB6ECB">
        <w:rPr>
          <w:rFonts w:ascii="Times New Roman" w:hAnsi="Times New Roman"/>
          <w:b w:val="0"/>
          <w:bCs/>
          <w:i/>
          <w:spacing w:val="0"/>
          <w:w w:val="100"/>
          <w:sz w:val="24"/>
        </w:rPr>
        <w:t xml:space="preserve"> МО «р.п.Большое Козино»</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0"/>
        <w:gridCol w:w="1942"/>
        <w:gridCol w:w="2318"/>
        <w:gridCol w:w="2203"/>
      </w:tblGrid>
      <w:tr w:rsidR="00DD405F" w:rsidRPr="006B28EE" w14:paraId="2D7817E8" w14:textId="77777777" w:rsidTr="00A5020E">
        <w:trPr>
          <w:trHeight w:val="20"/>
          <w:tblHeader/>
          <w:jc w:val="center"/>
        </w:trPr>
        <w:tc>
          <w:tcPr>
            <w:tcW w:w="1635" w:type="pct"/>
            <w:shd w:val="clear" w:color="auto" w:fill="auto"/>
            <w:noWrap/>
            <w:vAlign w:val="center"/>
          </w:tcPr>
          <w:p w14:paraId="0839B2DE" w14:textId="77777777" w:rsidR="00DD405F" w:rsidRDefault="00DD405F" w:rsidP="00117195">
            <w:pPr>
              <w:rPr>
                <w:b/>
              </w:rPr>
            </w:pPr>
            <w:r w:rsidRPr="00B06197">
              <w:rPr>
                <w:b/>
                <w:sz w:val="22"/>
                <w:szCs w:val="22"/>
              </w:rPr>
              <w:t xml:space="preserve">Наименование </w:t>
            </w:r>
          </w:p>
          <w:p w14:paraId="288FAC51" w14:textId="77777777" w:rsidR="00DD405F" w:rsidRPr="00B06197" w:rsidRDefault="00DD405F" w:rsidP="00117195">
            <w:pPr>
              <w:rPr>
                <w:b/>
              </w:rPr>
            </w:pPr>
            <w:r w:rsidRPr="00B06197">
              <w:rPr>
                <w:b/>
                <w:sz w:val="22"/>
                <w:szCs w:val="22"/>
              </w:rPr>
              <w:t>населенного пункта</w:t>
            </w:r>
          </w:p>
        </w:tc>
        <w:tc>
          <w:tcPr>
            <w:tcW w:w="1011" w:type="pct"/>
            <w:shd w:val="clear" w:color="auto" w:fill="auto"/>
            <w:noWrap/>
            <w:vAlign w:val="center"/>
          </w:tcPr>
          <w:p w14:paraId="2AD265B6" w14:textId="77777777" w:rsidR="00DD405F" w:rsidRDefault="00DD405F" w:rsidP="00117195">
            <w:pPr>
              <w:jc w:val="center"/>
              <w:rPr>
                <w:b/>
                <w:bCs/>
              </w:rPr>
            </w:pPr>
            <w:r w:rsidRPr="00B06197">
              <w:rPr>
                <w:b/>
                <w:bCs/>
                <w:sz w:val="22"/>
                <w:szCs w:val="22"/>
              </w:rPr>
              <w:t xml:space="preserve">Численность </w:t>
            </w:r>
          </w:p>
          <w:p w14:paraId="6494B921" w14:textId="77777777" w:rsidR="00DD405F" w:rsidRPr="00B06197" w:rsidRDefault="00DD405F" w:rsidP="00117195">
            <w:pPr>
              <w:jc w:val="center"/>
              <w:rPr>
                <w:b/>
              </w:rPr>
            </w:pPr>
            <w:r w:rsidRPr="00B06197">
              <w:rPr>
                <w:b/>
                <w:bCs/>
                <w:sz w:val="22"/>
                <w:szCs w:val="22"/>
              </w:rPr>
              <w:t>населения, чел.</w:t>
            </w:r>
          </w:p>
        </w:tc>
        <w:tc>
          <w:tcPr>
            <w:tcW w:w="1207" w:type="pct"/>
            <w:vAlign w:val="center"/>
          </w:tcPr>
          <w:p w14:paraId="388F01CD" w14:textId="77777777" w:rsidR="00DD405F" w:rsidRPr="00B06197" w:rsidRDefault="007B5CE1" w:rsidP="00DD405F">
            <w:pPr>
              <w:jc w:val="center"/>
              <w:rPr>
                <w:b/>
                <w:bCs/>
              </w:rPr>
            </w:pPr>
            <w:r>
              <w:rPr>
                <w:b/>
                <w:bCs/>
                <w:sz w:val="22"/>
                <w:szCs w:val="22"/>
              </w:rPr>
              <w:t>Требуемая площадь озеленения, га</w:t>
            </w:r>
          </w:p>
        </w:tc>
        <w:tc>
          <w:tcPr>
            <w:tcW w:w="1147" w:type="pct"/>
            <w:vAlign w:val="center"/>
          </w:tcPr>
          <w:p w14:paraId="6144F501" w14:textId="77777777" w:rsidR="00DD405F" w:rsidRPr="00B06197" w:rsidRDefault="007B5CE1" w:rsidP="00DD405F">
            <w:pPr>
              <w:jc w:val="center"/>
              <w:rPr>
                <w:b/>
                <w:bCs/>
              </w:rPr>
            </w:pPr>
            <w:r>
              <w:rPr>
                <w:b/>
                <w:bCs/>
                <w:sz w:val="22"/>
                <w:szCs w:val="22"/>
              </w:rPr>
              <w:t>Площадь озеленения, га</w:t>
            </w:r>
          </w:p>
        </w:tc>
      </w:tr>
      <w:tr w:rsidR="00DD405F" w:rsidRPr="006B28EE" w14:paraId="4CB872CC" w14:textId="77777777" w:rsidTr="00A5020E">
        <w:trPr>
          <w:trHeight w:val="20"/>
          <w:jc w:val="center"/>
        </w:trPr>
        <w:tc>
          <w:tcPr>
            <w:tcW w:w="1635" w:type="pct"/>
            <w:shd w:val="clear" w:color="auto" w:fill="auto"/>
            <w:noWrap/>
            <w:vAlign w:val="center"/>
          </w:tcPr>
          <w:p w14:paraId="7339F260" w14:textId="77777777" w:rsidR="00DD405F" w:rsidRPr="00B06197" w:rsidRDefault="00DD405F" w:rsidP="00117195">
            <w:pPr>
              <w:rPr>
                <w:bCs/>
              </w:rPr>
            </w:pPr>
            <w:r w:rsidRPr="00B06197">
              <w:rPr>
                <w:bCs/>
                <w:sz w:val="22"/>
                <w:szCs w:val="22"/>
              </w:rPr>
              <w:t>р.п. Большое Козино</w:t>
            </w:r>
          </w:p>
        </w:tc>
        <w:tc>
          <w:tcPr>
            <w:tcW w:w="1011" w:type="pct"/>
            <w:shd w:val="clear" w:color="auto" w:fill="auto"/>
            <w:noWrap/>
            <w:vAlign w:val="center"/>
          </w:tcPr>
          <w:p w14:paraId="11143793" w14:textId="77777777" w:rsidR="00DD405F" w:rsidRPr="00B06197" w:rsidRDefault="00D905D0" w:rsidP="00117195">
            <w:pPr>
              <w:jc w:val="center"/>
              <w:rPr>
                <w:bCs/>
              </w:rPr>
            </w:pPr>
            <w:r>
              <w:rPr>
                <w:bCs/>
                <w:sz w:val="22"/>
                <w:szCs w:val="22"/>
              </w:rPr>
              <w:t>7246</w:t>
            </w:r>
          </w:p>
        </w:tc>
        <w:tc>
          <w:tcPr>
            <w:tcW w:w="1207" w:type="pct"/>
            <w:vAlign w:val="center"/>
          </w:tcPr>
          <w:p w14:paraId="4FA4CF0E" w14:textId="77777777" w:rsidR="00DD405F" w:rsidRDefault="00EC6D7C" w:rsidP="00DD405F">
            <w:pPr>
              <w:jc w:val="center"/>
              <w:rPr>
                <w:bCs/>
              </w:rPr>
            </w:pPr>
            <w:r>
              <w:rPr>
                <w:bCs/>
                <w:sz w:val="22"/>
                <w:szCs w:val="22"/>
              </w:rPr>
              <w:t>7,25</w:t>
            </w:r>
          </w:p>
        </w:tc>
        <w:tc>
          <w:tcPr>
            <w:tcW w:w="1147" w:type="pct"/>
            <w:vAlign w:val="center"/>
          </w:tcPr>
          <w:p w14:paraId="00A81EF6" w14:textId="77777777" w:rsidR="00DD405F" w:rsidRDefault="002F0BDC" w:rsidP="00DD405F">
            <w:pPr>
              <w:jc w:val="center"/>
              <w:rPr>
                <w:bCs/>
              </w:rPr>
            </w:pPr>
            <w:r>
              <w:rPr>
                <w:bCs/>
                <w:sz w:val="22"/>
                <w:szCs w:val="22"/>
              </w:rPr>
              <w:t>5,28</w:t>
            </w:r>
          </w:p>
        </w:tc>
      </w:tr>
      <w:tr w:rsidR="00DD405F" w:rsidRPr="006B28EE" w14:paraId="2D426D0D" w14:textId="77777777" w:rsidTr="00A5020E">
        <w:trPr>
          <w:trHeight w:val="20"/>
          <w:jc w:val="center"/>
        </w:trPr>
        <w:tc>
          <w:tcPr>
            <w:tcW w:w="1635" w:type="pct"/>
            <w:shd w:val="clear" w:color="auto" w:fill="auto"/>
            <w:noWrap/>
            <w:vAlign w:val="center"/>
          </w:tcPr>
          <w:p w14:paraId="5B18D520" w14:textId="77777777" w:rsidR="00DD405F" w:rsidRPr="00B06197" w:rsidRDefault="00DD405F" w:rsidP="00117195">
            <w:pPr>
              <w:rPr>
                <w:bCs/>
              </w:rPr>
            </w:pPr>
            <w:r w:rsidRPr="00B06197">
              <w:rPr>
                <w:bCs/>
                <w:sz w:val="22"/>
                <w:szCs w:val="22"/>
              </w:rPr>
              <w:t>п. Костенево</w:t>
            </w:r>
          </w:p>
        </w:tc>
        <w:tc>
          <w:tcPr>
            <w:tcW w:w="1011" w:type="pct"/>
            <w:shd w:val="clear" w:color="auto" w:fill="auto"/>
            <w:noWrap/>
            <w:vAlign w:val="center"/>
          </w:tcPr>
          <w:p w14:paraId="62B509D6" w14:textId="77777777" w:rsidR="00DD405F" w:rsidRPr="00B06197" w:rsidRDefault="00D905D0" w:rsidP="00117195">
            <w:pPr>
              <w:jc w:val="center"/>
              <w:rPr>
                <w:bCs/>
              </w:rPr>
            </w:pPr>
            <w:r>
              <w:rPr>
                <w:bCs/>
                <w:sz w:val="22"/>
                <w:szCs w:val="22"/>
              </w:rPr>
              <w:t>285</w:t>
            </w:r>
          </w:p>
        </w:tc>
        <w:tc>
          <w:tcPr>
            <w:tcW w:w="1207" w:type="pct"/>
            <w:vAlign w:val="center"/>
          </w:tcPr>
          <w:p w14:paraId="56472F15" w14:textId="77777777" w:rsidR="00DD405F" w:rsidRPr="00B06197" w:rsidRDefault="00EC6D7C" w:rsidP="00DD405F">
            <w:pPr>
              <w:jc w:val="center"/>
              <w:rPr>
                <w:bCs/>
              </w:rPr>
            </w:pPr>
            <w:r>
              <w:rPr>
                <w:bCs/>
                <w:sz w:val="22"/>
                <w:szCs w:val="22"/>
              </w:rPr>
              <w:t>0,29</w:t>
            </w:r>
          </w:p>
        </w:tc>
        <w:tc>
          <w:tcPr>
            <w:tcW w:w="1147" w:type="pct"/>
            <w:vAlign w:val="center"/>
          </w:tcPr>
          <w:p w14:paraId="03E61864" w14:textId="39005C48" w:rsidR="00DD405F" w:rsidRPr="00B06197" w:rsidRDefault="00FC1683" w:rsidP="00DD405F">
            <w:pPr>
              <w:jc w:val="center"/>
              <w:rPr>
                <w:bCs/>
              </w:rPr>
            </w:pPr>
            <w:r>
              <w:rPr>
                <w:bCs/>
                <w:sz w:val="22"/>
                <w:szCs w:val="22"/>
              </w:rPr>
              <w:t>3,39</w:t>
            </w:r>
          </w:p>
        </w:tc>
      </w:tr>
      <w:tr w:rsidR="00DD405F" w:rsidRPr="006B28EE" w14:paraId="300BA22B" w14:textId="77777777" w:rsidTr="00A5020E">
        <w:trPr>
          <w:trHeight w:val="20"/>
          <w:jc w:val="center"/>
        </w:trPr>
        <w:tc>
          <w:tcPr>
            <w:tcW w:w="1635" w:type="pct"/>
            <w:shd w:val="clear" w:color="auto" w:fill="auto"/>
            <w:noWrap/>
            <w:vAlign w:val="center"/>
          </w:tcPr>
          <w:p w14:paraId="685E5274" w14:textId="77777777" w:rsidR="00DD405F" w:rsidRPr="00B06197" w:rsidRDefault="00DD405F" w:rsidP="00117195">
            <w:pPr>
              <w:rPr>
                <w:bCs/>
              </w:rPr>
            </w:pPr>
            <w:r w:rsidRPr="00B06197">
              <w:rPr>
                <w:bCs/>
                <w:sz w:val="22"/>
                <w:szCs w:val="22"/>
              </w:rPr>
              <w:t>п. Ляхово</w:t>
            </w:r>
          </w:p>
        </w:tc>
        <w:tc>
          <w:tcPr>
            <w:tcW w:w="1011" w:type="pct"/>
            <w:shd w:val="clear" w:color="auto" w:fill="auto"/>
            <w:noWrap/>
            <w:vAlign w:val="center"/>
          </w:tcPr>
          <w:p w14:paraId="058E17F7" w14:textId="77777777" w:rsidR="00DD405F" w:rsidRPr="00B06197" w:rsidRDefault="00DD405F" w:rsidP="00117195">
            <w:pPr>
              <w:jc w:val="center"/>
              <w:rPr>
                <w:bCs/>
              </w:rPr>
            </w:pPr>
            <w:r w:rsidRPr="00B06197">
              <w:rPr>
                <w:bCs/>
                <w:sz w:val="22"/>
                <w:szCs w:val="22"/>
              </w:rPr>
              <w:t>437</w:t>
            </w:r>
          </w:p>
        </w:tc>
        <w:tc>
          <w:tcPr>
            <w:tcW w:w="1207" w:type="pct"/>
            <w:vAlign w:val="center"/>
          </w:tcPr>
          <w:p w14:paraId="373A20D1" w14:textId="77777777" w:rsidR="00DD405F" w:rsidRPr="00B06197" w:rsidRDefault="007B5CE1" w:rsidP="00DD405F">
            <w:pPr>
              <w:jc w:val="center"/>
              <w:rPr>
                <w:bCs/>
              </w:rPr>
            </w:pPr>
            <w:r>
              <w:rPr>
                <w:bCs/>
                <w:sz w:val="22"/>
                <w:szCs w:val="22"/>
              </w:rPr>
              <w:t>0,44</w:t>
            </w:r>
          </w:p>
        </w:tc>
        <w:tc>
          <w:tcPr>
            <w:tcW w:w="1147" w:type="pct"/>
            <w:vAlign w:val="center"/>
          </w:tcPr>
          <w:p w14:paraId="4C09D3B5" w14:textId="77777777" w:rsidR="00DD405F" w:rsidRPr="00B06197" w:rsidRDefault="002F0BDC" w:rsidP="00DD405F">
            <w:pPr>
              <w:jc w:val="center"/>
              <w:rPr>
                <w:bCs/>
              </w:rPr>
            </w:pPr>
            <w:r>
              <w:rPr>
                <w:bCs/>
                <w:sz w:val="22"/>
                <w:szCs w:val="22"/>
              </w:rPr>
              <w:t>0,96</w:t>
            </w:r>
          </w:p>
        </w:tc>
      </w:tr>
      <w:tr w:rsidR="00DD405F" w:rsidRPr="006B28EE" w14:paraId="11C59EA2" w14:textId="77777777" w:rsidTr="00A5020E">
        <w:trPr>
          <w:trHeight w:val="20"/>
          <w:jc w:val="center"/>
        </w:trPr>
        <w:tc>
          <w:tcPr>
            <w:tcW w:w="1635" w:type="pct"/>
            <w:shd w:val="clear" w:color="auto" w:fill="auto"/>
            <w:noWrap/>
            <w:vAlign w:val="center"/>
          </w:tcPr>
          <w:p w14:paraId="4959162D" w14:textId="77777777" w:rsidR="00DD405F" w:rsidRPr="00B06197" w:rsidRDefault="00DD405F" w:rsidP="00117195">
            <w:pPr>
              <w:rPr>
                <w:bCs/>
              </w:rPr>
            </w:pPr>
            <w:r w:rsidRPr="00B06197">
              <w:rPr>
                <w:bCs/>
                <w:sz w:val="22"/>
                <w:szCs w:val="22"/>
              </w:rPr>
              <w:lastRenderedPageBreak/>
              <w:t>п. Ляховский Борок</w:t>
            </w:r>
          </w:p>
        </w:tc>
        <w:tc>
          <w:tcPr>
            <w:tcW w:w="1011" w:type="pct"/>
            <w:shd w:val="clear" w:color="auto" w:fill="auto"/>
            <w:noWrap/>
            <w:vAlign w:val="center"/>
          </w:tcPr>
          <w:p w14:paraId="79B48BEB" w14:textId="77777777" w:rsidR="00DD405F" w:rsidRPr="00B06197" w:rsidRDefault="00D905D0" w:rsidP="00117195">
            <w:pPr>
              <w:jc w:val="center"/>
              <w:rPr>
                <w:bCs/>
              </w:rPr>
            </w:pPr>
            <w:r>
              <w:rPr>
                <w:bCs/>
                <w:sz w:val="22"/>
                <w:szCs w:val="22"/>
              </w:rPr>
              <w:t>26</w:t>
            </w:r>
          </w:p>
        </w:tc>
        <w:tc>
          <w:tcPr>
            <w:tcW w:w="1207" w:type="pct"/>
            <w:vAlign w:val="center"/>
          </w:tcPr>
          <w:p w14:paraId="1E68B2D4" w14:textId="77777777" w:rsidR="00DD405F" w:rsidRPr="00B06197" w:rsidRDefault="007B5CE1" w:rsidP="00DD405F">
            <w:pPr>
              <w:jc w:val="center"/>
              <w:rPr>
                <w:bCs/>
              </w:rPr>
            </w:pPr>
            <w:r>
              <w:rPr>
                <w:bCs/>
                <w:sz w:val="22"/>
                <w:szCs w:val="22"/>
              </w:rPr>
              <w:t>0,</w:t>
            </w:r>
            <w:r w:rsidR="00EC6D7C">
              <w:rPr>
                <w:bCs/>
                <w:sz w:val="22"/>
                <w:szCs w:val="22"/>
              </w:rPr>
              <w:t>03</w:t>
            </w:r>
          </w:p>
        </w:tc>
        <w:tc>
          <w:tcPr>
            <w:tcW w:w="1147" w:type="pct"/>
            <w:vAlign w:val="center"/>
          </w:tcPr>
          <w:p w14:paraId="31A13D9E" w14:textId="77777777" w:rsidR="00DD405F" w:rsidRPr="00B06197" w:rsidRDefault="007B5CE1" w:rsidP="00DD405F">
            <w:pPr>
              <w:jc w:val="center"/>
              <w:rPr>
                <w:bCs/>
              </w:rPr>
            </w:pPr>
            <w:r>
              <w:rPr>
                <w:bCs/>
                <w:sz w:val="22"/>
                <w:szCs w:val="22"/>
              </w:rPr>
              <w:t>-</w:t>
            </w:r>
          </w:p>
        </w:tc>
      </w:tr>
      <w:tr w:rsidR="00DD405F" w:rsidRPr="006B28EE" w14:paraId="4F637E77" w14:textId="77777777" w:rsidTr="00A5020E">
        <w:trPr>
          <w:trHeight w:val="20"/>
          <w:jc w:val="center"/>
        </w:trPr>
        <w:tc>
          <w:tcPr>
            <w:tcW w:w="1635" w:type="pct"/>
            <w:shd w:val="clear" w:color="auto" w:fill="auto"/>
            <w:noWrap/>
            <w:vAlign w:val="center"/>
          </w:tcPr>
          <w:p w14:paraId="65636439" w14:textId="77777777" w:rsidR="00DD405F" w:rsidRPr="00B06197" w:rsidRDefault="00DD405F" w:rsidP="00117195">
            <w:pPr>
              <w:rPr>
                <w:bCs/>
              </w:rPr>
            </w:pPr>
            <w:r w:rsidRPr="00B06197">
              <w:rPr>
                <w:bCs/>
                <w:sz w:val="22"/>
                <w:szCs w:val="22"/>
              </w:rPr>
              <w:t>п. Первое Мая</w:t>
            </w:r>
          </w:p>
        </w:tc>
        <w:tc>
          <w:tcPr>
            <w:tcW w:w="1011" w:type="pct"/>
            <w:shd w:val="clear" w:color="auto" w:fill="auto"/>
            <w:noWrap/>
            <w:vAlign w:val="center"/>
          </w:tcPr>
          <w:p w14:paraId="3108C177" w14:textId="77777777" w:rsidR="00DD405F" w:rsidRPr="00B06197" w:rsidRDefault="00D905D0" w:rsidP="00117195">
            <w:pPr>
              <w:jc w:val="center"/>
              <w:rPr>
                <w:bCs/>
              </w:rPr>
            </w:pPr>
            <w:r>
              <w:rPr>
                <w:bCs/>
                <w:sz w:val="22"/>
                <w:szCs w:val="22"/>
              </w:rPr>
              <w:t>63</w:t>
            </w:r>
          </w:p>
        </w:tc>
        <w:tc>
          <w:tcPr>
            <w:tcW w:w="1207" w:type="pct"/>
            <w:vAlign w:val="center"/>
          </w:tcPr>
          <w:p w14:paraId="37F2B524" w14:textId="77777777" w:rsidR="00DD405F" w:rsidRPr="00B06197" w:rsidRDefault="007B5CE1" w:rsidP="00DD405F">
            <w:pPr>
              <w:jc w:val="center"/>
              <w:rPr>
                <w:bCs/>
              </w:rPr>
            </w:pPr>
            <w:r>
              <w:rPr>
                <w:bCs/>
                <w:sz w:val="22"/>
                <w:szCs w:val="22"/>
              </w:rPr>
              <w:t>0,0</w:t>
            </w:r>
            <w:r w:rsidR="00EC6D7C">
              <w:rPr>
                <w:bCs/>
                <w:sz w:val="22"/>
                <w:szCs w:val="22"/>
              </w:rPr>
              <w:t>6</w:t>
            </w:r>
          </w:p>
        </w:tc>
        <w:tc>
          <w:tcPr>
            <w:tcW w:w="1147" w:type="pct"/>
            <w:vAlign w:val="center"/>
          </w:tcPr>
          <w:p w14:paraId="751C07C8" w14:textId="77777777" w:rsidR="00DD405F" w:rsidRPr="00B06197" w:rsidRDefault="007B5CE1" w:rsidP="00DD405F">
            <w:pPr>
              <w:jc w:val="center"/>
              <w:rPr>
                <w:bCs/>
              </w:rPr>
            </w:pPr>
            <w:r>
              <w:rPr>
                <w:bCs/>
                <w:sz w:val="22"/>
                <w:szCs w:val="22"/>
              </w:rPr>
              <w:t>-</w:t>
            </w:r>
          </w:p>
        </w:tc>
      </w:tr>
      <w:tr w:rsidR="00DD405F" w:rsidRPr="006B28EE" w14:paraId="16B89DC9" w14:textId="77777777" w:rsidTr="00A5020E">
        <w:trPr>
          <w:trHeight w:val="20"/>
          <w:jc w:val="center"/>
        </w:trPr>
        <w:tc>
          <w:tcPr>
            <w:tcW w:w="1635" w:type="pct"/>
            <w:shd w:val="clear" w:color="auto" w:fill="auto"/>
            <w:noWrap/>
            <w:vAlign w:val="center"/>
          </w:tcPr>
          <w:p w14:paraId="36F769FB" w14:textId="77777777" w:rsidR="00DD405F" w:rsidRPr="007B5CE1" w:rsidRDefault="00DD405F" w:rsidP="00117195">
            <w:pPr>
              <w:jc w:val="right"/>
              <w:rPr>
                <w:b/>
              </w:rPr>
            </w:pPr>
            <w:r w:rsidRPr="007B5CE1">
              <w:rPr>
                <w:b/>
                <w:sz w:val="22"/>
                <w:szCs w:val="22"/>
              </w:rPr>
              <w:t>Всего</w:t>
            </w:r>
          </w:p>
        </w:tc>
        <w:tc>
          <w:tcPr>
            <w:tcW w:w="1011" w:type="pct"/>
            <w:shd w:val="clear" w:color="auto" w:fill="auto"/>
            <w:noWrap/>
            <w:vAlign w:val="center"/>
          </w:tcPr>
          <w:p w14:paraId="4CA9985A" w14:textId="77777777" w:rsidR="00DD405F" w:rsidRPr="007B5CE1" w:rsidRDefault="00D905D0" w:rsidP="00117195">
            <w:pPr>
              <w:jc w:val="center"/>
              <w:rPr>
                <w:b/>
              </w:rPr>
            </w:pPr>
            <w:r>
              <w:rPr>
                <w:b/>
                <w:sz w:val="22"/>
                <w:szCs w:val="22"/>
              </w:rPr>
              <w:t>8057</w:t>
            </w:r>
          </w:p>
        </w:tc>
        <w:tc>
          <w:tcPr>
            <w:tcW w:w="1207" w:type="pct"/>
            <w:vAlign w:val="center"/>
          </w:tcPr>
          <w:p w14:paraId="21468A31" w14:textId="77777777" w:rsidR="00DD405F" w:rsidRPr="007B5CE1" w:rsidRDefault="00EC6D7C" w:rsidP="00DD405F">
            <w:pPr>
              <w:jc w:val="center"/>
              <w:rPr>
                <w:b/>
              </w:rPr>
            </w:pPr>
            <w:r>
              <w:rPr>
                <w:b/>
                <w:sz w:val="22"/>
                <w:szCs w:val="22"/>
              </w:rPr>
              <w:t>8,07</w:t>
            </w:r>
          </w:p>
        </w:tc>
        <w:tc>
          <w:tcPr>
            <w:tcW w:w="1147" w:type="pct"/>
            <w:vAlign w:val="center"/>
          </w:tcPr>
          <w:p w14:paraId="2A3036F2" w14:textId="4E11535F" w:rsidR="00DD405F" w:rsidRPr="007B5CE1" w:rsidRDefault="00FC1683" w:rsidP="00DD405F">
            <w:pPr>
              <w:jc w:val="center"/>
              <w:rPr>
                <w:b/>
              </w:rPr>
            </w:pPr>
            <w:r>
              <w:rPr>
                <w:b/>
                <w:sz w:val="22"/>
                <w:szCs w:val="22"/>
              </w:rPr>
              <w:t>9,63</w:t>
            </w:r>
          </w:p>
        </w:tc>
      </w:tr>
    </w:tbl>
    <w:p w14:paraId="4389E084" w14:textId="66F805A6" w:rsidR="007B5CE1" w:rsidRPr="00BF209E" w:rsidRDefault="00DD405F" w:rsidP="00BF209E">
      <w:pPr>
        <w:tabs>
          <w:tab w:val="left" w:pos="993"/>
        </w:tabs>
        <w:ind w:firstLine="709"/>
        <w:jc w:val="both"/>
      </w:pPr>
      <w:r w:rsidRPr="00BF209E">
        <w:t xml:space="preserve">Согласно </w:t>
      </w:r>
      <w:r w:rsidR="007B5CE1" w:rsidRPr="00BF209E">
        <w:t xml:space="preserve">предложениям </w:t>
      </w:r>
      <w:r w:rsidRPr="00BF209E">
        <w:t>Генерально</w:t>
      </w:r>
      <w:r w:rsidR="007B5CE1" w:rsidRPr="00BF209E">
        <w:t>го</w:t>
      </w:r>
      <w:r w:rsidRPr="00BF209E">
        <w:t xml:space="preserve"> план</w:t>
      </w:r>
      <w:r w:rsidR="007B5CE1" w:rsidRPr="00BF209E">
        <w:t>а</w:t>
      </w:r>
      <w:r w:rsidRPr="00BF209E">
        <w:t xml:space="preserve"> площадь озеленения общего пользования составляет </w:t>
      </w:r>
      <w:r w:rsidR="00FC1683">
        <w:t>9,63</w:t>
      </w:r>
      <w:r w:rsidRPr="00BF209E">
        <w:t xml:space="preserve"> га, что </w:t>
      </w:r>
      <w:r w:rsidR="00FC1683">
        <w:t>превышает</w:t>
      </w:r>
      <w:r w:rsidRPr="00BF209E">
        <w:t xml:space="preserve"> нормативны</w:t>
      </w:r>
      <w:r w:rsidR="00FC1683">
        <w:t>е</w:t>
      </w:r>
      <w:r w:rsidRPr="00BF209E">
        <w:t xml:space="preserve"> показател</w:t>
      </w:r>
      <w:r w:rsidR="00FC1683">
        <w:t>и</w:t>
      </w:r>
      <w:r w:rsidRPr="00BF209E">
        <w:t xml:space="preserve">. </w:t>
      </w:r>
    </w:p>
    <w:p w14:paraId="1B770025" w14:textId="77777777" w:rsid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На озелененных территориях общего пользования в соответствии с федеральным законодательством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 том числе:</w:t>
      </w:r>
    </w:p>
    <w:p w14:paraId="3F4D5D43"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1) строительство зданий и сооружений, кроме случаев размещения объектов спорта, гражданской обороны, религиозного назначения, вентиляционных шахт метрополитена, объектов, предназначенных для выполнения работ, связанных с содержанием территории, объектов монументального искусства, инженерных сооружений, общественных туалетов, с учетом требований части 3 статьи 10 настоящего Закона и если иное не установлено законодательством; </w:t>
      </w:r>
    </w:p>
    <w:p w14:paraId="15FFBAAB"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2) предпринимательская деятельность, размещение торговых объектов, не направленные на функционирование озелененных территорий и не соответствующие требованиям, установленным настоящим Законом, нормативными правовыми актами Правительства Нижегородской области, нормативными правовыми актами представительных органов муниципальных образований, правилами землепользования и застройки, проектами планировки территории и проектами межевания территории; </w:t>
      </w:r>
    </w:p>
    <w:p w14:paraId="0EA8F81C" w14:textId="77777777" w:rsid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3) использование взрывоопасных, огнеопасных и ядовитых веществ, загрязнение и захламление территории, сжигание мусора и опавшей листвы, применение химических и комбинированных противогололедных материалов, иные действия, способные повлечь за собой повреждение или уничтожение зеленых насаждений; </w:t>
      </w:r>
    </w:p>
    <w:p w14:paraId="0342F050" w14:textId="77777777" w:rsidR="00BF209E" w:rsidRDefault="00BF209E" w:rsidP="00BF209E">
      <w:pPr>
        <w:pStyle w:val="formattext"/>
        <w:shd w:val="clear" w:color="auto" w:fill="FFFFFF"/>
        <w:spacing w:before="0" w:beforeAutospacing="0" w:after="0" w:afterAutospacing="0" w:line="315" w:lineRule="atLeast"/>
        <w:ind w:firstLine="709"/>
        <w:jc w:val="both"/>
        <w:textAlignment w:val="baseline"/>
        <w:rPr>
          <w:i/>
          <w:iCs/>
          <w:spacing w:val="2"/>
        </w:rPr>
      </w:pPr>
      <w:r w:rsidRPr="00BF209E">
        <w:rPr>
          <w:spacing w:val="2"/>
        </w:rPr>
        <w:t>4) складирование различных грузов, в том числе строительных материалов;</w:t>
      </w:r>
      <w:r w:rsidRPr="00BF209E">
        <w:rPr>
          <w:spacing w:val="2"/>
        </w:rPr>
        <w:br/>
        <w:t>5) ремонт, слив отходов, мойка, использование и размещение на фактически озелененных территориях автотранспортных средств, включая квадроциклы и снегоходы, установка гаражей; </w:t>
      </w:r>
    </w:p>
    <w:p w14:paraId="3A09F1FF"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6) осуществление других действий, способных нанести вред зеленым насаждениям, в том числе запрещенных иными нормативными правовыми актами.</w:t>
      </w:r>
    </w:p>
    <w:p w14:paraId="2A95A1AD"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4. Ограничение использования озелененных территорий общего пользования Нижегородской области, в том числе временное прекращение доступа на указанные территории, допускается только в целях охраны зеленых насаждений при проведении работ по их восстановлению, а также при проведении в установленном порядке работ по благоустройству и инженерному обеспечению данных территорий.</w:t>
      </w:r>
    </w:p>
    <w:p w14:paraId="496832C1"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5. Озелененные территории общего пользования Нижегородской области в соответствии с федеральным законодательством относятся к земельным участкам общего пользования и приватизации не подлежат.</w:t>
      </w:r>
    </w:p>
    <w:p w14:paraId="3D6FE5D6" w14:textId="77777777" w:rsidR="00BF209E" w:rsidRPr="00BF209E" w:rsidRDefault="00BF209E" w:rsidP="00BF209E">
      <w:pPr>
        <w:pStyle w:val="formattext"/>
        <w:shd w:val="clear" w:color="auto" w:fill="FFFFFF"/>
        <w:spacing w:before="0" w:beforeAutospacing="0" w:after="0" w:afterAutospacing="0" w:line="315" w:lineRule="atLeast"/>
        <w:ind w:firstLine="709"/>
        <w:jc w:val="both"/>
        <w:textAlignment w:val="baseline"/>
        <w:rPr>
          <w:spacing w:val="2"/>
        </w:rPr>
      </w:pPr>
      <w:r w:rsidRPr="00BF209E">
        <w:rPr>
          <w:spacing w:val="2"/>
        </w:rPr>
        <w:t>6. При проведении массовых мероприятий на озелененных территориях должны соблюдаться требования по охране озелененных территорий, установленные настоящим Законом, нормативными правовыми актами Правительства Нижегородской области и муниципальными нормативными правовыми актами. </w:t>
      </w:r>
    </w:p>
    <w:p w14:paraId="08D126C6" w14:textId="77777777" w:rsidR="008F70F7" w:rsidRPr="00BF209E" w:rsidRDefault="00BF209E" w:rsidP="00BF209E">
      <w:pPr>
        <w:pStyle w:val="formattext"/>
        <w:shd w:val="clear" w:color="auto" w:fill="FFFFFF"/>
        <w:spacing w:before="0" w:beforeAutospacing="0" w:after="0" w:afterAutospacing="0" w:line="315" w:lineRule="atLeast"/>
        <w:ind w:firstLine="709"/>
        <w:jc w:val="both"/>
        <w:textAlignment w:val="baseline"/>
      </w:pPr>
      <w:r w:rsidRPr="00BF209E">
        <w:rPr>
          <w:spacing w:val="2"/>
          <w:shd w:val="clear" w:color="auto" w:fill="FFFFFF"/>
        </w:rPr>
        <w:lastRenderedPageBreak/>
        <w:t>8. На озелененных территориях не допускается складирование противогололедных материалов, а также размещение отходов. </w:t>
      </w:r>
    </w:p>
    <w:p w14:paraId="5AC94036" w14:textId="77777777" w:rsidR="00027FFC" w:rsidRPr="009C2800" w:rsidRDefault="00027FFC" w:rsidP="00770B97">
      <w:pPr>
        <w:pStyle w:val="3"/>
        <w:keepNext w:val="0"/>
        <w:numPr>
          <w:ilvl w:val="0"/>
          <w:numId w:val="0"/>
        </w:numPr>
        <w:tabs>
          <w:tab w:val="clear" w:pos="1276"/>
          <w:tab w:val="left" w:pos="1418"/>
        </w:tabs>
        <w:spacing w:before="200" w:after="0"/>
      </w:pPr>
      <w:bookmarkStart w:id="185" w:name="_Toc482269229"/>
      <w:bookmarkStart w:id="186" w:name="_Toc501738444"/>
      <w:bookmarkStart w:id="187" w:name="_Toc527638471"/>
      <w:bookmarkStart w:id="188" w:name="_Toc18575144"/>
      <w:bookmarkStart w:id="189" w:name="_Toc21339964"/>
      <w:bookmarkStart w:id="190" w:name="_Toc21608394"/>
      <w:bookmarkEnd w:id="184"/>
      <w:r w:rsidRPr="009C2800">
        <w:t>4.2.7 Развитие сети особо охраняемых природных территорий</w:t>
      </w:r>
      <w:bookmarkEnd w:id="185"/>
      <w:bookmarkEnd w:id="186"/>
      <w:bookmarkEnd w:id="187"/>
      <w:bookmarkEnd w:id="188"/>
      <w:bookmarkEnd w:id="189"/>
      <w:bookmarkEnd w:id="190"/>
    </w:p>
    <w:p w14:paraId="75B13FFD" w14:textId="77777777" w:rsidR="001F10AE" w:rsidRPr="001F10AE" w:rsidRDefault="001F10AE" w:rsidP="008E74B4">
      <w:pPr>
        <w:ind w:firstLine="709"/>
        <w:jc w:val="both"/>
        <w:rPr>
          <w:i/>
          <w:iCs/>
          <w:u w:val="single"/>
        </w:rPr>
      </w:pPr>
      <w:bookmarkStart w:id="191" w:name="_Toc18575145"/>
      <w:bookmarkStart w:id="192" w:name="_Toc518319362"/>
      <w:bookmarkStart w:id="193" w:name="_Toc527638453"/>
      <w:r w:rsidRPr="001F10AE">
        <w:rPr>
          <w:i/>
          <w:iCs/>
          <w:u w:val="single"/>
        </w:rPr>
        <w:t>Государственный природный биологический (зоологического) заказник регионального значения «Балахнинский»</w:t>
      </w:r>
    </w:p>
    <w:p w14:paraId="2BF0CE17" w14:textId="77777777" w:rsidR="001F10AE" w:rsidRPr="008E74B4" w:rsidRDefault="001F10AE" w:rsidP="001F10AE">
      <w:pPr>
        <w:tabs>
          <w:tab w:val="left" w:pos="851"/>
        </w:tabs>
        <w:ind w:firstLine="709"/>
        <w:jc w:val="both"/>
      </w:pPr>
      <w:r w:rsidRPr="008E74B4">
        <w:t>На территории МО «р.п. Большое Козино» планируется организация государственного природного биологического (зоологического) заказника регионального значения «Балахнинский». Он создается в настоящее время для охраны водоплавающих и околоводных птиц, среди которых много редких, нуждающихся в специальной охране и хозяйственно ценных видов, а также среды их обитания – систем водоемов выработанных торфяных месторождений в Балахнинском и Володарском районах.</w:t>
      </w:r>
    </w:p>
    <w:p w14:paraId="501F0186" w14:textId="77777777" w:rsidR="001F10AE" w:rsidRDefault="001F10AE" w:rsidP="001F10AE">
      <w:pPr>
        <w:tabs>
          <w:tab w:val="left" w:pos="851"/>
        </w:tabs>
        <w:ind w:firstLine="709"/>
        <w:jc w:val="both"/>
      </w:pPr>
      <w:r w:rsidRPr="0076754C">
        <w:t>Назначение заказника:</w:t>
      </w:r>
    </w:p>
    <w:p w14:paraId="508A6239" w14:textId="77777777" w:rsidR="001F10AE" w:rsidRDefault="001F10AE" w:rsidP="001F10AE">
      <w:pPr>
        <w:pStyle w:val="aff2"/>
        <w:numPr>
          <w:ilvl w:val="0"/>
          <w:numId w:val="34"/>
        </w:numPr>
        <w:tabs>
          <w:tab w:val="left" w:pos="993"/>
        </w:tabs>
        <w:ind w:left="0" w:firstLine="709"/>
        <w:jc w:val="both"/>
      </w:pPr>
      <w:r w:rsidRPr="0076754C">
        <w:t>охрана генофонда (редкие виды животных и растений);</w:t>
      </w:r>
    </w:p>
    <w:p w14:paraId="67E6F7CD" w14:textId="77777777" w:rsidR="001F10AE" w:rsidRDefault="001F10AE" w:rsidP="001F10AE">
      <w:pPr>
        <w:pStyle w:val="aff2"/>
        <w:numPr>
          <w:ilvl w:val="0"/>
          <w:numId w:val="34"/>
        </w:numPr>
        <w:tabs>
          <w:tab w:val="left" w:pos="993"/>
        </w:tabs>
        <w:ind w:left="0" w:firstLine="709"/>
        <w:jc w:val="both"/>
      </w:pPr>
      <w:r w:rsidRPr="0076754C">
        <w:t>охрана ценофонда (типичные экосистемы водоемов выработанных торфяных месторождений, сохранившиеся и восстаналивающиеся на месте разработок экосистемы низинных и переходных болот);</w:t>
      </w:r>
    </w:p>
    <w:p w14:paraId="22BD5E2C" w14:textId="77777777" w:rsidR="001F10AE" w:rsidRPr="0076754C" w:rsidRDefault="001F10AE" w:rsidP="001F10AE">
      <w:pPr>
        <w:pStyle w:val="aff2"/>
        <w:numPr>
          <w:ilvl w:val="0"/>
          <w:numId w:val="34"/>
        </w:numPr>
        <w:tabs>
          <w:tab w:val="left" w:pos="993"/>
        </w:tabs>
        <w:ind w:left="0" w:firstLine="709"/>
        <w:jc w:val="both"/>
      </w:pPr>
      <w:r w:rsidRPr="0076754C">
        <w:t>научное (зоологическое, ботаническое), водоохранное, ресурсоохранное (высокая плотность гнездования охотничьих видов птиц, клюквенники).</w:t>
      </w:r>
    </w:p>
    <w:p w14:paraId="55D28AA3" w14:textId="77777777" w:rsidR="001F10AE" w:rsidRPr="0076754C" w:rsidRDefault="001F10AE" w:rsidP="001F10AE">
      <w:pPr>
        <w:tabs>
          <w:tab w:val="left" w:pos="851"/>
        </w:tabs>
        <w:ind w:firstLine="709"/>
        <w:jc w:val="both"/>
      </w:pPr>
      <w:r w:rsidRPr="0076754C">
        <w:t>Заказник служит местом обитания следующих видов, занесенных в Красную книгу Нижегородской области: лысухи обыкновенной, чайки серебристой, крачки речной, красношейной поганки, черношейной поганки, малой выпи, фифи, серого журавля, обыкновенного сверчка, росянки английской, ладьяна трехнадрезного. Заказник – место обитания охотничье-промысловых животных: ондатры, бобра, речных и нырковых уток, куликов и др.</w:t>
      </w:r>
    </w:p>
    <w:p w14:paraId="091D6217" w14:textId="77777777" w:rsidR="001F10AE" w:rsidRPr="0076754C" w:rsidRDefault="001F10AE" w:rsidP="001F10AE">
      <w:pPr>
        <w:tabs>
          <w:tab w:val="left" w:pos="851"/>
        </w:tabs>
        <w:ind w:firstLine="709"/>
        <w:jc w:val="both"/>
      </w:pPr>
      <w:r w:rsidRPr="0076754C">
        <w:t xml:space="preserve">На территории муниципального образования «р.п. Большое Козино» расположены частично участки №5 и №6 Балахнинского заказника. Участок №5 включает системы карьеров, образовавшихся на месте разработанных болот Костичевское и Мостовое.    </w:t>
      </w:r>
    </w:p>
    <w:p w14:paraId="4748BBC9" w14:textId="77777777" w:rsidR="001F10AE" w:rsidRPr="0076754C" w:rsidRDefault="001F10AE" w:rsidP="001F10AE">
      <w:pPr>
        <w:tabs>
          <w:tab w:val="left" w:pos="851"/>
        </w:tabs>
        <w:ind w:firstLine="709"/>
        <w:jc w:val="both"/>
      </w:pPr>
      <w:r w:rsidRPr="0076754C">
        <w:t>Водоемы выработанных торфяных месторождений здесь в основном глубокие с разрушенными перемычками. На них острова (остатки перемычек), занимающие от 2 до 10% площади водоемов. На островах древостой образован в основном березой, местами имеется примесь сосны. Возраст деревьев 20-30 лет. На некоторых водоемах имеются сплавины, образованные белокрыльником болотным, иногда с участием рогоза широколистного. Здесь обнаружен редкий в Нижегородской области вид растений – рдест альпийский.</w:t>
      </w:r>
    </w:p>
    <w:p w14:paraId="4C58E709" w14:textId="77777777" w:rsidR="001F10AE" w:rsidRPr="001F10AE" w:rsidRDefault="001F10AE" w:rsidP="008E74B4">
      <w:pPr>
        <w:ind w:firstLine="709"/>
        <w:jc w:val="both"/>
        <w:rPr>
          <w:i/>
          <w:iCs/>
          <w:u w:val="single"/>
        </w:rPr>
      </w:pPr>
      <w:r w:rsidRPr="001F10AE">
        <w:rPr>
          <w:i/>
          <w:iCs/>
          <w:u w:val="single"/>
        </w:rPr>
        <w:t>Режим охраны проектируемых особо охраняемых природных территорий</w:t>
      </w:r>
    </w:p>
    <w:p w14:paraId="09A41605" w14:textId="77777777" w:rsidR="008E74B4"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В соответствии с распоряжением Правительства Нижегородской области от 10.08.2006г. №591-р</w:t>
      </w:r>
      <w:r w:rsidR="008E74B4" w:rsidRPr="008E74B4">
        <w:rPr>
          <w:rFonts w:ascii="Times New Roman" w:hAnsi="Times New Roman" w:cs="Times New Roman"/>
          <w:sz w:val="24"/>
          <w:szCs w:val="24"/>
        </w:rPr>
        <w:t xml:space="preserve"> в случаях деградации насаждений на особо охраняемых природных территориях (ООПТ), в их охранных зонах и на зарезервированных территориях в результате ветровала, бурелома, усыхания в очагах развития вредителей и болезней, вследствие повреждения пожарами или по другим причинам проведение лесохозяйственных мероприятий, в том числе работ по локализации и ликвидации очагов вредных организмов, направленных на ликвидацию последствий стихийных бедствий и оздоровление насаждений, осуществляется по согласованию с уполномоченным органом исполнительной власти Нижегородской области в области организации, охраны и использования ООПТ.</w:t>
      </w:r>
    </w:p>
    <w:p w14:paraId="76ED77CF" w14:textId="77777777" w:rsidR="008E74B4" w:rsidRPr="008E74B4" w:rsidRDefault="008E74B4"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В лесных культурах, расположенных на ООПТ, в насаждениях охранных зон и на зарезервированных для создания ООПТ участках лесного фонда допускается проведение следующих видов рубок ухода: осветление, прочистка, прореживание. Запрещается проведение рубок ухода в период гнездования птиц - с 1 апреля по 20 июля (включительно), если иные сроки не оговорены в паспортах (положениях) об ООПТ или не согласованы с уполномоченным органом исполнительной власти Нижегородской области в области организации, охраны и использования ООПТ.</w:t>
      </w:r>
    </w:p>
    <w:p w14:paraId="0F1A30AB" w14:textId="77777777" w:rsidR="005C159B" w:rsidRPr="008E74B4" w:rsidRDefault="008E74B4" w:rsidP="008E74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w:t>
      </w:r>
      <w:r w:rsidR="005C159B" w:rsidRPr="008E74B4">
        <w:rPr>
          <w:rFonts w:ascii="Times New Roman" w:hAnsi="Times New Roman" w:cs="Times New Roman"/>
          <w:sz w:val="24"/>
          <w:szCs w:val="24"/>
        </w:rPr>
        <w:t xml:space="preserve">а проектируемых особо охраняемых природных территориях вводятся следующие </w:t>
      </w:r>
      <w:r w:rsidR="005C159B" w:rsidRPr="008E74B4">
        <w:rPr>
          <w:rFonts w:ascii="Times New Roman" w:hAnsi="Times New Roman" w:cs="Times New Roman"/>
          <w:sz w:val="24"/>
          <w:szCs w:val="24"/>
        </w:rPr>
        <w:lastRenderedPageBreak/>
        <w:t>ограничения хозяйственной деятельности:</w:t>
      </w:r>
    </w:p>
    <w:p w14:paraId="7AC9DC52" w14:textId="77777777" w:rsidR="005C159B"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 xml:space="preserve">- до оформления и утверждения в установленном порядке паспортов (положений) на территории, указанные в </w:t>
      </w:r>
      <w:hyperlink w:anchor="P4030" w:tooltip="ПЕРЕЧЕНЬ" w:history="1">
        <w:r w:rsidRPr="008E74B4">
          <w:rPr>
            <w:rFonts w:ascii="Times New Roman" w:hAnsi="Times New Roman" w:cs="Times New Roman"/>
            <w:sz w:val="24"/>
            <w:szCs w:val="24"/>
          </w:rPr>
          <w:t>приложении 2</w:t>
        </w:r>
      </w:hyperlink>
      <w:r w:rsidRPr="008E74B4">
        <w:rPr>
          <w:rFonts w:ascii="Times New Roman" w:hAnsi="Times New Roman" w:cs="Times New Roman"/>
          <w:sz w:val="24"/>
          <w:szCs w:val="24"/>
        </w:rPr>
        <w:t xml:space="preserve"> к распоряжению, проведение работ, связанных со строительством, мелиорацией, прокладкой новых коммуникаций и дорог, добычей полезных ископаемых в пределах данных территорий осуществляется по согласованию с уполномоченным органом исполнительной власти Нижегородской области в области организации, охраны и использования ООПТ;</w:t>
      </w:r>
    </w:p>
    <w:p w14:paraId="2D162B94" w14:textId="77777777" w:rsidR="005C159B"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 xml:space="preserve">- на территории проектируемых памятников природы и особо защитных участков проектируемых заказников рубки главного и промежуточного пользования не проводятся и не назначаются лесоустройством, кроме случаев, указанных в </w:t>
      </w:r>
      <w:hyperlink w:anchor="P24" w:tooltip="7. В случаях деградации насаждений на особо охраняемых природных территориях (ООПТ), в их охранных зонах и на зарезервированных территориях в результате ветровала, бурелома, усыхания в очагах развития вредителей и болезней, вследствие повреждения пожарами или " w:history="1">
        <w:r w:rsidRPr="008E74B4">
          <w:rPr>
            <w:rFonts w:ascii="Times New Roman" w:hAnsi="Times New Roman" w:cs="Times New Roman"/>
            <w:sz w:val="24"/>
            <w:szCs w:val="24"/>
          </w:rPr>
          <w:t>пункте 7</w:t>
        </w:r>
      </w:hyperlink>
      <w:r w:rsidRPr="008E74B4">
        <w:rPr>
          <w:rFonts w:ascii="Times New Roman" w:hAnsi="Times New Roman" w:cs="Times New Roman"/>
          <w:sz w:val="24"/>
          <w:szCs w:val="24"/>
        </w:rPr>
        <w:t xml:space="preserve"> настоящего распоряжения;</w:t>
      </w:r>
    </w:p>
    <w:p w14:paraId="469294EC" w14:textId="77777777" w:rsidR="005C159B"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 на территории охранных зон проектируемых памятников природы рубки главного пользования не проводятся и не назначаются лесоустройством;</w:t>
      </w:r>
    </w:p>
    <w:p w14:paraId="0067F881" w14:textId="77777777" w:rsidR="005C159B"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 рубки промежуточного пользования назначаются лесоустройством и проводятся на основании проекта организации и ведения лесного хозяйства, получившего положительное заключение государственной экологической экспертизы;</w:t>
      </w:r>
    </w:p>
    <w:p w14:paraId="2FB52D61" w14:textId="77777777" w:rsidR="005C159B" w:rsidRPr="008E74B4" w:rsidRDefault="005C159B"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 на проектируемых территориях охраняемого ландшафта и территориях проектируемых комплексных заказников, не входящих в состав особо защитных участков заказников, специальные ограничения лесохозяйственной деятельности не вводятся.</w:t>
      </w:r>
    </w:p>
    <w:p w14:paraId="549AA4C6" w14:textId="77777777" w:rsidR="008E74B4" w:rsidRPr="008E74B4" w:rsidRDefault="008E74B4"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На особо охраняемых природных территориях, в их охранных зонах и на зарезервированных участках лесного фонда разрешается проведение мероприятий по тушению пожаров. Проведение комплекса профилактических противопожарных мероприятий, не включенных в проекты организации и ведения лесного хозяйства лесхозов Нижегородской области, допускается по согласованию с департаментом лесного хозяйства Нижегородской области и с уполномоченным органом исполнительной власти Нижегородской области в области организации, охраны и использования ООПТ.</w:t>
      </w:r>
    </w:p>
    <w:p w14:paraId="4BB0338B" w14:textId="77777777" w:rsidR="008E74B4" w:rsidRPr="008E74B4" w:rsidRDefault="008E74B4" w:rsidP="008E74B4">
      <w:pPr>
        <w:pStyle w:val="ConsPlusNormal"/>
        <w:ind w:firstLine="709"/>
        <w:jc w:val="both"/>
        <w:rPr>
          <w:rFonts w:ascii="Times New Roman" w:hAnsi="Times New Roman" w:cs="Times New Roman"/>
          <w:sz w:val="24"/>
          <w:szCs w:val="24"/>
        </w:rPr>
      </w:pPr>
      <w:r w:rsidRPr="008E74B4">
        <w:rPr>
          <w:rFonts w:ascii="Times New Roman" w:hAnsi="Times New Roman" w:cs="Times New Roman"/>
          <w:sz w:val="24"/>
          <w:szCs w:val="24"/>
        </w:rPr>
        <w:t>На особо охраняемых природных территориях регионального значения и в их охранных зонах при наличии положительного заключения государственной экологической экспертизы разрешается проведение мероприятий, направленных на обеспечение функционирования, ремонт и реконструкцию существующих коммуникаций (дорог, трубопроводов, линий электропередачи и иных линейных объектов).</w:t>
      </w:r>
    </w:p>
    <w:p w14:paraId="41B63FC0" w14:textId="77777777" w:rsidR="00027FFC" w:rsidRPr="008855B3" w:rsidRDefault="00027FFC" w:rsidP="00770B97">
      <w:pPr>
        <w:pStyle w:val="20"/>
        <w:keepNext w:val="0"/>
        <w:numPr>
          <w:ilvl w:val="0"/>
          <w:numId w:val="0"/>
        </w:numPr>
        <w:spacing w:before="200" w:after="0"/>
      </w:pPr>
      <w:bookmarkStart w:id="194" w:name="_Toc21339965"/>
      <w:bookmarkStart w:id="195" w:name="_Toc21608395"/>
      <w:r w:rsidRPr="008855B3">
        <w:t>4.3 Развитие планировочной структуры</w:t>
      </w:r>
      <w:bookmarkEnd w:id="191"/>
      <w:bookmarkEnd w:id="194"/>
      <w:bookmarkEnd w:id="195"/>
    </w:p>
    <w:bookmarkEnd w:id="192"/>
    <w:bookmarkEnd w:id="193"/>
    <w:p w14:paraId="07B883F1" w14:textId="77777777" w:rsidR="00027FFC" w:rsidRPr="008855B3" w:rsidRDefault="00027FFC" w:rsidP="00D90D69">
      <w:pPr>
        <w:pStyle w:val="a2"/>
        <w:spacing w:before="0"/>
      </w:pPr>
      <w:r w:rsidRPr="008855B3">
        <w:t>Данный раздел включает проектные предложения по развитию планировочной структуры, функциональному зонированию территории, развитию объектов местного значения поселения, а также оценку возможного влияния планируемых для размещения объектов местного значения поселения на комплексное развитие территорий, сведения о видах, назначении и наименованиях планируемых для размещения на территории поселения объектов.</w:t>
      </w:r>
    </w:p>
    <w:p w14:paraId="4CAA6A33" w14:textId="77777777" w:rsidR="00027FFC" w:rsidRPr="008855B3" w:rsidRDefault="00027FFC" w:rsidP="00D90D69">
      <w:pPr>
        <w:pStyle w:val="a2"/>
        <w:spacing w:before="0"/>
        <w:rPr>
          <w:color w:val="FF0000"/>
        </w:rPr>
      </w:pPr>
      <w:r w:rsidRPr="008855B3">
        <w:t>Обоснование выбранного варианта размещения объектов местного значения поселения производилось на основе комплексного анализа территории муниципального образования, включая возможные направления для развития территории и прогнозируемые ограничения её развития, предложений администрации муниципального образования, предложений физических и юридических лиц.</w:t>
      </w:r>
      <w:r w:rsidRPr="008855B3">
        <w:rPr>
          <w:color w:val="FF0000"/>
        </w:rPr>
        <w:t xml:space="preserve"> </w:t>
      </w:r>
    </w:p>
    <w:p w14:paraId="40B90277" w14:textId="77777777" w:rsidR="00027FFC" w:rsidRPr="008855B3" w:rsidRDefault="00027FFC" w:rsidP="00D90D69">
      <w:pPr>
        <w:pStyle w:val="a2"/>
        <w:spacing w:before="0"/>
      </w:pPr>
      <w:r w:rsidRPr="008855B3">
        <w:t>Размещение объектов произведено в соответствии с требованиями пункта 4 статьи 23 Градостроительного кодекса Российской Федерации о необходимости учёта в документе территориального планирования (генерального плана поселения) сведений об объектах федерального, регионального значения, утверждённые  документами территориального планирования Российской Федерации, документами территориального планирования субъекта Российской Федерации, планами и программами комплексного социально-экономического  развития.</w:t>
      </w:r>
    </w:p>
    <w:p w14:paraId="14A06434" w14:textId="77777777" w:rsidR="00027FFC" w:rsidRPr="008855B3" w:rsidRDefault="00027FFC" w:rsidP="00D90D69">
      <w:pPr>
        <w:pStyle w:val="a2"/>
        <w:spacing w:before="0"/>
      </w:pPr>
      <w:r w:rsidRPr="008855B3">
        <w:lastRenderedPageBreak/>
        <w:t xml:space="preserve">В качестве вариантов территориального планирования в проекте рассматривалась возможность сохранения существующей планировочной структуры, без развития жилых зон и соответствующей улично-дорожной и коммунальной инфраструктуры. </w:t>
      </w:r>
    </w:p>
    <w:p w14:paraId="6830D19D" w14:textId="77777777" w:rsidR="00027FFC" w:rsidRPr="008855B3" w:rsidRDefault="00027FFC" w:rsidP="00D90D69">
      <w:pPr>
        <w:pStyle w:val="a2"/>
        <w:spacing w:before="0"/>
      </w:pPr>
      <w:r w:rsidRPr="008855B3">
        <w:t xml:space="preserve">Также рассматривался вариант частичного развития функциональных зон общественно-деловой и жилой застройки, с развитием коммунальной и транспортной инфраструктуры в  </w:t>
      </w:r>
      <w:r w:rsidR="008855B3" w:rsidRPr="008855B3">
        <w:t>населенных пунктах МО «р.п. Большое Козино»</w:t>
      </w:r>
      <w:r w:rsidRPr="008855B3">
        <w:t>.</w:t>
      </w:r>
    </w:p>
    <w:p w14:paraId="33E6731D" w14:textId="77777777" w:rsidR="00027FFC" w:rsidRPr="008855B3" w:rsidRDefault="00027FFC" w:rsidP="00D90D69">
      <w:pPr>
        <w:pStyle w:val="a2"/>
        <w:spacing w:before="0"/>
      </w:pPr>
      <w:r w:rsidRPr="008855B3">
        <w:t>В качестве базового принят третий вариант развития планировочной структуры, функционального зонирования территории, развития объектов местного значения поселения.</w:t>
      </w:r>
    </w:p>
    <w:p w14:paraId="2ADAFBC6" w14:textId="77777777" w:rsidR="00027FFC" w:rsidRPr="008855B3" w:rsidRDefault="00027FFC" w:rsidP="00D90D69">
      <w:pPr>
        <w:pStyle w:val="a2"/>
        <w:spacing w:before="0"/>
      </w:pPr>
      <w:r w:rsidRPr="008855B3">
        <w:t xml:space="preserve">Базовый планировочный сценарий проекта генерального плана </w:t>
      </w:r>
      <w:r w:rsidR="008855B3" w:rsidRPr="008855B3">
        <w:t>МО «р.п. Большое Козино»</w:t>
      </w:r>
      <w:r w:rsidRPr="008855B3">
        <w:t xml:space="preserve"> формируется на основе следующих основных принципов:</w:t>
      </w:r>
    </w:p>
    <w:p w14:paraId="2DF9A569" w14:textId="77777777" w:rsidR="00027FFC" w:rsidRPr="008855B3" w:rsidRDefault="00027FFC" w:rsidP="00D90D69">
      <w:pPr>
        <w:pStyle w:val="a2"/>
        <w:spacing w:before="0"/>
      </w:pPr>
      <w:r w:rsidRPr="008855B3">
        <w:t xml:space="preserve">1. Учёт особенностей сложившейся планировочной организации территории и экономического потенциала территории. </w:t>
      </w:r>
    </w:p>
    <w:p w14:paraId="5D4B75C0" w14:textId="77777777" w:rsidR="00027FFC" w:rsidRPr="008855B3" w:rsidRDefault="00027FFC" w:rsidP="00D90D69">
      <w:pPr>
        <w:pStyle w:val="a2"/>
        <w:spacing w:before="0"/>
      </w:pPr>
      <w:r w:rsidRPr="008855B3">
        <w:t>2. Комплексное освоение и благоустройство территории муниципального образования, проведение  мероприятий по формированию комфортной среды проживания и инвестиционной привлекательности территории.</w:t>
      </w:r>
    </w:p>
    <w:p w14:paraId="32F120F7" w14:textId="77777777" w:rsidR="00027FFC" w:rsidRPr="008855B3" w:rsidRDefault="00027FFC" w:rsidP="00D90D69">
      <w:pPr>
        <w:pStyle w:val="a2"/>
        <w:spacing w:before="0"/>
      </w:pPr>
      <w:r w:rsidRPr="008855B3">
        <w:t>4. Развитие нового жилищного строительства за счёт свободных территорий в границах населённых пунктов.</w:t>
      </w:r>
    </w:p>
    <w:p w14:paraId="678A71E1" w14:textId="77777777" w:rsidR="00027FFC" w:rsidRPr="008855B3" w:rsidRDefault="00027FFC" w:rsidP="00401548">
      <w:pPr>
        <w:pStyle w:val="a2"/>
        <w:spacing w:before="0"/>
      </w:pPr>
      <w:r w:rsidRPr="008855B3">
        <w:t>4. Оптимизация развития функциональных зон с соответствующими  объектами обслуживания населения.</w:t>
      </w:r>
    </w:p>
    <w:p w14:paraId="453FAFE3" w14:textId="77777777" w:rsidR="00027FFC" w:rsidRPr="008855B3" w:rsidRDefault="00027FFC" w:rsidP="00401548">
      <w:pPr>
        <w:pStyle w:val="15"/>
        <w:keepNext w:val="0"/>
        <w:spacing w:before="0" w:after="0"/>
      </w:pPr>
      <w:bookmarkStart w:id="196" w:name="_Toc434834153"/>
      <w:r w:rsidRPr="008855B3">
        <w:t>Развитие планировочной структуры</w:t>
      </w:r>
    </w:p>
    <w:p w14:paraId="374B6790" w14:textId="77777777" w:rsidR="00027FFC" w:rsidRPr="008855B3" w:rsidRDefault="00027FFC" w:rsidP="00401548">
      <w:pPr>
        <w:pStyle w:val="a2"/>
        <w:spacing w:before="0"/>
      </w:pPr>
      <w:r w:rsidRPr="008855B3">
        <w:t xml:space="preserve">Пространственная организация территории </w:t>
      </w:r>
      <w:r w:rsidR="008855B3" w:rsidRPr="008855B3">
        <w:t xml:space="preserve">МО «р.п. Большое Козино» </w:t>
      </w:r>
      <w:r w:rsidRPr="008855B3">
        <w:t>основана на сложившейся планировочной структуре поселения, направлениях развития, определённых документами территориального планирования, документами градостроительного зонирования, учтёнными при разработке проекта генерального плана.</w:t>
      </w:r>
    </w:p>
    <w:p w14:paraId="62D0DFD1" w14:textId="77777777" w:rsidR="00027FFC" w:rsidRPr="008855B3" w:rsidRDefault="00027FFC" w:rsidP="00D90D69">
      <w:pPr>
        <w:pStyle w:val="a2"/>
        <w:spacing w:before="0"/>
      </w:pPr>
      <w:r w:rsidRPr="008855B3">
        <w:t xml:space="preserve">Сложившаяся планировочная структура территории и существующий транспортный каркас являются основой для проектных предложений по развитию функциональных зон </w:t>
      </w:r>
      <w:r w:rsidR="008855B3" w:rsidRPr="008855B3">
        <w:t xml:space="preserve">МО «р.п. Большое Козино» </w:t>
      </w:r>
      <w:r w:rsidRPr="008855B3">
        <w:t xml:space="preserve">и населённых пунктов, входящих в его состав. При подготовке проекта генерального плана </w:t>
      </w:r>
      <w:r w:rsidR="008855B3" w:rsidRPr="008855B3">
        <w:t xml:space="preserve">МО «р.п. Большое Козино» </w:t>
      </w:r>
      <w:r w:rsidRPr="008855B3">
        <w:t xml:space="preserve">были определены территории для развития жилой застройки, объектов обслуживания, социальной инфраструктуры, иных функциональных зон, определены местоположение и основные характеристики объектов местного значения, а также пути развития транспортной и инженерной инфраструктуры. </w:t>
      </w:r>
    </w:p>
    <w:p w14:paraId="02275355" w14:textId="77777777" w:rsidR="00770B97" w:rsidRDefault="00770B97">
      <w:pPr>
        <w:spacing w:after="200" w:line="276" w:lineRule="auto"/>
      </w:pPr>
      <w:r>
        <w:br w:type="page"/>
      </w:r>
    </w:p>
    <w:p w14:paraId="39B4A7C4" w14:textId="77777777" w:rsidR="00027FFC" w:rsidRPr="006A6779" w:rsidRDefault="00027FFC" w:rsidP="00770B97">
      <w:pPr>
        <w:pStyle w:val="1"/>
        <w:keepNext w:val="0"/>
        <w:pageBreakBefore w:val="0"/>
        <w:numPr>
          <w:ilvl w:val="0"/>
          <w:numId w:val="0"/>
        </w:numPr>
      </w:pPr>
      <w:bookmarkStart w:id="197" w:name="_Toc518319380"/>
      <w:bookmarkStart w:id="198" w:name="_Toc527638472"/>
      <w:bookmarkStart w:id="199" w:name="_Toc18575147"/>
      <w:bookmarkStart w:id="200" w:name="_Toc21339967"/>
      <w:bookmarkStart w:id="201" w:name="_Toc21608397"/>
      <w:bookmarkEnd w:id="196"/>
      <w:r w:rsidRPr="006A6779">
        <w:lastRenderedPageBreak/>
        <w:t>Глава 5. Оценка возможного влияния планируемых для размещения объектов местного значения поселения на комплексное развитие территории</w:t>
      </w:r>
      <w:bookmarkEnd w:id="197"/>
      <w:bookmarkEnd w:id="198"/>
      <w:bookmarkEnd w:id="199"/>
      <w:bookmarkEnd w:id="200"/>
      <w:bookmarkEnd w:id="201"/>
    </w:p>
    <w:p w14:paraId="6294D369" w14:textId="77777777" w:rsidR="00027FFC" w:rsidRPr="006A6779" w:rsidRDefault="00027FFC" w:rsidP="00D90D69">
      <w:pPr>
        <w:pStyle w:val="a2"/>
        <w:suppressAutoHyphens/>
        <w:spacing w:before="0"/>
      </w:pPr>
      <w:bookmarkStart w:id="202" w:name="_Hlk55555049"/>
      <w:r w:rsidRPr="006A6779">
        <w:t xml:space="preserve">Комплекс мероприятий по развитию объектов местного значения </w:t>
      </w:r>
      <w:r w:rsidR="00A87022">
        <w:t>муниципального образования</w:t>
      </w:r>
      <w:r w:rsidRPr="006A6779">
        <w:t xml:space="preserve"> направлен на обеспечение реализации полномочий </w:t>
      </w:r>
      <w:r w:rsidR="00A87022">
        <w:t>муниципального образования</w:t>
      </w:r>
      <w:r w:rsidRPr="006A6779">
        <w:t xml:space="preserve">, а также на обеспечение возможности развития его экономики в целом с учётом приоритетных направлений, заложенных в стратегических документах комплексного социально-экономического развития. </w:t>
      </w:r>
    </w:p>
    <w:p w14:paraId="027F3F63" w14:textId="77777777" w:rsidR="00027FFC" w:rsidRPr="006A6779" w:rsidRDefault="00027FFC" w:rsidP="00D90D69">
      <w:pPr>
        <w:widowControl w:val="0"/>
        <w:ind w:firstLine="709"/>
        <w:jc w:val="both"/>
      </w:pPr>
      <w:r w:rsidRPr="006A6779">
        <w:t>В соответствии со статьёй 23 Градостроительного кодекса Российской Федерации на картах в составе генеральных планов поселений отображаются планируемые для размещения объекты местного значения поселения в следующих областях:</w:t>
      </w:r>
    </w:p>
    <w:p w14:paraId="66AF5D14" w14:textId="77777777" w:rsidR="00027FFC" w:rsidRPr="006A6779" w:rsidRDefault="00027FFC" w:rsidP="006A6779">
      <w:pPr>
        <w:pStyle w:val="10"/>
        <w:spacing w:before="0"/>
        <w:ind w:left="0" w:firstLine="709"/>
      </w:pPr>
      <w:r w:rsidRPr="006A6779">
        <w:t>электро-, тепло-, газо- и водоснабжение населения, водоотведение;</w:t>
      </w:r>
    </w:p>
    <w:p w14:paraId="7092B73C" w14:textId="77777777" w:rsidR="00027FFC" w:rsidRPr="006A6779" w:rsidRDefault="00027FFC" w:rsidP="006A6779">
      <w:pPr>
        <w:pStyle w:val="10"/>
        <w:spacing w:before="0"/>
        <w:ind w:left="0" w:firstLine="709"/>
      </w:pPr>
      <w:r w:rsidRPr="006A6779">
        <w:t xml:space="preserve">автомобильные дороги местного значения; </w:t>
      </w:r>
    </w:p>
    <w:p w14:paraId="478C6A03" w14:textId="77777777" w:rsidR="00027FFC" w:rsidRPr="006A6779" w:rsidRDefault="00027FFC" w:rsidP="006A6779">
      <w:pPr>
        <w:pStyle w:val="10"/>
        <w:spacing w:before="0"/>
        <w:ind w:left="0" w:firstLine="709"/>
      </w:pPr>
      <w:r w:rsidRPr="006A6779">
        <w:t xml:space="preserve">физическая культура и массовый спорт, образование, здравоохранение, обработка, утилизация, обезвреживание, размещение твёрдых коммунальных отходов; </w:t>
      </w:r>
    </w:p>
    <w:p w14:paraId="70CBE09C" w14:textId="77777777" w:rsidR="00027FFC" w:rsidRPr="006A6779" w:rsidRDefault="00027FFC" w:rsidP="006A6779">
      <w:pPr>
        <w:pStyle w:val="10"/>
        <w:spacing w:before="0"/>
        <w:ind w:left="0" w:firstLine="709"/>
      </w:pPr>
      <w:r w:rsidRPr="006A6779">
        <w:t>иные области в связи с решением вопросов местного значения поселения.</w:t>
      </w:r>
    </w:p>
    <w:p w14:paraId="5874B39C" w14:textId="77777777" w:rsidR="00027FFC" w:rsidRPr="006A6779" w:rsidRDefault="00027FFC" w:rsidP="00D90D69">
      <w:pPr>
        <w:jc w:val="both"/>
      </w:pPr>
      <w:r w:rsidRPr="006A6779">
        <w:tab/>
        <w:t>Объекты культуры и отдыха (объекты рекреации, включая места традиционного отдыха населения) относятся к последней категории. Вопросы здравоохранения к сфере полномочий поселения не относятся.</w:t>
      </w:r>
    </w:p>
    <w:p w14:paraId="101B5A17" w14:textId="77777777" w:rsidR="00027FFC" w:rsidRPr="006A6779" w:rsidRDefault="00027FFC" w:rsidP="00D90D69">
      <w:pPr>
        <w:pStyle w:val="a2"/>
        <w:suppressAutoHyphens/>
        <w:spacing w:before="0"/>
      </w:pPr>
      <w:r w:rsidRPr="006A6779">
        <w:t>Согласно действующим нормативно-правовым актам при размещении, проектировании, строительстве и реконструкции на территориях населённых пунктов должен соблюдаться комплекс ограничений, обеспечивающих благоприятное состояние окружающей среды для жизнедеятельности человека и функционирования природных экосистем.</w:t>
      </w:r>
    </w:p>
    <w:p w14:paraId="045BE5D9" w14:textId="77777777" w:rsidR="00027FFC" w:rsidRPr="006A6779" w:rsidRDefault="00027FFC" w:rsidP="00D90D69">
      <w:pPr>
        <w:pStyle w:val="a2"/>
        <w:suppressAutoHyphens/>
        <w:spacing w:before="0"/>
      </w:pPr>
      <w:r w:rsidRPr="006A6779">
        <w:t>Среди ограничений, которые должны быть приняты во внимание, выделяются зоны с особыми условиями использования территорий.</w:t>
      </w:r>
    </w:p>
    <w:p w14:paraId="548D5FDE" w14:textId="77777777" w:rsidR="00027FFC" w:rsidRPr="006A6779" w:rsidRDefault="00027FFC" w:rsidP="00D90D69">
      <w:pPr>
        <w:pStyle w:val="a2"/>
        <w:suppressAutoHyphens/>
        <w:spacing w:before="0"/>
      </w:pPr>
      <w:r w:rsidRPr="006A6779">
        <w:t xml:space="preserve">В соответствии со </w:t>
      </w:r>
      <w:hyperlink r:id="rId27" w:tooltip="&quot;Градостроительный кодекс Российской Федерации&quot; от 29.12.2004 N 190-ФЗ (ред. от 22.10.2014) (с изм. и доп., вступ. в силу с 15.11.2014){КонсультантПлюс}" w:history="1">
        <w:r w:rsidRPr="006A6779">
          <w:t>статьёй 1</w:t>
        </w:r>
      </w:hyperlink>
      <w:r w:rsidRPr="006A6779">
        <w:t xml:space="preserve"> Градостроительного кодекса Российской Федерации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законодательством Российской Федерации.</w:t>
      </w:r>
    </w:p>
    <w:p w14:paraId="4EA39DAA" w14:textId="77777777" w:rsidR="00027FFC" w:rsidRPr="006A6779" w:rsidRDefault="00027FFC" w:rsidP="00D90D69">
      <w:pPr>
        <w:pStyle w:val="a2"/>
        <w:suppressAutoHyphens/>
        <w:spacing w:before="0"/>
      </w:pPr>
      <w:r w:rsidRPr="006A6779">
        <w:t xml:space="preserve">Перечень зон с особыми условиями использования территорий и нормативные документы, регламентирующие вид и характеристики зон, приведены в </w:t>
      </w:r>
      <w:bookmarkStart w:id="203" w:name="_Toc428193473"/>
      <w:r w:rsidRPr="006A6779">
        <w:t>разделе «Зоны с особыми условиями использования территорий» материалов по обоснованию</w:t>
      </w:r>
      <w:bookmarkEnd w:id="203"/>
      <w:r w:rsidRPr="006A6779">
        <w:t xml:space="preserve"> генерального плана.</w:t>
      </w:r>
    </w:p>
    <w:p w14:paraId="75E470AD" w14:textId="77777777" w:rsidR="00027FFC" w:rsidRPr="006A6779" w:rsidRDefault="00027FFC" w:rsidP="00D90D69">
      <w:pPr>
        <w:pStyle w:val="a2"/>
        <w:suppressAutoHyphens/>
        <w:spacing w:before="0"/>
      </w:pPr>
      <w:r w:rsidRPr="006A6779">
        <w:t>Реализация мероприятий по строительству и реконструкции объектов местного значения, предусмотренных в генеральном плане, окажет непосредственное положительное влияние на повышение комфортности среды проживания для населения, будет способствовать оптимизации экологической ситуации и улучшению здоровья населения, создаст благоприятные условия для деловой и социальной инициативы, для дальнейшего социально-экономического развития муниципального образования.</w:t>
      </w:r>
    </w:p>
    <w:p w14:paraId="57C38898" w14:textId="77777777" w:rsidR="00027FFC" w:rsidRPr="00975167" w:rsidRDefault="00027FFC" w:rsidP="00D90D69">
      <w:pPr>
        <w:pStyle w:val="a2"/>
        <w:suppressAutoHyphens/>
        <w:spacing w:before="0"/>
      </w:pPr>
      <w:r w:rsidRPr="006A6779">
        <w:t xml:space="preserve">Ниже представлена оценка возможного влияния планируемых объектов на </w:t>
      </w:r>
      <w:r w:rsidRPr="00975167">
        <w:t>комплексное развитие территории по разделам документа.</w:t>
      </w:r>
    </w:p>
    <w:p w14:paraId="035C10DB" w14:textId="77777777" w:rsidR="00027FFC" w:rsidRPr="00975167" w:rsidRDefault="00027FFC" w:rsidP="006A6779">
      <w:pPr>
        <w:pStyle w:val="15"/>
        <w:keepNext w:val="0"/>
        <w:tabs>
          <w:tab w:val="left" w:pos="9498"/>
        </w:tabs>
        <w:spacing w:before="0" w:after="0"/>
        <w:ind w:right="0"/>
      </w:pPr>
      <w:r w:rsidRPr="00975167">
        <w:t>Объекты электро-, тепло-, газо- и водоснабжения населения, водоотведения</w:t>
      </w:r>
    </w:p>
    <w:p w14:paraId="7DFF48AB" w14:textId="77777777" w:rsidR="00027FFC" w:rsidRPr="00975167" w:rsidRDefault="00027FFC" w:rsidP="00D90D69">
      <w:pPr>
        <w:pStyle w:val="a2"/>
        <w:suppressAutoHyphens/>
        <w:spacing w:before="0"/>
      </w:pPr>
      <w:r w:rsidRPr="00975167">
        <w:t xml:space="preserve">Данные объекты формируют систему инженерной инфраструктуры </w:t>
      </w:r>
      <w:r w:rsidR="00A87022">
        <w:t>муниципального образования</w:t>
      </w:r>
      <w:r w:rsidRPr="00975167">
        <w:t xml:space="preserve"> – комплекс инженерных сооружений и коммуникаций, обеспечивающих устойчивое развитие и функционирование. Проектные предложения по развитию систем инженерной инфраструктуры и размещению соответствующих объектов приведены в разделе «Развитие инженерной инфраструктуры» настоящего тома материалов по обоснованию и в составе положений о территориальном планировании, </w:t>
      </w:r>
      <w:bookmarkStart w:id="204" w:name="_Toc433981567"/>
      <w:r w:rsidRPr="00975167">
        <w:t xml:space="preserve">раздел «Сведения о </w:t>
      </w:r>
      <w:r w:rsidRPr="00975167">
        <w:lastRenderedPageBreak/>
        <w:t>видах, назначении и наименованиях планируемых для размещения объектов местного значения поселения</w:t>
      </w:r>
      <w:bookmarkEnd w:id="204"/>
      <w:r w:rsidRPr="00975167">
        <w:t>, их основные характеристики, их местоположение».</w:t>
      </w:r>
    </w:p>
    <w:p w14:paraId="4593C148" w14:textId="77777777" w:rsidR="00027FFC" w:rsidRPr="00975167" w:rsidRDefault="00027FFC" w:rsidP="00D90D69">
      <w:pPr>
        <w:pStyle w:val="a2"/>
        <w:suppressAutoHyphens/>
        <w:spacing w:before="0"/>
      </w:pPr>
      <w:r w:rsidRPr="00975167">
        <w:t xml:space="preserve">Размещение планируемых объектов инженерной инфраструктуры произведено в соответствии с общими планировочными принципами проекта в отношении формирования территорий комплексной жилой застройки и развития застроенных территорий, формирования производственных зон, инвестиционных, обслуживающих и других видов объектов. Планируемые объекты инженерной инфраструктуры размещены в соответствующих функциональных зонах и отображены на картах планируемого размещения объектов местного значения </w:t>
      </w:r>
      <w:r w:rsidR="00A87022">
        <w:t>муниципального образования</w:t>
      </w:r>
      <w:r w:rsidRPr="00975167">
        <w:t>.</w:t>
      </w:r>
    </w:p>
    <w:p w14:paraId="506AB60E" w14:textId="77777777" w:rsidR="00027FFC" w:rsidRPr="00975167" w:rsidRDefault="00027FFC" w:rsidP="00D90D69">
      <w:pPr>
        <w:pStyle w:val="a2"/>
        <w:suppressAutoHyphens/>
        <w:spacing w:before="0"/>
      </w:pPr>
      <w:r w:rsidRPr="00975167">
        <w:t>Размещение ряда объектов инженерной инфраструктуры местного значения требует установления зон с особыми условиями использования территорий. К таким зонам относятся:</w:t>
      </w:r>
    </w:p>
    <w:p w14:paraId="28D71B31" w14:textId="77777777" w:rsidR="00027FFC" w:rsidRPr="00975167" w:rsidRDefault="00027FFC" w:rsidP="006A6779">
      <w:pPr>
        <w:pStyle w:val="10"/>
        <w:spacing w:before="0"/>
        <w:ind w:firstLine="181"/>
      </w:pPr>
      <w:r w:rsidRPr="00975167">
        <w:t>санитарно-защитные зоны предприятий, сооружений и иных объектов;</w:t>
      </w:r>
    </w:p>
    <w:p w14:paraId="5F3AF40D" w14:textId="77777777" w:rsidR="00027FFC" w:rsidRPr="00975167" w:rsidRDefault="00027FFC" w:rsidP="006A6779">
      <w:pPr>
        <w:pStyle w:val="10"/>
        <w:spacing w:before="0"/>
        <w:ind w:firstLine="181"/>
      </w:pPr>
      <w:r w:rsidRPr="00975167">
        <w:t>санитарные разрывы от инженерных коммуникаций;</w:t>
      </w:r>
    </w:p>
    <w:p w14:paraId="73B17AF9" w14:textId="77777777" w:rsidR="00027FFC" w:rsidRPr="00975167" w:rsidRDefault="00027FFC" w:rsidP="006A6779">
      <w:pPr>
        <w:pStyle w:val="10"/>
        <w:spacing w:before="0"/>
        <w:ind w:firstLine="181"/>
      </w:pPr>
      <w:r w:rsidRPr="00975167">
        <w:t>охранные зоны объектов инженерной инфраструктуры.</w:t>
      </w:r>
    </w:p>
    <w:p w14:paraId="7AC7A401" w14:textId="77777777" w:rsidR="00027FFC" w:rsidRPr="00975167" w:rsidRDefault="00027FFC" w:rsidP="00D90D69">
      <w:pPr>
        <w:pStyle w:val="a2"/>
        <w:suppressAutoHyphens/>
        <w:spacing w:before="0"/>
      </w:pPr>
      <w:r w:rsidRPr="00975167">
        <w:t xml:space="preserve">Реализация мероприятий проекта в сфере развития инженерной инфраструктуры будет способствовать развитию экономики поселения в целом, а также обеспечит потребности населения в благоустройстве жилищного фонда по всем видам коммунального обслуживания. </w:t>
      </w:r>
    </w:p>
    <w:p w14:paraId="57EBBCD0" w14:textId="77777777" w:rsidR="00027FFC" w:rsidRPr="00975167" w:rsidRDefault="00027FFC" w:rsidP="00975167">
      <w:pPr>
        <w:pStyle w:val="15"/>
        <w:keepNext w:val="0"/>
        <w:tabs>
          <w:tab w:val="left" w:pos="9356"/>
          <w:tab w:val="left" w:pos="9498"/>
          <w:tab w:val="left" w:pos="10065"/>
        </w:tabs>
        <w:spacing w:before="0" w:after="0"/>
        <w:ind w:right="0"/>
        <w:rPr>
          <w:rStyle w:val="16"/>
        </w:rPr>
      </w:pPr>
      <w:r w:rsidRPr="00975167">
        <w:t>Автомобильные дороги местного значения. Объекты транспортной инфраструктуры</w:t>
      </w:r>
    </w:p>
    <w:p w14:paraId="09B75A8C" w14:textId="77777777" w:rsidR="00027FFC" w:rsidRPr="00975167" w:rsidRDefault="00027FFC" w:rsidP="00D90D69">
      <w:pPr>
        <w:pStyle w:val="a2"/>
        <w:suppressAutoHyphens/>
        <w:spacing w:before="0"/>
      </w:pPr>
      <w:r w:rsidRPr="00975167">
        <w:t xml:space="preserve">Планируемое размещение объектов местного значения в области автомобильных дорог местного значения поселения и других объектов транспортной инфраструктуры выполнено с учётом мероприятий, изложенных в документах территориального планирования федерального, регионального и местного уровней. </w:t>
      </w:r>
    </w:p>
    <w:p w14:paraId="5A195E50" w14:textId="77777777" w:rsidR="00027FFC" w:rsidRPr="00975167" w:rsidRDefault="00027FFC" w:rsidP="00D90D69">
      <w:pPr>
        <w:pStyle w:val="a2"/>
        <w:suppressAutoHyphens/>
        <w:spacing w:before="0"/>
      </w:pPr>
      <w:r w:rsidRPr="00975167">
        <w:t>Проектные предложения по развитию транспортной инфраструктуры и размещению соответствующих объектов приведены в разделе «Развитие транспортной инфраструктуры» материалов по обоснованию.</w:t>
      </w:r>
    </w:p>
    <w:p w14:paraId="1A43F869" w14:textId="77777777" w:rsidR="00027FFC" w:rsidRPr="00975167" w:rsidRDefault="00027FFC" w:rsidP="00D90D69">
      <w:pPr>
        <w:pStyle w:val="a2"/>
        <w:suppressAutoHyphens/>
        <w:spacing w:before="0"/>
      </w:pPr>
      <w:r w:rsidRPr="00975167">
        <w:t xml:space="preserve">Повышение качества существующей транспортной инфраструктуры, повышение технических характеристик улично-дорожной сети, создание новых направлений улучшит транспортное сообщение внутри </w:t>
      </w:r>
      <w:r w:rsidR="00A87022">
        <w:t>муниципального образования</w:t>
      </w:r>
      <w:r w:rsidRPr="00975167">
        <w:t xml:space="preserve">, а также с соседними муниципальными образованиями, уменьшит затраты времени на передвижение, тем самым позволит повысить инвестиционную привлекательность территории, стимулирует развитие деловой активности, туризма и др. </w:t>
      </w:r>
    </w:p>
    <w:p w14:paraId="3C9D835A" w14:textId="77777777" w:rsidR="00027FFC" w:rsidRPr="00975167" w:rsidRDefault="00027FFC" w:rsidP="00D90D69">
      <w:pPr>
        <w:pStyle w:val="a2"/>
        <w:suppressAutoHyphens/>
        <w:spacing w:before="0"/>
      </w:pPr>
      <w:r w:rsidRPr="00975167">
        <w:t>Реализация запланированных мероприятий по размещению объектов транспортной инфраструктуры окажет основополагающее влияние на комплексное развитие территории и будет одним из главных факторов успешного экономического развития муниципального образования:</w:t>
      </w:r>
    </w:p>
    <w:p w14:paraId="01C4D7CF" w14:textId="77777777" w:rsidR="00027FFC" w:rsidRPr="00975167" w:rsidRDefault="00027FFC" w:rsidP="00D90D69">
      <w:pPr>
        <w:pStyle w:val="10"/>
        <w:spacing w:before="0"/>
      </w:pPr>
      <w:r w:rsidRPr="00975167">
        <w:t>увеличится доступность и связанность территории в целом, сократятся затраты времени на передвижения населения;</w:t>
      </w:r>
    </w:p>
    <w:p w14:paraId="7797D7F1" w14:textId="77777777" w:rsidR="00027FFC" w:rsidRPr="00975167" w:rsidRDefault="00027FFC" w:rsidP="00D90D69">
      <w:pPr>
        <w:pStyle w:val="10"/>
        <w:spacing w:before="0"/>
      </w:pPr>
      <w:r w:rsidRPr="00975167">
        <w:t>улучшится транспортная доступность до центра района;</w:t>
      </w:r>
    </w:p>
    <w:p w14:paraId="17443E27" w14:textId="77777777" w:rsidR="00027FFC" w:rsidRPr="00975167" w:rsidRDefault="00027FFC" w:rsidP="00D90D69">
      <w:pPr>
        <w:pStyle w:val="10"/>
        <w:spacing w:before="0"/>
      </w:pPr>
      <w:r w:rsidRPr="00975167">
        <w:t>повысится качество транспортного обслуживания населения общественным транспортом;</w:t>
      </w:r>
    </w:p>
    <w:p w14:paraId="3011237A" w14:textId="77777777" w:rsidR="00027FFC" w:rsidRPr="00975167" w:rsidRDefault="00027FFC" w:rsidP="00D90D69">
      <w:pPr>
        <w:pStyle w:val="10"/>
        <w:spacing w:before="0"/>
      </w:pPr>
      <w:r w:rsidRPr="00975167">
        <w:t>будут благоустроены основные элементы улично-дорожной сети населённых пунктов.</w:t>
      </w:r>
    </w:p>
    <w:p w14:paraId="1C8AD9D6" w14:textId="77777777" w:rsidR="00027FFC" w:rsidRPr="00975167" w:rsidRDefault="00027FFC" w:rsidP="00D90D69">
      <w:pPr>
        <w:pStyle w:val="a2"/>
        <w:suppressAutoHyphens/>
        <w:spacing w:before="0"/>
      </w:pPr>
      <w:r w:rsidRPr="00975167">
        <w:t xml:space="preserve">Автомобильные дороги и другие элементы транспортной инфраструктуры могут быть зонами повышенной опасности для человека, так как здесь происходит совмещение потоков транспортных средств различного типа, объектов общественного транспорта с достаточно высокими скоростями. Для минимизации возможных аварийных ситуаций проектирование и строительство намечаемых объектов должно выполняться с соблюдением действующих технических регламентов и нормативов. Также, при строительстве объектов </w:t>
      </w:r>
      <w:r w:rsidRPr="00975167">
        <w:lastRenderedPageBreak/>
        <w:t>транспортной инфраструктуры должны учитываться требования создания безбарьерной среды для лиц с ограниченными возможностями.</w:t>
      </w:r>
    </w:p>
    <w:p w14:paraId="15D3AA68" w14:textId="77777777" w:rsidR="00027FFC" w:rsidRDefault="00027FFC" w:rsidP="00D90D69">
      <w:pPr>
        <w:pStyle w:val="a2"/>
        <w:suppressAutoHyphens/>
        <w:spacing w:before="0"/>
      </w:pPr>
      <w:r w:rsidRPr="00975167">
        <w:t>Для уменьшения шумового воздействия от главных транспортных магистралей, проходящих вблизи жилых зон, необходимо устройство шумозащитных экранов и формирование специального защитного озеленения.</w:t>
      </w:r>
    </w:p>
    <w:p w14:paraId="743D0C14" w14:textId="77777777" w:rsidR="002F49B3" w:rsidRPr="002F49B3" w:rsidRDefault="002F49B3" w:rsidP="00D90D69">
      <w:pPr>
        <w:pStyle w:val="a2"/>
        <w:suppressAutoHyphens/>
        <w:spacing w:before="0"/>
      </w:pPr>
      <w:r w:rsidRPr="002F49B3">
        <w:t xml:space="preserve">Генеральным планом предусматривается строительство автомобильных дорог на землях лесного фонда. </w:t>
      </w:r>
      <w:r w:rsidRPr="002F49B3">
        <w:rPr>
          <w:color w:val="000000"/>
        </w:rPr>
        <w:t>Заинтересованным лицам в случае оформления прав пользования на лесные участки (аренда, постоянное (бессрочное) пользование, безвозмездное срочное пользование) в целях проектирования и строительства объектов или линейных объектов необходимо обратится в департамент лесного хозяйства Нижегородской области. В случае невозможности оформления соответствующих прав необходимо предусмотреть перевод земель лесного фонда в земли иных категорий, в соответствии с Федеральным законом Российской Федерации от 21.12.2004 №172-ФЗ «О переводе земель или земельных участков из одной категории в другую».</w:t>
      </w:r>
    </w:p>
    <w:p w14:paraId="65055339" w14:textId="77777777" w:rsidR="00027FFC" w:rsidRPr="00975167" w:rsidRDefault="00027FFC" w:rsidP="00975167">
      <w:pPr>
        <w:pStyle w:val="15"/>
        <w:keepNext w:val="0"/>
        <w:spacing w:before="0" w:after="0"/>
        <w:ind w:right="0"/>
      </w:pPr>
      <w:r w:rsidRPr="00975167">
        <w:t>Объекты физической культуры и массового спорта; образования; здравоохранения; культуры и искусства, туризма и рекреации</w:t>
      </w:r>
    </w:p>
    <w:p w14:paraId="1856AA92" w14:textId="77777777" w:rsidR="00027FFC" w:rsidRPr="00975167" w:rsidRDefault="00027FFC" w:rsidP="00D90D69">
      <w:pPr>
        <w:pStyle w:val="a2"/>
        <w:spacing w:before="0"/>
      </w:pPr>
      <w:r w:rsidRPr="00975167">
        <w:t xml:space="preserve">Расчётные показатели планируемых объектов обслуживания базируются на анализе обеспеченности населения объектами обслуживания местного значения и определения нормативного уровня показателей данных объектов. </w:t>
      </w:r>
    </w:p>
    <w:p w14:paraId="4FDA55FD" w14:textId="77777777" w:rsidR="00027FFC" w:rsidRPr="00975167" w:rsidRDefault="00027FFC" w:rsidP="00D90D69">
      <w:pPr>
        <w:pStyle w:val="a2"/>
        <w:spacing w:before="0"/>
      </w:pPr>
      <w:r w:rsidRPr="00975167">
        <w:t xml:space="preserve">Объекты местного значения отражены на карте планируемого размещения объектов местного значения </w:t>
      </w:r>
      <w:r w:rsidR="00A87022">
        <w:t>муниципального образования</w:t>
      </w:r>
      <w:r w:rsidRPr="00975167">
        <w:t>. Также, данные о планируемых к размещению объектах представлены в разделе «Развитие объектов обслуживания населения» материалов по обоснованию и в положении о территориальном планировании в разделе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w:t>
      </w:r>
    </w:p>
    <w:p w14:paraId="0621B889" w14:textId="77777777" w:rsidR="00AF6562" w:rsidRDefault="00027FFC" w:rsidP="00D90D69">
      <w:pPr>
        <w:pStyle w:val="a2"/>
        <w:spacing w:before="0"/>
      </w:pPr>
      <w:r w:rsidRPr="00975167">
        <w:t>Размещение планируемых объектов приведёт к дальнейшему развитию сети объектов обслуживания, расширению номенклатуры и повышению качества оказываемых населению услуг, в том числе создаст условия для развития физической культуры и массового спорта, культуры, оказания населению первичной медико-санитарной и амбулаторной помощи, а также для развития розничной торговли, общественного питания и бытового обслуживания населения. Осуществление указанных мероприятий послужит одним из факторов развития поселения, повысит привлекательность его территории для жителей области и приезжих из других регионов, будет способствовать росту инвестиционной привлекательности территории.</w:t>
      </w:r>
    </w:p>
    <w:bookmarkEnd w:id="202"/>
    <w:p w14:paraId="56B10947" w14:textId="77777777" w:rsidR="00AF6562" w:rsidRDefault="00AF6562">
      <w:pPr>
        <w:spacing w:after="200" w:line="276" w:lineRule="auto"/>
      </w:pPr>
      <w:r>
        <w:br w:type="page"/>
      </w:r>
    </w:p>
    <w:p w14:paraId="60BDDAC2" w14:textId="77777777" w:rsidR="004719E6" w:rsidRPr="00205118" w:rsidRDefault="004719E6" w:rsidP="00770B97">
      <w:pPr>
        <w:pStyle w:val="1"/>
        <w:keepNext w:val="0"/>
        <w:pageBreakBefore w:val="0"/>
        <w:numPr>
          <w:ilvl w:val="0"/>
          <w:numId w:val="0"/>
        </w:numPr>
      </w:pPr>
      <w:bookmarkStart w:id="205" w:name="dst2305"/>
      <w:bookmarkStart w:id="206" w:name="dst101699"/>
      <w:bookmarkStart w:id="207" w:name="dst101700"/>
      <w:bookmarkStart w:id="208" w:name="_Toc21339968"/>
      <w:bookmarkStart w:id="209" w:name="_Toc21608398"/>
      <w:bookmarkEnd w:id="205"/>
      <w:bookmarkEnd w:id="206"/>
      <w:bookmarkEnd w:id="207"/>
      <w:r w:rsidRPr="00205118">
        <w:lastRenderedPageBreak/>
        <w:t xml:space="preserve">Глава </w:t>
      </w:r>
      <w:r w:rsidR="00BB75BC" w:rsidRPr="00205118">
        <w:t>6</w:t>
      </w:r>
      <w:r w:rsidRPr="00205118">
        <w:t xml:space="preserve">. Перечень и характеристика основных факторов риска возникновения чрезвычайных ситуаций природного и техногенного характера на территории </w:t>
      </w:r>
      <w:bookmarkEnd w:id="208"/>
      <w:r w:rsidR="001D5BE4" w:rsidRPr="00205118">
        <w:t>МО «р.п. Большое Козино»</w:t>
      </w:r>
      <w:bookmarkEnd w:id="209"/>
    </w:p>
    <w:p w14:paraId="6E7E28E1" w14:textId="77777777" w:rsidR="008533D2" w:rsidRPr="00205118" w:rsidRDefault="008533D2" w:rsidP="00D90D69">
      <w:pPr>
        <w:pStyle w:val="a2"/>
        <w:spacing w:before="0"/>
      </w:pPr>
      <w:bookmarkStart w:id="210" w:name="dst101701"/>
      <w:bookmarkEnd w:id="210"/>
      <w:r w:rsidRPr="00205118">
        <w:t>Чрезвычайная ситуация (ЧС), в соответствии с ГОСТ Р 22.0.02-94 «Безопасность в чрезвычайных ситуациях. Термины и определения основных понятий», это обстановка на определённой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или окружающей природной среде, значительные материальные потери и нарушение условий жизнедеятельности людей.</w:t>
      </w:r>
    </w:p>
    <w:p w14:paraId="78F328DC" w14:textId="77777777" w:rsidR="008533D2" w:rsidRPr="00205118" w:rsidRDefault="008533D2" w:rsidP="00D90D69">
      <w:pPr>
        <w:pStyle w:val="a2"/>
        <w:spacing w:before="0"/>
      </w:pPr>
      <w:r w:rsidRPr="00205118">
        <w:t>Источниками чрезвычайных ситуаций являются: опасное природное явление, авария или опасное техногенное происшествие, широко распространённая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w:t>
      </w:r>
    </w:p>
    <w:p w14:paraId="23737A22" w14:textId="77777777" w:rsidR="008533D2" w:rsidRPr="00205118" w:rsidRDefault="008533D2" w:rsidP="00D90D69">
      <w:pPr>
        <w:pStyle w:val="15"/>
        <w:keepNext w:val="0"/>
        <w:ind w:right="0"/>
        <w:rPr>
          <w:u w:val="none"/>
        </w:rPr>
      </w:pPr>
      <w:r w:rsidRPr="00205118">
        <w:rPr>
          <w:u w:val="none"/>
        </w:rPr>
        <w:t>Зоны возможной опасности в соответствии с СП 165.1325800.2014 актуализированная редакция СНиП 2.01.51-90 «Инженерно-технические мероприятия по гражданской обороне»</w:t>
      </w:r>
    </w:p>
    <w:p w14:paraId="202127B8" w14:textId="77777777" w:rsidR="008533D2" w:rsidRPr="00205118" w:rsidRDefault="008533D2" w:rsidP="00D90D69">
      <w:pPr>
        <w:pStyle w:val="a2"/>
        <w:spacing w:before="0"/>
      </w:pPr>
      <w:r w:rsidRPr="00205118">
        <w:t>В соответствии с исходными данными и в соответствии с СП 165.1325800.2014 территория</w:t>
      </w:r>
      <w:r w:rsidR="00205118" w:rsidRPr="00205118">
        <w:t xml:space="preserve"> МО «р.п. Большое Козино»</w:t>
      </w:r>
      <w:r w:rsidRPr="00205118">
        <w:t xml:space="preserve"> в зону возможных разрушений, химического загрязнения и радиоактивного заражения не попадает.</w:t>
      </w:r>
    </w:p>
    <w:p w14:paraId="32FD8E9E" w14:textId="77777777" w:rsidR="008533D2" w:rsidRPr="006D5A86" w:rsidRDefault="008533D2" w:rsidP="00D90D69">
      <w:pPr>
        <w:pStyle w:val="a2"/>
        <w:spacing w:before="0"/>
      </w:pPr>
      <w:r w:rsidRPr="00205118">
        <w:t xml:space="preserve">Ограничений на размещение проектируемых объектов (жилые дома, объекты обслуживания населения, лечебно-оздоровительные учреждения, объекты для отдыха и туризма, </w:t>
      </w:r>
      <w:r w:rsidRPr="006D5A86">
        <w:t>новые предприятия, в том числе, сельскохозяйственного назначения), в соответствии с СП 165.1325800.2014 - нет.</w:t>
      </w:r>
    </w:p>
    <w:p w14:paraId="445515E5" w14:textId="77777777" w:rsidR="008533D2" w:rsidRPr="006D5A86" w:rsidRDefault="008533D2" w:rsidP="00D90D69">
      <w:pPr>
        <w:pStyle w:val="15"/>
        <w:keepNext w:val="0"/>
        <w:ind w:right="0"/>
        <w:rPr>
          <w:u w:val="none"/>
        </w:rPr>
      </w:pPr>
      <w:r w:rsidRPr="006D5A86">
        <w:rPr>
          <w:u w:val="none"/>
        </w:rPr>
        <w:t xml:space="preserve"> Перечень возможных источников чрезвычайных ситуаций природного характера</w:t>
      </w:r>
    </w:p>
    <w:p w14:paraId="0F35CB82" w14:textId="77777777" w:rsidR="00205118" w:rsidRDefault="00205118" w:rsidP="004B30EE">
      <w:pPr>
        <w:ind w:firstLine="709"/>
        <w:jc w:val="both"/>
      </w:pPr>
      <w:r w:rsidRPr="006D5A86">
        <w:t>На территории</w:t>
      </w:r>
      <w:r w:rsidRPr="004B30EE">
        <w:t xml:space="preserve"> МО «р.п. Большое Козино» выявлены участки, подверженные риску возникновения чрезвычайных ситуаций природного характера. К ним относятся:</w:t>
      </w:r>
    </w:p>
    <w:p w14:paraId="1DCD017C" w14:textId="77777777" w:rsidR="004B30EE" w:rsidRDefault="004B30EE" w:rsidP="004B30EE">
      <w:pPr>
        <w:ind w:firstLine="709"/>
        <w:jc w:val="both"/>
      </w:pPr>
      <w:r>
        <w:t>-  опасные метеорологические явления и процессы;</w:t>
      </w:r>
    </w:p>
    <w:p w14:paraId="5CBEC1EB" w14:textId="77777777" w:rsidR="004B30EE" w:rsidRDefault="004B30EE" w:rsidP="004B30EE">
      <w:pPr>
        <w:ind w:firstLine="709"/>
        <w:jc w:val="both"/>
      </w:pPr>
      <w:r>
        <w:t>-  затопление паводковыми водами;</w:t>
      </w:r>
    </w:p>
    <w:p w14:paraId="1D224657" w14:textId="77777777" w:rsidR="004B30EE" w:rsidRDefault="004B30EE" w:rsidP="004B30EE">
      <w:pPr>
        <w:ind w:firstLine="709"/>
        <w:jc w:val="both"/>
      </w:pPr>
      <w:r>
        <w:t>-  подтопление грунтовыми водами;</w:t>
      </w:r>
    </w:p>
    <w:p w14:paraId="46F135A5" w14:textId="77777777" w:rsidR="004B30EE" w:rsidRDefault="004B30EE" w:rsidP="004B30EE">
      <w:pPr>
        <w:ind w:firstLine="709"/>
        <w:jc w:val="both"/>
      </w:pPr>
      <w:r>
        <w:t>-  карст;</w:t>
      </w:r>
    </w:p>
    <w:p w14:paraId="2EA3E411" w14:textId="77777777" w:rsidR="004B30EE" w:rsidRPr="004B30EE" w:rsidRDefault="004B30EE" w:rsidP="004B30EE">
      <w:pPr>
        <w:ind w:firstLine="709"/>
        <w:jc w:val="both"/>
      </w:pPr>
      <w:r>
        <w:t>-  природные пожары;</w:t>
      </w:r>
    </w:p>
    <w:p w14:paraId="607133F2" w14:textId="77777777" w:rsidR="00205118" w:rsidRPr="004B30EE" w:rsidRDefault="00205118" w:rsidP="004B30EE">
      <w:pPr>
        <w:autoSpaceDE w:val="0"/>
        <w:autoSpaceDN w:val="0"/>
        <w:adjustRightInd w:val="0"/>
        <w:ind w:firstLine="709"/>
        <w:jc w:val="both"/>
      </w:pPr>
      <w:r w:rsidRPr="004B30EE">
        <w:t>На территории МО «р.п. Большое Козино» к опасным природным явлениям относятся опасные метеорологические явления и процессы и опасные геологические и гидрологические процессы. К опасным геологическим и гидрологическим процессам относятся: затопление паводками и подтопление территории грунтовыми водами, карст. Учитывая значительную залесенность территории МО и наличие заболоченных участков, большую опасность представляют лесные и торфяные пожары.</w:t>
      </w:r>
    </w:p>
    <w:p w14:paraId="71E2A799" w14:textId="77777777" w:rsidR="00205118" w:rsidRPr="004B30EE" w:rsidRDefault="00205118" w:rsidP="004B30EE">
      <w:pPr>
        <w:autoSpaceDE w:val="0"/>
        <w:autoSpaceDN w:val="0"/>
        <w:adjustRightInd w:val="0"/>
        <w:ind w:firstLine="709"/>
        <w:jc w:val="both"/>
        <w:rPr>
          <w:b/>
        </w:rPr>
      </w:pPr>
      <w:r w:rsidRPr="004B30EE">
        <w:rPr>
          <w:b/>
        </w:rPr>
        <w:t>Опасные метеорологические явления и процессы</w:t>
      </w:r>
    </w:p>
    <w:p w14:paraId="1F448CE0" w14:textId="77777777" w:rsidR="00205118" w:rsidRPr="004B30EE" w:rsidRDefault="00205118" w:rsidP="004B30EE">
      <w:pPr>
        <w:autoSpaceDE w:val="0"/>
        <w:autoSpaceDN w:val="0"/>
        <w:adjustRightInd w:val="0"/>
        <w:ind w:firstLine="709"/>
        <w:jc w:val="both"/>
      </w:pPr>
      <w:r w:rsidRPr="004B30EE">
        <w:t>Наиболее опасными метеорологическими явлениями погоды, характерными для Нижегородской области, являются:</w:t>
      </w:r>
    </w:p>
    <w:p w14:paraId="23DD1D42" w14:textId="77777777" w:rsidR="00205118" w:rsidRPr="004B30EE" w:rsidRDefault="00205118" w:rsidP="004B30EE">
      <w:pPr>
        <w:autoSpaceDE w:val="0"/>
        <w:autoSpaceDN w:val="0"/>
        <w:adjustRightInd w:val="0"/>
        <w:ind w:firstLine="709"/>
        <w:jc w:val="both"/>
      </w:pPr>
      <w:r w:rsidRPr="004B30EE">
        <w:t>-  грозы;</w:t>
      </w:r>
    </w:p>
    <w:p w14:paraId="74B82312" w14:textId="77777777" w:rsidR="00205118" w:rsidRPr="004B30EE" w:rsidRDefault="00205118" w:rsidP="004B30EE">
      <w:pPr>
        <w:autoSpaceDE w:val="0"/>
        <w:autoSpaceDN w:val="0"/>
        <w:adjustRightInd w:val="0"/>
        <w:ind w:firstLine="709"/>
        <w:jc w:val="both"/>
      </w:pPr>
      <w:r w:rsidRPr="004B30EE">
        <w:t>-  сильные морозы;</w:t>
      </w:r>
    </w:p>
    <w:p w14:paraId="57266F49" w14:textId="77777777" w:rsidR="00205118" w:rsidRPr="004B30EE" w:rsidRDefault="00205118" w:rsidP="004B30EE">
      <w:pPr>
        <w:autoSpaceDE w:val="0"/>
        <w:autoSpaceDN w:val="0"/>
        <w:adjustRightInd w:val="0"/>
        <w:ind w:firstLine="709"/>
        <w:jc w:val="both"/>
      </w:pPr>
      <w:r w:rsidRPr="004B30EE">
        <w:t>-  ливни с интенсивностью 30</w:t>
      </w:r>
      <w:r w:rsidR="004B30EE">
        <w:t xml:space="preserve"> </w:t>
      </w:r>
      <w:r w:rsidRPr="004B30EE">
        <w:t>мм/час и более;</w:t>
      </w:r>
    </w:p>
    <w:p w14:paraId="78882632" w14:textId="77777777" w:rsidR="00205118" w:rsidRPr="004B30EE" w:rsidRDefault="00205118" w:rsidP="004B30EE">
      <w:pPr>
        <w:autoSpaceDE w:val="0"/>
        <w:autoSpaceDN w:val="0"/>
        <w:adjustRightInd w:val="0"/>
        <w:ind w:firstLine="709"/>
        <w:jc w:val="both"/>
      </w:pPr>
      <w:r w:rsidRPr="004B30EE">
        <w:t>-  снегопады, превышающие 20</w:t>
      </w:r>
      <w:r w:rsidR="004B30EE">
        <w:t xml:space="preserve"> </w:t>
      </w:r>
      <w:r w:rsidRPr="004B30EE">
        <w:t>мм за 24 часа;</w:t>
      </w:r>
    </w:p>
    <w:p w14:paraId="1A2E54D6" w14:textId="77777777" w:rsidR="00205118" w:rsidRPr="004B30EE" w:rsidRDefault="00205118" w:rsidP="004B30EE">
      <w:pPr>
        <w:autoSpaceDE w:val="0"/>
        <w:autoSpaceDN w:val="0"/>
        <w:adjustRightInd w:val="0"/>
        <w:ind w:firstLine="709"/>
        <w:jc w:val="both"/>
      </w:pPr>
      <w:r w:rsidRPr="004B30EE">
        <w:t>-  град с диаметром частиц более 20</w:t>
      </w:r>
      <w:r w:rsidR="004B30EE">
        <w:t xml:space="preserve"> </w:t>
      </w:r>
      <w:r w:rsidRPr="004B30EE">
        <w:t>мм;</w:t>
      </w:r>
    </w:p>
    <w:p w14:paraId="7E795534" w14:textId="77777777" w:rsidR="00205118" w:rsidRPr="004B30EE" w:rsidRDefault="00205118" w:rsidP="004B30EE">
      <w:pPr>
        <w:autoSpaceDE w:val="0"/>
        <w:autoSpaceDN w:val="0"/>
        <w:adjustRightInd w:val="0"/>
        <w:ind w:firstLine="709"/>
        <w:jc w:val="both"/>
      </w:pPr>
      <w:r w:rsidRPr="004B30EE">
        <w:t>-  гололед с толщиной отложений более 20</w:t>
      </w:r>
      <w:r w:rsidR="004B30EE">
        <w:t xml:space="preserve"> </w:t>
      </w:r>
      <w:r w:rsidRPr="004B30EE">
        <w:t>мм;</w:t>
      </w:r>
    </w:p>
    <w:p w14:paraId="0FC6A654" w14:textId="77777777" w:rsidR="00205118" w:rsidRPr="004B30EE" w:rsidRDefault="00205118" w:rsidP="004B30EE">
      <w:pPr>
        <w:autoSpaceDE w:val="0"/>
        <w:autoSpaceDN w:val="0"/>
        <w:adjustRightInd w:val="0"/>
        <w:ind w:firstLine="709"/>
        <w:jc w:val="both"/>
      </w:pPr>
      <w:r w:rsidRPr="004B30EE">
        <w:t>-  сильные ветры со скоростью 30</w:t>
      </w:r>
      <w:r w:rsidR="004B30EE">
        <w:t xml:space="preserve"> </w:t>
      </w:r>
      <w:r w:rsidRPr="004B30EE">
        <w:t>м/сек и более.</w:t>
      </w:r>
    </w:p>
    <w:p w14:paraId="52E7907F" w14:textId="77777777" w:rsidR="00205118" w:rsidRPr="00CD424A" w:rsidRDefault="00205118" w:rsidP="004B30EE">
      <w:pPr>
        <w:autoSpaceDE w:val="0"/>
        <w:autoSpaceDN w:val="0"/>
        <w:adjustRightInd w:val="0"/>
        <w:ind w:firstLine="709"/>
        <w:jc w:val="both"/>
      </w:pPr>
      <w:r w:rsidRPr="004B30EE">
        <w:lastRenderedPageBreak/>
        <w:t xml:space="preserve">Прогнозированием опасных атмосферных процессов и явлений, т.е. определением вероятности </w:t>
      </w:r>
      <w:r w:rsidRPr="00CD424A">
        <w:t xml:space="preserve">возникновения и развития в определенном месте и в определенное время опасных метеорологических и агрометеорологических процессов и явлений, а также оценкой возможных последствий их появления на территории МО «р.п. Большое Козино» занимается метеостанция, расположенная в областном центре г. Нижний Новгород. </w:t>
      </w:r>
    </w:p>
    <w:p w14:paraId="189F49E1" w14:textId="77777777" w:rsidR="006D5A86" w:rsidRPr="00CD424A" w:rsidRDefault="006D5A86" w:rsidP="006D5A86">
      <w:pPr>
        <w:pStyle w:val="a2"/>
        <w:spacing w:before="0"/>
      </w:pPr>
      <w:r w:rsidRPr="00CD424A">
        <w:t xml:space="preserve">Сильный ветер (со скоростью 25 м/с и более) производит опустошительные действия, разрушает части зданий и сооружений (таблица 8.1). Следствием сильного ветра могут быть перебои в электроснабжении, из-за чего могут возникать пожары, повал деревьев и слабо укреплённых конструкций, нарушение работы транспорта, что может затруднить проведение аварийно-спасательных работ. </w:t>
      </w:r>
    </w:p>
    <w:p w14:paraId="31E20C3D" w14:textId="77777777" w:rsidR="006D5A86" w:rsidRPr="00CD424A" w:rsidRDefault="006D5A86" w:rsidP="00770B97">
      <w:pPr>
        <w:spacing w:before="100"/>
        <w:jc w:val="both"/>
        <w:rPr>
          <w:i/>
        </w:rPr>
      </w:pPr>
      <w:r w:rsidRPr="00CD424A">
        <w:rPr>
          <w:i/>
        </w:rPr>
        <w:t xml:space="preserve">Таблица </w:t>
      </w:r>
      <w:r w:rsidR="001543D1">
        <w:rPr>
          <w:i/>
        </w:rPr>
        <w:t>6</w:t>
      </w:r>
      <w:r w:rsidRPr="00CD424A">
        <w:rPr>
          <w:i/>
        </w:rPr>
        <w:t>.1. - Степени разрушения различных зданий и сооружений в зависимости от скорости ветра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476"/>
        <w:gridCol w:w="1691"/>
        <w:gridCol w:w="1738"/>
        <w:gridCol w:w="1526"/>
      </w:tblGrid>
      <w:tr w:rsidR="006D5A86" w:rsidRPr="00B06197" w14:paraId="36141083" w14:textId="77777777" w:rsidTr="00EC6F21">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7FC4F49" w14:textId="77777777" w:rsidR="006D5A86" w:rsidRPr="00B06197" w:rsidRDefault="006D5A86" w:rsidP="00EC6F21">
            <w:pPr>
              <w:ind w:right="-73" w:hanging="31"/>
              <w:jc w:val="center"/>
              <w:rPr>
                <w:b/>
                <w:lang w:eastAsia="en-US"/>
              </w:rPr>
            </w:pPr>
            <w:r w:rsidRPr="00B06197">
              <w:rPr>
                <w:b/>
                <w:sz w:val="22"/>
                <w:szCs w:val="22"/>
              </w:rPr>
              <w:t>Тип зданий и сооружений</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357A762B" w14:textId="77777777" w:rsidR="006D5A86" w:rsidRPr="00B06197" w:rsidRDefault="006D5A86" w:rsidP="00EC6F21">
            <w:pPr>
              <w:ind w:right="-73" w:hanging="31"/>
              <w:jc w:val="center"/>
              <w:rPr>
                <w:b/>
                <w:lang w:eastAsia="en-US"/>
              </w:rPr>
            </w:pPr>
            <w:r w:rsidRPr="00B06197">
              <w:rPr>
                <w:b/>
                <w:sz w:val="22"/>
                <w:szCs w:val="22"/>
              </w:rPr>
              <w:t>Скорость ветра. м/с, приводящая к разрушениям различной степени</w:t>
            </w:r>
          </w:p>
        </w:tc>
      </w:tr>
      <w:tr w:rsidR="006D5A86" w:rsidRPr="00B06197" w14:paraId="3C116B3A" w14:textId="77777777" w:rsidTr="00EC6F21">
        <w:tc>
          <w:tcPr>
            <w:tcW w:w="0" w:type="auto"/>
            <w:vMerge/>
            <w:tcBorders>
              <w:top w:val="single" w:sz="4" w:space="0" w:color="auto"/>
              <w:left w:val="single" w:sz="4" w:space="0" w:color="auto"/>
              <w:bottom w:val="single" w:sz="4" w:space="0" w:color="auto"/>
              <w:right w:val="single" w:sz="4" w:space="0" w:color="auto"/>
            </w:tcBorders>
            <w:vAlign w:val="center"/>
            <w:hideMark/>
          </w:tcPr>
          <w:p w14:paraId="3ACA309B" w14:textId="77777777" w:rsidR="006D5A86" w:rsidRPr="00B06197" w:rsidRDefault="006D5A86" w:rsidP="00EC6F21">
            <w:pPr>
              <w:ind w:right="-73" w:hanging="31"/>
              <w:jc w:val="center"/>
              <w:rPr>
                <w:b/>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9B77AEE" w14:textId="77777777" w:rsidR="006D5A86" w:rsidRPr="00B06197" w:rsidRDefault="006D5A86" w:rsidP="00EC6F21">
            <w:pPr>
              <w:ind w:right="-73" w:hanging="31"/>
              <w:jc w:val="center"/>
              <w:rPr>
                <w:b/>
                <w:lang w:eastAsia="en-US"/>
              </w:rPr>
            </w:pPr>
            <w:r w:rsidRPr="00B06197">
              <w:rPr>
                <w:b/>
                <w:sz w:val="22"/>
                <w:szCs w:val="22"/>
              </w:rPr>
              <w:t>Слабая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EF3E763" w14:textId="77777777" w:rsidR="006D5A86" w:rsidRPr="00B06197" w:rsidRDefault="006D5A86" w:rsidP="00EC6F21">
            <w:pPr>
              <w:ind w:right="-73" w:hanging="31"/>
              <w:jc w:val="center"/>
              <w:rPr>
                <w:b/>
                <w:lang w:eastAsia="en-US"/>
              </w:rPr>
            </w:pPr>
            <w:r w:rsidRPr="00B06197">
              <w:rPr>
                <w:b/>
                <w:sz w:val="22"/>
                <w:szCs w:val="22"/>
              </w:rPr>
              <w:t>Средняя</w:t>
            </w:r>
          </w:p>
        </w:tc>
        <w:tc>
          <w:tcPr>
            <w:tcW w:w="0" w:type="auto"/>
            <w:tcBorders>
              <w:top w:val="single" w:sz="4" w:space="0" w:color="auto"/>
              <w:left w:val="single" w:sz="4" w:space="0" w:color="auto"/>
              <w:bottom w:val="single" w:sz="4" w:space="0" w:color="auto"/>
              <w:right w:val="single" w:sz="4" w:space="0" w:color="auto"/>
            </w:tcBorders>
            <w:vAlign w:val="center"/>
            <w:hideMark/>
          </w:tcPr>
          <w:p w14:paraId="3E007C3C" w14:textId="77777777" w:rsidR="006D5A86" w:rsidRPr="00B06197" w:rsidRDefault="006D5A86" w:rsidP="00EC6F21">
            <w:pPr>
              <w:ind w:right="-73" w:hanging="31"/>
              <w:jc w:val="center"/>
              <w:rPr>
                <w:b/>
                <w:lang w:eastAsia="en-US"/>
              </w:rPr>
            </w:pPr>
            <w:r w:rsidRPr="00B06197">
              <w:rPr>
                <w:b/>
                <w:sz w:val="22"/>
                <w:szCs w:val="22"/>
              </w:rPr>
              <w:t>Сильная</w:t>
            </w:r>
          </w:p>
        </w:tc>
        <w:tc>
          <w:tcPr>
            <w:tcW w:w="0" w:type="auto"/>
            <w:tcBorders>
              <w:top w:val="single" w:sz="4" w:space="0" w:color="auto"/>
              <w:left w:val="single" w:sz="4" w:space="0" w:color="auto"/>
              <w:bottom w:val="single" w:sz="4" w:space="0" w:color="auto"/>
              <w:right w:val="single" w:sz="4" w:space="0" w:color="auto"/>
            </w:tcBorders>
            <w:vAlign w:val="center"/>
            <w:hideMark/>
          </w:tcPr>
          <w:p w14:paraId="33AAD746" w14:textId="77777777" w:rsidR="006D5A86" w:rsidRPr="00B06197" w:rsidRDefault="006D5A86" w:rsidP="00EC6F21">
            <w:pPr>
              <w:ind w:right="-73" w:hanging="31"/>
              <w:jc w:val="center"/>
              <w:rPr>
                <w:b/>
                <w:lang w:eastAsia="en-US"/>
              </w:rPr>
            </w:pPr>
            <w:r w:rsidRPr="00B06197">
              <w:rPr>
                <w:b/>
                <w:sz w:val="22"/>
                <w:szCs w:val="22"/>
              </w:rPr>
              <w:t>Полная</w:t>
            </w:r>
          </w:p>
        </w:tc>
      </w:tr>
      <w:tr w:rsidR="006D5A86" w:rsidRPr="00B06197" w14:paraId="0B5118CB"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034B5EE6" w14:textId="77777777" w:rsidR="006D5A86" w:rsidRPr="00B06197" w:rsidRDefault="006D5A86" w:rsidP="00EC6F21">
            <w:pPr>
              <w:ind w:right="-73" w:hanging="31"/>
              <w:jc w:val="center"/>
              <w:rPr>
                <w:lang w:eastAsia="en-US"/>
              </w:rPr>
            </w:pPr>
            <w:r w:rsidRPr="00B06197">
              <w:rPr>
                <w:sz w:val="22"/>
                <w:szCs w:val="22"/>
              </w:rPr>
              <w:t>Кирпичные малоэтажные здания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45453" w14:textId="77777777" w:rsidR="006D5A86" w:rsidRPr="00B06197" w:rsidRDefault="006D5A86" w:rsidP="00EC6F21">
            <w:pPr>
              <w:ind w:right="-73" w:hanging="31"/>
              <w:jc w:val="center"/>
              <w:rPr>
                <w:lang w:eastAsia="en-US"/>
              </w:rPr>
            </w:pPr>
            <w:r w:rsidRPr="00B06197">
              <w:rPr>
                <w:sz w:val="22"/>
                <w:szCs w:val="22"/>
              </w:rPr>
              <w:t>20-25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8A3EBE4" w14:textId="77777777" w:rsidR="006D5A86" w:rsidRPr="00B06197" w:rsidRDefault="006D5A86" w:rsidP="00EC6F21">
            <w:pPr>
              <w:ind w:right="-73" w:hanging="31"/>
              <w:jc w:val="center"/>
              <w:rPr>
                <w:lang w:eastAsia="en-US"/>
              </w:rPr>
            </w:pPr>
            <w:r w:rsidRPr="00B06197">
              <w:rPr>
                <w:sz w:val="22"/>
                <w:szCs w:val="22"/>
              </w:rPr>
              <w:t>25-40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9D5E6D" w14:textId="77777777" w:rsidR="006D5A86" w:rsidRPr="00B06197" w:rsidRDefault="006D5A86" w:rsidP="00EC6F21">
            <w:pPr>
              <w:ind w:right="-73" w:hanging="31"/>
              <w:jc w:val="center"/>
              <w:rPr>
                <w:lang w:eastAsia="en-US"/>
              </w:rPr>
            </w:pPr>
            <w:r w:rsidRPr="00B06197">
              <w:rPr>
                <w:sz w:val="22"/>
                <w:szCs w:val="22"/>
              </w:rPr>
              <w:t>40-60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3C31D8" w14:textId="77777777" w:rsidR="006D5A86" w:rsidRPr="00B06197" w:rsidRDefault="006D5A86" w:rsidP="00EC6F21">
            <w:pPr>
              <w:ind w:right="-73" w:hanging="31"/>
              <w:jc w:val="center"/>
              <w:rPr>
                <w:lang w:eastAsia="en-US"/>
              </w:rPr>
            </w:pPr>
            <w:r w:rsidRPr="00B06197">
              <w:rPr>
                <w:sz w:val="22"/>
                <w:szCs w:val="22"/>
              </w:rPr>
              <w:t>&gt;60</w:t>
            </w:r>
          </w:p>
        </w:tc>
      </w:tr>
      <w:tr w:rsidR="006D5A86" w:rsidRPr="00B06197" w14:paraId="522AE545"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4130D7BF" w14:textId="77777777" w:rsidR="006D5A86" w:rsidRPr="00B06197" w:rsidRDefault="006D5A86" w:rsidP="00EC6F21">
            <w:pPr>
              <w:ind w:right="-73" w:hanging="31"/>
              <w:jc w:val="center"/>
              <w:rPr>
                <w:lang w:eastAsia="en-US"/>
              </w:rPr>
            </w:pPr>
            <w:r w:rsidRPr="00B06197">
              <w:rPr>
                <w:sz w:val="22"/>
                <w:szCs w:val="22"/>
              </w:rPr>
              <w:t>Кирпичные малоэтажные здания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9D1967A" w14:textId="77777777" w:rsidR="006D5A86" w:rsidRPr="00B06197" w:rsidRDefault="006D5A86" w:rsidP="00EC6F21">
            <w:pPr>
              <w:ind w:right="-73" w:hanging="31"/>
              <w:jc w:val="center"/>
              <w:rPr>
                <w:lang w:eastAsia="en-US"/>
              </w:rPr>
            </w:pPr>
            <w:r w:rsidRPr="00B06197">
              <w:rPr>
                <w:sz w:val="22"/>
                <w:szCs w:val="22"/>
              </w:rPr>
              <w:t>20-25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488682DD" w14:textId="77777777" w:rsidR="006D5A86" w:rsidRPr="00B06197" w:rsidRDefault="006D5A86" w:rsidP="00EC6F21">
            <w:pPr>
              <w:ind w:right="-73" w:hanging="31"/>
              <w:jc w:val="center"/>
              <w:rPr>
                <w:lang w:eastAsia="en-US"/>
              </w:rPr>
            </w:pPr>
            <w:r w:rsidRPr="00B06197">
              <w:rPr>
                <w:sz w:val="22"/>
                <w:szCs w:val="22"/>
              </w:rPr>
              <w:t>25-35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572921" w14:textId="77777777" w:rsidR="006D5A86" w:rsidRPr="00B06197" w:rsidRDefault="006D5A86" w:rsidP="00EC6F21">
            <w:pPr>
              <w:ind w:right="-73" w:hanging="31"/>
              <w:jc w:val="center"/>
              <w:rPr>
                <w:lang w:eastAsia="en-US"/>
              </w:rPr>
            </w:pPr>
            <w:r w:rsidRPr="00B06197">
              <w:rPr>
                <w:sz w:val="22"/>
                <w:szCs w:val="22"/>
              </w:rPr>
              <w:t>35-50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9D1D6D2" w14:textId="77777777" w:rsidR="006D5A86" w:rsidRPr="00B06197" w:rsidRDefault="006D5A86" w:rsidP="00EC6F21">
            <w:pPr>
              <w:ind w:right="-73" w:hanging="31"/>
              <w:jc w:val="center"/>
              <w:rPr>
                <w:lang w:eastAsia="en-US"/>
              </w:rPr>
            </w:pPr>
            <w:r w:rsidRPr="00B06197">
              <w:rPr>
                <w:sz w:val="22"/>
                <w:szCs w:val="22"/>
              </w:rPr>
              <w:t>&gt;50</w:t>
            </w:r>
          </w:p>
        </w:tc>
      </w:tr>
      <w:tr w:rsidR="006D5A86" w:rsidRPr="00B06197" w14:paraId="59EA131E"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52AA5DA2" w14:textId="77777777" w:rsidR="006D5A86" w:rsidRPr="00B06197" w:rsidRDefault="006D5A86" w:rsidP="00EC6F21">
            <w:pPr>
              <w:ind w:right="-73" w:hanging="31"/>
              <w:jc w:val="center"/>
              <w:rPr>
                <w:lang w:eastAsia="en-US"/>
              </w:rPr>
            </w:pPr>
            <w:r w:rsidRPr="00B06197">
              <w:rPr>
                <w:sz w:val="22"/>
                <w:szCs w:val="22"/>
              </w:rPr>
              <w:t>Трансформаторные подстанции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CD6FA52" w14:textId="77777777" w:rsidR="006D5A86" w:rsidRPr="00B06197" w:rsidRDefault="006D5A86" w:rsidP="00EC6F21">
            <w:pPr>
              <w:ind w:right="-73" w:hanging="31"/>
              <w:jc w:val="center"/>
              <w:rPr>
                <w:lang w:eastAsia="en-US"/>
              </w:rPr>
            </w:pPr>
            <w:r w:rsidRPr="00B06197">
              <w:rPr>
                <w:sz w:val="22"/>
                <w:szCs w:val="22"/>
              </w:rPr>
              <w:t>35-40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E2044" w14:textId="77777777" w:rsidR="006D5A86" w:rsidRPr="00B06197" w:rsidRDefault="006D5A86" w:rsidP="00EC6F21">
            <w:pPr>
              <w:ind w:right="-73" w:hanging="31"/>
              <w:jc w:val="center"/>
              <w:rPr>
                <w:lang w:eastAsia="en-US"/>
              </w:rPr>
            </w:pPr>
            <w:r w:rsidRPr="00B06197">
              <w:rPr>
                <w:sz w:val="22"/>
                <w:szCs w:val="22"/>
              </w:rPr>
              <w:t>45-70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388992" w14:textId="77777777" w:rsidR="006D5A86" w:rsidRPr="00B06197" w:rsidRDefault="006D5A86" w:rsidP="00EC6F21">
            <w:pPr>
              <w:ind w:right="-73" w:hanging="31"/>
              <w:jc w:val="center"/>
              <w:rPr>
                <w:lang w:eastAsia="en-US"/>
              </w:rPr>
            </w:pPr>
            <w:r w:rsidRPr="00B06197">
              <w:rPr>
                <w:sz w:val="22"/>
                <w:szCs w:val="22"/>
              </w:rPr>
              <w:t>70-100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02A113" w14:textId="77777777" w:rsidR="006D5A86" w:rsidRPr="00B06197" w:rsidRDefault="006D5A86" w:rsidP="00EC6F21">
            <w:pPr>
              <w:ind w:right="-73" w:hanging="31"/>
              <w:jc w:val="center"/>
              <w:rPr>
                <w:lang w:eastAsia="en-US"/>
              </w:rPr>
            </w:pPr>
            <w:r w:rsidRPr="00B06197">
              <w:rPr>
                <w:sz w:val="22"/>
                <w:szCs w:val="22"/>
              </w:rPr>
              <w:t>&gt;100</w:t>
            </w:r>
          </w:p>
        </w:tc>
      </w:tr>
      <w:tr w:rsidR="006D5A86" w:rsidRPr="00B06197" w14:paraId="473B56CC"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03EC4F1A" w14:textId="77777777" w:rsidR="006D5A86" w:rsidRPr="00B06197" w:rsidRDefault="006D5A86" w:rsidP="00EC6F21">
            <w:pPr>
              <w:ind w:right="-73" w:hanging="31"/>
              <w:jc w:val="center"/>
              <w:rPr>
                <w:lang w:eastAsia="en-US"/>
              </w:rPr>
            </w:pPr>
            <w:r w:rsidRPr="00B06197">
              <w:rPr>
                <w:sz w:val="22"/>
                <w:szCs w:val="22"/>
              </w:rPr>
              <w:t>Трубопроводы наземные</w:t>
            </w:r>
          </w:p>
        </w:tc>
        <w:tc>
          <w:tcPr>
            <w:tcW w:w="0" w:type="auto"/>
            <w:tcBorders>
              <w:top w:val="single" w:sz="4" w:space="0" w:color="auto"/>
              <w:left w:val="single" w:sz="4" w:space="0" w:color="auto"/>
              <w:bottom w:val="single" w:sz="4" w:space="0" w:color="auto"/>
              <w:right w:val="single" w:sz="4" w:space="0" w:color="auto"/>
            </w:tcBorders>
            <w:vAlign w:val="center"/>
            <w:hideMark/>
          </w:tcPr>
          <w:p w14:paraId="1BA34CD3" w14:textId="77777777" w:rsidR="006D5A86" w:rsidRPr="00B06197" w:rsidRDefault="006D5A86" w:rsidP="00EC6F21">
            <w:pPr>
              <w:ind w:right="-73" w:hanging="31"/>
              <w:jc w:val="center"/>
              <w:rPr>
                <w:lang w:eastAsia="en-US"/>
              </w:rPr>
            </w:pPr>
            <w:r w:rsidRPr="00B06197">
              <w:rPr>
                <w:sz w:val="22"/>
                <w:szCs w:val="22"/>
              </w:rPr>
              <w:t>35-40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C6ECDA" w14:textId="77777777" w:rsidR="006D5A86" w:rsidRPr="00B06197" w:rsidRDefault="006D5A86" w:rsidP="00EC6F21">
            <w:pPr>
              <w:ind w:right="-73" w:hanging="31"/>
              <w:jc w:val="center"/>
              <w:rPr>
                <w:lang w:eastAsia="en-US"/>
              </w:rPr>
            </w:pPr>
            <w:r w:rsidRPr="00B06197">
              <w:rPr>
                <w:sz w:val="22"/>
                <w:szCs w:val="22"/>
              </w:rPr>
              <w:t>45-60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795BDD" w14:textId="77777777" w:rsidR="006D5A86" w:rsidRPr="00B06197" w:rsidRDefault="006D5A86" w:rsidP="00EC6F21">
            <w:pPr>
              <w:ind w:right="-73" w:hanging="31"/>
              <w:jc w:val="center"/>
              <w:rPr>
                <w:lang w:eastAsia="en-US"/>
              </w:rPr>
            </w:pPr>
            <w:r w:rsidRPr="00B06197">
              <w:rPr>
                <w:sz w:val="22"/>
                <w:szCs w:val="22"/>
              </w:rPr>
              <w:t>60-80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C5D9A5" w14:textId="77777777" w:rsidR="006D5A86" w:rsidRPr="00B06197" w:rsidRDefault="006D5A86" w:rsidP="00EC6F21">
            <w:pPr>
              <w:ind w:right="-73" w:hanging="31"/>
              <w:jc w:val="center"/>
              <w:rPr>
                <w:lang w:eastAsia="en-US"/>
              </w:rPr>
            </w:pPr>
            <w:r w:rsidRPr="00B06197">
              <w:rPr>
                <w:sz w:val="22"/>
                <w:szCs w:val="22"/>
              </w:rPr>
              <w:t>&gt;80</w:t>
            </w:r>
          </w:p>
        </w:tc>
      </w:tr>
      <w:tr w:rsidR="006D5A86" w:rsidRPr="00B06197" w14:paraId="52369EB5"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4A7DB15E" w14:textId="77777777" w:rsidR="006D5A86" w:rsidRPr="00B06197" w:rsidRDefault="006D5A86" w:rsidP="00EC6F21">
            <w:pPr>
              <w:ind w:right="-73" w:hanging="31"/>
              <w:jc w:val="center"/>
              <w:rPr>
                <w:lang w:eastAsia="en-US"/>
              </w:rPr>
            </w:pPr>
            <w:r w:rsidRPr="00B06197">
              <w:rPr>
                <w:sz w:val="22"/>
                <w:szCs w:val="22"/>
              </w:rPr>
              <w:t>Кабельные наземные линии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A3425" w14:textId="77777777" w:rsidR="006D5A86" w:rsidRPr="00B06197" w:rsidRDefault="006D5A86" w:rsidP="00EC6F21">
            <w:pPr>
              <w:ind w:right="-73" w:hanging="31"/>
              <w:jc w:val="center"/>
              <w:rPr>
                <w:lang w:eastAsia="en-US"/>
              </w:rPr>
            </w:pPr>
            <w:r w:rsidRPr="00B06197">
              <w:rPr>
                <w:sz w:val="22"/>
                <w:szCs w:val="22"/>
              </w:rPr>
              <w:t>25-30</w:t>
            </w:r>
          </w:p>
        </w:tc>
        <w:tc>
          <w:tcPr>
            <w:tcW w:w="0" w:type="auto"/>
            <w:tcBorders>
              <w:top w:val="single" w:sz="4" w:space="0" w:color="auto"/>
              <w:left w:val="single" w:sz="4" w:space="0" w:color="auto"/>
              <w:bottom w:val="single" w:sz="4" w:space="0" w:color="auto"/>
              <w:right w:val="single" w:sz="4" w:space="0" w:color="auto"/>
            </w:tcBorders>
            <w:vAlign w:val="center"/>
            <w:hideMark/>
          </w:tcPr>
          <w:p w14:paraId="497F56D8" w14:textId="77777777" w:rsidR="006D5A86" w:rsidRPr="00B06197" w:rsidRDefault="006D5A86" w:rsidP="00EC6F21">
            <w:pPr>
              <w:ind w:right="-73" w:hanging="31"/>
              <w:jc w:val="center"/>
              <w:rPr>
                <w:lang w:eastAsia="en-US"/>
              </w:rPr>
            </w:pPr>
            <w:r w:rsidRPr="00B06197">
              <w:rPr>
                <w:sz w:val="22"/>
                <w:szCs w:val="22"/>
              </w:rPr>
              <w:t>30-40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33696C" w14:textId="77777777" w:rsidR="006D5A86" w:rsidRPr="00B06197" w:rsidRDefault="006D5A86" w:rsidP="00EC6F21">
            <w:pPr>
              <w:ind w:right="-73" w:hanging="31"/>
              <w:jc w:val="center"/>
              <w:rPr>
                <w:lang w:eastAsia="en-US"/>
              </w:rPr>
            </w:pPr>
            <w:r w:rsidRPr="00B06197">
              <w:rPr>
                <w:sz w:val="22"/>
                <w:szCs w:val="22"/>
              </w:rPr>
              <w:t>40-50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601C9E" w14:textId="77777777" w:rsidR="006D5A86" w:rsidRPr="00B06197" w:rsidRDefault="006D5A86" w:rsidP="00EC6F21">
            <w:pPr>
              <w:ind w:right="-73" w:hanging="31"/>
              <w:jc w:val="center"/>
              <w:rPr>
                <w:lang w:eastAsia="en-US"/>
              </w:rPr>
            </w:pPr>
            <w:r w:rsidRPr="00B06197">
              <w:rPr>
                <w:sz w:val="22"/>
                <w:szCs w:val="22"/>
              </w:rPr>
              <w:t>&gt;50</w:t>
            </w:r>
          </w:p>
        </w:tc>
      </w:tr>
      <w:tr w:rsidR="006D5A86" w:rsidRPr="00B06197" w14:paraId="23476EE2"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14736045" w14:textId="77777777" w:rsidR="006D5A86" w:rsidRPr="00B06197" w:rsidRDefault="006D5A86" w:rsidP="00EC6F21">
            <w:pPr>
              <w:ind w:right="-342" w:hanging="31"/>
              <w:jc w:val="center"/>
              <w:rPr>
                <w:lang w:eastAsia="en-US"/>
              </w:rPr>
            </w:pPr>
            <w:r w:rsidRPr="00B06197">
              <w:rPr>
                <w:sz w:val="22"/>
                <w:szCs w:val="22"/>
              </w:rPr>
              <w:t>Воздушные линии низкого напряжения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2940FABA" w14:textId="77777777" w:rsidR="006D5A86" w:rsidRPr="00B06197" w:rsidRDefault="006D5A86" w:rsidP="00EC6F21">
            <w:pPr>
              <w:ind w:right="-342" w:hanging="31"/>
              <w:jc w:val="center"/>
              <w:rPr>
                <w:lang w:eastAsia="en-US"/>
              </w:rPr>
            </w:pPr>
            <w:r w:rsidRPr="00B06197">
              <w:rPr>
                <w:sz w:val="22"/>
                <w:szCs w:val="22"/>
              </w:rPr>
              <w:t>25-30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F8C3C" w14:textId="77777777" w:rsidR="006D5A86" w:rsidRPr="00B06197" w:rsidRDefault="006D5A86" w:rsidP="00EC6F21">
            <w:pPr>
              <w:ind w:right="-342" w:hanging="31"/>
              <w:jc w:val="center"/>
              <w:rPr>
                <w:lang w:eastAsia="en-US"/>
              </w:rPr>
            </w:pPr>
            <w:r w:rsidRPr="00B06197">
              <w:rPr>
                <w:sz w:val="22"/>
                <w:szCs w:val="22"/>
              </w:rPr>
              <w:t>30-45</w:t>
            </w:r>
          </w:p>
        </w:tc>
        <w:tc>
          <w:tcPr>
            <w:tcW w:w="0" w:type="auto"/>
            <w:tcBorders>
              <w:top w:val="single" w:sz="4" w:space="0" w:color="auto"/>
              <w:left w:val="single" w:sz="4" w:space="0" w:color="auto"/>
              <w:bottom w:val="single" w:sz="4" w:space="0" w:color="auto"/>
              <w:right w:val="single" w:sz="4" w:space="0" w:color="auto"/>
            </w:tcBorders>
            <w:vAlign w:val="center"/>
            <w:hideMark/>
          </w:tcPr>
          <w:p w14:paraId="6713AB64" w14:textId="77777777" w:rsidR="006D5A86" w:rsidRPr="00B06197" w:rsidRDefault="006D5A86" w:rsidP="00EC6F21">
            <w:pPr>
              <w:ind w:right="-342" w:hanging="31"/>
              <w:jc w:val="center"/>
              <w:rPr>
                <w:lang w:eastAsia="en-US"/>
              </w:rPr>
            </w:pPr>
            <w:r w:rsidRPr="00B06197">
              <w:rPr>
                <w:sz w:val="22"/>
                <w:szCs w:val="22"/>
              </w:rPr>
              <w:t>45-60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A3141C" w14:textId="77777777" w:rsidR="006D5A86" w:rsidRPr="00B06197" w:rsidRDefault="006D5A86" w:rsidP="00EC6F21">
            <w:pPr>
              <w:ind w:right="-342" w:hanging="31"/>
              <w:jc w:val="center"/>
              <w:rPr>
                <w:lang w:eastAsia="en-US"/>
              </w:rPr>
            </w:pPr>
            <w:r w:rsidRPr="00B06197">
              <w:rPr>
                <w:sz w:val="22"/>
                <w:szCs w:val="22"/>
              </w:rPr>
              <w:t>&gt;60</w:t>
            </w:r>
          </w:p>
        </w:tc>
      </w:tr>
      <w:tr w:rsidR="006D5A86" w:rsidRPr="00B06197" w14:paraId="6226CB14" w14:textId="77777777" w:rsidTr="00EC6F21">
        <w:tc>
          <w:tcPr>
            <w:tcW w:w="0" w:type="auto"/>
            <w:tcBorders>
              <w:top w:val="single" w:sz="4" w:space="0" w:color="auto"/>
              <w:left w:val="single" w:sz="4" w:space="0" w:color="auto"/>
              <w:bottom w:val="single" w:sz="4" w:space="0" w:color="auto"/>
              <w:right w:val="single" w:sz="4" w:space="0" w:color="auto"/>
            </w:tcBorders>
            <w:vAlign w:val="center"/>
            <w:hideMark/>
          </w:tcPr>
          <w:p w14:paraId="06759F8F" w14:textId="77777777" w:rsidR="006D5A86" w:rsidRPr="00B06197" w:rsidRDefault="006D5A86" w:rsidP="00EC6F21">
            <w:pPr>
              <w:ind w:right="-342" w:hanging="31"/>
              <w:jc w:val="center"/>
              <w:rPr>
                <w:lang w:eastAsia="en-US"/>
              </w:rPr>
            </w:pPr>
            <w:r w:rsidRPr="00B06197">
              <w:rPr>
                <w:sz w:val="22"/>
                <w:szCs w:val="22"/>
              </w:rPr>
              <w:t>Кабельные наземные линии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976E10D" w14:textId="77777777" w:rsidR="006D5A86" w:rsidRPr="00B06197" w:rsidRDefault="006D5A86" w:rsidP="00EC6F21">
            <w:pPr>
              <w:ind w:right="-342" w:hanging="31"/>
              <w:jc w:val="center"/>
              <w:rPr>
                <w:lang w:eastAsia="en-US"/>
              </w:rPr>
            </w:pPr>
            <w:r w:rsidRPr="00B06197">
              <w:rPr>
                <w:sz w:val="22"/>
                <w:szCs w:val="22"/>
              </w:rPr>
              <w:t>20-25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10A4A118" w14:textId="77777777" w:rsidR="006D5A86" w:rsidRPr="00B06197" w:rsidRDefault="006D5A86" w:rsidP="00EC6F21">
            <w:pPr>
              <w:ind w:right="-342" w:hanging="31"/>
              <w:jc w:val="center"/>
              <w:rPr>
                <w:lang w:eastAsia="en-US"/>
              </w:rPr>
            </w:pPr>
            <w:r w:rsidRPr="00B06197">
              <w:rPr>
                <w:sz w:val="22"/>
                <w:szCs w:val="22"/>
              </w:rPr>
              <w:t>25-35</w:t>
            </w:r>
          </w:p>
        </w:tc>
        <w:tc>
          <w:tcPr>
            <w:tcW w:w="0" w:type="auto"/>
            <w:tcBorders>
              <w:top w:val="single" w:sz="4" w:space="0" w:color="auto"/>
              <w:left w:val="single" w:sz="4" w:space="0" w:color="auto"/>
              <w:bottom w:val="single" w:sz="4" w:space="0" w:color="auto"/>
              <w:right w:val="single" w:sz="4" w:space="0" w:color="auto"/>
            </w:tcBorders>
            <w:vAlign w:val="center"/>
            <w:hideMark/>
          </w:tcPr>
          <w:p w14:paraId="16C4C261" w14:textId="77777777" w:rsidR="006D5A86" w:rsidRPr="00B06197" w:rsidRDefault="006D5A86" w:rsidP="00EC6F21">
            <w:pPr>
              <w:ind w:right="-342" w:hanging="31"/>
              <w:jc w:val="center"/>
              <w:rPr>
                <w:lang w:eastAsia="en-US"/>
              </w:rPr>
            </w:pPr>
            <w:r w:rsidRPr="00B06197">
              <w:rPr>
                <w:sz w:val="22"/>
                <w:szCs w:val="22"/>
              </w:rPr>
              <w:t>35-50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61C09C" w14:textId="77777777" w:rsidR="006D5A86" w:rsidRPr="00B06197" w:rsidRDefault="006D5A86" w:rsidP="00EC6F21">
            <w:pPr>
              <w:ind w:right="-342" w:hanging="31"/>
              <w:jc w:val="center"/>
              <w:rPr>
                <w:lang w:eastAsia="en-US"/>
              </w:rPr>
            </w:pPr>
            <w:r w:rsidRPr="00B06197">
              <w:rPr>
                <w:sz w:val="22"/>
                <w:szCs w:val="22"/>
              </w:rPr>
              <w:t>&gt;50</w:t>
            </w:r>
          </w:p>
        </w:tc>
      </w:tr>
    </w:tbl>
    <w:p w14:paraId="0549B721" w14:textId="77777777" w:rsidR="006D5A86" w:rsidRPr="00CD424A" w:rsidRDefault="006D5A86" w:rsidP="006D5A86">
      <w:pPr>
        <w:pStyle w:val="a2"/>
        <w:spacing w:before="0"/>
      </w:pPr>
      <w:r w:rsidRPr="00CD424A">
        <w:t>Сильные (продолжительные) дожди приводят к подъёму уровня воды в реках и, как следствие, подтоплению территорий, размыву автодорог;</w:t>
      </w:r>
    </w:p>
    <w:p w14:paraId="78031FF0" w14:textId="77777777" w:rsidR="006D5A86" w:rsidRPr="00CD424A" w:rsidRDefault="006D5A86" w:rsidP="006D5A86">
      <w:pPr>
        <w:pStyle w:val="a2"/>
        <w:spacing w:before="0"/>
      </w:pPr>
      <w:r w:rsidRPr="00CD424A">
        <w:t>Сильные морозы затрудняют жизнь и деятельность населения, губительно воздействуют на посевы (особенно в малоснежные зимы), увеличивают вероятность техногенных аварий. При температурах ниже минус 30°С существенно снижается прочность металлических и пластмассовых деталей и конструкций;</w:t>
      </w:r>
    </w:p>
    <w:p w14:paraId="2AED27CF" w14:textId="77777777" w:rsidR="006D5A86" w:rsidRPr="00CD424A" w:rsidRDefault="006D5A86" w:rsidP="006D5A86">
      <w:pPr>
        <w:pStyle w:val="a2"/>
        <w:spacing w:before="0"/>
      </w:pPr>
      <w:r w:rsidRPr="00CD424A">
        <w:t xml:space="preserve">Интенсивные снегопады парализуют транспорт, вызывают повреждения деревьев, линий электропередачи, зданий (из-за груза снега). При выпадении снега в тёплое время года наносится значительный ущерб сельскому хозяйству; </w:t>
      </w:r>
    </w:p>
    <w:p w14:paraId="671D0025" w14:textId="77777777" w:rsidR="006D5A86" w:rsidRPr="00CD424A" w:rsidRDefault="006D5A86" w:rsidP="006D5A86">
      <w:pPr>
        <w:pStyle w:val="a2"/>
        <w:spacing w:before="0"/>
      </w:pPr>
      <w:r w:rsidRPr="00CD424A">
        <w:t xml:space="preserve">Метели создают снегозаносы, парализующие хозяйственную деятельность, а также могут снести снежный покров с полей, тем самым, обрекая их на иссушение и гибель озимых посевов. </w:t>
      </w:r>
    </w:p>
    <w:p w14:paraId="5E9B8460" w14:textId="77777777" w:rsidR="006D5A86" w:rsidRPr="00CD424A" w:rsidRDefault="006D5A86" w:rsidP="006D5A86">
      <w:pPr>
        <w:pStyle w:val="a2"/>
        <w:spacing w:before="0"/>
      </w:pPr>
      <w:r w:rsidRPr="00CD424A">
        <w:t>Гололёд, представляющий собой слой плотного льда, иногда достигающий нескольких сантиметров, может вызывать обламывание ветвей, падение деревьев, обрывы проводов, гибель посевов, дорожно-транспортные происшествия;</w:t>
      </w:r>
    </w:p>
    <w:p w14:paraId="0F323729" w14:textId="77777777" w:rsidR="006D5A86" w:rsidRPr="00CD424A" w:rsidRDefault="006D5A86" w:rsidP="006D5A86">
      <w:pPr>
        <w:pStyle w:val="a2"/>
        <w:spacing w:before="0"/>
      </w:pPr>
      <w:r w:rsidRPr="00CD424A">
        <w:t xml:space="preserve">При грозе наибольшую опасность представляют электрические разряды – молнии. При этом может пострадать электротехническое оборудование. От молнии могут быть расщеплены стволы деревьев, возникнуть пожары в лесах и зданиях, перебои в электроснабжении, могут быть поражены люди и животные. </w:t>
      </w:r>
    </w:p>
    <w:p w14:paraId="147AE309" w14:textId="77777777" w:rsidR="006D5A86" w:rsidRPr="00CD424A" w:rsidRDefault="006D5A86" w:rsidP="006D5A86">
      <w:pPr>
        <w:pStyle w:val="a2"/>
        <w:spacing w:before="0"/>
      </w:pPr>
      <w:r w:rsidRPr="00CD424A">
        <w:t xml:space="preserve">Вышеперечисленные опасные природные процессы и явления не являются ограничением для планируемой застройки, но могут стать причиной: аварий на объектах жизнеобеспечения; повреждения (обрыва) высоковольтных линий электропередач; обрушения слабо укреплённых конструкций; затопления и подтопления части застроенной территории; увеличения числа дорожно-транспортных происшествий на трассах федерального и регионального значения, что может повлечь нарушение нормальной жизнедеятельности среди проживающего, работающего и отдыхающего на территории </w:t>
      </w:r>
      <w:r w:rsidR="00CD424A" w:rsidRPr="00CD424A">
        <w:t>поселения</w:t>
      </w:r>
      <w:r w:rsidRPr="00CD424A">
        <w:t xml:space="preserve"> населения, затруднения в работе транспорта и ограничения при проведении аварийно-спасательных работ. </w:t>
      </w:r>
    </w:p>
    <w:p w14:paraId="49647A27" w14:textId="77777777" w:rsidR="006D5A86" w:rsidRPr="004B30EE" w:rsidRDefault="006D5A86" w:rsidP="004B30EE">
      <w:pPr>
        <w:autoSpaceDE w:val="0"/>
        <w:autoSpaceDN w:val="0"/>
        <w:adjustRightInd w:val="0"/>
        <w:ind w:firstLine="709"/>
        <w:jc w:val="both"/>
      </w:pPr>
    </w:p>
    <w:p w14:paraId="2EAF189D" w14:textId="77777777" w:rsidR="00B06197" w:rsidRDefault="00B06197" w:rsidP="004B30EE">
      <w:pPr>
        <w:ind w:firstLine="709"/>
        <w:rPr>
          <w:b/>
        </w:rPr>
      </w:pPr>
    </w:p>
    <w:p w14:paraId="0E500ED6" w14:textId="77777777" w:rsidR="00205118" w:rsidRPr="004B30EE" w:rsidRDefault="00205118" w:rsidP="004B30EE">
      <w:pPr>
        <w:ind w:firstLine="709"/>
        <w:rPr>
          <w:b/>
        </w:rPr>
      </w:pPr>
      <w:r w:rsidRPr="004B30EE">
        <w:rPr>
          <w:b/>
        </w:rPr>
        <w:lastRenderedPageBreak/>
        <w:t>Затопление паводковыми водами</w:t>
      </w:r>
    </w:p>
    <w:p w14:paraId="3055EC61" w14:textId="77777777" w:rsidR="00205118" w:rsidRPr="004B30EE" w:rsidRDefault="00205118" w:rsidP="004B30EE">
      <w:pPr>
        <w:ind w:firstLine="709"/>
        <w:jc w:val="both"/>
      </w:pPr>
      <w:r w:rsidRPr="004B30EE">
        <w:t xml:space="preserve">Территория муниципального образования может затапливаться паводковыми водами р. Волги и ее притоков. </w:t>
      </w:r>
    </w:p>
    <w:p w14:paraId="6B5A0766" w14:textId="77777777" w:rsidR="00205118" w:rsidRPr="004B30EE" w:rsidRDefault="00205118" w:rsidP="004B30EE">
      <w:pPr>
        <w:ind w:firstLine="709"/>
        <w:jc w:val="both"/>
      </w:pPr>
      <w:r w:rsidRPr="004B30EE">
        <w:t xml:space="preserve">Река Волга протекает в восточной границе муниципального образования. Длина реки от истока до города Балахна </w:t>
      </w:r>
      <w:smartTag w:uri="urn:schemas-microsoft-com:office:smarttags" w:element="metricconverter">
        <w:smartTagPr>
          <w:attr w:name="ProductID" w:val="238,5 км"/>
        </w:smartTagPr>
        <w:r w:rsidRPr="004B30EE">
          <w:t>238,5 км</w:t>
        </w:r>
      </w:smartTag>
      <w:r w:rsidRPr="004B30EE">
        <w:t>, водосборная площадь бассейна 231000</w:t>
      </w:r>
      <w:r w:rsidR="004B30EE">
        <w:t xml:space="preserve"> </w:t>
      </w:r>
      <w:r w:rsidRPr="004B30EE">
        <w:t xml:space="preserve">км2. Ширина реки (в пределах рассматриваемой территории) в межень от </w:t>
      </w:r>
      <w:smartTag w:uri="urn:schemas-microsoft-com:office:smarttags" w:element="metricconverter">
        <w:smartTagPr>
          <w:attr w:name="ProductID" w:val="0,5 км"/>
        </w:smartTagPr>
        <w:r w:rsidRPr="004B30EE">
          <w:t>0,5 км</w:t>
        </w:r>
      </w:smartTag>
      <w:r w:rsidRPr="004B30EE">
        <w:t xml:space="preserve"> до </w:t>
      </w:r>
      <w:smartTag w:uri="urn:schemas-microsoft-com:office:smarttags" w:element="metricconverter">
        <w:smartTagPr>
          <w:attr w:name="ProductID" w:val="1,0 км"/>
        </w:smartTagPr>
        <w:r w:rsidRPr="004B30EE">
          <w:t>1,0 км</w:t>
        </w:r>
      </w:smartTag>
      <w:r w:rsidRPr="004B30EE">
        <w:t>. Средняя глубина 4–5 м, средняя скорость течения 0,6м/сек, уклон водной поверхности 0,00005. Уровенный режим р. Волги искажен в результате постройки 4 водохранилищ на Верхней Волге.</w:t>
      </w:r>
    </w:p>
    <w:p w14:paraId="77DABCCD" w14:textId="77777777" w:rsidR="00BF2E78" w:rsidRDefault="00205118" w:rsidP="004B30EE">
      <w:pPr>
        <w:ind w:firstLine="709"/>
        <w:jc w:val="both"/>
      </w:pPr>
      <w:r w:rsidRPr="004B30EE">
        <w:t xml:space="preserve">Водохранилище Нижегородской ГЭС регулирует сток реки: сглаживает весеннее половодье и повышает меженные уровни. </w:t>
      </w:r>
    </w:p>
    <w:p w14:paraId="1D8A0248" w14:textId="77777777" w:rsidR="00C833D8" w:rsidRPr="00C833D8" w:rsidRDefault="00AF6562" w:rsidP="00C833D8">
      <w:pPr>
        <w:autoSpaceDE w:val="0"/>
        <w:autoSpaceDN w:val="0"/>
        <w:adjustRightInd w:val="0"/>
        <w:ind w:firstLine="851"/>
        <w:jc w:val="both"/>
        <w:rPr>
          <w:color w:val="000000"/>
        </w:rPr>
      </w:pPr>
      <w:r w:rsidRPr="00C833D8">
        <w:t xml:space="preserve">Согласно </w:t>
      </w:r>
      <w:r w:rsidR="00BF2E78" w:rsidRPr="00C833D8">
        <w:t>Отчету «Выполнение научно-исследовательской работы по определению расчетный уровней воды р.Волга в границах территории Балахнинского муниципального района Нижегородской области для внесения изменений с схему территориального планирования района», утвержденному ФГБУ «ГГИ» 13.12.2019,</w:t>
      </w:r>
      <w:r w:rsidRPr="00C833D8">
        <w:t xml:space="preserve"> о</w:t>
      </w:r>
      <w:r w:rsidR="00205118" w:rsidRPr="00C833D8">
        <w:t xml:space="preserve">тметка паводка р. Волги 1% обеспеченности в границах рассматриваемого муниципального образования </w:t>
      </w:r>
      <w:r w:rsidRPr="00C833D8">
        <w:t xml:space="preserve">составляет </w:t>
      </w:r>
      <w:r w:rsidR="00BF2E78" w:rsidRPr="00C833D8">
        <w:t>74,21</w:t>
      </w:r>
      <w:r w:rsidR="00205118" w:rsidRPr="00C833D8">
        <w:t xml:space="preserve"> мБС.</w:t>
      </w:r>
      <w:r w:rsidR="00C833D8" w:rsidRPr="00C833D8">
        <w:t xml:space="preserve"> </w:t>
      </w:r>
      <w:r w:rsidR="00C833D8" w:rsidRPr="00C833D8">
        <w:rPr>
          <w:color w:val="000000"/>
        </w:rPr>
        <w:t xml:space="preserve">Границы зон затопления, подтопления на территории данного муниципального образования не установлены, и при их установлении в соответствии с постановлением Правительства Российской Федерации от 18 апреля 2014 г. № 360 «Об определении границ зон затопления, подтопления» в генеральный план будут внесены соответствующие изменения. </w:t>
      </w:r>
    </w:p>
    <w:p w14:paraId="528636BB" w14:textId="77777777" w:rsidR="00205118" w:rsidRPr="004B30EE" w:rsidRDefault="00205118" w:rsidP="004B30EE">
      <w:pPr>
        <w:ind w:firstLine="709"/>
        <w:jc w:val="both"/>
      </w:pPr>
      <w:r w:rsidRPr="004B30EE">
        <w:t>По степени опасности половодье в Нижегородской области относится к умеренно опасному типу, когда максимальные уровни подъема воды на 0,8÷1,5 м превышают уровни начала затопления прибрежных территорий (чрезвычайные ситуации муниципального уровня). Площадь затопления пойм рек составляет 40 – 60%.</w:t>
      </w:r>
    </w:p>
    <w:p w14:paraId="01EE9514" w14:textId="77777777" w:rsidR="00205118" w:rsidRPr="004B30EE" w:rsidRDefault="00205118" w:rsidP="004B30EE">
      <w:pPr>
        <w:ind w:firstLine="709"/>
        <w:jc w:val="both"/>
      </w:pPr>
      <w:r w:rsidRPr="004B30EE">
        <w:t xml:space="preserve">Населенные пункты подвергаются, как правило, частичному затоплению. Повторяемость превышения уровня воды над критическим уровнем – каждые 10–20 лет. За последние 30 лет половодье с максимальными (наихудшими) последствиями было зарегистрировано в 1994г. </w:t>
      </w:r>
    </w:p>
    <w:p w14:paraId="38D9DE62" w14:textId="77777777" w:rsidR="00205118" w:rsidRPr="004B30EE" w:rsidRDefault="00205118" w:rsidP="004B30EE">
      <w:pPr>
        <w:ind w:firstLine="709"/>
        <w:jc w:val="both"/>
      </w:pPr>
      <w:r w:rsidRPr="004B30EE">
        <w:t>Кроме того, при разрушении сооружений напорного фронта Нижегородской ГЭС возможно катастрофическое затопление территории на отметках ниже 76,25 мБС.</w:t>
      </w:r>
    </w:p>
    <w:p w14:paraId="19351F56" w14:textId="77777777" w:rsidR="00205118" w:rsidRDefault="00205118" w:rsidP="004B30EE">
      <w:pPr>
        <w:ind w:firstLine="709"/>
        <w:jc w:val="both"/>
      </w:pPr>
      <w:r w:rsidRPr="004B30EE">
        <w:t>Максимальные расходы р. Волги у г. Балахна складываются из сбросного зарегулированного расхода в нижнем бьефе Нижегородской ГЭС и максимального расхода половодий с боковой приточности (таблиц</w:t>
      </w:r>
      <w:r w:rsidR="004B30EE">
        <w:t>а 6.</w:t>
      </w:r>
      <w:r w:rsidR="001543D1">
        <w:t>2</w:t>
      </w:r>
      <w:r w:rsidRPr="004B30EE">
        <w:t>).</w:t>
      </w:r>
    </w:p>
    <w:p w14:paraId="25FFE688" w14:textId="77777777" w:rsidR="00205118" w:rsidRPr="004B30EE" w:rsidRDefault="004B30EE" w:rsidP="00770B97">
      <w:pPr>
        <w:spacing w:before="100"/>
        <w:rPr>
          <w:rFonts w:ascii="Verdana" w:hAnsi="Verdana" w:cs="Arial"/>
          <w:i/>
          <w:sz w:val="22"/>
          <w:szCs w:val="22"/>
        </w:rPr>
      </w:pPr>
      <w:r w:rsidRPr="004B30EE">
        <w:rPr>
          <w:i/>
        </w:rPr>
        <w:t>Таблица 6.</w:t>
      </w:r>
      <w:r w:rsidR="001543D1">
        <w:rPr>
          <w:i/>
        </w:rPr>
        <w:t>2</w:t>
      </w:r>
      <w:r w:rsidRPr="004B30EE">
        <w:rPr>
          <w:i/>
        </w:rPr>
        <w:t xml:space="preserve"> - Максимальные расходы р. Волги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1263"/>
        <w:gridCol w:w="1329"/>
        <w:gridCol w:w="1662"/>
        <w:gridCol w:w="1662"/>
        <w:gridCol w:w="830"/>
        <w:gridCol w:w="830"/>
        <w:gridCol w:w="1028"/>
        <w:gridCol w:w="916"/>
      </w:tblGrid>
      <w:tr w:rsidR="00205118" w:rsidRPr="00B06197" w14:paraId="360A78D1" w14:textId="77777777" w:rsidTr="001543D1">
        <w:tc>
          <w:tcPr>
            <w:tcW w:w="663" w:type="pct"/>
            <w:vMerge w:val="restart"/>
            <w:vAlign w:val="center"/>
          </w:tcPr>
          <w:p w14:paraId="653BC366" w14:textId="77777777" w:rsidR="00205118" w:rsidRPr="00B06197" w:rsidRDefault="00205118" w:rsidP="004B30EE">
            <w:pPr>
              <w:jc w:val="center"/>
              <w:rPr>
                <w:b/>
              </w:rPr>
            </w:pPr>
            <w:r w:rsidRPr="00B06197">
              <w:rPr>
                <w:b/>
                <w:sz w:val="22"/>
                <w:szCs w:val="22"/>
              </w:rPr>
              <w:t>Средний расход</w:t>
            </w:r>
          </w:p>
          <w:p w14:paraId="40C411A5" w14:textId="77777777" w:rsidR="00205118" w:rsidRPr="00B06197" w:rsidRDefault="00205118" w:rsidP="004B30EE">
            <w:pPr>
              <w:jc w:val="center"/>
              <w:rPr>
                <w:b/>
              </w:rPr>
            </w:pPr>
            <w:r w:rsidRPr="00B06197">
              <w:rPr>
                <w:b/>
                <w:sz w:val="22"/>
                <w:szCs w:val="22"/>
              </w:rPr>
              <w:t>м3/сек</w:t>
            </w:r>
          </w:p>
        </w:tc>
        <w:tc>
          <w:tcPr>
            <w:tcW w:w="698" w:type="pct"/>
            <w:vMerge w:val="restart"/>
            <w:vAlign w:val="center"/>
          </w:tcPr>
          <w:p w14:paraId="3CE5CEDE" w14:textId="77777777" w:rsidR="00205118" w:rsidRPr="00B06197" w:rsidRDefault="00205118" w:rsidP="004B30EE">
            <w:pPr>
              <w:jc w:val="center"/>
              <w:rPr>
                <w:b/>
              </w:rPr>
            </w:pPr>
            <w:r w:rsidRPr="00B06197">
              <w:rPr>
                <w:b/>
                <w:sz w:val="22"/>
                <w:szCs w:val="22"/>
              </w:rPr>
              <w:t>Модули стока</w:t>
            </w:r>
          </w:p>
          <w:p w14:paraId="573DF204" w14:textId="77777777" w:rsidR="00205118" w:rsidRPr="00B06197" w:rsidRDefault="00205118" w:rsidP="004B30EE">
            <w:pPr>
              <w:jc w:val="center"/>
              <w:rPr>
                <w:b/>
              </w:rPr>
            </w:pPr>
            <w:r w:rsidRPr="00B06197">
              <w:rPr>
                <w:b/>
                <w:sz w:val="22"/>
                <w:szCs w:val="22"/>
              </w:rPr>
              <w:t>л/сек/км2</w:t>
            </w:r>
          </w:p>
        </w:tc>
        <w:tc>
          <w:tcPr>
            <w:tcW w:w="873" w:type="pct"/>
            <w:vMerge w:val="restart"/>
            <w:vAlign w:val="center"/>
          </w:tcPr>
          <w:p w14:paraId="7E7A5559" w14:textId="77777777" w:rsidR="00205118" w:rsidRPr="00B06197" w:rsidRDefault="00205118" w:rsidP="004B30EE">
            <w:pPr>
              <w:jc w:val="center"/>
              <w:rPr>
                <w:b/>
              </w:rPr>
            </w:pPr>
            <w:r w:rsidRPr="00B06197">
              <w:rPr>
                <w:b/>
                <w:sz w:val="22"/>
                <w:szCs w:val="22"/>
              </w:rPr>
              <w:t>Коэффициент вариации</w:t>
            </w:r>
          </w:p>
        </w:tc>
        <w:tc>
          <w:tcPr>
            <w:tcW w:w="873" w:type="pct"/>
            <w:vMerge w:val="restart"/>
            <w:vAlign w:val="center"/>
          </w:tcPr>
          <w:p w14:paraId="362925A1" w14:textId="77777777" w:rsidR="00205118" w:rsidRPr="00B06197" w:rsidRDefault="00205118" w:rsidP="004B30EE">
            <w:pPr>
              <w:jc w:val="center"/>
              <w:rPr>
                <w:b/>
              </w:rPr>
            </w:pPr>
            <w:r w:rsidRPr="00B06197">
              <w:rPr>
                <w:b/>
                <w:sz w:val="22"/>
                <w:szCs w:val="22"/>
              </w:rPr>
              <w:t>Коэффициент асимметрии</w:t>
            </w:r>
          </w:p>
        </w:tc>
        <w:tc>
          <w:tcPr>
            <w:tcW w:w="1893" w:type="pct"/>
            <w:gridSpan w:val="4"/>
            <w:vAlign w:val="center"/>
          </w:tcPr>
          <w:p w14:paraId="63955359" w14:textId="77777777" w:rsidR="00205118" w:rsidRPr="00B06197" w:rsidRDefault="00205118" w:rsidP="004B30EE">
            <w:pPr>
              <w:jc w:val="center"/>
              <w:rPr>
                <w:b/>
              </w:rPr>
            </w:pPr>
            <w:r w:rsidRPr="00B06197">
              <w:rPr>
                <w:b/>
                <w:sz w:val="22"/>
                <w:szCs w:val="22"/>
              </w:rPr>
              <w:t>Расходы воды в м3/сек</w:t>
            </w:r>
          </w:p>
          <w:p w14:paraId="72AB7092" w14:textId="77777777" w:rsidR="00205118" w:rsidRPr="00B06197" w:rsidRDefault="00205118" w:rsidP="004B30EE">
            <w:pPr>
              <w:jc w:val="center"/>
              <w:rPr>
                <w:b/>
              </w:rPr>
            </w:pPr>
            <w:r w:rsidRPr="00B06197">
              <w:rPr>
                <w:b/>
                <w:sz w:val="22"/>
                <w:szCs w:val="22"/>
              </w:rPr>
              <w:t>обеспеченность %</w:t>
            </w:r>
          </w:p>
        </w:tc>
      </w:tr>
      <w:tr w:rsidR="00205118" w:rsidRPr="00B06197" w14:paraId="29F5F528" w14:textId="77777777" w:rsidTr="001543D1">
        <w:tc>
          <w:tcPr>
            <w:tcW w:w="663" w:type="pct"/>
            <w:vMerge/>
            <w:vAlign w:val="center"/>
          </w:tcPr>
          <w:p w14:paraId="4AC9B36E" w14:textId="77777777" w:rsidR="00205118" w:rsidRPr="00B06197" w:rsidRDefault="00205118" w:rsidP="004B30EE">
            <w:pPr>
              <w:jc w:val="center"/>
              <w:rPr>
                <w:b/>
              </w:rPr>
            </w:pPr>
          </w:p>
        </w:tc>
        <w:tc>
          <w:tcPr>
            <w:tcW w:w="698" w:type="pct"/>
            <w:vMerge/>
            <w:vAlign w:val="center"/>
          </w:tcPr>
          <w:p w14:paraId="36F56412" w14:textId="77777777" w:rsidR="00205118" w:rsidRPr="00B06197" w:rsidRDefault="00205118" w:rsidP="004B30EE">
            <w:pPr>
              <w:jc w:val="center"/>
              <w:rPr>
                <w:b/>
              </w:rPr>
            </w:pPr>
          </w:p>
        </w:tc>
        <w:tc>
          <w:tcPr>
            <w:tcW w:w="873" w:type="pct"/>
            <w:vMerge/>
            <w:vAlign w:val="center"/>
          </w:tcPr>
          <w:p w14:paraId="7F0CC999" w14:textId="77777777" w:rsidR="00205118" w:rsidRPr="00B06197" w:rsidRDefault="00205118" w:rsidP="004B30EE">
            <w:pPr>
              <w:jc w:val="center"/>
              <w:rPr>
                <w:b/>
              </w:rPr>
            </w:pPr>
          </w:p>
        </w:tc>
        <w:tc>
          <w:tcPr>
            <w:tcW w:w="873" w:type="pct"/>
            <w:vMerge/>
            <w:vAlign w:val="center"/>
          </w:tcPr>
          <w:p w14:paraId="289EE23A" w14:textId="77777777" w:rsidR="00205118" w:rsidRPr="00B06197" w:rsidRDefault="00205118" w:rsidP="004B30EE">
            <w:pPr>
              <w:jc w:val="center"/>
              <w:rPr>
                <w:b/>
              </w:rPr>
            </w:pPr>
          </w:p>
        </w:tc>
        <w:tc>
          <w:tcPr>
            <w:tcW w:w="436" w:type="pct"/>
            <w:vAlign w:val="center"/>
          </w:tcPr>
          <w:p w14:paraId="7259976B" w14:textId="77777777" w:rsidR="00205118" w:rsidRPr="00B06197" w:rsidRDefault="00205118" w:rsidP="004B30EE">
            <w:pPr>
              <w:jc w:val="center"/>
              <w:rPr>
                <w:b/>
              </w:rPr>
            </w:pPr>
            <w:r w:rsidRPr="00B06197">
              <w:rPr>
                <w:b/>
                <w:sz w:val="22"/>
                <w:szCs w:val="22"/>
              </w:rPr>
              <w:t>1</w:t>
            </w:r>
          </w:p>
        </w:tc>
        <w:tc>
          <w:tcPr>
            <w:tcW w:w="436" w:type="pct"/>
            <w:vAlign w:val="center"/>
          </w:tcPr>
          <w:p w14:paraId="7212E798" w14:textId="77777777" w:rsidR="00205118" w:rsidRPr="00B06197" w:rsidRDefault="00205118" w:rsidP="004B30EE">
            <w:pPr>
              <w:jc w:val="center"/>
              <w:rPr>
                <w:b/>
              </w:rPr>
            </w:pPr>
            <w:r w:rsidRPr="00B06197">
              <w:rPr>
                <w:b/>
                <w:sz w:val="22"/>
                <w:szCs w:val="22"/>
              </w:rPr>
              <w:t>3</w:t>
            </w:r>
          </w:p>
        </w:tc>
        <w:tc>
          <w:tcPr>
            <w:tcW w:w="540" w:type="pct"/>
            <w:vAlign w:val="center"/>
          </w:tcPr>
          <w:p w14:paraId="5A4B98A5" w14:textId="77777777" w:rsidR="00205118" w:rsidRPr="00B06197" w:rsidRDefault="00205118" w:rsidP="004B30EE">
            <w:pPr>
              <w:jc w:val="center"/>
              <w:rPr>
                <w:b/>
              </w:rPr>
            </w:pPr>
            <w:r w:rsidRPr="00B06197">
              <w:rPr>
                <w:b/>
                <w:sz w:val="22"/>
                <w:szCs w:val="22"/>
              </w:rPr>
              <w:t>5</w:t>
            </w:r>
          </w:p>
        </w:tc>
        <w:tc>
          <w:tcPr>
            <w:tcW w:w="481" w:type="pct"/>
            <w:vAlign w:val="center"/>
          </w:tcPr>
          <w:p w14:paraId="212BD779" w14:textId="77777777" w:rsidR="00205118" w:rsidRPr="00B06197" w:rsidRDefault="00205118" w:rsidP="004B30EE">
            <w:pPr>
              <w:jc w:val="center"/>
              <w:rPr>
                <w:b/>
              </w:rPr>
            </w:pPr>
            <w:r w:rsidRPr="00B06197">
              <w:rPr>
                <w:b/>
                <w:sz w:val="22"/>
                <w:szCs w:val="22"/>
              </w:rPr>
              <w:t>10</w:t>
            </w:r>
          </w:p>
        </w:tc>
      </w:tr>
      <w:tr w:rsidR="00205118" w:rsidRPr="00B06197" w14:paraId="7154A390" w14:textId="77777777" w:rsidTr="001543D1">
        <w:tc>
          <w:tcPr>
            <w:tcW w:w="663" w:type="pct"/>
            <w:vAlign w:val="center"/>
          </w:tcPr>
          <w:p w14:paraId="5BCABBD9" w14:textId="77777777" w:rsidR="00205118" w:rsidRPr="00B06197" w:rsidRDefault="00205118" w:rsidP="004B30EE">
            <w:pPr>
              <w:jc w:val="center"/>
            </w:pPr>
            <w:r w:rsidRPr="00B06197">
              <w:rPr>
                <w:sz w:val="22"/>
                <w:szCs w:val="22"/>
              </w:rPr>
              <w:t>1580</w:t>
            </w:r>
          </w:p>
        </w:tc>
        <w:tc>
          <w:tcPr>
            <w:tcW w:w="698" w:type="pct"/>
            <w:vAlign w:val="center"/>
          </w:tcPr>
          <w:p w14:paraId="0B955624" w14:textId="77777777" w:rsidR="00205118" w:rsidRPr="00B06197" w:rsidRDefault="00205118" w:rsidP="004B30EE">
            <w:pPr>
              <w:jc w:val="center"/>
            </w:pPr>
            <w:r w:rsidRPr="00B06197">
              <w:rPr>
                <w:sz w:val="22"/>
                <w:szCs w:val="22"/>
              </w:rPr>
              <w:t>6,0</w:t>
            </w:r>
          </w:p>
        </w:tc>
        <w:tc>
          <w:tcPr>
            <w:tcW w:w="873" w:type="pct"/>
            <w:vAlign w:val="center"/>
          </w:tcPr>
          <w:p w14:paraId="7B16628A" w14:textId="77777777" w:rsidR="00205118" w:rsidRPr="00B06197" w:rsidRDefault="00205118" w:rsidP="004B30EE">
            <w:pPr>
              <w:jc w:val="center"/>
            </w:pPr>
            <w:r w:rsidRPr="00B06197">
              <w:rPr>
                <w:sz w:val="22"/>
                <w:szCs w:val="22"/>
              </w:rPr>
              <w:t>0,50</w:t>
            </w:r>
          </w:p>
        </w:tc>
        <w:tc>
          <w:tcPr>
            <w:tcW w:w="873" w:type="pct"/>
            <w:vAlign w:val="center"/>
          </w:tcPr>
          <w:p w14:paraId="24CF4291" w14:textId="77777777" w:rsidR="00205118" w:rsidRPr="00B06197" w:rsidRDefault="00205118" w:rsidP="004B30EE">
            <w:pPr>
              <w:jc w:val="center"/>
            </w:pPr>
            <w:r w:rsidRPr="00B06197">
              <w:rPr>
                <w:sz w:val="22"/>
                <w:szCs w:val="22"/>
              </w:rPr>
              <w:t>2,0</w:t>
            </w:r>
          </w:p>
        </w:tc>
        <w:tc>
          <w:tcPr>
            <w:tcW w:w="436" w:type="pct"/>
            <w:vAlign w:val="center"/>
          </w:tcPr>
          <w:p w14:paraId="3E398706" w14:textId="77777777" w:rsidR="00205118" w:rsidRPr="00B06197" w:rsidRDefault="00205118" w:rsidP="004B30EE">
            <w:pPr>
              <w:jc w:val="center"/>
            </w:pPr>
            <w:r w:rsidRPr="00B06197">
              <w:rPr>
                <w:sz w:val="22"/>
                <w:szCs w:val="22"/>
              </w:rPr>
              <w:t>4370</w:t>
            </w:r>
          </w:p>
        </w:tc>
        <w:tc>
          <w:tcPr>
            <w:tcW w:w="436" w:type="pct"/>
            <w:vAlign w:val="center"/>
          </w:tcPr>
          <w:p w14:paraId="3FFDBC8F" w14:textId="77777777" w:rsidR="00205118" w:rsidRPr="00B06197" w:rsidRDefault="00205118" w:rsidP="004B30EE">
            <w:pPr>
              <w:jc w:val="center"/>
            </w:pPr>
            <w:r w:rsidRPr="00B06197">
              <w:rPr>
                <w:sz w:val="22"/>
                <w:szCs w:val="22"/>
              </w:rPr>
              <w:t>3450</w:t>
            </w:r>
          </w:p>
        </w:tc>
        <w:tc>
          <w:tcPr>
            <w:tcW w:w="540" w:type="pct"/>
            <w:vAlign w:val="center"/>
          </w:tcPr>
          <w:p w14:paraId="04378974" w14:textId="77777777" w:rsidR="00205118" w:rsidRPr="00B06197" w:rsidRDefault="00205118" w:rsidP="004B30EE">
            <w:pPr>
              <w:jc w:val="center"/>
            </w:pPr>
            <w:r w:rsidRPr="00B06197">
              <w:rPr>
                <w:sz w:val="22"/>
                <w:szCs w:val="22"/>
              </w:rPr>
              <w:t>3050</w:t>
            </w:r>
          </w:p>
        </w:tc>
        <w:tc>
          <w:tcPr>
            <w:tcW w:w="481" w:type="pct"/>
            <w:vAlign w:val="center"/>
          </w:tcPr>
          <w:p w14:paraId="61A0CFE6" w14:textId="77777777" w:rsidR="00205118" w:rsidRPr="00B06197" w:rsidRDefault="00205118" w:rsidP="004B30EE">
            <w:pPr>
              <w:jc w:val="center"/>
            </w:pPr>
            <w:r w:rsidRPr="00B06197">
              <w:rPr>
                <w:sz w:val="22"/>
                <w:szCs w:val="22"/>
              </w:rPr>
              <w:t>2530</w:t>
            </w:r>
          </w:p>
        </w:tc>
      </w:tr>
    </w:tbl>
    <w:p w14:paraId="5713B290" w14:textId="77777777" w:rsidR="00205118" w:rsidRPr="004B30EE" w:rsidRDefault="00205118" w:rsidP="004B30EE">
      <w:pPr>
        <w:autoSpaceDE w:val="0"/>
        <w:autoSpaceDN w:val="0"/>
        <w:adjustRightInd w:val="0"/>
        <w:ind w:firstLine="709"/>
        <w:jc w:val="both"/>
      </w:pPr>
      <w:r w:rsidRPr="004B30EE">
        <w:t>Рассматриваемая территория расположена на правом берегу р. Волги и примыкает к границе г. Нижнего Новгорода.</w:t>
      </w:r>
      <w:r w:rsidR="004B30EE">
        <w:t xml:space="preserve"> </w:t>
      </w:r>
      <w:r w:rsidRPr="004B30EE">
        <w:t xml:space="preserve">В геоморфологическом отношении территория </w:t>
      </w:r>
      <w:r w:rsidR="004B30EE">
        <w:t>МО</w:t>
      </w:r>
      <w:r w:rsidRPr="004B30EE">
        <w:t xml:space="preserve"> </w:t>
      </w:r>
      <w:r w:rsidR="004B30EE">
        <w:t>«</w:t>
      </w:r>
      <w:r w:rsidRPr="004B30EE">
        <w:t>р. п. Большое Козино</w:t>
      </w:r>
      <w:r w:rsidR="004B30EE">
        <w:t>»</w:t>
      </w:r>
      <w:r w:rsidRPr="004B30EE">
        <w:t xml:space="preserve"> приурочена к Балахнинской низине и представляет собой слегка всхолмлённую равнину. Отметки поверхности земли от 67,0 мБС (в районе р. Волги) до 90,0 мБС (на юго-западе рассматриваемой территории).</w:t>
      </w:r>
    </w:p>
    <w:p w14:paraId="29B623D8" w14:textId="77777777" w:rsidR="00205118" w:rsidRPr="004B30EE" w:rsidRDefault="004B30EE" w:rsidP="004B30EE">
      <w:pPr>
        <w:autoSpaceDE w:val="0"/>
        <w:autoSpaceDN w:val="0"/>
        <w:adjustRightInd w:val="0"/>
        <w:ind w:firstLine="709"/>
        <w:jc w:val="both"/>
      </w:pPr>
      <w:r>
        <w:t>Р.п.</w:t>
      </w:r>
      <w:r w:rsidR="00205118" w:rsidRPr="004B30EE">
        <w:t xml:space="preserve"> Большое Козино расположен на надпойменной террасе с отметками поверхности земли от 72,0 мБС до 80,4 мБС.</w:t>
      </w:r>
      <w:r w:rsidR="006D5A86">
        <w:t xml:space="preserve"> </w:t>
      </w:r>
      <w:r w:rsidR="00205118" w:rsidRPr="004B30EE">
        <w:t>На севере и востоке от поселка располагаются заболоченные низины.</w:t>
      </w:r>
      <w:r w:rsidR="006D5A86">
        <w:t xml:space="preserve"> </w:t>
      </w:r>
      <w:r w:rsidR="00205118" w:rsidRPr="004B30EE">
        <w:t>Берег р. Волги, в границах проектирования, высотой от 1,0 до 3÷4 метров.</w:t>
      </w:r>
    </w:p>
    <w:p w14:paraId="4B89CDAA" w14:textId="77777777" w:rsidR="00205118" w:rsidRPr="004B30EE" w:rsidRDefault="00205118" w:rsidP="004B30EE">
      <w:pPr>
        <w:autoSpaceDE w:val="0"/>
        <w:autoSpaceDN w:val="0"/>
        <w:adjustRightInd w:val="0"/>
        <w:ind w:firstLine="709"/>
        <w:jc w:val="both"/>
      </w:pPr>
      <w:r w:rsidRPr="004B30EE">
        <w:t xml:space="preserve"> Гидрологическая сеть рассматриваемой территории представлена р.</w:t>
      </w:r>
      <w:r w:rsidR="006D5A86">
        <w:t xml:space="preserve"> </w:t>
      </w:r>
      <w:r w:rsidRPr="004B30EE">
        <w:t>Волгой и её правыми притоками – рекой Пырой и рекой Черной.</w:t>
      </w:r>
      <w:r w:rsidR="006D5A86">
        <w:t xml:space="preserve"> </w:t>
      </w:r>
      <w:r w:rsidRPr="004B30EE">
        <w:t xml:space="preserve">Протяженность р.Пыра – </w:t>
      </w:r>
      <w:smartTag w:uri="urn:schemas-microsoft-com:office:smarttags" w:element="metricconverter">
        <w:smartTagPr>
          <w:attr w:name="ProductID" w:val="36 км"/>
        </w:smartTagPr>
        <w:r w:rsidRPr="004B30EE">
          <w:t>36 км</w:t>
        </w:r>
      </w:smartTag>
      <w:r w:rsidRPr="004B30EE">
        <w:t>,</w:t>
      </w:r>
      <w:r w:rsidR="006D5A86">
        <w:t xml:space="preserve"> </w:t>
      </w:r>
      <w:r w:rsidRPr="004B30EE">
        <w:t>ширина реки4 м,</w:t>
      </w:r>
      <w:r w:rsidR="006D5A86">
        <w:t xml:space="preserve"> </w:t>
      </w:r>
      <w:r w:rsidRPr="004B30EE">
        <w:t xml:space="preserve">глубина –1 м. Протяженность р. Черная – </w:t>
      </w:r>
      <w:smartTag w:uri="urn:schemas-microsoft-com:office:smarttags" w:element="metricconverter">
        <w:smartTagPr>
          <w:attr w:name="ProductID" w:val="19 км"/>
        </w:smartTagPr>
        <w:r w:rsidRPr="004B30EE">
          <w:t>19 км</w:t>
        </w:r>
      </w:smartTag>
      <w:r w:rsidRPr="004B30EE">
        <w:t>.</w:t>
      </w:r>
    </w:p>
    <w:p w14:paraId="00A3D571" w14:textId="77777777" w:rsidR="00205118" w:rsidRPr="004B30EE" w:rsidRDefault="00205118" w:rsidP="004B30EE">
      <w:pPr>
        <w:autoSpaceDE w:val="0"/>
        <w:autoSpaceDN w:val="0"/>
        <w:adjustRightInd w:val="0"/>
        <w:ind w:firstLine="709"/>
        <w:jc w:val="both"/>
      </w:pPr>
      <w:r w:rsidRPr="004B30EE">
        <w:t>По территории протекает ручей Исток протяженностью – 1,3</w:t>
      </w:r>
      <w:r w:rsidR="006D5A86">
        <w:t xml:space="preserve"> </w:t>
      </w:r>
      <w:r w:rsidRPr="004B30EE">
        <w:t xml:space="preserve">км, ширина ручья </w:t>
      </w:r>
      <w:smartTag w:uri="urn:schemas-microsoft-com:office:smarttags" w:element="metricconverter">
        <w:smartTagPr>
          <w:attr w:name="ProductID" w:val="2 м"/>
        </w:smartTagPr>
        <w:r w:rsidRPr="004B30EE">
          <w:t>2 м</w:t>
        </w:r>
      </w:smartTag>
      <w:r w:rsidRPr="004B30EE">
        <w:t xml:space="preserve">, глубина – </w:t>
      </w:r>
      <w:smartTag w:uri="urn:schemas-microsoft-com:office:smarttags" w:element="metricconverter">
        <w:smartTagPr>
          <w:attr w:name="ProductID" w:val="0,5 м"/>
        </w:smartTagPr>
        <w:r w:rsidRPr="004B30EE">
          <w:t>0,5 м</w:t>
        </w:r>
      </w:smartTag>
      <w:r w:rsidRPr="004B30EE">
        <w:t>.</w:t>
      </w:r>
    </w:p>
    <w:p w14:paraId="28400BFF" w14:textId="77777777" w:rsidR="00205118" w:rsidRPr="004B30EE" w:rsidRDefault="00205118" w:rsidP="004B30EE">
      <w:pPr>
        <w:autoSpaceDE w:val="0"/>
        <w:autoSpaceDN w:val="0"/>
        <w:adjustRightInd w:val="0"/>
        <w:ind w:firstLine="709"/>
        <w:jc w:val="both"/>
      </w:pPr>
      <w:r w:rsidRPr="004B30EE">
        <w:lastRenderedPageBreak/>
        <w:t>По характеру водного режима реки относятся к восточно-европейскому типу с высоким половодьем и продолжительной меженью, нарушаемой в летне-осенний период дождевыми паводками.</w:t>
      </w:r>
    </w:p>
    <w:p w14:paraId="3C18F51A" w14:textId="77777777" w:rsidR="00205118" w:rsidRPr="004B30EE" w:rsidRDefault="00205118" w:rsidP="004B30EE">
      <w:pPr>
        <w:autoSpaceDE w:val="0"/>
        <w:autoSpaceDN w:val="0"/>
        <w:adjustRightInd w:val="0"/>
        <w:ind w:firstLine="709"/>
        <w:jc w:val="both"/>
      </w:pPr>
      <w:r w:rsidRPr="004B30EE">
        <w:t xml:space="preserve">Река Волга протекает по северо-восточной границе муниципального образования. В пределах рассматриваемой территории ширина реки в межень от 500 до </w:t>
      </w:r>
      <w:smartTag w:uri="urn:schemas-microsoft-com:office:smarttags" w:element="metricconverter">
        <w:smartTagPr>
          <w:attr w:name="ProductID" w:val="1200 м"/>
        </w:smartTagPr>
        <w:r w:rsidRPr="004B30EE">
          <w:t>1200 м</w:t>
        </w:r>
      </w:smartTag>
      <w:r w:rsidRPr="004B30EE">
        <w:t>. Средняя глубина реки 4÷5 м, средняя скорость течения 0,6 м/сек, уклон водной поверхности 0,00005.</w:t>
      </w:r>
    </w:p>
    <w:p w14:paraId="247FC605" w14:textId="77777777" w:rsidR="00205118" w:rsidRPr="004B30EE" w:rsidRDefault="00205118" w:rsidP="00AD5991">
      <w:pPr>
        <w:autoSpaceDE w:val="0"/>
        <w:autoSpaceDN w:val="0"/>
        <w:adjustRightInd w:val="0"/>
        <w:ind w:firstLine="709"/>
        <w:jc w:val="both"/>
      </w:pPr>
      <w:r w:rsidRPr="004B30EE">
        <w:t>Водохранилище Нижегородской ГЭС регулирует сток реки: сглаживает весеннее половодье и повышает меженные уровни.</w:t>
      </w:r>
    </w:p>
    <w:p w14:paraId="54DC6842" w14:textId="77777777" w:rsidR="00205118" w:rsidRPr="004B30EE" w:rsidRDefault="00205118" w:rsidP="00AD5991">
      <w:pPr>
        <w:autoSpaceDE w:val="0"/>
        <w:autoSpaceDN w:val="0"/>
        <w:adjustRightInd w:val="0"/>
        <w:ind w:firstLine="709"/>
        <w:jc w:val="both"/>
      </w:pPr>
      <w:r w:rsidRPr="004B30EE">
        <w:t xml:space="preserve">Отметка паводка р. Волги 1 % обеспеченности в рассматриваемых границах </w:t>
      </w:r>
      <w:r w:rsidR="00B37DC6">
        <w:t xml:space="preserve">       7</w:t>
      </w:r>
      <w:r w:rsidR="00BF2E78">
        <w:t>4,21</w:t>
      </w:r>
      <w:r w:rsidRPr="004B30EE">
        <w:t xml:space="preserve"> мБС.</w:t>
      </w:r>
    </w:p>
    <w:p w14:paraId="26989FE4" w14:textId="77777777" w:rsidR="00205118" w:rsidRDefault="00205118" w:rsidP="00AD5991">
      <w:pPr>
        <w:autoSpaceDE w:val="0"/>
        <w:autoSpaceDN w:val="0"/>
        <w:adjustRightInd w:val="0"/>
        <w:ind w:firstLine="709"/>
        <w:jc w:val="both"/>
      </w:pPr>
      <w:r w:rsidRPr="004B30EE">
        <w:t>При разрушении сооружений напорного фронта Нижегородской ГЭС возможно катастрофическое затопление территории на отметках ниже 76,25 мБС.</w:t>
      </w:r>
    </w:p>
    <w:p w14:paraId="483AC798" w14:textId="77777777" w:rsidR="00AD5991" w:rsidRDefault="00AD5991" w:rsidP="00AD5991">
      <w:pPr>
        <w:pStyle w:val="aff0"/>
        <w:shd w:val="clear" w:color="auto" w:fill="FFFFFF"/>
        <w:ind w:firstLine="709"/>
        <w:jc w:val="both"/>
        <w:textAlignment w:val="baseline"/>
      </w:pPr>
      <w:r>
        <w:t xml:space="preserve">Проектом генерального плана предусматривается устройство дамбы обвалования протяженностью около 4,5 км для защиты территорий жилой застройки от затопления паводком р.Волга 1%-ной обеспеченности. </w:t>
      </w:r>
    </w:p>
    <w:p w14:paraId="1207DCED" w14:textId="77777777" w:rsidR="00AD5991" w:rsidRDefault="00AD5991" w:rsidP="00AD5991">
      <w:pPr>
        <w:pStyle w:val="aff0"/>
        <w:shd w:val="clear" w:color="auto" w:fill="FFFFFF"/>
        <w:ind w:firstLine="709"/>
        <w:jc w:val="both"/>
        <w:textAlignment w:val="baseline"/>
      </w:pPr>
      <w:r>
        <w:t>Для освоения пойменной территории в поселках Костенево, Ляхово и Ляховский Борок необходима подсыпка территории до отметки 7</w:t>
      </w:r>
      <w:r w:rsidR="00B37DC6">
        <w:t>4</w:t>
      </w:r>
      <w:r>
        <w:t>,</w:t>
      </w:r>
      <w:r w:rsidR="00B37DC6">
        <w:t>50</w:t>
      </w:r>
      <w:r>
        <w:t xml:space="preserve"> м БС площадью около 65 га.</w:t>
      </w:r>
    </w:p>
    <w:p w14:paraId="52B3273E" w14:textId="77777777" w:rsidR="00AD5991" w:rsidRPr="00BF0577" w:rsidRDefault="00AD5991" w:rsidP="00AD5991">
      <w:pPr>
        <w:pStyle w:val="aff0"/>
        <w:shd w:val="clear" w:color="auto" w:fill="FFFFFF"/>
        <w:ind w:firstLine="709"/>
        <w:jc w:val="both"/>
        <w:textAlignment w:val="baseline"/>
      </w:pPr>
      <w:r w:rsidRPr="00BF0577">
        <w:t>В комплексе технических мероприятий по защите от затоплений различают активные и пассивные методы защиты. К активным мероприятиям относятся:</w:t>
      </w:r>
    </w:p>
    <w:p w14:paraId="3DF569BD" w14:textId="77777777" w:rsidR="00AD5991" w:rsidRPr="00BF0577" w:rsidRDefault="00AD5991" w:rsidP="00AD5991">
      <w:pPr>
        <w:pStyle w:val="aff0"/>
        <w:shd w:val="clear" w:color="auto" w:fill="FFFFFF"/>
        <w:tabs>
          <w:tab w:val="left" w:pos="567"/>
        </w:tabs>
        <w:ind w:firstLine="709"/>
        <w:jc w:val="both"/>
        <w:textAlignment w:val="baseline"/>
      </w:pPr>
      <w:r w:rsidRPr="00BF0577">
        <w:t xml:space="preserve">- </w:t>
      </w:r>
      <w:r>
        <w:t>р</w:t>
      </w:r>
      <w:r w:rsidRPr="00BF0577">
        <w:t>егулирование стока в русле рек;</w:t>
      </w:r>
    </w:p>
    <w:p w14:paraId="0AE646F0" w14:textId="77777777" w:rsidR="00AD5991" w:rsidRPr="00BF0577" w:rsidRDefault="00AD5991" w:rsidP="00AD5991">
      <w:pPr>
        <w:pStyle w:val="aff0"/>
        <w:shd w:val="clear" w:color="auto" w:fill="FFFFFF"/>
        <w:tabs>
          <w:tab w:val="left" w:pos="567"/>
        </w:tabs>
        <w:ind w:firstLine="709"/>
        <w:jc w:val="both"/>
        <w:textAlignment w:val="baseline"/>
      </w:pPr>
      <w:r w:rsidRPr="00BF0577">
        <w:t xml:space="preserve">- </w:t>
      </w:r>
      <w:r>
        <w:t>о</w:t>
      </w:r>
      <w:r w:rsidRPr="00BF0577">
        <w:t>твод паводковых вод;</w:t>
      </w:r>
    </w:p>
    <w:p w14:paraId="3F3C1F68" w14:textId="77777777" w:rsidR="00AD5991" w:rsidRDefault="00AD5991" w:rsidP="00AD5991">
      <w:pPr>
        <w:pStyle w:val="aff0"/>
        <w:shd w:val="clear" w:color="auto" w:fill="FFFFFF"/>
        <w:tabs>
          <w:tab w:val="left" w:pos="567"/>
        </w:tabs>
        <w:ind w:firstLine="709"/>
        <w:jc w:val="both"/>
        <w:textAlignment w:val="baseline"/>
      </w:pPr>
      <w:r w:rsidRPr="00BF0577">
        <w:t xml:space="preserve">- </w:t>
      </w:r>
      <w:r>
        <w:t>р</w:t>
      </w:r>
      <w:r w:rsidRPr="00BF0577">
        <w:t>егулирование поверхностного</w:t>
      </w:r>
      <w:r w:rsidRPr="002A3683">
        <w:t xml:space="preserve"> стока на водосборах</w:t>
      </w:r>
      <w:r>
        <w:t>;</w:t>
      </w:r>
    </w:p>
    <w:p w14:paraId="008DB7CB" w14:textId="77777777" w:rsidR="00AD5991" w:rsidRDefault="00AD5991" w:rsidP="00AD5991">
      <w:pPr>
        <w:pStyle w:val="aff0"/>
        <w:shd w:val="clear" w:color="auto" w:fill="FFFFFF"/>
        <w:tabs>
          <w:tab w:val="left" w:pos="567"/>
        </w:tabs>
        <w:ind w:firstLine="709"/>
        <w:jc w:val="both"/>
        <w:textAlignment w:val="baseline"/>
      </w:pPr>
      <w:r w:rsidRPr="002A3683">
        <w:t xml:space="preserve">- </w:t>
      </w:r>
      <w:r>
        <w:t>з</w:t>
      </w:r>
      <w:r w:rsidRPr="002A3683">
        <w:t>аблаговременное разрушение ледяного покрова рек</w:t>
      </w:r>
      <w:r>
        <w:t>;</w:t>
      </w:r>
    </w:p>
    <w:p w14:paraId="57D0A682" w14:textId="77777777" w:rsidR="00AD5991" w:rsidRPr="002A3683" w:rsidRDefault="00AD5991" w:rsidP="00AD5991">
      <w:pPr>
        <w:pStyle w:val="aff0"/>
        <w:shd w:val="clear" w:color="auto" w:fill="FFFFFF"/>
        <w:tabs>
          <w:tab w:val="left" w:pos="567"/>
        </w:tabs>
        <w:ind w:firstLine="709"/>
        <w:jc w:val="both"/>
        <w:textAlignment w:val="baseline"/>
      </w:pPr>
      <w:r w:rsidRPr="002A3683">
        <w:t xml:space="preserve">- </w:t>
      </w:r>
      <w:r>
        <w:t>о</w:t>
      </w:r>
      <w:r w:rsidRPr="002A3683">
        <w:t>сновное направление борьбы с наводнениями состоит в уменьшении максимального расхода воды в реке путем перераспределения стока во времени. Для этого осуществляется перераспределение максимального стока между водохранилищами, переброска стока между бассейнами и внутри речного бассейна.</w:t>
      </w:r>
    </w:p>
    <w:p w14:paraId="7A90B92B" w14:textId="77777777" w:rsidR="00AD5991" w:rsidRDefault="00AD5991" w:rsidP="00AD5991">
      <w:pPr>
        <w:pStyle w:val="aff0"/>
        <w:shd w:val="clear" w:color="auto" w:fill="FFFFFF"/>
        <w:ind w:firstLine="709"/>
        <w:jc w:val="both"/>
        <w:textAlignment w:val="baseline"/>
      </w:pPr>
      <w:r w:rsidRPr="002A3683">
        <w:t>К пассивным мероприятиям относятся:</w:t>
      </w:r>
    </w:p>
    <w:p w14:paraId="1D1C9A2A" w14:textId="77777777" w:rsidR="00AD5991" w:rsidRDefault="00AD5991" w:rsidP="00AD5991">
      <w:pPr>
        <w:pStyle w:val="aff0"/>
        <w:shd w:val="clear" w:color="auto" w:fill="FFFFFF"/>
        <w:ind w:firstLine="709"/>
        <w:jc w:val="both"/>
        <w:textAlignment w:val="baseline"/>
      </w:pPr>
      <w:r w:rsidRPr="002A3683">
        <w:t xml:space="preserve">- </w:t>
      </w:r>
      <w:r>
        <w:t>о</w:t>
      </w:r>
      <w:r w:rsidRPr="002A3683">
        <w:t>граждение территорий дамбами (системами обвалования);</w:t>
      </w:r>
    </w:p>
    <w:p w14:paraId="6D52F454" w14:textId="77777777" w:rsidR="00AD5991" w:rsidRDefault="00AD5991" w:rsidP="00AD5991">
      <w:pPr>
        <w:pStyle w:val="aff0"/>
        <w:shd w:val="clear" w:color="auto" w:fill="FFFFFF"/>
        <w:ind w:firstLine="709"/>
        <w:jc w:val="both"/>
        <w:textAlignment w:val="baseline"/>
      </w:pPr>
      <w:r w:rsidRPr="002A3683">
        <w:t xml:space="preserve">- </w:t>
      </w:r>
      <w:r>
        <w:t>у</w:t>
      </w:r>
      <w:r w:rsidRPr="002A3683">
        <w:t>величение пропускной способности речного русла;</w:t>
      </w:r>
    </w:p>
    <w:p w14:paraId="227427C3" w14:textId="77777777" w:rsidR="00AD5991" w:rsidRDefault="00AD5991" w:rsidP="00AD5991">
      <w:pPr>
        <w:pStyle w:val="aff0"/>
        <w:shd w:val="clear" w:color="auto" w:fill="FFFFFF"/>
        <w:ind w:firstLine="709"/>
        <w:jc w:val="both"/>
        <w:textAlignment w:val="baseline"/>
      </w:pPr>
      <w:r w:rsidRPr="002A3683">
        <w:t xml:space="preserve">- </w:t>
      </w:r>
      <w:r>
        <w:t>п</w:t>
      </w:r>
      <w:r w:rsidRPr="002A3683">
        <w:t>овышение отметок защищаемой территории</w:t>
      </w:r>
      <w:r>
        <w:t>;</w:t>
      </w:r>
    </w:p>
    <w:p w14:paraId="5D263762" w14:textId="77777777" w:rsidR="00AD5991" w:rsidRPr="002A3683" w:rsidRDefault="00AD5991" w:rsidP="00AD5991">
      <w:pPr>
        <w:pStyle w:val="aff0"/>
        <w:shd w:val="clear" w:color="auto" w:fill="FFFFFF"/>
        <w:ind w:firstLine="709"/>
        <w:jc w:val="both"/>
        <w:textAlignment w:val="baseline"/>
      </w:pPr>
      <w:r w:rsidRPr="002A3683">
        <w:t xml:space="preserve">- </w:t>
      </w:r>
      <w:r>
        <w:t>а</w:t>
      </w:r>
      <w:r w:rsidRPr="002A3683">
        <w:t>гролесомелиорация.</w:t>
      </w:r>
    </w:p>
    <w:p w14:paraId="1E2798C0" w14:textId="77777777" w:rsidR="00AD5991" w:rsidRPr="00BF0577" w:rsidRDefault="00AD5991" w:rsidP="00AD5991">
      <w:pPr>
        <w:ind w:firstLine="709"/>
        <w:jc w:val="both"/>
      </w:pPr>
      <w:r w:rsidRPr="00BF0577">
        <w:t>Перечень мероприятий, направленных на защиту от подтопления:</w:t>
      </w:r>
    </w:p>
    <w:p w14:paraId="701BB1AC" w14:textId="77777777" w:rsidR="00AD5991" w:rsidRPr="00BF0577" w:rsidRDefault="00AD5991" w:rsidP="00AD5991">
      <w:pPr>
        <w:ind w:firstLine="709"/>
        <w:jc w:val="both"/>
      </w:pPr>
      <w:r w:rsidRPr="00BF0577">
        <w:t>- мониторинг уровня воды;</w:t>
      </w:r>
    </w:p>
    <w:p w14:paraId="717C0EF7" w14:textId="77777777" w:rsidR="00AD5991" w:rsidRPr="00BF0577" w:rsidRDefault="00AD5991" w:rsidP="00AD5991">
      <w:pPr>
        <w:ind w:firstLine="709"/>
        <w:jc w:val="both"/>
      </w:pPr>
      <w:r w:rsidRPr="00BF0577">
        <w:t>- создание резерва строительных материалов;</w:t>
      </w:r>
    </w:p>
    <w:p w14:paraId="3F5700C2" w14:textId="77777777" w:rsidR="00AD5991" w:rsidRPr="00BF0577" w:rsidRDefault="00AD5991" w:rsidP="00AD5991">
      <w:pPr>
        <w:ind w:firstLine="709"/>
        <w:jc w:val="both"/>
      </w:pPr>
      <w:r w:rsidRPr="00BF0577">
        <w:t>- контроль за подтопляемой территорией.</w:t>
      </w:r>
    </w:p>
    <w:p w14:paraId="07C4E307" w14:textId="77777777" w:rsidR="00AD5991" w:rsidRPr="004B30EE" w:rsidRDefault="00AD5991" w:rsidP="004B30EE">
      <w:pPr>
        <w:autoSpaceDE w:val="0"/>
        <w:autoSpaceDN w:val="0"/>
        <w:adjustRightInd w:val="0"/>
        <w:ind w:firstLine="709"/>
        <w:jc w:val="both"/>
      </w:pPr>
    </w:p>
    <w:p w14:paraId="27464123" w14:textId="77777777" w:rsidR="00205118" w:rsidRPr="006D5A86" w:rsidRDefault="002E2760" w:rsidP="006D5A86">
      <w:pPr>
        <w:ind w:firstLine="709"/>
        <w:rPr>
          <w:b/>
        </w:rPr>
      </w:pPr>
      <w:r>
        <w:rPr>
          <w:b/>
        </w:rPr>
        <w:t>Геологические опасные явления</w:t>
      </w:r>
    </w:p>
    <w:p w14:paraId="4D3D9B07" w14:textId="77777777" w:rsidR="0093495F" w:rsidRPr="007A2DC6" w:rsidRDefault="0093495F" w:rsidP="0093495F">
      <w:pPr>
        <w:ind w:firstLine="709"/>
        <w:jc w:val="both"/>
      </w:pPr>
      <w:r w:rsidRPr="007A2DC6">
        <w:t>Анализ чрезвычайных ситуаций и предпосылок их возникновения показывает, что названные явления могут возникнуть практически в любой момент при осложнении ряда природных факторов.</w:t>
      </w:r>
    </w:p>
    <w:p w14:paraId="4F71480A" w14:textId="77777777" w:rsidR="0093495F" w:rsidRPr="007A2DC6" w:rsidRDefault="0093495F" w:rsidP="0093495F">
      <w:pPr>
        <w:ind w:firstLine="709"/>
        <w:jc w:val="both"/>
      </w:pPr>
      <w:r w:rsidRPr="007A2DC6">
        <w:t>Эффективная защита почв от водной эрозии возможна при плановом и систематическом внедрении комплекса противоэрозионных мероприятий, разработанного с учетом конкретных природно-экономических условий.</w:t>
      </w:r>
    </w:p>
    <w:p w14:paraId="47E58212" w14:textId="77777777" w:rsidR="0093495F" w:rsidRPr="007A2DC6" w:rsidRDefault="0093495F" w:rsidP="0093495F">
      <w:pPr>
        <w:ind w:firstLine="709"/>
        <w:jc w:val="both"/>
      </w:pPr>
      <w:r w:rsidRPr="007A2DC6">
        <w:t>Для предотвращения плоскостной речной эрозии используются следующие виды мероприятий:</w:t>
      </w:r>
    </w:p>
    <w:p w14:paraId="4ABBCF98" w14:textId="77777777" w:rsidR="0093495F" w:rsidRPr="007A2DC6" w:rsidRDefault="0093495F" w:rsidP="0093495F">
      <w:pPr>
        <w:tabs>
          <w:tab w:val="left" w:pos="851"/>
        </w:tabs>
        <w:ind w:firstLine="709"/>
        <w:jc w:val="both"/>
      </w:pPr>
      <w:r w:rsidRPr="007A2DC6">
        <w:t>- правильная организация территории, создающая предпосылки для эффективного применения средств борьбы с эрозией;</w:t>
      </w:r>
    </w:p>
    <w:p w14:paraId="2217D901" w14:textId="77777777" w:rsidR="0093495F" w:rsidRPr="007A2DC6" w:rsidRDefault="0093495F" w:rsidP="0093495F">
      <w:pPr>
        <w:tabs>
          <w:tab w:val="left" w:pos="851"/>
        </w:tabs>
        <w:ind w:firstLine="709"/>
        <w:jc w:val="both"/>
      </w:pPr>
      <w:r w:rsidRPr="007A2DC6">
        <w:t>- противоэрозионная агротехника, обеспечивающая повседневную защиту почв и повышение их плодородия;</w:t>
      </w:r>
    </w:p>
    <w:p w14:paraId="07ECCC97" w14:textId="77777777" w:rsidR="0093495F" w:rsidRPr="007A2DC6" w:rsidRDefault="0093495F" w:rsidP="0093495F">
      <w:pPr>
        <w:tabs>
          <w:tab w:val="left" w:pos="851"/>
        </w:tabs>
        <w:ind w:firstLine="709"/>
        <w:jc w:val="both"/>
      </w:pPr>
      <w:r w:rsidRPr="007A2DC6">
        <w:t>- лесомелиоративные мероприятия по борьбе с эрозией почв;</w:t>
      </w:r>
    </w:p>
    <w:p w14:paraId="22716C70" w14:textId="77777777" w:rsidR="0093495F" w:rsidRPr="007A2DC6" w:rsidRDefault="0093495F" w:rsidP="0093495F">
      <w:pPr>
        <w:tabs>
          <w:tab w:val="left" w:pos="851"/>
        </w:tabs>
        <w:ind w:firstLine="709"/>
        <w:jc w:val="both"/>
      </w:pPr>
      <w:r w:rsidRPr="007A2DC6">
        <w:t>- гидротехнические сооружения, предотвращающие размыв почвы.</w:t>
      </w:r>
    </w:p>
    <w:p w14:paraId="7459C546" w14:textId="77777777" w:rsidR="0093495F" w:rsidRPr="007A2DC6" w:rsidRDefault="0093495F" w:rsidP="0093495F">
      <w:pPr>
        <w:ind w:firstLine="709"/>
        <w:jc w:val="both"/>
      </w:pPr>
      <w:r w:rsidRPr="007A2DC6">
        <w:lastRenderedPageBreak/>
        <w:t>С целью благоустройства овражных территорий предлагается проведение специальных инженерных мероприятий в составе:</w:t>
      </w:r>
    </w:p>
    <w:p w14:paraId="32F1FE4C" w14:textId="77777777" w:rsidR="0093495F" w:rsidRPr="007A2DC6" w:rsidRDefault="0093495F" w:rsidP="0093495F">
      <w:pPr>
        <w:tabs>
          <w:tab w:val="left" w:pos="851"/>
          <w:tab w:val="left" w:pos="993"/>
        </w:tabs>
        <w:ind w:firstLine="709"/>
        <w:jc w:val="both"/>
      </w:pPr>
      <w:r w:rsidRPr="007A2DC6">
        <w:t>-</w:t>
      </w:r>
      <w:r w:rsidRPr="007A2DC6">
        <w:tab/>
        <w:t>частичной или полной засыпки овражных территорий;</w:t>
      </w:r>
    </w:p>
    <w:p w14:paraId="08B58ACC" w14:textId="77777777" w:rsidR="0093495F" w:rsidRPr="007A2DC6" w:rsidRDefault="0093495F" w:rsidP="0093495F">
      <w:pPr>
        <w:tabs>
          <w:tab w:val="left" w:pos="851"/>
          <w:tab w:val="left" w:pos="993"/>
        </w:tabs>
        <w:ind w:firstLine="709"/>
        <w:jc w:val="both"/>
      </w:pPr>
      <w:r w:rsidRPr="007A2DC6">
        <w:t>-</w:t>
      </w:r>
      <w:r w:rsidRPr="007A2DC6">
        <w:tab/>
        <w:t>срезка и террасирование склона в целях повышения его устойчивости;</w:t>
      </w:r>
    </w:p>
    <w:p w14:paraId="379A57C7" w14:textId="77777777" w:rsidR="0093495F" w:rsidRPr="007A2DC6" w:rsidRDefault="0093495F" w:rsidP="0093495F">
      <w:pPr>
        <w:tabs>
          <w:tab w:val="left" w:pos="851"/>
          <w:tab w:val="left" w:pos="993"/>
        </w:tabs>
        <w:ind w:firstLine="709"/>
        <w:jc w:val="both"/>
      </w:pPr>
      <w:r w:rsidRPr="007A2DC6">
        <w:t>-</w:t>
      </w:r>
      <w:r w:rsidRPr="007A2DC6">
        <w:tab/>
        <w:t>регулирования стока поверхностных вод с помощью вертикальной планировки и устройства системы поверхностного водоотвода склоновых и присклоновых территорий;</w:t>
      </w:r>
    </w:p>
    <w:p w14:paraId="37263274" w14:textId="77777777" w:rsidR="0093495F" w:rsidRPr="007A2DC6" w:rsidRDefault="0093495F" w:rsidP="0093495F">
      <w:pPr>
        <w:tabs>
          <w:tab w:val="left" w:pos="851"/>
          <w:tab w:val="left" w:pos="993"/>
        </w:tabs>
        <w:ind w:firstLine="709"/>
        <w:jc w:val="both"/>
      </w:pPr>
      <w:r w:rsidRPr="007A2DC6">
        <w:t>-</w:t>
      </w:r>
      <w:r w:rsidRPr="007A2DC6">
        <w:tab/>
        <w:t>регулирования грунтового стока с помощью строительства дренажей;</w:t>
      </w:r>
    </w:p>
    <w:p w14:paraId="4F6A58B7" w14:textId="77777777" w:rsidR="0093495F" w:rsidRPr="007A2DC6" w:rsidRDefault="0093495F" w:rsidP="0093495F">
      <w:pPr>
        <w:tabs>
          <w:tab w:val="left" w:pos="851"/>
          <w:tab w:val="left" w:pos="993"/>
        </w:tabs>
        <w:ind w:firstLine="709"/>
        <w:jc w:val="both"/>
      </w:pPr>
      <w:r w:rsidRPr="007A2DC6">
        <w:t>-</w:t>
      </w:r>
      <w:r w:rsidRPr="007A2DC6">
        <w:tab/>
        <w:t>каптажа родников;</w:t>
      </w:r>
    </w:p>
    <w:p w14:paraId="3DDA56BF" w14:textId="77777777" w:rsidR="0093495F" w:rsidRPr="007A2DC6" w:rsidRDefault="0093495F" w:rsidP="0093495F">
      <w:pPr>
        <w:tabs>
          <w:tab w:val="left" w:pos="851"/>
          <w:tab w:val="left" w:pos="993"/>
        </w:tabs>
        <w:ind w:firstLine="709"/>
        <w:jc w:val="both"/>
      </w:pPr>
      <w:r w:rsidRPr="007A2DC6">
        <w:t>-</w:t>
      </w:r>
      <w:r w:rsidRPr="007A2DC6">
        <w:tab/>
        <w:t>агролесомелиорации склонов и присклоновых территорий.</w:t>
      </w:r>
    </w:p>
    <w:p w14:paraId="7C3EB74C" w14:textId="77777777" w:rsidR="0093495F" w:rsidRPr="007A2DC6" w:rsidRDefault="0093495F" w:rsidP="0093495F">
      <w:pPr>
        <w:ind w:firstLine="709"/>
        <w:jc w:val="both"/>
      </w:pPr>
      <w:r w:rsidRPr="007A2DC6">
        <w:t>Для борьбы с речной эрозией необходимо проведение мероприятий по берегоукреплению на разрушенных эрозией склонах, если этот процесс угрожает жилой, общественной застройке, промышленной или складской зонам, автомобильным дорогам, проходящим вдоль эрозионных склонов.</w:t>
      </w:r>
    </w:p>
    <w:p w14:paraId="0D0ADD9E" w14:textId="77777777" w:rsidR="0093495F" w:rsidRPr="007A2DC6" w:rsidRDefault="0093495F" w:rsidP="0093495F">
      <w:pPr>
        <w:ind w:firstLine="709"/>
        <w:jc w:val="both"/>
      </w:pPr>
      <w:r w:rsidRPr="007A2DC6">
        <w:t> Для инженерной защиты зданий и сооружений от карстово-суффозионных проявлений применяются следующие мероприятия или их сочетания:</w:t>
      </w:r>
    </w:p>
    <w:p w14:paraId="74E4A560" w14:textId="77777777" w:rsidR="0093495F" w:rsidRPr="007A2DC6" w:rsidRDefault="0093495F" w:rsidP="0093495F">
      <w:pPr>
        <w:ind w:firstLine="709"/>
        <w:jc w:val="both"/>
      </w:pPr>
      <w:r w:rsidRPr="007A2DC6">
        <w:t xml:space="preserve"> - планировочные (специальная компоновка функциональных зон, трассировка магистральных улиц и сетей с максимально возможным обходом участков с карстово-суффозионных проявлением и размещением на них зеленых насаждений; расположение зданий и сооружений на менее опасных участках за пределами участков I-II категорий устойчивости относительно интенсивности карстовых провалов, а также за пределами участков с меньшей интенсивностью (частотой) образования провалов, но со средними их диаметрами больше 20 м (категория устойчивости А); защита территорий от техногенного влияния строительства на развитие карста);</w:t>
      </w:r>
    </w:p>
    <w:p w14:paraId="02A94FCF" w14:textId="77777777" w:rsidR="0093495F" w:rsidRPr="007A2DC6" w:rsidRDefault="0093495F" w:rsidP="0093495F">
      <w:pPr>
        <w:ind w:firstLine="709"/>
        <w:jc w:val="both"/>
      </w:pPr>
      <w:r w:rsidRPr="007A2DC6">
        <w:t>- водозащитные и противофильтрационные (сокращение инфильтрации поверхностных вод в грунт, в том числе борьба с утечками промышленных и хозяйственно-бытовых вод; предотвращение повышения уровней подземных вод, резких колебаний уровней и увеличения скоростей движения вод трещинно-карстового и вышезалегающих водоносных горизонтов, а также других техногенных изменений гидрогеологических условий, которые могут привести к активизации карстово-суффозионных проявлений; вертикальная планировка и устройство дождевой канализации с отводом вод за пределы застраиваемых участков);</w:t>
      </w:r>
    </w:p>
    <w:p w14:paraId="34677C76" w14:textId="77777777" w:rsidR="0093495F" w:rsidRPr="007A2DC6" w:rsidRDefault="0093495F" w:rsidP="0093495F">
      <w:pPr>
        <w:ind w:firstLine="709"/>
        <w:jc w:val="both"/>
      </w:pPr>
      <w:r w:rsidRPr="007A2DC6">
        <w:t>- геотехнические (укрепление оснований, тампонирование карстовых полостей и трещин, обнаруженных на земной поверхности; в котлованах и горных выработках, закрепление закарстованных пород и (или) вышезалегающих грунтов инъекцией цементационных растворов или другими способами; опирание фундаментов на надежные незакарстованные или закрепленные грунты);</w:t>
      </w:r>
    </w:p>
    <w:p w14:paraId="011E808F" w14:textId="77777777" w:rsidR="0093495F" w:rsidRPr="007A2DC6" w:rsidRDefault="0093495F" w:rsidP="0093495F">
      <w:pPr>
        <w:ind w:firstLine="709"/>
        <w:jc w:val="both"/>
      </w:pPr>
      <w:r w:rsidRPr="007A2DC6">
        <w:t>- конструктивные (отдельно или в комплексе с геотехническими);</w:t>
      </w:r>
    </w:p>
    <w:p w14:paraId="0A368F39" w14:textId="77777777" w:rsidR="0093495F" w:rsidRPr="007A2DC6" w:rsidRDefault="0093495F" w:rsidP="0093495F">
      <w:pPr>
        <w:ind w:firstLine="709"/>
        <w:jc w:val="both"/>
      </w:pPr>
      <w:r w:rsidRPr="007A2DC6">
        <w:t>- технологические (повышение надежности технологического оборудования и коммуникаций, их дублирование, контроль за утечками из них, обеспечение возможности своевременного отключения аварийных участков и т.д.);</w:t>
      </w:r>
    </w:p>
    <w:p w14:paraId="6A2123B2" w14:textId="77777777" w:rsidR="0093495F" w:rsidRPr="007A2DC6" w:rsidRDefault="0093495F" w:rsidP="0093495F">
      <w:pPr>
        <w:ind w:firstLine="709"/>
        <w:jc w:val="both"/>
      </w:pPr>
      <w:r w:rsidRPr="007A2DC6">
        <w:t>- эксплуатационные (мониторинг состояния грунтов, деформаций зданий и сооружений).</w:t>
      </w:r>
    </w:p>
    <w:p w14:paraId="14634C87" w14:textId="77777777" w:rsidR="008533D2" w:rsidRPr="00CD424A" w:rsidRDefault="008533D2" w:rsidP="006D5A86">
      <w:pPr>
        <w:ind w:firstLine="709"/>
        <w:rPr>
          <w:b/>
        </w:rPr>
      </w:pPr>
      <w:r w:rsidRPr="006D5A86">
        <w:rPr>
          <w:b/>
        </w:rPr>
        <w:t>Лесные п</w:t>
      </w:r>
      <w:r w:rsidRPr="00CD424A">
        <w:rPr>
          <w:b/>
        </w:rPr>
        <w:t>ожары</w:t>
      </w:r>
    </w:p>
    <w:p w14:paraId="407BA591" w14:textId="77777777" w:rsidR="006D5A86" w:rsidRPr="00CD424A" w:rsidRDefault="006D5A86" w:rsidP="006D5A86">
      <w:pPr>
        <w:pStyle w:val="a2"/>
        <w:spacing w:before="0"/>
      </w:pPr>
      <w:r w:rsidRPr="00CD424A">
        <w:t xml:space="preserve">Особую опасность на территории МО «р.п. Большое Козино»  представляют лесные и торфяные пожары. </w:t>
      </w:r>
    </w:p>
    <w:p w14:paraId="628B934D" w14:textId="77777777" w:rsidR="008533D2" w:rsidRPr="00CD424A" w:rsidRDefault="008533D2" w:rsidP="00D90D69">
      <w:pPr>
        <w:pStyle w:val="a2"/>
        <w:spacing w:before="0"/>
      </w:pPr>
      <w:r w:rsidRPr="00CD424A">
        <w:t>Лесной пожар - это стихийное, неуправляемое человеком распространение огня по лесной площади. Значительная часть рассматриваемой территории покрыта лесами.</w:t>
      </w:r>
    </w:p>
    <w:p w14:paraId="1F9ED2D5" w14:textId="77777777" w:rsidR="008533D2" w:rsidRPr="00CD424A" w:rsidRDefault="008533D2" w:rsidP="00D90D69">
      <w:pPr>
        <w:pStyle w:val="a2"/>
        <w:spacing w:before="0"/>
      </w:pPr>
      <w:r w:rsidRPr="00CD424A">
        <w:t>Основными причинами возникновения лесных пожаров являются: неосторожное обращение с огнём туристов, охотников, рыбаков, грибников и других лиц, при посещении лесов (костёр, непогашенный окурок, не затушенная спичка, искры из глушителя автомобиля и т.д.), весенние и осенние неконтролируемые сельскохозяйственные палы (выжигание сухой травы на сенокосах, отгонных пастбищах), нарушение правил пожарной безопас</w:t>
      </w:r>
      <w:r w:rsidRPr="00CD424A">
        <w:lastRenderedPageBreak/>
        <w:t>ности лесозаготовителями, грозовые разряды. Вероятность возникновения лесных пожаров возрастает в засушливый период из-за наличия в лесах сухостоя.</w:t>
      </w:r>
    </w:p>
    <w:p w14:paraId="2B0AF166" w14:textId="77777777" w:rsidR="008533D2" w:rsidRPr="00CD424A" w:rsidRDefault="008533D2" w:rsidP="00D90D69">
      <w:pPr>
        <w:pStyle w:val="a2"/>
        <w:spacing w:before="0"/>
      </w:pPr>
      <w:r w:rsidRPr="00CD424A">
        <w:t xml:space="preserve">Опасность лесных пожаров, а именно, быстрое распространение огня при сильном ветре, сильное задымление, на территории </w:t>
      </w:r>
      <w:r w:rsidR="00A87022">
        <w:t>муниципального образования</w:t>
      </w:r>
      <w:r w:rsidRPr="00CD424A">
        <w:t xml:space="preserve"> проявляется в угрозе как непосредственного воздействия на людей, на их имущество, в уничтожении жилой застройки и предприятий, примыкающих к лесным массивам, так и в задымлении значительных территорий, что может привести к нарушениям движения автомобильного транспорта, ухудшению состояния здоровья людей.</w:t>
      </w:r>
    </w:p>
    <w:p w14:paraId="5DDB9C7C" w14:textId="77777777" w:rsidR="008533D2" w:rsidRPr="00CD424A" w:rsidRDefault="008533D2" w:rsidP="00D90D69">
      <w:pPr>
        <w:pStyle w:val="a2"/>
        <w:spacing w:before="0"/>
      </w:pPr>
      <w:r w:rsidRPr="00CD424A">
        <w:t>Перечень превентивных мероприятий, проводимых на территории поселения направленных на защиту от лесных пожаров, включает:</w:t>
      </w:r>
    </w:p>
    <w:p w14:paraId="4D0F375C" w14:textId="77777777" w:rsidR="008533D2" w:rsidRPr="00CD424A" w:rsidRDefault="008533D2" w:rsidP="00884AEC">
      <w:pPr>
        <w:pStyle w:val="10"/>
        <w:numPr>
          <w:ilvl w:val="0"/>
          <w:numId w:val="12"/>
        </w:numPr>
        <w:snapToGrid w:val="0"/>
        <w:spacing w:before="0"/>
        <w:ind w:left="0" w:firstLine="709"/>
      </w:pPr>
      <w:r w:rsidRPr="00CD424A">
        <w:t>опашку территории населённых пунктов и объектов экономики</w:t>
      </w:r>
      <w:r w:rsidR="006D5A86" w:rsidRPr="00CD424A">
        <w:t>;</w:t>
      </w:r>
    </w:p>
    <w:p w14:paraId="5BCB96FE" w14:textId="77777777" w:rsidR="008533D2" w:rsidRPr="00CD424A" w:rsidRDefault="008533D2" w:rsidP="00884AEC">
      <w:pPr>
        <w:pStyle w:val="10"/>
        <w:numPr>
          <w:ilvl w:val="0"/>
          <w:numId w:val="12"/>
        </w:numPr>
        <w:snapToGrid w:val="0"/>
        <w:spacing w:before="0"/>
        <w:ind w:left="0" w:firstLine="709"/>
      </w:pPr>
      <w:r w:rsidRPr="00CD424A">
        <w:t>создание минерализованных полос;</w:t>
      </w:r>
    </w:p>
    <w:p w14:paraId="2C6C6E8F" w14:textId="77777777" w:rsidR="008533D2" w:rsidRPr="00CD424A" w:rsidRDefault="008533D2" w:rsidP="00884AEC">
      <w:pPr>
        <w:pStyle w:val="10"/>
        <w:numPr>
          <w:ilvl w:val="0"/>
          <w:numId w:val="12"/>
        </w:numPr>
        <w:snapToGrid w:val="0"/>
        <w:spacing w:before="0"/>
        <w:ind w:left="0" w:firstLine="709"/>
      </w:pPr>
      <w:r w:rsidRPr="00CD424A">
        <w:t>пропаганду и агитация среди населения;</w:t>
      </w:r>
    </w:p>
    <w:p w14:paraId="56DA2715" w14:textId="77777777" w:rsidR="008533D2" w:rsidRPr="00CD424A" w:rsidRDefault="008533D2" w:rsidP="00884AEC">
      <w:pPr>
        <w:pStyle w:val="10"/>
        <w:numPr>
          <w:ilvl w:val="0"/>
          <w:numId w:val="12"/>
        </w:numPr>
        <w:snapToGrid w:val="0"/>
        <w:spacing w:before="0"/>
        <w:ind w:left="0" w:firstLine="709"/>
      </w:pPr>
      <w:r w:rsidRPr="00CD424A">
        <w:t>наземное патрулирование пожароопасных мест силами МВД и местного населения;</w:t>
      </w:r>
    </w:p>
    <w:p w14:paraId="0A1A473E" w14:textId="77777777" w:rsidR="008533D2" w:rsidRPr="00CD424A" w:rsidRDefault="008533D2" w:rsidP="00884AEC">
      <w:pPr>
        <w:pStyle w:val="10"/>
        <w:numPr>
          <w:ilvl w:val="0"/>
          <w:numId w:val="12"/>
        </w:numPr>
        <w:snapToGrid w:val="0"/>
        <w:spacing w:before="0"/>
        <w:ind w:left="0" w:firstLine="709"/>
      </w:pPr>
      <w:r w:rsidRPr="00CD424A">
        <w:t>проведение сходов и бесед с населением по подготовке первичных мер пожарной безопасности;</w:t>
      </w:r>
    </w:p>
    <w:p w14:paraId="2D2BDD9B" w14:textId="77777777" w:rsidR="008533D2" w:rsidRPr="00CD424A" w:rsidRDefault="008533D2" w:rsidP="00884AEC">
      <w:pPr>
        <w:pStyle w:val="10"/>
        <w:numPr>
          <w:ilvl w:val="0"/>
          <w:numId w:val="12"/>
        </w:numPr>
        <w:snapToGrid w:val="0"/>
        <w:spacing w:before="0"/>
        <w:ind w:left="0" w:firstLine="709"/>
      </w:pPr>
      <w:r w:rsidRPr="00CD424A">
        <w:t>ограничение въезда в лес, установка шлагбаумов в пожароопасные периоды.</w:t>
      </w:r>
    </w:p>
    <w:p w14:paraId="06E1531C" w14:textId="77777777" w:rsidR="008533D2" w:rsidRPr="00CD424A" w:rsidRDefault="008533D2" w:rsidP="00D90D69">
      <w:pPr>
        <w:pStyle w:val="a2"/>
        <w:spacing w:before="0"/>
      </w:pPr>
      <w:r w:rsidRPr="00CD424A">
        <w:t xml:space="preserve">На случай экстренной эвакуации жителей населённых пунктов, расположенных в непосредственной близости от лесных насаждений, должны быть подготовлены пункты временного размещения - ПВР (в зданиях местных клубов и общеобразовательных школ). </w:t>
      </w:r>
    </w:p>
    <w:p w14:paraId="0D3E1DCF" w14:textId="77777777" w:rsidR="008533D2" w:rsidRPr="00CD424A" w:rsidRDefault="008533D2" w:rsidP="00401548">
      <w:pPr>
        <w:ind w:firstLine="709"/>
        <w:jc w:val="both"/>
        <w:rPr>
          <w:u w:val="single"/>
        </w:rPr>
      </w:pPr>
      <w:r w:rsidRPr="00CD424A">
        <w:rPr>
          <w:u w:val="single"/>
        </w:rPr>
        <w:t>Для обеспечения пожарной безопасности в лесах:</w:t>
      </w:r>
    </w:p>
    <w:p w14:paraId="230A505D" w14:textId="77777777" w:rsidR="008533D2" w:rsidRPr="00CD424A" w:rsidRDefault="008533D2" w:rsidP="00884AEC">
      <w:pPr>
        <w:pStyle w:val="10"/>
        <w:numPr>
          <w:ilvl w:val="0"/>
          <w:numId w:val="12"/>
        </w:numPr>
        <w:snapToGrid w:val="0"/>
        <w:spacing w:before="0"/>
        <w:ind w:left="0" w:firstLine="709"/>
      </w:pPr>
      <w:r w:rsidRPr="00CD424A">
        <w:t>противопожарное обустройство лесов, в том числе строительство, реконструкция и содержание дорог противопожарного назначения, посадочных площадок для самолётов, вертолётов, используемых в целях проведения авиационных работ по охране и защите лесов, прокладка просек, противопожарных разрывов;</w:t>
      </w:r>
    </w:p>
    <w:p w14:paraId="5DB9C22C" w14:textId="77777777" w:rsidR="008533D2" w:rsidRPr="00CD424A" w:rsidRDefault="008533D2" w:rsidP="00884AEC">
      <w:pPr>
        <w:pStyle w:val="10"/>
        <w:numPr>
          <w:ilvl w:val="0"/>
          <w:numId w:val="12"/>
        </w:numPr>
        <w:snapToGrid w:val="0"/>
        <w:ind w:left="0" w:firstLine="709"/>
      </w:pPr>
      <w:r w:rsidRPr="00CD424A">
        <w:t>создание систем, средств предупреждения и тушения лесных пожаров, содержание этих систем и средств, а также формирование запасов горюче-смазочных материалов на период высокой пожарной опасности;</w:t>
      </w:r>
    </w:p>
    <w:p w14:paraId="3A5AE947" w14:textId="77777777" w:rsidR="008533D2" w:rsidRPr="00CD424A" w:rsidRDefault="008533D2" w:rsidP="00884AEC">
      <w:pPr>
        <w:pStyle w:val="10"/>
        <w:numPr>
          <w:ilvl w:val="0"/>
          <w:numId w:val="12"/>
        </w:numPr>
        <w:snapToGrid w:val="0"/>
        <w:ind w:left="0" w:firstLine="709"/>
      </w:pPr>
      <w:r w:rsidRPr="00CD424A">
        <w:t>мониторинг пожарной опасности в лесах;</w:t>
      </w:r>
    </w:p>
    <w:p w14:paraId="4CB413B9" w14:textId="77777777" w:rsidR="008533D2" w:rsidRPr="00CD424A" w:rsidRDefault="008533D2" w:rsidP="00884AEC">
      <w:pPr>
        <w:pStyle w:val="10"/>
        <w:numPr>
          <w:ilvl w:val="0"/>
          <w:numId w:val="12"/>
        </w:numPr>
        <w:snapToGrid w:val="0"/>
        <w:ind w:left="0" w:firstLine="709"/>
      </w:pPr>
      <w:r w:rsidRPr="00CD424A">
        <w:t>разработка планов тушения лесных пожаров;</w:t>
      </w:r>
    </w:p>
    <w:p w14:paraId="33656C43" w14:textId="77777777" w:rsidR="008533D2" w:rsidRPr="00CD424A" w:rsidRDefault="008533D2" w:rsidP="00884AEC">
      <w:pPr>
        <w:pStyle w:val="10"/>
        <w:numPr>
          <w:ilvl w:val="0"/>
          <w:numId w:val="12"/>
        </w:numPr>
        <w:snapToGrid w:val="0"/>
        <w:ind w:left="0" w:firstLine="709"/>
      </w:pPr>
      <w:r w:rsidRPr="00CD424A">
        <w:t>тушение лесных пожаров и пр.</w:t>
      </w:r>
    </w:p>
    <w:p w14:paraId="54F707D4" w14:textId="77777777" w:rsidR="008533D2" w:rsidRPr="00CD424A" w:rsidRDefault="008533D2" w:rsidP="00401548">
      <w:pPr>
        <w:pStyle w:val="15"/>
        <w:keepNext w:val="0"/>
        <w:ind w:right="0"/>
      </w:pPr>
      <w:r w:rsidRPr="00CD424A">
        <w:t>Перечень возможных источников чрезвычайных ситуаций техногенного характера</w:t>
      </w:r>
    </w:p>
    <w:p w14:paraId="23F4206A" w14:textId="77777777" w:rsidR="00CD424A" w:rsidRDefault="00CD424A" w:rsidP="00CD424A">
      <w:pPr>
        <w:ind w:firstLine="709"/>
        <w:jc w:val="both"/>
      </w:pPr>
      <w:r w:rsidRPr="00CD424A">
        <w:t>Согласно ГОСТ Р 22.0.05-94 «Безопасность в чрезвычайных ситуациях. Техногенные чрезвычайные ситуации. Термины и определения» потенциально-опасными объектами, негативно влияющими на окружающую среду и создающими возможные чрезвычайные ситуации, на территории МО «р.п. Большое Козино» являются:</w:t>
      </w:r>
    </w:p>
    <w:p w14:paraId="678C5886" w14:textId="77777777" w:rsidR="00CD424A" w:rsidRDefault="00CD424A" w:rsidP="009B19E5">
      <w:pPr>
        <w:pStyle w:val="aff2"/>
        <w:numPr>
          <w:ilvl w:val="0"/>
          <w:numId w:val="39"/>
        </w:numPr>
        <w:tabs>
          <w:tab w:val="left" w:pos="993"/>
        </w:tabs>
        <w:ind w:left="0" w:firstLine="709"/>
        <w:jc w:val="both"/>
      </w:pPr>
      <w:r>
        <w:t>химически опасные объекты – объекты, на которых хранят, перерабатывают,  используют или транспортируют опасные химические вещества, при аварии на которых может произойти гибель или химическое заражение людей, сельскохозяйственных животных и растений, а также химическое заражение окружающей природной среды;</w:t>
      </w:r>
    </w:p>
    <w:p w14:paraId="0E2CFA9A" w14:textId="77777777" w:rsidR="00CD424A" w:rsidRDefault="00CD424A" w:rsidP="009B19E5">
      <w:pPr>
        <w:pStyle w:val="aff2"/>
        <w:numPr>
          <w:ilvl w:val="0"/>
          <w:numId w:val="39"/>
        </w:numPr>
        <w:tabs>
          <w:tab w:val="left" w:pos="993"/>
        </w:tabs>
        <w:ind w:left="0" w:firstLine="709"/>
        <w:jc w:val="both"/>
      </w:pPr>
      <w:r>
        <w:t>пожаровзрывоопасные объекты, т.е. объекты, на которых производят, используют, перерабатывают, хранят или транспортируют легко-воспламеняющие и пожаровзрывоопасные вещества, создающие реальную угрозу возникновения техногенной чрезвычайной ситуации;</w:t>
      </w:r>
    </w:p>
    <w:p w14:paraId="6E96AB54" w14:textId="77777777" w:rsidR="00CD424A" w:rsidRPr="00CD424A" w:rsidRDefault="00CD424A" w:rsidP="009B19E5">
      <w:pPr>
        <w:pStyle w:val="aff2"/>
        <w:numPr>
          <w:ilvl w:val="0"/>
          <w:numId w:val="39"/>
        </w:numPr>
        <w:tabs>
          <w:tab w:val="left" w:pos="993"/>
        </w:tabs>
        <w:ind w:left="0" w:firstLine="709"/>
        <w:jc w:val="both"/>
      </w:pPr>
      <w:r>
        <w:t>гидродинамически опасные объекты, т.е. объекты, при разрушении которых возможно образование волны прорыва и затопление больших территорий.</w:t>
      </w:r>
    </w:p>
    <w:p w14:paraId="25379700" w14:textId="77777777" w:rsidR="00CD424A" w:rsidRPr="00CD424A" w:rsidRDefault="00CD424A" w:rsidP="00CD424A">
      <w:pPr>
        <w:ind w:firstLine="709"/>
        <w:jc w:val="both"/>
        <w:rPr>
          <w:b/>
        </w:rPr>
      </w:pPr>
      <w:r w:rsidRPr="00CD424A">
        <w:rPr>
          <w:b/>
        </w:rPr>
        <w:t>Химически опасные объекты</w:t>
      </w:r>
    </w:p>
    <w:p w14:paraId="60A89A9D" w14:textId="77777777" w:rsidR="00CD424A" w:rsidRPr="00CD424A" w:rsidRDefault="00CD424A" w:rsidP="0005070F">
      <w:pPr>
        <w:ind w:firstLine="709"/>
        <w:jc w:val="both"/>
      </w:pPr>
      <w:r w:rsidRPr="00CD424A">
        <w:t xml:space="preserve">К химически опасным объектам на территории МО «р.п. Большое Козино» относятся линейные объекты, на которых транспортируют опасные химические вещества. </w:t>
      </w:r>
    </w:p>
    <w:p w14:paraId="3F405B0B" w14:textId="77777777" w:rsidR="0005070F" w:rsidRPr="0005070F" w:rsidRDefault="0005070F" w:rsidP="0005070F">
      <w:pPr>
        <w:pStyle w:val="10"/>
        <w:numPr>
          <w:ilvl w:val="0"/>
          <w:numId w:val="0"/>
        </w:numPr>
        <w:spacing w:before="0"/>
        <w:ind w:firstLine="709"/>
        <w:rPr>
          <w:i/>
        </w:rPr>
      </w:pPr>
      <w:r w:rsidRPr="0005070F">
        <w:rPr>
          <w:i/>
        </w:rPr>
        <w:lastRenderedPageBreak/>
        <w:t>Опасные происшествия на транспорте при транспортировке опасных грузов</w:t>
      </w:r>
    </w:p>
    <w:p w14:paraId="22F17EF4" w14:textId="77777777" w:rsidR="0005070F" w:rsidRPr="000927EF" w:rsidRDefault="0005070F" w:rsidP="0005070F">
      <w:pPr>
        <w:pStyle w:val="a2"/>
        <w:spacing w:before="0"/>
      </w:pPr>
      <w:r w:rsidRPr="000927EF">
        <w:t xml:space="preserve">Нельзя исключать возможность опасных происшествий при транспортировке опасных грузов (транзитном), учитывая то обстоятельство, что по территории поселения проходят железнодорожная линия </w:t>
      </w:r>
      <w:r>
        <w:t>и</w:t>
      </w:r>
      <w:r w:rsidRPr="000927EF">
        <w:t xml:space="preserve"> автомобильные магистрали регионального значения, по которым перевозятся опасные вещества. </w:t>
      </w:r>
    </w:p>
    <w:p w14:paraId="25A014D5" w14:textId="77777777" w:rsidR="0005070F" w:rsidRPr="000927EF" w:rsidRDefault="0005070F" w:rsidP="0005070F">
      <w:pPr>
        <w:pStyle w:val="a2"/>
        <w:spacing w:before="0"/>
      </w:pPr>
      <w:r w:rsidRPr="000927EF">
        <w:t xml:space="preserve">Некоторые из населённых пунктов </w:t>
      </w:r>
      <w:r w:rsidR="00A87022">
        <w:t>муниципального образования</w:t>
      </w:r>
      <w:r w:rsidRPr="000927EF">
        <w:t xml:space="preserve"> расположены рядом с железнодорожными и автомагистралями.</w:t>
      </w:r>
    </w:p>
    <w:p w14:paraId="094C0015" w14:textId="77777777" w:rsidR="0005070F" w:rsidRPr="000927EF" w:rsidRDefault="0005070F" w:rsidP="0005070F">
      <w:pPr>
        <w:pStyle w:val="a2"/>
        <w:spacing w:before="0"/>
      </w:pPr>
      <w:r w:rsidRPr="000927EF">
        <w:t>Аварии и катастрофы на железнодорожном транспорте происходят по природным причинам и по вине человека. Наиболее уязвимыми участками на железнодорожном транспорте являются станции, переезды.</w:t>
      </w:r>
    </w:p>
    <w:p w14:paraId="43ABCACB" w14:textId="77777777" w:rsidR="0005070F" w:rsidRPr="000927EF" w:rsidRDefault="0005070F" w:rsidP="00EC6F21">
      <w:pPr>
        <w:pStyle w:val="a2"/>
        <w:spacing w:before="0"/>
      </w:pPr>
      <w:r w:rsidRPr="000927EF">
        <w:t>Очень часто приводят к аварии плохие дороги (главным образом скользкие), снежные заносы, неисправность машин, отсутствие освещения, оборудованных мест для стоянки. Наиболее вероятны аварии в районах мостов, переездов, перекрёстков, в местах пересечения транспортных магистралей с инженерными коммуникациями, газопроводами.</w:t>
      </w:r>
    </w:p>
    <w:p w14:paraId="308FAB2F" w14:textId="77777777" w:rsidR="0005070F" w:rsidRPr="000927EF" w:rsidRDefault="0005070F" w:rsidP="00EC6F21">
      <w:pPr>
        <w:pStyle w:val="a2"/>
        <w:spacing w:before="0"/>
      </w:pPr>
      <w:r w:rsidRPr="000927EF">
        <w:t xml:space="preserve">Наиболее опасны аварии на транспорте с разливом (выбросом) АХОВ, которые возможны в случае транспортного происшествия. </w:t>
      </w:r>
    </w:p>
    <w:p w14:paraId="12A6F0F6" w14:textId="77777777" w:rsidR="0005070F" w:rsidRPr="000927EF" w:rsidRDefault="0005070F" w:rsidP="00EC6F21">
      <w:pPr>
        <w:pStyle w:val="a2"/>
        <w:spacing w:before="0"/>
      </w:pPr>
      <w:r w:rsidRPr="000927EF">
        <w:t>Участок заражения в случае опасного происшествия с участием опасных грузов, будет зависеть от направления и скорости приземного ветра, глубины распространения заражённого воздуха, количества (объёма) вылившегося АХОВ или ГСМ. Расчёт зон негативного влияния поражающих факторов при аварии на транспорте с участием наиболее часто транспортируемых аварийно-химически опасных веществ представлен в таблицах.</w:t>
      </w:r>
    </w:p>
    <w:p w14:paraId="2976BA67" w14:textId="77777777" w:rsidR="0005070F" w:rsidRPr="000927EF" w:rsidRDefault="0005070F" w:rsidP="00EC6F21">
      <w:pPr>
        <w:pStyle w:val="a2"/>
        <w:spacing w:before="0"/>
      </w:pPr>
      <w:r w:rsidRPr="000927EF">
        <w:t>Принимается, что при транспортном происшествии ёмкости, содержащие АХОВ, разрушаются полностью (уровень заполнения 95 %);</w:t>
      </w:r>
    </w:p>
    <w:p w14:paraId="4AD9BB43" w14:textId="77777777" w:rsidR="0005070F" w:rsidRPr="000927EF" w:rsidRDefault="0005070F" w:rsidP="00EC6F21">
      <w:pPr>
        <w:pStyle w:val="10"/>
        <w:spacing w:before="0"/>
        <w:ind w:left="709"/>
      </w:pPr>
      <w:r w:rsidRPr="000927EF">
        <w:t>железнодорожная ёмкость с хлором</w:t>
      </w:r>
      <w:r w:rsidR="00EC6F21">
        <w:t xml:space="preserve">  </w:t>
      </w:r>
      <w:r w:rsidRPr="000927EF">
        <w:tab/>
      </w:r>
      <w:r w:rsidR="00EC6F21">
        <w:t xml:space="preserve">          </w:t>
      </w:r>
      <w:r w:rsidRPr="000927EF">
        <w:t>1 т, 46 куб. м;</w:t>
      </w:r>
    </w:p>
    <w:p w14:paraId="1DF1DBDF" w14:textId="77777777" w:rsidR="0005070F" w:rsidRPr="000927EF" w:rsidRDefault="0005070F" w:rsidP="00EC6F21">
      <w:pPr>
        <w:pStyle w:val="10"/>
        <w:spacing w:before="0"/>
        <w:ind w:left="709"/>
      </w:pPr>
      <w:r w:rsidRPr="000927EF">
        <w:t>железнодорожная ёмкость с аммиаком</w:t>
      </w:r>
      <w:r w:rsidRPr="000927EF">
        <w:tab/>
      </w:r>
      <w:r w:rsidRPr="000927EF">
        <w:tab/>
        <w:t>54 куб. м;</w:t>
      </w:r>
    </w:p>
    <w:p w14:paraId="628CCE61" w14:textId="77777777" w:rsidR="0005070F" w:rsidRPr="000927EF" w:rsidRDefault="0005070F" w:rsidP="00EC6F21">
      <w:pPr>
        <w:pStyle w:val="10"/>
        <w:spacing w:before="0"/>
        <w:ind w:left="709"/>
      </w:pPr>
      <w:r w:rsidRPr="000927EF">
        <w:t>автодорожная ёмкость с хлором</w:t>
      </w:r>
      <w:r w:rsidRPr="000927EF">
        <w:tab/>
      </w:r>
      <w:r w:rsidRPr="000927EF">
        <w:tab/>
      </w:r>
      <w:r w:rsidRPr="000927EF">
        <w:tab/>
        <w:t>1 т;</w:t>
      </w:r>
    </w:p>
    <w:p w14:paraId="4ED64D4F" w14:textId="77777777" w:rsidR="0005070F" w:rsidRPr="000927EF" w:rsidRDefault="0005070F" w:rsidP="00EC6F21">
      <w:pPr>
        <w:pStyle w:val="10"/>
        <w:spacing w:before="0"/>
        <w:ind w:left="709"/>
      </w:pPr>
      <w:r w:rsidRPr="000927EF">
        <w:t>автодорожная ёмкость с аммиаком</w:t>
      </w:r>
      <w:r w:rsidRPr="000927EF">
        <w:tab/>
      </w:r>
      <w:r w:rsidRPr="000927EF">
        <w:tab/>
        <w:t>8 куб. м;</w:t>
      </w:r>
    </w:p>
    <w:p w14:paraId="0E60A306" w14:textId="77777777" w:rsidR="0005070F" w:rsidRPr="000927EF" w:rsidRDefault="0005070F" w:rsidP="00EC6F21">
      <w:pPr>
        <w:pStyle w:val="10"/>
        <w:spacing w:before="0"/>
        <w:ind w:left="709"/>
      </w:pPr>
      <w:r w:rsidRPr="000927EF">
        <w:t>ёмкость на очистных сооружениях с хлором</w:t>
      </w:r>
      <w:r w:rsidRPr="000927EF">
        <w:tab/>
        <w:t xml:space="preserve"> 0,05 т;</w:t>
      </w:r>
    </w:p>
    <w:p w14:paraId="2C5AD00F" w14:textId="77777777" w:rsidR="0005070F" w:rsidRPr="000927EF" w:rsidRDefault="0005070F" w:rsidP="00EC6F21">
      <w:pPr>
        <w:widowControl w:val="0"/>
        <w:tabs>
          <w:tab w:val="left" w:pos="708"/>
          <w:tab w:val="left" w:pos="1416"/>
          <w:tab w:val="left" w:pos="2124"/>
          <w:tab w:val="left" w:pos="2832"/>
          <w:tab w:val="left" w:pos="3540"/>
          <w:tab w:val="left" w:pos="4248"/>
          <w:tab w:val="left" w:pos="4956"/>
          <w:tab w:val="left" w:pos="5664"/>
          <w:tab w:val="left" w:pos="6336"/>
        </w:tabs>
        <w:jc w:val="both"/>
        <w:rPr>
          <w:snapToGrid w:val="0"/>
        </w:rPr>
      </w:pPr>
      <w:r w:rsidRPr="000927EF">
        <w:rPr>
          <w:snapToGrid w:val="0"/>
        </w:rPr>
        <w:t xml:space="preserve">Толщина свободного разлития </w:t>
      </w:r>
      <w:r w:rsidRPr="000927EF">
        <w:rPr>
          <w:snapToGrid w:val="0"/>
        </w:rPr>
        <w:tab/>
      </w:r>
      <w:r w:rsidRPr="000927EF">
        <w:rPr>
          <w:snapToGrid w:val="0"/>
        </w:rPr>
        <w:tab/>
      </w:r>
      <w:r w:rsidRPr="000927EF">
        <w:rPr>
          <w:snapToGrid w:val="0"/>
        </w:rPr>
        <w:tab/>
        <w:t>0,05 м;</w:t>
      </w:r>
      <w:r w:rsidRPr="000927EF">
        <w:rPr>
          <w:snapToGrid w:val="0"/>
        </w:rPr>
        <w:tab/>
      </w:r>
      <w:r w:rsidRPr="000927EF">
        <w:rPr>
          <w:snapToGrid w:val="0"/>
        </w:rPr>
        <w:tab/>
      </w:r>
    </w:p>
    <w:p w14:paraId="32EC8FBD" w14:textId="77777777" w:rsidR="0005070F" w:rsidRPr="000927EF" w:rsidRDefault="0005070F" w:rsidP="00EC6F21">
      <w:pPr>
        <w:widowControl w:val="0"/>
        <w:jc w:val="both"/>
        <w:rPr>
          <w:snapToGrid w:val="0"/>
        </w:rPr>
      </w:pPr>
      <w:r w:rsidRPr="000927EF">
        <w:rPr>
          <w:snapToGrid w:val="0"/>
        </w:rPr>
        <w:t>Метеорологические условия - инверсия, скорость приземного ветра - 1 м/с;</w:t>
      </w:r>
    </w:p>
    <w:p w14:paraId="385319A8" w14:textId="77777777" w:rsidR="0005070F" w:rsidRPr="000927EF" w:rsidRDefault="0005070F" w:rsidP="00EC6F21">
      <w:pPr>
        <w:widowControl w:val="0"/>
        <w:jc w:val="both"/>
        <w:rPr>
          <w:snapToGrid w:val="0"/>
        </w:rPr>
      </w:pPr>
      <w:r w:rsidRPr="000927EF">
        <w:rPr>
          <w:snapToGrid w:val="0"/>
        </w:rPr>
        <w:t>Направление ветра от очага ЧС в сторону территории объекта;</w:t>
      </w:r>
    </w:p>
    <w:p w14:paraId="670C0D42" w14:textId="77777777" w:rsidR="0005070F" w:rsidRPr="000927EF" w:rsidRDefault="0005070F" w:rsidP="00EC6F21">
      <w:pPr>
        <w:widowControl w:val="0"/>
        <w:tabs>
          <w:tab w:val="left" w:pos="720"/>
          <w:tab w:val="left" w:pos="1440"/>
          <w:tab w:val="left" w:pos="2160"/>
          <w:tab w:val="left" w:pos="2880"/>
          <w:tab w:val="left" w:pos="3600"/>
          <w:tab w:val="left" w:pos="4320"/>
          <w:tab w:val="left" w:pos="5040"/>
          <w:tab w:val="left" w:pos="5760"/>
          <w:tab w:val="left" w:pos="6780"/>
        </w:tabs>
        <w:jc w:val="both"/>
        <w:rPr>
          <w:snapToGrid w:val="0"/>
        </w:rPr>
      </w:pPr>
      <w:r w:rsidRPr="000927EF">
        <w:rPr>
          <w:snapToGrid w:val="0"/>
        </w:rPr>
        <w:t>Температура окружающего воздуха</w:t>
      </w:r>
      <w:r w:rsidRPr="000927EF">
        <w:rPr>
          <w:snapToGrid w:val="0"/>
        </w:rPr>
        <w:tab/>
      </w:r>
      <w:r w:rsidRPr="000927EF">
        <w:rPr>
          <w:snapToGrid w:val="0"/>
        </w:rPr>
        <w:tab/>
        <w:t xml:space="preserve">+20 </w:t>
      </w:r>
      <w:r w:rsidRPr="000927EF">
        <w:rPr>
          <w:snapToGrid w:val="0"/>
          <w:vertAlign w:val="superscript"/>
        </w:rPr>
        <w:t xml:space="preserve">о </w:t>
      </w:r>
      <w:r w:rsidRPr="000927EF">
        <w:rPr>
          <w:snapToGrid w:val="0"/>
        </w:rPr>
        <w:t>С;</w:t>
      </w:r>
    </w:p>
    <w:p w14:paraId="546584E7" w14:textId="77777777" w:rsidR="0005070F" w:rsidRPr="000927EF" w:rsidRDefault="0005070F" w:rsidP="00EC6F21">
      <w:pPr>
        <w:widowControl w:val="0"/>
        <w:jc w:val="both"/>
        <w:rPr>
          <w:snapToGrid w:val="0"/>
        </w:rPr>
      </w:pPr>
      <w:r w:rsidRPr="000927EF">
        <w:rPr>
          <w:snapToGrid w:val="0"/>
        </w:rPr>
        <w:t>Время от начала аварии</w:t>
      </w:r>
      <w:r w:rsidRPr="000927EF">
        <w:rPr>
          <w:snapToGrid w:val="0"/>
        </w:rPr>
        <w:tab/>
      </w:r>
      <w:r w:rsidRPr="000927EF">
        <w:rPr>
          <w:snapToGrid w:val="0"/>
        </w:rPr>
        <w:tab/>
      </w:r>
      <w:r w:rsidRPr="000927EF">
        <w:rPr>
          <w:snapToGrid w:val="0"/>
        </w:rPr>
        <w:tab/>
      </w:r>
      <w:r w:rsidRPr="000927EF">
        <w:rPr>
          <w:snapToGrid w:val="0"/>
        </w:rPr>
        <w:tab/>
        <w:t>1 час.</w:t>
      </w:r>
    </w:p>
    <w:p w14:paraId="55A86949" w14:textId="77777777" w:rsidR="0005070F" w:rsidRPr="00EC6F21" w:rsidRDefault="0005070F" w:rsidP="00770B97">
      <w:pPr>
        <w:widowControl w:val="0"/>
        <w:spacing w:before="100"/>
        <w:jc w:val="both"/>
        <w:rPr>
          <w:i/>
          <w:snapToGrid w:val="0"/>
          <w:sz w:val="16"/>
          <w:szCs w:val="16"/>
        </w:rPr>
      </w:pPr>
      <w:r w:rsidRPr="00EC6F21">
        <w:rPr>
          <w:i/>
          <w:snapToGrid w:val="0"/>
        </w:rPr>
        <w:t xml:space="preserve">Таблица </w:t>
      </w:r>
      <w:r w:rsidR="001543D1">
        <w:rPr>
          <w:i/>
          <w:snapToGrid w:val="0"/>
        </w:rPr>
        <w:t>6.3</w:t>
      </w:r>
      <w:r w:rsidR="00EC6F21" w:rsidRPr="00EC6F21">
        <w:rPr>
          <w:i/>
          <w:snapToGrid w:val="0"/>
        </w:rPr>
        <w:t xml:space="preserve"> - </w:t>
      </w:r>
      <w:r w:rsidRPr="00EC6F21">
        <w:rPr>
          <w:i/>
          <w:snapToGrid w:val="0"/>
        </w:rPr>
        <w:t xml:space="preserve">Характеристики зон заражения при аварийных разливах АХОВ на автотранспорте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7"/>
        <w:gridCol w:w="1391"/>
        <w:gridCol w:w="1546"/>
        <w:gridCol w:w="1230"/>
      </w:tblGrid>
      <w:tr w:rsidR="00EC6F21" w:rsidRPr="00B06197" w14:paraId="00B392E8" w14:textId="77777777" w:rsidTr="00EC6F21">
        <w:trPr>
          <w:trHeight w:val="243"/>
          <w:tblHeader/>
        </w:trPr>
        <w:tc>
          <w:tcPr>
            <w:tcW w:w="2855" w:type="pct"/>
            <w:vMerge w:val="restart"/>
            <w:shd w:val="clear" w:color="auto" w:fill="auto"/>
            <w:vAlign w:val="center"/>
          </w:tcPr>
          <w:p w14:paraId="38DBE76B" w14:textId="77777777" w:rsidR="00EC6F21" w:rsidRPr="00B06197" w:rsidRDefault="00EC6F21" w:rsidP="00EC6F21">
            <w:pPr>
              <w:jc w:val="center"/>
              <w:rPr>
                <w:b/>
                <w:snapToGrid w:val="0"/>
              </w:rPr>
            </w:pPr>
            <w:r w:rsidRPr="00B06197">
              <w:rPr>
                <w:b/>
                <w:snapToGrid w:val="0"/>
                <w:sz w:val="22"/>
                <w:szCs w:val="22"/>
              </w:rPr>
              <w:t>Параметры</w:t>
            </w:r>
          </w:p>
        </w:tc>
        <w:tc>
          <w:tcPr>
            <w:tcW w:w="1512" w:type="pct"/>
            <w:gridSpan w:val="2"/>
            <w:shd w:val="clear" w:color="auto" w:fill="auto"/>
          </w:tcPr>
          <w:p w14:paraId="6749BBCD" w14:textId="77777777" w:rsidR="00EC6F21" w:rsidRPr="00B06197" w:rsidRDefault="00EC6F21" w:rsidP="00EC6F21">
            <w:pPr>
              <w:jc w:val="center"/>
              <w:rPr>
                <w:b/>
                <w:snapToGrid w:val="0"/>
              </w:rPr>
            </w:pPr>
            <w:r w:rsidRPr="00B06197">
              <w:rPr>
                <w:b/>
                <w:snapToGrid w:val="0"/>
                <w:sz w:val="22"/>
                <w:szCs w:val="22"/>
              </w:rPr>
              <w:t>хлор</w:t>
            </w:r>
          </w:p>
        </w:tc>
        <w:tc>
          <w:tcPr>
            <w:tcW w:w="633" w:type="pct"/>
            <w:shd w:val="clear" w:color="auto" w:fill="auto"/>
          </w:tcPr>
          <w:p w14:paraId="12B68FB3" w14:textId="77777777" w:rsidR="00EC6F21" w:rsidRPr="00B06197" w:rsidRDefault="00EC6F21" w:rsidP="00EC6F21">
            <w:pPr>
              <w:jc w:val="center"/>
              <w:rPr>
                <w:b/>
                <w:snapToGrid w:val="0"/>
              </w:rPr>
            </w:pPr>
            <w:r w:rsidRPr="00B06197">
              <w:rPr>
                <w:b/>
                <w:snapToGrid w:val="0"/>
                <w:sz w:val="22"/>
                <w:szCs w:val="22"/>
              </w:rPr>
              <w:t>аммиак</w:t>
            </w:r>
          </w:p>
        </w:tc>
      </w:tr>
      <w:tr w:rsidR="00EC6F21" w:rsidRPr="00B06197" w14:paraId="1F2B0C53" w14:textId="77777777" w:rsidTr="00EC6F21">
        <w:trPr>
          <w:trHeight w:val="152"/>
          <w:tblHeader/>
        </w:trPr>
        <w:tc>
          <w:tcPr>
            <w:tcW w:w="2855" w:type="pct"/>
            <w:vMerge/>
            <w:tcBorders>
              <w:bottom w:val="single" w:sz="4" w:space="0" w:color="auto"/>
            </w:tcBorders>
            <w:shd w:val="clear" w:color="auto" w:fill="auto"/>
          </w:tcPr>
          <w:p w14:paraId="04178FB3" w14:textId="77777777" w:rsidR="00EC6F21" w:rsidRPr="00B06197" w:rsidRDefault="00EC6F21" w:rsidP="00EC6F21">
            <w:pPr>
              <w:rPr>
                <w:b/>
                <w:snapToGrid w:val="0"/>
              </w:rPr>
            </w:pPr>
          </w:p>
        </w:tc>
        <w:tc>
          <w:tcPr>
            <w:tcW w:w="716" w:type="pct"/>
            <w:tcBorders>
              <w:bottom w:val="single" w:sz="4" w:space="0" w:color="auto"/>
            </w:tcBorders>
            <w:shd w:val="clear" w:color="auto" w:fill="auto"/>
            <w:vAlign w:val="center"/>
          </w:tcPr>
          <w:p w14:paraId="16F06919" w14:textId="77777777" w:rsidR="00EC6F21" w:rsidRPr="00B06197" w:rsidRDefault="00EC6F21" w:rsidP="00EC6F21">
            <w:pPr>
              <w:jc w:val="center"/>
              <w:rPr>
                <w:b/>
                <w:snapToGrid w:val="0"/>
              </w:rPr>
            </w:pPr>
            <w:r w:rsidRPr="00B06197">
              <w:rPr>
                <w:b/>
                <w:snapToGrid w:val="0"/>
                <w:sz w:val="22"/>
                <w:szCs w:val="22"/>
              </w:rPr>
              <w:t>0,05 т</w:t>
            </w:r>
          </w:p>
        </w:tc>
        <w:tc>
          <w:tcPr>
            <w:tcW w:w="796" w:type="pct"/>
            <w:tcBorders>
              <w:bottom w:val="single" w:sz="4" w:space="0" w:color="auto"/>
            </w:tcBorders>
            <w:shd w:val="clear" w:color="auto" w:fill="auto"/>
            <w:vAlign w:val="center"/>
          </w:tcPr>
          <w:p w14:paraId="1FFCA35B" w14:textId="77777777" w:rsidR="00EC6F21" w:rsidRPr="00B06197" w:rsidRDefault="00EC6F21" w:rsidP="00EC6F21">
            <w:pPr>
              <w:jc w:val="center"/>
              <w:rPr>
                <w:b/>
                <w:snapToGrid w:val="0"/>
              </w:rPr>
            </w:pPr>
            <w:r w:rsidRPr="00B06197">
              <w:rPr>
                <w:b/>
                <w:snapToGrid w:val="0"/>
                <w:sz w:val="22"/>
                <w:szCs w:val="22"/>
              </w:rPr>
              <w:t>1 т</w:t>
            </w:r>
          </w:p>
        </w:tc>
        <w:tc>
          <w:tcPr>
            <w:tcW w:w="633" w:type="pct"/>
            <w:tcBorders>
              <w:bottom w:val="single" w:sz="4" w:space="0" w:color="auto"/>
            </w:tcBorders>
            <w:shd w:val="clear" w:color="auto" w:fill="auto"/>
            <w:vAlign w:val="center"/>
          </w:tcPr>
          <w:p w14:paraId="3A13A844" w14:textId="77777777" w:rsidR="00EC6F21" w:rsidRPr="00B06197" w:rsidRDefault="00EC6F21" w:rsidP="00EC6F21">
            <w:pPr>
              <w:jc w:val="center"/>
              <w:rPr>
                <w:b/>
                <w:snapToGrid w:val="0"/>
              </w:rPr>
            </w:pPr>
            <w:r w:rsidRPr="00B06197">
              <w:rPr>
                <w:b/>
                <w:snapToGrid w:val="0"/>
                <w:sz w:val="22"/>
                <w:szCs w:val="22"/>
              </w:rPr>
              <w:t>8 м</w:t>
            </w:r>
            <w:r w:rsidRPr="00B06197">
              <w:rPr>
                <w:b/>
                <w:snapToGrid w:val="0"/>
                <w:sz w:val="22"/>
                <w:szCs w:val="22"/>
                <w:vertAlign w:val="superscript"/>
              </w:rPr>
              <w:t>3</w:t>
            </w:r>
          </w:p>
        </w:tc>
      </w:tr>
      <w:tr w:rsidR="00EC6F21" w:rsidRPr="00B06197" w14:paraId="462C8274" w14:textId="77777777" w:rsidTr="00EC6F21">
        <w:tc>
          <w:tcPr>
            <w:tcW w:w="2855" w:type="pct"/>
            <w:tcBorders>
              <w:top w:val="single" w:sz="4" w:space="0" w:color="auto"/>
            </w:tcBorders>
          </w:tcPr>
          <w:p w14:paraId="51849AE7" w14:textId="77777777" w:rsidR="00EC6F21" w:rsidRPr="00B06197" w:rsidRDefault="00EC6F21" w:rsidP="00EC6F21">
            <w:pPr>
              <w:rPr>
                <w:snapToGrid w:val="0"/>
              </w:rPr>
            </w:pPr>
            <w:r w:rsidRPr="00B06197">
              <w:rPr>
                <w:snapToGrid w:val="0"/>
                <w:sz w:val="22"/>
                <w:szCs w:val="22"/>
              </w:rPr>
              <w:t>Степень заполнения цистерны, %</w:t>
            </w:r>
          </w:p>
        </w:tc>
        <w:tc>
          <w:tcPr>
            <w:tcW w:w="716" w:type="pct"/>
            <w:tcBorders>
              <w:top w:val="single" w:sz="4" w:space="0" w:color="auto"/>
            </w:tcBorders>
            <w:vAlign w:val="center"/>
          </w:tcPr>
          <w:p w14:paraId="67376615" w14:textId="77777777" w:rsidR="00EC6F21" w:rsidRPr="00B06197" w:rsidRDefault="00EC6F21" w:rsidP="00EC6F21">
            <w:pPr>
              <w:jc w:val="center"/>
              <w:rPr>
                <w:snapToGrid w:val="0"/>
              </w:rPr>
            </w:pPr>
            <w:r w:rsidRPr="00B06197">
              <w:rPr>
                <w:snapToGrid w:val="0"/>
                <w:sz w:val="22"/>
                <w:szCs w:val="22"/>
              </w:rPr>
              <w:t>95</w:t>
            </w:r>
          </w:p>
        </w:tc>
        <w:tc>
          <w:tcPr>
            <w:tcW w:w="796" w:type="pct"/>
            <w:tcBorders>
              <w:top w:val="single" w:sz="4" w:space="0" w:color="auto"/>
            </w:tcBorders>
            <w:vAlign w:val="center"/>
          </w:tcPr>
          <w:p w14:paraId="53542F7C" w14:textId="77777777" w:rsidR="00EC6F21" w:rsidRPr="00B06197" w:rsidRDefault="00EC6F21" w:rsidP="00EC6F21">
            <w:pPr>
              <w:jc w:val="center"/>
              <w:rPr>
                <w:snapToGrid w:val="0"/>
              </w:rPr>
            </w:pPr>
            <w:r w:rsidRPr="00B06197">
              <w:rPr>
                <w:snapToGrid w:val="0"/>
                <w:sz w:val="22"/>
                <w:szCs w:val="22"/>
              </w:rPr>
              <w:t>95</w:t>
            </w:r>
          </w:p>
        </w:tc>
        <w:tc>
          <w:tcPr>
            <w:tcW w:w="633" w:type="pct"/>
            <w:tcBorders>
              <w:top w:val="single" w:sz="4" w:space="0" w:color="auto"/>
            </w:tcBorders>
            <w:vAlign w:val="center"/>
          </w:tcPr>
          <w:p w14:paraId="5FAE8B8D" w14:textId="77777777" w:rsidR="00EC6F21" w:rsidRPr="00B06197" w:rsidRDefault="00EC6F21" w:rsidP="00EC6F21">
            <w:pPr>
              <w:jc w:val="center"/>
              <w:rPr>
                <w:snapToGrid w:val="0"/>
              </w:rPr>
            </w:pPr>
            <w:r w:rsidRPr="00B06197">
              <w:rPr>
                <w:snapToGrid w:val="0"/>
                <w:sz w:val="22"/>
                <w:szCs w:val="22"/>
              </w:rPr>
              <w:t>95</w:t>
            </w:r>
          </w:p>
        </w:tc>
      </w:tr>
      <w:tr w:rsidR="00EC6F21" w:rsidRPr="00B06197" w14:paraId="31C9FB57" w14:textId="77777777" w:rsidTr="00EC6F21">
        <w:tc>
          <w:tcPr>
            <w:tcW w:w="2855" w:type="pct"/>
          </w:tcPr>
          <w:p w14:paraId="34957B00" w14:textId="77777777" w:rsidR="00EC6F21" w:rsidRPr="00B06197" w:rsidRDefault="00EC6F21" w:rsidP="00EC6F21">
            <w:pPr>
              <w:rPr>
                <w:snapToGrid w:val="0"/>
              </w:rPr>
            </w:pPr>
            <w:r w:rsidRPr="00B06197">
              <w:rPr>
                <w:snapToGrid w:val="0"/>
                <w:sz w:val="22"/>
                <w:szCs w:val="22"/>
              </w:rPr>
              <w:t>Молярная масса АХОВ, кг/кМоль</w:t>
            </w:r>
          </w:p>
        </w:tc>
        <w:tc>
          <w:tcPr>
            <w:tcW w:w="716" w:type="pct"/>
            <w:vAlign w:val="center"/>
          </w:tcPr>
          <w:p w14:paraId="659C8730" w14:textId="77777777" w:rsidR="00EC6F21" w:rsidRPr="00B06197" w:rsidRDefault="00EC6F21" w:rsidP="00EC6F21">
            <w:pPr>
              <w:jc w:val="center"/>
              <w:rPr>
                <w:snapToGrid w:val="0"/>
              </w:rPr>
            </w:pPr>
            <w:r w:rsidRPr="00B06197">
              <w:rPr>
                <w:snapToGrid w:val="0"/>
                <w:sz w:val="22"/>
                <w:szCs w:val="22"/>
              </w:rPr>
              <w:t>70.91</w:t>
            </w:r>
          </w:p>
        </w:tc>
        <w:tc>
          <w:tcPr>
            <w:tcW w:w="796" w:type="pct"/>
            <w:vAlign w:val="center"/>
          </w:tcPr>
          <w:p w14:paraId="40FB349F" w14:textId="77777777" w:rsidR="00EC6F21" w:rsidRPr="00B06197" w:rsidRDefault="00EC6F21" w:rsidP="00EC6F21">
            <w:pPr>
              <w:jc w:val="center"/>
              <w:rPr>
                <w:snapToGrid w:val="0"/>
              </w:rPr>
            </w:pPr>
            <w:r w:rsidRPr="00B06197">
              <w:rPr>
                <w:snapToGrid w:val="0"/>
                <w:sz w:val="22"/>
                <w:szCs w:val="22"/>
              </w:rPr>
              <w:t>70.91</w:t>
            </w:r>
          </w:p>
        </w:tc>
        <w:tc>
          <w:tcPr>
            <w:tcW w:w="633" w:type="pct"/>
            <w:vAlign w:val="center"/>
          </w:tcPr>
          <w:p w14:paraId="001E9F18" w14:textId="77777777" w:rsidR="00EC6F21" w:rsidRPr="00B06197" w:rsidRDefault="00EC6F21" w:rsidP="00EC6F21">
            <w:pPr>
              <w:jc w:val="center"/>
              <w:rPr>
                <w:snapToGrid w:val="0"/>
              </w:rPr>
            </w:pPr>
            <w:r w:rsidRPr="00B06197">
              <w:rPr>
                <w:snapToGrid w:val="0"/>
                <w:sz w:val="22"/>
                <w:szCs w:val="22"/>
              </w:rPr>
              <w:t>17.03</w:t>
            </w:r>
          </w:p>
        </w:tc>
      </w:tr>
      <w:tr w:rsidR="00EC6F21" w:rsidRPr="00B06197" w14:paraId="65F1A304" w14:textId="77777777" w:rsidTr="00EC6F21">
        <w:tc>
          <w:tcPr>
            <w:tcW w:w="2855" w:type="pct"/>
          </w:tcPr>
          <w:p w14:paraId="2CBC051C" w14:textId="77777777" w:rsidR="00EC6F21" w:rsidRPr="00B06197" w:rsidRDefault="00EC6F21" w:rsidP="00EC6F21">
            <w:pPr>
              <w:rPr>
                <w:snapToGrid w:val="0"/>
              </w:rPr>
            </w:pPr>
            <w:r w:rsidRPr="00B06197">
              <w:rPr>
                <w:snapToGrid w:val="0"/>
                <w:sz w:val="22"/>
                <w:szCs w:val="22"/>
              </w:rPr>
              <w:t>Плотность АХОВ (паров), кг/м3</w:t>
            </w:r>
          </w:p>
        </w:tc>
        <w:tc>
          <w:tcPr>
            <w:tcW w:w="716" w:type="pct"/>
            <w:vAlign w:val="center"/>
          </w:tcPr>
          <w:p w14:paraId="441CD67E" w14:textId="77777777" w:rsidR="00EC6F21" w:rsidRPr="00B06197" w:rsidRDefault="00EC6F21" w:rsidP="00EC6F21">
            <w:pPr>
              <w:jc w:val="center"/>
              <w:rPr>
                <w:snapToGrid w:val="0"/>
              </w:rPr>
            </w:pPr>
            <w:r w:rsidRPr="00B06197">
              <w:rPr>
                <w:snapToGrid w:val="0"/>
                <w:sz w:val="22"/>
                <w:szCs w:val="22"/>
              </w:rPr>
              <w:t>0.0073</w:t>
            </w:r>
          </w:p>
        </w:tc>
        <w:tc>
          <w:tcPr>
            <w:tcW w:w="796" w:type="pct"/>
            <w:vAlign w:val="center"/>
          </w:tcPr>
          <w:p w14:paraId="215D7904" w14:textId="77777777" w:rsidR="00EC6F21" w:rsidRPr="00B06197" w:rsidRDefault="00EC6F21" w:rsidP="00EC6F21">
            <w:pPr>
              <w:jc w:val="center"/>
              <w:rPr>
                <w:snapToGrid w:val="0"/>
              </w:rPr>
            </w:pPr>
            <w:r w:rsidRPr="00B06197">
              <w:rPr>
                <w:snapToGrid w:val="0"/>
                <w:sz w:val="22"/>
                <w:szCs w:val="22"/>
              </w:rPr>
              <w:t>0.0073</w:t>
            </w:r>
          </w:p>
        </w:tc>
        <w:tc>
          <w:tcPr>
            <w:tcW w:w="633" w:type="pct"/>
            <w:vAlign w:val="center"/>
          </w:tcPr>
          <w:p w14:paraId="19F84EBF" w14:textId="77777777" w:rsidR="00EC6F21" w:rsidRPr="00B06197" w:rsidRDefault="00EC6F21" w:rsidP="00EC6F21">
            <w:pPr>
              <w:jc w:val="center"/>
              <w:rPr>
                <w:snapToGrid w:val="0"/>
              </w:rPr>
            </w:pPr>
            <w:r w:rsidRPr="00B06197">
              <w:rPr>
                <w:snapToGrid w:val="0"/>
                <w:sz w:val="22"/>
                <w:szCs w:val="22"/>
              </w:rPr>
              <w:t>0.00071</w:t>
            </w:r>
          </w:p>
        </w:tc>
      </w:tr>
      <w:tr w:rsidR="00EC6F21" w:rsidRPr="00B06197" w14:paraId="0D9A8B12" w14:textId="77777777" w:rsidTr="00EC6F21">
        <w:tc>
          <w:tcPr>
            <w:tcW w:w="2855" w:type="pct"/>
          </w:tcPr>
          <w:p w14:paraId="0207C20C" w14:textId="77777777" w:rsidR="00EC6F21" w:rsidRPr="00B06197" w:rsidRDefault="00EC6F21" w:rsidP="00EC6F21">
            <w:pPr>
              <w:rPr>
                <w:snapToGrid w:val="0"/>
              </w:rPr>
            </w:pPr>
            <w:r w:rsidRPr="00B06197">
              <w:rPr>
                <w:snapToGrid w:val="0"/>
                <w:sz w:val="22"/>
                <w:szCs w:val="22"/>
              </w:rPr>
              <w:t>Пороговая токсодоза, мг*мин</w:t>
            </w:r>
          </w:p>
        </w:tc>
        <w:tc>
          <w:tcPr>
            <w:tcW w:w="716" w:type="pct"/>
            <w:vAlign w:val="center"/>
          </w:tcPr>
          <w:p w14:paraId="7EAC07EB" w14:textId="77777777" w:rsidR="00EC6F21" w:rsidRPr="00B06197" w:rsidRDefault="00EC6F21" w:rsidP="00EC6F21">
            <w:pPr>
              <w:jc w:val="center"/>
              <w:rPr>
                <w:snapToGrid w:val="0"/>
              </w:rPr>
            </w:pPr>
            <w:r w:rsidRPr="00B06197">
              <w:rPr>
                <w:snapToGrid w:val="0"/>
                <w:sz w:val="22"/>
                <w:szCs w:val="22"/>
              </w:rPr>
              <w:t>0.6</w:t>
            </w:r>
          </w:p>
        </w:tc>
        <w:tc>
          <w:tcPr>
            <w:tcW w:w="796" w:type="pct"/>
            <w:vAlign w:val="center"/>
          </w:tcPr>
          <w:p w14:paraId="28B8C01B" w14:textId="77777777" w:rsidR="00EC6F21" w:rsidRPr="00B06197" w:rsidRDefault="00EC6F21" w:rsidP="00EC6F21">
            <w:pPr>
              <w:jc w:val="center"/>
              <w:rPr>
                <w:snapToGrid w:val="0"/>
              </w:rPr>
            </w:pPr>
            <w:r w:rsidRPr="00B06197">
              <w:rPr>
                <w:snapToGrid w:val="0"/>
                <w:sz w:val="22"/>
                <w:szCs w:val="22"/>
              </w:rPr>
              <w:t>0.6</w:t>
            </w:r>
          </w:p>
        </w:tc>
        <w:tc>
          <w:tcPr>
            <w:tcW w:w="633" w:type="pct"/>
            <w:vAlign w:val="center"/>
          </w:tcPr>
          <w:p w14:paraId="52AE8E6B" w14:textId="77777777" w:rsidR="00EC6F21" w:rsidRPr="00B06197" w:rsidRDefault="00EC6F21" w:rsidP="00EC6F21">
            <w:pPr>
              <w:jc w:val="center"/>
              <w:rPr>
                <w:snapToGrid w:val="0"/>
              </w:rPr>
            </w:pPr>
            <w:r w:rsidRPr="00B06197">
              <w:rPr>
                <w:snapToGrid w:val="0"/>
                <w:sz w:val="22"/>
                <w:szCs w:val="22"/>
              </w:rPr>
              <w:t>15</w:t>
            </w:r>
          </w:p>
        </w:tc>
      </w:tr>
      <w:tr w:rsidR="00EC6F21" w:rsidRPr="00B06197" w14:paraId="4E223981" w14:textId="77777777" w:rsidTr="00EC6F21">
        <w:tc>
          <w:tcPr>
            <w:tcW w:w="2855" w:type="pct"/>
          </w:tcPr>
          <w:p w14:paraId="7CD5F01A" w14:textId="77777777" w:rsidR="00EC6F21" w:rsidRPr="00B06197" w:rsidRDefault="00EC6F21" w:rsidP="00EC6F21">
            <w:pPr>
              <w:rPr>
                <w:snapToGrid w:val="0"/>
              </w:rPr>
            </w:pPr>
            <w:r w:rsidRPr="00B06197">
              <w:rPr>
                <w:snapToGrid w:val="0"/>
                <w:sz w:val="22"/>
                <w:szCs w:val="22"/>
              </w:rPr>
              <w:t>Коэффициент хранения АХОВ</w:t>
            </w:r>
          </w:p>
        </w:tc>
        <w:tc>
          <w:tcPr>
            <w:tcW w:w="716" w:type="pct"/>
            <w:vAlign w:val="center"/>
          </w:tcPr>
          <w:p w14:paraId="366908FC" w14:textId="77777777" w:rsidR="00EC6F21" w:rsidRPr="00B06197" w:rsidRDefault="00EC6F21" w:rsidP="00EC6F21">
            <w:pPr>
              <w:jc w:val="center"/>
              <w:rPr>
                <w:snapToGrid w:val="0"/>
              </w:rPr>
            </w:pPr>
            <w:r w:rsidRPr="00B06197">
              <w:rPr>
                <w:snapToGrid w:val="0"/>
                <w:sz w:val="22"/>
                <w:szCs w:val="22"/>
              </w:rPr>
              <w:t>0.18</w:t>
            </w:r>
          </w:p>
        </w:tc>
        <w:tc>
          <w:tcPr>
            <w:tcW w:w="796" w:type="pct"/>
            <w:vAlign w:val="center"/>
          </w:tcPr>
          <w:p w14:paraId="768A88FB" w14:textId="77777777" w:rsidR="00EC6F21" w:rsidRPr="00B06197" w:rsidRDefault="00EC6F21" w:rsidP="00EC6F21">
            <w:pPr>
              <w:jc w:val="center"/>
              <w:rPr>
                <w:snapToGrid w:val="0"/>
              </w:rPr>
            </w:pPr>
            <w:r w:rsidRPr="00B06197">
              <w:rPr>
                <w:snapToGrid w:val="0"/>
                <w:sz w:val="22"/>
                <w:szCs w:val="22"/>
              </w:rPr>
              <w:t>0.18</w:t>
            </w:r>
          </w:p>
        </w:tc>
        <w:tc>
          <w:tcPr>
            <w:tcW w:w="633" w:type="pct"/>
            <w:vAlign w:val="center"/>
          </w:tcPr>
          <w:p w14:paraId="3BB5F26E" w14:textId="77777777" w:rsidR="00EC6F21" w:rsidRPr="00B06197" w:rsidRDefault="00EC6F21" w:rsidP="00EC6F21">
            <w:pPr>
              <w:jc w:val="center"/>
              <w:rPr>
                <w:snapToGrid w:val="0"/>
              </w:rPr>
            </w:pPr>
            <w:r w:rsidRPr="00B06197">
              <w:rPr>
                <w:snapToGrid w:val="0"/>
                <w:sz w:val="22"/>
                <w:szCs w:val="22"/>
              </w:rPr>
              <w:t>0.01</w:t>
            </w:r>
          </w:p>
        </w:tc>
      </w:tr>
      <w:tr w:rsidR="00EC6F21" w:rsidRPr="00B06197" w14:paraId="02B39DA7" w14:textId="77777777" w:rsidTr="00EC6F21">
        <w:tc>
          <w:tcPr>
            <w:tcW w:w="2855" w:type="pct"/>
          </w:tcPr>
          <w:p w14:paraId="1204F803" w14:textId="77777777" w:rsidR="00EC6F21" w:rsidRPr="00B06197" w:rsidRDefault="00EC6F21" w:rsidP="00EC6F21">
            <w:pPr>
              <w:rPr>
                <w:snapToGrid w:val="0"/>
              </w:rPr>
            </w:pPr>
            <w:r w:rsidRPr="00B06197">
              <w:rPr>
                <w:snapToGrid w:val="0"/>
                <w:sz w:val="22"/>
                <w:szCs w:val="22"/>
              </w:rPr>
              <w:t>Коэффициент химико-физических свойств АХОВ</w:t>
            </w:r>
          </w:p>
        </w:tc>
        <w:tc>
          <w:tcPr>
            <w:tcW w:w="716" w:type="pct"/>
            <w:vAlign w:val="center"/>
          </w:tcPr>
          <w:p w14:paraId="63AB3F03" w14:textId="77777777" w:rsidR="00EC6F21" w:rsidRPr="00B06197" w:rsidRDefault="00EC6F21" w:rsidP="00EC6F21">
            <w:pPr>
              <w:jc w:val="center"/>
              <w:rPr>
                <w:snapToGrid w:val="0"/>
              </w:rPr>
            </w:pPr>
            <w:r w:rsidRPr="00B06197">
              <w:rPr>
                <w:snapToGrid w:val="0"/>
                <w:sz w:val="22"/>
                <w:szCs w:val="22"/>
              </w:rPr>
              <w:t>0.052</w:t>
            </w:r>
          </w:p>
        </w:tc>
        <w:tc>
          <w:tcPr>
            <w:tcW w:w="796" w:type="pct"/>
            <w:vAlign w:val="center"/>
          </w:tcPr>
          <w:p w14:paraId="3B9D5192" w14:textId="77777777" w:rsidR="00EC6F21" w:rsidRPr="00B06197" w:rsidRDefault="00EC6F21" w:rsidP="00EC6F21">
            <w:pPr>
              <w:jc w:val="center"/>
              <w:rPr>
                <w:snapToGrid w:val="0"/>
              </w:rPr>
            </w:pPr>
            <w:r w:rsidRPr="00B06197">
              <w:rPr>
                <w:snapToGrid w:val="0"/>
                <w:sz w:val="22"/>
                <w:szCs w:val="22"/>
              </w:rPr>
              <w:t>0.052</w:t>
            </w:r>
          </w:p>
        </w:tc>
        <w:tc>
          <w:tcPr>
            <w:tcW w:w="633" w:type="pct"/>
            <w:vAlign w:val="center"/>
          </w:tcPr>
          <w:p w14:paraId="1D4F3511" w14:textId="77777777" w:rsidR="00EC6F21" w:rsidRPr="00B06197" w:rsidRDefault="00EC6F21" w:rsidP="00EC6F21">
            <w:pPr>
              <w:jc w:val="center"/>
              <w:rPr>
                <w:snapToGrid w:val="0"/>
              </w:rPr>
            </w:pPr>
            <w:r w:rsidRPr="00B06197">
              <w:rPr>
                <w:snapToGrid w:val="0"/>
                <w:sz w:val="22"/>
                <w:szCs w:val="22"/>
              </w:rPr>
              <w:t>0.025</w:t>
            </w:r>
          </w:p>
        </w:tc>
      </w:tr>
      <w:tr w:rsidR="00EC6F21" w:rsidRPr="00B06197" w14:paraId="399494A7" w14:textId="77777777" w:rsidTr="00EC6F21">
        <w:tc>
          <w:tcPr>
            <w:tcW w:w="2855" w:type="pct"/>
          </w:tcPr>
          <w:p w14:paraId="3FB3C64B" w14:textId="77777777" w:rsidR="00EC6F21" w:rsidRPr="00B06197" w:rsidRDefault="00EC6F21" w:rsidP="00EC6F21">
            <w:pPr>
              <w:rPr>
                <w:snapToGrid w:val="0"/>
              </w:rPr>
            </w:pPr>
            <w:r w:rsidRPr="00B06197">
              <w:rPr>
                <w:snapToGrid w:val="0"/>
                <w:sz w:val="22"/>
                <w:szCs w:val="22"/>
              </w:rPr>
              <w:t>Коэффициент температуры воздуха для Qэ1 и Qэ2</w:t>
            </w:r>
          </w:p>
        </w:tc>
        <w:tc>
          <w:tcPr>
            <w:tcW w:w="716" w:type="pct"/>
            <w:vAlign w:val="center"/>
          </w:tcPr>
          <w:p w14:paraId="6ECAEEAE" w14:textId="77777777" w:rsidR="00EC6F21" w:rsidRPr="00B06197" w:rsidRDefault="00EC6F21" w:rsidP="00EC6F21">
            <w:pPr>
              <w:jc w:val="center"/>
              <w:rPr>
                <w:snapToGrid w:val="0"/>
              </w:rPr>
            </w:pPr>
            <w:r w:rsidRPr="00B06197">
              <w:rPr>
                <w:snapToGrid w:val="0"/>
                <w:sz w:val="22"/>
                <w:szCs w:val="22"/>
              </w:rPr>
              <w:t>1</w:t>
            </w:r>
          </w:p>
        </w:tc>
        <w:tc>
          <w:tcPr>
            <w:tcW w:w="796" w:type="pct"/>
            <w:vAlign w:val="center"/>
          </w:tcPr>
          <w:p w14:paraId="7A338C55" w14:textId="77777777" w:rsidR="00EC6F21" w:rsidRPr="00B06197" w:rsidRDefault="00EC6F21" w:rsidP="00EC6F21">
            <w:pPr>
              <w:jc w:val="center"/>
              <w:rPr>
                <w:snapToGrid w:val="0"/>
              </w:rPr>
            </w:pPr>
            <w:r w:rsidRPr="00B06197">
              <w:rPr>
                <w:snapToGrid w:val="0"/>
                <w:sz w:val="22"/>
                <w:szCs w:val="22"/>
              </w:rPr>
              <w:t>1</w:t>
            </w:r>
          </w:p>
        </w:tc>
        <w:tc>
          <w:tcPr>
            <w:tcW w:w="633" w:type="pct"/>
            <w:vAlign w:val="center"/>
          </w:tcPr>
          <w:p w14:paraId="269B944A" w14:textId="77777777" w:rsidR="00EC6F21" w:rsidRPr="00B06197" w:rsidRDefault="00EC6F21" w:rsidP="00EC6F21">
            <w:pPr>
              <w:jc w:val="center"/>
              <w:rPr>
                <w:snapToGrid w:val="0"/>
              </w:rPr>
            </w:pPr>
            <w:r w:rsidRPr="00B06197">
              <w:rPr>
                <w:snapToGrid w:val="0"/>
                <w:sz w:val="22"/>
                <w:szCs w:val="22"/>
              </w:rPr>
              <w:t>1</w:t>
            </w:r>
          </w:p>
        </w:tc>
      </w:tr>
      <w:tr w:rsidR="00EC6F21" w:rsidRPr="00B06197" w14:paraId="24854452" w14:textId="77777777" w:rsidTr="00EC6F21">
        <w:tc>
          <w:tcPr>
            <w:tcW w:w="2855" w:type="pct"/>
          </w:tcPr>
          <w:p w14:paraId="1417A63C" w14:textId="77777777" w:rsidR="00EC6F21" w:rsidRPr="00B06197" w:rsidRDefault="00EC6F21" w:rsidP="00EC6F21">
            <w:pPr>
              <w:rPr>
                <w:snapToGrid w:val="0"/>
              </w:rPr>
            </w:pPr>
            <w:r w:rsidRPr="00B06197">
              <w:rPr>
                <w:snapToGrid w:val="0"/>
                <w:sz w:val="22"/>
                <w:szCs w:val="22"/>
              </w:rPr>
              <w:t>Количество выброшенного (разлившегося) при аварии вещества, т</w:t>
            </w:r>
          </w:p>
        </w:tc>
        <w:tc>
          <w:tcPr>
            <w:tcW w:w="716" w:type="pct"/>
            <w:vAlign w:val="center"/>
          </w:tcPr>
          <w:p w14:paraId="6A50FDEC" w14:textId="77777777" w:rsidR="00EC6F21" w:rsidRPr="00B06197" w:rsidRDefault="00EC6F21" w:rsidP="00EC6F21">
            <w:pPr>
              <w:jc w:val="center"/>
              <w:rPr>
                <w:snapToGrid w:val="0"/>
              </w:rPr>
            </w:pPr>
            <w:r w:rsidRPr="00B06197">
              <w:rPr>
                <w:snapToGrid w:val="0"/>
                <w:sz w:val="22"/>
                <w:szCs w:val="22"/>
              </w:rPr>
              <w:t>0,045</w:t>
            </w:r>
          </w:p>
        </w:tc>
        <w:tc>
          <w:tcPr>
            <w:tcW w:w="796" w:type="pct"/>
            <w:vAlign w:val="center"/>
          </w:tcPr>
          <w:p w14:paraId="402A346E" w14:textId="77777777" w:rsidR="00EC6F21" w:rsidRPr="00B06197" w:rsidRDefault="00EC6F21" w:rsidP="00EC6F21">
            <w:pPr>
              <w:jc w:val="center"/>
              <w:rPr>
                <w:snapToGrid w:val="0"/>
              </w:rPr>
            </w:pPr>
            <w:r w:rsidRPr="00B06197">
              <w:rPr>
                <w:snapToGrid w:val="0"/>
                <w:sz w:val="22"/>
                <w:szCs w:val="22"/>
              </w:rPr>
              <w:t>0,95</w:t>
            </w:r>
          </w:p>
        </w:tc>
        <w:tc>
          <w:tcPr>
            <w:tcW w:w="633" w:type="pct"/>
            <w:vAlign w:val="center"/>
          </w:tcPr>
          <w:p w14:paraId="2E2A36CE" w14:textId="77777777" w:rsidR="00EC6F21" w:rsidRPr="00B06197" w:rsidRDefault="00EC6F21" w:rsidP="00EC6F21">
            <w:pPr>
              <w:jc w:val="center"/>
              <w:rPr>
                <w:snapToGrid w:val="0"/>
              </w:rPr>
            </w:pPr>
            <w:r w:rsidRPr="00B06197">
              <w:rPr>
                <w:snapToGrid w:val="0"/>
                <w:sz w:val="22"/>
                <w:szCs w:val="22"/>
              </w:rPr>
              <w:t>5,18</w:t>
            </w:r>
          </w:p>
        </w:tc>
      </w:tr>
      <w:tr w:rsidR="00EC6F21" w:rsidRPr="00B06197" w14:paraId="252F16F6" w14:textId="77777777" w:rsidTr="00EC6F21">
        <w:tc>
          <w:tcPr>
            <w:tcW w:w="2855" w:type="pct"/>
          </w:tcPr>
          <w:p w14:paraId="279ABC35" w14:textId="77777777" w:rsidR="00EC6F21" w:rsidRPr="00B06197" w:rsidRDefault="00EC6F21" w:rsidP="00EC6F21">
            <w:pPr>
              <w:rPr>
                <w:snapToGrid w:val="0"/>
              </w:rPr>
            </w:pPr>
            <w:r w:rsidRPr="00B06197">
              <w:rPr>
                <w:snapToGrid w:val="0"/>
                <w:sz w:val="22"/>
                <w:szCs w:val="22"/>
              </w:rPr>
              <w:t>Эквивалентное количество вещества по первичному облаку, т</w:t>
            </w:r>
          </w:p>
        </w:tc>
        <w:tc>
          <w:tcPr>
            <w:tcW w:w="716" w:type="pct"/>
            <w:vAlign w:val="center"/>
          </w:tcPr>
          <w:p w14:paraId="7632FC7E" w14:textId="77777777" w:rsidR="00EC6F21" w:rsidRPr="00B06197" w:rsidRDefault="00EC6F21" w:rsidP="00EC6F21">
            <w:pPr>
              <w:jc w:val="center"/>
              <w:rPr>
                <w:snapToGrid w:val="0"/>
              </w:rPr>
            </w:pPr>
            <w:r w:rsidRPr="00B06197">
              <w:rPr>
                <w:snapToGrid w:val="0"/>
                <w:sz w:val="22"/>
                <w:szCs w:val="22"/>
              </w:rPr>
              <w:t>0,00002</w:t>
            </w:r>
          </w:p>
        </w:tc>
        <w:tc>
          <w:tcPr>
            <w:tcW w:w="796" w:type="pct"/>
            <w:vAlign w:val="center"/>
          </w:tcPr>
          <w:p w14:paraId="1D0D534E" w14:textId="77777777" w:rsidR="00EC6F21" w:rsidRPr="00B06197" w:rsidRDefault="00EC6F21" w:rsidP="00EC6F21">
            <w:pPr>
              <w:jc w:val="center"/>
              <w:rPr>
                <w:snapToGrid w:val="0"/>
              </w:rPr>
            </w:pPr>
            <w:r w:rsidRPr="00B06197">
              <w:rPr>
                <w:snapToGrid w:val="0"/>
                <w:sz w:val="22"/>
                <w:szCs w:val="22"/>
              </w:rPr>
              <w:t>0,171</w:t>
            </w:r>
          </w:p>
        </w:tc>
        <w:tc>
          <w:tcPr>
            <w:tcW w:w="633" w:type="pct"/>
            <w:vAlign w:val="center"/>
          </w:tcPr>
          <w:p w14:paraId="23418F9C" w14:textId="77777777" w:rsidR="00EC6F21" w:rsidRPr="00B06197" w:rsidRDefault="00EC6F21" w:rsidP="00EC6F21">
            <w:pPr>
              <w:jc w:val="center"/>
              <w:rPr>
                <w:snapToGrid w:val="0"/>
              </w:rPr>
            </w:pPr>
            <w:r w:rsidRPr="00B06197">
              <w:rPr>
                <w:snapToGrid w:val="0"/>
                <w:sz w:val="22"/>
                <w:szCs w:val="22"/>
              </w:rPr>
              <w:t>0,002</w:t>
            </w:r>
          </w:p>
        </w:tc>
      </w:tr>
      <w:tr w:rsidR="00EC6F21" w:rsidRPr="00B06197" w14:paraId="0142A073" w14:textId="77777777" w:rsidTr="00EC6F21">
        <w:tc>
          <w:tcPr>
            <w:tcW w:w="2855" w:type="pct"/>
          </w:tcPr>
          <w:p w14:paraId="1A909331" w14:textId="77777777" w:rsidR="00EC6F21" w:rsidRPr="00B06197" w:rsidRDefault="00EC6F21" w:rsidP="00EC6F21">
            <w:pPr>
              <w:rPr>
                <w:snapToGrid w:val="0"/>
              </w:rPr>
            </w:pPr>
            <w:r w:rsidRPr="00B06197">
              <w:rPr>
                <w:snapToGrid w:val="0"/>
                <w:sz w:val="22"/>
                <w:szCs w:val="22"/>
              </w:rPr>
              <w:t>Эквивалентное количество вещества по вторичному облаку, т</w:t>
            </w:r>
          </w:p>
        </w:tc>
        <w:tc>
          <w:tcPr>
            <w:tcW w:w="716" w:type="pct"/>
            <w:vAlign w:val="center"/>
          </w:tcPr>
          <w:p w14:paraId="376B7EA4" w14:textId="77777777" w:rsidR="00EC6F21" w:rsidRPr="00B06197" w:rsidRDefault="00EC6F21" w:rsidP="00EC6F21">
            <w:pPr>
              <w:jc w:val="center"/>
              <w:rPr>
                <w:snapToGrid w:val="0"/>
              </w:rPr>
            </w:pPr>
            <w:r w:rsidRPr="00B06197">
              <w:rPr>
                <w:snapToGrid w:val="0"/>
                <w:sz w:val="22"/>
                <w:szCs w:val="22"/>
              </w:rPr>
              <w:t>0,013</w:t>
            </w:r>
          </w:p>
        </w:tc>
        <w:tc>
          <w:tcPr>
            <w:tcW w:w="796" w:type="pct"/>
            <w:vAlign w:val="center"/>
          </w:tcPr>
          <w:p w14:paraId="31E62A21" w14:textId="77777777" w:rsidR="00EC6F21" w:rsidRPr="00B06197" w:rsidRDefault="00EC6F21" w:rsidP="00EC6F21">
            <w:pPr>
              <w:jc w:val="center"/>
              <w:rPr>
                <w:snapToGrid w:val="0"/>
              </w:rPr>
            </w:pPr>
            <w:r w:rsidRPr="00B06197">
              <w:rPr>
                <w:snapToGrid w:val="0"/>
                <w:sz w:val="22"/>
                <w:szCs w:val="22"/>
              </w:rPr>
              <w:t>0,522</w:t>
            </w:r>
          </w:p>
        </w:tc>
        <w:tc>
          <w:tcPr>
            <w:tcW w:w="633" w:type="pct"/>
            <w:vAlign w:val="center"/>
          </w:tcPr>
          <w:p w14:paraId="65EAF194" w14:textId="77777777" w:rsidR="00EC6F21" w:rsidRPr="00B06197" w:rsidRDefault="00EC6F21" w:rsidP="00EC6F21">
            <w:pPr>
              <w:jc w:val="center"/>
              <w:rPr>
                <w:snapToGrid w:val="0"/>
              </w:rPr>
            </w:pPr>
            <w:r w:rsidRPr="00B06197">
              <w:rPr>
                <w:snapToGrid w:val="0"/>
                <w:sz w:val="22"/>
                <w:szCs w:val="22"/>
              </w:rPr>
              <w:t>0,150</w:t>
            </w:r>
          </w:p>
        </w:tc>
      </w:tr>
      <w:tr w:rsidR="00EC6F21" w:rsidRPr="00B06197" w14:paraId="3D3DA4A4" w14:textId="77777777" w:rsidTr="00EC6F21">
        <w:tc>
          <w:tcPr>
            <w:tcW w:w="2855" w:type="pct"/>
            <w:tcBorders>
              <w:bottom w:val="single" w:sz="4" w:space="0" w:color="auto"/>
            </w:tcBorders>
          </w:tcPr>
          <w:p w14:paraId="7411FB8B" w14:textId="77777777" w:rsidR="00EC6F21" w:rsidRPr="00B06197" w:rsidRDefault="00EC6F21" w:rsidP="00EC6F21">
            <w:pPr>
              <w:rPr>
                <w:snapToGrid w:val="0"/>
              </w:rPr>
            </w:pPr>
            <w:r w:rsidRPr="00B06197">
              <w:rPr>
                <w:snapToGrid w:val="0"/>
                <w:sz w:val="22"/>
                <w:szCs w:val="22"/>
              </w:rPr>
              <w:t>Время испарения АХОВ с площади разлива, ч: мин</w:t>
            </w:r>
          </w:p>
        </w:tc>
        <w:tc>
          <w:tcPr>
            <w:tcW w:w="716" w:type="pct"/>
            <w:tcBorders>
              <w:bottom w:val="single" w:sz="4" w:space="0" w:color="auto"/>
            </w:tcBorders>
            <w:vAlign w:val="center"/>
          </w:tcPr>
          <w:p w14:paraId="70EC044C" w14:textId="77777777" w:rsidR="00EC6F21" w:rsidRPr="00B06197" w:rsidRDefault="00EC6F21" w:rsidP="00EC6F21">
            <w:pPr>
              <w:jc w:val="center"/>
              <w:rPr>
                <w:snapToGrid w:val="0"/>
              </w:rPr>
            </w:pPr>
            <w:r w:rsidRPr="00B06197">
              <w:rPr>
                <w:snapToGrid w:val="0"/>
                <w:sz w:val="22"/>
                <w:szCs w:val="22"/>
              </w:rPr>
              <w:t>1:29</w:t>
            </w:r>
          </w:p>
        </w:tc>
        <w:tc>
          <w:tcPr>
            <w:tcW w:w="796" w:type="pct"/>
            <w:tcBorders>
              <w:bottom w:val="single" w:sz="4" w:space="0" w:color="auto"/>
            </w:tcBorders>
            <w:vAlign w:val="center"/>
          </w:tcPr>
          <w:p w14:paraId="296DC648" w14:textId="77777777" w:rsidR="00EC6F21" w:rsidRPr="00B06197" w:rsidRDefault="00EC6F21" w:rsidP="00EC6F21">
            <w:pPr>
              <w:jc w:val="center"/>
              <w:rPr>
                <w:snapToGrid w:val="0"/>
              </w:rPr>
            </w:pPr>
            <w:r w:rsidRPr="00B06197">
              <w:rPr>
                <w:snapToGrid w:val="0"/>
                <w:sz w:val="22"/>
                <w:szCs w:val="22"/>
              </w:rPr>
              <w:t>1:29</w:t>
            </w:r>
          </w:p>
        </w:tc>
        <w:tc>
          <w:tcPr>
            <w:tcW w:w="633" w:type="pct"/>
            <w:tcBorders>
              <w:bottom w:val="single" w:sz="4" w:space="0" w:color="auto"/>
            </w:tcBorders>
            <w:vAlign w:val="center"/>
          </w:tcPr>
          <w:p w14:paraId="735C7692" w14:textId="77777777" w:rsidR="00EC6F21" w:rsidRPr="00B06197" w:rsidRDefault="00EC6F21" w:rsidP="00EC6F21">
            <w:pPr>
              <w:jc w:val="center"/>
              <w:rPr>
                <w:snapToGrid w:val="0"/>
              </w:rPr>
            </w:pPr>
            <w:r w:rsidRPr="00B06197">
              <w:rPr>
                <w:snapToGrid w:val="0"/>
                <w:sz w:val="22"/>
                <w:szCs w:val="22"/>
              </w:rPr>
              <w:t>1:21</w:t>
            </w:r>
          </w:p>
        </w:tc>
      </w:tr>
      <w:tr w:rsidR="00EC6F21" w:rsidRPr="00B06197" w14:paraId="3E0A4D92" w14:textId="77777777" w:rsidTr="00EC6F21">
        <w:tc>
          <w:tcPr>
            <w:tcW w:w="2855" w:type="pct"/>
            <w:tcBorders>
              <w:bottom w:val="nil"/>
            </w:tcBorders>
          </w:tcPr>
          <w:p w14:paraId="00E20D1C" w14:textId="77777777" w:rsidR="00EC6F21" w:rsidRPr="00B06197" w:rsidRDefault="00EC6F21" w:rsidP="00EC6F21">
            <w:pPr>
              <w:rPr>
                <w:snapToGrid w:val="0"/>
              </w:rPr>
            </w:pPr>
            <w:r w:rsidRPr="00B06197">
              <w:rPr>
                <w:snapToGrid w:val="0"/>
                <w:sz w:val="22"/>
                <w:szCs w:val="22"/>
              </w:rPr>
              <w:t>Глубина зоны заражения, км.</w:t>
            </w:r>
          </w:p>
        </w:tc>
        <w:tc>
          <w:tcPr>
            <w:tcW w:w="716" w:type="pct"/>
            <w:tcBorders>
              <w:bottom w:val="nil"/>
            </w:tcBorders>
            <w:vAlign w:val="center"/>
          </w:tcPr>
          <w:p w14:paraId="7B1DA35D" w14:textId="77777777" w:rsidR="00EC6F21" w:rsidRPr="00B06197" w:rsidRDefault="00EC6F21" w:rsidP="00EC6F21">
            <w:pPr>
              <w:jc w:val="center"/>
              <w:rPr>
                <w:snapToGrid w:val="0"/>
              </w:rPr>
            </w:pPr>
          </w:p>
        </w:tc>
        <w:tc>
          <w:tcPr>
            <w:tcW w:w="796" w:type="pct"/>
            <w:tcBorders>
              <w:bottom w:val="nil"/>
            </w:tcBorders>
            <w:vAlign w:val="center"/>
          </w:tcPr>
          <w:p w14:paraId="3B112FD5" w14:textId="77777777" w:rsidR="00EC6F21" w:rsidRPr="00B06197" w:rsidRDefault="00EC6F21" w:rsidP="00EC6F21">
            <w:pPr>
              <w:jc w:val="center"/>
              <w:rPr>
                <w:snapToGrid w:val="0"/>
              </w:rPr>
            </w:pPr>
          </w:p>
        </w:tc>
        <w:tc>
          <w:tcPr>
            <w:tcW w:w="633" w:type="pct"/>
            <w:tcBorders>
              <w:bottom w:val="nil"/>
            </w:tcBorders>
            <w:vAlign w:val="center"/>
          </w:tcPr>
          <w:p w14:paraId="1D64C5F0" w14:textId="77777777" w:rsidR="00EC6F21" w:rsidRPr="00B06197" w:rsidRDefault="00EC6F21" w:rsidP="00EC6F21">
            <w:pPr>
              <w:jc w:val="center"/>
              <w:rPr>
                <w:snapToGrid w:val="0"/>
              </w:rPr>
            </w:pPr>
          </w:p>
        </w:tc>
      </w:tr>
      <w:tr w:rsidR="00EC6F21" w:rsidRPr="00B06197" w14:paraId="1FAA8007" w14:textId="77777777" w:rsidTr="00EC6F21">
        <w:tc>
          <w:tcPr>
            <w:tcW w:w="2855" w:type="pct"/>
            <w:tcBorders>
              <w:top w:val="nil"/>
              <w:bottom w:val="nil"/>
            </w:tcBorders>
          </w:tcPr>
          <w:p w14:paraId="2C4EBB86" w14:textId="77777777" w:rsidR="00EC6F21" w:rsidRPr="00B06197" w:rsidRDefault="00EC6F21" w:rsidP="00EC6F21">
            <w:pPr>
              <w:rPr>
                <w:snapToGrid w:val="0"/>
              </w:rPr>
            </w:pPr>
            <w:r w:rsidRPr="00B06197">
              <w:rPr>
                <w:snapToGrid w:val="0"/>
                <w:sz w:val="22"/>
                <w:szCs w:val="22"/>
              </w:rPr>
              <w:t>Первичным облаком</w:t>
            </w:r>
          </w:p>
        </w:tc>
        <w:tc>
          <w:tcPr>
            <w:tcW w:w="716" w:type="pct"/>
            <w:tcBorders>
              <w:top w:val="nil"/>
              <w:bottom w:val="nil"/>
            </w:tcBorders>
            <w:vAlign w:val="center"/>
          </w:tcPr>
          <w:p w14:paraId="637CC338" w14:textId="77777777" w:rsidR="00EC6F21" w:rsidRPr="00B06197" w:rsidRDefault="00EC6F21" w:rsidP="00EC6F21">
            <w:pPr>
              <w:jc w:val="center"/>
              <w:rPr>
                <w:snapToGrid w:val="0"/>
              </w:rPr>
            </w:pPr>
            <w:r w:rsidRPr="00B06197">
              <w:rPr>
                <w:snapToGrid w:val="0"/>
                <w:sz w:val="22"/>
                <w:szCs w:val="22"/>
              </w:rPr>
              <w:t>0,001</w:t>
            </w:r>
          </w:p>
        </w:tc>
        <w:tc>
          <w:tcPr>
            <w:tcW w:w="796" w:type="pct"/>
            <w:tcBorders>
              <w:top w:val="nil"/>
              <w:bottom w:val="nil"/>
            </w:tcBorders>
            <w:vAlign w:val="center"/>
          </w:tcPr>
          <w:p w14:paraId="445A1662" w14:textId="77777777" w:rsidR="00EC6F21" w:rsidRPr="00B06197" w:rsidRDefault="00EC6F21" w:rsidP="00EC6F21">
            <w:pPr>
              <w:jc w:val="center"/>
              <w:rPr>
                <w:snapToGrid w:val="0"/>
              </w:rPr>
            </w:pPr>
            <w:r w:rsidRPr="00B06197">
              <w:rPr>
                <w:snapToGrid w:val="0"/>
                <w:sz w:val="22"/>
                <w:szCs w:val="22"/>
              </w:rPr>
              <w:t>1,581</w:t>
            </w:r>
          </w:p>
        </w:tc>
        <w:tc>
          <w:tcPr>
            <w:tcW w:w="633" w:type="pct"/>
            <w:tcBorders>
              <w:top w:val="nil"/>
              <w:bottom w:val="nil"/>
            </w:tcBorders>
            <w:vAlign w:val="center"/>
          </w:tcPr>
          <w:p w14:paraId="4F197BAD" w14:textId="77777777" w:rsidR="00EC6F21" w:rsidRPr="00B06197" w:rsidRDefault="00EC6F21" w:rsidP="00EC6F21">
            <w:pPr>
              <w:jc w:val="center"/>
              <w:rPr>
                <w:snapToGrid w:val="0"/>
              </w:rPr>
            </w:pPr>
            <w:r w:rsidRPr="00B06197">
              <w:rPr>
                <w:snapToGrid w:val="0"/>
                <w:sz w:val="22"/>
                <w:szCs w:val="22"/>
              </w:rPr>
              <w:t>0,079</w:t>
            </w:r>
          </w:p>
        </w:tc>
      </w:tr>
      <w:tr w:rsidR="00EC6F21" w:rsidRPr="00B06197" w14:paraId="7F9EA3EB" w14:textId="77777777" w:rsidTr="00EC6F21">
        <w:tc>
          <w:tcPr>
            <w:tcW w:w="2855" w:type="pct"/>
            <w:tcBorders>
              <w:top w:val="nil"/>
              <w:bottom w:val="nil"/>
            </w:tcBorders>
          </w:tcPr>
          <w:p w14:paraId="6AFE60C3" w14:textId="77777777" w:rsidR="00EC6F21" w:rsidRPr="00B06197" w:rsidRDefault="00EC6F21" w:rsidP="00EC6F21">
            <w:pPr>
              <w:rPr>
                <w:snapToGrid w:val="0"/>
              </w:rPr>
            </w:pPr>
            <w:r w:rsidRPr="00B06197">
              <w:rPr>
                <w:snapToGrid w:val="0"/>
                <w:sz w:val="22"/>
                <w:szCs w:val="22"/>
              </w:rPr>
              <w:lastRenderedPageBreak/>
              <w:t>Вторичным облаком</w:t>
            </w:r>
          </w:p>
        </w:tc>
        <w:tc>
          <w:tcPr>
            <w:tcW w:w="716" w:type="pct"/>
            <w:tcBorders>
              <w:top w:val="nil"/>
              <w:bottom w:val="nil"/>
            </w:tcBorders>
            <w:vAlign w:val="center"/>
          </w:tcPr>
          <w:p w14:paraId="3BD2F8F9" w14:textId="77777777" w:rsidR="00EC6F21" w:rsidRPr="00B06197" w:rsidRDefault="00EC6F21" w:rsidP="00EC6F21">
            <w:pPr>
              <w:jc w:val="center"/>
              <w:rPr>
                <w:snapToGrid w:val="0"/>
              </w:rPr>
            </w:pPr>
            <w:r w:rsidRPr="00B06197">
              <w:rPr>
                <w:snapToGrid w:val="0"/>
                <w:sz w:val="22"/>
                <w:szCs w:val="22"/>
              </w:rPr>
              <w:t>0,05</w:t>
            </w:r>
          </w:p>
        </w:tc>
        <w:tc>
          <w:tcPr>
            <w:tcW w:w="796" w:type="pct"/>
            <w:tcBorders>
              <w:top w:val="nil"/>
              <w:bottom w:val="nil"/>
            </w:tcBorders>
            <w:vAlign w:val="center"/>
          </w:tcPr>
          <w:p w14:paraId="27A64419" w14:textId="77777777" w:rsidR="00EC6F21" w:rsidRPr="00B06197" w:rsidRDefault="00EC6F21" w:rsidP="00EC6F21">
            <w:pPr>
              <w:jc w:val="center"/>
              <w:rPr>
                <w:snapToGrid w:val="0"/>
              </w:rPr>
            </w:pPr>
            <w:r w:rsidRPr="00B06197">
              <w:rPr>
                <w:snapToGrid w:val="0"/>
                <w:sz w:val="22"/>
                <w:szCs w:val="22"/>
              </w:rPr>
              <w:t>3,229</w:t>
            </w:r>
          </w:p>
        </w:tc>
        <w:tc>
          <w:tcPr>
            <w:tcW w:w="633" w:type="pct"/>
            <w:tcBorders>
              <w:top w:val="nil"/>
              <w:bottom w:val="nil"/>
            </w:tcBorders>
            <w:vAlign w:val="center"/>
          </w:tcPr>
          <w:p w14:paraId="308F2C2E" w14:textId="77777777" w:rsidR="00EC6F21" w:rsidRPr="00B06197" w:rsidRDefault="00EC6F21" w:rsidP="00EC6F21">
            <w:pPr>
              <w:jc w:val="center"/>
              <w:rPr>
                <w:snapToGrid w:val="0"/>
              </w:rPr>
            </w:pPr>
            <w:r w:rsidRPr="00B06197">
              <w:rPr>
                <w:snapToGrid w:val="0"/>
                <w:sz w:val="22"/>
                <w:szCs w:val="22"/>
              </w:rPr>
              <w:t>1,491</w:t>
            </w:r>
          </w:p>
        </w:tc>
      </w:tr>
      <w:tr w:rsidR="00EC6F21" w:rsidRPr="00B06197" w14:paraId="448147CB" w14:textId="77777777" w:rsidTr="00EC6F21">
        <w:tc>
          <w:tcPr>
            <w:tcW w:w="2855" w:type="pct"/>
            <w:tcBorders>
              <w:top w:val="nil"/>
            </w:tcBorders>
          </w:tcPr>
          <w:p w14:paraId="04036BF4" w14:textId="77777777" w:rsidR="00EC6F21" w:rsidRPr="00B06197" w:rsidRDefault="00EC6F21" w:rsidP="00EC6F21">
            <w:pPr>
              <w:rPr>
                <w:snapToGrid w:val="0"/>
              </w:rPr>
            </w:pPr>
            <w:r w:rsidRPr="00B06197">
              <w:rPr>
                <w:snapToGrid w:val="0"/>
                <w:sz w:val="22"/>
                <w:szCs w:val="22"/>
              </w:rPr>
              <w:t>Полная</w:t>
            </w:r>
          </w:p>
        </w:tc>
        <w:tc>
          <w:tcPr>
            <w:tcW w:w="716" w:type="pct"/>
            <w:tcBorders>
              <w:top w:val="nil"/>
            </w:tcBorders>
            <w:vAlign w:val="center"/>
          </w:tcPr>
          <w:p w14:paraId="1251339B" w14:textId="77777777" w:rsidR="00EC6F21" w:rsidRPr="00B06197" w:rsidRDefault="00EC6F21" w:rsidP="00EC6F21">
            <w:pPr>
              <w:jc w:val="center"/>
              <w:rPr>
                <w:snapToGrid w:val="0"/>
              </w:rPr>
            </w:pPr>
            <w:r w:rsidRPr="00B06197">
              <w:rPr>
                <w:snapToGrid w:val="0"/>
                <w:sz w:val="22"/>
                <w:szCs w:val="22"/>
              </w:rPr>
              <w:t>0,05</w:t>
            </w:r>
          </w:p>
        </w:tc>
        <w:tc>
          <w:tcPr>
            <w:tcW w:w="796" w:type="pct"/>
            <w:tcBorders>
              <w:top w:val="nil"/>
            </w:tcBorders>
            <w:vAlign w:val="center"/>
          </w:tcPr>
          <w:p w14:paraId="50356B1E" w14:textId="77777777" w:rsidR="00EC6F21" w:rsidRPr="00B06197" w:rsidRDefault="00EC6F21" w:rsidP="00EC6F21">
            <w:pPr>
              <w:jc w:val="center"/>
              <w:rPr>
                <w:snapToGrid w:val="0"/>
              </w:rPr>
            </w:pPr>
            <w:r w:rsidRPr="00B06197">
              <w:rPr>
                <w:snapToGrid w:val="0"/>
                <w:sz w:val="22"/>
                <w:szCs w:val="22"/>
              </w:rPr>
              <w:t>4,023</w:t>
            </w:r>
          </w:p>
        </w:tc>
        <w:tc>
          <w:tcPr>
            <w:tcW w:w="633" w:type="pct"/>
            <w:tcBorders>
              <w:top w:val="nil"/>
            </w:tcBorders>
            <w:vAlign w:val="center"/>
          </w:tcPr>
          <w:p w14:paraId="2C5B4560" w14:textId="77777777" w:rsidR="00EC6F21" w:rsidRPr="00B06197" w:rsidRDefault="00EC6F21" w:rsidP="00EC6F21">
            <w:pPr>
              <w:jc w:val="center"/>
              <w:rPr>
                <w:snapToGrid w:val="0"/>
              </w:rPr>
            </w:pPr>
            <w:r w:rsidRPr="00B06197">
              <w:rPr>
                <w:snapToGrid w:val="0"/>
                <w:sz w:val="22"/>
                <w:szCs w:val="22"/>
              </w:rPr>
              <w:t>1,530</w:t>
            </w:r>
          </w:p>
        </w:tc>
      </w:tr>
      <w:tr w:rsidR="00EC6F21" w:rsidRPr="00B06197" w14:paraId="2FF6A5D1" w14:textId="77777777" w:rsidTr="00EC6F21">
        <w:tc>
          <w:tcPr>
            <w:tcW w:w="2855" w:type="pct"/>
          </w:tcPr>
          <w:p w14:paraId="2EAC215F" w14:textId="77777777" w:rsidR="00EC6F21" w:rsidRPr="00B06197" w:rsidRDefault="00EC6F21" w:rsidP="00EC6F21">
            <w:pPr>
              <w:rPr>
                <w:snapToGrid w:val="0"/>
              </w:rPr>
            </w:pPr>
            <w:r w:rsidRPr="00B06197">
              <w:rPr>
                <w:snapToGrid w:val="0"/>
                <w:sz w:val="22"/>
                <w:szCs w:val="22"/>
              </w:rPr>
              <w:t>Предельно возможная глубина переноса воздушных масс, км</w:t>
            </w:r>
          </w:p>
        </w:tc>
        <w:tc>
          <w:tcPr>
            <w:tcW w:w="716" w:type="pct"/>
            <w:vAlign w:val="center"/>
          </w:tcPr>
          <w:p w14:paraId="1C88FF33" w14:textId="77777777" w:rsidR="00EC6F21" w:rsidRPr="00B06197" w:rsidRDefault="00EC6F21" w:rsidP="00EC6F21">
            <w:pPr>
              <w:jc w:val="center"/>
              <w:rPr>
                <w:snapToGrid w:val="0"/>
              </w:rPr>
            </w:pPr>
            <w:r w:rsidRPr="00B06197">
              <w:rPr>
                <w:snapToGrid w:val="0"/>
                <w:sz w:val="22"/>
                <w:szCs w:val="22"/>
              </w:rPr>
              <w:t>5</w:t>
            </w:r>
          </w:p>
        </w:tc>
        <w:tc>
          <w:tcPr>
            <w:tcW w:w="796" w:type="pct"/>
            <w:vAlign w:val="center"/>
          </w:tcPr>
          <w:p w14:paraId="4EB2F828" w14:textId="77777777" w:rsidR="00EC6F21" w:rsidRPr="00B06197" w:rsidRDefault="00EC6F21" w:rsidP="00EC6F21">
            <w:pPr>
              <w:jc w:val="center"/>
              <w:rPr>
                <w:snapToGrid w:val="0"/>
              </w:rPr>
            </w:pPr>
            <w:r w:rsidRPr="00B06197">
              <w:rPr>
                <w:snapToGrid w:val="0"/>
                <w:sz w:val="22"/>
                <w:szCs w:val="22"/>
              </w:rPr>
              <w:t>5</w:t>
            </w:r>
          </w:p>
        </w:tc>
        <w:tc>
          <w:tcPr>
            <w:tcW w:w="633" w:type="pct"/>
            <w:vAlign w:val="center"/>
          </w:tcPr>
          <w:p w14:paraId="42E6EBF3" w14:textId="77777777" w:rsidR="00EC6F21" w:rsidRPr="00B06197" w:rsidRDefault="00EC6F21" w:rsidP="00EC6F21">
            <w:pPr>
              <w:jc w:val="center"/>
              <w:rPr>
                <w:snapToGrid w:val="0"/>
              </w:rPr>
            </w:pPr>
            <w:r w:rsidRPr="00B06197">
              <w:rPr>
                <w:snapToGrid w:val="0"/>
                <w:sz w:val="22"/>
                <w:szCs w:val="22"/>
              </w:rPr>
              <w:t>5</w:t>
            </w:r>
          </w:p>
        </w:tc>
      </w:tr>
      <w:tr w:rsidR="00EC6F21" w:rsidRPr="00B06197" w14:paraId="0F40686A" w14:textId="77777777" w:rsidTr="00EC6F21">
        <w:tc>
          <w:tcPr>
            <w:tcW w:w="2855" w:type="pct"/>
          </w:tcPr>
          <w:p w14:paraId="244402EB" w14:textId="77777777" w:rsidR="00EC6F21" w:rsidRPr="00B06197" w:rsidRDefault="00EC6F21" w:rsidP="00EC6F21">
            <w:pPr>
              <w:rPr>
                <w:snapToGrid w:val="0"/>
              </w:rPr>
            </w:pPr>
            <w:r w:rsidRPr="00B06197">
              <w:rPr>
                <w:snapToGrid w:val="0"/>
                <w:sz w:val="22"/>
                <w:szCs w:val="22"/>
              </w:rPr>
              <w:t>Глубина зоны заражения АХОВ за 1 час, км</w:t>
            </w:r>
          </w:p>
        </w:tc>
        <w:tc>
          <w:tcPr>
            <w:tcW w:w="716" w:type="pct"/>
            <w:vAlign w:val="center"/>
          </w:tcPr>
          <w:p w14:paraId="6030A97E" w14:textId="77777777" w:rsidR="00EC6F21" w:rsidRPr="00B06197" w:rsidRDefault="00EC6F21" w:rsidP="00EC6F21">
            <w:pPr>
              <w:jc w:val="center"/>
              <w:rPr>
                <w:snapToGrid w:val="0"/>
              </w:rPr>
            </w:pPr>
            <w:r w:rsidRPr="00B06197">
              <w:rPr>
                <w:snapToGrid w:val="0"/>
                <w:sz w:val="22"/>
                <w:szCs w:val="22"/>
              </w:rPr>
              <w:t>0,05</w:t>
            </w:r>
          </w:p>
        </w:tc>
        <w:tc>
          <w:tcPr>
            <w:tcW w:w="796" w:type="pct"/>
            <w:vAlign w:val="center"/>
          </w:tcPr>
          <w:p w14:paraId="45E3227C" w14:textId="77777777" w:rsidR="00EC6F21" w:rsidRPr="00B06197" w:rsidRDefault="00EC6F21" w:rsidP="00EC6F21">
            <w:pPr>
              <w:jc w:val="center"/>
              <w:rPr>
                <w:snapToGrid w:val="0"/>
              </w:rPr>
            </w:pPr>
            <w:r w:rsidRPr="00B06197">
              <w:rPr>
                <w:snapToGrid w:val="0"/>
                <w:sz w:val="22"/>
                <w:szCs w:val="22"/>
              </w:rPr>
              <w:t>4,023</w:t>
            </w:r>
          </w:p>
        </w:tc>
        <w:tc>
          <w:tcPr>
            <w:tcW w:w="633" w:type="pct"/>
            <w:vAlign w:val="center"/>
          </w:tcPr>
          <w:p w14:paraId="35AED57A" w14:textId="77777777" w:rsidR="00EC6F21" w:rsidRPr="00B06197" w:rsidRDefault="00EC6F21" w:rsidP="00EC6F21">
            <w:pPr>
              <w:jc w:val="center"/>
              <w:rPr>
                <w:snapToGrid w:val="0"/>
              </w:rPr>
            </w:pPr>
            <w:r w:rsidRPr="00B06197">
              <w:rPr>
                <w:snapToGrid w:val="0"/>
                <w:sz w:val="22"/>
                <w:szCs w:val="22"/>
              </w:rPr>
              <w:t>1,53</w:t>
            </w:r>
          </w:p>
        </w:tc>
      </w:tr>
      <w:tr w:rsidR="00EC6F21" w:rsidRPr="00B06197" w14:paraId="74AA3082" w14:textId="77777777" w:rsidTr="00EC6F21">
        <w:tc>
          <w:tcPr>
            <w:tcW w:w="2855" w:type="pct"/>
          </w:tcPr>
          <w:p w14:paraId="34F25BBD" w14:textId="77777777" w:rsidR="00EC6F21" w:rsidRPr="00B06197" w:rsidRDefault="00EC6F21" w:rsidP="00EC6F21">
            <w:pPr>
              <w:rPr>
                <w:snapToGrid w:val="0"/>
              </w:rPr>
            </w:pPr>
            <w:r w:rsidRPr="00B06197">
              <w:rPr>
                <w:snapToGrid w:val="0"/>
                <w:sz w:val="22"/>
                <w:szCs w:val="22"/>
              </w:rPr>
              <w:t>Предельно возможная глубина зоны заражения АХОВ, км</w:t>
            </w:r>
          </w:p>
        </w:tc>
        <w:tc>
          <w:tcPr>
            <w:tcW w:w="716" w:type="pct"/>
            <w:vAlign w:val="center"/>
          </w:tcPr>
          <w:p w14:paraId="50B62219" w14:textId="77777777" w:rsidR="00EC6F21" w:rsidRPr="00B06197" w:rsidRDefault="00EC6F21" w:rsidP="00EC6F21">
            <w:pPr>
              <w:jc w:val="center"/>
              <w:rPr>
                <w:snapToGrid w:val="0"/>
              </w:rPr>
            </w:pPr>
            <w:r w:rsidRPr="00B06197">
              <w:rPr>
                <w:snapToGrid w:val="0"/>
                <w:sz w:val="22"/>
                <w:szCs w:val="22"/>
              </w:rPr>
              <w:t>0,064</w:t>
            </w:r>
          </w:p>
        </w:tc>
        <w:tc>
          <w:tcPr>
            <w:tcW w:w="796" w:type="pct"/>
            <w:vAlign w:val="center"/>
          </w:tcPr>
          <w:p w14:paraId="7646FB03" w14:textId="77777777" w:rsidR="00EC6F21" w:rsidRPr="00B06197" w:rsidRDefault="00EC6F21" w:rsidP="00EC6F21">
            <w:pPr>
              <w:jc w:val="center"/>
              <w:rPr>
                <w:snapToGrid w:val="0"/>
              </w:rPr>
            </w:pPr>
            <w:r w:rsidRPr="00B06197">
              <w:rPr>
                <w:snapToGrid w:val="0"/>
                <w:sz w:val="22"/>
                <w:szCs w:val="22"/>
              </w:rPr>
              <w:t>4,651</w:t>
            </w:r>
          </w:p>
        </w:tc>
        <w:tc>
          <w:tcPr>
            <w:tcW w:w="633" w:type="pct"/>
            <w:vAlign w:val="center"/>
          </w:tcPr>
          <w:p w14:paraId="1C188B71" w14:textId="77777777" w:rsidR="00EC6F21" w:rsidRPr="00B06197" w:rsidRDefault="00EC6F21" w:rsidP="00EC6F21">
            <w:pPr>
              <w:jc w:val="center"/>
              <w:rPr>
                <w:snapToGrid w:val="0"/>
              </w:rPr>
            </w:pPr>
            <w:r w:rsidRPr="00B06197">
              <w:rPr>
                <w:snapToGrid w:val="0"/>
                <w:sz w:val="22"/>
                <w:szCs w:val="22"/>
              </w:rPr>
              <w:t>1,732</w:t>
            </w:r>
          </w:p>
        </w:tc>
      </w:tr>
      <w:tr w:rsidR="00EC6F21" w:rsidRPr="00B06197" w14:paraId="76BB08AD" w14:textId="77777777" w:rsidTr="00EC6F21">
        <w:tc>
          <w:tcPr>
            <w:tcW w:w="2855" w:type="pct"/>
            <w:tcBorders>
              <w:bottom w:val="nil"/>
            </w:tcBorders>
          </w:tcPr>
          <w:p w14:paraId="4013EFDA" w14:textId="77777777" w:rsidR="00EC6F21" w:rsidRPr="00B06197" w:rsidRDefault="00EC6F21" w:rsidP="00EC6F21">
            <w:pPr>
              <w:rPr>
                <w:snapToGrid w:val="0"/>
              </w:rPr>
            </w:pPr>
            <w:r w:rsidRPr="00B06197">
              <w:rPr>
                <w:snapToGrid w:val="0"/>
                <w:sz w:val="22"/>
                <w:szCs w:val="22"/>
              </w:rPr>
              <w:t>Площадь зоны заражения облаком АХОВ, км</w:t>
            </w:r>
            <w:r w:rsidRPr="00B06197">
              <w:rPr>
                <w:snapToGrid w:val="0"/>
                <w:sz w:val="22"/>
                <w:szCs w:val="22"/>
                <w:vertAlign w:val="superscript"/>
              </w:rPr>
              <w:t>2</w:t>
            </w:r>
          </w:p>
        </w:tc>
        <w:tc>
          <w:tcPr>
            <w:tcW w:w="716" w:type="pct"/>
            <w:tcBorders>
              <w:bottom w:val="nil"/>
            </w:tcBorders>
            <w:vAlign w:val="center"/>
          </w:tcPr>
          <w:p w14:paraId="57E54527" w14:textId="77777777" w:rsidR="00EC6F21" w:rsidRPr="00B06197" w:rsidRDefault="00EC6F21" w:rsidP="00EC6F21">
            <w:pPr>
              <w:jc w:val="center"/>
              <w:rPr>
                <w:snapToGrid w:val="0"/>
              </w:rPr>
            </w:pPr>
          </w:p>
        </w:tc>
        <w:tc>
          <w:tcPr>
            <w:tcW w:w="796" w:type="pct"/>
            <w:tcBorders>
              <w:bottom w:val="nil"/>
            </w:tcBorders>
            <w:vAlign w:val="center"/>
          </w:tcPr>
          <w:p w14:paraId="119AC389" w14:textId="77777777" w:rsidR="00EC6F21" w:rsidRPr="00B06197" w:rsidRDefault="00EC6F21" w:rsidP="00EC6F21">
            <w:pPr>
              <w:jc w:val="center"/>
              <w:rPr>
                <w:snapToGrid w:val="0"/>
              </w:rPr>
            </w:pPr>
          </w:p>
        </w:tc>
        <w:tc>
          <w:tcPr>
            <w:tcW w:w="633" w:type="pct"/>
            <w:tcBorders>
              <w:bottom w:val="nil"/>
            </w:tcBorders>
            <w:vAlign w:val="center"/>
          </w:tcPr>
          <w:p w14:paraId="794C147D" w14:textId="77777777" w:rsidR="00EC6F21" w:rsidRPr="00B06197" w:rsidRDefault="00EC6F21" w:rsidP="00EC6F21">
            <w:pPr>
              <w:jc w:val="center"/>
              <w:rPr>
                <w:snapToGrid w:val="0"/>
              </w:rPr>
            </w:pPr>
          </w:p>
        </w:tc>
      </w:tr>
      <w:tr w:rsidR="00EC6F21" w:rsidRPr="00B06197" w14:paraId="73B13275" w14:textId="77777777" w:rsidTr="00EC6F21">
        <w:tc>
          <w:tcPr>
            <w:tcW w:w="2855" w:type="pct"/>
            <w:tcBorders>
              <w:top w:val="nil"/>
              <w:bottom w:val="nil"/>
            </w:tcBorders>
          </w:tcPr>
          <w:p w14:paraId="0048CC10" w14:textId="77777777" w:rsidR="00EC6F21" w:rsidRPr="00B06197" w:rsidRDefault="00EC6F21" w:rsidP="00EC6F21">
            <w:pPr>
              <w:rPr>
                <w:snapToGrid w:val="0"/>
              </w:rPr>
            </w:pPr>
            <w:r w:rsidRPr="00B06197">
              <w:rPr>
                <w:snapToGrid w:val="0"/>
                <w:sz w:val="22"/>
                <w:szCs w:val="22"/>
              </w:rPr>
              <w:t>Возможная</w:t>
            </w:r>
          </w:p>
        </w:tc>
        <w:tc>
          <w:tcPr>
            <w:tcW w:w="716" w:type="pct"/>
            <w:tcBorders>
              <w:top w:val="nil"/>
              <w:bottom w:val="nil"/>
            </w:tcBorders>
            <w:vAlign w:val="center"/>
          </w:tcPr>
          <w:p w14:paraId="03C934FE" w14:textId="77777777" w:rsidR="00EC6F21" w:rsidRPr="00B06197" w:rsidRDefault="00EC6F21" w:rsidP="00EC6F21">
            <w:pPr>
              <w:jc w:val="center"/>
              <w:rPr>
                <w:snapToGrid w:val="0"/>
              </w:rPr>
            </w:pPr>
            <w:r w:rsidRPr="00B06197">
              <w:rPr>
                <w:snapToGrid w:val="0"/>
                <w:sz w:val="22"/>
                <w:szCs w:val="22"/>
              </w:rPr>
              <w:t>0,0039</w:t>
            </w:r>
          </w:p>
        </w:tc>
        <w:tc>
          <w:tcPr>
            <w:tcW w:w="796" w:type="pct"/>
            <w:tcBorders>
              <w:top w:val="nil"/>
              <w:bottom w:val="nil"/>
            </w:tcBorders>
            <w:vAlign w:val="center"/>
          </w:tcPr>
          <w:p w14:paraId="5902AA12" w14:textId="77777777" w:rsidR="00EC6F21" w:rsidRPr="00B06197" w:rsidRDefault="00EC6F21" w:rsidP="00EC6F21">
            <w:pPr>
              <w:jc w:val="center"/>
              <w:rPr>
                <w:snapToGrid w:val="0"/>
              </w:rPr>
            </w:pPr>
            <w:r w:rsidRPr="00B06197">
              <w:rPr>
                <w:snapToGrid w:val="0"/>
                <w:sz w:val="22"/>
                <w:szCs w:val="22"/>
              </w:rPr>
              <w:t>25,409</w:t>
            </w:r>
          </w:p>
        </w:tc>
        <w:tc>
          <w:tcPr>
            <w:tcW w:w="633" w:type="pct"/>
            <w:tcBorders>
              <w:top w:val="nil"/>
              <w:bottom w:val="nil"/>
            </w:tcBorders>
            <w:vAlign w:val="center"/>
          </w:tcPr>
          <w:p w14:paraId="56436CC9" w14:textId="77777777" w:rsidR="00EC6F21" w:rsidRPr="00B06197" w:rsidRDefault="00EC6F21" w:rsidP="00EC6F21">
            <w:pPr>
              <w:jc w:val="center"/>
              <w:rPr>
                <w:snapToGrid w:val="0"/>
              </w:rPr>
            </w:pPr>
            <w:r w:rsidRPr="00B06197">
              <w:rPr>
                <w:snapToGrid w:val="0"/>
                <w:sz w:val="22"/>
                <w:szCs w:val="22"/>
              </w:rPr>
              <w:t>3,66</w:t>
            </w:r>
          </w:p>
        </w:tc>
      </w:tr>
      <w:tr w:rsidR="00EC6F21" w:rsidRPr="00B06197" w14:paraId="4CDD01D7" w14:textId="77777777" w:rsidTr="00EC6F21">
        <w:tc>
          <w:tcPr>
            <w:tcW w:w="2855" w:type="pct"/>
            <w:tcBorders>
              <w:top w:val="nil"/>
            </w:tcBorders>
          </w:tcPr>
          <w:p w14:paraId="6FE9B1BB" w14:textId="77777777" w:rsidR="00EC6F21" w:rsidRPr="00B06197" w:rsidRDefault="00EC6F21" w:rsidP="00EC6F21">
            <w:pPr>
              <w:rPr>
                <w:snapToGrid w:val="0"/>
              </w:rPr>
            </w:pPr>
            <w:r w:rsidRPr="00B06197">
              <w:rPr>
                <w:snapToGrid w:val="0"/>
                <w:sz w:val="22"/>
                <w:szCs w:val="22"/>
              </w:rPr>
              <w:t>Фактическая</w:t>
            </w:r>
          </w:p>
        </w:tc>
        <w:tc>
          <w:tcPr>
            <w:tcW w:w="716" w:type="pct"/>
            <w:tcBorders>
              <w:top w:val="nil"/>
            </w:tcBorders>
            <w:vAlign w:val="center"/>
          </w:tcPr>
          <w:p w14:paraId="73543D41" w14:textId="77777777" w:rsidR="00EC6F21" w:rsidRPr="00B06197" w:rsidRDefault="00EC6F21" w:rsidP="00EC6F21">
            <w:pPr>
              <w:jc w:val="center"/>
              <w:rPr>
                <w:snapToGrid w:val="0"/>
              </w:rPr>
            </w:pPr>
            <w:r w:rsidRPr="00B06197">
              <w:rPr>
                <w:snapToGrid w:val="0"/>
                <w:sz w:val="22"/>
                <w:szCs w:val="22"/>
              </w:rPr>
              <w:t>0,0002</w:t>
            </w:r>
          </w:p>
        </w:tc>
        <w:tc>
          <w:tcPr>
            <w:tcW w:w="796" w:type="pct"/>
            <w:tcBorders>
              <w:top w:val="nil"/>
            </w:tcBorders>
            <w:vAlign w:val="center"/>
          </w:tcPr>
          <w:p w14:paraId="01BEDD3B" w14:textId="77777777" w:rsidR="00EC6F21" w:rsidRPr="00B06197" w:rsidRDefault="00EC6F21" w:rsidP="00EC6F21">
            <w:pPr>
              <w:jc w:val="center"/>
              <w:rPr>
                <w:snapToGrid w:val="0"/>
              </w:rPr>
            </w:pPr>
            <w:r w:rsidRPr="00B06197">
              <w:rPr>
                <w:snapToGrid w:val="0"/>
                <w:sz w:val="22"/>
                <w:szCs w:val="22"/>
              </w:rPr>
              <w:t>1,34</w:t>
            </w:r>
          </w:p>
        </w:tc>
        <w:tc>
          <w:tcPr>
            <w:tcW w:w="633" w:type="pct"/>
            <w:tcBorders>
              <w:top w:val="nil"/>
            </w:tcBorders>
            <w:vAlign w:val="center"/>
          </w:tcPr>
          <w:p w14:paraId="1239C23B" w14:textId="77777777" w:rsidR="00EC6F21" w:rsidRPr="00B06197" w:rsidRDefault="00EC6F21" w:rsidP="00EC6F21">
            <w:pPr>
              <w:jc w:val="center"/>
              <w:rPr>
                <w:snapToGrid w:val="0"/>
              </w:rPr>
            </w:pPr>
            <w:r w:rsidRPr="00B06197">
              <w:rPr>
                <w:snapToGrid w:val="0"/>
                <w:sz w:val="22"/>
                <w:szCs w:val="22"/>
              </w:rPr>
              <w:t>0,19</w:t>
            </w:r>
          </w:p>
        </w:tc>
      </w:tr>
    </w:tbl>
    <w:p w14:paraId="559C6C9F" w14:textId="77777777" w:rsidR="0005070F" w:rsidRPr="006D69E0" w:rsidRDefault="0005070F" w:rsidP="00770B97">
      <w:pPr>
        <w:widowControl w:val="0"/>
        <w:spacing w:before="100"/>
        <w:rPr>
          <w:i/>
          <w:snapToGrid w:val="0"/>
          <w:sz w:val="16"/>
          <w:szCs w:val="16"/>
        </w:rPr>
      </w:pPr>
      <w:r w:rsidRPr="006D69E0">
        <w:rPr>
          <w:i/>
          <w:snapToGrid w:val="0"/>
        </w:rPr>
        <w:t xml:space="preserve">Таблица </w:t>
      </w:r>
      <w:r w:rsidR="00EC6F21" w:rsidRPr="006D69E0">
        <w:rPr>
          <w:i/>
          <w:snapToGrid w:val="0"/>
        </w:rPr>
        <w:t xml:space="preserve">5.1.3 - </w:t>
      </w:r>
      <w:r w:rsidRPr="006D69E0">
        <w:rPr>
          <w:i/>
          <w:snapToGrid w:val="0"/>
        </w:rPr>
        <w:t>Характеристики зон заражения при аварийных разливах АХОВ на железнодорожном транспорте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2"/>
        <w:gridCol w:w="1543"/>
        <w:gridCol w:w="1397"/>
        <w:gridCol w:w="1222"/>
      </w:tblGrid>
      <w:tr w:rsidR="00EC6F21" w:rsidRPr="00B06197" w14:paraId="2F79EB92" w14:textId="77777777" w:rsidTr="00EC6F21">
        <w:trPr>
          <w:trHeight w:val="243"/>
          <w:tblHeader/>
        </w:trPr>
        <w:tc>
          <w:tcPr>
            <w:tcW w:w="2858" w:type="pct"/>
            <w:vMerge w:val="restart"/>
            <w:shd w:val="clear" w:color="auto" w:fill="auto"/>
          </w:tcPr>
          <w:p w14:paraId="6CFFEF98" w14:textId="77777777" w:rsidR="00EC6F21" w:rsidRPr="00B06197" w:rsidRDefault="00EC6F21" w:rsidP="00EC6F21">
            <w:pPr>
              <w:widowControl w:val="0"/>
              <w:rPr>
                <w:rFonts w:eastAsia="Calibri"/>
                <w:b/>
                <w:snapToGrid w:val="0"/>
                <w:lang w:eastAsia="en-US"/>
              </w:rPr>
            </w:pPr>
            <w:r w:rsidRPr="00B06197">
              <w:rPr>
                <w:rFonts w:eastAsia="Calibri"/>
                <w:b/>
                <w:snapToGrid w:val="0"/>
                <w:sz w:val="22"/>
                <w:szCs w:val="22"/>
                <w:lang w:eastAsia="en-US"/>
              </w:rPr>
              <w:t>Параметры</w:t>
            </w:r>
          </w:p>
        </w:tc>
        <w:tc>
          <w:tcPr>
            <w:tcW w:w="1513" w:type="pct"/>
            <w:gridSpan w:val="2"/>
            <w:shd w:val="clear" w:color="auto" w:fill="auto"/>
          </w:tcPr>
          <w:p w14:paraId="31978046" w14:textId="77777777" w:rsidR="00EC6F21" w:rsidRPr="00B06197" w:rsidRDefault="00EC6F21" w:rsidP="006D69E0">
            <w:pPr>
              <w:widowControl w:val="0"/>
              <w:jc w:val="center"/>
              <w:rPr>
                <w:rFonts w:eastAsia="Calibri"/>
                <w:b/>
                <w:snapToGrid w:val="0"/>
                <w:lang w:eastAsia="en-US"/>
              </w:rPr>
            </w:pPr>
            <w:r w:rsidRPr="00B06197">
              <w:rPr>
                <w:rFonts w:eastAsia="Calibri"/>
                <w:b/>
                <w:snapToGrid w:val="0"/>
                <w:sz w:val="22"/>
                <w:szCs w:val="22"/>
                <w:lang w:eastAsia="en-US"/>
              </w:rPr>
              <w:t>хлор</w:t>
            </w:r>
          </w:p>
        </w:tc>
        <w:tc>
          <w:tcPr>
            <w:tcW w:w="629" w:type="pct"/>
            <w:shd w:val="clear" w:color="auto" w:fill="auto"/>
          </w:tcPr>
          <w:p w14:paraId="1C20C031" w14:textId="77777777" w:rsidR="00EC6F21" w:rsidRPr="00B06197" w:rsidRDefault="00EC6F21" w:rsidP="006D69E0">
            <w:pPr>
              <w:widowControl w:val="0"/>
              <w:jc w:val="center"/>
              <w:rPr>
                <w:rFonts w:eastAsia="Calibri"/>
                <w:b/>
                <w:snapToGrid w:val="0"/>
                <w:lang w:eastAsia="en-US"/>
              </w:rPr>
            </w:pPr>
            <w:r w:rsidRPr="00B06197">
              <w:rPr>
                <w:rFonts w:eastAsia="Calibri"/>
                <w:b/>
                <w:snapToGrid w:val="0"/>
                <w:sz w:val="22"/>
                <w:szCs w:val="22"/>
                <w:lang w:eastAsia="en-US"/>
              </w:rPr>
              <w:t>аммиак</w:t>
            </w:r>
          </w:p>
        </w:tc>
      </w:tr>
      <w:tr w:rsidR="00EC6F21" w:rsidRPr="00B06197" w14:paraId="57D1EE69" w14:textId="77777777" w:rsidTr="00EC6F21">
        <w:trPr>
          <w:trHeight w:val="152"/>
          <w:tblHeader/>
        </w:trPr>
        <w:tc>
          <w:tcPr>
            <w:tcW w:w="2858" w:type="pct"/>
            <w:vMerge/>
            <w:tcBorders>
              <w:bottom w:val="single" w:sz="4" w:space="0" w:color="auto"/>
            </w:tcBorders>
            <w:shd w:val="clear" w:color="auto" w:fill="auto"/>
          </w:tcPr>
          <w:p w14:paraId="734F1CB9" w14:textId="77777777" w:rsidR="00EC6F21" w:rsidRPr="00B06197" w:rsidRDefault="00EC6F21" w:rsidP="00EC6F21">
            <w:pPr>
              <w:widowControl w:val="0"/>
              <w:rPr>
                <w:rFonts w:eastAsia="Calibri"/>
                <w:b/>
                <w:snapToGrid w:val="0"/>
                <w:lang w:eastAsia="en-US"/>
              </w:rPr>
            </w:pPr>
          </w:p>
        </w:tc>
        <w:tc>
          <w:tcPr>
            <w:tcW w:w="794" w:type="pct"/>
            <w:tcBorders>
              <w:bottom w:val="single" w:sz="4" w:space="0" w:color="auto"/>
            </w:tcBorders>
            <w:shd w:val="clear" w:color="auto" w:fill="auto"/>
          </w:tcPr>
          <w:p w14:paraId="3D0DD97F" w14:textId="77777777" w:rsidR="00EC6F21" w:rsidRPr="00B06197" w:rsidRDefault="00EC6F21" w:rsidP="006D69E0">
            <w:pPr>
              <w:widowControl w:val="0"/>
              <w:jc w:val="center"/>
              <w:rPr>
                <w:rFonts w:eastAsia="Calibri"/>
                <w:b/>
                <w:snapToGrid w:val="0"/>
                <w:lang w:eastAsia="en-US"/>
              </w:rPr>
            </w:pPr>
            <w:r w:rsidRPr="00B06197">
              <w:rPr>
                <w:rFonts w:eastAsia="Calibri"/>
                <w:b/>
                <w:snapToGrid w:val="0"/>
                <w:sz w:val="22"/>
                <w:szCs w:val="22"/>
                <w:lang w:eastAsia="en-US"/>
              </w:rPr>
              <w:t>1 т</w:t>
            </w:r>
          </w:p>
        </w:tc>
        <w:tc>
          <w:tcPr>
            <w:tcW w:w="719" w:type="pct"/>
            <w:tcBorders>
              <w:bottom w:val="single" w:sz="4" w:space="0" w:color="auto"/>
            </w:tcBorders>
            <w:shd w:val="clear" w:color="auto" w:fill="auto"/>
          </w:tcPr>
          <w:p w14:paraId="575DB361" w14:textId="77777777" w:rsidR="00EC6F21" w:rsidRPr="00B06197" w:rsidRDefault="00EC6F21" w:rsidP="006D69E0">
            <w:pPr>
              <w:widowControl w:val="0"/>
              <w:jc w:val="center"/>
              <w:rPr>
                <w:rFonts w:eastAsia="Calibri"/>
                <w:b/>
                <w:snapToGrid w:val="0"/>
                <w:lang w:eastAsia="en-US"/>
              </w:rPr>
            </w:pPr>
            <w:r w:rsidRPr="00B06197">
              <w:rPr>
                <w:rFonts w:eastAsia="Calibri"/>
                <w:b/>
                <w:snapToGrid w:val="0"/>
                <w:sz w:val="22"/>
                <w:szCs w:val="22"/>
                <w:lang w:eastAsia="en-US"/>
              </w:rPr>
              <w:t>46 куб. м</w:t>
            </w:r>
          </w:p>
        </w:tc>
        <w:tc>
          <w:tcPr>
            <w:tcW w:w="629" w:type="pct"/>
            <w:tcBorders>
              <w:bottom w:val="single" w:sz="4" w:space="0" w:color="auto"/>
            </w:tcBorders>
            <w:shd w:val="clear" w:color="auto" w:fill="auto"/>
          </w:tcPr>
          <w:p w14:paraId="40B76CB3" w14:textId="77777777" w:rsidR="00EC6F21" w:rsidRPr="00B06197" w:rsidRDefault="00EC6F21" w:rsidP="006D69E0">
            <w:pPr>
              <w:widowControl w:val="0"/>
              <w:jc w:val="center"/>
              <w:rPr>
                <w:rFonts w:eastAsia="Calibri"/>
                <w:b/>
                <w:snapToGrid w:val="0"/>
                <w:lang w:eastAsia="en-US"/>
              </w:rPr>
            </w:pPr>
            <w:r w:rsidRPr="00B06197">
              <w:rPr>
                <w:rFonts w:eastAsia="Calibri"/>
                <w:b/>
                <w:snapToGrid w:val="0"/>
                <w:sz w:val="22"/>
                <w:szCs w:val="22"/>
                <w:lang w:eastAsia="en-US"/>
              </w:rPr>
              <w:t>54 куб. м</w:t>
            </w:r>
          </w:p>
        </w:tc>
      </w:tr>
      <w:tr w:rsidR="00EC6F21" w:rsidRPr="00B06197" w14:paraId="6426E99A" w14:textId="77777777" w:rsidTr="00EC6F21">
        <w:trPr>
          <w:trHeight w:val="182"/>
        </w:trPr>
        <w:tc>
          <w:tcPr>
            <w:tcW w:w="2858" w:type="pct"/>
            <w:tcBorders>
              <w:top w:val="single" w:sz="4" w:space="0" w:color="auto"/>
            </w:tcBorders>
          </w:tcPr>
          <w:p w14:paraId="2BB414C0"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 xml:space="preserve">Степень заполнения цистерны, </w:t>
            </w:r>
          </w:p>
        </w:tc>
        <w:tc>
          <w:tcPr>
            <w:tcW w:w="794" w:type="pct"/>
            <w:tcBorders>
              <w:top w:val="single" w:sz="4" w:space="0" w:color="auto"/>
            </w:tcBorders>
          </w:tcPr>
          <w:p w14:paraId="368CE517" w14:textId="77777777" w:rsidR="00EC6F21" w:rsidRPr="00B06197" w:rsidRDefault="00EC6F21" w:rsidP="006D69E0">
            <w:pPr>
              <w:jc w:val="center"/>
              <w:rPr>
                <w:snapToGrid w:val="0"/>
              </w:rPr>
            </w:pPr>
            <w:r w:rsidRPr="00B06197">
              <w:rPr>
                <w:snapToGrid w:val="0"/>
                <w:sz w:val="22"/>
                <w:szCs w:val="22"/>
              </w:rPr>
              <w:t>95</w:t>
            </w:r>
          </w:p>
        </w:tc>
        <w:tc>
          <w:tcPr>
            <w:tcW w:w="719" w:type="pct"/>
            <w:tcBorders>
              <w:top w:val="single" w:sz="4" w:space="0" w:color="auto"/>
            </w:tcBorders>
          </w:tcPr>
          <w:p w14:paraId="563D66F1" w14:textId="77777777" w:rsidR="00EC6F21" w:rsidRPr="00B06197" w:rsidRDefault="00EC6F21" w:rsidP="006D69E0">
            <w:pPr>
              <w:jc w:val="center"/>
              <w:rPr>
                <w:snapToGrid w:val="0"/>
              </w:rPr>
            </w:pPr>
            <w:r w:rsidRPr="00B06197">
              <w:rPr>
                <w:snapToGrid w:val="0"/>
                <w:sz w:val="22"/>
                <w:szCs w:val="22"/>
              </w:rPr>
              <w:t>95</w:t>
            </w:r>
          </w:p>
        </w:tc>
        <w:tc>
          <w:tcPr>
            <w:tcW w:w="629" w:type="pct"/>
            <w:tcBorders>
              <w:top w:val="single" w:sz="4" w:space="0" w:color="auto"/>
            </w:tcBorders>
          </w:tcPr>
          <w:p w14:paraId="0CA2FF40" w14:textId="77777777" w:rsidR="00EC6F21" w:rsidRPr="00B06197" w:rsidRDefault="00EC6F21" w:rsidP="006D69E0">
            <w:pPr>
              <w:jc w:val="center"/>
              <w:rPr>
                <w:snapToGrid w:val="0"/>
              </w:rPr>
            </w:pPr>
            <w:r w:rsidRPr="00B06197">
              <w:rPr>
                <w:snapToGrid w:val="0"/>
                <w:sz w:val="22"/>
                <w:szCs w:val="22"/>
              </w:rPr>
              <w:t>95</w:t>
            </w:r>
          </w:p>
        </w:tc>
      </w:tr>
      <w:tr w:rsidR="00EC6F21" w:rsidRPr="00B06197" w14:paraId="6C6E4258" w14:textId="77777777" w:rsidTr="00EC6F21">
        <w:tc>
          <w:tcPr>
            <w:tcW w:w="2858" w:type="pct"/>
          </w:tcPr>
          <w:p w14:paraId="43DCB15B"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Молярная масса АХОВ, кг/кМоль</w:t>
            </w:r>
          </w:p>
        </w:tc>
        <w:tc>
          <w:tcPr>
            <w:tcW w:w="794" w:type="pct"/>
          </w:tcPr>
          <w:p w14:paraId="048CC5EE"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70.91</w:t>
            </w:r>
          </w:p>
        </w:tc>
        <w:tc>
          <w:tcPr>
            <w:tcW w:w="719" w:type="pct"/>
          </w:tcPr>
          <w:p w14:paraId="2791F515"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70.91</w:t>
            </w:r>
          </w:p>
        </w:tc>
        <w:tc>
          <w:tcPr>
            <w:tcW w:w="629" w:type="pct"/>
          </w:tcPr>
          <w:p w14:paraId="2573F442"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17.03</w:t>
            </w:r>
          </w:p>
        </w:tc>
      </w:tr>
      <w:tr w:rsidR="00EC6F21" w:rsidRPr="00B06197" w14:paraId="1B42DB32" w14:textId="77777777" w:rsidTr="00EC6F21">
        <w:tc>
          <w:tcPr>
            <w:tcW w:w="2858" w:type="pct"/>
          </w:tcPr>
          <w:p w14:paraId="5CF416EA"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Плотность АХОВ (паров), кг/куб. м</w:t>
            </w:r>
          </w:p>
        </w:tc>
        <w:tc>
          <w:tcPr>
            <w:tcW w:w="794" w:type="pct"/>
          </w:tcPr>
          <w:p w14:paraId="1B1FED0C"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0.0073</w:t>
            </w:r>
          </w:p>
        </w:tc>
        <w:tc>
          <w:tcPr>
            <w:tcW w:w="719" w:type="pct"/>
          </w:tcPr>
          <w:p w14:paraId="32D59743"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0.0073</w:t>
            </w:r>
          </w:p>
        </w:tc>
        <w:tc>
          <w:tcPr>
            <w:tcW w:w="629" w:type="pct"/>
          </w:tcPr>
          <w:p w14:paraId="4718BE21"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0.00071</w:t>
            </w:r>
          </w:p>
        </w:tc>
      </w:tr>
      <w:tr w:rsidR="00EC6F21" w:rsidRPr="00B06197" w14:paraId="54E3655B" w14:textId="77777777" w:rsidTr="00EC6F21">
        <w:tc>
          <w:tcPr>
            <w:tcW w:w="2858" w:type="pct"/>
          </w:tcPr>
          <w:p w14:paraId="6EDFD385"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Пороговая токсодоза, мг*мин</w:t>
            </w:r>
          </w:p>
        </w:tc>
        <w:tc>
          <w:tcPr>
            <w:tcW w:w="794" w:type="pct"/>
          </w:tcPr>
          <w:p w14:paraId="1BC284AA"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0.6</w:t>
            </w:r>
          </w:p>
        </w:tc>
        <w:tc>
          <w:tcPr>
            <w:tcW w:w="719" w:type="pct"/>
          </w:tcPr>
          <w:p w14:paraId="10681E3D"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0.6</w:t>
            </w:r>
          </w:p>
        </w:tc>
        <w:tc>
          <w:tcPr>
            <w:tcW w:w="629" w:type="pct"/>
          </w:tcPr>
          <w:p w14:paraId="055CD1A5"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15</w:t>
            </w:r>
          </w:p>
        </w:tc>
      </w:tr>
      <w:tr w:rsidR="00EC6F21" w:rsidRPr="00B06197" w14:paraId="54496667" w14:textId="77777777" w:rsidTr="00EC6F21">
        <w:tc>
          <w:tcPr>
            <w:tcW w:w="2858" w:type="pct"/>
          </w:tcPr>
          <w:p w14:paraId="32B439AA"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Коэффициент хранения АХОВ</w:t>
            </w:r>
          </w:p>
        </w:tc>
        <w:tc>
          <w:tcPr>
            <w:tcW w:w="794" w:type="pct"/>
          </w:tcPr>
          <w:p w14:paraId="4714EDEC"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0.18</w:t>
            </w:r>
          </w:p>
        </w:tc>
        <w:tc>
          <w:tcPr>
            <w:tcW w:w="719" w:type="pct"/>
          </w:tcPr>
          <w:p w14:paraId="08F8554C"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0.18</w:t>
            </w:r>
          </w:p>
        </w:tc>
        <w:tc>
          <w:tcPr>
            <w:tcW w:w="629" w:type="pct"/>
          </w:tcPr>
          <w:p w14:paraId="39ED00ED"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0.01</w:t>
            </w:r>
          </w:p>
        </w:tc>
      </w:tr>
      <w:tr w:rsidR="00EC6F21" w:rsidRPr="00B06197" w14:paraId="0487B4A0" w14:textId="77777777" w:rsidTr="00EC6F21">
        <w:tc>
          <w:tcPr>
            <w:tcW w:w="2858" w:type="pct"/>
          </w:tcPr>
          <w:p w14:paraId="1EEA633F"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Коэффициент химико-физических свойств АХОВ</w:t>
            </w:r>
          </w:p>
        </w:tc>
        <w:tc>
          <w:tcPr>
            <w:tcW w:w="794" w:type="pct"/>
          </w:tcPr>
          <w:p w14:paraId="20EE3BF5"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0.052</w:t>
            </w:r>
          </w:p>
        </w:tc>
        <w:tc>
          <w:tcPr>
            <w:tcW w:w="719" w:type="pct"/>
          </w:tcPr>
          <w:p w14:paraId="6E7EF833"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0.052</w:t>
            </w:r>
          </w:p>
        </w:tc>
        <w:tc>
          <w:tcPr>
            <w:tcW w:w="629" w:type="pct"/>
          </w:tcPr>
          <w:p w14:paraId="1804A056"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0.025</w:t>
            </w:r>
          </w:p>
        </w:tc>
      </w:tr>
      <w:tr w:rsidR="00EC6F21" w:rsidRPr="00B06197" w14:paraId="370FEBF8" w14:textId="77777777" w:rsidTr="00EC6F21">
        <w:tc>
          <w:tcPr>
            <w:tcW w:w="2858" w:type="pct"/>
          </w:tcPr>
          <w:p w14:paraId="65290623"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Коэффициент температуры воздуха для Qэ1 и Qэ2</w:t>
            </w:r>
          </w:p>
        </w:tc>
        <w:tc>
          <w:tcPr>
            <w:tcW w:w="794" w:type="pct"/>
          </w:tcPr>
          <w:p w14:paraId="71DD4667"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1</w:t>
            </w:r>
          </w:p>
        </w:tc>
        <w:tc>
          <w:tcPr>
            <w:tcW w:w="719" w:type="pct"/>
          </w:tcPr>
          <w:p w14:paraId="50E2C784"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1</w:t>
            </w:r>
          </w:p>
        </w:tc>
        <w:tc>
          <w:tcPr>
            <w:tcW w:w="629" w:type="pct"/>
          </w:tcPr>
          <w:p w14:paraId="270CF496" w14:textId="77777777" w:rsidR="00EC6F21" w:rsidRPr="00B06197" w:rsidRDefault="00EC6F21" w:rsidP="006D69E0">
            <w:pPr>
              <w:widowControl w:val="0"/>
              <w:jc w:val="center"/>
              <w:rPr>
                <w:rFonts w:eastAsia="Calibri"/>
                <w:snapToGrid w:val="0"/>
                <w:lang w:eastAsia="en-US"/>
              </w:rPr>
            </w:pPr>
            <w:r w:rsidRPr="00B06197">
              <w:rPr>
                <w:rFonts w:eastAsia="Calibri"/>
                <w:snapToGrid w:val="0"/>
                <w:sz w:val="22"/>
                <w:szCs w:val="22"/>
                <w:lang w:eastAsia="en-US"/>
              </w:rPr>
              <w:t>1</w:t>
            </w:r>
          </w:p>
        </w:tc>
      </w:tr>
      <w:tr w:rsidR="00EC6F21" w:rsidRPr="00B06197" w14:paraId="46602848" w14:textId="77777777" w:rsidTr="00EC6F21">
        <w:tc>
          <w:tcPr>
            <w:tcW w:w="2858" w:type="pct"/>
          </w:tcPr>
          <w:p w14:paraId="78DC5BE3"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Количество выброшенного (разлившегося) при аварии вещества, т</w:t>
            </w:r>
          </w:p>
        </w:tc>
        <w:tc>
          <w:tcPr>
            <w:tcW w:w="794" w:type="pct"/>
          </w:tcPr>
          <w:p w14:paraId="38BE08A7" w14:textId="77777777" w:rsidR="00EC6F21" w:rsidRPr="00B06197" w:rsidRDefault="00EC6F21" w:rsidP="006D69E0">
            <w:pPr>
              <w:jc w:val="center"/>
              <w:rPr>
                <w:snapToGrid w:val="0"/>
              </w:rPr>
            </w:pPr>
            <w:r w:rsidRPr="00B06197">
              <w:rPr>
                <w:snapToGrid w:val="0"/>
                <w:sz w:val="22"/>
                <w:szCs w:val="22"/>
              </w:rPr>
              <w:t>0,95</w:t>
            </w:r>
          </w:p>
        </w:tc>
        <w:tc>
          <w:tcPr>
            <w:tcW w:w="719" w:type="pct"/>
          </w:tcPr>
          <w:p w14:paraId="6D5ECBCD" w14:textId="77777777" w:rsidR="00EC6F21" w:rsidRPr="00B06197" w:rsidRDefault="00EC6F21" w:rsidP="006D69E0">
            <w:pPr>
              <w:jc w:val="center"/>
              <w:rPr>
                <w:snapToGrid w:val="0"/>
              </w:rPr>
            </w:pPr>
            <w:r w:rsidRPr="00B06197">
              <w:rPr>
                <w:snapToGrid w:val="0"/>
                <w:sz w:val="22"/>
                <w:szCs w:val="22"/>
              </w:rPr>
              <w:t>67,87</w:t>
            </w:r>
          </w:p>
        </w:tc>
        <w:tc>
          <w:tcPr>
            <w:tcW w:w="629" w:type="pct"/>
          </w:tcPr>
          <w:p w14:paraId="68BD6F35" w14:textId="77777777" w:rsidR="00EC6F21" w:rsidRPr="00B06197" w:rsidRDefault="00EC6F21" w:rsidP="006D69E0">
            <w:pPr>
              <w:jc w:val="center"/>
              <w:rPr>
                <w:snapToGrid w:val="0"/>
              </w:rPr>
            </w:pPr>
            <w:r w:rsidRPr="00B06197">
              <w:rPr>
                <w:snapToGrid w:val="0"/>
                <w:sz w:val="22"/>
                <w:szCs w:val="22"/>
              </w:rPr>
              <w:t>34,94</w:t>
            </w:r>
          </w:p>
        </w:tc>
      </w:tr>
      <w:tr w:rsidR="00EC6F21" w:rsidRPr="00B06197" w14:paraId="0B5B6665" w14:textId="77777777" w:rsidTr="00EC6F21">
        <w:tc>
          <w:tcPr>
            <w:tcW w:w="2858" w:type="pct"/>
          </w:tcPr>
          <w:p w14:paraId="71F63ECD"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Эквивалентное количество вещества по первичному облаку, т</w:t>
            </w:r>
          </w:p>
        </w:tc>
        <w:tc>
          <w:tcPr>
            <w:tcW w:w="794" w:type="pct"/>
          </w:tcPr>
          <w:p w14:paraId="0ED426DA" w14:textId="77777777" w:rsidR="00EC6F21" w:rsidRPr="00B06197" w:rsidRDefault="00EC6F21" w:rsidP="006D69E0">
            <w:pPr>
              <w:jc w:val="center"/>
              <w:rPr>
                <w:snapToGrid w:val="0"/>
              </w:rPr>
            </w:pPr>
            <w:r w:rsidRPr="00B06197">
              <w:rPr>
                <w:snapToGrid w:val="0"/>
                <w:sz w:val="22"/>
                <w:szCs w:val="22"/>
              </w:rPr>
              <w:t>0,171</w:t>
            </w:r>
          </w:p>
        </w:tc>
        <w:tc>
          <w:tcPr>
            <w:tcW w:w="719" w:type="pct"/>
          </w:tcPr>
          <w:p w14:paraId="7BE32DB7" w14:textId="77777777" w:rsidR="00EC6F21" w:rsidRPr="00B06197" w:rsidRDefault="00EC6F21" w:rsidP="006D69E0">
            <w:pPr>
              <w:jc w:val="center"/>
              <w:rPr>
                <w:snapToGrid w:val="0"/>
              </w:rPr>
            </w:pPr>
            <w:r w:rsidRPr="00B06197">
              <w:rPr>
                <w:snapToGrid w:val="0"/>
                <w:sz w:val="22"/>
                <w:szCs w:val="22"/>
              </w:rPr>
              <w:t>12,22</w:t>
            </w:r>
          </w:p>
        </w:tc>
        <w:tc>
          <w:tcPr>
            <w:tcW w:w="629" w:type="pct"/>
          </w:tcPr>
          <w:p w14:paraId="555DD258" w14:textId="77777777" w:rsidR="00EC6F21" w:rsidRPr="00B06197" w:rsidRDefault="00EC6F21" w:rsidP="006D69E0">
            <w:pPr>
              <w:jc w:val="center"/>
              <w:rPr>
                <w:snapToGrid w:val="0"/>
              </w:rPr>
            </w:pPr>
            <w:r w:rsidRPr="00B06197">
              <w:rPr>
                <w:snapToGrid w:val="0"/>
                <w:sz w:val="22"/>
                <w:szCs w:val="22"/>
              </w:rPr>
              <w:t>0,014</w:t>
            </w:r>
          </w:p>
        </w:tc>
      </w:tr>
      <w:tr w:rsidR="00EC6F21" w:rsidRPr="00B06197" w14:paraId="1B376071" w14:textId="77777777" w:rsidTr="00EC6F21">
        <w:tc>
          <w:tcPr>
            <w:tcW w:w="2858" w:type="pct"/>
          </w:tcPr>
          <w:p w14:paraId="4C73DDCC"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Эквивалентное количество вещества по вторичному облаку, т</w:t>
            </w:r>
          </w:p>
        </w:tc>
        <w:tc>
          <w:tcPr>
            <w:tcW w:w="794" w:type="pct"/>
          </w:tcPr>
          <w:p w14:paraId="1410C24A" w14:textId="77777777" w:rsidR="00EC6F21" w:rsidRPr="00B06197" w:rsidRDefault="00EC6F21" w:rsidP="006D69E0">
            <w:pPr>
              <w:jc w:val="center"/>
              <w:rPr>
                <w:snapToGrid w:val="0"/>
              </w:rPr>
            </w:pPr>
            <w:r w:rsidRPr="00B06197">
              <w:rPr>
                <w:snapToGrid w:val="0"/>
                <w:sz w:val="22"/>
                <w:szCs w:val="22"/>
              </w:rPr>
              <w:t>0,522</w:t>
            </w:r>
          </w:p>
        </w:tc>
        <w:tc>
          <w:tcPr>
            <w:tcW w:w="719" w:type="pct"/>
          </w:tcPr>
          <w:p w14:paraId="61FA48ED" w14:textId="77777777" w:rsidR="00EC6F21" w:rsidRPr="00B06197" w:rsidRDefault="00EC6F21" w:rsidP="006D69E0">
            <w:pPr>
              <w:jc w:val="center"/>
              <w:rPr>
                <w:snapToGrid w:val="0"/>
              </w:rPr>
            </w:pPr>
            <w:r w:rsidRPr="00B06197">
              <w:rPr>
                <w:snapToGrid w:val="0"/>
                <w:sz w:val="22"/>
                <w:szCs w:val="22"/>
              </w:rPr>
              <w:t>37,27</w:t>
            </w:r>
          </w:p>
        </w:tc>
        <w:tc>
          <w:tcPr>
            <w:tcW w:w="629" w:type="pct"/>
          </w:tcPr>
          <w:p w14:paraId="59CCA734" w14:textId="77777777" w:rsidR="00EC6F21" w:rsidRPr="00B06197" w:rsidRDefault="00EC6F21" w:rsidP="006D69E0">
            <w:pPr>
              <w:jc w:val="center"/>
              <w:rPr>
                <w:snapToGrid w:val="0"/>
              </w:rPr>
            </w:pPr>
            <w:r w:rsidRPr="00B06197">
              <w:rPr>
                <w:snapToGrid w:val="0"/>
                <w:sz w:val="22"/>
                <w:szCs w:val="22"/>
              </w:rPr>
              <w:t>1,016</w:t>
            </w:r>
          </w:p>
        </w:tc>
      </w:tr>
      <w:tr w:rsidR="00EC6F21" w:rsidRPr="00B06197" w14:paraId="6B4C6169" w14:textId="77777777" w:rsidTr="00EC6F21">
        <w:tc>
          <w:tcPr>
            <w:tcW w:w="2858" w:type="pct"/>
            <w:tcBorders>
              <w:bottom w:val="single" w:sz="4" w:space="0" w:color="auto"/>
            </w:tcBorders>
          </w:tcPr>
          <w:p w14:paraId="367B8DC4" w14:textId="77777777" w:rsidR="00EC6F21" w:rsidRPr="00B06197" w:rsidRDefault="00EC6F21" w:rsidP="00EC6F21">
            <w:pPr>
              <w:widowControl w:val="0"/>
              <w:rPr>
                <w:rFonts w:eastAsia="Calibri"/>
                <w:snapToGrid w:val="0"/>
                <w:lang w:eastAsia="en-US"/>
              </w:rPr>
            </w:pPr>
            <w:r w:rsidRPr="00B06197">
              <w:rPr>
                <w:rFonts w:eastAsia="Calibri"/>
                <w:snapToGrid w:val="0"/>
                <w:sz w:val="22"/>
                <w:szCs w:val="22"/>
                <w:lang w:eastAsia="en-US"/>
              </w:rPr>
              <w:t>Время испарения АХОВ с площади разлива, ч : мин</w:t>
            </w:r>
          </w:p>
        </w:tc>
        <w:tc>
          <w:tcPr>
            <w:tcW w:w="794" w:type="pct"/>
            <w:tcBorders>
              <w:bottom w:val="single" w:sz="4" w:space="0" w:color="auto"/>
            </w:tcBorders>
          </w:tcPr>
          <w:p w14:paraId="3CFA7351" w14:textId="77777777" w:rsidR="00EC6F21" w:rsidRPr="00B06197" w:rsidRDefault="00EC6F21" w:rsidP="006D69E0">
            <w:pPr>
              <w:jc w:val="center"/>
              <w:rPr>
                <w:snapToGrid w:val="0"/>
              </w:rPr>
            </w:pPr>
            <w:r w:rsidRPr="00B06197">
              <w:rPr>
                <w:snapToGrid w:val="0"/>
                <w:sz w:val="22"/>
                <w:szCs w:val="22"/>
              </w:rPr>
              <w:t>1:29</w:t>
            </w:r>
          </w:p>
        </w:tc>
        <w:tc>
          <w:tcPr>
            <w:tcW w:w="719" w:type="pct"/>
            <w:tcBorders>
              <w:bottom w:val="single" w:sz="4" w:space="0" w:color="auto"/>
            </w:tcBorders>
          </w:tcPr>
          <w:p w14:paraId="6F26BF78" w14:textId="77777777" w:rsidR="00EC6F21" w:rsidRPr="00B06197" w:rsidRDefault="00EC6F21" w:rsidP="006D69E0">
            <w:pPr>
              <w:jc w:val="center"/>
              <w:rPr>
                <w:snapToGrid w:val="0"/>
              </w:rPr>
            </w:pPr>
            <w:r w:rsidRPr="00B06197">
              <w:rPr>
                <w:snapToGrid w:val="0"/>
                <w:sz w:val="22"/>
                <w:szCs w:val="22"/>
              </w:rPr>
              <w:t>1:29</w:t>
            </w:r>
          </w:p>
        </w:tc>
        <w:tc>
          <w:tcPr>
            <w:tcW w:w="629" w:type="pct"/>
            <w:tcBorders>
              <w:bottom w:val="single" w:sz="4" w:space="0" w:color="auto"/>
            </w:tcBorders>
          </w:tcPr>
          <w:p w14:paraId="3C8C3EA7" w14:textId="77777777" w:rsidR="00EC6F21" w:rsidRPr="00B06197" w:rsidRDefault="00EC6F21" w:rsidP="006D69E0">
            <w:pPr>
              <w:jc w:val="center"/>
              <w:rPr>
                <w:snapToGrid w:val="0"/>
              </w:rPr>
            </w:pPr>
            <w:r w:rsidRPr="00B06197">
              <w:rPr>
                <w:snapToGrid w:val="0"/>
                <w:sz w:val="22"/>
                <w:szCs w:val="22"/>
              </w:rPr>
              <w:t>1:21</w:t>
            </w:r>
          </w:p>
        </w:tc>
      </w:tr>
      <w:tr w:rsidR="00EC6F21" w:rsidRPr="00B06197" w14:paraId="366F9804" w14:textId="77777777" w:rsidTr="00EC6F21">
        <w:tc>
          <w:tcPr>
            <w:tcW w:w="2858" w:type="pct"/>
            <w:tcBorders>
              <w:bottom w:val="nil"/>
            </w:tcBorders>
          </w:tcPr>
          <w:p w14:paraId="6C41E3B1" w14:textId="77777777" w:rsidR="00EC6F21" w:rsidRPr="00B06197" w:rsidRDefault="00EC6F21" w:rsidP="00EC6F21">
            <w:pPr>
              <w:rPr>
                <w:snapToGrid w:val="0"/>
              </w:rPr>
            </w:pPr>
            <w:r w:rsidRPr="00B06197">
              <w:rPr>
                <w:snapToGrid w:val="0"/>
                <w:sz w:val="22"/>
                <w:szCs w:val="22"/>
              </w:rPr>
              <w:t>Глубина зоны заражения, км.</w:t>
            </w:r>
          </w:p>
        </w:tc>
        <w:tc>
          <w:tcPr>
            <w:tcW w:w="794" w:type="pct"/>
            <w:tcBorders>
              <w:bottom w:val="nil"/>
            </w:tcBorders>
          </w:tcPr>
          <w:p w14:paraId="36C8E288" w14:textId="77777777" w:rsidR="00EC6F21" w:rsidRPr="00B06197" w:rsidRDefault="00EC6F21" w:rsidP="006D69E0">
            <w:pPr>
              <w:jc w:val="center"/>
              <w:rPr>
                <w:snapToGrid w:val="0"/>
              </w:rPr>
            </w:pPr>
          </w:p>
        </w:tc>
        <w:tc>
          <w:tcPr>
            <w:tcW w:w="719" w:type="pct"/>
            <w:tcBorders>
              <w:bottom w:val="nil"/>
            </w:tcBorders>
          </w:tcPr>
          <w:p w14:paraId="53A73E2B" w14:textId="77777777" w:rsidR="00EC6F21" w:rsidRPr="00B06197" w:rsidRDefault="00EC6F21" w:rsidP="006D69E0">
            <w:pPr>
              <w:jc w:val="center"/>
              <w:rPr>
                <w:snapToGrid w:val="0"/>
              </w:rPr>
            </w:pPr>
          </w:p>
        </w:tc>
        <w:tc>
          <w:tcPr>
            <w:tcW w:w="629" w:type="pct"/>
            <w:tcBorders>
              <w:bottom w:val="nil"/>
            </w:tcBorders>
          </w:tcPr>
          <w:p w14:paraId="5208CB64" w14:textId="77777777" w:rsidR="00EC6F21" w:rsidRPr="00B06197" w:rsidRDefault="00EC6F21" w:rsidP="006D69E0">
            <w:pPr>
              <w:jc w:val="center"/>
              <w:rPr>
                <w:snapToGrid w:val="0"/>
              </w:rPr>
            </w:pPr>
          </w:p>
        </w:tc>
      </w:tr>
      <w:tr w:rsidR="00EC6F21" w:rsidRPr="00B06197" w14:paraId="2FE5DA05" w14:textId="77777777" w:rsidTr="00EC6F21">
        <w:tc>
          <w:tcPr>
            <w:tcW w:w="2858" w:type="pct"/>
            <w:tcBorders>
              <w:top w:val="nil"/>
              <w:bottom w:val="nil"/>
            </w:tcBorders>
          </w:tcPr>
          <w:p w14:paraId="72279F60" w14:textId="77777777" w:rsidR="00EC6F21" w:rsidRPr="00B06197" w:rsidRDefault="00EC6F21" w:rsidP="00EC6F21">
            <w:pPr>
              <w:rPr>
                <w:snapToGrid w:val="0"/>
              </w:rPr>
            </w:pPr>
            <w:r w:rsidRPr="00B06197">
              <w:rPr>
                <w:snapToGrid w:val="0"/>
                <w:sz w:val="22"/>
                <w:szCs w:val="22"/>
              </w:rPr>
              <w:t>Первичным облаком</w:t>
            </w:r>
          </w:p>
        </w:tc>
        <w:tc>
          <w:tcPr>
            <w:tcW w:w="794" w:type="pct"/>
            <w:tcBorders>
              <w:top w:val="nil"/>
              <w:bottom w:val="nil"/>
            </w:tcBorders>
          </w:tcPr>
          <w:p w14:paraId="751A227A" w14:textId="77777777" w:rsidR="00EC6F21" w:rsidRPr="00B06197" w:rsidRDefault="00EC6F21" w:rsidP="006D69E0">
            <w:pPr>
              <w:jc w:val="center"/>
              <w:rPr>
                <w:snapToGrid w:val="0"/>
              </w:rPr>
            </w:pPr>
            <w:r w:rsidRPr="00B06197">
              <w:rPr>
                <w:snapToGrid w:val="0"/>
                <w:sz w:val="22"/>
                <w:szCs w:val="22"/>
              </w:rPr>
              <w:t>1,581</w:t>
            </w:r>
          </w:p>
        </w:tc>
        <w:tc>
          <w:tcPr>
            <w:tcW w:w="719" w:type="pct"/>
            <w:tcBorders>
              <w:top w:val="nil"/>
              <w:bottom w:val="nil"/>
            </w:tcBorders>
          </w:tcPr>
          <w:p w14:paraId="06A9A539" w14:textId="77777777" w:rsidR="00EC6F21" w:rsidRPr="00B06197" w:rsidRDefault="00EC6F21" w:rsidP="006D69E0">
            <w:pPr>
              <w:jc w:val="center"/>
              <w:rPr>
                <w:snapToGrid w:val="0"/>
              </w:rPr>
            </w:pPr>
            <w:r w:rsidRPr="00B06197">
              <w:rPr>
                <w:snapToGrid w:val="0"/>
                <w:sz w:val="22"/>
                <w:szCs w:val="22"/>
              </w:rPr>
              <w:t>21,496</w:t>
            </w:r>
          </w:p>
        </w:tc>
        <w:tc>
          <w:tcPr>
            <w:tcW w:w="629" w:type="pct"/>
            <w:tcBorders>
              <w:top w:val="nil"/>
              <w:bottom w:val="nil"/>
            </w:tcBorders>
          </w:tcPr>
          <w:p w14:paraId="35343BC6" w14:textId="77777777" w:rsidR="00EC6F21" w:rsidRPr="00B06197" w:rsidRDefault="00EC6F21" w:rsidP="006D69E0">
            <w:pPr>
              <w:jc w:val="center"/>
              <w:rPr>
                <w:snapToGrid w:val="0"/>
              </w:rPr>
            </w:pPr>
            <w:r w:rsidRPr="00B06197">
              <w:rPr>
                <w:snapToGrid w:val="0"/>
                <w:sz w:val="22"/>
                <w:szCs w:val="22"/>
              </w:rPr>
              <w:t>0,43</w:t>
            </w:r>
          </w:p>
        </w:tc>
      </w:tr>
      <w:tr w:rsidR="00EC6F21" w:rsidRPr="00B06197" w14:paraId="014AEDCA" w14:textId="77777777" w:rsidTr="00EC6F21">
        <w:tc>
          <w:tcPr>
            <w:tcW w:w="2858" w:type="pct"/>
            <w:tcBorders>
              <w:top w:val="nil"/>
              <w:bottom w:val="nil"/>
            </w:tcBorders>
          </w:tcPr>
          <w:p w14:paraId="1FE9C969" w14:textId="77777777" w:rsidR="00EC6F21" w:rsidRPr="00B06197" w:rsidRDefault="00EC6F21" w:rsidP="00EC6F21">
            <w:pPr>
              <w:rPr>
                <w:snapToGrid w:val="0"/>
              </w:rPr>
            </w:pPr>
            <w:r w:rsidRPr="00B06197">
              <w:rPr>
                <w:snapToGrid w:val="0"/>
                <w:sz w:val="22"/>
                <w:szCs w:val="22"/>
              </w:rPr>
              <w:t>Вторичным облаком</w:t>
            </w:r>
          </w:p>
        </w:tc>
        <w:tc>
          <w:tcPr>
            <w:tcW w:w="794" w:type="pct"/>
            <w:tcBorders>
              <w:top w:val="nil"/>
              <w:bottom w:val="nil"/>
            </w:tcBorders>
          </w:tcPr>
          <w:p w14:paraId="66E08195" w14:textId="77777777" w:rsidR="00EC6F21" w:rsidRPr="00B06197" w:rsidRDefault="00EC6F21" w:rsidP="006D69E0">
            <w:pPr>
              <w:jc w:val="center"/>
              <w:rPr>
                <w:snapToGrid w:val="0"/>
              </w:rPr>
            </w:pPr>
            <w:r w:rsidRPr="00B06197">
              <w:rPr>
                <w:snapToGrid w:val="0"/>
                <w:sz w:val="22"/>
                <w:szCs w:val="22"/>
              </w:rPr>
              <w:t>3,229</w:t>
            </w:r>
          </w:p>
        </w:tc>
        <w:tc>
          <w:tcPr>
            <w:tcW w:w="719" w:type="pct"/>
            <w:tcBorders>
              <w:top w:val="nil"/>
              <w:bottom w:val="nil"/>
            </w:tcBorders>
          </w:tcPr>
          <w:p w14:paraId="4DD8130F" w14:textId="77777777" w:rsidR="00EC6F21" w:rsidRPr="00B06197" w:rsidRDefault="00EC6F21" w:rsidP="006D69E0">
            <w:pPr>
              <w:jc w:val="center"/>
              <w:rPr>
                <w:snapToGrid w:val="0"/>
              </w:rPr>
            </w:pPr>
            <w:r w:rsidRPr="00B06197">
              <w:rPr>
                <w:snapToGrid w:val="0"/>
                <w:sz w:val="22"/>
                <w:szCs w:val="22"/>
              </w:rPr>
              <w:t>43,413</w:t>
            </w:r>
          </w:p>
        </w:tc>
        <w:tc>
          <w:tcPr>
            <w:tcW w:w="629" w:type="pct"/>
            <w:tcBorders>
              <w:top w:val="nil"/>
              <w:bottom w:val="nil"/>
            </w:tcBorders>
          </w:tcPr>
          <w:p w14:paraId="75600FCC" w14:textId="77777777" w:rsidR="00EC6F21" w:rsidRPr="00B06197" w:rsidRDefault="00EC6F21" w:rsidP="006D69E0">
            <w:pPr>
              <w:jc w:val="center"/>
              <w:rPr>
                <w:snapToGrid w:val="0"/>
              </w:rPr>
            </w:pPr>
            <w:r w:rsidRPr="00B06197">
              <w:rPr>
                <w:snapToGrid w:val="0"/>
                <w:sz w:val="22"/>
                <w:szCs w:val="22"/>
              </w:rPr>
              <w:t>4,79</w:t>
            </w:r>
          </w:p>
        </w:tc>
      </w:tr>
      <w:tr w:rsidR="00EC6F21" w:rsidRPr="00B06197" w14:paraId="6C81F09B" w14:textId="77777777" w:rsidTr="00EC6F21">
        <w:tc>
          <w:tcPr>
            <w:tcW w:w="2858" w:type="pct"/>
            <w:tcBorders>
              <w:top w:val="nil"/>
            </w:tcBorders>
          </w:tcPr>
          <w:p w14:paraId="3291086B" w14:textId="77777777" w:rsidR="00EC6F21" w:rsidRPr="00B06197" w:rsidRDefault="00EC6F21" w:rsidP="00EC6F21">
            <w:pPr>
              <w:rPr>
                <w:snapToGrid w:val="0"/>
              </w:rPr>
            </w:pPr>
            <w:r w:rsidRPr="00B06197">
              <w:rPr>
                <w:snapToGrid w:val="0"/>
                <w:sz w:val="22"/>
                <w:szCs w:val="22"/>
              </w:rPr>
              <w:t>Полная</w:t>
            </w:r>
          </w:p>
        </w:tc>
        <w:tc>
          <w:tcPr>
            <w:tcW w:w="794" w:type="pct"/>
            <w:tcBorders>
              <w:top w:val="nil"/>
            </w:tcBorders>
          </w:tcPr>
          <w:p w14:paraId="00FCC6E5" w14:textId="77777777" w:rsidR="00EC6F21" w:rsidRPr="00B06197" w:rsidRDefault="00EC6F21" w:rsidP="006D69E0">
            <w:pPr>
              <w:jc w:val="center"/>
              <w:rPr>
                <w:snapToGrid w:val="0"/>
              </w:rPr>
            </w:pPr>
            <w:r w:rsidRPr="00B06197">
              <w:rPr>
                <w:snapToGrid w:val="0"/>
                <w:sz w:val="22"/>
                <w:szCs w:val="22"/>
              </w:rPr>
              <w:t>4,023</w:t>
            </w:r>
          </w:p>
        </w:tc>
        <w:tc>
          <w:tcPr>
            <w:tcW w:w="719" w:type="pct"/>
            <w:tcBorders>
              <w:top w:val="nil"/>
            </w:tcBorders>
          </w:tcPr>
          <w:p w14:paraId="7C66EBE2" w14:textId="77777777" w:rsidR="00EC6F21" w:rsidRPr="00B06197" w:rsidRDefault="00EC6F21" w:rsidP="006D69E0">
            <w:pPr>
              <w:jc w:val="center"/>
              <w:rPr>
                <w:snapToGrid w:val="0"/>
              </w:rPr>
            </w:pPr>
            <w:r w:rsidRPr="00B06197">
              <w:rPr>
                <w:snapToGrid w:val="0"/>
                <w:sz w:val="22"/>
                <w:szCs w:val="22"/>
              </w:rPr>
              <w:t>54,16</w:t>
            </w:r>
          </w:p>
        </w:tc>
        <w:tc>
          <w:tcPr>
            <w:tcW w:w="629" w:type="pct"/>
            <w:tcBorders>
              <w:top w:val="nil"/>
            </w:tcBorders>
          </w:tcPr>
          <w:p w14:paraId="13743780" w14:textId="77777777" w:rsidR="00EC6F21" w:rsidRPr="00B06197" w:rsidRDefault="00EC6F21" w:rsidP="006D69E0">
            <w:pPr>
              <w:jc w:val="center"/>
              <w:rPr>
                <w:snapToGrid w:val="0"/>
              </w:rPr>
            </w:pPr>
            <w:r w:rsidRPr="00B06197">
              <w:rPr>
                <w:snapToGrid w:val="0"/>
                <w:sz w:val="22"/>
                <w:szCs w:val="22"/>
              </w:rPr>
              <w:t>4,998</w:t>
            </w:r>
          </w:p>
        </w:tc>
      </w:tr>
      <w:tr w:rsidR="00EC6F21" w:rsidRPr="00B06197" w14:paraId="747199EF" w14:textId="77777777" w:rsidTr="00EC6F21">
        <w:tc>
          <w:tcPr>
            <w:tcW w:w="2858" w:type="pct"/>
          </w:tcPr>
          <w:p w14:paraId="4FF8529C" w14:textId="77777777" w:rsidR="00EC6F21" w:rsidRPr="00B06197" w:rsidRDefault="00EC6F21" w:rsidP="00EC6F21">
            <w:pPr>
              <w:rPr>
                <w:snapToGrid w:val="0"/>
              </w:rPr>
            </w:pPr>
            <w:r w:rsidRPr="00B06197">
              <w:rPr>
                <w:snapToGrid w:val="0"/>
                <w:sz w:val="22"/>
                <w:szCs w:val="22"/>
              </w:rPr>
              <w:t>Предельно возможная глубина переноса воздушных масс, км</w:t>
            </w:r>
          </w:p>
        </w:tc>
        <w:tc>
          <w:tcPr>
            <w:tcW w:w="794" w:type="pct"/>
          </w:tcPr>
          <w:p w14:paraId="0485FE85" w14:textId="77777777" w:rsidR="00EC6F21" w:rsidRPr="00B06197" w:rsidRDefault="00EC6F21" w:rsidP="006D69E0">
            <w:pPr>
              <w:jc w:val="center"/>
              <w:rPr>
                <w:snapToGrid w:val="0"/>
              </w:rPr>
            </w:pPr>
            <w:r w:rsidRPr="00B06197">
              <w:rPr>
                <w:snapToGrid w:val="0"/>
                <w:sz w:val="22"/>
                <w:szCs w:val="22"/>
              </w:rPr>
              <w:t>5</w:t>
            </w:r>
          </w:p>
        </w:tc>
        <w:tc>
          <w:tcPr>
            <w:tcW w:w="719" w:type="pct"/>
          </w:tcPr>
          <w:p w14:paraId="2381F19C" w14:textId="77777777" w:rsidR="00EC6F21" w:rsidRPr="00B06197" w:rsidRDefault="00EC6F21" w:rsidP="006D69E0">
            <w:pPr>
              <w:jc w:val="center"/>
              <w:rPr>
                <w:snapToGrid w:val="0"/>
              </w:rPr>
            </w:pPr>
            <w:r w:rsidRPr="00B06197">
              <w:rPr>
                <w:snapToGrid w:val="0"/>
                <w:sz w:val="22"/>
                <w:szCs w:val="22"/>
              </w:rPr>
              <w:t>5</w:t>
            </w:r>
          </w:p>
        </w:tc>
        <w:tc>
          <w:tcPr>
            <w:tcW w:w="629" w:type="pct"/>
          </w:tcPr>
          <w:p w14:paraId="4B1EB77A" w14:textId="77777777" w:rsidR="00EC6F21" w:rsidRPr="00B06197" w:rsidRDefault="00EC6F21" w:rsidP="006D69E0">
            <w:pPr>
              <w:jc w:val="center"/>
              <w:rPr>
                <w:snapToGrid w:val="0"/>
              </w:rPr>
            </w:pPr>
            <w:r w:rsidRPr="00B06197">
              <w:rPr>
                <w:snapToGrid w:val="0"/>
                <w:sz w:val="22"/>
                <w:szCs w:val="22"/>
              </w:rPr>
              <w:t>5</w:t>
            </w:r>
          </w:p>
        </w:tc>
      </w:tr>
      <w:tr w:rsidR="00EC6F21" w:rsidRPr="00B06197" w14:paraId="2EF1A330" w14:textId="77777777" w:rsidTr="00EC6F21">
        <w:tc>
          <w:tcPr>
            <w:tcW w:w="2858" w:type="pct"/>
          </w:tcPr>
          <w:p w14:paraId="452B6521" w14:textId="77777777" w:rsidR="00EC6F21" w:rsidRPr="00B06197" w:rsidRDefault="00EC6F21" w:rsidP="00EC6F21">
            <w:pPr>
              <w:rPr>
                <w:snapToGrid w:val="0"/>
              </w:rPr>
            </w:pPr>
            <w:r w:rsidRPr="00B06197">
              <w:rPr>
                <w:snapToGrid w:val="0"/>
                <w:sz w:val="22"/>
                <w:szCs w:val="22"/>
              </w:rPr>
              <w:t>Глубина зоны заражения АХОВ за 1 час, км</w:t>
            </w:r>
          </w:p>
        </w:tc>
        <w:tc>
          <w:tcPr>
            <w:tcW w:w="794" w:type="pct"/>
          </w:tcPr>
          <w:p w14:paraId="2CD36DD8" w14:textId="77777777" w:rsidR="00EC6F21" w:rsidRPr="00B06197" w:rsidRDefault="00EC6F21" w:rsidP="006D69E0">
            <w:pPr>
              <w:jc w:val="center"/>
              <w:rPr>
                <w:snapToGrid w:val="0"/>
              </w:rPr>
            </w:pPr>
            <w:r w:rsidRPr="00B06197">
              <w:rPr>
                <w:snapToGrid w:val="0"/>
                <w:sz w:val="22"/>
                <w:szCs w:val="22"/>
              </w:rPr>
              <w:t>4,023</w:t>
            </w:r>
          </w:p>
        </w:tc>
        <w:tc>
          <w:tcPr>
            <w:tcW w:w="719" w:type="pct"/>
          </w:tcPr>
          <w:p w14:paraId="4629BC8D" w14:textId="77777777" w:rsidR="00EC6F21" w:rsidRPr="00B06197" w:rsidRDefault="00EC6F21" w:rsidP="006D69E0">
            <w:pPr>
              <w:jc w:val="center"/>
              <w:rPr>
                <w:snapToGrid w:val="0"/>
              </w:rPr>
            </w:pPr>
            <w:r w:rsidRPr="00B06197">
              <w:rPr>
                <w:snapToGrid w:val="0"/>
                <w:sz w:val="22"/>
                <w:szCs w:val="22"/>
              </w:rPr>
              <w:t>5</w:t>
            </w:r>
          </w:p>
        </w:tc>
        <w:tc>
          <w:tcPr>
            <w:tcW w:w="629" w:type="pct"/>
          </w:tcPr>
          <w:p w14:paraId="4A335932" w14:textId="77777777" w:rsidR="00EC6F21" w:rsidRPr="00B06197" w:rsidRDefault="00EC6F21" w:rsidP="006D69E0">
            <w:pPr>
              <w:jc w:val="center"/>
              <w:rPr>
                <w:snapToGrid w:val="0"/>
              </w:rPr>
            </w:pPr>
            <w:r w:rsidRPr="00B06197">
              <w:rPr>
                <w:snapToGrid w:val="0"/>
                <w:sz w:val="22"/>
                <w:szCs w:val="22"/>
              </w:rPr>
              <w:t>4,998</w:t>
            </w:r>
          </w:p>
        </w:tc>
      </w:tr>
      <w:tr w:rsidR="00EC6F21" w:rsidRPr="00B06197" w14:paraId="197F9E30" w14:textId="77777777" w:rsidTr="00EC6F21">
        <w:tc>
          <w:tcPr>
            <w:tcW w:w="2858" w:type="pct"/>
          </w:tcPr>
          <w:p w14:paraId="070E41FB" w14:textId="77777777" w:rsidR="00EC6F21" w:rsidRPr="00B06197" w:rsidRDefault="00EC6F21" w:rsidP="00EC6F21">
            <w:pPr>
              <w:rPr>
                <w:snapToGrid w:val="0"/>
              </w:rPr>
            </w:pPr>
            <w:r w:rsidRPr="00B06197">
              <w:rPr>
                <w:snapToGrid w:val="0"/>
                <w:sz w:val="22"/>
                <w:szCs w:val="22"/>
              </w:rPr>
              <w:t>Предельно возможная глубина зоны заражения АХОВ, км</w:t>
            </w:r>
          </w:p>
        </w:tc>
        <w:tc>
          <w:tcPr>
            <w:tcW w:w="794" w:type="pct"/>
          </w:tcPr>
          <w:p w14:paraId="4905EFFB" w14:textId="77777777" w:rsidR="00EC6F21" w:rsidRPr="00B06197" w:rsidRDefault="00EC6F21" w:rsidP="006D69E0">
            <w:pPr>
              <w:jc w:val="center"/>
              <w:rPr>
                <w:snapToGrid w:val="0"/>
              </w:rPr>
            </w:pPr>
            <w:r w:rsidRPr="00B06197">
              <w:rPr>
                <w:snapToGrid w:val="0"/>
                <w:sz w:val="22"/>
                <w:szCs w:val="22"/>
              </w:rPr>
              <w:t>4,651</w:t>
            </w:r>
          </w:p>
        </w:tc>
        <w:tc>
          <w:tcPr>
            <w:tcW w:w="719" w:type="pct"/>
          </w:tcPr>
          <w:p w14:paraId="03D45A10" w14:textId="77777777" w:rsidR="00EC6F21" w:rsidRPr="00B06197" w:rsidRDefault="00EC6F21" w:rsidP="006D69E0">
            <w:pPr>
              <w:jc w:val="center"/>
              <w:rPr>
                <w:snapToGrid w:val="0"/>
              </w:rPr>
            </w:pPr>
            <w:r w:rsidRPr="00B06197">
              <w:rPr>
                <w:snapToGrid w:val="0"/>
                <w:sz w:val="22"/>
                <w:szCs w:val="22"/>
              </w:rPr>
              <w:t>64,27</w:t>
            </w:r>
          </w:p>
        </w:tc>
        <w:tc>
          <w:tcPr>
            <w:tcW w:w="629" w:type="pct"/>
          </w:tcPr>
          <w:p w14:paraId="048FBE2E" w14:textId="77777777" w:rsidR="00EC6F21" w:rsidRPr="00B06197" w:rsidRDefault="00EC6F21" w:rsidP="006D69E0">
            <w:pPr>
              <w:jc w:val="center"/>
              <w:rPr>
                <w:snapToGrid w:val="0"/>
              </w:rPr>
            </w:pPr>
            <w:r w:rsidRPr="00B06197">
              <w:rPr>
                <w:snapToGrid w:val="0"/>
                <w:sz w:val="22"/>
                <w:szCs w:val="22"/>
              </w:rPr>
              <w:t>5,629</w:t>
            </w:r>
          </w:p>
        </w:tc>
      </w:tr>
      <w:tr w:rsidR="00EC6F21" w:rsidRPr="00B06197" w14:paraId="654CA771" w14:textId="77777777" w:rsidTr="00EC6F21">
        <w:tc>
          <w:tcPr>
            <w:tcW w:w="2858" w:type="pct"/>
            <w:tcBorders>
              <w:bottom w:val="nil"/>
            </w:tcBorders>
          </w:tcPr>
          <w:p w14:paraId="4FE4691C" w14:textId="77777777" w:rsidR="00EC6F21" w:rsidRPr="00B06197" w:rsidRDefault="00EC6F21" w:rsidP="00EC6F21">
            <w:pPr>
              <w:rPr>
                <w:snapToGrid w:val="0"/>
              </w:rPr>
            </w:pPr>
            <w:r w:rsidRPr="00B06197">
              <w:rPr>
                <w:snapToGrid w:val="0"/>
                <w:sz w:val="22"/>
                <w:szCs w:val="22"/>
              </w:rPr>
              <w:t>Площадь зоны заражения облаком АХОВ, км</w:t>
            </w:r>
            <w:r w:rsidRPr="00B06197">
              <w:rPr>
                <w:snapToGrid w:val="0"/>
                <w:sz w:val="22"/>
                <w:szCs w:val="22"/>
                <w:vertAlign w:val="superscript"/>
              </w:rPr>
              <w:t>2</w:t>
            </w:r>
          </w:p>
        </w:tc>
        <w:tc>
          <w:tcPr>
            <w:tcW w:w="794" w:type="pct"/>
            <w:tcBorders>
              <w:bottom w:val="nil"/>
            </w:tcBorders>
          </w:tcPr>
          <w:p w14:paraId="08A13091" w14:textId="77777777" w:rsidR="00EC6F21" w:rsidRPr="00B06197" w:rsidRDefault="00EC6F21" w:rsidP="006D69E0">
            <w:pPr>
              <w:jc w:val="center"/>
              <w:rPr>
                <w:snapToGrid w:val="0"/>
              </w:rPr>
            </w:pPr>
          </w:p>
        </w:tc>
        <w:tc>
          <w:tcPr>
            <w:tcW w:w="719" w:type="pct"/>
            <w:tcBorders>
              <w:bottom w:val="nil"/>
            </w:tcBorders>
          </w:tcPr>
          <w:p w14:paraId="2AD0D28A" w14:textId="77777777" w:rsidR="00EC6F21" w:rsidRPr="00B06197" w:rsidRDefault="00EC6F21" w:rsidP="006D69E0">
            <w:pPr>
              <w:jc w:val="center"/>
              <w:rPr>
                <w:snapToGrid w:val="0"/>
              </w:rPr>
            </w:pPr>
          </w:p>
        </w:tc>
        <w:tc>
          <w:tcPr>
            <w:tcW w:w="629" w:type="pct"/>
            <w:tcBorders>
              <w:bottom w:val="nil"/>
            </w:tcBorders>
          </w:tcPr>
          <w:p w14:paraId="2829C3E3" w14:textId="77777777" w:rsidR="00EC6F21" w:rsidRPr="00B06197" w:rsidRDefault="00EC6F21" w:rsidP="006D69E0">
            <w:pPr>
              <w:jc w:val="center"/>
              <w:rPr>
                <w:snapToGrid w:val="0"/>
              </w:rPr>
            </w:pPr>
          </w:p>
        </w:tc>
      </w:tr>
      <w:tr w:rsidR="00EC6F21" w:rsidRPr="00B06197" w14:paraId="31A2BCAD" w14:textId="77777777" w:rsidTr="00EC6F21">
        <w:tc>
          <w:tcPr>
            <w:tcW w:w="2858" w:type="pct"/>
            <w:tcBorders>
              <w:top w:val="nil"/>
              <w:bottom w:val="nil"/>
            </w:tcBorders>
          </w:tcPr>
          <w:p w14:paraId="48C07AEF" w14:textId="77777777" w:rsidR="00EC6F21" w:rsidRPr="00B06197" w:rsidRDefault="00EC6F21" w:rsidP="00EC6F21">
            <w:pPr>
              <w:rPr>
                <w:snapToGrid w:val="0"/>
              </w:rPr>
            </w:pPr>
            <w:r w:rsidRPr="00B06197">
              <w:rPr>
                <w:snapToGrid w:val="0"/>
                <w:sz w:val="22"/>
                <w:szCs w:val="22"/>
              </w:rPr>
              <w:t>Возможная</w:t>
            </w:r>
          </w:p>
        </w:tc>
        <w:tc>
          <w:tcPr>
            <w:tcW w:w="794" w:type="pct"/>
            <w:tcBorders>
              <w:top w:val="nil"/>
              <w:bottom w:val="nil"/>
            </w:tcBorders>
          </w:tcPr>
          <w:p w14:paraId="1B38F759" w14:textId="77777777" w:rsidR="00EC6F21" w:rsidRPr="00B06197" w:rsidRDefault="00EC6F21" w:rsidP="006D69E0">
            <w:pPr>
              <w:jc w:val="center"/>
              <w:rPr>
                <w:snapToGrid w:val="0"/>
              </w:rPr>
            </w:pPr>
            <w:r w:rsidRPr="00B06197">
              <w:rPr>
                <w:snapToGrid w:val="0"/>
                <w:sz w:val="22"/>
                <w:szCs w:val="22"/>
              </w:rPr>
              <w:t>25,409</w:t>
            </w:r>
          </w:p>
        </w:tc>
        <w:tc>
          <w:tcPr>
            <w:tcW w:w="719" w:type="pct"/>
            <w:tcBorders>
              <w:top w:val="nil"/>
              <w:bottom w:val="nil"/>
            </w:tcBorders>
          </w:tcPr>
          <w:p w14:paraId="7375C09C" w14:textId="77777777" w:rsidR="00EC6F21" w:rsidRPr="00B06197" w:rsidRDefault="00EC6F21" w:rsidP="006D69E0">
            <w:pPr>
              <w:jc w:val="center"/>
              <w:rPr>
                <w:snapToGrid w:val="0"/>
              </w:rPr>
            </w:pPr>
            <w:r w:rsidRPr="00B06197">
              <w:rPr>
                <w:snapToGrid w:val="0"/>
                <w:sz w:val="22"/>
                <w:szCs w:val="22"/>
              </w:rPr>
              <w:t>39,24</w:t>
            </w:r>
          </w:p>
        </w:tc>
        <w:tc>
          <w:tcPr>
            <w:tcW w:w="629" w:type="pct"/>
            <w:tcBorders>
              <w:top w:val="nil"/>
              <w:bottom w:val="nil"/>
            </w:tcBorders>
          </w:tcPr>
          <w:p w14:paraId="076B121E" w14:textId="77777777" w:rsidR="00EC6F21" w:rsidRPr="00B06197" w:rsidRDefault="00EC6F21" w:rsidP="006D69E0">
            <w:pPr>
              <w:jc w:val="center"/>
              <w:rPr>
                <w:snapToGrid w:val="0"/>
              </w:rPr>
            </w:pPr>
            <w:r w:rsidRPr="00B06197">
              <w:rPr>
                <w:snapToGrid w:val="0"/>
                <w:sz w:val="22"/>
                <w:szCs w:val="22"/>
              </w:rPr>
              <w:t>39,21</w:t>
            </w:r>
          </w:p>
        </w:tc>
      </w:tr>
      <w:tr w:rsidR="00EC6F21" w:rsidRPr="00B06197" w14:paraId="5E33E581" w14:textId="77777777" w:rsidTr="00EC6F21">
        <w:tc>
          <w:tcPr>
            <w:tcW w:w="2858" w:type="pct"/>
            <w:tcBorders>
              <w:top w:val="nil"/>
            </w:tcBorders>
          </w:tcPr>
          <w:p w14:paraId="4B2D0007" w14:textId="77777777" w:rsidR="00EC6F21" w:rsidRPr="00B06197" w:rsidRDefault="00EC6F21" w:rsidP="00EC6F21">
            <w:pPr>
              <w:rPr>
                <w:snapToGrid w:val="0"/>
              </w:rPr>
            </w:pPr>
            <w:r w:rsidRPr="00B06197">
              <w:rPr>
                <w:snapToGrid w:val="0"/>
                <w:sz w:val="22"/>
                <w:szCs w:val="22"/>
              </w:rPr>
              <w:t>Фактическая</w:t>
            </w:r>
          </w:p>
        </w:tc>
        <w:tc>
          <w:tcPr>
            <w:tcW w:w="794" w:type="pct"/>
            <w:tcBorders>
              <w:top w:val="nil"/>
            </w:tcBorders>
          </w:tcPr>
          <w:p w14:paraId="1866FBD0" w14:textId="77777777" w:rsidR="00EC6F21" w:rsidRPr="00B06197" w:rsidRDefault="00EC6F21" w:rsidP="006D69E0">
            <w:pPr>
              <w:jc w:val="center"/>
              <w:rPr>
                <w:snapToGrid w:val="0"/>
              </w:rPr>
            </w:pPr>
            <w:r w:rsidRPr="00B06197">
              <w:rPr>
                <w:snapToGrid w:val="0"/>
                <w:sz w:val="22"/>
                <w:szCs w:val="22"/>
              </w:rPr>
              <w:t>1,34</w:t>
            </w:r>
          </w:p>
        </w:tc>
        <w:tc>
          <w:tcPr>
            <w:tcW w:w="719" w:type="pct"/>
            <w:tcBorders>
              <w:top w:val="nil"/>
            </w:tcBorders>
          </w:tcPr>
          <w:p w14:paraId="41D72A49" w14:textId="77777777" w:rsidR="00EC6F21" w:rsidRPr="00B06197" w:rsidRDefault="00EC6F21" w:rsidP="006D69E0">
            <w:pPr>
              <w:jc w:val="center"/>
              <w:rPr>
                <w:snapToGrid w:val="0"/>
              </w:rPr>
            </w:pPr>
            <w:r w:rsidRPr="00B06197">
              <w:rPr>
                <w:snapToGrid w:val="0"/>
                <w:sz w:val="22"/>
                <w:szCs w:val="22"/>
              </w:rPr>
              <w:t>2,025</w:t>
            </w:r>
          </w:p>
        </w:tc>
        <w:tc>
          <w:tcPr>
            <w:tcW w:w="629" w:type="pct"/>
            <w:tcBorders>
              <w:top w:val="nil"/>
            </w:tcBorders>
          </w:tcPr>
          <w:p w14:paraId="767E168C" w14:textId="77777777" w:rsidR="00EC6F21" w:rsidRPr="00B06197" w:rsidRDefault="00EC6F21" w:rsidP="006D69E0">
            <w:pPr>
              <w:jc w:val="center"/>
              <w:rPr>
                <w:snapToGrid w:val="0"/>
              </w:rPr>
            </w:pPr>
            <w:r w:rsidRPr="00B06197">
              <w:rPr>
                <w:snapToGrid w:val="0"/>
                <w:sz w:val="22"/>
                <w:szCs w:val="22"/>
              </w:rPr>
              <w:t>2,024</w:t>
            </w:r>
          </w:p>
        </w:tc>
      </w:tr>
    </w:tbl>
    <w:p w14:paraId="07F86E64" w14:textId="77777777" w:rsidR="0005070F" w:rsidRPr="000927EF" w:rsidRDefault="0005070F" w:rsidP="0005070F">
      <w:pPr>
        <w:pStyle w:val="a2"/>
      </w:pPr>
      <w:r w:rsidRPr="000927EF">
        <w:t>При авариях в рассмотренных вариантах в течение расчётного часа поражающие факторы АХОВ могут оказать своё влияние на следующие территории:</w:t>
      </w:r>
    </w:p>
    <w:p w14:paraId="60AFB4B7" w14:textId="77777777" w:rsidR="0005070F" w:rsidRPr="000927EF" w:rsidRDefault="0005070F" w:rsidP="0005070F">
      <w:pPr>
        <w:pStyle w:val="10"/>
        <w:ind w:left="709"/>
      </w:pPr>
      <w:r w:rsidRPr="000927EF">
        <w:t xml:space="preserve">в радиусе </w:t>
      </w:r>
      <w:smartTag w:uri="urn:schemas-microsoft-com:office:smarttags" w:element="metricconverter">
        <w:smartTagPr>
          <w:attr w:name="ProductID" w:val="5 км"/>
        </w:smartTagPr>
        <w:r w:rsidRPr="000927EF">
          <w:t>5 км</w:t>
        </w:r>
      </w:smartTag>
      <w:r w:rsidRPr="000927EF">
        <w:t xml:space="preserve"> при аварии на железной дороге пары хлора и аммиака;</w:t>
      </w:r>
    </w:p>
    <w:p w14:paraId="4FB4A7C5" w14:textId="77777777" w:rsidR="0005070F" w:rsidRPr="000927EF" w:rsidRDefault="0005070F" w:rsidP="0005070F">
      <w:pPr>
        <w:pStyle w:val="10"/>
        <w:ind w:left="709"/>
      </w:pPr>
      <w:r w:rsidRPr="000927EF">
        <w:t xml:space="preserve">в радиусе </w:t>
      </w:r>
      <w:smartTag w:uri="urn:schemas-microsoft-com:office:smarttags" w:element="metricconverter">
        <w:smartTagPr>
          <w:attr w:name="ProductID" w:val="4 км"/>
        </w:smartTagPr>
        <w:r w:rsidRPr="000927EF">
          <w:t>4 км</w:t>
        </w:r>
      </w:smartTag>
      <w:r w:rsidRPr="000927EF">
        <w:t xml:space="preserve"> при аварии на автомобильной дороге, пары хлора;</w:t>
      </w:r>
    </w:p>
    <w:p w14:paraId="609521DB" w14:textId="77777777" w:rsidR="0005070F" w:rsidRPr="000927EF" w:rsidRDefault="0005070F" w:rsidP="0005070F">
      <w:pPr>
        <w:pStyle w:val="10"/>
        <w:ind w:left="709"/>
      </w:pPr>
      <w:r w:rsidRPr="000927EF">
        <w:t xml:space="preserve">в радиусе </w:t>
      </w:r>
      <w:smartTag w:uri="urn:schemas-microsoft-com:office:smarttags" w:element="metricconverter">
        <w:smartTagPr>
          <w:attr w:name="ProductID" w:val="1,5 км"/>
        </w:smartTagPr>
        <w:r w:rsidRPr="000927EF">
          <w:t>1,5 км</w:t>
        </w:r>
      </w:smartTag>
      <w:r w:rsidRPr="000927EF">
        <w:t xml:space="preserve"> при аварии на автомобильной дороге пары аммиака;</w:t>
      </w:r>
    </w:p>
    <w:p w14:paraId="5440C0F9" w14:textId="77777777" w:rsidR="0005070F" w:rsidRDefault="0005070F" w:rsidP="006D69E0">
      <w:pPr>
        <w:pStyle w:val="a2"/>
        <w:spacing w:before="0"/>
      </w:pPr>
      <w:r w:rsidRPr="000927EF">
        <w:t>Оценку зон заражения АХОВ, выполненную по РД 52.04.253-90, следует рассматривать как завышенную (консервативную) вследствие выбора наиболее неблагоприятных условий развития аварии.</w:t>
      </w:r>
    </w:p>
    <w:p w14:paraId="5337F84F" w14:textId="77777777" w:rsidR="00820C08" w:rsidRDefault="00820C08" w:rsidP="006D69E0">
      <w:pPr>
        <w:pStyle w:val="a2"/>
        <w:spacing w:before="0"/>
      </w:pPr>
    </w:p>
    <w:p w14:paraId="253DBF19" w14:textId="77777777" w:rsidR="00820C08" w:rsidRDefault="00820C08" w:rsidP="006D69E0">
      <w:pPr>
        <w:pStyle w:val="a2"/>
        <w:spacing w:before="0"/>
      </w:pPr>
    </w:p>
    <w:p w14:paraId="4CD8F819" w14:textId="77777777" w:rsidR="00820C08" w:rsidRDefault="00820C08" w:rsidP="006D69E0">
      <w:pPr>
        <w:pStyle w:val="a2"/>
        <w:spacing w:before="0"/>
      </w:pPr>
    </w:p>
    <w:p w14:paraId="3AB2C501" w14:textId="77777777" w:rsidR="00CD424A" w:rsidRPr="0005070F" w:rsidRDefault="00CD424A" w:rsidP="00CD424A">
      <w:pPr>
        <w:ind w:firstLine="709"/>
        <w:jc w:val="both"/>
        <w:rPr>
          <w:b/>
        </w:rPr>
      </w:pPr>
      <w:r w:rsidRPr="0005070F">
        <w:rPr>
          <w:b/>
        </w:rPr>
        <w:lastRenderedPageBreak/>
        <w:t>Пожаровзрывоопасные объекты</w:t>
      </w:r>
    </w:p>
    <w:p w14:paraId="773C7CBE" w14:textId="77777777" w:rsidR="00CD424A" w:rsidRDefault="00CD424A" w:rsidP="00CD424A">
      <w:pPr>
        <w:ind w:firstLine="709"/>
        <w:jc w:val="both"/>
      </w:pPr>
      <w:r w:rsidRPr="00CD424A">
        <w:t xml:space="preserve">К пожаровзрывоопасным объектам на территории МО «р.п. Большое Козино»  относятся предприятия, в производстве которых используются имеющие высокую степень возгораемости вещества, это: </w:t>
      </w:r>
    </w:p>
    <w:p w14:paraId="668A8CDE" w14:textId="77777777" w:rsidR="00CD424A" w:rsidRDefault="00CD424A" w:rsidP="009B19E5">
      <w:pPr>
        <w:pStyle w:val="aff2"/>
        <w:numPr>
          <w:ilvl w:val="0"/>
          <w:numId w:val="40"/>
        </w:numPr>
        <w:tabs>
          <w:tab w:val="left" w:pos="993"/>
        </w:tabs>
        <w:ind w:hanging="720"/>
        <w:jc w:val="both"/>
      </w:pPr>
      <w:r>
        <w:t>Котельная (на газовом топливе) № 1 по ул. Школьная, д. 29 Б;</w:t>
      </w:r>
    </w:p>
    <w:p w14:paraId="6C4B06A0" w14:textId="77777777" w:rsidR="00CD424A" w:rsidRDefault="00CD424A" w:rsidP="009B19E5">
      <w:pPr>
        <w:pStyle w:val="aff2"/>
        <w:numPr>
          <w:ilvl w:val="0"/>
          <w:numId w:val="40"/>
        </w:numPr>
        <w:tabs>
          <w:tab w:val="left" w:pos="993"/>
        </w:tabs>
        <w:ind w:hanging="720"/>
        <w:jc w:val="both"/>
      </w:pPr>
      <w:r>
        <w:t>Котельная (на газовом топливе) ул. Пионерская, д. 2.</w:t>
      </w:r>
    </w:p>
    <w:p w14:paraId="154A0A22" w14:textId="77777777" w:rsidR="00CD424A" w:rsidRPr="00CD424A" w:rsidRDefault="00CD424A" w:rsidP="00CD424A">
      <w:pPr>
        <w:ind w:firstLine="709"/>
        <w:jc w:val="both"/>
      </w:pPr>
      <w:r w:rsidRPr="00CD424A">
        <w:t xml:space="preserve">Возможные пожары на пожаровзрывоопасных объектах могут создать пожароопасную зону радиусом не менее </w:t>
      </w:r>
      <w:smartTag w:uri="urn:schemas-microsoft-com:office:smarttags" w:element="metricconverter">
        <w:smartTagPr>
          <w:attr w:name="ProductID" w:val="15 м"/>
        </w:smartTagPr>
        <w:r w:rsidRPr="00CD424A">
          <w:t>15 м</w:t>
        </w:r>
      </w:smartTag>
      <w:r w:rsidRPr="00CD424A">
        <w:t>, взрывоопасную зону радиусом не менее 100</w:t>
      </w:r>
      <w:r w:rsidR="00E929D1">
        <w:t xml:space="preserve"> </w:t>
      </w:r>
      <w:r w:rsidRPr="00CD424A">
        <w:t xml:space="preserve">м. </w:t>
      </w:r>
    </w:p>
    <w:p w14:paraId="5473844E" w14:textId="77777777" w:rsidR="00CD424A" w:rsidRDefault="00CD424A" w:rsidP="00CD424A">
      <w:pPr>
        <w:ind w:firstLine="709"/>
        <w:jc w:val="both"/>
      </w:pPr>
      <w:r w:rsidRPr="00CD424A">
        <w:t>В целях исключения несчастных случаев при повреждении трубопроводов, транспортирующих газ, устанавливаются охранные зоны. Параметры охранных зон устанавливаются в соответствии с нормами проектирования. Транспортировка газа должна осуществляться с соблюдением минимальных расстояний от селитебных зон в зависимости от диаметра и класса трубопроводов (СанПиН 2.2.1/2.1.1.1200-03 «Санитарно-защитные зоны и санитарная классификация предприятий, сооружений и иных объектов»):</w:t>
      </w:r>
    </w:p>
    <w:p w14:paraId="6EA788E3" w14:textId="77777777" w:rsidR="00E929D1" w:rsidRDefault="00E929D1" w:rsidP="00E929D1">
      <w:pPr>
        <w:ind w:firstLine="709"/>
        <w:jc w:val="both"/>
      </w:pPr>
      <w:r>
        <w:t>1 класс диаметром от 300 до 1200мм расстояние от 100 до 350 м;</w:t>
      </w:r>
    </w:p>
    <w:p w14:paraId="2C3B6387" w14:textId="77777777" w:rsidR="00E929D1" w:rsidRPr="00CD424A" w:rsidRDefault="00E929D1" w:rsidP="00E929D1">
      <w:pPr>
        <w:ind w:firstLine="709"/>
        <w:jc w:val="both"/>
      </w:pPr>
      <w:r>
        <w:t>2 класс диаметром до 300 и выше мм расстояние от 75 до 125 м.</w:t>
      </w:r>
    </w:p>
    <w:p w14:paraId="7D65FDA4" w14:textId="77777777" w:rsidR="00CD424A" w:rsidRPr="00CD424A" w:rsidRDefault="00CD424A" w:rsidP="00CD424A">
      <w:pPr>
        <w:ind w:firstLine="709"/>
        <w:jc w:val="both"/>
      </w:pPr>
      <w:r w:rsidRPr="00CD424A">
        <w:t>Размер зоны возможного охвата пожаром ГРС магистрального газопровода Нижний Новгород-Балахна-Чкаловск принят в соответствии с требованиями СанПиН 2.2.1/2.1.1200-03 «Санитарно-защитные зоны и санитарная классификация предприятий, сооружений и иных объектов» и составляет 300</w:t>
      </w:r>
      <w:r w:rsidR="00E929D1">
        <w:t xml:space="preserve"> </w:t>
      </w:r>
      <w:r w:rsidRPr="00CD424A">
        <w:t>м.</w:t>
      </w:r>
    </w:p>
    <w:p w14:paraId="4CC08758" w14:textId="77777777" w:rsidR="00CD424A" w:rsidRPr="00CD424A" w:rsidRDefault="00CD424A" w:rsidP="00CD424A">
      <w:pPr>
        <w:ind w:firstLine="709"/>
        <w:jc w:val="both"/>
      </w:pPr>
      <w:r w:rsidRPr="00CD424A">
        <w:t>Транспортной коммуникацией, аварии на которой могут привести с образованию зон ЧС на территории МО «р.п. Большое Козино», является железная дорога Нижний Новгород-Заволжье, по которой осуществляется перевозка ЛВЖ (бензин, дизельное топливо) в Балахнинский, Городецкий и Чкаловский районы. Транспортировка пожаровзрывоопасных грузов должна производиться с соблюдением 100-метровой защитной зоны от селитебной застройки согласно СНиП 2.11.03-93 «Склады нефти и нефтепродуктов. Противопожарные нормы» и СНиП 2.07.01-89* «Градостроительство. Планировка и застройка городских и сельских поселений».</w:t>
      </w:r>
    </w:p>
    <w:p w14:paraId="11152419" w14:textId="77777777" w:rsidR="00CD424A" w:rsidRDefault="00CD424A" w:rsidP="00E929D1">
      <w:pPr>
        <w:tabs>
          <w:tab w:val="left" w:pos="142"/>
          <w:tab w:val="left" w:pos="993"/>
        </w:tabs>
        <w:ind w:firstLine="709"/>
        <w:jc w:val="both"/>
      </w:pPr>
      <w:r w:rsidRPr="00CD424A">
        <w:t>Основными причинами аварийных и чрезвычайных ситуаций на пожаровзрывоопасных объектах являются:</w:t>
      </w:r>
    </w:p>
    <w:p w14:paraId="7316807C" w14:textId="77777777" w:rsidR="00E929D1" w:rsidRDefault="00E929D1" w:rsidP="009B19E5">
      <w:pPr>
        <w:pStyle w:val="aff2"/>
        <w:numPr>
          <w:ilvl w:val="0"/>
          <w:numId w:val="42"/>
        </w:numPr>
        <w:tabs>
          <w:tab w:val="left" w:pos="142"/>
          <w:tab w:val="left" w:pos="993"/>
        </w:tabs>
        <w:ind w:left="0" w:firstLine="709"/>
        <w:jc w:val="both"/>
      </w:pPr>
      <w:r>
        <w:t>нарушение и невыполнение правил обращения с легковоспламеняющимися веществами, неосторожное обращение с огнем;</w:t>
      </w:r>
    </w:p>
    <w:p w14:paraId="414C1819" w14:textId="77777777" w:rsidR="00E929D1" w:rsidRDefault="00E929D1" w:rsidP="009B19E5">
      <w:pPr>
        <w:pStyle w:val="aff2"/>
        <w:numPr>
          <w:ilvl w:val="0"/>
          <w:numId w:val="42"/>
        </w:numPr>
        <w:tabs>
          <w:tab w:val="left" w:pos="142"/>
          <w:tab w:val="left" w:pos="993"/>
        </w:tabs>
        <w:ind w:left="0" w:firstLine="709"/>
        <w:jc w:val="both"/>
      </w:pPr>
      <w:r>
        <w:t>отсутствие (недостаточность) автоматических систем пожаротушения, грубейшие нарушения техники безопасности, нарушения правил устройства и эксплуатации электрооборудования;</w:t>
      </w:r>
    </w:p>
    <w:p w14:paraId="1F454516" w14:textId="77777777" w:rsidR="00E929D1" w:rsidRDefault="00E929D1" w:rsidP="009B19E5">
      <w:pPr>
        <w:pStyle w:val="aff2"/>
        <w:numPr>
          <w:ilvl w:val="0"/>
          <w:numId w:val="42"/>
        </w:numPr>
        <w:tabs>
          <w:tab w:val="left" w:pos="142"/>
          <w:tab w:val="left" w:pos="993"/>
        </w:tabs>
        <w:ind w:left="0" w:firstLine="709"/>
        <w:jc w:val="both"/>
      </w:pPr>
      <w:r>
        <w:t>неисправность производственного оборудования и нарушение технологического процесса производства;</w:t>
      </w:r>
    </w:p>
    <w:p w14:paraId="3F7813D7" w14:textId="77777777" w:rsidR="00E929D1" w:rsidRDefault="00E929D1" w:rsidP="009B19E5">
      <w:pPr>
        <w:pStyle w:val="aff2"/>
        <w:numPr>
          <w:ilvl w:val="0"/>
          <w:numId w:val="42"/>
        </w:numPr>
        <w:tabs>
          <w:tab w:val="left" w:pos="142"/>
          <w:tab w:val="left" w:pos="993"/>
        </w:tabs>
        <w:ind w:left="0" w:firstLine="709"/>
        <w:jc w:val="both"/>
      </w:pPr>
      <w:r>
        <w:t>нарушение правил проведения огневых работ;</w:t>
      </w:r>
    </w:p>
    <w:p w14:paraId="7C9DF771" w14:textId="77777777" w:rsidR="00E929D1" w:rsidRPr="00CD424A" w:rsidRDefault="00E929D1" w:rsidP="009B19E5">
      <w:pPr>
        <w:pStyle w:val="aff2"/>
        <w:numPr>
          <w:ilvl w:val="0"/>
          <w:numId w:val="42"/>
        </w:numPr>
        <w:tabs>
          <w:tab w:val="left" w:pos="142"/>
          <w:tab w:val="left" w:pos="993"/>
        </w:tabs>
        <w:ind w:left="0" w:firstLine="709"/>
        <w:jc w:val="both"/>
      </w:pPr>
      <w:r>
        <w:t>снижение уровня поднадзорности некоторых объектов и производств, нарушение технологической дисциплины.</w:t>
      </w:r>
    </w:p>
    <w:p w14:paraId="532AB02C" w14:textId="77777777" w:rsidR="00CD424A" w:rsidRDefault="00CD424A" w:rsidP="00E929D1">
      <w:pPr>
        <w:tabs>
          <w:tab w:val="left" w:pos="142"/>
          <w:tab w:val="left" w:pos="993"/>
        </w:tabs>
        <w:ind w:firstLine="709"/>
        <w:jc w:val="both"/>
      </w:pPr>
      <w:r w:rsidRPr="00CD424A">
        <w:t>При авариях на пожаровзрывоопасных объектах наблюдаются следующие явления:</w:t>
      </w:r>
    </w:p>
    <w:p w14:paraId="27B56738" w14:textId="77777777" w:rsidR="00E929D1" w:rsidRDefault="00E929D1" w:rsidP="009B19E5">
      <w:pPr>
        <w:pStyle w:val="aff2"/>
        <w:numPr>
          <w:ilvl w:val="0"/>
          <w:numId w:val="41"/>
        </w:numPr>
        <w:tabs>
          <w:tab w:val="left" w:pos="142"/>
          <w:tab w:val="left" w:pos="993"/>
        </w:tabs>
        <w:ind w:left="0" w:firstLine="709"/>
        <w:jc w:val="both"/>
      </w:pPr>
      <w:r>
        <w:t>неконтролируемое высвобождение энергии за короткий промежуток времени и в ограниченном пространстве (взрывные процессы);</w:t>
      </w:r>
    </w:p>
    <w:p w14:paraId="7545A403" w14:textId="77777777" w:rsidR="00E929D1" w:rsidRDefault="00E929D1" w:rsidP="009B19E5">
      <w:pPr>
        <w:pStyle w:val="aff2"/>
        <w:numPr>
          <w:ilvl w:val="0"/>
          <w:numId w:val="41"/>
        </w:numPr>
        <w:tabs>
          <w:tab w:val="left" w:pos="142"/>
          <w:tab w:val="left" w:pos="993"/>
        </w:tabs>
        <w:ind w:left="0" w:firstLine="709"/>
        <w:jc w:val="both"/>
      </w:pPr>
      <w:r>
        <w:t>образование облаков топливно-воздушных смесей, их быстрые взрывные превращения и, как следствие, возникновение массовых пожаров;</w:t>
      </w:r>
    </w:p>
    <w:p w14:paraId="0BB1EAAC" w14:textId="77777777" w:rsidR="00E929D1" w:rsidRDefault="00E929D1" w:rsidP="009B19E5">
      <w:pPr>
        <w:pStyle w:val="aff2"/>
        <w:numPr>
          <w:ilvl w:val="0"/>
          <w:numId w:val="41"/>
        </w:numPr>
        <w:tabs>
          <w:tab w:val="left" w:pos="142"/>
          <w:tab w:val="left" w:pos="993"/>
        </w:tabs>
        <w:ind w:left="0" w:firstLine="709"/>
        <w:jc w:val="both"/>
      </w:pPr>
      <w:r>
        <w:t>взрывы трубопроводов, сосудов с перегретой жидкостью (прежде всего, резервуаров со сжиженным газом) и образование осколочного поля;</w:t>
      </w:r>
    </w:p>
    <w:p w14:paraId="43848B65" w14:textId="77777777" w:rsidR="00E929D1" w:rsidRPr="00CD424A" w:rsidRDefault="00E929D1" w:rsidP="009B19E5">
      <w:pPr>
        <w:pStyle w:val="aff2"/>
        <w:numPr>
          <w:ilvl w:val="0"/>
          <w:numId w:val="41"/>
        </w:numPr>
        <w:tabs>
          <w:tab w:val="left" w:pos="142"/>
          <w:tab w:val="left" w:pos="993"/>
        </w:tabs>
        <w:ind w:left="0" w:firstLine="709"/>
        <w:jc w:val="both"/>
      </w:pPr>
      <w:r>
        <w:t>образование облаков токсичных веществ, участвующих в технологических процессах и возникающих в ходе неконтролируемых реакций.</w:t>
      </w:r>
    </w:p>
    <w:p w14:paraId="4EE48366" w14:textId="77777777" w:rsidR="00CD424A" w:rsidRDefault="00CD424A" w:rsidP="00E929D1">
      <w:pPr>
        <w:tabs>
          <w:tab w:val="left" w:pos="142"/>
          <w:tab w:val="left" w:pos="993"/>
        </w:tabs>
        <w:ind w:firstLine="709"/>
        <w:jc w:val="both"/>
      </w:pPr>
      <w:r w:rsidRPr="00CD424A">
        <w:t>Инженерно-технические мероприятия по предупреждению аварий на пожаровзрывоопасных объектах включают:</w:t>
      </w:r>
    </w:p>
    <w:p w14:paraId="2F91B480" w14:textId="77777777" w:rsidR="00E929D1" w:rsidRDefault="00E929D1" w:rsidP="009B19E5">
      <w:pPr>
        <w:pStyle w:val="aff2"/>
        <w:numPr>
          <w:ilvl w:val="0"/>
          <w:numId w:val="43"/>
        </w:numPr>
        <w:tabs>
          <w:tab w:val="left" w:pos="142"/>
          <w:tab w:val="left" w:pos="993"/>
        </w:tabs>
        <w:ind w:left="0" w:firstLine="709"/>
        <w:jc w:val="both"/>
      </w:pPr>
      <w:r>
        <w:lastRenderedPageBreak/>
        <w:t>оснащение пожаровзрывоопасных объектов средствами взрывопожаро-предупреждения;</w:t>
      </w:r>
    </w:p>
    <w:p w14:paraId="03C6612E" w14:textId="77777777" w:rsidR="00E929D1" w:rsidRDefault="00E929D1" w:rsidP="009B19E5">
      <w:pPr>
        <w:pStyle w:val="aff2"/>
        <w:numPr>
          <w:ilvl w:val="0"/>
          <w:numId w:val="43"/>
        </w:numPr>
        <w:tabs>
          <w:tab w:val="left" w:pos="142"/>
          <w:tab w:val="left" w:pos="993"/>
        </w:tabs>
        <w:ind w:left="0" w:firstLine="709"/>
        <w:jc w:val="both"/>
      </w:pPr>
      <w:r>
        <w:t>замена основных производственных фондов с высоким уровнем износа на более современные;</w:t>
      </w:r>
    </w:p>
    <w:p w14:paraId="6C8ACA8B" w14:textId="77777777" w:rsidR="00E929D1" w:rsidRDefault="00E929D1" w:rsidP="009B19E5">
      <w:pPr>
        <w:pStyle w:val="aff2"/>
        <w:numPr>
          <w:ilvl w:val="0"/>
          <w:numId w:val="43"/>
        </w:numPr>
        <w:tabs>
          <w:tab w:val="left" w:pos="142"/>
          <w:tab w:val="left" w:pos="993"/>
        </w:tabs>
        <w:ind w:left="0" w:firstLine="709"/>
        <w:jc w:val="both"/>
      </w:pPr>
      <w:r>
        <w:t>проведение своевременного и качественного ремонта оборудования;</w:t>
      </w:r>
    </w:p>
    <w:p w14:paraId="2389367A" w14:textId="77777777" w:rsidR="00E929D1" w:rsidRPr="00CD424A" w:rsidRDefault="00E929D1" w:rsidP="009B19E5">
      <w:pPr>
        <w:pStyle w:val="aff2"/>
        <w:numPr>
          <w:ilvl w:val="0"/>
          <w:numId w:val="43"/>
        </w:numPr>
        <w:tabs>
          <w:tab w:val="left" w:pos="142"/>
          <w:tab w:val="left" w:pos="993"/>
        </w:tabs>
        <w:ind w:left="0" w:firstLine="709"/>
        <w:jc w:val="both"/>
      </w:pPr>
      <w:r w:rsidRPr="00CD424A">
        <w:t>разработку системы контроля, управления, автоматической противоаварийной защиты технологических процессов и дежурно-диспетчерской службы предприятий.</w:t>
      </w:r>
    </w:p>
    <w:p w14:paraId="61FBA316" w14:textId="77777777" w:rsidR="00CD424A" w:rsidRPr="00CD424A" w:rsidRDefault="00CD424A" w:rsidP="00CD424A">
      <w:pPr>
        <w:ind w:firstLine="709"/>
        <w:jc w:val="both"/>
      </w:pPr>
      <w:r w:rsidRPr="00CD424A">
        <w:t xml:space="preserve">Для объектов, отнесенных в соответствии с ФЗ «О промышленной безопасности опасных производственных объектов» Федеральный закон от 21.07.1997 N 116-ФЗ (с изменениями на 18 декабря 2006 года) в установленном порядке разрабатывается декларация безопасности. </w:t>
      </w:r>
    </w:p>
    <w:p w14:paraId="0DAC68C0" w14:textId="77777777" w:rsidR="00E929D1" w:rsidRPr="00B53BBC" w:rsidRDefault="00E929D1" w:rsidP="00E929D1">
      <w:pPr>
        <w:pStyle w:val="2b"/>
        <w:spacing w:before="0"/>
        <w:rPr>
          <w:rFonts w:ascii="Times New Roman" w:hAnsi="Times New Roman"/>
          <w:b/>
          <w:snapToGrid w:val="0"/>
          <w:color w:val="auto"/>
          <w:sz w:val="24"/>
          <w:szCs w:val="24"/>
        </w:rPr>
      </w:pPr>
      <w:r w:rsidRPr="00B53BBC">
        <w:rPr>
          <w:rFonts w:ascii="Times New Roman" w:hAnsi="Times New Roman"/>
          <w:b/>
          <w:snapToGrid w:val="0"/>
          <w:color w:val="auto"/>
          <w:sz w:val="24"/>
          <w:szCs w:val="24"/>
        </w:rPr>
        <w:t>Сценарий развития аварии, связанной с воспламенением топливно-воздушной смеси с образованием избыточного давления на автомобильном транспорте.</w:t>
      </w:r>
    </w:p>
    <w:p w14:paraId="2A3B347D" w14:textId="77777777" w:rsidR="00E929D1" w:rsidRPr="00B53BBC" w:rsidRDefault="00E929D1" w:rsidP="00E929D1">
      <w:pPr>
        <w:pStyle w:val="ArNar"/>
        <w:rPr>
          <w:rFonts w:ascii="Times New Roman" w:hAnsi="Times New Roman"/>
          <w:color w:val="auto"/>
          <w:sz w:val="24"/>
          <w:szCs w:val="24"/>
        </w:rPr>
      </w:pPr>
      <w:r w:rsidRPr="00B53BBC">
        <w:rPr>
          <w:rFonts w:ascii="Times New Roman" w:hAnsi="Times New Roman"/>
          <w:color w:val="auto"/>
          <w:sz w:val="24"/>
          <w:szCs w:val="24"/>
        </w:rPr>
        <w:t>Возникновение аварии данного типа возможно при нарушении герметичности автомобильной цистерны с бензином (в результате ДТП). Происходит выброс топлива в окружающую среду с последующим образованием топливно-воздушной смеси. Воспламенение, образовавшейся топливно-воздушной смеси с образованием избыточного давления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14:paraId="3C5975BA" w14:textId="77777777" w:rsidR="00E929D1" w:rsidRPr="00B53BBC" w:rsidRDefault="00E929D1" w:rsidP="00E929D1">
      <w:pPr>
        <w:pStyle w:val="a0"/>
        <w:spacing w:after="0"/>
        <w:ind w:firstLine="709"/>
        <w:rPr>
          <w:u w:val="single"/>
        </w:rPr>
      </w:pPr>
      <w:r w:rsidRPr="00B53BBC">
        <w:rPr>
          <w:u w:val="single"/>
        </w:rPr>
        <w:t>Исходные данные:</w:t>
      </w:r>
    </w:p>
    <w:p w14:paraId="4F064400" w14:textId="77777777" w:rsidR="00E929D1" w:rsidRPr="00B53BBC" w:rsidRDefault="00E929D1" w:rsidP="00924747">
      <w:pPr>
        <w:pStyle w:val="afff8"/>
        <w:numPr>
          <w:ilvl w:val="0"/>
          <w:numId w:val="16"/>
        </w:numPr>
        <w:tabs>
          <w:tab w:val="left" w:pos="1276"/>
          <w:tab w:val="left" w:pos="6096"/>
        </w:tabs>
        <w:spacing w:before="0" w:after="0"/>
        <w:ind w:left="0" w:firstLine="709"/>
        <w:rPr>
          <w:rFonts w:ascii="Times New Roman" w:hAnsi="Times New Roman"/>
          <w:color w:val="auto"/>
          <w:sz w:val="24"/>
          <w:szCs w:val="24"/>
        </w:rPr>
      </w:pPr>
      <w:r w:rsidRPr="00B53BBC">
        <w:rPr>
          <w:rFonts w:ascii="Times New Roman" w:hAnsi="Times New Roman"/>
          <w:color w:val="auto"/>
          <w:sz w:val="24"/>
          <w:szCs w:val="24"/>
        </w:rPr>
        <w:t xml:space="preserve">количество разлившегося при аварии бензина </w:t>
      </w:r>
      <w:r w:rsidRPr="00B53BBC">
        <w:rPr>
          <w:rFonts w:ascii="Times New Roman" w:hAnsi="Times New Roman"/>
          <w:color w:val="auto"/>
          <w:sz w:val="24"/>
          <w:szCs w:val="24"/>
          <w:lang w:val="en-US"/>
        </w:rPr>
        <w:t>V</w:t>
      </w:r>
      <w:r w:rsidRPr="00B53BBC">
        <w:rPr>
          <w:rFonts w:ascii="Times New Roman" w:hAnsi="Times New Roman"/>
          <w:color w:val="auto"/>
          <w:sz w:val="24"/>
          <w:szCs w:val="24"/>
        </w:rPr>
        <w:t xml:space="preserve"> = 8,55 м</w:t>
      </w:r>
      <w:r w:rsidRPr="00B53BBC">
        <w:rPr>
          <w:rFonts w:ascii="Times New Roman" w:hAnsi="Times New Roman"/>
          <w:color w:val="auto"/>
          <w:sz w:val="24"/>
          <w:szCs w:val="24"/>
          <w:vertAlign w:val="superscript"/>
        </w:rPr>
        <w:t>3</w:t>
      </w:r>
      <w:r w:rsidRPr="00B53BBC">
        <w:rPr>
          <w:rFonts w:ascii="Times New Roman" w:hAnsi="Times New Roman"/>
          <w:color w:val="auto"/>
          <w:sz w:val="24"/>
          <w:szCs w:val="24"/>
        </w:rPr>
        <w:t xml:space="preserve"> (95 % от объема цистерны);</w:t>
      </w:r>
    </w:p>
    <w:p w14:paraId="3E6B8F43" w14:textId="77777777" w:rsidR="00E929D1" w:rsidRPr="00B53BBC" w:rsidRDefault="00E929D1" w:rsidP="00924747">
      <w:pPr>
        <w:pStyle w:val="afff8"/>
        <w:numPr>
          <w:ilvl w:val="0"/>
          <w:numId w:val="15"/>
        </w:numPr>
        <w:tabs>
          <w:tab w:val="left" w:pos="993"/>
          <w:tab w:val="left" w:pos="1418"/>
        </w:tabs>
        <w:spacing w:before="0" w:after="0"/>
        <w:ind w:left="0" w:firstLine="709"/>
        <w:rPr>
          <w:rFonts w:ascii="Times New Roman" w:hAnsi="Times New Roman"/>
          <w:color w:val="auto"/>
          <w:sz w:val="24"/>
          <w:szCs w:val="24"/>
        </w:rPr>
      </w:pPr>
      <w:r w:rsidRPr="00B53BBC">
        <w:rPr>
          <w:rFonts w:ascii="Times New Roman" w:hAnsi="Times New Roman"/>
          <w:color w:val="auto"/>
          <w:sz w:val="24"/>
          <w:szCs w:val="24"/>
        </w:rPr>
        <w:t xml:space="preserve"> молярная масса бензина М = 44,0 г/моль;</w:t>
      </w:r>
    </w:p>
    <w:p w14:paraId="3F63E052" w14:textId="77777777" w:rsidR="00E929D1" w:rsidRPr="00B53BBC" w:rsidRDefault="00E929D1" w:rsidP="00924747">
      <w:pPr>
        <w:pStyle w:val="afff8"/>
        <w:numPr>
          <w:ilvl w:val="0"/>
          <w:numId w:val="15"/>
        </w:numPr>
        <w:tabs>
          <w:tab w:val="left" w:pos="993"/>
          <w:tab w:val="left" w:pos="1418"/>
        </w:tabs>
        <w:spacing w:before="0" w:after="0"/>
        <w:ind w:left="0" w:firstLine="709"/>
        <w:rPr>
          <w:rFonts w:ascii="Times New Roman" w:hAnsi="Times New Roman"/>
          <w:color w:val="auto"/>
          <w:sz w:val="24"/>
          <w:szCs w:val="24"/>
        </w:rPr>
      </w:pPr>
      <w:r w:rsidRPr="00B53BBC">
        <w:rPr>
          <w:rFonts w:ascii="Times New Roman" w:hAnsi="Times New Roman"/>
          <w:color w:val="auto"/>
          <w:sz w:val="24"/>
          <w:szCs w:val="24"/>
        </w:rPr>
        <w:t xml:space="preserve"> время испарения Т = 60 мин.</w:t>
      </w:r>
    </w:p>
    <w:p w14:paraId="75A1819A" w14:textId="77777777" w:rsidR="00E929D1" w:rsidRPr="00B53BBC" w:rsidRDefault="00E929D1" w:rsidP="00E929D1">
      <w:pPr>
        <w:pStyle w:val="a0"/>
        <w:spacing w:after="0"/>
        <w:ind w:firstLine="709"/>
        <w:rPr>
          <w:u w:val="single"/>
        </w:rPr>
      </w:pPr>
      <w:r w:rsidRPr="00B53BBC">
        <w:rPr>
          <w:u w:val="single"/>
        </w:rPr>
        <w:t>Порядок оценки последствий аварии.</w:t>
      </w:r>
    </w:p>
    <w:p w14:paraId="4FF5ECA7"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Определим, на каком расстоянии от геометрического центра пролива могут произойти минимальные повреждения зданий. Для минимального повреждения зданий величина избыточного давления соответствует 3,6 кПа.</w:t>
      </w:r>
    </w:p>
    <w:p w14:paraId="28849850"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 xml:space="preserve">Избыточное давление </w:t>
      </w:r>
      <w:r w:rsidRPr="00B53BBC">
        <w:rPr>
          <w:rFonts w:ascii="Times New Roman" w:hAnsi="Times New Roman"/>
          <w:color w:val="auto"/>
          <w:position w:val="-10"/>
          <w:sz w:val="24"/>
          <w:szCs w:val="24"/>
        </w:rPr>
        <w:object w:dxaOrig="440" w:dyaOrig="340" w14:anchorId="4DCB7F41">
          <v:shape id="_x0000_i1026" type="#_x0000_t75" style="width:22.5pt;height:15.75pt" o:ole="" fillcolor="window">
            <v:imagedata r:id="rId28" o:title=""/>
          </v:shape>
          <o:OLEObject Type="Embed" ProgID="Equation.3" ShapeID="_x0000_i1026" DrawAspect="Content" ObjectID="_1701165160" r:id="rId29"/>
        </w:object>
      </w:r>
      <w:r w:rsidRPr="00B53BBC">
        <w:rPr>
          <w:rFonts w:ascii="Times New Roman" w:hAnsi="Times New Roman"/>
          <w:color w:val="auto"/>
          <w:sz w:val="24"/>
          <w:szCs w:val="24"/>
        </w:rPr>
        <w:t xml:space="preserve"> на расстоянии </w:t>
      </w:r>
      <w:r w:rsidRPr="00B53BBC">
        <w:rPr>
          <w:rFonts w:ascii="Times New Roman" w:hAnsi="Times New Roman"/>
          <w:color w:val="auto"/>
          <w:sz w:val="24"/>
          <w:szCs w:val="24"/>
          <w:lang w:val="en-US"/>
        </w:rPr>
        <w:t>R</w:t>
      </w:r>
      <w:r w:rsidRPr="00B53BBC">
        <w:rPr>
          <w:rFonts w:ascii="Times New Roman" w:hAnsi="Times New Roman"/>
          <w:color w:val="auto"/>
          <w:sz w:val="24"/>
          <w:szCs w:val="24"/>
        </w:rPr>
        <w:t xml:space="preserve"> (м) от центра облака ТВС определяется по формуле:</w:t>
      </w:r>
    </w:p>
    <w:p w14:paraId="01D40025" w14:textId="77777777" w:rsidR="00E929D1" w:rsidRPr="00B53BBC" w:rsidRDefault="00E929D1" w:rsidP="00E929D1">
      <w:pPr>
        <w:pStyle w:val="ArNar"/>
        <w:tabs>
          <w:tab w:val="left" w:pos="1134"/>
          <w:tab w:val="left" w:pos="7088"/>
        </w:tabs>
        <w:rPr>
          <w:rFonts w:ascii="Times New Roman" w:hAnsi="Times New Roman"/>
          <w:color w:val="auto"/>
          <w:sz w:val="24"/>
          <w:szCs w:val="24"/>
        </w:rPr>
      </w:pPr>
      <w:r w:rsidRPr="00B53BBC">
        <w:rPr>
          <w:rFonts w:ascii="Times New Roman" w:hAnsi="Times New Roman"/>
          <w:color w:val="auto"/>
          <w:position w:val="-12"/>
          <w:sz w:val="24"/>
          <w:szCs w:val="24"/>
        </w:rPr>
        <w:object w:dxaOrig="1240" w:dyaOrig="360" w14:anchorId="12DDCA44">
          <v:shape id="_x0000_i1027" type="#_x0000_t75" style="width:63.75pt;height:19.5pt" o:ole="" fillcolor="window">
            <v:imagedata r:id="rId30" o:title=""/>
          </v:shape>
          <o:OLEObject Type="Embed" ProgID="Equation.3" ShapeID="_x0000_i1027" DrawAspect="Content" ObjectID="_1701165161" r:id="rId31"/>
        </w:object>
      </w:r>
      <w:r w:rsidRPr="00B53BBC">
        <w:rPr>
          <w:rFonts w:ascii="Times New Roman" w:hAnsi="Times New Roman"/>
          <w:color w:val="auto"/>
          <w:sz w:val="24"/>
          <w:szCs w:val="24"/>
        </w:rPr>
        <w:t>, кПа</w:t>
      </w:r>
    </w:p>
    <w:p w14:paraId="3D163F11"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где</w:t>
      </w:r>
      <w:r w:rsidRPr="00B53BBC">
        <w:rPr>
          <w:rFonts w:ascii="Times New Roman" w:hAnsi="Times New Roman"/>
          <w:color w:val="auto"/>
          <w:sz w:val="24"/>
          <w:szCs w:val="24"/>
        </w:rPr>
        <w:tab/>
        <w:t>Р</w:t>
      </w:r>
      <w:r w:rsidRPr="00B53BBC">
        <w:rPr>
          <w:rFonts w:ascii="Times New Roman" w:hAnsi="Times New Roman"/>
          <w:color w:val="auto"/>
          <w:sz w:val="24"/>
          <w:szCs w:val="24"/>
          <w:vertAlign w:val="subscript"/>
        </w:rPr>
        <w:t>0</w:t>
      </w:r>
      <w:r w:rsidRPr="00B53BBC">
        <w:rPr>
          <w:rFonts w:ascii="Times New Roman" w:hAnsi="Times New Roman"/>
          <w:color w:val="auto"/>
          <w:sz w:val="24"/>
          <w:szCs w:val="24"/>
        </w:rPr>
        <w:t xml:space="preserve"> – атмосферное давление, равное 101,3 кПа;</w:t>
      </w:r>
    </w:p>
    <w:p w14:paraId="197E4ECA" w14:textId="77777777" w:rsidR="00E929D1" w:rsidRPr="00B53BBC" w:rsidRDefault="00E929D1" w:rsidP="00E929D1">
      <w:pPr>
        <w:pStyle w:val="afff8"/>
        <w:tabs>
          <w:tab w:val="left" w:pos="1134"/>
        </w:tabs>
        <w:spacing w:before="0" w:after="0"/>
        <w:ind w:left="0" w:firstLine="709"/>
        <w:rPr>
          <w:rFonts w:ascii="Times New Roman" w:hAnsi="Times New Roman"/>
          <w:color w:val="auto"/>
          <w:sz w:val="24"/>
          <w:szCs w:val="24"/>
        </w:rPr>
      </w:pPr>
      <w:r w:rsidRPr="00B53BBC">
        <w:rPr>
          <w:rFonts w:ascii="Times New Roman" w:hAnsi="Times New Roman"/>
          <w:color w:val="auto"/>
          <w:position w:val="-10"/>
          <w:sz w:val="24"/>
          <w:szCs w:val="24"/>
        </w:rPr>
        <w:object w:dxaOrig="4620" w:dyaOrig="380" w14:anchorId="61A54A86">
          <v:shape id="_x0000_i1028" type="#_x0000_t75" style="width:231pt;height:19.5pt" o:ole="" fillcolor="window">
            <v:imagedata r:id="rId32" o:title=""/>
          </v:shape>
          <o:OLEObject Type="Embed" ProgID="Equation.3" ShapeID="_x0000_i1028" DrawAspect="Content" ObjectID="_1701165162" r:id="rId33"/>
        </w:object>
      </w:r>
      <w:r w:rsidRPr="00B53BBC">
        <w:rPr>
          <w:rFonts w:ascii="Times New Roman" w:hAnsi="Times New Roman"/>
          <w:color w:val="auto"/>
          <w:sz w:val="24"/>
          <w:szCs w:val="24"/>
        </w:rPr>
        <w:t>;</w:t>
      </w:r>
    </w:p>
    <w:p w14:paraId="1DA15D2C" w14:textId="77777777" w:rsidR="00E929D1" w:rsidRPr="00B53BBC" w:rsidRDefault="00E929D1" w:rsidP="00E929D1">
      <w:pPr>
        <w:pStyle w:val="afff8"/>
        <w:tabs>
          <w:tab w:val="left" w:pos="1134"/>
        </w:tabs>
        <w:spacing w:before="0" w:after="0"/>
        <w:ind w:left="0" w:firstLine="709"/>
        <w:rPr>
          <w:rFonts w:ascii="Times New Roman" w:hAnsi="Times New Roman"/>
          <w:color w:val="auto"/>
          <w:sz w:val="24"/>
          <w:szCs w:val="24"/>
        </w:rPr>
      </w:pPr>
      <w:r w:rsidRPr="00B53BBC">
        <w:rPr>
          <w:rFonts w:ascii="Times New Roman" w:hAnsi="Times New Roman"/>
          <w:color w:val="auto"/>
          <w:sz w:val="24"/>
          <w:szCs w:val="24"/>
        </w:rPr>
        <w:tab/>
        <w:t>V</w:t>
      </w:r>
      <w:r w:rsidRPr="00B53BBC">
        <w:rPr>
          <w:rFonts w:ascii="Times New Roman" w:hAnsi="Times New Roman"/>
          <w:color w:val="auto"/>
          <w:sz w:val="24"/>
          <w:szCs w:val="24"/>
          <w:vertAlign w:val="subscript"/>
        </w:rPr>
        <w:t>Г</w:t>
      </w:r>
      <w:r w:rsidRPr="00B53BBC">
        <w:rPr>
          <w:rFonts w:ascii="Times New Roman" w:hAnsi="Times New Roman"/>
          <w:color w:val="auto"/>
          <w:sz w:val="24"/>
          <w:szCs w:val="24"/>
        </w:rPr>
        <w:t xml:space="preserve"> – скорость распространения сгорания, м/с;</w:t>
      </w:r>
    </w:p>
    <w:p w14:paraId="528026E4" w14:textId="77777777" w:rsidR="00E929D1" w:rsidRPr="00B53BBC" w:rsidRDefault="00E929D1" w:rsidP="00E929D1">
      <w:pPr>
        <w:pStyle w:val="afff8"/>
        <w:tabs>
          <w:tab w:val="left" w:pos="1134"/>
        </w:tabs>
        <w:spacing w:before="0" w:after="0"/>
        <w:ind w:left="0" w:firstLine="709"/>
        <w:rPr>
          <w:rFonts w:ascii="Times New Roman" w:hAnsi="Times New Roman"/>
          <w:color w:val="auto"/>
          <w:sz w:val="24"/>
          <w:szCs w:val="24"/>
        </w:rPr>
      </w:pPr>
      <w:r w:rsidRPr="00B53BBC">
        <w:rPr>
          <w:rFonts w:ascii="Times New Roman" w:hAnsi="Times New Roman"/>
          <w:color w:val="auto"/>
          <w:sz w:val="24"/>
          <w:szCs w:val="24"/>
        </w:rPr>
        <w:tab/>
        <w:t>С</w:t>
      </w:r>
      <w:r w:rsidRPr="00B53BBC">
        <w:rPr>
          <w:rFonts w:ascii="Times New Roman" w:hAnsi="Times New Roman"/>
          <w:color w:val="auto"/>
          <w:sz w:val="24"/>
          <w:szCs w:val="24"/>
          <w:vertAlign w:val="subscript"/>
        </w:rPr>
        <w:t>В</w:t>
      </w:r>
      <w:r w:rsidRPr="00B53BBC">
        <w:rPr>
          <w:rFonts w:ascii="Times New Roman" w:hAnsi="Times New Roman"/>
          <w:color w:val="auto"/>
          <w:sz w:val="24"/>
          <w:szCs w:val="24"/>
        </w:rPr>
        <w:t xml:space="preserve"> – скорость звука в воздухе, равная 340 м/с;</w:t>
      </w:r>
    </w:p>
    <w:p w14:paraId="1960E4BA"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ab/>
        <w:t>σ – степень расширения продуктов сгорания (для газовых смесей равна 7).</w:t>
      </w:r>
    </w:p>
    <w:p w14:paraId="35337CA0"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Расстояние, на котором будет наблюдаться величина избыточного давления 3,6 кПа, составляет 77 м.</w:t>
      </w:r>
    </w:p>
    <w:p w14:paraId="1340E3CA" w14:textId="77777777" w:rsidR="00E929D1" w:rsidRPr="00B53BBC" w:rsidRDefault="00E929D1" w:rsidP="00E929D1">
      <w:pPr>
        <w:ind w:firstLine="709"/>
        <w:jc w:val="both"/>
        <w:rPr>
          <w:b/>
          <w:snapToGrid w:val="0"/>
        </w:rPr>
      </w:pPr>
      <w:r w:rsidRPr="00B53BBC">
        <w:rPr>
          <w:b/>
          <w:snapToGrid w:val="0"/>
        </w:rPr>
        <w:t>Сценарий развития аварии, связанной с воспламенением проливов бензина на автомобильном транспорте.</w:t>
      </w:r>
    </w:p>
    <w:p w14:paraId="3B6F71CF" w14:textId="77777777" w:rsidR="00E929D1" w:rsidRPr="00B53BBC" w:rsidRDefault="00E929D1" w:rsidP="00E929D1">
      <w:pPr>
        <w:ind w:firstLine="709"/>
        <w:jc w:val="both"/>
      </w:pPr>
      <w:r w:rsidRPr="00B53BBC">
        <w:t>Возникновение аварии данного типа возможно при нарушении герметичности автомобильной цистерны с топливом (в результате ДТП). Над поверхностью разлития образуется облако паров бензина. Воспламенение паров и дальнейшее горение топлива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14:paraId="3D6DD93B" w14:textId="77777777" w:rsidR="00E929D1" w:rsidRPr="00B53BBC" w:rsidRDefault="00E929D1" w:rsidP="00E929D1">
      <w:pPr>
        <w:ind w:firstLine="709"/>
        <w:jc w:val="both"/>
        <w:rPr>
          <w:u w:val="single"/>
        </w:rPr>
      </w:pPr>
      <w:r w:rsidRPr="00B53BBC">
        <w:rPr>
          <w:u w:val="single"/>
        </w:rPr>
        <w:t>Исходные данные:</w:t>
      </w:r>
    </w:p>
    <w:p w14:paraId="3A338DC4" w14:textId="77777777" w:rsidR="00E929D1" w:rsidRPr="00B53BBC" w:rsidRDefault="00E929D1" w:rsidP="00E929D1">
      <w:pPr>
        <w:ind w:firstLine="709"/>
        <w:jc w:val="both"/>
      </w:pPr>
      <w:r w:rsidRPr="00B53BBC">
        <w:t xml:space="preserve">- количество разлившегося при аварии бензина </w:t>
      </w:r>
      <w:r w:rsidRPr="00B53BBC">
        <w:rPr>
          <w:lang w:val="en-US"/>
        </w:rPr>
        <w:t>V</w:t>
      </w:r>
      <w:r w:rsidRPr="00B53BBC">
        <w:t xml:space="preserve"> = 8,55 м</w:t>
      </w:r>
      <w:r w:rsidRPr="00B53BBC">
        <w:rPr>
          <w:vertAlign w:val="superscript"/>
        </w:rPr>
        <w:t>3</w:t>
      </w:r>
      <w:r w:rsidRPr="00B53BBC">
        <w:t xml:space="preserve"> (95 % от объема цистерны);</w:t>
      </w:r>
    </w:p>
    <w:p w14:paraId="66D2702B" w14:textId="77777777" w:rsidR="00E929D1" w:rsidRPr="00B53BBC" w:rsidRDefault="00E929D1" w:rsidP="00E929D1">
      <w:pPr>
        <w:ind w:firstLine="709"/>
        <w:jc w:val="both"/>
      </w:pPr>
      <w:r w:rsidRPr="00B53BBC">
        <w:t xml:space="preserve">- площадь пролива </w:t>
      </w:r>
      <w:r w:rsidRPr="00B53BBC">
        <w:rPr>
          <w:lang w:val="en-US"/>
        </w:rPr>
        <w:t>S</w:t>
      </w:r>
      <w:r w:rsidRPr="00B53BBC">
        <w:t xml:space="preserve"> = 171,0 м</w:t>
      </w:r>
      <w:r w:rsidRPr="00B53BBC">
        <w:rPr>
          <w:vertAlign w:val="superscript"/>
        </w:rPr>
        <w:t>2</w:t>
      </w:r>
      <w:r w:rsidRPr="00B53BBC">
        <w:t>.</w:t>
      </w:r>
    </w:p>
    <w:p w14:paraId="322604E7" w14:textId="77777777" w:rsidR="00E929D1" w:rsidRPr="00B53BBC" w:rsidRDefault="00E929D1" w:rsidP="00E929D1">
      <w:pPr>
        <w:ind w:firstLine="709"/>
        <w:jc w:val="both"/>
        <w:rPr>
          <w:u w:val="single"/>
        </w:rPr>
      </w:pPr>
      <w:r w:rsidRPr="00B53BBC">
        <w:rPr>
          <w:u w:val="single"/>
        </w:rPr>
        <w:lastRenderedPageBreak/>
        <w:t>Порядок оценки последствий аварии.</w:t>
      </w:r>
    </w:p>
    <w:p w14:paraId="7796DF3E" w14:textId="77777777" w:rsidR="00E929D1" w:rsidRPr="00B53BBC" w:rsidRDefault="00E929D1" w:rsidP="00E929D1">
      <w:pPr>
        <w:ind w:firstLine="709"/>
        <w:jc w:val="both"/>
      </w:pPr>
      <w:r w:rsidRPr="00B53BBC">
        <w:t>Определим, на каком расстоянии от геометрического центра пролива может произойти поражение людей тепловым потоком. Болевые ощущения у людей от тепловой радиации возникают при интенсивности теплового воздействия 1,4 кВт/м</w:t>
      </w:r>
      <w:r w:rsidRPr="00B53BBC">
        <w:rPr>
          <w:vertAlign w:val="superscript"/>
        </w:rPr>
        <w:t>2</w:t>
      </w:r>
      <w:r w:rsidRPr="00B53BBC">
        <w:t xml:space="preserve"> и более.</w:t>
      </w:r>
    </w:p>
    <w:p w14:paraId="71FF38BE" w14:textId="77777777" w:rsidR="00E929D1" w:rsidRPr="00B53BBC" w:rsidRDefault="00E929D1" w:rsidP="00E929D1">
      <w:pPr>
        <w:pStyle w:val="ArNar"/>
        <w:rPr>
          <w:rFonts w:ascii="Times New Roman" w:hAnsi="Times New Roman"/>
          <w:color w:val="auto"/>
          <w:sz w:val="24"/>
          <w:szCs w:val="24"/>
        </w:rPr>
      </w:pPr>
      <w:r w:rsidRPr="00B53BBC">
        <w:rPr>
          <w:rFonts w:ascii="Times New Roman" w:hAnsi="Times New Roman"/>
          <w:color w:val="auto"/>
          <w:sz w:val="24"/>
          <w:szCs w:val="24"/>
        </w:rPr>
        <w:t>Интенсивность теплового излучения определяется по формуле:</w:t>
      </w:r>
    </w:p>
    <w:p w14:paraId="6730CE87" w14:textId="77777777" w:rsidR="00E929D1" w:rsidRPr="00B53BBC" w:rsidRDefault="00E929D1" w:rsidP="00E929D1">
      <w:pPr>
        <w:pStyle w:val="afff7"/>
        <w:spacing w:before="0" w:after="0"/>
        <w:rPr>
          <w:rFonts w:ascii="Times New Roman" w:hAnsi="Times New Roman"/>
          <w:color w:val="auto"/>
          <w:sz w:val="24"/>
          <w:szCs w:val="24"/>
        </w:rPr>
      </w:pPr>
      <w:r w:rsidRPr="00B53BBC">
        <w:rPr>
          <w:rFonts w:ascii="Times New Roman" w:hAnsi="Times New Roman"/>
          <w:color w:val="auto"/>
          <w:position w:val="-14"/>
          <w:sz w:val="24"/>
          <w:szCs w:val="24"/>
        </w:rPr>
        <w:object w:dxaOrig="1340" w:dyaOrig="380" w14:anchorId="1D28DCE2">
          <v:shape id="_x0000_i1029" type="#_x0000_t75" style="width:67.5pt;height:15.75pt" o:ole="" fillcolor="window">
            <v:imagedata r:id="rId34" o:title=""/>
          </v:shape>
          <o:OLEObject Type="Embed" ProgID="Equation.3" ShapeID="_x0000_i1029" DrawAspect="Content" ObjectID="_1701165163" r:id="rId35"/>
        </w:object>
      </w:r>
      <w:r w:rsidRPr="00B53BBC">
        <w:rPr>
          <w:rFonts w:ascii="Times New Roman" w:hAnsi="Times New Roman"/>
          <w:color w:val="auto"/>
          <w:sz w:val="24"/>
          <w:szCs w:val="24"/>
        </w:rPr>
        <w:t>, кВт/м</w:t>
      </w:r>
      <w:r w:rsidRPr="00B53BBC">
        <w:rPr>
          <w:rFonts w:ascii="Times New Roman" w:hAnsi="Times New Roman"/>
          <w:color w:val="auto"/>
          <w:sz w:val="24"/>
          <w:szCs w:val="24"/>
          <w:vertAlign w:val="superscript"/>
        </w:rPr>
        <w:t>2</w:t>
      </w:r>
      <w:r w:rsidRPr="00B53BBC">
        <w:rPr>
          <w:rFonts w:ascii="Times New Roman" w:hAnsi="Times New Roman"/>
          <w:color w:val="auto"/>
          <w:sz w:val="24"/>
          <w:szCs w:val="24"/>
        </w:rPr>
        <w:t>,</w:t>
      </w:r>
    </w:p>
    <w:p w14:paraId="566FF479"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где</w:t>
      </w:r>
      <w:r w:rsidRPr="00B53BBC">
        <w:rPr>
          <w:rFonts w:ascii="Times New Roman" w:hAnsi="Times New Roman"/>
          <w:color w:val="auto"/>
          <w:sz w:val="24"/>
          <w:szCs w:val="24"/>
        </w:rPr>
        <w:tab/>
        <w:t>E</w:t>
      </w:r>
      <w:r w:rsidRPr="00B53BBC">
        <w:rPr>
          <w:rFonts w:ascii="Times New Roman" w:hAnsi="Times New Roman"/>
          <w:color w:val="auto"/>
          <w:sz w:val="24"/>
          <w:szCs w:val="24"/>
          <w:vertAlign w:val="subscript"/>
        </w:rPr>
        <w:t>f</w:t>
      </w:r>
      <w:r w:rsidRPr="00B53BBC">
        <w:rPr>
          <w:rFonts w:ascii="Times New Roman" w:hAnsi="Times New Roman"/>
          <w:color w:val="auto"/>
          <w:sz w:val="24"/>
          <w:szCs w:val="24"/>
        </w:rPr>
        <w:t xml:space="preserve"> – среднеповерхностная плотность теплового излучения пламени, кВт/м</w:t>
      </w:r>
      <w:r w:rsidRPr="00B53BBC">
        <w:rPr>
          <w:rFonts w:ascii="Times New Roman" w:hAnsi="Times New Roman"/>
          <w:color w:val="auto"/>
          <w:sz w:val="24"/>
          <w:szCs w:val="24"/>
          <w:vertAlign w:val="superscript"/>
        </w:rPr>
        <w:t>2</w:t>
      </w:r>
      <w:r w:rsidRPr="00B53BBC">
        <w:rPr>
          <w:rFonts w:ascii="Times New Roman" w:hAnsi="Times New Roman"/>
          <w:color w:val="auto"/>
          <w:sz w:val="24"/>
          <w:szCs w:val="24"/>
        </w:rPr>
        <w:t>;</w:t>
      </w:r>
    </w:p>
    <w:p w14:paraId="2002A139"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ab/>
        <w:t>F</w:t>
      </w:r>
      <w:r w:rsidRPr="00B53BBC">
        <w:rPr>
          <w:rFonts w:ascii="Times New Roman" w:hAnsi="Times New Roman"/>
          <w:color w:val="auto"/>
          <w:sz w:val="24"/>
          <w:szCs w:val="24"/>
          <w:vertAlign w:val="subscript"/>
        </w:rPr>
        <w:t>q</w:t>
      </w:r>
      <w:r w:rsidRPr="00B53BBC">
        <w:rPr>
          <w:rFonts w:ascii="Times New Roman" w:hAnsi="Times New Roman"/>
          <w:color w:val="auto"/>
          <w:sz w:val="24"/>
          <w:szCs w:val="24"/>
        </w:rPr>
        <w:t xml:space="preserve"> – угловой коэффициент облученности;</w:t>
      </w:r>
    </w:p>
    <w:p w14:paraId="1FEFC454"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ab/>
      </w:r>
      <w:r w:rsidRPr="00B53BBC">
        <w:rPr>
          <w:rFonts w:ascii="Times New Roman" w:hAnsi="Times New Roman"/>
          <w:color w:val="auto"/>
          <w:position w:val="-6"/>
          <w:sz w:val="24"/>
          <w:szCs w:val="24"/>
        </w:rPr>
        <w:object w:dxaOrig="180" w:dyaOrig="220" w14:anchorId="43AE9AA6">
          <v:shape id="_x0000_i1030" type="#_x0000_t75" style="width:8.25pt;height:12pt" o:ole="" fillcolor="window">
            <v:imagedata r:id="rId36" o:title=""/>
          </v:shape>
          <o:OLEObject Type="Embed" ProgID="Equation.3" ShapeID="_x0000_i1030" DrawAspect="Content" ObjectID="_1701165164" r:id="rId37"/>
        </w:object>
      </w:r>
      <w:r w:rsidRPr="00B53BBC">
        <w:rPr>
          <w:rFonts w:ascii="Times New Roman" w:hAnsi="Times New Roman"/>
          <w:color w:val="auto"/>
          <w:sz w:val="24"/>
          <w:szCs w:val="24"/>
        </w:rPr>
        <w:t xml:space="preserve"> – коэффициент пропускания атмосферы.</w:t>
      </w:r>
    </w:p>
    <w:p w14:paraId="4C4B7BF8" w14:textId="77777777" w:rsidR="00E929D1" w:rsidRPr="00B53BBC" w:rsidRDefault="00E929D1" w:rsidP="00E929D1">
      <w:pPr>
        <w:pStyle w:val="ArNar"/>
        <w:rPr>
          <w:rFonts w:ascii="Times New Roman" w:hAnsi="Times New Roman"/>
          <w:color w:val="auto"/>
          <w:sz w:val="24"/>
          <w:szCs w:val="24"/>
        </w:rPr>
      </w:pPr>
      <w:r w:rsidRPr="00B53BBC">
        <w:rPr>
          <w:rFonts w:ascii="Times New Roman" w:hAnsi="Times New Roman"/>
          <w:color w:val="auto"/>
          <w:sz w:val="24"/>
          <w:szCs w:val="24"/>
        </w:rPr>
        <w:t>Эквивалентный диаметр пролива определяется из соотношения:</w:t>
      </w:r>
    </w:p>
    <w:p w14:paraId="06DFAE71" w14:textId="77777777" w:rsidR="00E929D1" w:rsidRPr="00B53BBC" w:rsidRDefault="00E929D1" w:rsidP="00E929D1">
      <w:pPr>
        <w:pStyle w:val="afff7"/>
        <w:spacing w:before="0" w:after="0"/>
        <w:rPr>
          <w:rFonts w:ascii="Times New Roman" w:hAnsi="Times New Roman"/>
          <w:color w:val="auto"/>
          <w:sz w:val="24"/>
          <w:szCs w:val="24"/>
        </w:rPr>
      </w:pPr>
      <w:r w:rsidRPr="00B53BBC">
        <w:rPr>
          <w:rFonts w:ascii="Times New Roman" w:hAnsi="Times New Roman"/>
          <w:color w:val="auto"/>
          <w:position w:val="-26"/>
          <w:sz w:val="24"/>
          <w:szCs w:val="24"/>
        </w:rPr>
        <w:object w:dxaOrig="940" w:dyaOrig="700" w14:anchorId="1C6FB643">
          <v:shape id="_x0000_i1031" type="#_x0000_t75" style="width:46.5pt;height:33.75pt" o:ole="" fillcolor="window">
            <v:imagedata r:id="rId38" o:title=""/>
          </v:shape>
          <o:OLEObject Type="Embed" ProgID="Equation.3" ShapeID="_x0000_i1031" DrawAspect="Content" ObjectID="_1701165165" r:id="rId39"/>
        </w:object>
      </w:r>
      <w:r w:rsidRPr="00B53BBC">
        <w:rPr>
          <w:rFonts w:ascii="Times New Roman" w:hAnsi="Times New Roman"/>
          <w:color w:val="auto"/>
          <w:sz w:val="24"/>
          <w:szCs w:val="24"/>
        </w:rPr>
        <w:t>,</w:t>
      </w:r>
    </w:p>
    <w:p w14:paraId="4E33D441" w14:textId="77777777" w:rsidR="00E929D1" w:rsidRPr="00B53BBC" w:rsidRDefault="00E929D1" w:rsidP="00E929D1">
      <w:pPr>
        <w:pStyle w:val="ArNar"/>
        <w:tabs>
          <w:tab w:val="left" w:pos="1134"/>
        </w:tabs>
        <w:rPr>
          <w:rFonts w:ascii="Times New Roman" w:hAnsi="Times New Roman"/>
          <w:color w:val="auto"/>
          <w:sz w:val="24"/>
          <w:szCs w:val="24"/>
        </w:rPr>
      </w:pPr>
      <w:r w:rsidRPr="00B53BBC">
        <w:rPr>
          <w:rFonts w:ascii="Times New Roman" w:hAnsi="Times New Roman"/>
          <w:color w:val="auto"/>
          <w:sz w:val="24"/>
          <w:szCs w:val="24"/>
        </w:rPr>
        <w:t>где</w:t>
      </w:r>
      <w:r w:rsidRPr="00B53BBC">
        <w:rPr>
          <w:rFonts w:ascii="Times New Roman" w:hAnsi="Times New Roman"/>
          <w:color w:val="auto"/>
          <w:sz w:val="24"/>
          <w:szCs w:val="24"/>
        </w:rPr>
        <w:tab/>
      </w:r>
      <w:r w:rsidRPr="00B53BBC">
        <w:rPr>
          <w:rFonts w:ascii="Times New Roman" w:hAnsi="Times New Roman"/>
          <w:color w:val="auto"/>
          <w:position w:val="-6"/>
          <w:sz w:val="24"/>
          <w:szCs w:val="24"/>
          <w:lang w:val="en-US"/>
        </w:rPr>
        <w:object w:dxaOrig="220" w:dyaOrig="279" w14:anchorId="04AFE7A8">
          <v:shape id="_x0000_i1032" type="#_x0000_t75" style="width:12pt;height:14.25pt" o:ole="">
            <v:imagedata r:id="rId40" o:title=""/>
          </v:shape>
          <o:OLEObject Type="Embed" ProgID="Equation.3" ShapeID="_x0000_i1032" DrawAspect="Content" ObjectID="_1701165166" r:id="rId41"/>
        </w:object>
      </w:r>
      <w:r w:rsidRPr="00B53BBC">
        <w:rPr>
          <w:rFonts w:ascii="Times New Roman" w:hAnsi="Times New Roman"/>
          <w:color w:val="auto"/>
          <w:sz w:val="24"/>
          <w:szCs w:val="24"/>
        </w:rPr>
        <w:t xml:space="preserve"> – площадь пролива, м</w:t>
      </w:r>
      <w:r w:rsidRPr="00B53BBC">
        <w:rPr>
          <w:rFonts w:ascii="Times New Roman" w:hAnsi="Times New Roman"/>
          <w:color w:val="auto"/>
          <w:sz w:val="24"/>
          <w:szCs w:val="24"/>
          <w:vertAlign w:val="superscript"/>
        </w:rPr>
        <w:t>2</w:t>
      </w:r>
      <w:r w:rsidRPr="00B53BBC">
        <w:rPr>
          <w:rFonts w:ascii="Times New Roman" w:hAnsi="Times New Roman"/>
          <w:color w:val="auto"/>
          <w:sz w:val="24"/>
          <w:szCs w:val="24"/>
        </w:rPr>
        <w:t>.</w:t>
      </w:r>
    </w:p>
    <w:p w14:paraId="3562AC16" w14:textId="77777777" w:rsidR="00E929D1" w:rsidRPr="00B53BBC" w:rsidRDefault="00E929D1" w:rsidP="00E929D1">
      <w:pPr>
        <w:pStyle w:val="a2"/>
        <w:spacing w:before="0"/>
      </w:pPr>
      <w:r w:rsidRPr="00B53BBC">
        <w:t>Расстояние, на котором будет наблюдаться тепловой поток интенсивностью 1,4 кВт/м</w:t>
      </w:r>
      <w:r w:rsidRPr="00B53BBC">
        <w:rPr>
          <w:vertAlign w:val="superscript"/>
        </w:rPr>
        <w:t>2</w:t>
      </w:r>
      <w:r w:rsidRPr="00B53BBC">
        <w:t>, составляет 61 м.</w:t>
      </w:r>
    </w:p>
    <w:p w14:paraId="2570A61B" w14:textId="77777777" w:rsidR="00E929D1" w:rsidRPr="000927EF" w:rsidRDefault="00E929D1" w:rsidP="00E929D1">
      <w:pPr>
        <w:pStyle w:val="a2"/>
        <w:spacing w:before="0"/>
      </w:pPr>
      <w:r w:rsidRPr="000927EF">
        <w:t xml:space="preserve">Зоны действия основных поражающих факторов при авариях с ГСМ и СУГ на транспортных коммуникациях (разгерметизация цистерн) рассчитаны для следующих условий: </w:t>
      </w:r>
    </w:p>
    <w:p w14:paraId="6DA112AD" w14:textId="77777777" w:rsidR="00E929D1" w:rsidRPr="000927EF" w:rsidRDefault="00E929D1" w:rsidP="00E929D1">
      <w:pPr>
        <w:pStyle w:val="a2"/>
        <w:spacing w:before="0"/>
      </w:pPr>
      <w:r w:rsidRPr="000927EF">
        <w:t>тип ГСМ (бензин), СУГ (3 класс);</w:t>
      </w:r>
    </w:p>
    <w:p w14:paraId="575671E1" w14:textId="77777777" w:rsidR="00E929D1" w:rsidRPr="000927EF" w:rsidRDefault="00E929D1" w:rsidP="00E929D1">
      <w:pPr>
        <w:widowControl w:val="0"/>
        <w:ind w:firstLine="709"/>
        <w:rPr>
          <w:snapToGrid w:val="0"/>
        </w:rPr>
      </w:pPr>
      <w:r w:rsidRPr="000927EF">
        <w:rPr>
          <w:snapToGrid w:val="0"/>
        </w:rPr>
        <w:t>ёмкость автомобильной цистерны с</w:t>
      </w:r>
      <w:r w:rsidRPr="000927EF">
        <w:rPr>
          <w:snapToGrid w:val="0"/>
        </w:rPr>
        <w:tab/>
      </w:r>
      <w:r w:rsidRPr="000927EF">
        <w:rPr>
          <w:snapToGrid w:val="0"/>
        </w:rPr>
        <w:tab/>
      </w:r>
      <w:r w:rsidRPr="000927EF">
        <w:rPr>
          <w:snapToGrid w:val="0"/>
        </w:rPr>
        <w:tab/>
        <w:t xml:space="preserve"> - СУГ - 14,5 </w:t>
      </w:r>
      <w:r w:rsidRPr="000927EF">
        <w:t xml:space="preserve">куб. </w:t>
      </w:r>
      <w:r w:rsidRPr="000927EF">
        <w:rPr>
          <w:snapToGrid w:val="0"/>
        </w:rPr>
        <w:t>м;</w:t>
      </w:r>
    </w:p>
    <w:p w14:paraId="2A5BA878" w14:textId="77777777" w:rsidR="00E929D1" w:rsidRPr="000927EF" w:rsidRDefault="00E929D1" w:rsidP="00E929D1">
      <w:pPr>
        <w:widowControl w:val="0"/>
        <w:ind w:firstLine="709"/>
        <w:rPr>
          <w:snapToGrid w:val="0"/>
        </w:rPr>
      </w:pP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t xml:space="preserve"> - ГСМ - 20 </w:t>
      </w:r>
      <w:r w:rsidRPr="000927EF">
        <w:t xml:space="preserve">куб. </w:t>
      </w:r>
      <w:r w:rsidRPr="000927EF">
        <w:rPr>
          <w:snapToGrid w:val="0"/>
        </w:rPr>
        <w:t>м;</w:t>
      </w:r>
    </w:p>
    <w:p w14:paraId="195AD45E" w14:textId="77777777" w:rsidR="00E929D1" w:rsidRPr="000927EF" w:rsidRDefault="00E929D1" w:rsidP="00E929D1">
      <w:pPr>
        <w:widowControl w:val="0"/>
        <w:ind w:firstLine="709"/>
        <w:rPr>
          <w:snapToGrid w:val="0"/>
        </w:rPr>
      </w:pPr>
      <w:r w:rsidRPr="000927EF">
        <w:rPr>
          <w:snapToGrid w:val="0"/>
        </w:rPr>
        <w:t>ёмкость железнодорожной цистерны с</w:t>
      </w:r>
      <w:r w:rsidRPr="000927EF">
        <w:rPr>
          <w:snapToGrid w:val="0"/>
        </w:rPr>
        <w:tab/>
      </w:r>
      <w:r w:rsidRPr="000927EF">
        <w:rPr>
          <w:snapToGrid w:val="0"/>
        </w:rPr>
        <w:tab/>
      </w:r>
      <w:r w:rsidRPr="000927EF">
        <w:rPr>
          <w:snapToGrid w:val="0"/>
        </w:rPr>
        <w:tab/>
        <w:t xml:space="preserve"> - СУГ - 73 </w:t>
      </w:r>
      <w:r w:rsidRPr="000927EF">
        <w:t xml:space="preserve">куб. </w:t>
      </w:r>
      <w:r w:rsidRPr="000927EF">
        <w:rPr>
          <w:snapToGrid w:val="0"/>
        </w:rPr>
        <w:t>м;</w:t>
      </w:r>
    </w:p>
    <w:p w14:paraId="4C91ECA5" w14:textId="77777777" w:rsidR="00E929D1" w:rsidRPr="000927EF" w:rsidRDefault="00E929D1" w:rsidP="00E929D1">
      <w:pPr>
        <w:widowControl w:val="0"/>
        <w:ind w:firstLine="709"/>
        <w:rPr>
          <w:snapToGrid w:val="0"/>
        </w:rPr>
      </w:pP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t xml:space="preserve"> - ГСМ - 73 </w:t>
      </w:r>
      <w:r w:rsidRPr="000927EF">
        <w:t xml:space="preserve">куб. </w:t>
      </w:r>
      <w:r w:rsidRPr="000927EF">
        <w:rPr>
          <w:snapToGrid w:val="0"/>
        </w:rPr>
        <w:t>м;</w:t>
      </w:r>
    </w:p>
    <w:p w14:paraId="15304F42" w14:textId="77777777" w:rsidR="00E929D1" w:rsidRPr="000927EF" w:rsidRDefault="00E929D1" w:rsidP="00E929D1">
      <w:pPr>
        <w:widowControl w:val="0"/>
        <w:ind w:firstLine="709"/>
        <w:jc w:val="both"/>
        <w:rPr>
          <w:snapToGrid w:val="0"/>
        </w:rPr>
      </w:pPr>
      <w:r w:rsidRPr="000927EF">
        <w:rPr>
          <w:snapToGrid w:val="0"/>
        </w:rPr>
        <w:t>уровень заполнения при перевозке</w:t>
      </w:r>
      <w:r w:rsidRPr="000927EF">
        <w:rPr>
          <w:snapToGrid w:val="0"/>
        </w:rPr>
        <w:tab/>
      </w:r>
      <w:r w:rsidRPr="000927EF">
        <w:rPr>
          <w:snapToGrid w:val="0"/>
        </w:rPr>
        <w:tab/>
      </w:r>
      <w:r w:rsidRPr="000927EF">
        <w:rPr>
          <w:snapToGrid w:val="0"/>
        </w:rPr>
        <w:tab/>
        <w:t xml:space="preserve"> - ГСМ 95 %;</w:t>
      </w:r>
    </w:p>
    <w:p w14:paraId="795D5E3B" w14:textId="77777777" w:rsidR="00E929D1" w:rsidRPr="000927EF" w:rsidRDefault="00E929D1" w:rsidP="00E929D1">
      <w:pPr>
        <w:widowControl w:val="0"/>
        <w:ind w:firstLine="709"/>
        <w:jc w:val="both"/>
        <w:rPr>
          <w:snapToGrid w:val="0"/>
        </w:rPr>
      </w:pP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t xml:space="preserve"> - СУГ 85 %;</w:t>
      </w:r>
    </w:p>
    <w:p w14:paraId="0DF4F3AD" w14:textId="77777777" w:rsidR="00E929D1" w:rsidRPr="000927EF" w:rsidRDefault="00E929D1" w:rsidP="00E929D1">
      <w:pPr>
        <w:widowControl w:val="0"/>
        <w:ind w:firstLine="709"/>
        <w:rPr>
          <w:snapToGrid w:val="0"/>
        </w:rPr>
      </w:pPr>
      <w:r w:rsidRPr="000927EF">
        <w:rPr>
          <w:snapToGrid w:val="0"/>
        </w:rPr>
        <w:t>толщина слоя разлития</w:t>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t xml:space="preserve"> - </w:t>
      </w:r>
      <w:smartTag w:uri="urn:schemas-microsoft-com:office:smarttags" w:element="metricconverter">
        <w:smartTagPr>
          <w:attr w:name="ProductID" w:val="0,05 м"/>
        </w:smartTagPr>
        <w:r w:rsidRPr="000927EF">
          <w:rPr>
            <w:snapToGrid w:val="0"/>
          </w:rPr>
          <w:t>0,05 м</w:t>
        </w:r>
      </w:smartTag>
      <w:r w:rsidRPr="000927EF">
        <w:rPr>
          <w:snapToGrid w:val="0"/>
        </w:rPr>
        <w:t>;</w:t>
      </w:r>
    </w:p>
    <w:p w14:paraId="0934D93E" w14:textId="77777777" w:rsidR="00E929D1" w:rsidRPr="000927EF" w:rsidRDefault="00E929D1" w:rsidP="00E929D1">
      <w:pPr>
        <w:widowControl w:val="0"/>
        <w:ind w:firstLine="709"/>
        <w:jc w:val="both"/>
        <w:rPr>
          <w:snapToGrid w:val="0"/>
        </w:rPr>
      </w:pPr>
      <w:r w:rsidRPr="000927EF">
        <w:rPr>
          <w:snapToGrid w:val="0"/>
        </w:rPr>
        <w:t>территория</w:t>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t xml:space="preserve"> - слабо загромождённая;</w:t>
      </w:r>
    </w:p>
    <w:p w14:paraId="4B7EC523" w14:textId="77777777" w:rsidR="00E929D1" w:rsidRPr="000927EF" w:rsidRDefault="00E929D1" w:rsidP="00E929D1">
      <w:pPr>
        <w:widowControl w:val="0"/>
        <w:ind w:firstLine="709"/>
        <w:rPr>
          <w:snapToGrid w:val="0"/>
        </w:rPr>
      </w:pPr>
      <w:r w:rsidRPr="000927EF">
        <w:rPr>
          <w:snapToGrid w:val="0"/>
        </w:rPr>
        <w:t>температура воздуха и почвы</w:t>
      </w:r>
      <w:r w:rsidRPr="000927EF">
        <w:rPr>
          <w:snapToGrid w:val="0"/>
        </w:rPr>
        <w:tab/>
      </w:r>
      <w:r w:rsidRPr="000927EF">
        <w:rPr>
          <w:snapToGrid w:val="0"/>
        </w:rPr>
        <w:tab/>
      </w:r>
      <w:r w:rsidRPr="000927EF">
        <w:rPr>
          <w:snapToGrid w:val="0"/>
        </w:rPr>
        <w:tab/>
      </w:r>
      <w:r w:rsidRPr="000927EF">
        <w:rPr>
          <w:snapToGrid w:val="0"/>
        </w:rPr>
        <w:tab/>
        <w:t xml:space="preserve"> - плюс 20</w:t>
      </w:r>
      <w:r w:rsidRPr="000927EF">
        <w:rPr>
          <w:snapToGrid w:val="0"/>
          <w:vertAlign w:val="superscript"/>
        </w:rPr>
        <w:t>о</w:t>
      </w:r>
      <w:r w:rsidRPr="000927EF">
        <w:rPr>
          <w:snapToGrid w:val="0"/>
        </w:rPr>
        <w:t>С;</w:t>
      </w:r>
    </w:p>
    <w:p w14:paraId="595DB099" w14:textId="77777777" w:rsidR="00E929D1" w:rsidRPr="000927EF" w:rsidRDefault="00E929D1" w:rsidP="00E929D1">
      <w:pPr>
        <w:widowControl w:val="0"/>
        <w:ind w:firstLine="709"/>
        <w:rPr>
          <w:snapToGrid w:val="0"/>
        </w:rPr>
      </w:pPr>
      <w:r w:rsidRPr="000927EF">
        <w:rPr>
          <w:snapToGrid w:val="0"/>
        </w:rPr>
        <w:t>скорость приземного ветра</w:t>
      </w:r>
      <w:r w:rsidRPr="000927EF">
        <w:rPr>
          <w:snapToGrid w:val="0"/>
        </w:rPr>
        <w:tab/>
      </w:r>
      <w:r w:rsidRPr="000927EF">
        <w:rPr>
          <w:snapToGrid w:val="0"/>
        </w:rPr>
        <w:tab/>
      </w:r>
      <w:r w:rsidRPr="000927EF">
        <w:rPr>
          <w:snapToGrid w:val="0"/>
        </w:rPr>
        <w:tab/>
      </w:r>
      <w:r w:rsidRPr="000927EF">
        <w:rPr>
          <w:snapToGrid w:val="0"/>
        </w:rPr>
        <w:tab/>
      </w:r>
      <w:r>
        <w:rPr>
          <w:snapToGrid w:val="0"/>
        </w:rPr>
        <w:t xml:space="preserve">            </w:t>
      </w:r>
      <w:r w:rsidRPr="000927EF">
        <w:rPr>
          <w:snapToGrid w:val="0"/>
        </w:rPr>
        <w:t xml:space="preserve"> - 1 м/сек;</w:t>
      </w:r>
    </w:p>
    <w:p w14:paraId="7A4CB219" w14:textId="77777777" w:rsidR="00E929D1" w:rsidRPr="000927EF" w:rsidRDefault="00E929D1" w:rsidP="00E929D1">
      <w:pPr>
        <w:widowControl w:val="0"/>
        <w:ind w:firstLine="709"/>
        <w:rPr>
          <w:snapToGrid w:val="0"/>
        </w:rPr>
      </w:pPr>
      <w:r w:rsidRPr="000927EF">
        <w:rPr>
          <w:snapToGrid w:val="0"/>
        </w:rPr>
        <w:t>возможный дрейф облака ТВС</w:t>
      </w:r>
      <w:r w:rsidRPr="000927EF">
        <w:rPr>
          <w:snapToGrid w:val="0"/>
        </w:rPr>
        <w:tab/>
      </w:r>
      <w:r w:rsidRPr="000927EF">
        <w:rPr>
          <w:snapToGrid w:val="0"/>
        </w:rPr>
        <w:tab/>
      </w:r>
      <w:r w:rsidRPr="000927EF">
        <w:rPr>
          <w:snapToGrid w:val="0"/>
        </w:rPr>
        <w:tab/>
      </w:r>
      <w:r w:rsidRPr="000927EF">
        <w:rPr>
          <w:snapToGrid w:val="0"/>
        </w:rPr>
        <w:tab/>
        <w:t xml:space="preserve"> - 15-</w:t>
      </w:r>
      <w:smartTag w:uri="urn:schemas-microsoft-com:office:smarttags" w:element="metricconverter">
        <w:smartTagPr>
          <w:attr w:name="ProductID" w:val="100 м"/>
        </w:smartTagPr>
        <w:r w:rsidRPr="000927EF">
          <w:rPr>
            <w:snapToGrid w:val="0"/>
          </w:rPr>
          <w:t>100 м</w:t>
        </w:r>
      </w:smartTag>
      <w:r w:rsidRPr="000927EF">
        <w:rPr>
          <w:snapToGrid w:val="0"/>
        </w:rPr>
        <w:t>;</w:t>
      </w:r>
    </w:p>
    <w:p w14:paraId="6B596516" w14:textId="77777777" w:rsidR="00E929D1" w:rsidRPr="000927EF" w:rsidRDefault="00E929D1" w:rsidP="00E929D1">
      <w:pPr>
        <w:widowControl w:val="0"/>
        <w:ind w:firstLine="709"/>
        <w:jc w:val="both"/>
        <w:rPr>
          <w:snapToGrid w:val="0"/>
        </w:rPr>
      </w:pPr>
      <w:r w:rsidRPr="000927EF">
        <w:rPr>
          <w:snapToGrid w:val="0"/>
        </w:rPr>
        <w:t>класс пожара</w:t>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sidRPr="000927EF">
        <w:rPr>
          <w:snapToGrid w:val="0"/>
        </w:rPr>
        <w:tab/>
      </w:r>
      <w:r>
        <w:rPr>
          <w:snapToGrid w:val="0"/>
        </w:rPr>
        <w:t xml:space="preserve">           </w:t>
      </w:r>
      <w:r w:rsidRPr="000927EF">
        <w:rPr>
          <w:snapToGrid w:val="0"/>
        </w:rPr>
        <w:t xml:space="preserve"> - В1, С.</w:t>
      </w:r>
    </w:p>
    <w:p w14:paraId="5F87EE82" w14:textId="77777777" w:rsidR="00E929D1" w:rsidRPr="006D69E0" w:rsidRDefault="00E929D1" w:rsidP="00770B97">
      <w:pPr>
        <w:widowControl w:val="0"/>
        <w:spacing w:before="100"/>
        <w:rPr>
          <w:rFonts w:ascii="Arial" w:hAnsi="Arial"/>
          <w:i/>
          <w:snapToGrid w:val="0"/>
          <w:sz w:val="28"/>
          <w:szCs w:val="20"/>
        </w:rPr>
      </w:pPr>
      <w:r w:rsidRPr="006D69E0">
        <w:rPr>
          <w:i/>
          <w:snapToGrid w:val="0"/>
        </w:rPr>
        <w:t xml:space="preserve">Таблица </w:t>
      </w:r>
      <w:r w:rsidR="001543D1">
        <w:rPr>
          <w:i/>
          <w:snapToGrid w:val="0"/>
        </w:rPr>
        <w:t>6.4</w:t>
      </w:r>
      <w:r w:rsidRPr="006D69E0">
        <w:rPr>
          <w:i/>
          <w:snapToGrid w:val="0"/>
        </w:rPr>
        <w:t xml:space="preserve"> - Характеристики зон поражения при авариях с ГСМ и СУГ</w:t>
      </w: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3"/>
        <w:gridCol w:w="855"/>
        <w:gridCol w:w="859"/>
        <w:gridCol w:w="855"/>
        <w:gridCol w:w="1045"/>
        <w:gridCol w:w="6"/>
      </w:tblGrid>
      <w:tr w:rsidR="00E929D1" w:rsidRPr="00B06197" w14:paraId="34A64E24" w14:textId="77777777" w:rsidTr="00616532">
        <w:trPr>
          <w:gridAfter w:val="1"/>
          <w:wAfter w:w="4" w:type="pct"/>
          <w:trHeight w:val="143"/>
          <w:tblHeader/>
        </w:trPr>
        <w:tc>
          <w:tcPr>
            <w:tcW w:w="3158" w:type="pct"/>
            <w:vMerge w:val="restart"/>
            <w:shd w:val="clear" w:color="auto" w:fill="FFFFFF"/>
            <w:vAlign w:val="center"/>
          </w:tcPr>
          <w:p w14:paraId="7CD5D241" w14:textId="77777777" w:rsidR="00E929D1" w:rsidRPr="00B06197" w:rsidRDefault="00E929D1" w:rsidP="00173397">
            <w:pPr>
              <w:widowControl w:val="0"/>
              <w:jc w:val="center"/>
              <w:rPr>
                <w:b/>
                <w:snapToGrid w:val="0"/>
              </w:rPr>
            </w:pPr>
            <w:r w:rsidRPr="00B06197">
              <w:rPr>
                <w:b/>
                <w:snapToGrid w:val="0"/>
                <w:sz w:val="22"/>
                <w:szCs w:val="22"/>
              </w:rPr>
              <w:t>Параметры</w:t>
            </w:r>
          </w:p>
        </w:tc>
        <w:tc>
          <w:tcPr>
            <w:tcW w:w="871" w:type="pct"/>
            <w:gridSpan w:val="2"/>
            <w:shd w:val="clear" w:color="auto" w:fill="FFFFFF"/>
            <w:vAlign w:val="center"/>
          </w:tcPr>
          <w:p w14:paraId="31F0106F" w14:textId="77777777" w:rsidR="00E929D1" w:rsidRPr="00B06197" w:rsidRDefault="00E929D1" w:rsidP="00173397">
            <w:pPr>
              <w:widowControl w:val="0"/>
              <w:jc w:val="center"/>
              <w:rPr>
                <w:b/>
              </w:rPr>
            </w:pPr>
            <w:r w:rsidRPr="00B06197">
              <w:rPr>
                <w:b/>
                <w:sz w:val="22"/>
                <w:szCs w:val="22"/>
              </w:rPr>
              <w:t>а/д цистерна</w:t>
            </w:r>
          </w:p>
        </w:tc>
        <w:tc>
          <w:tcPr>
            <w:tcW w:w="967" w:type="pct"/>
            <w:gridSpan w:val="2"/>
            <w:shd w:val="clear" w:color="auto" w:fill="FFFFFF"/>
            <w:vAlign w:val="center"/>
          </w:tcPr>
          <w:p w14:paraId="61B33FE0" w14:textId="77777777" w:rsidR="00E929D1" w:rsidRPr="00B06197" w:rsidRDefault="00E929D1" w:rsidP="00173397">
            <w:pPr>
              <w:widowControl w:val="0"/>
              <w:jc w:val="center"/>
              <w:rPr>
                <w:b/>
              </w:rPr>
            </w:pPr>
            <w:r w:rsidRPr="00B06197">
              <w:rPr>
                <w:b/>
                <w:sz w:val="22"/>
                <w:szCs w:val="22"/>
              </w:rPr>
              <w:t>ж/д цистерна</w:t>
            </w:r>
          </w:p>
        </w:tc>
      </w:tr>
      <w:tr w:rsidR="00E929D1" w:rsidRPr="00B06197" w14:paraId="5962055A" w14:textId="77777777" w:rsidTr="00616532">
        <w:trPr>
          <w:gridAfter w:val="1"/>
          <w:wAfter w:w="4" w:type="pct"/>
          <w:trHeight w:val="143"/>
          <w:tblHeader/>
        </w:trPr>
        <w:tc>
          <w:tcPr>
            <w:tcW w:w="3158" w:type="pct"/>
            <w:vMerge/>
            <w:shd w:val="clear" w:color="auto" w:fill="FFFFFF"/>
            <w:vAlign w:val="center"/>
          </w:tcPr>
          <w:p w14:paraId="6B1085C8" w14:textId="77777777" w:rsidR="00E929D1" w:rsidRPr="00B06197" w:rsidRDefault="00E929D1" w:rsidP="00173397">
            <w:pPr>
              <w:widowControl w:val="0"/>
              <w:jc w:val="center"/>
              <w:rPr>
                <w:b/>
                <w:snapToGrid w:val="0"/>
              </w:rPr>
            </w:pPr>
          </w:p>
        </w:tc>
        <w:tc>
          <w:tcPr>
            <w:tcW w:w="435" w:type="pct"/>
            <w:shd w:val="clear" w:color="auto" w:fill="FFFFFF"/>
            <w:vAlign w:val="center"/>
          </w:tcPr>
          <w:p w14:paraId="73E9272A" w14:textId="77777777" w:rsidR="00E929D1" w:rsidRPr="00B06197" w:rsidRDefault="00E929D1" w:rsidP="00173397">
            <w:pPr>
              <w:widowControl w:val="0"/>
              <w:jc w:val="center"/>
              <w:rPr>
                <w:b/>
                <w:snapToGrid w:val="0"/>
              </w:rPr>
            </w:pPr>
            <w:r w:rsidRPr="00B06197">
              <w:rPr>
                <w:b/>
                <w:snapToGrid w:val="0"/>
                <w:sz w:val="22"/>
                <w:szCs w:val="22"/>
              </w:rPr>
              <w:t>ГСМ</w:t>
            </w:r>
          </w:p>
        </w:tc>
        <w:tc>
          <w:tcPr>
            <w:tcW w:w="437" w:type="pct"/>
            <w:shd w:val="clear" w:color="auto" w:fill="FFFFFF"/>
            <w:vAlign w:val="center"/>
          </w:tcPr>
          <w:p w14:paraId="52906A79" w14:textId="77777777" w:rsidR="00E929D1" w:rsidRPr="00B06197" w:rsidRDefault="00E929D1" w:rsidP="00173397">
            <w:pPr>
              <w:widowControl w:val="0"/>
              <w:jc w:val="center"/>
              <w:rPr>
                <w:b/>
                <w:snapToGrid w:val="0"/>
              </w:rPr>
            </w:pPr>
            <w:r w:rsidRPr="00B06197">
              <w:rPr>
                <w:b/>
                <w:sz w:val="22"/>
                <w:szCs w:val="22"/>
              </w:rPr>
              <w:t>СУГ</w:t>
            </w:r>
          </w:p>
        </w:tc>
        <w:tc>
          <w:tcPr>
            <w:tcW w:w="435" w:type="pct"/>
            <w:shd w:val="clear" w:color="auto" w:fill="FFFFFF"/>
            <w:vAlign w:val="center"/>
          </w:tcPr>
          <w:p w14:paraId="0951734F" w14:textId="77777777" w:rsidR="00E929D1" w:rsidRPr="00B06197" w:rsidRDefault="00E929D1" w:rsidP="00173397">
            <w:pPr>
              <w:widowControl w:val="0"/>
              <w:jc w:val="center"/>
              <w:rPr>
                <w:b/>
                <w:snapToGrid w:val="0"/>
              </w:rPr>
            </w:pPr>
            <w:r w:rsidRPr="00B06197">
              <w:rPr>
                <w:b/>
                <w:snapToGrid w:val="0"/>
                <w:sz w:val="22"/>
                <w:szCs w:val="22"/>
              </w:rPr>
              <w:t>ГСМ</w:t>
            </w:r>
          </w:p>
        </w:tc>
        <w:tc>
          <w:tcPr>
            <w:tcW w:w="532" w:type="pct"/>
            <w:shd w:val="clear" w:color="auto" w:fill="FFFFFF"/>
            <w:vAlign w:val="center"/>
          </w:tcPr>
          <w:p w14:paraId="14C15EE4" w14:textId="77777777" w:rsidR="00E929D1" w:rsidRPr="00B06197" w:rsidRDefault="00E929D1" w:rsidP="00173397">
            <w:pPr>
              <w:widowControl w:val="0"/>
              <w:jc w:val="center"/>
              <w:rPr>
                <w:b/>
                <w:snapToGrid w:val="0"/>
              </w:rPr>
            </w:pPr>
            <w:r w:rsidRPr="00B06197">
              <w:rPr>
                <w:b/>
                <w:sz w:val="22"/>
                <w:szCs w:val="22"/>
              </w:rPr>
              <w:t>СУГ</w:t>
            </w:r>
          </w:p>
        </w:tc>
      </w:tr>
      <w:tr w:rsidR="00E929D1" w:rsidRPr="00B06197" w14:paraId="298D5607" w14:textId="77777777" w:rsidTr="00616532">
        <w:trPr>
          <w:gridAfter w:val="1"/>
          <w:wAfter w:w="4" w:type="pct"/>
          <w:trHeight w:val="240"/>
        </w:trPr>
        <w:tc>
          <w:tcPr>
            <w:tcW w:w="3158" w:type="pct"/>
            <w:shd w:val="clear" w:color="auto" w:fill="FFFFFF"/>
          </w:tcPr>
          <w:p w14:paraId="20743433" w14:textId="77777777" w:rsidR="00E929D1" w:rsidRPr="00B06197" w:rsidRDefault="00E929D1" w:rsidP="00173397">
            <w:pPr>
              <w:widowControl w:val="0"/>
              <w:rPr>
                <w:snapToGrid w:val="0"/>
              </w:rPr>
            </w:pPr>
            <w:r w:rsidRPr="00B06197">
              <w:rPr>
                <w:snapToGrid w:val="0"/>
                <w:sz w:val="22"/>
                <w:szCs w:val="22"/>
              </w:rPr>
              <w:t>Объем резервуара, м</w:t>
            </w:r>
            <w:r w:rsidRPr="00B06197">
              <w:rPr>
                <w:snapToGrid w:val="0"/>
                <w:sz w:val="22"/>
                <w:szCs w:val="22"/>
                <w:vertAlign w:val="superscript"/>
              </w:rPr>
              <w:t>3</w:t>
            </w:r>
          </w:p>
        </w:tc>
        <w:tc>
          <w:tcPr>
            <w:tcW w:w="435" w:type="pct"/>
            <w:shd w:val="clear" w:color="auto" w:fill="FFFFFF"/>
            <w:vAlign w:val="center"/>
          </w:tcPr>
          <w:p w14:paraId="25034E96" w14:textId="77777777" w:rsidR="00E929D1" w:rsidRPr="00B06197" w:rsidRDefault="00E929D1" w:rsidP="00173397">
            <w:pPr>
              <w:widowControl w:val="0"/>
              <w:jc w:val="center"/>
              <w:rPr>
                <w:snapToGrid w:val="0"/>
              </w:rPr>
            </w:pPr>
            <w:r w:rsidRPr="00B06197">
              <w:rPr>
                <w:snapToGrid w:val="0"/>
                <w:sz w:val="22"/>
                <w:szCs w:val="22"/>
              </w:rPr>
              <w:t>20</w:t>
            </w:r>
          </w:p>
        </w:tc>
        <w:tc>
          <w:tcPr>
            <w:tcW w:w="437" w:type="pct"/>
            <w:shd w:val="clear" w:color="auto" w:fill="FFFFFF"/>
            <w:vAlign w:val="center"/>
          </w:tcPr>
          <w:p w14:paraId="0AEAA3F7" w14:textId="77777777" w:rsidR="00E929D1" w:rsidRPr="00B06197" w:rsidRDefault="00E929D1" w:rsidP="00173397">
            <w:pPr>
              <w:widowControl w:val="0"/>
              <w:jc w:val="center"/>
              <w:rPr>
                <w:snapToGrid w:val="0"/>
              </w:rPr>
            </w:pPr>
            <w:r w:rsidRPr="00B06197">
              <w:rPr>
                <w:snapToGrid w:val="0"/>
                <w:sz w:val="22"/>
                <w:szCs w:val="22"/>
              </w:rPr>
              <w:t>14.5</w:t>
            </w:r>
          </w:p>
        </w:tc>
        <w:tc>
          <w:tcPr>
            <w:tcW w:w="435" w:type="pct"/>
            <w:shd w:val="clear" w:color="auto" w:fill="FFFFFF"/>
            <w:vAlign w:val="center"/>
          </w:tcPr>
          <w:p w14:paraId="66A0FB8B" w14:textId="77777777" w:rsidR="00E929D1" w:rsidRPr="00B06197" w:rsidRDefault="00E929D1" w:rsidP="00173397">
            <w:pPr>
              <w:widowControl w:val="0"/>
              <w:jc w:val="center"/>
              <w:rPr>
                <w:snapToGrid w:val="0"/>
              </w:rPr>
            </w:pPr>
            <w:r w:rsidRPr="00B06197">
              <w:rPr>
                <w:snapToGrid w:val="0"/>
                <w:sz w:val="22"/>
                <w:szCs w:val="22"/>
              </w:rPr>
              <w:t>73</w:t>
            </w:r>
          </w:p>
        </w:tc>
        <w:tc>
          <w:tcPr>
            <w:tcW w:w="532" w:type="pct"/>
            <w:shd w:val="clear" w:color="auto" w:fill="FFFFFF"/>
            <w:vAlign w:val="center"/>
          </w:tcPr>
          <w:p w14:paraId="48DEE1E8" w14:textId="77777777" w:rsidR="00E929D1" w:rsidRPr="00B06197" w:rsidRDefault="00E929D1" w:rsidP="00173397">
            <w:pPr>
              <w:widowControl w:val="0"/>
              <w:jc w:val="center"/>
              <w:rPr>
                <w:snapToGrid w:val="0"/>
              </w:rPr>
            </w:pPr>
            <w:r w:rsidRPr="00B06197">
              <w:rPr>
                <w:snapToGrid w:val="0"/>
                <w:sz w:val="22"/>
                <w:szCs w:val="22"/>
              </w:rPr>
              <w:t>73</w:t>
            </w:r>
          </w:p>
        </w:tc>
      </w:tr>
      <w:tr w:rsidR="00E929D1" w:rsidRPr="00B06197" w14:paraId="6E4213C4" w14:textId="77777777" w:rsidTr="00616532">
        <w:trPr>
          <w:gridAfter w:val="1"/>
          <w:wAfter w:w="4" w:type="pct"/>
          <w:trHeight w:val="240"/>
        </w:trPr>
        <w:tc>
          <w:tcPr>
            <w:tcW w:w="3158" w:type="pct"/>
            <w:shd w:val="clear" w:color="auto" w:fill="FFFFFF"/>
          </w:tcPr>
          <w:p w14:paraId="2E2A0EBB" w14:textId="77777777" w:rsidR="00E929D1" w:rsidRPr="00B06197" w:rsidRDefault="00E929D1" w:rsidP="00173397">
            <w:pPr>
              <w:widowControl w:val="0"/>
              <w:rPr>
                <w:snapToGrid w:val="0"/>
              </w:rPr>
            </w:pPr>
            <w:r w:rsidRPr="00B06197">
              <w:rPr>
                <w:snapToGrid w:val="0"/>
                <w:sz w:val="22"/>
                <w:szCs w:val="22"/>
              </w:rPr>
              <w:t>Масса топлива в разлитии, т</w:t>
            </w:r>
          </w:p>
        </w:tc>
        <w:tc>
          <w:tcPr>
            <w:tcW w:w="435" w:type="pct"/>
            <w:shd w:val="clear" w:color="auto" w:fill="FFFFFF"/>
            <w:vAlign w:val="center"/>
          </w:tcPr>
          <w:p w14:paraId="1E83DAA7" w14:textId="77777777" w:rsidR="00E929D1" w:rsidRPr="00B06197" w:rsidRDefault="00E929D1" w:rsidP="00173397">
            <w:pPr>
              <w:widowControl w:val="0"/>
              <w:jc w:val="center"/>
              <w:rPr>
                <w:snapToGrid w:val="0"/>
              </w:rPr>
            </w:pPr>
            <w:r w:rsidRPr="00B06197">
              <w:rPr>
                <w:snapToGrid w:val="0"/>
                <w:sz w:val="22"/>
                <w:szCs w:val="22"/>
              </w:rPr>
              <w:t>14,63</w:t>
            </w:r>
          </w:p>
        </w:tc>
        <w:tc>
          <w:tcPr>
            <w:tcW w:w="437" w:type="pct"/>
            <w:shd w:val="clear" w:color="auto" w:fill="FFFFFF"/>
            <w:vAlign w:val="center"/>
          </w:tcPr>
          <w:p w14:paraId="4367ED6B" w14:textId="77777777" w:rsidR="00E929D1" w:rsidRPr="00B06197" w:rsidRDefault="00E929D1" w:rsidP="00173397">
            <w:pPr>
              <w:widowControl w:val="0"/>
              <w:jc w:val="center"/>
              <w:rPr>
                <w:snapToGrid w:val="0"/>
              </w:rPr>
            </w:pPr>
            <w:r w:rsidRPr="00B06197">
              <w:rPr>
                <w:snapToGrid w:val="0"/>
                <w:sz w:val="22"/>
                <w:szCs w:val="22"/>
              </w:rPr>
              <w:t>8,63</w:t>
            </w:r>
          </w:p>
        </w:tc>
        <w:tc>
          <w:tcPr>
            <w:tcW w:w="435" w:type="pct"/>
            <w:shd w:val="clear" w:color="auto" w:fill="FFFFFF"/>
            <w:vAlign w:val="center"/>
          </w:tcPr>
          <w:p w14:paraId="050BF6EB" w14:textId="77777777" w:rsidR="00E929D1" w:rsidRPr="00B06197" w:rsidRDefault="00E929D1" w:rsidP="00173397">
            <w:pPr>
              <w:widowControl w:val="0"/>
              <w:jc w:val="center"/>
              <w:rPr>
                <w:snapToGrid w:val="0"/>
              </w:rPr>
            </w:pPr>
            <w:r w:rsidRPr="00B06197">
              <w:rPr>
                <w:snapToGrid w:val="0"/>
                <w:sz w:val="22"/>
                <w:szCs w:val="22"/>
              </w:rPr>
              <w:t>53,4</w:t>
            </w:r>
          </w:p>
        </w:tc>
        <w:tc>
          <w:tcPr>
            <w:tcW w:w="532" w:type="pct"/>
            <w:shd w:val="clear" w:color="auto" w:fill="FFFFFF"/>
            <w:vAlign w:val="center"/>
          </w:tcPr>
          <w:p w14:paraId="370C4F11" w14:textId="77777777" w:rsidR="00E929D1" w:rsidRPr="00B06197" w:rsidRDefault="00E929D1" w:rsidP="00173397">
            <w:pPr>
              <w:widowControl w:val="0"/>
              <w:jc w:val="center"/>
              <w:rPr>
                <w:snapToGrid w:val="0"/>
              </w:rPr>
            </w:pPr>
            <w:r w:rsidRPr="00B06197">
              <w:rPr>
                <w:snapToGrid w:val="0"/>
                <w:sz w:val="22"/>
                <w:szCs w:val="22"/>
              </w:rPr>
              <w:t>43,4</w:t>
            </w:r>
          </w:p>
        </w:tc>
      </w:tr>
      <w:tr w:rsidR="00E929D1" w:rsidRPr="00B06197" w14:paraId="2F4E7F1A" w14:textId="77777777" w:rsidTr="00616532">
        <w:trPr>
          <w:gridAfter w:val="1"/>
          <w:wAfter w:w="4" w:type="pct"/>
          <w:trHeight w:val="255"/>
        </w:trPr>
        <w:tc>
          <w:tcPr>
            <w:tcW w:w="3158" w:type="pct"/>
            <w:shd w:val="clear" w:color="auto" w:fill="FFFFFF"/>
          </w:tcPr>
          <w:p w14:paraId="77FD492D" w14:textId="77777777" w:rsidR="00E929D1" w:rsidRPr="00B06197" w:rsidRDefault="00E929D1" w:rsidP="00173397">
            <w:pPr>
              <w:widowControl w:val="0"/>
              <w:rPr>
                <w:snapToGrid w:val="0"/>
              </w:rPr>
            </w:pPr>
            <w:r w:rsidRPr="00B06197">
              <w:rPr>
                <w:snapToGrid w:val="0"/>
                <w:sz w:val="22"/>
                <w:szCs w:val="22"/>
              </w:rPr>
              <w:t>Эквивалентный радиус разлития, м</w:t>
            </w:r>
          </w:p>
        </w:tc>
        <w:tc>
          <w:tcPr>
            <w:tcW w:w="435" w:type="pct"/>
            <w:shd w:val="clear" w:color="auto" w:fill="FFFFFF"/>
            <w:vAlign w:val="center"/>
          </w:tcPr>
          <w:p w14:paraId="4AED30AB" w14:textId="77777777" w:rsidR="00E929D1" w:rsidRPr="00B06197" w:rsidRDefault="00E929D1" w:rsidP="00173397">
            <w:pPr>
              <w:widowControl w:val="0"/>
              <w:jc w:val="center"/>
              <w:rPr>
                <w:snapToGrid w:val="0"/>
              </w:rPr>
            </w:pPr>
            <w:r w:rsidRPr="00B06197">
              <w:rPr>
                <w:snapToGrid w:val="0"/>
                <w:sz w:val="22"/>
                <w:szCs w:val="22"/>
              </w:rPr>
              <w:t>11</w:t>
            </w:r>
          </w:p>
        </w:tc>
        <w:tc>
          <w:tcPr>
            <w:tcW w:w="437" w:type="pct"/>
            <w:shd w:val="clear" w:color="auto" w:fill="FFFFFF"/>
            <w:vAlign w:val="center"/>
          </w:tcPr>
          <w:p w14:paraId="0870EA90" w14:textId="77777777" w:rsidR="00E929D1" w:rsidRPr="00B06197" w:rsidRDefault="00E929D1" w:rsidP="00173397">
            <w:pPr>
              <w:widowControl w:val="0"/>
              <w:jc w:val="center"/>
              <w:rPr>
                <w:snapToGrid w:val="0"/>
              </w:rPr>
            </w:pPr>
            <w:r w:rsidRPr="00B06197">
              <w:rPr>
                <w:snapToGrid w:val="0"/>
                <w:sz w:val="22"/>
                <w:szCs w:val="22"/>
              </w:rPr>
              <w:t>8,9</w:t>
            </w:r>
          </w:p>
        </w:tc>
        <w:tc>
          <w:tcPr>
            <w:tcW w:w="435" w:type="pct"/>
            <w:shd w:val="clear" w:color="auto" w:fill="FFFFFF"/>
            <w:vAlign w:val="center"/>
          </w:tcPr>
          <w:p w14:paraId="6EE35300" w14:textId="77777777" w:rsidR="00E929D1" w:rsidRPr="00B06197" w:rsidRDefault="00E929D1" w:rsidP="00173397">
            <w:pPr>
              <w:widowControl w:val="0"/>
              <w:jc w:val="center"/>
              <w:rPr>
                <w:snapToGrid w:val="0"/>
              </w:rPr>
            </w:pPr>
            <w:r w:rsidRPr="00B06197">
              <w:rPr>
                <w:snapToGrid w:val="0"/>
                <w:sz w:val="22"/>
                <w:szCs w:val="22"/>
              </w:rPr>
              <w:t>33,2</w:t>
            </w:r>
          </w:p>
        </w:tc>
        <w:tc>
          <w:tcPr>
            <w:tcW w:w="532" w:type="pct"/>
            <w:shd w:val="clear" w:color="auto" w:fill="FFFFFF"/>
            <w:vAlign w:val="center"/>
          </w:tcPr>
          <w:p w14:paraId="21F42C26" w14:textId="77777777" w:rsidR="00E929D1" w:rsidRPr="00B06197" w:rsidRDefault="00E929D1" w:rsidP="00173397">
            <w:pPr>
              <w:widowControl w:val="0"/>
              <w:jc w:val="center"/>
              <w:rPr>
                <w:snapToGrid w:val="0"/>
              </w:rPr>
            </w:pPr>
            <w:r w:rsidRPr="00B06197">
              <w:rPr>
                <w:snapToGrid w:val="0"/>
                <w:sz w:val="22"/>
                <w:szCs w:val="22"/>
              </w:rPr>
              <w:t>19,9</w:t>
            </w:r>
          </w:p>
        </w:tc>
      </w:tr>
      <w:tr w:rsidR="00E929D1" w:rsidRPr="00B06197" w14:paraId="417C15F4" w14:textId="77777777" w:rsidTr="00616532">
        <w:trPr>
          <w:gridAfter w:val="1"/>
          <w:wAfter w:w="4" w:type="pct"/>
          <w:trHeight w:val="240"/>
        </w:trPr>
        <w:tc>
          <w:tcPr>
            <w:tcW w:w="3158" w:type="pct"/>
            <w:shd w:val="clear" w:color="auto" w:fill="FFFFFF"/>
          </w:tcPr>
          <w:p w14:paraId="716EE55B" w14:textId="77777777" w:rsidR="00E929D1" w:rsidRPr="00B06197" w:rsidRDefault="00E929D1" w:rsidP="00173397">
            <w:pPr>
              <w:widowControl w:val="0"/>
              <w:rPr>
                <w:snapToGrid w:val="0"/>
              </w:rPr>
            </w:pPr>
            <w:r w:rsidRPr="00B06197">
              <w:rPr>
                <w:snapToGrid w:val="0"/>
                <w:sz w:val="22"/>
                <w:szCs w:val="22"/>
              </w:rPr>
              <w:t>Площадь разлития, м</w:t>
            </w:r>
            <w:r w:rsidRPr="00B06197">
              <w:rPr>
                <w:snapToGrid w:val="0"/>
                <w:sz w:val="22"/>
                <w:szCs w:val="22"/>
                <w:vertAlign w:val="superscript"/>
              </w:rPr>
              <w:t>2</w:t>
            </w:r>
          </w:p>
        </w:tc>
        <w:tc>
          <w:tcPr>
            <w:tcW w:w="435" w:type="pct"/>
            <w:shd w:val="clear" w:color="auto" w:fill="FFFFFF"/>
            <w:vAlign w:val="center"/>
          </w:tcPr>
          <w:p w14:paraId="4661B6E4" w14:textId="77777777" w:rsidR="00E929D1" w:rsidRPr="00B06197" w:rsidRDefault="00E929D1" w:rsidP="00173397">
            <w:pPr>
              <w:widowControl w:val="0"/>
              <w:jc w:val="center"/>
              <w:rPr>
                <w:snapToGrid w:val="0"/>
              </w:rPr>
            </w:pPr>
            <w:r w:rsidRPr="00B06197">
              <w:rPr>
                <w:snapToGrid w:val="0"/>
                <w:sz w:val="22"/>
                <w:szCs w:val="22"/>
              </w:rPr>
              <w:t>380</w:t>
            </w:r>
          </w:p>
        </w:tc>
        <w:tc>
          <w:tcPr>
            <w:tcW w:w="437" w:type="pct"/>
            <w:shd w:val="clear" w:color="auto" w:fill="FFFFFF"/>
            <w:vAlign w:val="center"/>
          </w:tcPr>
          <w:p w14:paraId="2DB212C9" w14:textId="77777777" w:rsidR="00E929D1" w:rsidRPr="00B06197" w:rsidRDefault="00E929D1" w:rsidP="00173397">
            <w:pPr>
              <w:widowControl w:val="0"/>
              <w:jc w:val="center"/>
              <w:rPr>
                <w:snapToGrid w:val="0"/>
              </w:rPr>
            </w:pPr>
            <w:r w:rsidRPr="00B06197">
              <w:rPr>
                <w:snapToGrid w:val="0"/>
                <w:sz w:val="22"/>
                <w:szCs w:val="22"/>
              </w:rPr>
              <w:t>246,5</w:t>
            </w:r>
          </w:p>
        </w:tc>
        <w:tc>
          <w:tcPr>
            <w:tcW w:w="435" w:type="pct"/>
            <w:shd w:val="clear" w:color="auto" w:fill="FFFFFF"/>
            <w:vAlign w:val="center"/>
          </w:tcPr>
          <w:p w14:paraId="23876736" w14:textId="77777777" w:rsidR="00E929D1" w:rsidRPr="00B06197" w:rsidRDefault="00E929D1" w:rsidP="00173397">
            <w:pPr>
              <w:widowControl w:val="0"/>
              <w:jc w:val="center"/>
              <w:rPr>
                <w:snapToGrid w:val="0"/>
              </w:rPr>
            </w:pPr>
            <w:r w:rsidRPr="00B06197">
              <w:rPr>
                <w:snapToGrid w:val="0"/>
                <w:sz w:val="22"/>
                <w:szCs w:val="22"/>
              </w:rPr>
              <w:t>3468</w:t>
            </w:r>
          </w:p>
        </w:tc>
        <w:tc>
          <w:tcPr>
            <w:tcW w:w="532" w:type="pct"/>
            <w:shd w:val="clear" w:color="auto" w:fill="FFFFFF"/>
            <w:vAlign w:val="center"/>
          </w:tcPr>
          <w:p w14:paraId="1C8F5351" w14:textId="77777777" w:rsidR="00E929D1" w:rsidRPr="00B06197" w:rsidRDefault="00E929D1" w:rsidP="00173397">
            <w:pPr>
              <w:widowControl w:val="0"/>
              <w:jc w:val="center"/>
              <w:rPr>
                <w:snapToGrid w:val="0"/>
              </w:rPr>
            </w:pPr>
            <w:r w:rsidRPr="00B06197">
              <w:rPr>
                <w:snapToGrid w:val="0"/>
                <w:sz w:val="22"/>
                <w:szCs w:val="22"/>
              </w:rPr>
              <w:t>1241</w:t>
            </w:r>
          </w:p>
        </w:tc>
      </w:tr>
      <w:tr w:rsidR="00E929D1" w:rsidRPr="00B06197" w14:paraId="24B4EDAF" w14:textId="77777777" w:rsidTr="00616532">
        <w:trPr>
          <w:gridAfter w:val="1"/>
          <w:wAfter w:w="4" w:type="pct"/>
          <w:trHeight w:val="255"/>
        </w:trPr>
        <w:tc>
          <w:tcPr>
            <w:tcW w:w="3158" w:type="pct"/>
            <w:shd w:val="clear" w:color="auto" w:fill="FFFFFF"/>
          </w:tcPr>
          <w:p w14:paraId="50630F13" w14:textId="77777777" w:rsidR="00E929D1" w:rsidRPr="00B06197" w:rsidRDefault="00E929D1" w:rsidP="00173397">
            <w:pPr>
              <w:widowControl w:val="0"/>
              <w:rPr>
                <w:snapToGrid w:val="0"/>
              </w:rPr>
            </w:pPr>
            <w:r w:rsidRPr="00B06197">
              <w:rPr>
                <w:snapToGrid w:val="0"/>
                <w:sz w:val="22"/>
                <w:szCs w:val="22"/>
              </w:rPr>
              <w:t>Масса топлива участвующая в образовании ГВС</w:t>
            </w:r>
          </w:p>
        </w:tc>
        <w:tc>
          <w:tcPr>
            <w:tcW w:w="435" w:type="pct"/>
            <w:shd w:val="clear" w:color="auto" w:fill="FFFFFF"/>
            <w:vAlign w:val="center"/>
          </w:tcPr>
          <w:p w14:paraId="03463927" w14:textId="77777777" w:rsidR="00E929D1" w:rsidRPr="00B06197" w:rsidRDefault="00E929D1" w:rsidP="00173397">
            <w:pPr>
              <w:widowControl w:val="0"/>
              <w:jc w:val="center"/>
              <w:rPr>
                <w:snapToGrid w:val="0"/>
              </w:rPr>
            </w:pPr>
            <w:r w:rsidRPr="00B06197">
              <w:rPr>
                <w:snapToGrid w:val="0"/>
                <w:sz w:val="22"/>
                <w:szCs w:val="22"/>
              </w:rPr>
              <w:t>0,02</w:t>
            </w:r>
          </w:p>
        </w:tc>
        <w:tc>
          <w:tcPr>
            <w:tcW w:w="437" w:type="pct"/>
            <w:shd w:val="clear" w:color="auto" w:fill="FFFFFF"/>
            <w:vAlign w:val="center"/>
          </w:tcPr>
          <w:p w14:paraId="380B3A33" w14:textId="77777777" w:rsidR="00E929D1" w:rsidRPr="00B06197" w:rsidRDefault="00E929D1" w:rsidP="00173397">
            <w:pPr>
              <w:widowControl w:val="0"/>
              <w:jc w:val="center"/>
              <w:rPr>
                <w:snapToGrid w:val="0"/>
              </w:rPr>
            </w:pPr>
            <w:r w:rsidRPr="00B06197">
              <w:rPr>
                <w:snapToGrid w:val="0"/>
                <w:sz w:val="22"/>
                <w:szCs w:val="22"/>
              </w:rPr>
              <w:t>0,7</w:t>
            </w:r>
          </w:p>
        </w:tc>
        <w:tc>
          <w:tcPr>
            <w:tcW w:w="435" w:type="pct"/>
            <w:shd w:val="clear" w:color="auto" w:fill="FFFFFF"/>
            <w:vAlign w:val="center"/>
          </w:tcPr>
          <w:p w14:paraId="21C496BD" w14:textId="77777777" w:rsidR="00E929D1" w:rsidRPr="00B06197" w:rsidRDefault="00E929D1" w:rsidP="00173397">
            <w:pPr>
              <w:widowControl w:val="0"/>
              <w:jc w:val="center"/>
              <w:rPr>
                <w:snapToGrid w:val="0"/>
              </w:rPr>
            </w:pPr>
            <w:r w:rsidRPr="00B06197">
              <w:rPr>
                <w:snapToGrid w:val="0"/>
                <w:sz w:val="22"/>
                <w:szCs w:val="22"/>
              </w:rPr>
              <w:t>0,02</w:t>
            </w:r>
          </w:p>
        </w:tc>
        <w:tc>
          <w:tcPr>
            <w:tcW w:w="532" w:type="pct"/>
            <w:shd w:val="clear" w:color="auto" w:fill="FFFFFF"/>
            <w:vAlign w:val="center"/>
          </w:tcPr>
          <w:p w14:paraId="0DD7A3D5" w14:textId="77777777" w:rsidR="00E929D1" w:rsidRPr="00B06197" w:rsidRDefault="00E929D1" w:rsidP="00173397">
            <w:pPr>
              <w:widowControl w:val="0"/>
              <w:jc w:val="center"/>
              <w:rPr>
                <w:snapToGrid w:val="0"/>
              </w:rPr>
            </w:pPr>
            <w:r w:rsidRPr="00B06197">
              <w:rPr>
                <w:snapToGrid w:val="0"/>
                <w:sz w:val="22"/>
                <w:szCs w:val="22"/>
              </w:rPr>
              <w:t>0,7</w:t>
            </w:r>
          </w:p>
        </w:tc>
      </w:tr>
      <w:tr w:rsidR="00E929D1" w:rsidRPr="00B06197" w14:paraId="0E5B3F68" w14:textId="77777777" w:rsidTr="00616532">
        <w:trPr>
          <w:gridAfter w:val="1"/>
          <w:wAfter w:w="4" w:type="pct"/>
          <w:trHeight w:val="255"/>
        </w:trPr>
        <w:tc>
          <w:tcPr>
            <w:tcW w:w="3158" w:type="pct"/>
            <w:shd w:val="clear" w:color="auto" w:fill="FFFFFF"/>
          </w:tcPr>
          <w:p w14:paraId="4C0F1B1B" w14:textId="77777777" w:rsidR="00E929D1" w:rsidRPr="00B06197" w:rsidRDefault="00E929D1" w:rsidP="00173397">
            <w:pPr>
              <w:widowControl w:val="0"/>
              <w:rPr>
                <w:snapToGrid w:val="0"/>
              </w:rPr>
            </w:pPr>
            <w:r w:rsidRPr="00B06197">
              <w:rPr>
                <w:snapToGrid w:val="0"/>
                <w:sz w:val="22"/>
                <w:szCs w:val="22"/>
              </w:rPr>
              <w:t>Масса топлива в ГВС, т</w:t>
            </w:r>
          </w:p>
        </w:tc>
        <w:tc>
          <w:tcPr>
            <w:tcW w:w="435" w:type="pct"/>
            <w:shd w:val="clear" w:color="auto" w:fill="FFFFFF"/>
            <w:vAlign w:val="center"/>
          </w:tcPr>
          <w:p w14:paraId="7A8FAE0D" w14:textId="77777777" w:rsidR="00E929D1" w:rsidRPr="00B06197" w:rsidRDefault="00E929D1" w:rsidP="00173397">
            <w:pPr>
              <w:widowControl w:val="0"/>
              <w:jc w:val="center"/>
              <w:rPr>
                <w:snapToGrid w:val="0"/>
              </w:rPr>
            </w:pPr>
            <w:r w:rsidRPr="00B06197">
              <w:rPr>
                <w:snapToGrid w:val="0"/>
                <w:sz w:val="22"/>
                <w:szCs w:val="22"/>
              </w:rPr>
              <w:t>0,293</w:t>
            </w:r>
          </w:p>
        </w:tc>
        <w:tc>
          <w:tcPr>
            <w:tcW w:w="437" w:type="pct"/>
            <w:shd w:val="clear" w:color="auto" w:fill="FFFFFF"/>
            <w:vAlign w:val="center"/>
          </w:tcPr>
          <w:p w14:paraId="7515215B" w14:textId="77777777" w:rsidR="00E929D1" w:rsidRPr="00B06197" w:rsidRDefault="00E929D1" w:rsidP="00173397">
            <w:pPr>
              <w:widowControl w:val="0"/>
              <w:jc w:val="center"/>
              <w:rPr>
                <w:snapToGrid w:val="0"/>
              </w:rPr>
            </w:pPr>
            <w:r w:rsidRPr="00B06197">
              <w:rPr>
                <w:snapToGrid w:val="0"/>
                <w:sz w:val="22"/>
                <w:szCs w:val="22"/>
              </w:rPr>
              <w:t>6,039</w:t>
            </w:r>
          </w:p>
        </w:tc>
        <w:tc>
          <w:tcPr>
            <w:tcW w:w="435" w:type="pct"/>
            <w:shd w:val="clear" w:color="auto" w:fill="FFFFFF"/>
            <w:vAlign w:val="center"/>
          </w:tcPr>
          <w:p w14:paraId="46AD8AFB" w14:textId="77777777" w:rsidR="00E929D1" w:rsidRPr="00B06197" w:rsidRDefault="00E929D1" w:rsidP="00173397">
            <w:pPr>
              <w:widowControl w:val="0"/>
              <w:jc w:val="center"/>
              <w:rPr>
                <w:snapToGrid w:val="0"/>
              </w:rPr>
            </w:pPr>
            <w:r w:rsidRPr="00B06197">
              <w:rPr>
                <w:snapToGrid w:val="0"/>
                <w:sz w:val="22"/>
                <w:szCs w:val="22"/>
              </w:rPr>
              <w:t>1,068</w:t>
            </w:r>
          </w:p>
        </w:tc>
        <w:tc>
          <w:tcPr>
            <w:tcW w:w="532" w:type="pct"/>
            <w:shd w:val="clear" w:color="auto" w:fill="FFFFFF"/>
            <w:vAlign w:val="center"/>
          </w:tcPr>
          <w:p w14:paraId="0AB9A0D2" w14:textId="77777777" w:rsidR="00E929D1" w:rsidRPr="00B06197" w:rsidRDefault="00E929D1" w:rsidP="00173397">
            <w:pPr>
              <w:widowControl w:val="0"/>
              <w:jc w:val="center"/>
              <w:rPr>
                <w:snapToGrid w:val="0"/>
              </w:rPr>
            </w:pPr>
            <w:r w:rsidRPr="00B06197">
              <w:rPr>
                <w:snapToGrid w:val="0"/>
                <w:sz w:val="22"/>
                <w:szCs w:val="22"/>
              </w:rPr>
              <w:t>30,405</w:t>
            </w:r>
          </w:p>
        </w:tc>
      </w:tr>
      <w:tr w:rsidR="00E929D1" w:rsidRPr="00B06197" w14:paraId="4A4C7DCE" w14:textId="77777777" w:rsidTr="00616532">
        <w:trPr>
          <w:trHeight w:val="240"/>
        </w:trPr>
        <w:tc>
          <w:tcPr>
            <w:tcW w:w="5000" w:type="pct"/>
            <w:gridSpan w:val="6"/>
            <w:shd w:val="clear" w:color="auto" w:fill="FFFFFF"/>
            <w:vAlign w:val="center"/>
          </w:tcPr>
          <w:p w14:paraId="5D9C2536" w14:textId="77777777" w:rsidR="00E929D1" w:rsidRPr="00B06197" w:rsidRDefault="00E929D1" w:rsidP="00173397">
            <w:pPr>
              <w:widowControl w:val="0"/>
              <w:jc w:val="center"/>
              <w:rPr>
                <w:snapToGrid w:val="0"/>
              </w:rPr>
            </w:pPr>
            <w:r w:rsidRPr="00B06197">
              <w:rPr>
                <w:snapToGrid w:val="0"/>
                <w:sz w:val="22"/>
                <w:szCs w:val="22"/>
              </w:rPr>
              <w:t>Зоны воздействия ударной волны на промышленные объекты и людей</w:t>
            </w:r>
          </w:p>
        </w:tc>
      </w:tr>
      <w:tr w:rsidR="00E929D1" w:rsidRPr="00B06197" w14:paraId="633F4E87" w14:textId="77777777" w:rsidTr="00616532">
        <w:trPr>
          <w:gridAfter w:val="1"/>
          <w:wAfter w:w="4" w:type="pct"/>
          <w:trHeight w:val="255"/>
        </w:trPr>
        <w:tc>
          <w:tcPr>
            <w:tcW w:w="3158" w:type="pct"/>
            <w:shd w:val="clear" w:color="auto" w:fill="FFFFFF"/>
          </w:tcPr>
          <w:p w14:paraId="738324F8" w14:textId="77777777" w:rsidR="00E929D1" w:rsidRPr="00B06197" w:rsidRDefault="00E929D1" w:rsidP="00173397">
            <w:pPr>
              <w:widowControl w:val="0"/>
              <w:rPr>
                <w:snapToGrid w:val="0"/>
              </w:rPr>
            </w:pPr>
            <w:r w:rsidRPr="00B06197">
              <w:rPr>
                <w:snapToGrid w:val="0"/>
                <w:sz w:val="22"/>
                <w:szCs w:val="22"/>
              </w:rPr>
              <w:t>Зона полных разрушений, м</w:t>
            </w:r>
          </w:p>
        </w:tc>
        <w:tc>
          <w:tcPr>
            <w:tcW w:w="435" w:type="pct"/>
            <w:shd w:val="clear" w:color="auto" w:fill="FFFFFF"/>
            <w:vAlign w:val="center"/>
          </w:tcPr>
          <w:p w14:paraId="092E35D5" w14:textId="77777777" w:rsidR="00E929D1" w:rsidRPr="00B06197" w:rsidRDefault="00E929D1" w:rsidP="00173397">
            <w:pPr>
              <w:jc w:val="center"/>
            </w:pPr>
            <w:r w:rsidRPr="00B06197">
              <w:rPr>
                <w:sz w:val="22"/>
                <w:szCs w:val="22"/>
              </w:rPr>
              <w:t>10,6</w:t>
            </w:r>
          </w:p>
        </w:tc>
        <w:tc>
          <w:tcPr>
            <w:tcW w:w="437" w:type="pct"/>
            <w:shd w:val="clear" w:color="auto" w:fill="FFFFFF"/>
            <w:vAlign w:val="center"/>
          </w:tcPr>
          <w:p w14:paraId="4CD3EA0B" w14:textId="77777777" w:rsidR="00E929D1" w:rsidRPr="00B06197" w:rsidRDefault="00E929D1" w:rsidP="00173397">
            <w:pPr>
              <w:jc w:val="center"/>
            </w:pPr>
            <w:r w:rsidRPr="00B06197">
              <w:rPr>
                <w:sz w:val="22"/>
                <w:szCs w:val="22"/>
              </w:rPr>
              <w:t>29,3</w:t>
            </w:r>
          </w:p>
        </w:tc>
        <w:tc>
          <w:tcPr>
            <w:tcW w:w="435" w:type="pct"/>
            <w:shd w:val="clear" w:color="auto" w:fill="FFFFFF"/>
            <w:vAlign w:val="center"/>
          </w:tcPr>
          <w:p w14:paraId="78C694A4" w14:textId="77777777" w:rsidR="00E929D1" w:rsidRPr="00B06197" w:rsidRDefault="00E929D1" w:rsidP="00173397">
            <w:pPr>
              <w:jc w:val="center"/>
            </w:pPr>
            <w:r w:rsidRPr="00B06197">
              <w:rPr>
                <w:sz w:val="22"/>
                <w:szCs w:val="22"/>
              </w:rPr>
              <w:t>16,4</w:t>
            </w:r>
          </w:p>
        </w:tc>
        <w:tc>
          <w:tcPr>
            <w:tcW w:w="532" w:type="pct"/>
            <w:shd w:val="clear" w:color="auto" w:fill="FFFFFF"/>
            <w:vAlign w:val="center"/>
          </w:tcPr>
          <w:p w14:paraId="75413FF3" w14:textId="77777777" w:rsidR="00E929D1" w:rsidRPr="00B06197" w:rsidRDefault="00E929D1" w:rsidP="00173397">
            <w:pPr>
              <w:jc w:val="center"/>
            </w:pPr>
            <w:r w:rsidRPr="00B06197">
              <w:rPr>
                <w:sz w:val="22"/>
                <w:szCs w:val="22"/>
              </w:rPr>
              <w:t>50,5</w:t>
            </w:r>
          </w:p>
        </w:tc>
      </w:tr>
      <w:tr w:rsidR="00E929D1" w:rsidRPr="00B06197" w14:paraId="146B0E25" w14:textId="77777777" w:rsidTr="00616532">
        <w:trPr>
          <w:gridAfter w:val="1"/>
          <w:wAfter w:w="4" w:type="pct"/>
          <w:trHeight w:val="255"/>
        </w:trPr>
        <w:tc>
          <w:tcPr>
            <w:tcW w:w="3158" w:type="pct"/>
            <w:shd w:val="clear" w:color="auto" w:fill="FFFFFF"/>
          </w:tcPr>
          <w:p w14:paraId="0EB477A0" w14:textId="77777777" w:rsidR="00E929D1" w:rsidRPr="00B06197" w:rsidRDefault="00E929D1" w:rsidP="00173397">
            <w:pPr>
              <w:widowControl w:val="0"/>
              <w:rPr>
                <w:snapToGrid w:val="0"/>
              </w:rPr>
            </w:pPr>
            <w:r w:rsidRPr="00B06197">
              <w:rPr>
                <w:snapToGrid w:val="0"/>
                <w:sz w:val="22"/>
                <w:szCs w:val="22"/>
              </w:rPr>
              <w:t>Зона сильных разрушений, м</w:t>
            </w:r>
          </w:p>
        </w:tc>
        <w:tc>
          <w:tcPr>
            <w:tcW w:w="435" w:type="pct"/>
            <w:shd w:val="clear" w:color="auto" w:fill="FFFFFF"/>
            <w:vAlign w:val="center"/>
          </w:tcPr>
          <w:p w14:paraId="3C5DDBCA" w14:textId="77777777" w:rsidR="00E929D1" w:rsidRPr="00B06197" w:rsidRDefault="00E929D1" w:rsidP="00173397">
            <w:pPr>
              <w:jc w:val="center"/>
            </w:pPr>
            <w:r w:rsidRPr="00B06197">
              <w:rPr>
                <w:sz w:val="22"/>
                <w:szCs w:val="22"/>
              </w:rPr>
              <w:t>26,4</w:t>
            </w:r>
          </w:p>
        </w:tc>
        <w:tc>
          <w:tcPr>
            <w:tcW w:w="437" w:type="pct"/>
            <w:shd w:val="clear" w:color="auto" w:fill="FFFFFF"/>
            <w:vAlign w:val="center"/>
          </w:tcPr>
          <w:p w14:paraId="77C5A3BB" w14:textId="77777777" w:rsidR="00E929D1" w:rsidRPr="00B06197" w:rsidRDefault="00E929D1" w:rsidP="00173397">
            <w:pPr>
              <w:jc w:val="center"/>
            </w:pPr>
            <w:r w:rsidRPr="00B06197">
              <w:rPr>
                <w:sz w:val="22"/>
                <w:szCs w:val="22"/>
              </w:rPr>
              <w:t>73,3</w:t>
            </w:r>
          </w:p>
        </w:tc>
        <w:tc>
          <w:tcPr>
            <w:tcW w:w="435" w:type="pct"/>
            <w:shd w:val="clear" w:color="auto" w:fill="FFFFFF"/>
            <w:vAlign w:val="center"/>
          </w:tcPr>
          <w:p w14:paraId="7427247B" w14:textId="77777777" w:rsidR="00E929D1" w:rsidRPr="00B06197" w:rsidRDefault="00E929D1" w:rsidP="00173397">
            <w:pPr>
              <w:jc w:val="center"/>
            </w:pPr>
            <w:r w:rsidRPr="00B06197">
              <w:rPr>
                <w:sz w:val="22"/>
                <w:szCs w:val="22"/>
              </w:rPr>
              <w:t>40,9</w:t>
            </w:r>
          </w:p>
        </w:tc>
        <w:tc>
          <w:tcPr>
            <w:tcW w:w="532" w:type="pct"/>
            <w:shd w:val="clear" w:color="auto" w:fill="FFFFFF"/>
            <w:vAlign w:val="center"/>
          </w:tcPr>
          <w:p w14:paraId="1CAF8416" w14:textId="77777777" w:rsidR="00E929D1" w:rsidRPr="00B06197" w:rsidRDefault="00E929D1" w:rsidP="00173397">
            <w:pPr>
              <w:jc w:val="center"/>
            </w:pPr>
            <w:r w:rsidRPr="00B06197">
              <w:rPr>
                <w:sz w:val="22"/>
                <w:szCs w:val="22"/>
              </w:rPr>
              <w:t>126,3</w:t>
            </w:r>
          </w:p>
        </w:tc>
      </w:tr>
      <w:tr w:rsidR="00E929D1" w:rsidRPr="00B06197" w14:paraId="5649861A" w14:textId="77777777" w:rsidTr="00616532">
        <w:trPr>
          <w:gridAfter w:val="1"/>
          <w:wAfter w:w="4" w:type="pct"/>
          <w:trHeight w:val="240"/>
        </w:trPr>
        <w:tc>
          <w:tcPr>
            <w:tcW w:w="3158" w:type="pct"/>
            <w:shd w:val="clear" w:color="auto" w:fill="FFFFFF"/>
          </w:tcPr>
          <w:p w14:paraId="6A0A6639" w14:textId="77777777" w:rsidR="00E929D1" w:rsidRPr="00B06197" w:rsidRDefault="00E929D1" w:rsidP="00173397">
            <w:pPr>
              <w:widowControl w:val="0"/>
              <w:rPr>
                <w:snapToGrid w:val="0"/>
              </w:rPr>
            </w:pPr>
            <w:r w:rsidRPr="00B06197">
              <w:rPr>
                <w:snapToGrid w:val="0"/>
                <w:sz w:val="22"/>
                <w:szCs w:val="22"/>
              </w:rPr>
              <w:t>Зона средних разрушений, м</w:t>
            </w:r>
          </w:p>
        </w:tc>
        <w:tc>
          <w:tcPr>
            <w:tcW w:w="435" w:type="pct"/>
            <w:shd w:val="clear" w:color="auto" w:fill="FFFFFF"/>
            <w:vAlign w:val="center"/>
          </w:tcPr>
          <w:p w14:paraId="2C008F2C" w14:textId="77777777" w:rsidR="00E929D1" w:rsidRPr="00B06197" w:rsidRDefault="00E929D1" w:rsidP="00173397">
            <w:pPr>
              <w:jc w:val="center"/>
            </w:pPr>
            <w:r w:rsidRPr="00B06197">
              <w:rPr>
                <w:sz w:val="22"/>
                <w:szCs w:val="22"/>
              </w:rPr>
              <w:t>59,5</w:t>
            </w:r>
          </w:p>
        </w:tc>
        <w:tc>
          <w:tcPr>
            <w:tcW w:w="437" w:type="pct"/>
            <w:shd w:val="clear" w:color="auto" w:fill="FFFFFF"/>
            <w:vAlign w:val="center"/>
          </w:tcPr>
          <w:p w14:paraId="2C814521" w14:textId="77777777" w:rsidR="00E929D1" w:rsidRPr="00B06197" w:rsidRDefault="00E929D1" w:rsidP="00173397">
            <w:pPr>
              <w:jc w:val="center"/>
            </w:pPr>
            <w:r w:rsidRPr="00B06197">
              <w:rPr>
                <w:sz w:val="22"/>
                <w:szCs w:val="22"/>
              </w:rPr>
              <w:t>164,9</w:t>
            </w:r>
          </w:p>
        </w:tc>
        <w:tc>
          <w:tcPr>
            <w:tcW w:w="435" w:type="pct"/>
            <w:shd w:val="clear" w:color="auto" w:fill="FFFFFF"/>
            <w:vAlign w:val="center"/>
          </w:tcPr>
          <w:p w14:paraId="7645DB07" w14:textId="77777777" w:rsidR="00E929D1" w:rsidRPr="00B06197" w:rsidRDefault="00E929D1" w:rsidP="00173397">
            <w:pPr>
              <w:jc w:val="center"/>
            </w:pPr>
            <w:r w:rsidRPr="00B06197">
              <w:rPr>
                <w:sz w:val="22"/>
                <w:szCs w:val="22"/>
              </w:rPr>
              <w:t>92,0</w:t>
            </w:r>
          </w:p>
        </w:tc>
        <w:tc>
          <w:tcPr>
            <w:tcW w:w="532" w:type="pct"/>
            <w:shd w:val="clear" w:color="auto" w:fill="FFFFFF"/>
            <w:vAlign w:val="center"/>
          </w:tcPr>
          <w:p w14:paraId="70F085CA" w14:textId="77777777" w:rsidR="00E929D1" w:rsidRPr="00B06197" w:rsidRDefault="00E929D1" w:rsidP="00173397">
            <w:pPr>
              <w:jc w:val="center"/>
            </w:pPr>
            <w:r w:rsidRPr="00B06197">
              <w:rPr>
                <w:sz w:val="22"/>
                <w:szCs w:val="22"/>
              </w:rPr>
              <w:t>284,2</w:t>
            </w:r>
          </w:p>
        </w:tc>
      </w:tr>
      <w:tr w:rsidR="00E929D1" w:rsidRPr="00B06197" w14:paraId="182227B7" w14:textId="77777777" w:rsidTr="00616532">
        <w:trPr>
          <w:gridAfter w:val="1"/>
          <w:wAfter w:w="4" w:type="pct"/>
          <w:trHeight w:val="255"/>
        </w:trPr>
        <w:tc>
          <w:tcPr>
            <w:tcW w:w="3158" w:type="pct"/>
            <w:shd w:val="clear" w:color="auto" w:fill="FFFFFF"/>
          </w:tcPr>
          <w:p w14:paraId="5DAA66B0" w14:textId="77777777" w:rsidR="00E929D1" w:rsidRPr="00B06197" w:rsidRDefault="00E929D1" w:rsidP="00173397">
            <w:pPr>
              <w:widowControl w:val="0"/>
              <w:rPr>
                <w:snapToGrid w:val="0"/>
              </w:rPr>
            </w:pPr>
            <w:r w:rsidRPr="00B06197">
              <w:rPr>
                <w:snapToGrid w:val="0"/>
                <w:sz w:val="22"/>
                <w:szCs w:val="22"/>
              </w:rPr>
              <w:t>Зона слабых разрушений, м</w:t>
            </w:r>
          </w:p>
        </w:tc>
        <w:tc>
          <w:tcPr>
            <w:tcW w:w="435" w:type="pct"/>
            <w:shd w:val="clear" w:color="auto" w:fill="FFFFFF"/>
            <w:vAlign w:val="center"/>
          </w:tcPr>
          <w:p w14:paraId="6D326692" w14:textId="77777777" w:rsidR="00E929D1" w:rsidRPr="00B06197" w:rsidRDefault="00E929D1" w:rsidP="00173397">
            <w:pPr>
              <w:jc w:val="center"/>
            </w:pPr>
            <w:r w:rsidRPr="00B06197">
              <w:rPr>
                <w:sz w:val="22"/>
                <w:szCs w:val="22"/>
              </w:rPr>
              <w:t>152,1</w:t>
            </w:r>
          </w:p>
        </w:tc>
        <w:tc>
          <w:tcPr>
            <w:tcW w:w="437" w:type="pct"/>
            <w:shd w:val="clear" w:color="auto" w:fill="FFFFFF"/>
            <w:vAlign w:val="center"/>
          </w:tcPr>
          <w:p w14:paraId="4195D9D0" w14:textId="77777777" w:rsidR="00E929D1" w:rsidRPr="00B06197" w:rsidRDefault="00E929D1" w:rsidP="00173397">
            <w:pPr>
              <w:jc w:val="center"/>
            </w:pPr>
            <w:r w:rsidRPr="00B06197">
              <w:rPr>
                <w:sz w:val="22"/>
                <w:szCs w:val="22"/>
              </w:rPr>
              <w:t>421,4</w:t>
            </w:r>
          </w:p>
        </w:tc>
        <w:tc>
          <w:tcPr>
            <w:tcW w:w="435" w:type="pct"/>
            <w:shd w:val="clear" w:color="auto" w:fill="FFFFFF"/>
            <w:vAlign w:val="center"/>
          </w:tcPr>
          <w:p w14:paraId="2CD1D442" w14:textId="77777777" w:rsidR="00E929D1" w:rsidRPr="00B06197" w:rsidRDefault="00E929D1" w:rsidP="00173397">
            <w:pPr>
              <w:jc w:val="center"/>
            </w:pPr>
            <w:r w:rsidRPr="00B06197">
              <w:rPr>
                <w:sz w:val="22"/>
                <w:szCs w:val="22"/>
              </w:rPr>
              <w:t>235,2</w:t>
            </w:r>
          </w:p>
        </w:tc>
        <w:tc>
          <w:tcPr>
            <w:tcW w:w="532" w:type="pct"/>
            <w:shd w:val="clear" w:color="auto" w:fill="FFFFFF"/>
            <w:vAlign w:val="center"/>
          </w:tcPr>
          <w:p w14:paraId="08C8BDB3" w14:textId="77777777" w:rsidR="00E929D1" w:rsidRPr="00B06197" w:rsidRDefault="00E929D1" w:rsidP="00173397">
            <w:pPr>
              <w:jc w:val="center"/>
            </w:pPr>
            <w:r w:rsidRPr="00B06197">
              <w:rPr>
                <w:sz w:val="22"/>
                <w:szCs w:val="22"/>
              </w:rPr>
              <w:t>726,2</w:t>
            </w:r>
          </w:p>
        </w:tc>
      </w:tr>
      <w:tr w:rsidR="00E929D1" w:rsidRPr="00B06197" w14:paraId="4AA5BBFB" w14:textId="77777777" w:rsidTr="00616532">
        <w:trPr>
          <w:gridAfter w:val="1"/>
          <w:wAfter w:w="4" w:type="pct"/>
          <w:trHeight w:val="240"/>
        </w:trPr>
        <w:tc>
          <w:tcPr>
            <w:tcW w:w="3158" w:type="pct"/>
            <w:shd w:val="clear" w:color="auto" w:fill="FFFFFF"/>
          </w:tcPr>
          <w:p w14:paraId="715A46FB" w14:textId="77777777" w:rsidR="00E929D1" w:rsidRPr="00B06197" w:rsidRDefault="00E929D1" w:rsidP="00173397">
            <w:pPr>
              <w:widowControl w:val="0"/>
              <w:rPr>
                <w:snapToGrid w:val="0"/>
              </w:rPr>
            </w:pPr>
            <w:r w:rsidRPr="00B06197">
              <w:rPr>
                <w:snapToGrid w:val="0"/>
                <w:sz w:val="22"/>
                <w:szCs w:val="22"/>
              </w:rPr>
              <w:t>Зона расстекления (50%), м</w:t>
            </w:r>
          </w:p>
        </w:tc>
        <w:tc>
          <w:tcPr>
            <w:tcW w:w="435" w:type="pct"/>
            <w:shd w:val="clear" w:color="auto" w:fill="FFFFFF"/>
            <w:vAlign w:val="center"/>
          </w:tcPr>
          <w:p w14:paraId="2F621188" w14:textId="77777777" w:rsidR="00E929D1" w:rsidRPr="00B06197" w:rsidRDefault="00E929D1" w:rsidP="00173397">
            <w:pPr>
              <w:jc w:val="center"/>
            </w:pPr>
            <w:r w:rsidRPr="00B06197">
              <w:rPr>
                <w:sz w:val="22"/>
                <w:szCs w:val="22"/>
              </w:rPr>
              <w:t>251,2</w:t>
            </w:r>
          </w:p>
        </w:tc>
        <w:tc>
          <w:tcPr>
            <w:tcW w:w="437" w:type="pct"/>
            <w:shd w:val="clear" w:color="auto" w:fill="FFFFFF"/>
            <w:vAlign w:val="center"/>
          </w:tcPr>
          <w:p w14:paraId="60475C1B" w14:textId="77777777" w:rsidR="00E929D1" w:rsidRPr="00B06197" w:rsidRDefault="00E929D1" w:rsidP="00173397">
            <w:pPr>
              <w:jc w:val="center"/>
            </w:pPr>
            <w:r w:rsidRPr="00B06197">
              <w:rPr>
                <w:sz w:val="22"/>
                <w:szCs w:val="22"/>
              </w:rPr>
              <w:t>696,2</w:t>
            </w:r>
          </w:p>
        </w:tc>
        <w:tc>
          <w:tcPr>
            <w:tcW w:w="435" w:type="pct"/>
            <w:shd w:val="clear" w:color="auto" w:fill="FFFFFF"/>
            <w:vAlign w:val="center"/>
          </w:tcPr>
          <w:p w14:paraId="2CA55F83" w14:textId="77777777" w:rsidR="00E929D1" w:rsidRPr="00B06197" w:rsidRDefault="00E929D1" w:rsidP="00173397">
            <w:pPr>
              <w:jc w:val="center"/>
            </w:pPr>
            <w:r w:rsidRPr="00B06197">
              <w:rPr>
                <w:sz w:val="22"/>
                <w:szCs w:val="22"/>
              </w:rPr>
              <w:t>388,5</w:t>
            </w:r>
          </w:p>
        </w:tc>
        <w:tc>
          <w:tcPr>
            <w:tcW w:w="532" w:type="pct"/>
            <w:shd w:val="clear" w:color="auto" w:fill="FFFFFF"/>
            <w:vAlign w:val="center"/>
          </w:tcPr>
          <w:p w14:paraId="5F4DE70D" w14:textId="77777777" w:rsidR="00E929D1" w:rsidRPr="00B06197" w:rsidRDefault="00E929D1" w:rsidP="00173397">
            <w:pPr>
              <w:jc w:val="center"/>
            </w:pPr>
            <w:r w:rsidRPr="00B06197">
              <w:rPr>
                <w:sz w:val="22"/>
                <w:szCs w:val="22"/>
              </w:rPr>
              <w:t>1199,7</w:t>
            </w:r>
          </w:p>
        </w:tc>
      </w:tr>
      <w:tr w:rsidR="00E929D1" w:rsidRPr="00B06197" w14:paraId="0505A877" w14:textId="77777777" w:rsidTr="00616532">
        <w:trPr>
          <w:gridAfter w:val="1"/>
          <w:wAfter w:w="4" w:type="pct"/>
          <w:trHeight w:val="255"/>
        </w:trPr>
        <w:tc>
          <w:tcPr>
            <w:tcW w:w="3158" w:type="pct"/>
            <w:shd w:val="clear" w:color="auto" w:fill="FFFFFF"/>
          </w:tcPr>
          <w:p w14:paraId="5329795A" w14:textId="77777777" w:rsidR="00E929D1" w:rsidRPr="00B06197" w:rsidRDefault="00E929D1" w:rsidP="00173397">
            <w:pPr>
              <w:widowControl w:val="0"/>
              <w:rPr>
                <w:snapToGrid w:val="0"/>
              </w:rPr>
            </w:pPr>
            <w:r w:rsidRPr="00B06197">
              <w:rPr>
                <w:snapToGrid w:val="0"/>
                <w:sz w:val="22"/>
                <w:szCs w:val="22"/>
              </w:rPr>
              <w:t>Порог поражения 99% людей, м</w:t>
            </w:r>
          </w:p>
        </w:tc>
        <w:tc>
          <w:tcPr>
            <w:tcW w:w="435" w:type="pct"/>
            <w:shd w:val="clear" w:color="auto" w:fill="FFFFFF"/>
            <w:vAlign w:val="center"/>
          </w:tcPr>
          <w:p w14:paraId="7921647B" w14:textId="77777777" w:rsidR="00E929D1" w:rsidRPr="00B06197" w:rsidRDefault="00E929D1" w:rsidP="00173397">
            <w:pPr>
              <w:widowControl w:val="0"/>
              <w:jc w:val="center"/>
              <w:rPr>
                <w:snapToGrid w:val="0"/>
              </w:rPr>
            </w:pPr>
            <w:r w:rsidRPr="00B06197">
              <w:rPr>
                <w:snapToGrid w:val="0"/>
                <w:sz w:val="22"/>
                <w:szCs w:val="22"/>
              </w:rPr>
              <w:t>18,5</w:t>
            </w:r>
          </w:p>
        </w:tc>
        <w:tc>
          <w:tcPr>
            <w:tcW w:w="437" w:type="pct"/>
            <w:shd w:val="clear" w:color="auto" w:fill="FFFFFF"/>
            <w:vAlign w:val="center"/>
          </w:tcPr>
          <w:p w14:paraId="1118CD61" w14:textId="77777777" w:rsidR="00E929D1" w:rsidRPr="00B06197" w:rsidRDefault="00E929D1" w:rsidP="00173397">
            <w:pPr>
              <w:widowControl w:val="0"/>
              <w:jc w:val="center"/>
              <w:rPr>
                <w:snapToGrid w:val="0"/>
              </w:rPr>
            </w:pPr>
            <w:r w:rsidRPr="00B06197">
              <w:rPr>
                <w:snapToGrid w:val="0"/>
                <w:sz w:val="22"/>
                <w:szCs w:val="22"/>
              </w:rPr>
              <w:t>51,3</w:t>
            </w:r>
          </w:p>
        </w:tc>
        <w:tc>
          <w:tcPr>
            <w:tcW w:w="435" w:type="pct"/>
            <w:shd w:val="clear" w:color="auto" w:fill="FFFFFF"/>
            <w:vAlign w:val="center"/>
          </w:tcPr>
          <w:p w14:paraId="7F8BBE1A" w14:textId="77777777" w:rsidR="00E929D1" w:rsidRPr="00B06197" w:rsidRDefault="00E929D1" w:rsidP="00173397">
            <w:pPr>
              <w:widowControl w:val="0"/>
              <w:jc w:val="center"/>
              <w:rPr>
                <w:snapToGrid w:val="0"/>
              </w:rPr>
            </w:pPr>
            <w:r w:rsidRPr="00B06197">
              <w:rPr>
                <w:snapToGrid w:val="0"/>
                <w:sz w:val="22"/>
                <w:szCs w:val="22"/>
              </w:rPr>
              <w:t>28,6</w:t>
            </w:r>
          </w:p>
        </w:tc>
        <w:tc>
          <w:tcPr>
            <w:tcW w:w="532" w:type="pct"/>
            <w:shd w:val="clear" w:color="auto" w:fill="FFFFFF"/>
            <w:vAlign w:val="center"/>
          </w:tcPr>
          <w:p w14:paraId="2F08F0AB" w14:textId="77777777" w:rsidR="00E929D1" w:rsidRPr="00B06197" w:rsidRDefault="00E929D1" w:rsidP="00173397">
            <w:pPr>
              <w:widowControl w:val="0"/>
              <w:jc w:val="center"/>
              <w:rPr>
                <w:snapToGrid w:val="0"/>
              </w:rPr>
            </w:pPr>
            <w:r w:rsidRPr="00B06197">
              <w:rPr>
                <w:snapToGrid w:val="0"/>
                <w:sz w:val="22"/>
                <w:szCs w:val="22"/>
              </w:rPr>
              <w:t>88,4</w:t>
            </w:r>
          </w:p>
        </w:tc>
      </w:tr>
      <w:tr w:rsidR="00E929D1" w:rsidRPr="00B06197" w14:paraId="7AA77E2D" w14:textId="77777777" w:rsidTr="00616532">
        <w:trPr>
          <w:gridAfter w:val="1"/>
          <w:wAfter w:w="4" w:type="pct"/>
          <w:trHeight w:val="255"/>
        </w:trPr>
        <w:tc>
          <w:tcPr>
            <w:tcW w:w="3158" w:type="pct"/>
            <w:shd w:val="clear" w:color="auto" w:fill="FFFFFF"/>
          </w:tcPr>
          <w:p w14:paraId="451C96A0" w14:textId="77777777" w:rsidR="00E929D1" w:rsidRPr="00B06197" w:rsidRDefault="00E929D1" w:rsidP="00173397">
            <w:pPr>
              <w:widowControl w:val="0"/>
              <w:rPr>
                <w:snapToGrid w:val="0"/>
              </w:rPr>
            </w:pPr>
            <w:r w:rsidRPr="00B06197">
              <w:rPr>
                <w:snapToGrid w:val="0"/>
                <w:sz w:val="22"/>
                <w:szCs w:val="22"/>
              </w:rPr>
              <w:t>Порог поражения людей (контузия), м</w:t>
            </w:r>
          </w:p>
        </w:tc>
        <w:tc>
          <w:tcPr>
            <w:tcW w:w="435" w:type="pct"/>
            <w:shd w:val="clear" w:color="auto" w:fill="FFFFFF"/>
            <w:vAlign w:val="center"/>
          </w:tcPr>
          <w:p w14:paraId="74CB5735" w14:textId="77777777" w:rsidR="00E929D1" w:rsidRPr="00B06197" w:rsidRDefault="00E929D1" w:rsidP="00173397">
            <w:pPr>
              <w:widowControl w:val="0"/>
              <w:jc w:val="center"/>
              <w:rPr>
                <w:snapToGrid w:val="0"/>
              </w:rPr>
            </w:pPr>
            <w:r w:rsidRPr="00B06197">
              <w:rPr>
                <w:snapToGrid w:val="0"/>
                <w:sz w:val="22"/>
                <w:szCs w:val="22"/>
              </w:rPr>
              <w:t>29,1</w:t>
            </w:r>
          </w:p>
        </w:tc>
        <w:tc>
          <w:tcPr>
            <w:tcW w:w="437" w:type="pct"/>
            <w:shd w:val="clear" w:color="auto" w:fill="FFFFFF"/>
            <w:vAlign w:val="center"/>
          </w:tcPr>
          <w:p w14:paraId="37DD795A" w14:textId="77777777" w:rsidR="00E929D1" w:rsidRPr="00B06197" w:rsidRDefault="00E929D1" w:rsidP="00173397">
            <w:pPr>
              <w:widowControl w:val="0"/>
              <w:jc w:val="center"/>
              <w:rPr>
                <w:snapToGrid w:val="0"/>
              </w:rPr>
            </w:pPr>
            <w:r w:rsidRPr="00B06197">
              <w:rPr>
                <w:snapToGrid w:val="0"/>
                <w:sz w:val="22"/>
                <w:szCs w:val="22"/>
              </w:rPr>
              <w:t>80,6</w:t>
            </w:r>
          </w:p>
        </w:tc>
        <w:tc>
          <w:tcPr>
            <w:tcW w:w="435" w:type="pct"/>
            <w:shd w:val="clear" w:color="auto" w:fill="FFFFFF"/>
            <w:vAlign w:val="center"/>
          </w:tcPr>
          <w:p w14:paraId="46853727" w14:textId="77777777" w:rsidR="00E929D1" w:rsidRPr="00B06197" w:rsidRDefault="00E929D1" w:rsidP="00173397">
            <w:pPr>
              <w:widowControl w:val="0"/>
              <w:jc w:val="center"/>
              <w:rPr>
                <w:snapToGrid w:val="0"/>
              </w:rPr>
            </w:pPr>
            <w:r w:rsidRPr="00B06197">
              <w:rPr>
                <w:snapToGrid w:val="0"/>
                <w:sz w:val="22"/>
                <w:szCs w:val="22"/>
              </w:rPr>
              <w:t>45,0</w:t>
            </w:r>
          </w:p>
        </w:tc>
        <w:tc>
          <w:tcPr>
            <w:tcW w:w="532" w:type="pct"/>
            <w:shd w:val="clear" w:color="auto" w:fill="FFFFFF"/>
            <w:vAlign w:val="center"/>
          </w:tcPr>
          <w:p w14:paraId="7FA1BB9D" w14:textId="77777777" w:rsidR="00E929D1" w:rsidRPr="00B06197" w:rsidRDefault="00E929D1" w:rsidP="00173397">
            <w:pPr>
              <w:widowControl w:val="0"/>
              <w:jc w:val="center"/>
              <w:rPr>
                <w:snapToGrid w:val="0"/>
              </w:rPr>
            </w:pPr>
            <w:r w:rsidRPr="00B06197">
              <w:rPr>
                <w:snapToGrid w:val="0"/>
                <w:sz w:val="22"/>
                <w:szCs w:val="22"/>
              </w:rPr>
              <w:t>138,9</w:t>
            </w:r>
          </w:p>
        </w:tc>
      </w:tr>
      <w:tr w:rsidR="00E929D1" w:rsidRPr="00B06197" w14:paraId="57492420" w14:textId="77777777" w:rsidTr="00616532">
        <w:trPr>
          <w:trHeight w:val="83"/>
        </w:trPr>
        <w:tc>
          <w:tcPr>
            <w:tcW w:w="5000" w:type="pct"/>
            <w:gridSpan w:val="6"/>
            <w:shd w:val="clear" w:color="auto" w:fill="FFFFFF"/>
            <w:vAlign w:val="center"/>
          </w:tcPr>
          <w:p w14:paraId="06A08634" w14:textId="77777777" w:rsidR="00E929D1" w:rsidRPr="00B06197" w:rsidRDefault="00E929D1" w:rsidP="00173397">
            <w:pPr>
              <w:widowControl w:val="0"/>
              <w:jc w:val="center"/>
              <w:rPr>
                <w:b/>
              </w:rPr>
            </w:pPr>
            <w:r w:rsidRPr="00B06197">
              <w:rPr>
                <w:snapToGrid w:val="0"/>
                <w:sz w:val="22"/>
                <w:szCs w:val="22"/>
              </w:rPr>
              <w:t>Параметры огневого шара</w:t>
            </w:r>
          </w:p>
        </w:tc>
      </w:tr>
      <w:tr w:rsidR="00E929D1" w:rsidRPr="00B06197" w14:paraId="147D0038" w14:textId="77777777" w:rsidTr="00616532">
        <w:trPr>
          <w:gridAfter w:val="1"/>
          <w:wAfter w:w="4" w:type="pct"/>
          <w:trHeight w:val="255"/>
        </w:trPr>
        <w:tc>
          <w:tcPr>
            <w:tcW w:w="3158" w:type="pct"/>
            <w:shd w:val="clear" w:color="auto" w:fill="FFFFFF"/>
          </w:tcPr>
          <w:p w14:paraId="2BFBB20C" w14:textId="77777777" w:rsidR="00E929D1" w:rsidRPr="00B06197" w:rsidRDefault="00E929D1" w:rsidP="00173397">
            <w:pPr>
              <w:widowControl w:val="0"/>
              <w:rPr>
                <w:snapToGrid w:val="0"/>
              </w:rPr>
            </w:pPr>
            <w:r w:rsidRPr="00B06197">
              <w:rPr>
                <w:snapToGrid w:val="0"/>
                <w:sz w:val="22"/>
                <w:szCs w:val="22"/>
              </w:rPr>
              <w:t>Радиус огневого шара, м</w:t>
            </w:r>
          </w:p>
        </w:tc>
        <w:tc>
          <w:tcPr>
            <w:tcW w:w="435" w:type="pct"/>
            <w:shd w:val="clear" w:color="auto" w:fill="FFFFFF"/>
            <w:vAlign w:val="center"/>
          </w:tcPr>
          <w:p w14:paraId="71EA48B4" w14:textId="77777777" w:rsidR="00E929D1" w:rsidRPr="00B06197" w:rsidRDefault="00E929D1" w:rsidP="00173397">
            <w:pPr>
              <w:widowControl w:val="0"/>
              <w:jc w:val="center"/>
              <w:rPr>
                <w:snapToGrid w:val="0"/>
              </w:rPr>
            </w:pPr>
            <w:r w:rsidRPr="00B06197">
              <w:rPr>
                <w:snapToGrid w:val="0"/>
                <w:sz w:val="22"/>
                <w:szCs w:val="22"/>
              </w:rPr>
              <w:t>17,2</w:t>
            </w:r>
          </w:p>
        </w:tc>
        <w:tc>
          <w:tcPr>
            <w:tcW w:w="437" w:type="pct"/>
            <w:shd w:val="clear" w:color="auto" w:fill="FFFFFF"/>
            <w:vAlign w:val="center"/>
          </w:tcPr>
          <w:p w14:paraId="43F41322" w14:textId="77777777" w:rsidR="00E929D1" w:rsidRPr="00B06197" w:rsidRDefault="00E929D1" w:rsidP="00173397">
            <w:pPr>
              <w:widowControl w:val="0"/>
              <w:jc w:val="center"/>
              <w:rPr>
                <w:snapToGrid w:val="0"/>
              </w:rPr>
            </w:pPr>
            <w:r w:rsidRPr="00B06197">
              <w:rPr>
                <w:snapToGrid w:val="0"/>
                <w:sz w:val="22"/>
                <w:szCs w:val="22"/>
              </w:rPr>
              <w:t>45,9</w:t>
            </w:r>
          </w:p>
        </w:tc>
        <w:tc>
          <w:tcPr>
            <w:tcW w:w="435" w:type="pct"/>
            <w:shd w:val="clear" w:color="auto" w:fill="FFFFFF"/>
            <w:vAlign w:val="center"/>
          </w:tcPr>
          <w:p w14:paraId="058ECF01" w14:textId="77777777" w:rsidR="00E929D1" w:rsidRPr="00B06197" w:rsidRDefault="00E929D1" w:rsidP="00173397">
            <w:pPr>
              <w:widowControl w:val="0"/>
              <w:jc w:val="center"/>
              <w:rPr>
                <w:snapToGrid w:val="0"/>
              </w:rPr>
            </w:pPr>
            <w:r w:rsidRPr="00B06197">
              <w:rPr>
                <w:snapToGrid w:val="0"/>
                <w:sz w:val="22"/>
                <w:szCs w:val="22"/>
              </w:rPr>
              <w:t>26,1</w:t>
            </w:r>
          </w:p>
        </w:tc>
        <w:tc>
          <w:tcPr>
            <w:tcW w:w="532" w:type="pct"/>
            <w:shd w:val="clear" w:color="auto" w:fill="FFFFFF"/>
            <w:vAlign w:val="center"/>
          </w:tcPr>
          <w:p w14:paraId="52A8100F" w14:textId="77777777" w:rsidR="00E929D1" w:rsidRPr="00B06197" w:rsidRDefault="00E929D1" w:rsidP="00173397">
            <w:pPr>
              <w:widowControl w:val="0"/>
              <w:jc w:val="center"/>
              <w:rPr>
                <w:snapToGrid w:val="0"/>
              </w:rPr>
            </w:pPr>
            <w:r w:rsidRPr="00B06197">
              <w:rPr>
                <w:snapToGrid w:val="0"/>
                <w:sz w:val="22"/>
                <w:szCs w:val="22"/>
              </w:rPr>
              <w:t>77,6</w:t>
            </w:r>
          </w:p>
        </w:tc>
      </w:tr>
      <w:tr w:rsidR="00E929D1" w:rsidRPr="00B06197" w14:paraId="505E7384" w14:textId="77777777" w:rsidTr="00616532">
        <w:trPr>
          <w:gridAfter w:val="1"/>
          <w:wAfter w:w="4" w:type="pct"/>
          <w:trHeight w:val="240"/>
        </w:trPr>
        <w:tc>
          <w:tcPr>
            <w:tcW w:w="3158" w:type="pct"/>
            <w:shd w:val="clear" w:color="auto" w:fill="FFFFFF"/>
          </w:tcPr>
          <w:p w14:paraId="1A7E25FC" w14:textId="77777777" w:rsidR="00E929D1" w:rsidRPr="00B06197" w:rsidRDefault="00E929D1" w:rsidP="00173397">
            <w:pPr>
              <w:widowControl w:val="0"/>
              <w:rPr>
                <w:snapToGrid w:val="0"/>
              </w:rPr>
            </w:pPr>
            <w:r w:rsidRPr="00B06197">
              <w:rPr>
                <w:snapToGrid w:val="0"/>
                <w:sz w:val="22"/>
                <w:szCs w:val="22"/>
              </w:rPr>
              <w:t>Время существования огневого шара, с</w:t>
            </w:r>
          </w:p>
        </w:tc>
        <w:tc>
          <w:tcPr>
            <w:tcW w:w="435" w:type="pct"/>
            <w:shd w:val="clear" w:color="auto" w:fill="FFFFFF"/>
            <w:vAlign w:val="center"/>
          </w:tcPr>
          <w:p w14:paraId="7483EC84" w14:textId="77777777" w:rsidR="00E929D1" w:rsidRPr="00B06197" w:rsidRDefault="00E929D1" w:rsidP="00173397">
            <w:pPr>
              <w:widowControl w:val="0"/>
              <w:jc w:val="center"/>
              <w:rPr>
                <w:snapToGrid w:val="0"/>
              </w:rPr>
            </w:pPr>
            <w:r w:rsidRPr="00B06197">
              <w:rPr>
                <w:snapToGrid w:val="0"/>
                <w:sz w:val="22"/>
                <w:szCs w:val="22"/>
              </w:rPr>
              <w:t>3,3</w:t>
            </w:r>
          </w:p>
        </w:tc>
        <w:tc>
          <w:tcPr>
            <w:tcW w:w="437" w:type="pct"/>
            <w:shd w:val="clear" w:color="auto" w:fill="FFFFFF"/>
            <w:vAlign w:val="center"/>
          </w:tcPr>
          <w:p w14:paraId="04157819" w14:textId="77777777" w:rsidR="00E929D1" w:rsidRPr="00B06197" w:rsidRDefault="00E929D1" w:rsidP="00173397">
            <w:pPr>
              <w:widowControl w:val="0"/>
              <w:jc w:val="center"/>
              <w:rPr>
                <w:snapToGrid w:val="0"/>
              </w:rPr>
            </w:pPr>
            <w:r w:rsidRPr="00B06197">
              <w:rPr>
                <w:snapToGrid w:val="0"/>
                <w:sz w:val="22"/>
                <w:szCs w:val="22"/>
              </w:rPr>
              <w:t>7,2</w:t>
            </w:r>
          </w:p>
        </w:tc>
        <w:tc>
          <w:tcPr>
            <w:tcW w:w="435" w:type="pct"/>
            <w:shd w:val="clear" w:color="auto" w:fill="FFFFFF"/>
            <w:vAlign w:val="center"/>
          </w:tcPr>
          <w:p w14:paraId="46ACF92D" w14:textId="77777777" w:rsidR="00E929D1" w:rsidRPr="00B06197" w:rsidRDefault="00E929D1" w:rsidP="00173397">
            <w:pPr>
              <w:widowControl w:val="0"/>
              <w:jc w:val="center"/>
              <w:rPr>
                <w:snapToGrid w:val="0"/>
              </w:rPr>
            </w:pPr>
            <w:r w:rsidRPr="00B06197">
              <w:rPr>
                <w:snapToGrid w:val="0"/>
                <w:sz w:val="22"/>
                <w:szCs w:val="22"/>
              </w:rPr>
              <w:t>4,6</w:t>
            </w:r>
          </w:p>
        </w:tc>
        <w:tc>
          <w:tcPr>
            <w:tcW w:w="532" w:type="pct"/>
            <w:shd w:val="clear" w:color="auto" w:fill="FFFFFF"/>
            <w:vAlign w:val="center"/>
          </w:tcPr>
          <w:p w14:paraId="74DFFF9F" w14:textId="77777777" w:rsidR="00E929D1" w:rsidRPr="00B06197" w:rsidRDefault="00E929D1" w:rsidP="00173397">
            <w:pPr>
              <w:widowControl w:val="0"/>
              <w:jc w:val="center"/>
              <w:rPr>
                <w:snapToGrid w:val="0"/>
              </w:rPr>
            </w:pPr>
            <w:r w:rsidRPr="00B06197">
              <w:rPr>
                <w:snapToGrid w:val="0"/>
                <w:sz w:val="22"/>
                <w:szCs w:val="22"/>
              </w:rPr>
              <w:t>10,9</w:t>
            </w:r>
          </w:p>
        </w:tc>
      </w:tr>
      <w:tr w:rsidR="00E929D1" w:rsidRPr="00B06197" w14:paraId="00FA7C10" w14:textId="77777777" w:rsidTr="00616532">
        <w:trPr>
          <w:gridAfter w:val="1"/>
          <w:wAfter w:w="4" w:type="pct"/>
          <w:trHeight w:val="255"/>
        </w:trPr>
        <w:tc>
          <w:tcPr>
            <w:tcW w:w="3158" w:type="pct"/>
            <w:shd w:val="clear" w:color="auto" w:fill="FFFFFF"/>
          </w:tcPr>
          <w:p w14:paraId="5282796D" w14:textId="77777777" w:rsidR="00E929D1" w:rsidRPr="00B06197" w:rsidRDefault="00E929D1" w:rsidP="00173397">
            <w:pPr>
              <w:widowControl w:val="0"/>
              <w:rPr>
                <w:snapToGrid w:val="0"/>
              </w:rPr>
            </w:pPr>
            <w:r w:rsidRPr="00B06197">
              <w:rPr>
                <w:snapToGrid w:val="0"/>
                <w:sz w:val="22"/>
                <w:szCs w:val="22"/>
              </w:rPr>
              <w:t>Скорость распространения пламени, м/с</w:t>
            </w:r>
          </w:p>
        </w:tc>
        <w:tc>
          <w:tcPr>
            <w:tcW w:w="435" w:type="pct"/>
            <w:shd w:val="clear" w:color="auto" w:fill="FFFFFF"/>
            <w:vAlign w:val="center"/>
          </w:tcPr>
          <w:p w14:paraId="727928B4" w14:textId="77777777" w:rsidR="00E929D1" w:rsidRPr="00B06197" w:rsidRDefault="00E929D1" w:rsidP="00173397">
            <w:pPr>
              <w:widowControl w:val="0"/>
              <w:jc w:val="center"/>
              <w:rPr>
                <w:snapToGrid w:val="0"/>
              </w:rPr>
            </w:pPr>
            <w:r w:rsidRPr="00B06197">
              <w:rPr>
                <w:snapToGrid w:val="0"/>
                <w:sz w:val="22"/>
                <w:szCs w:val="22"/>
              </w:rPr>
              <w:t>35</w:t>
            </w:r>
          </w:p>
        </w:tc>
        <w:tc>
          <w:tcPr>
            <w:tcW w:w="437" w:type="pct"/>
            <w:shd w:val="clear" w:color="auto" w:fill="FFFFFF"/>
            <w:vAlign w:val="center"/>
          </w:tcPr>
          <w:p w14:paraId="2D1B86FD" w14:textId="77777777" w:rsidR="00E929D1" w:rsidRPr="00B06197" w:rsidRDefault="00E929D1" w:rsidP="00173397">
            <w:pPr>
              <w:widowControl w:val="0"/>
              <w:jc w:val="center"/>
              <w:rPr>
                <w:snapToGrid w:val="0"/>
              </w:rPr>
            </w:pPr>
            <w:r w:rsidRPr="00B06197">
              <w:rPr>
                <w:snapToGrid w:val="0"/>
                <w:sz w:val="22"/>
                <w:szCs w:val="22"/>
              </w:rPr>
              <w:t>58</w:t>
            </w:r>
          </w:p>
        </w:tc>
        <w:tc>
          <w:tcPr>
            <w:tcW w:w="435" w:type="pct"/>
            <w:shd w:val="clear" w:color="auto" w:fill="FFFFFF"/>
            <w:vAlign w:val="center"/>
          </w:tcPr>
          <w:p w14:paraId="14166CA8" w14:textId="77777777" w:rsidR="00E929D1" w:rsidRPr="00B06197" w:rsidRDefault="00E929D1" w:rsidP="00173397">
            <w:pPr>
              <w:widowControl w:val="0"/>
              <w:jc w:val="center"/>
              <w:rPr>
                <w:snapToGrid w:val="0"/>
              </w:rPr>
            </w:pPr>
            <w:r w:rsidRPr="00B06197">
              <w:rPr>
                <w:snapToGrid w:val="0"/>
                <w:sz w:val="22"/>
                <w:szCs w:val="22"/>
              </w:rPr>
              <w:t>43</w:t>
            </w:r>
          </w:p>
        </w:tc>
        <w:tc>
          <w:tcPr>
            <w:tcW w:w="532" w:type="pct"/>
            <w:shd w:val="clear" w:color="auto" w:fill="FFFFFF"/>
            <w:vAlign w:val="center"/>
          </w:tcPr>
          <w:p w14:paraId="3B532D37" w14:textId="77777777" w:rsidR="00E929D1" w:rsidRPr="00B06197" w:rsidRDefault="00E929D1" w:rsidP="00173397">
            <w:pPr>
              <w:widowControl w:val="0"/>
              <w:jc w:val="center"/>
              <w:rPr>
                <w:snapToGrid w:val="0"/>
              </w:rPr>
            </w:pPr>
            <w:r w:rsidRPr="00B06197">
              <w:rPr>
                <w:snapToGrid w:val="0"/>
                <w:sz w:val="22"/>
                <w:szCs w:val="22"/>
              </w:rPr>
              <w:t>76</w:t>
            </w:r>
          </w:p>
        </w:tc>
      </w:tr>
      <w:tr w:rsidR="00E929D1" w:rsidRPr="00B06197" w14:paraId="5654261A" w14:textId="77777777" w:rsidTr="00616532">
        <w:trPr>
          <w:gridAfter w:val="1"/>
          <w:wAfter w:w="4" w:type="pct"/>
          <w:trHeight w:val="511"/>
        </w:trPr>
        <w:tc>
          <w:tcPr>
            <w:tcW w:w="3158" w:type="pct"/>
            <w:shd w:val="clear" w:color="auto" w:fill="FFFFFF"/>
          </w:tcPr>
          <w:p w14:paraId="24762690" w14:textId="77777777" w:rsidR="00E929D1" w:rsidRPr="00B06197" w:rsidRDefault="00E929D1" w:rsidP="00173397">
            <w:pPr>
              <w:widowControl w:val="0"/>
              <w:rPr>
                <w:snapToGrid w:val="0"/>
              </w:rPr>
            </w:pPr>
            <w:r w:rsidRPr="00B06197">
              <w:rPr>
                <w:snapToGrid w:val="0"/>
                <w:sz w:val="22"/>
                <w:szCs w:val="22"/>
              </w:rPr>
              <w:lastRenderedPageBreak/>
              <w:t>Величина воздействия теплового потока на здания и сооружения на кромке огневого шара, кВт/м</w:t>
            </w:r>
            <w:r w:rsidRPr="00B06197">
              <w:rPr>
                <w:snapToGrid w:val="0"/>
                <w:sz w:val="22"/>
                <w:szCs w:val="22"/>
                <w:vertAlign w:val="superscript"/>
              </w:rPr>
              <w:t>2</w:t>
            </w:r>
          </w:p>
        </w:tc>
        <w:tc>
          <w:tcPr>
            <w:tcW w:w="435" w:type="pct"/>
            <w:shd w:val="clear" w:color="auto" w:fill="FFFFFF"/>
            <w:vAlign w:val="center"/>
          </w:tcPr>
          <w:p w14:paraId="63B2375B" w14:textId="77777777" w:rsidR="00E929D1" w:rsidRPr="00B06197" w:rsidRDefault="00E929D1" w:rsidP="00173397">
            <w:pPr>
              <w:widowControl w:val="0"/>
              <w:jc w:val="center"/>
              <w:rPr>
                <w:snapToGrid w:val="0"/>
              </w:rPr>
            </w:pPr>
            <w:r w:rsidRPr="00B06197">
              <w:rPr>
                <w:snapToGrid w:val="0"/>
                <w:sz w:val="22"/>
                <w:szCs w:val="22"/>
              </w:rPr>
              <w:t>130</w:t>
            </w:r>
          </w:p>
        </w:tc>
        <w:tc>
          <w:tcPr>
            <w:tcW w:w="437" w:type="pct"/>
            <w:shd w:val="clear" w:color="auto" w:fill="FFFFFF"/>
            <w:vAlign w:val="center"/>
          </w:tcPr>
          <w:p w14:paraId="4702899E" w14:textId="77777777" w:rsidR="00E929D1" w:rsidRPr="00B06197" w:rsidRDefault="00E929D1" w:rsidP="00173397">
            <w:pPr>
              <w:widowControl w:val="0"/>
              <w:jc w:val="center"/>
              <w:rPr>
                <w:snapToGrid w:val="0"/>
              </w:rPr>
            </w:pPr>
            <w:r w:rsidRPr="00B06197">
              <w:rPr>
                <w:snapToGrid w:val="0"/>
                <w:sz w:val="22"/>
                <w:szCs w:val="22"/>
              </w:rPr>
              <w:t>220</w:t>
            </w:r>
          </w:p>
        </w:tc>
        <w:tc>
          <w:tcPr>
            <w:tcW w:w="435" w:type="pct"/>
            <w:shd w:val="clear" w:color="auto" w:fill="FFFFFF"/>
            <w:vAlign w:val="center"/>
          </w:tcPr>
          <w:p w14:paraId="4766559A" w14:textId="77777777" w:rsidR="00E929D1" w:rsidRPr="00B06197" w:rsidRDefault="00E929D1" w:rsidP="00173397">
            <w:pPr>
              <w:widowControl w:val="0"/>
              <w:jc w:val="center"/>
              <w:rPr>
                <w:snapToGrid w:val="0"/>
              </w:rPr>
            </w:pPr>
            <w:r w:rsidRPr="00B06197">
              <w:rPr>
                <w:snapToGrid w:val="0"/>
                <w:sz w:val="22"/>
                <w:szCs w:val="22"/>
              </w:rPr>
              <w:t>130</w:t>
            </w:r>
          </w:p>
        </w:tc>
        <w:tc>
          <w:tcPr>
            <w:tcW w:w="532" w:type="pct"/>
            <w:shd w:val="clear" w:color="auto" w:fill="FFFFFF"/>
            <w:vAlign w:val="center"/>
          </w:tcPr>
          <w:p w14:paraId="3BEEE1AB" w14:textId="77777777" w:rsidR="00E929D1" w:rsidRPr="00B06197" w:rsidRDefault="00E929D1" w:rsidP="00173397">
            <w:pPr>
              <w:widowControl w:val="0"/>
              <w:jc w:val="center"/>
              <w:rPr>
                <w:snapToGrid w:val="0"/>
              </w:rPr>
            </w:pPr>
            <w:r w:rsidRPr="00B06197">
              <w:rPr>
                <w:snapToGrid w:val="0"/>
                <w:sz w:val="22"/>
                <w:szCs w:val="22"/>
              </w:rPr>
              <w:t>220</w:t>
            </w:r>
          </w:p>
        </w:tc>
      </w:tr>
      <w:tr w:rsidR="00E929D1" w:rsidRPr="00B06197" w14:paraId="6F456383" w14:textId="77777777" w:rsidTr="00616532">
        <w:trPr>
          <w:gridAfter w:val="1"/>
          <w:wAfter w:w="4" w:type="pct"/>
          <w:trHeight w:val="240"/>
        </w:trPr>
        <w:tc>
          <w:tcPr>
            <w:tcW w:w="3158" w:type="pct"/>
            <w:shd w:val="clear" w:color="auto" w:fill="FFFFFF"/>
          </w:tcPr>
          <w:p w14:paraId="75468A22" w14:textId="77777777" w:rsidR="00E929D1" w:rsidRPr="00B06197" w:rsidRDefault="00E929D1" w:rsidP="00173397">
            <w:pPr>
              <w:widowControl w:val="0"/>
              <w:rPr>
                <w:snapToGrid w:val="0"/>
              </w:rPr>
            </w:pPr>
            <w:r w:rsidRPr="00B06197">
              <w:rPr>
                <w:snapToGrid w:val="0"/>
                <w:sz w:val="22"/>
                <w:szCs w:val="22"/>
              </w:rPr>
              <w:t>Индекс теплового излучения на кромке огневого шара</w:t>
            </w:r>
          </w:p>
        </w:tc>
        <w:tc>
          <w:tcPr>
            <w:tcW w:w="435" w:type="pct"/>
            <w:shd w:val="clear" w:color="auto" w:fill="FFFFFF"/>
            <w:vAlign w:val="center"/>
          </w:tcPr>
          <w:p w14:paraId="2E2E40A0" w14:textId="77777777" w:rsidR="00E929D1" w:rsidRPr="00B06197" w:rsidRDefault="00E929D1" w:rsidP="00173397">
            <w:pPr>
              <w:widowControl w:val="0"/>
              <w:jc w:val="center"/>
              <w:rPr>
                <w:snapToGrid w:val="0"/>
              </w:rPr>
            </w:pPr>
            <w:r w:rsidRPr="00B06197">
              <w:rPr>
                <w:snapToGrid w:val="0"/>
                <w:sz w:val="22"/>
                <w:szCs w:val="22"/>
              </w:rPr>
              <w:t>2146</w:t>
            </w:r>
          </w:p>
        </w:tc>
        <w:tc>
          <w:tcPr>
            <w:tcW w:w="437" w:type="pct"/>
            <w:shd w:val="clear" w:color="auto" w:fill="FFFFFF"/>
            <w:vAlign w:val="center"/>
          </w:tcPr>
          <w:p w14:paraId="3F7200C8" w14:textId="77777777" w:rsidR="00E929D1" w:rsidRPr="00B06197" w:rsidRDefault="00E929D1" w:rsidP="00173397">
            <w:pPr>
              <w:widowControl w:val="0"/>
              <w:jc w:val="center"/>
              <w:rPr>
                <w:snapToGrid w:val="0"/>
              </w:rPr>
            </w:pPr>
            <w:r w:rsidRPr="00B06197">
              <w:rPr>
                <w:snapToGrid w:val="0"/>
                <w:sz w:val="22"/>
                <w:szCs w:val="22"/>
              </w:rPr>
              <w:t>9507</w:t>
            </w:r>
          </w:p>
        </w:tc>
        <w:tc>
          <w:tcPr>
            <w:tcW w:w="435" w:type="pct"/>
            <w:shd w:val="clear" w:color="auto" w:fill="FFFFFF"/>
            <w:vAlign w:val="center"/>
          </w:tcPr>
          <w:p w14:paraId="1394DD83" w14:textId="77777777" w:rsidR="00E929D1" w:rsidRPr="00B06197" w:rsidRDefault="00E929D1" w:rsidP="00173397">
            <w:pPr>
              <w:widowControl w:val="0"/>
              <w:jc w:val="center"/>
              <w:rPr>
                <w:snapToGrid w:val="0"/>
              </w:rPr>
            </w:pPr>
            <w:r w:rsidRPr="00B06197">
              <w:rPr>
                <w:snapToGrid w:val="0"/>
                <w:sz w:val="22"/>
                <w:szCs w:val="22"/>
              </w:rPr>
              <w:t>3004</w:t>
            </w:r>
          </w:p>
        </w:tc>
        <w:tc>
          <w:tcPr>
            <w:tcW w:w="532" w:type="pct"/>
            <w:shd w:val="clear" w:color="auto" w:fill="FFFFFF"/>
            <w:vAlign w:val="center"/>
          </w:tcPr>
          <w:p w14:paraId="5102B0CC" w14:textId="77777777" w:rsidR="00E929D1" w:rsidRPr="00B06197" w:rsidRDefault="00E929D1" w:rsidP="00173397">
            <w:pPr>
              <w:widowControl w:val="0"/>
              <w:jc w:val="center"/>
              <w:rPr>
                <w:snapToGrid w:val="0"/>
              </w:rPr>
            </w:pPr>
            <w:r w:rsidRPr="00B06197">
              <w:rPr>
                <w:snapToGrid w:val="0"/>
                <w:sz w:val="22"/>
                <w:szCs w:val="22"/>
              </w:rPr>
              <w:t>14472</w:t>
            </w:r>
          </w:p>
        </w:tc>
      </w:tr>
      <w:tr w:rsidR="00E929D1" w:rsidRPr="00B06197" w14:paraId="635E19F2" w14:textId="77777777" w:rsidTr="00616532">
        <w:trPr>
          <w:gridAfter w:val="1"/>
          <w:wAfter w:w="4" w:type="pct"/>
          <w:trHeight w:val="225"/>
        </w:trPr>
        <w:tc>
          <w:tcPr>
            <w:tcW w:w="3158" w:type="pct"/>
            <w:shd w:val="clear" w:color="auto" w:fill="FFFFFF"/>
          </w:tcPr>
          <w:p w14:paraId="54079DE3" w14:textId="77777777" w:rsidR="00E929D1" w:rsidRPr="00B06197" w:rsidRDefault="00E929D1" w:rsidP="00173397">
            <w:pPr>
              <w:widowControl w:val="0"/>
              <w:rPr>
                <w:snapToGrid w:val="0"/>
              </w:rPr>
            </w:pPr>
            <w:r w:rsidRPr="00B06197">
              <w:rPr>
                <w:snapToGrid w:val="0"/>
                <w:sz w:val="22"/>
                <w:szCs w:val="22"/>
              </w:rPr>
              <w:t>Доля людей, поражаемых на кромке огневого шара, %</w:t>
            </w:r>
          </w:p>
        </w:tc>
        <w:tc>
          <w:tcPr>
            <w:tcW w:w="435" w:type="pct"/>
            <w:shd w:val="clear" w:color="auto" w:fill="FFFFFF"/>
            <w:vAlign w:val="center"/>
          </w:tcPr>
          <w:p w14:paraId="4340ECB3" w14:textId="77777777" w:rsidR="00E929D1" w:rsidRPr="00B06197" w:rsidRDefault="00E929D1" w:rsidP="00173397">
            <w:pPr>
              <w:widowControl w:val="0"/>
              <w:jc w:val="center"/>
              <w:rPr>
                <w:snapToGrid w:val="0"/>
              </w:rPr>
            </w:pPr>
            <w:r w:rsidRPr="00B06197">
              <w:rPr>
                <w:snapToGrid w:val="0"/>
                <w:sz w:val="22"/>
                <w:szCs w:val="22"/>
              </w:rPr>
              <w:t>0</w:t>
            </w:r>
          </w:p>
        </w:tc>
        <w:tc>
          <w:tcPr>
            <w:tcW w:w="437" w:type="pct"/>
            <w:shd w:val="clear" w:color="auto" w:fill="FFFFFF"/>
            <w:vAlign w:val="center"/>
          </w:tcPr>
          <w:p w14:paraId="2CC563B3" w14:textId="77777777" w:rsidR="00E929D1" w:rsidRPr="00B06197" w:rsidRDefault="00E929D1" w:rsidP="00173397">
            <w:pPr>
              <w:widowControl w:val="0"/>
              <w:jc w:val="center"/>
              <w:rPr>
                <w:snapToGrid w:val="0"/>
              </w:rPr>
            </w:pPr>
            <w:r w:rsidRPr="00B06197">
              <w:rPr>
                <w:snapToGrid w:val="0"/>
                <w:sz w:val="22"/>
                <w:szCs w:val="22"/>
              </w:rPr>
              <w:t>0</w:t>
            </w:r>
          </w:p>
        </w:tc>
        <w:tc>
          <w:tcPr>
            <w:tcW w:w="435" w:type="pct"/>
            <w:shd w:val="clear" w:color="auto" w:fill="FFFFFF"/>
            <w:vAlign w:val="center"/>
          </w:tcPr>
          <w:p w14:paraId="2B8E873F" w14:textId="77777777" w:rsidR="00E929D1" w:rsidRPr="00B06197" w:rsidRDefault="00E929D1" w:rsidP="00173397">
            <w:pPr>
              <w:widowControl w:val="0"/>
              <w:jc w:val="center"/>
              <w:rPr>
                <w:snapToGrid w:val="0"/>
              </w:rPr>
            </w:pPr>
            <w:r w:rsidRPr="00B06197">
              <w:rPr>
                <w:snapToGrid w:val="0"/>
                <w:sz w:val="22"/>
                <w:szCs w:val="22"/>
              </w:rPr>
              <w:t>0</w:t>
            </w:r>
          </w:p>
        </w:tc>
        <w:tc>
          <w:tcPr>
            <w:tcW w:w="532" w:type="pct"/>
            <w:shd w:val="clear" w:color="auto" w:fill="FFFFFF"/>
            <w:vAlign w:val="center"/>
          </w:tcPr>
          <w:p w14:paraId="15E73EBA" w14:textId="77777777" w:rsidR="00E929D1" w:rsidRPr="00B06197" w:rsidRDefault="00E929D1" w:rsidP="00173397">
            <w:pPr>
              <w:widowControl w:val="0"/>
              <w:jc w:val="center"/>
              <w:rPr>
                <w:snapToGrid w:val="0"/>
              </w:rPr>
            </w:pPr>
            <w:r w:rsidRPr="00B06197">
              <w:rPr>
                <w:snapToGrid w:val="0"/>
                <w:sz w:val="22"/>
                <w:szCs w:val="22"/>
              </w:rPr>
              <w:t>0</w:t>
            </w:r>
          </w:p>
        </w:tc>
      </w:tr>
      <w:tr w:rsidR="00E929D1" w:rsidRPr="00B06197" w14:paraId="6A7509FB" w14:textId="77777777" w:rsidTr="00616532">
        <w:trPr>
          <w:trHeight w:val="240"/>
        </w:trPr>
        <w:tc>
          <w:tcPr>
            <w:tcW w:w="5000" w:type="pct"/>
            <w:gridSpan w:val="6"/>
            <w:shd w:val="clear" w:color="auto" w:fill="FFFFFF"/>
            <w:vAlign w:val="center"/>
          </w:tcPr>
          <w:p w14:paraId="2C16317B" w14:textId="77777777" w:rsidR="00E929D1" w:rsidRPr="00B06197" w:rsidRDefault="00E929D1" w:rsidP="00173397">
            <w:pPr>
              <w:widowControl w:val="0"/>
              <w:jc w:val="center"/>
              <w:rPr>
                <w:b/>
              </w:rPr>
            </w:pPr>
            <w:r w:rsidRPr="00B06197">
              <w:rPr>
                <w:snapToGrid w:val="0"/>
                <w:sz w:val="22"/>
                <w:szCs w:val="22"/>
              </w:rPr>
              <w:t>Параметры горения разлития</w:t>
            </w:r>
          </w:p>
        </w:tc>
      </w:tr>
      <w:tr w:rsidR="00E929D1" w:rsidRPr="00B06197" w14:paraId="1EE44A6B" w14:textId="77777777" w:rsidTr="00616532">
        <w:trPr>
          <w:gridAfter w:val="1"/>
          <w:wAfter w:w="4" w:type="pct"/>
          <w:trHeight w:val="255"/>
        </w:trPr>
        <w:tc>
          <w:tcPr>
            <w:tcW w:w="3158" w:type="pct"/>
            <w:shd w:val="clear" w:color="auto" w:fill="FFFFFF"/>
          </w:tcPr>
          <w:p w14:paraId="270CDB45" w14:textId="77777777" w:rsidR="00E929D1" w:rsidRPr="00B06197" w:rsidRDefault="00E929D1" w:rsidP="00173397">
            <w:pPr>
              <w:widowControl w:val="0"/>
              <w:tabs>
                <w:tab w:val="left" w:pos="-2235"/>
              </w:tabs>
              <w:rPr>
                <w:snapToGrid w:val="0"/>
              </w:rPr>
            </w:pPr>
            <w:r w:rsidRPr="00B06197">
              <w:rPr>
                <w:snapToGrid w:val="0"/>
                <w:sz w:val="22"/>
                <w:szCs w:val="22"/>
              </w:rPr>
              <w:t>Ориентировочное время выгорания, мин : сек</w:t>
            </w:r>
          </w:p>
        </w:tc>
        <w:tc>
          <w:tcPr>
            <w:tcW w:w="435" w:type="pct"/>
            <w:shd w:val="clear" w:color="auto" w:fill="FFFFFF"/>
            <w:vAlign w:val="center"/>
          </w:tcPr>
          <w:p w14:paraId="3344ADEC" w14:textId="77777777" w:rsidR="00E929D1" w:rsidRPr="00B06197" w:rsidRDefault="00E929D1" w:rsidP="00173397">
            <w:pPr>
              <w:widowControl w:val="0"/>
              <w:jc w:val="center"/>
              <w:rPr>
                <w:snapToGrid w:val="0"/>
              </w:rPr>
            </w:pPr>
            <w:r w:rsidRPr="00B06197">
              <w:rPr>
                <w:snapToGrid w:val="0"/>
                <w:sz w:val="22"/>
                <w:szCs w:val="22"/>
              </w:rPr>
              <w:t>16:44</w:t>
            </w:r>
          </w:p>
        </w:tc>
        <w:tc>
          <w:tcPr>
            <w:tcW w:w="437" w:type="pct"/>
            <w:shd w:val="clear" w:color="auto" w:fill="FFFFFF"/>
            <w:vAlign w:val="center"/>
          </w:tcPr>
          <w:p w14:paraId="6CD117FD" w14:textId="77777777" w:rsidR="00E929D1" w:rsidRPr="00B06197" w:rsidRDefault="00E929D1" w:rsidP="00173397">
            <w:pPr>
              <w:widowControl w:val="0"/>
              <w:jc w:val="center"/>
              <w:rPr>
                <w:snapToGrid w:val="0"/>
              </w:rPr>
            </w:pPr>
            <w:r w:rsidRPr="00B06197">
              <w:rPr>
                <w:snapToGrid w:val="0"/>
                <w:sz w:val="22"/>
                <w:szCs w:val="22"/>
              </w:rPr>
              <w:t>30:21</w:t>
            </w:r>
          </w:p>
        </w:tc>
        <w:tc>
          <w:tcPr>
            <w:tcW w:w="435" w:type="pct"/>
            <w:shd w:val="clear" w:color="auto" w:fill="FFFFFF"/>
            <w:vAlign w:val="center"/>
          </w:tcPr>
          <w:p w14:paraId="2C923C46" w14:textId="77777777" w:rsidR="00E929D1" w:rsidRPr="00B06197" w:rsidRDefault="00E929D1" w:rsidP="00173397">
            <w:pPr>
              <w:widowControl w:val="0"/>
              <w:jc w:val="center"/>
              <w:rPr>
                <w:snapToGrid w:val="0"/>
              </w:rPr>
            </w:pPr>
            <w:r w:rsidRPr="00B06197">
              <w:rPr>
                <w:snapToGrid w:val="0"/>
                <w:sz w:val="22"/>
                <w:szCs w:val="22"/>
              </w:rPr>
              <w:t>16:44</w:t>
            </w:r>
          </w:p>
        </w:tc>
        <w:tc>
          <w:tcPr>
            <w:tcW w:w="532" w:type="pct"/>
            <w:shd w:val="clear" w:color="auto" w:fill="FFFFFF"/>
            <w:vAlign w:val="center"/>
          </w:tcPr>
          <w:p w14:paraId="011F0A8C" w14:textId="77777777" w:rsidR="00E929D1" w:rsidRPr="00B06197" w:rsidRDefault="00E929D1" w:rsidP="00173397">
            <w:pPr>
              <w:widowControl w:val="0"/>
              <w:jc w:val="center"/>
              <w:rPr>
                <w:snapToGrid w:val="0"/>
              </w:rPr>
            </w:pPr>
            <w:r w:rsidRPr="00B06197">
              <w:rPr>
                <w:snapToGrid w:val="0"/>
                <w:sz w:val="22"/>
                <w:szCs w:val="22"/>
              </w:rPr>
              <w:t>30:21</w:t>
            </w:r>
          </w:p>
        </w:tc>
      </w:tr>
      <w:tr w:rsidR="00E929D1" w:rsidRPr="00B06197" w14:paraId="32766F7C" w14:textId="77777777" w:rsidTr="00616532">
        <w:trPr>
          <w:gridAfter w:val="1"/>
          <w:wAfter w:w="4" w:type="pct"/>
          <w:trHeight w:val="496"/>
        </w:trPr>
        <w:tc>
          <w:tcPr>
            <w:tcW w:w="3158" w:type="pct"/>
            <w:shd w:val="clear" w:color="auto" w:fill="FFFFFF"/>
          </w:tcPr>
          <w:p w14:paraId="3707AF22" w14:textId="77777777" w:rsidR="00E929D1" w:rsidRPr="00B06197" w:rsidRDefault="00E929D1" w:rsidP="00173397">
            <w:pPr>
              <w:widowControl w:val="0"/>
              <w:tabs>
                <w:tab w:val="left" w:pos="-2235"/>
              </w:tabs>
              <w:rPr>
                <w:snapToGrid w:val="0"/>
              </w:rPr>
            </w:pPr>
            <w:r w:rsidRPr="00B06197">
              <w:rPr>
                <w:snapToGrid w:val="0"/>
                <w:sz w:val="22"/>
                <w:szCs w:val="22"/>
              </w:rPr>
              <w:t>Величина воздействия теплового потока на здания, сооружения и людей на кромке разлития, кВт/м</w:t>
            </w:r>
            <w:r w:rsidRPr="00B06197">
              <w:rPr>
                <w:snapToGrid w:val="0"/>
                <w:sz w:val="22"/>
                <w:szCs w:val="22"/>
                <w:vertAlign w:val="superscript"/>
              </w:rPr>
              <w:t>2</w:t>
            </w:r>
          </w:p>
        </w:tc>
        <w:tc>
          <w:tcPr>
            <w:tcW w:w="435" w:type="pct"/>
            <w:shd w:val="clear" w:color="auto" w:fill="FFFFFF"/>
            <w:vAlign w:val="center"/>
          </w:tcPr>
          <w:p w14:paraId="3CD67C89" w14:textId="77777777" w:rsidR="00E929D1" w:rsidRPr="00B06197" w:rsidRDefault="00E929D1" w:rsidP="00173397">
            <w:pPr>
              <w:widowControl w:val="0"/>
              <w:jc w:val="center"/>
              <w:rPr>
                <w:snapToGrid w:val="0"/>
              </w:rPr>
            </w:pPr>
            <w:r w:rsidRPr="00B06197">
              <w:rPr>
                <w:snapToGrid w:val="0"/>
                <w:sz w:val="22"/>
                <w:szCs w:val="22"/>
              </w:rPr>
              <w:t>104</w:t>
            </w:r>
          </w:p>
        </w:tc>
        <w:tc>
          <w:tcPr>
            <w:tcW w:w="437" w:type="pct"/>
            <w:shd w:val="clear" w:color="auto" w:fill="FFFFFF"/>
            <w:vAlign w:val="center"/>
          </w:tcPr>
          <w:p w14:paraId="0B747960" w14:textId="77777777" w:rsidR="00E929D1" w:rsidRPr="00B06197" w:rsidRDefault="00E929D1" w:rsidP="00173397">
            <w:pPr>
              <w:widowControl w:val="0"/>
              <w:jc w:val="center"/>
              <w:rPr>
                <w:snapToGrid w:val="0"/>
              </w:rPr>
            </w:pPr>
            <w:r w:rsidRPr="00B06197">
              <w:rPr>
                <w:snapToGrid w:val="0"/>
                <w:sz w:val="22"/>
                <w:szCs w:val="22"/>
              </w:rPr>
              <w:t>176</w:t>
            </w:r>
          </w:p>
        </w:tc>
        <w:tc>
          <w:tcPr>
            <w:tcW w:w="435" w:type="pct"/>
            <w:shd w:val="clear" w:color="auto" w:fill="FFFFFF"/>
            <w:vAlign w:val="center"/>
          </w:tcPr>
          <w:p w14:paraId="0E61170B" w14:textId="77777777" w:rsidR="00E929D1" w:rsidRPr="00B06197" w:rsidRDefault="00E929D1" w:rsidP="00173397">
            <w:pPr>
              <w:widowControl w:val="0"/>
              <w:jc w:val="center"/>
              <w:rPr>
                <w:snapToGrid w:val="0"/>
              </w:rPr>
            </w:pPr>
            <w:r w:rsidRPr="00B06197">
              <w:rPr>
                <w:snapToGrid w:val="0"/>
                <w:sz w:val="22"/>
                <w:szCs w:val="22"/>
              </w:rPr>
              <w:t>104</w:t>
            </w:r>
          </w:p>
        </w:tc>
        <w:tc>
          <w:tcPr>
            <w:tcW w:w="532" w:type="pct"/>
            <w:shd w:val="clear" w:color="auto" w:fill="FFFFFF"/>
            <w:vAlign w:val="center"/>
          </w:tcPr>
          <w:p w14:paraId="3DBDB931" w14:textId="77777777" w:rsidR="00E929D1" w:rsidRPr="00B06197" w:rsidRDefault="00E929D1" w:rsidP="00173397">
            <w:pPr>
              <w:widowControl w:val="0"/>
              <w:jc w:val="center"/>
              <w:rPr>
                <w:snapToGrid w:val="0"/>
              </w:rPr>
            </w:pPr>
            <w:r w:rsidRPr="00B06197">
              <w:rPr>
                <w:snapToGrid w:val="0"/>
                <w:sz w:val="22"/>
                <w:szCs w:val="22"/>
              </w:rPr>
              <w:t>176</w:t>
            </w:r>
          </w:p>
        </w:tc>
      </w:tr>
      <w:tr w:rsidR="00E929D1" w:rsidRPr="00B06197" w14:paraId="6819B444" w14:textId="77777777" w:rsidTr="00616532">
        <w:trPr>
          <w:gridAfter w:val="1"/>
          <w:wAfter w:w="4" w:type="pct"/>
          <w:trHeight w:val="255"/>
        </w:trPr>
        <w:tc>
          <w:tcPr>
            <w:tcW w:w="3158" w:type="pct"/>
            <w:shd w:val="clear" w:color="auto" w:fill="FFFFFF"/>
          </w:tcPr>
          <w:p w14:paraId="049FA3FE" w14:textId="77777777" w:rsidR="00E929D1" w:rsidRPr="00B06197" w:rsidRDefault="00E929D1" w:rsidP="00173397">
            <w:pPr>
              <w:widowControl w:val="0"/>
              <w:tabs>
                <w:tab w:val="left" w:pos="-2235"/>
              </w:tabs>
              <w:rPr>
                <w:snapToGrid w:val="0"/>
              </w:rPr>
            </w:pPr>
            <w:r w:rsidRPr="00B06197">
              <w:rPr>
                <w:snapToGrid w:val="0"/>
                <w:sz w:val="22"/>
                <w:szCs w:val="22"/>
              </w:rPr>
              <w:t>Индекс теплового излучения на кромке горящего разлития</w:t>
            </w:r>
          </w:p>
        </w:tc>
        <w:tc>
          <w:tcPr>
            <w:tcW w:w="435" w:type="pct"/>
            <w:shd w:val="clear" w:color="auto" w:fill="FFFFFF"/>
            <w:vAlign w:val="center"/>
          </w:tcPr>
          <w:p w14:paraId="7B6306BC" w14:textId="77777777" w:rsidR="00E929D1" w:rsidRPr="00B06197" w:rsidRDefault="00E929D1" w:rsidP="00173397">
            <w:pPr>
              <w:widowControl w:val="0"/>
              <w:jc w:val="center"/>
              <w:rPr>
                <w:snapToGrid w:val="0"/>
              </w:rPr>
            </w:pPr>
            <w:r w:rsidRPr="00B06197">
              <w:rPr>
                <w:snapToGrid w:val="0"/>
                <w:sz w:val="22"/>
                <w:szCs w:val="22"/>
              </w:rPr>
              <w:t>29345</w:t>
            </w:r>
          </w:p>
        </w:tc>
        <w:tc>
          <w:tcPr>
            <w:tcW w:w="437" w:type="pct"/>
            <w:shd w:val="clear" w:color="auto" w:fill="FFFFFF"/>
            <w:vAlign w:val="center"/>
          </w:tcPr>
          <w:p w14:paraId="210654BB" w14:textId="77777777" w:rsidR="00E929D1" w:rsidRPr="00B06197" w:rsidRDefault="00E929D1" w:rsidP="00173397">
            <w:pPr>
              <w:widowControl w:val="0"/>
              <w:jc w:val="center"/>
              <w:rPr>
                <w:snapToGrid w:val="0"/>
              </w:rPr>
            </w:pPr>
            <w:r w:rsidRPr="00B06197">
              <w:rPr>
                <w:snapToGrid w:val="0"/>
                <w:sz w:val="22"/>
                <w:szCs w:val="22"/>
              </w:rPr>
              <w:t>59179</w:t>
            </w:r>
          </w:p>
        </w:tc>
        <w:tc>
          <w:tcPr>
            <w:tcW w:w="435" w:type="pct"/>
            <w:shd w:val="clear" w:color="auto" w:fill="FFFFFF"/>
            <w:vAlign w:val="center"/>
          </w:tcPr>
          <w:p w14:paraId="0AED5C49" w14:textId="77777777" w:rsidR="00E929D1" w:rsidRPr="00B06197" w:rsidRDefault="00E929D1" w:rsidP="00173397">
            <w:pPr>
              <w:widowControl w:val="0"/>
              <w:jc w:val="center"/>
              <w:rPr>
                <w:snapToGrid w:val="0"/>
              </w:rPr>
            </w:pPr>
            <w:r w:rsidRPr="00B06197">
              <w:rPr>
                <w:snapToGrid w:val="0"/>
                <w:sz w:val="22"/>
                <w:szCs w:val="22"/>
              </w:rPr>
              <w:t>29345</w:t>
            </w:r>
          </w:p>
        </w:tc>
        <w:tc>
          <w:tcPr>
            <w:tcW w:w="532" w:type="pct"/>
            <w:shd w:val="clear" w:color="auto" w:fill="FFFFFF"/>
            <w:vAlign w:val="center"/>
          </w:tcPr>
          <w:p w14:paraId="4EFA0189" w14:textId="77777777" w:rsidR="00E929D1" w:rsidRPr="00B06197" w:rsidRDefault="00E929D1" w:rsidP="00173397">
            <w:pPr>
              <w:widowControl w:val="0"/>
              <w:jc w:val="center"/>
              <w:rPr>
                <w:snapToGrid w:val="0"/>
              </w:rPr>
            </w:pPr>
            <w:r w:rsidRPr="00B06197">
              <w:rPr>
                <w:snapToGrid w:val="0"/>
                <w:sz w:val="22"/>
                <w:szCs w:val="22"/>
              </w:rPr>
              <w:t>59179</w:t>
            </w:r>
          </w:p>
        </w:tc>
      </w:tr>
      <w:tr w:rsidR="00E929D1" w:rsidRPr="00B06197" w14:paraId="3F11D02A" w14:textId="77777777" w:rsidTr="00616532">
        <w:trPr>
          <w:gridAfter w:val="1"/>
          <w:wAfter w:w="4" w:type="pct"/>
          <w:trHeight w:val="255"/>
        </w:trPr>
        <w:tc>
          <w:tcPr>
            <w:tcW w:w="3158" w:type="pct"/>
            <w:shd w:val="clear" w:color="auto" w:fill="FFFFFF"/>
          </w:tcPr>
          <w:p w14:paraId="3D258A31" w14:textId="77777777" w:rsidR="00E929D1" w:rsidRPr="00B06197" w:rsidRDefault="00E929D1" w:rsidP="00173397">
            <w:pPr>
              <w:widowControl w:val="0"/>
              <w:rPr>
                <w:snapToGrid w:val="0"/>
              </w:rPr>
            </w:pPr>
            <w:r w:rsidRPr="00B06197">
              <w:rPr>
                <w:snapToGrid w:val="0"/>
                <w:sz w:val="22"/>
                <w:szCs w:val="22"/>
              </w:rPr>
              <w:t>Доля людей, поражаемых на кромке горения разлития, %</w:t>
            </w:r>
          </w:p>
        </w:tc>
        <w:tc>
          <w:tcPr>
            <w:tcW w:w="435" w:type="pct"/>
            <w:shd w:val="clear" w:color="auto" w:fill="FFFFFF"/>
            <w:vAlign w:val="center"/>
          </w:tcPr>
          <w:p w14:paraId="64334C72" w14:textId="77777777" w:rsidR="00E929D1" w:rsidRPr="00B06197" w:rsidRDefault="00E929D1" w:rsidP="00173397">
            <w:pPr>
              <w:widowControl w:val="0"/>
              <w:jc w:val="center"/>
              <w:rPr>
                <w:snapToGrid w:val="0"/>
              </w:rPr>
            </w:pPr>
            <w:r w:rsidRPr="00B06197">
              <w:rPr>
                <w:snapToGrid w:val="0"/>
                <w:sz w:val="22"/>
                <w:szCs w:val="22"/>
              </w:rPr>
              <w:t>79</w:t>
            </w:r>
          </w:p>
        </w:tc>
        <w:tc>
          <w:tcPr>
            <w:tcW w:w="437" w:type="pct"/>
            <w:shd w:val="clear" w:color="auto" w:fill="FFFFFF"/>
            <w:vAlign w:val="center"/>
          </w:tcPr>
          <w:p w14:paraId="1F0898AB" w14:textId="77777777" w:rsidR="00E929D1" w:rsidRPr="00B06197" w:rsidRDefault="00E929D1" w:rsidP="00173397">
            <w:pPr>
              <w:widowControl w:val="0"/>
              <w:jc w:val="center"/>
              <w:rPr>
                <w:snapToGrid w:val="0"/>
              </w:rPr>
            </w:pPr>
            <w:r w:rsidRPr="00B06197">
              <w:rPr>
                <w:snapToGrid w:val="0"/>
                <w:sz w:val="22"/>
                <w:szCs w:val="22"/>
              </w:rPr>
              <w:t>100</w:t>
            </w:r>
          </w:p>
        </w:tc>
        <w:tc>
          <w:tcPr>
            <w:tcW w:w="435" w:type="pct"/>
            <w:shd w:val="clear" w:color="auto" w:fill="FFFFFF"/>
            <w:vAlign w:val="center"/>
          </w:tcPr>
          <w:p w14:paraId="27D59723" w14:textId="77777777" w:rsidR="00E929D1" w:rsidRPr="00B06197" w:rsidRDefault="00E929D1" w:rsidP="00173397">
            <w:pPr>
              <w:widowControl w:val="0"/>
              <w:jc w:val="center"/>
              <w:rPr>
                <w:snapToGrid w:val="0"/>
              </w:rPr>
            </w:pPr>
            <w:r w:rsidRPr="00B06197">
              <w:rPr>
                <w:snapToGrid w:val="0"/>
                <w:sz w:val="22"/>
                <w:szCs w:val="22"/>
              </w:rPr>
              <w:t>79</w:t>
            </w:r>
          </w:p>
        </w:tc>
        <w:tc>
          <w:tcPr>
            <w:tcW w:w="532" w:type="pct"/>
            <w:shd w:val="clear" w:color="auto" w:fill="FFFFFF"/>
            <w:vAlign w:val="center"/>
          </w:tcPr>
          <w:p w14:paraId="4813EA56" w14:textId="77777777" w:rsidR="00E929D1" w:rsidRPr="00B06197" w:rsidRDefault="00E929D1" w:rsidP="00173397">
            <w:pPr>
              <w:widowControl w:val="0"/>
              <w:jc w:val="center"/>
              <w:rPr>
                <w:snapToGrid w:val="0"/>
              </w:rPr>
            </w:pPr>
            <w:r w:rsidRPr="00B06197">
              <w:rPr>
                <w:snapToGrid w:val="0"/>
                <w:sz w:val="22"/>
                <w:szCs w:val="22"/>
              </w:rPr>
              <w:t>100</w:t>
            </w:r>
          </w:p>
        </w:tc>
      </w:tr>
    </w:tbl>
    <w:p w14:paraId="296BBCD1" w14:textId="77777777" w:rsidR="00E929D1" w:rsidRPr="006D69E0" w:rsidRDefault="00E929D1" w:rsidP="00770B97">
      <w:pPr>
        <w:widowControl w:val="0"/>
        <w:spacing w:before="100"/>
        <w:rPr>
          <w:i/>
          <w:snapToGrid w:val="0"/>
        </w:rPr>
      </w:pPr>
      <w:r w:rsidRPr="006D69E0">
        <w:rPr>
          <w:i/>
          <w:snapToGrid w:val="0"/>
        </w:rPr>
        <w:t xml:space="preserve">Таблица </w:t>
      </w:r>
      <w:r w:rsidR="001543D1">
        <w:rPr>
          <w:i/>
          <w:snapToGrid w:val="0"/>
        </w:rPr>
        <w:t>6.5</w:t>
      </w:r>
      <w:r w:rsidRPr="006D69E0">
        <w:rPr>
          <w:i/>
          <w:snapToGrid w:val="0"/>
        </w:rPr>
        <w:t xml:space="preserve"> - Характеристика степеней разрушения зданий и сооружений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55"/>
        <w:gridCol w:w="7923"/>
      </w:tblGrid>
      <w:tr w:rsidR="00E929D1" w:rsidRPr="00B06197" w14:paraId="0E1291FA" w14:textId="77777777" w:rsidTr="00173397">
        <w:trPr>
          <w:trHeight w:val="181"/>
        </w:trPr>
        <w:tc>
          <w:tcPr>
            <w:tcW w:w="864" w:type="pct"/>
            <w:shd w:val="clear" w:color="auto" w:fill="auto"/>
            <w:vAlign w:val="center"/>
          </w:tcPr>
          <w:p w14:paraId="2537646F" w14:textId="77777777" w:rsidR="00E929D1" w:rsidRPr="00B06197" w:rsidRDefault="00E929D1" w:rsidP="00173397">
            <w:pPr>
              <w:widowControl w:val="0"/>
              <w:jc w:val="center"/>
              <w:rPr>
                <w:b/>
                <w:snapToGrid w:val="0"/>
              </w:rPr>
            </w:pPr>
            <w:r w:rsidRPr="00B06197">
              <w:rPr>
                <w:b/>
                <w:snapToGrid w:val="0"/>
                <w:sz w:val="22"/>
                <w:szCs w:val="22"/>
              </w:rPr>
              <w:t>Наименование степени</w:t>
            </w:r>
          </w:p>
        </w:tc>
        <w:tc>
          <w:tcPr>
            <w:tcW w:w="4136" w:type="pct"/>
            <w:shd w:val="clear" w:color="auto" w:fill="auto"/>
            <w:vAlign w:val="center"/>
          </w:tcPr>
          <w:p w14:paraId="5914CD3D" w14:textId="77777777" w:rsidR="00E929D1" w:rsidRPr="00B06197" w:rsidRDefault="00E929D1" w:rsidP="00173397">
            <w:pPr>
              <w:widowControl w:val="0"/>
              <w:jc w:val="center"/>
              <w:rPr>
                <w:b/>
                <w:snapToGrid w:val="0"/>
              </w:rPr>
            </w:pPr>
            <w:r w:rsidRPr="00B06197">
              <w:rPr>
                <w:b/>
                <w:snapToGrid w:val="0"/>
                <w:sz w:val="22"/>
                <w:szCs w:val="22"/>
              </w:rPr>
              <w:t>Характеристика степени разрушения зданий и сооружений</w:t>
            </w:r>
          </w:p>
        </w:tc>
      </w:tr>
      <w:tr w:rsidR="00E929D1" w:rsidRPr="00B06197" w14:paraId="41D257AC" w14:textId="77777777" w:rsidTr="00173397">
        <w:trPr>
          <w:trHeight w:val="92"/>
        </w:trPr>
        <w:tc>
          <w:tcPr>
            <w:tcW w:w="864" w:type="pct"/>
          </w:tcPr>
          <w:p w14:paraId="7976DE1D" w14:textId="77777777" w:rsidR="00E929D1" w:rsidRPr="00B06197" w:rsidRDefault="00E929D1" w:rsidP="00173397">
            <w:pPr>
              <w:widowControl w:val="0"/>
              <w:rPr>
                <w:b/>
                <w:snapToGrid w:val="0"/>
              </w:rPr>
            </w:pPr>
            <w:r w:rsidRPr="00B06197">
              <w:rPr>
                <w:snapToGrid w:val="0"/>
                <w:sz w:val="22"/>
                <w:szCs w:val="22"/>
              </w:rPr>
              <w:t>Полная</w:t>
            </w:r>
          </w:p>
        </w:tc>
        <w:tc>
          <w:tcPr>
            <w:tcW w:w="4136" w:type="pct"/>
          </w:tcPr>
          <w:p w14:paraId="6033E483" w14:textId="77777777" w:rsidR="00E929D1" w:rsidRPr="00B06197" w:rsidRDefault="00E929D1" w:rsidP="00173397">
            <w:pPr>
              <w:widowControl w:val="0"/>
              <w:rPr>
                <w:snapToGrid w:val="0"/>
              </w:rPr>
            </w:pPr>
            <w:r w:rsidRPr="00B06197">
              <w:rPr>
                <w:snapToGrid w:val="0"/>
                <w:sz w:val="22"/>
                <w:szCs w:val="22"/>
              </w:rPr>
              <w:t>Разрушение и обрушение всех элементов зданий и сооружений</w:t>
            </w:r>
          </w:p>
        </w:tc>
      </w:tr>
      <w:tr w:rsidR="00E929D1" w:rsidRPr="00B06197" w14:paraId="77CB2F0D" w14:textId="77777777" w:rsidTr="00173397">
        <w:trPr>
          <w:trHeight w:val="82"/>
        </w:trPr>
        <w:tc>
          <w:tcPr>
            <w:tcW w:w="864" w:type="pct"/>
          </w:tcPr>
          <w:p w14:paraId="3D7A3268" w14:textId="77777777" w:rsidR="00E929D1" w:rsidRPr="00B06197" w:rsidRDefault="00E929D1" w:rsidP="00173397">
            <w:pPr>
              <w:widowControl w:val="0"/>
              <w:rPr>
                <w:snapToGrid w:val="0"/>
              </w:rPr>
            </w:pPr>
            <w:r w:rsidRPr="00B06197">
              <w:rPr>
                <w:snapToGrid w:val="0"/>
                <w:sz w:val="22"/>
                <w:szCs w:val="22"/>
              </w:rPr>
              <w:t>Сильная</w:t>
            </w:r>
          </w:p>
        </w:tc>
        <w:tc>
          <w:tcPr>
            <w:tcW w:w="4136" w:type="pct"/>
          </w:tcPr>
          <w:p w14:paraId="13ECA038" w14:textId="77777777" w:rsidR="00E929D1" w:rsidRPr="00B06197" w:rsidRDefault="00E929D1" w:rsidP="00173397">
            <w:pPr>
              <w:widowControl w:val="0"/>
              <w:rPr>
                <w:snapToGrid w:val="0"/>
              </w:rPr>
            </w:pPr>
            <w:r w:rsidRPr="00B06197">
              <w:rPr>
                <w:snapToGrid w:val="0"/>
                <w:sz w:val="22"/>
                <w:szCs w:val="22"/>
              </w:rPr>
              <w:t>Разрушение части, стен и перекрытий. Образование трещин в стенах, деформация перекрытий.</w:t>
            </w:r>
          </w:p>
        </w:tc>
      </w:tr>
      <w:tr w:rsidR="00E929D1" w:rsidRPr="00B06197" w14:paraId="48F99AD9" w14:textId="77777777" w:rsidTr="00173397">
        <w:trPr>
          <w:trHeight w:val="680"/>
        </w:trPr>
        <w:tc>
          <w:tcPr>
            <w:tcW w:w="864" w:type="pct"/>
          </w:tcPr>
          <w:p w14:paraId="48D8F418" w14:textId="77777777" w:rsidR="00E929D1" w:rsidRPr="00B06197" w:rsidRDefault="00E929D1" w:rsidP="00173397">
            <w:pPr>
              <w:widowControl w:val="0"/>
              <w:rPr>
                <w:snapToGrid w:val="0"/>
              </w:rPr>
            </w:pPr>
            <w:r w:rsidRPr="00B06197">
              <w:rPr>
                <w:snapToGrid w:val="0"/>
                <w:sz w:val="22"/>
                <w:szCs w:val="22"/>
              </w:rPr>
              <w:t>Средняя</w:t>
            </w:r>
          </w:p>
        </w:tc>
        <w:tc>
          <w:tcPr>
            <w:tcW w:w="4136" w:type="pct"/>
          </w:tcPr>
          <w:p w14:paraId="461905A0" w14:textId="77777777" w:rsidR="00E929D1" w:rsidRPr="00B06197" w:rsidRDefault="00E929D1" w:rsidP="00173397">
            <w:pPr>
              <w:widowControl w:val="0"/>
              <w:rPr>
                <w:snapToGrid w:val="0"/>
              </w:rPr>
            </w:pPr>
            <w:r w:rsidRPr="00B06197">
              <w:rPr>
                <w:snapToGrid w:val="0"/>
                <w:sz w:val="22"/>
                <w:szCs w:val="22"/>
              </w:rPr>
              <w:t>Разрушение второстепенных элементов (крыш, перегородок, оконных и дверных заполнений). Перекрытия не разрушаются. Помещения пригодны для использования после расчистки от обломков и проведения ремонта</w:t>
            </w:r>
          </w:p>
        </w:tc>
      </w:tr>
      <w:tr w:rsidR="00E929D1" w:rsidRPr="00B06197" w14:paraId="1A45210E" w14:textId="77777777" w:rsidTr="00173397">
        <w:trPr>
          <w:trHeight w:val="260"/>
        </w:trPr>
        <w:tc>
          <w:tcPr>
            <w:tcW w:w="864" w:type="pct"/>
          </w:tcPr>
          <w:p w14:paraId="2AB65ADD" w14:textId="77777777" w:rsidR="00E929D1" w:rsidRPr="00B06197" w:rsidRDefault="00E929D1" w:rsidP="00173397">
            <w:pPr>
              <w:widowControl w:val="0"/>
              <w:rPr>
                <w:snapToGrid w:val="0"/>
              </w:rPr>
            </w:pPr>
            <w:r w:rsidRPr="00B06197">
              <w:rPr>
                <w:snapToGrid w:val="0"/>
                <w:sz w:val="22"/>
                <w:szCs w:val="22"/>
              </w:rPr>
              <w:t>Слабая</w:t>
            </w:r>
          </w:p>
        </w:tc>
        <w:tc>
          <w:tcPr>
            <w:tcW w:w="4136" w:type="pct"/>
          </w:tcPr>
          <w:p w14:paraId="30C89692" w14:textId="77777777" w:rsidR="00E929D1" w:rsidRPr="00B06197" w:rsidRDefault="00E929D1" w:rsidP="00173397">
            <w:pPr>
              <w:widowControl w:val="0"/>
              <w:rPr>
                <w:snapToGrid w:val="0"/>
              </w:rPr>
            </w:pPr>
            <w:r w:rsidRPr="00B06197">
              <w:rPr>
                <w:snapToGrid w:val="0"/>
                <w:sz w:val="22"/>
                <w:szCs w:val="22"/>
              </w:rPr>
              <w:t>Разрушение оконных и дверных заполнений и перегородок. Помещения полностью сохраняются и пригодны для использования после уборки мусора и заделки проёмов</w:t>
            </w:r>
          </w:p>
        </w:tc>
      </w:tr>
    </w:tbl>
    <w:p w14:paraId="6911CA89" w14:textId="77777777" w:rsidR="00E929D1" w:rsidRPr="000927EF" w:rsidRDefault="00E929D1" w:rsidP="00E929D1">
      <w:pPr>
        <w:pStyle w:val="a2"/>
        <w:spacing w:before="0"/>
      </w:pPr>
      <w:r w:rsidRPr="000927EF">
        <w:t>При взрывных явлениях при авариях с СУГ и ГСМ на транспортных магистралях объекты экономики, технологическое оборудование, жилые дома могут попасть в соответствующие зоны разрушений.</w:t>
      </w:r>
    </w:p>
    <w:p w14:paraId="6A93C94D" w14:textId="77777777" w:rsidR="00E929D1" w:rsidRPr="000927EF" w:rsidRDefault="00E929D1" w:rsidP="00E929D1">
      <w:pPr>
        <w:pStyle w:val="a2"/>
        <w:spacing w:before="0"/>
      </w:pPr>
      <w:r w:rsidRPr="000927EF">
        <w:t>Для предупреждения возможных ЧС на транспорте предусматривается:</w:t>
      </w:r>
    </w:p>
    <w:p w14:paraId="429E7F84" w14:textId="77777777" w:rsidR="00E929D1" w:rsidRPr="000927EF" w:rsidRDefault="00E929D1" w:rsidP="00E929D1">
      <w:pPr>
        <w:pStyle w:val="10"/>
        <w:spacing w:before="0"/>
        <w:ind w:left="0" w:firstLine="709"/>
      </w:pPr>
      <w:r w:rsidRPr="000927EF">
        <w:t>трассировка маршрутов перевозки взрывчатых веществ по обходам;</w:t>
      </w:r>
    </w:p>
    <w:p w14:paraId="558EBE0C" w14:textId="77777777" w:rsidR="00E929D1" w:rsidRPr="000927EF" w:rsidRDefault="00E929D1" w:rsidP="00E929D1">
      <w:pPr>
        <w:pStyle w:val="10"/>
        <w:spacing w:before="0"/>
        <w:ind w:left="0" w:firstLine="709"/>
      </w:pPr>
      <w:r w:rsidRPr="000927EF">
        <w:t>перевозка опасных грузов в соответствии с нормативными требованиями, предъявляемыми к данному виду деятельности;</w:t>
      </w:r>
    </w:p>
    <w:p w14:paraId="601DBD0E" w14:textId="77777777" w:rsidR="00E929D1" w:rsidRPr="000927EF" w:rsidRDefault="00E929D1" w:rsidP="00E929D1">
      <w:pPr>
        <w:pStyle w:val="10"/>
        <w:spacing w:before="0"/>
        <w:ind w:left="0" w:firstLine="709"/>
      </w:pPr>
      <w:r w:rsidRPr="000927EF">
        <w:t>постоянный контроль состояния автомобильных дорог и железнодорожных путей, технического состояния автомобилей и подвижного состава;</w:t>
      </w:r>
    </w:p>
    <w:p w14:paraId="6FEAB519" w14:textId="77777777" w:rsidR="00E929D1" w:rsidRPr="000927EF" w:rsidRDefault="00E929D1" w:rsidP="00E929D1">
      <w:pPr>
        <w:pStyle w:val="10"/>
        <w:spacing w:before="0"/>
        <w:ind w:left="0" w:firstLine="709"/>
      </w:pPr>
      <w:r w:rsidRPr="000927EF">
        <w:t>организация взаимодействия сил и средств, обеспечивающих ликвидацию чрезвычайных ситуаций на автомобильном и железнодорожном транспорте.</w:t>
      </w:r>
    </w:p>
    <w:p w14:paraId="1A327952" w14:textId="77777777" w:rsidR="00C02166" w:rsidRDefault="00C02166" w:rsidP="00C02166">
      <w:pPr>
        <w:pStyle w:val="a2"/>
        <w:spacing w:before="0"/>
      </w:pPr>
      <w:r w:rsidRPr="00F20361">
        <w:t xml:space="preserve">В настоящее время пожарную безопасность на территории МО «р.п. Большое Козино» поселения обеспечивает пожарное депо, характеристики которого указаны в таблице </w:t>
      </w:r>
      <w:r w:rsidR="009A2E18">
        <w:t>6.6.</w:t>
      </w:r>
    </w:p>
    <w:p w14:paraId="1D64EE5F" w14:textId="77777777" w:rsidR="00C02166" w:rsidRPr="00F20361" w:rsidRDefault="00C02166" w:rsidP="00770B97">
      <w:pPr>
        <w:pStyle w:val="a2"/>
        <w:spacing w:before="100"/>
        <w:ind w:firstLine="0"/>
        <w:rPr>
          <w:i/>
        </w:rPr>
      </w:pPr>
      <w:r w:rsidRPr="00F20361">
        <w:rPr>
          <w:i/>
        </w:rPr>
        <w:t xml:space="preserve">Таблица </w:t>
      </w:r>
      <w:r w:rsidR="001543D1">
        <w:rPr>
          <w:i/>
        </w:rPr>
        <w:t>6.6</w:t>
      </w:r>
      <w:r w:rsidRPr="00F20361">
        <w:rPr>
          <w:i/>
        </w:rPr>
        <w:t xml:space="preserve"> – Характеристики пожарных депо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5"/>
        <w:gridCol w:w="3864"/>
        <w:gridCol w:w="1714"/>
        <w:gridCol w:w="2421"/>
      </w:tblGrid>
      <w:tr w:rsidR="00C02166" w:rsidRPr="00F20361" w14:paraId="1CA5C8BA" w14:textId="77777777" w:rsidTr="00173397">
        <w:trPr>
          <w:trHeight w:val="285"/>
        </w:trPr>
        <w:tc>
          <w:tcPr>
            <w:tcW w:w="883" w:type="pct"/>
            <w:vMerge w:val="restart"/>
            <w:vAlign w:val="center"/>
          </w:tcPr>
          <w:p w14:paraId="4419731A" w14:textId="77777777" w:rsidR="00C02166" w:rsidRPr="00B06197" w:rsidRDefault="00C02166" w:rsidP="00173397">
            <w:pPr>
              <w:jc w:val="both"/>
              <w:rPr>
                <w:b/>
                <w:bCs/>
              </w:rPr>
            </w:pPr>
            <w:r w:rsidRPr="00B06197">
              <w:rPr>
                <w:b/>
                <w:bCs/>
                <w:sz w:val="22"/>
                <w:szCs w:val="22"/>
              </w:rPr>
              <w:t xml:space="preserve">Наименование </w:t>
            </w:r>
          </w:p>
        </w:tc>
        <w:tc>
          <w:tcPr>
            <w:tcW w:w="1989" w:type="pct"/>
            <w:vMerge w:val="restart"/>
            <w:vAlign w:val="center"/>
          </w:tcPr>
          <w:p w14:paraId="1F6175F4" w14:textId="77777777" w:rsidR="00C02166" w:rsidRPr="00B06197" w:rsidRDefault="00C02166" w:rsidP="00173397">
            <w:pPr>
              <w:jc w:val="both"/>
              <w:rPr>
                <w:b/>
                <w:bCs/>
              </w:rPr>
            </w:pPr>
            <w:r w:rsidRPr="00B06197">
              <w:rPr>
                <w:b/>
                <w:bCs/>
                <w:sz w:val="22"/>
                <w:szCs w:val="22"/>
              </w:rPr>
              <w:t>Местоположение</w:t>
            </w:r>
          </w:p>
        </w:tc>
        <w:tc>
          <w:tcPr>
            <w:tcW w:w="882" w:type="pct"/>
            <w:vMerge w:val="restart"/>
            <w:vAlign w:val="center"/>
          </w:tcPr>
          <w:p w14:paraId="78F6CC62" w14:textId="77777777" w:rsidR="00C02166" w:rsidRPr="00B06197" w:rsidRDefault="00C02166" w:rsidP="00173397">
            <w:pPr>
              <w:jc w:val="both"/>
              <w:rPr>
                <w:b/>
                <w:bCs/>
              </w:rPr>
            </w:pPr>
            <w:r w:rsidRPr="00B06197">
              <w:rPr>
                <w:b/>
                <w:bCs/>
                <w:sz w:val="22"/>
                <w:szCs w:val="22"/>
              </w:rPr>
              <w:t xml:space="preserve">Форма </w:t>
            </w:r>
          </w:p>
          <w:p w14:paraId="2F0BB507" w14:textId="77777777" w:rsidR="00C02166" w:rsidRPr="00B06197" w:rsidRDefault="00C02166" w:rsidP="00173397">
            <w:pPr>
              <w:jc w:val="both"/>
              <w:rPr>
                <w:b/>
                <w:bCs/>
              </w:rPr>
            </w:pPr>
            <w:r w:rsidRPr="00B06197">
              <w:rPr>
                <w:b/>
                <w:bCs/>
                <w:sz w:val="22"/>
                <w:szCs w:val="22"/>
              </w:rPr>
              <w:t>собственности</w:t>
            </w:r>
          </w:p>
        </w:tc>
        <w:tc>
          <w:tcPr>
            <w:tcW w:w="1246" w:type="pct"/>
            <w:vMerge w:val="restart"/>
            <w:vAlign w:val="center"/>
          </w:tcPr>
          <w:p w14:paraId="6F2C96E5" w14:textId="77777777" w:rsidR="00C02166" w:rsidRPr="00B06197" w:rsidRDefault="00C02166" w:rsidP="00173397">
            <w:pPr>
              <w:ind w:right="-58"/>
              <w:jc w:val="both"/>
              <w:rPr>
                <w:b/>
                <w:bCs/>
              </w:rPr>
            </w:pPr>
            <w:r w:rsidRPr="00B06197">
              <w:rPr>
                <w:b/>
                <w:bCs/>
                <w:sz w:val="22"/>
                <w:szCs w:val="22"/>
              </w:rPr>
              <w:t>Кол-во машин и спецтехники</w:t>
            </w:r>
          </w:p>
        </w:tc>
      </w:tr>
      <w:tr w:rsidR="00C02166" w:rsidRPr="00F20361" w14:paraId="24858D93" w14:textId="77777777" w:rsidTr="00173397">
        <w:trPr>
          <w:trHeight w:val="285"/>
        </w:trPr>
        <w:tc>
          <w:tcPr>
            <w:tcW w:w="883" w:type="pct"/>
            <w:vMerge/>
            <w:vAlign w:val="center"/>
          </w:tcPr>
          <w:p w14:paraId="1F125307" w14:textId="77777777" w:rsidR="00C02166" w:rsidRPr="00B06197" w:rsidRDefault="00C02166" w:rsidP="00173397">
            <w:pPr>
              <w:jc w:val="both"/>
            </w:pPr>
          </w:p>
        </w:tc>
        <w:tc>
          <w:tcPr>
            <w:tcW w:w="1989" w:type="pct"/>
            <w:vMerge/>
          </w:tcPr>
          <w:p w14:paraId="1D07E3A6" w14:textId="77777777" w:rsidR="00C02166" w:rsidRPr="00B06197" w:rsidRDefault="00C02166" w:rsidP="00173397">
            <w:pPr>
              <w:jc w:val="both"/>
            </w:pPr>
          </w:p>
        </w:tc>
        <w:tc>
          <w:tcPr>
            <w:tcW w:w="882" w:type="pct"/>
            <w:vMerge/>
            <w:vAlign w:val="center"/>
          </w:tcPr>
          <w:p w14:paraId="52B5224F" w14:textId="77777777" w:rsidR="00C02166" w:rsidRPr="00B06197" w:rsidRDefault="00C02166" w:rsidP="00173397">
            <w:pPr>
              <w:jc w:val="both"/>
            </w:pPr>
          </w:p>
        </w:tc>
        <w:tc>
          <w:tcPr>
            <w:tcW w:w="1246" w:type="pct"/>
            <w:vMerge/>
          </w:tcPr>
          <w:p w14:paraId="09F203B9" w14:textId="77777777" w:rsidR="00C02166" w:rsidRPr="00B06197" w:rsidRDefault="00C02166" w:rsidP="00173397">
            <w:pPr>
              <w:jc w:val="both"/>
            </w:pPr>
          </w:p>
        </w:tc>
      </w:tr>
      <w:tr w:rsidR="00C02166" w:rsidRPr="00327944" w14:paraId="7E57E1AA" w14:textId="77777777" w:rsidTr="00173397">
        <w:tc>
          <w:tcPr>
            <w:tcW w:w="883" w:type="pct"/>
            <w:tcBorders>
              <w:top w:val="single" w:sz="4" w:space="0" w:color="auto"/>
              <w:left w:val="single" w:sz="4" w:space="0" w:color="auto"/>
              <w:bottom w:val="single" w:sz="4" w:space="0" w:color="auto"/>
              <w:right w:val="single" w:sz="4" w:space="0" w:color="auto"/>
            </w:tcBorders>
            <w:vAlign w:val="center"/>
          </w:tcPr>
          <w:p w14:paraId="3295112D" w14:textId="77777777" w:rsidR="00C02166" w:rsidRPr="00B06197" w:rsidRDefault="00C02166" w:rsidP="00173397">
            <w:pPr>
              <w:jc w:val="both"/>
            </w:pPr>
            <w:r w:rsidRPr="00B06197">
              <w:rPr>
                <w:sz w:val="22"/>
                <w:szCs w:val="22"/>
              </w:rPr>
              <w:t>ПЧ 128</w:t>
            </w:r>
          </w:p>
        </w:tc>
        <w:tc>
          <w:tcPr>
            <w:tcW w:w="1989" w:type="pct"/>
            <w:tcBorders>
              <w:top w:val="single" w:sz="4" w:space="0" w:color="auto"/>
              <w:left w:val="single" w:sz="4" w:space="0" w:color="auto"/>
              <w:bottom w:val="single" w:sz="4" w:space="0" w:color="auto"/>
              <w:right w:val="single" w:sz="4" w:space="0" w:color="auto"/>
            </w:tcBorders>
            <w:vAlign w:val="center"/>
          </w:tcPr>
          <w:p w14:paraId="1BC0BDD9" w14:textId="77777777" w:rsidR="00C02166" w:rsidRPr="00B06197" w:rsidRDefault="00C02166" w:rsidP="00173397">
            <w:pPr>
              <w:jc w:val="both"/>
            </w:pPr>
            <w:r w:rsidRPr="00B06197">
              <w:rPr>
                <w:sz w:val="22"/>
                <w:szCs w:val="22"/>
              </w:rPr>
              <w:t>р.п. Больщое Козино, ул. Красноармейская, д. 1А</w:t>
            </w:r>
          </w:p>
        </w:tc>
        <w:tc>
          <w:tcPr>
            <w:tcW w:w="882" w:type="pct"/>
            <w:tcBorders>
              <w:top w:val="single" w:sz="4" w:space="0" w:color="auto"/>
              <w:left w:val="single" w:sz="4" w:space="0" w:color="auto"/>
              <w:bottom w:val="single" w:sz="4" w:space="0" w:color="auto"/>
              <w:right w:val="single" w:sz="4" w:space="0" w:color="auto"/>
            </w:tcBorders>
            <w:vAlign w:val="center"/>
          </w:tcPr>
          <w:p w14:paraId="4C3FE0C8" w14:textId="77777777" w:rsidR="00C02166" w:rsidRPr="00B06197" w:rsidRDefault="00C02166" w:rsidP="00173397">
            <w:pPr>
              <w:jc w:val="center"/>
            </w:pPr>
            <w:r w:rsidRPr="00B06197">
              <w:rPr>
                <w:sz w:val="22"/>
                <w:szCs w:val="22"/>
              </w:rPr>
              <w:t>федеральная</w:t>
            </w:r>
          </w:p>
        </w:tc>
        <w:tc>
          <w:tcPr>
            <w:tcW w:w="1246" w:type="pct"/>
            <w:tcBorders>
              <w:top w:val="single" w:sz="4" w:space="0" w:color="auto"/>
              <w:left w:val="single" w:sz="4" w:space="0" w:color="auto"/>
              <w:bottom w:val="single" w:sz="4" w:space="0" w:color="auto"/>
              <w:right w:val="single" w:sz="4" w:space="0" w:color="auto"/>
            </w:tcBorders>
            <w:vAlign w:val="center"/>
          </w:tcPr>
          <w:p w14:paraId="499F4647" w14:textId="77777777" w:rsidR="00C02166" w:rsidRPr="00B06197" w:rsidRDefault="00C02166" w:rsidP="00173397">
            <w:pPr>
              <w:ind w:right="-58"/>
              <w:jc w:val="center"/>
            </w:pPr>
            <w:r w:rsidRPr="00B06197">
              <w:rPr>
                <w:sz w:val="22"/>
                <w:szCs w:val="22"/>
              </w:rPr>
              <w:t>2</w:t>
            </w:r>
          </w:p>
        </w:tc>
      </w:tr>
    </w:tbl>
    <w:p w14:paraId="0C7928BA" w14:textId="77777777" w:rsidR="00616532" w:rsidRDefault="00616532" w:rsidP="00616532">
      <w:pPr>
        <w:ind w:firstLine="709"/>
        <w:jc w:val="both"/>
      </w:pPr>
    </w:p>
    <w:p w14:paraId="1F1C25B0" w14:textId="77777777" w:rsidR="00616532" w:rsidRPr="00616532" w:rsidRDefault="00616532" w:rsidP="00616532">
      <w:pPr>
        <w:ind w:firstLine="709"/>
        <w:jc w:val="both"/>
      </w:pPr>
      <w:r w:rsidRPr="00616532">
        <w:t>На территории городского поселения р.п.Большое Козино расположена пожарная часть в р.п.Большое Козино, имеющая 2 единицы техники.</w:t>
      </w:r>
    </w:p>
    <w:p w14:paraId="15DE9AAB" w14:textId="77777777" w:rsidR="00616532" w:rsidRPr="00616532" w:rsidRDefault="00616532" w:rsidP="00616532">
      <w:pPr>
        <w:widowControl w:val="0"/>
        <w:autoSpaceDE w:val="0"/>
        <w:ind w:firstLine="709"/>
        <w:jc w:val="both"/>
      </w:pPr>
      <w:r w:rsidRPr="00616532">
        <w:t>1. Исходя из расчетной скорости пожарной машины 40 км/ч и расстоянию от места размещения пожарного депо в р.п.Большое Козино до наиболее удаленной точки населенного пункта по дорогам, ориентировочное время прибытия пожарной бригады составит не более 10 минут.</w:t>
      </w:r>
    </w:p>
    <w:p w14:paraId="17E061C6" w14:textId="77777777" w:rsidR="00616532" w:rsidRPr="00616532" w:rsidRDefault="00616532" w:rsidP="00616532">
      <w:pPr>
        <w:pStyle w:val="a2"/>
        <w:spacing w:before="0"/>
      </w:pPr>
      <w:r w:rsidRPr="00616532">
        <w:t>Исходя из вышеперечисленного, расположение пожарного депо удовлетворяет требованиям ст. 76 Федерального закона № 123-ФЗ об обеспечении нормативного прибытия первого подразделения к месту вызова в городских поселениях – не более 15 минут. Следо</w:t>
      </w:r>
      <w:r w:rsidRPr="00616532">
        <w:lastRenderedPageBreak/>
        <w:t xml:space="preserve">вательно создание дополнительных пожарных депо не требуется, однако требуется расширение парка спецмашин. </w:t>
      </w:r>
    </w:p>
    <w:p w14:paraId="16139FA1" w14:textId="77777777" w:rsidR="00616532" w:rsidRPr="00616532" w:rsidRDefault="00616532" w:rsidP="00616532">
      <w:pPr>
        <w:ind w:firstLine="709"/>
        <w:jc w:val="both"/>
        <w:rPr>
          <w:rStyle w:val="FontStyle12"/>
          <w:rFonts w:ascii="Times New Roman" w:hAnsi="Times New Roman" w:cs="Times New Roman"/>
          <w:sz w:val="24"/>
          <w:szCs w:val="24"/>
        </w:rPr>
      </w:pPr>
      <w:r w:rsidRPr="00616532">
        <w:rPr>
          <w:rStyle w:val="FontStyle12"/>
          <w:rFonts w:ascii="Times New Roman" w:hAnsi="Times New Roman" w:cs="Times New Roman"/>
          <w:sz w:val="24"/>
          <w:szCs w:val="24"/>
        </w:rPr>
        <w:t>При разработке проектной документации на строительство (реконструкцию, расширение, переоборудование) пожарного депо необходимо руководствоваться требованиями статей 76 и 97 Федерального закона от 22 июля № 123-ФЗ "Технический регламент о требованиях пожарной безопасности" и СП 11.13130.2009 «Места дислокации подразделений пожарной охраны. Порядок и методика определения» (</w:t>
      </w:r>
      <w:r w:rsidRPr="00616532">
        <w:rPr>
          <w:spacing w:val="2"/>
          <w:shd w:val="clear" w:color="auto" w:fill="FFFFFF"/>
        </w:rPr>
        <w:t>утвержден и введен в действие</w:t>
      </w:r>
      <w:r w:rsidRPr="00616532">
        <w:rPr>
          <w:rStyle w:val="apple-converted-space"/>
          <w:spacing w:val="2"/>
          <w:shd w:val="clear" w:color="auto" w:fill="FFFFFF"/>
        </w:rPr>
        <w:t> </w:t>
      </w:r>
      <w:hyperlink r:id="rId42" w:history="1">
        <w:r w:rsidRPr="00616532">
          <w:rPr>
            <w:rStyle w:val="aa"/>
            <w:color w:val="auto"/>
            <w:spacing w:val="2"/>
            <w:u w:val="none"/>
            <w:shd w:val="clear" w:color="auto" w:fill="FFFFFF"/>
          </w:rPr>
          <w:t>Приказом МЧС России от 25 марта 2009 г. № 181</w:t>
        </w:r>
      </w:hyperlink>
      <w:r w:rsidRPr="00616532">
        <w:t xml:space="preserve"> с изменениями №1</w:t>
      </w:r>
      <w:r w:rsidRPr="00616532">
        <w:rPr>
          <w:spacing w:val="2"/>
          <w:shd w:val="clear" w:color="auto" w:fill="FFFFFF"/>
        </w:rPr>
        <w:t xml:space="preserve"> утвержденное и введенное в действие с 01.02.2011</w:t>
      </w:r>
      <w:r w:rsidRPr="00616532">
        <w:rPr>
          <w:rStyle w:val="apple-converted-space"/>
          <w:spacing w:val="2"/>
          <w:shd w:val="clear" w:color="auto" w:fill="FFFFFF"/>
        </w:rPr>
        <w:t> </w:t>
      </w:r>
      <w:hyperlink r:id="rId43" w:history="1">
        <w:r w:rsidRPr="00616532">
          <w:rPr>
            <w:rStyle w:val="aa"/>
            <w:color w:val="auto"/>
            <w:spacing w:val="2"/>
            <w:u w:val="none"/>
            <w:shd w:val="clear" w:color="auto" w:fill="FFFFFF"/>
          </w:rPr>
          <w:t>Приказом МЧС России от 09.12.2010 № 642</w:t>
        </w:r>
      </w:hyperlink>
      <w:r w:rsidRPr="00616532">
        <w:t>)</w:t>
      </w:r>
      <w:r w:rsidRPr="00616532">
        <w:rPr>
          <w:rStyle w:val="FontStyle12"/>
          <w:rFonts w:ascii="Times New Roman" w:hAnsi="Times New Roman" w:cs="Times New Roman"/>
          <w:sz w:val="24"/>
          <w:szCs w:val="24"/>
        </w:rPr>
        <w:t>.</w:t>
      </w:r>
    </w:p>
    <w:p w14:paraId="09DFADE5" w14:textId="77777777" w:rsidR="00616532" w:rsidRPr="00616532" w:rsidRDefault="00616532" w:rsidP="00616532">
      <w:pPr>
        <w:pStyle w:val="Style2"/>
        <w:widowControl/>
        <w:spacing w:line="240" w:lineRule="auto"/>
        <w:ind w:firstLine="709"/>
        <w:rPr>
          <w:rStyle w:val="FontStyle12"/>
          <w:rFonts w:ascii="Times New Roman" w:hAnsi="Times New Roman" w:cs="Times New Roman"/>
          <w:sz w:val="24"/>
          <w:szCs w:val="24"/>
        </w:rPr>
      </w:pPr>
      <w:r w:rsidRPr="00616532">
        <w:rPr>
          <w:rStyle w:val="FontStyle12"/>
          <w:rFonts w:ascii="Times New Roman" w:hAnsi="Times New Roman" w:cs="Times New Roman"/>
          <w:sz w:val="24"/>
          <w:szCs w:val="24"/>
        </w:rPr>
        <w:t>По результатам предварительного этапа работы составляется техническое задание исполнителю на осуществление работ по определению числа и мест дислокации подразделений пожарной охраны для населенных пунктов или производственных объектов.</w:t>
      </w:r>
    </w:p>
    <w:p w14:paraId="651EEBD4" w14:textId="77777777" w:rsidR="00C02166" w:rsidRPr="00616532" w:rsidRDefault="00C02166" w:rsidP="00616532">
      <w:pPr>
        <w:pStyle w:val="a2"/>
        <w:spacing w:before="0"/>
      </w:pPr>
      <w:r w:rsidRPr="00616532">
        <w:t xml:space="preserve">К источникам наружного противопожарного водоснабжения на территории </w:t>
      </w:r>
      <w:r w:rsidR="00163CEC" w:rsidRPr="00616532">
        <w:t xml:space="preserve">МО «р.п. Большое Козино» </w:t>
      </w:r>
      <w:r w:rsidRPr="00616532">
        <w:t>относятся:</w:t>
      </w:r>
    </w:p>
    <w:p w14:paraId="6E4A0259" w14:textId="77777777" w:rsidR="00C02166" w:rsidRPr="00616532" w:rsidRDefault="00C02166" w:rsidP="00616532">
      <w:pPr>
        <w:pStyle w:val="10"/>
        <w:numPr>
          <w:ilvl w:val="0"/>
          <w:numId w:val="12"/>
        </w:numPr>
        <w:snapToGrid w:val="0"/>
        <w:spacing w:before="0"/>
        <w:ind w:left="0" w:firstLine="709"/>
      </w:pPr>
      <w:r w:rsidRPr="00616532">
        <w:t>пожарный гидранты в р.п. Большое Козино (таблица 3.2.26);</w:t>
      </w:r>
    </w:p>
    <w:p w14:paraId="28490479" w14:textId="77777777" w:rsidR="00C02166" w:rsidRPr="00616532" w:rsidRDefault="00C02166" w:rsidP="00616532">
      <w:pPr>
        <w:pStyle w:val="10"/>
        <w:numPr>
          <w:ilvl w:val="0"/>
          <w:numId w:val="12"/>
        </w:numPr>
        <w:snapToGrid w:val="0"/>
        <w:spacing w:before="0"/>
        <w:ind w:left="0" w:firstLine="709"/>
      </w:pPr>
      <w:r w:rsidRPr="00616532">
        <w:t>электросирены: здание школы по ул. Пушкина, д. 1 и здание ДК «Возрождение» по ул. Б. Школьная, д. 64 в р.п. Большое Козино;</w:t>
      </w:r>
    </w:p>
    <w:p w14:paraId="143D5E6A" w14:textId="77777777" w:rsidR="00C02166" w:rsidRPr="00616532" w:rsidRDefault="00C02166" w:rsidP="00616532">
      <w:pPr>
        <w:pStyle w:val="10"/>
        <w:numPr>
          <w:ilvl w:val="0"/>
          <w:numId w:val="12"/>
        </w:numPr>
        <w:snapToGrid w:val="0"/>
        <w:spacing w:before="0"/>
        <w:ind w:left="0" w:firstLine="709"/>
      </w:pPr>
      <w:r w:rsidRPr="00616532">
        <w:t>водные объекты (естественные и искусственные водоёмы), используемые для целей пожаротушения (подробно описаны в разделе 3.2.12 «Объекты в области предупреждении и ликвидации последствий чрезвычайных ситуаций, защиты населения и территории поселения от чрезвычайных ситуаций природного и техногенного характера»).</w:t>
      </w:r>
    </w:p>
    <w:p w14:paraId="115BD4CA" w14:textId="77777777" w:rsidR="008533D2" w:rsidRPr="00AB4A77" w:rsidRDefault="008533D2" w:rsidP="00D90D69">
      <w:pPr>
        <w:pStyle w:val="15"/>
        <w:keepNext w:val="0"/>
        <w:ind w:right="0"/>
        <w:rPr>
          <w:u w:val="none"/>
        </w:rPr>
      </w:pPr>
      <w:r w:rsidRPr="00AB4A77">
        <w:rPr>
          <w:u w:val="none"/>
        </w:rPr>
        <w:t>Перечень возможных источников чрезвычайных ситуаций биолого-социального характера</w:t>
      </w:r>
    </w:p>
    <w:p w14:paraId="0AFEF96A" w14:textId="77777777" w:rsidR="008533D2" w:rsidRPr="00AB4A77" w:rsidRDefault="008533D2" w:rsidP="00D90D69">
      <w:pPr>
        <w:pStyle w:val="a2"/>
        <w:spacing w:before="0"/>
      </w:pPr>
      <w:r w:rsidRPr="00AB4A77">
        <w:t xml:space="preserve">Эпидемиологическая обстановка на территории </w:t>
      </w:r>
      <w:r w:rsidR="00C02166" w:rsidRPr="00AB4A77">
        <w:t>Балахнинского</w:t>
      </w:r>
      <w:r w:rsidRPr="00AB4A77">
        <w:t xml:space="preserve"> муниципального района в целом расценивается как удовлетворительная. </w:t>
      </w:r>
    </w:p>
    <w:p w14:paraId="72B31B8A" w14:textId="77777777" w:rsidR="008533D2" w:rsidRPr="00AB4A77" w:rsidRDefault="008533D2" w:rsidP="00D90D69">
      <w:pPr>
        <w:pStyle w:val="a2"/>
        <w:spacing w:before="0"/>
      </w:pPr>
      <w:r w:rsidRPr="00AB4A77">
        <w:t>Среди населения регистрируются случаи заболевания: туберкулёзом, вирусным гепатитом, прочими кишечными инфекциями, дизентерией, сальмонеллёзом, скарлатиной, краснухой, ветряной оспой, венерическими заболеваниями, ОРВИ и гриппом. Могут возникнуть природно-очаговые инфекции: клещевой энцефалит, (отмечается рост регистрации укусов клещами), туляремия, бешенство.</w:t>
      </w:r>
    </w:p>
    <w:p w14:paraId="5C347AA3" w14:textId="77777777" w:rsidR="008533D2" w:rsidRPr="00AB4A77" w:rsidRDefault="008533D2" w:rsidP="00D90D69">
      <w:pPr>
        <w:pStyle w:val="a2"/>
        <w:spacing w:before="0"/>
      </w:pPr>
      <w:r w:rsidRPr="00AB4A77">
        <w:t xml:space="preserve">Хотя специалистами санитарно-эпидемиологической службы удаётся контролировать ситуацию по указанным инфекционным заболеваниям, однако не следует недооценивать важность мониторинга среди населения. </w:t>
      </w:r>
    </w:p>
    <w:p w14:paraId="6451A2A5" w14:textId="77777777" w:rsidR="00C02166" w:rsidRPr="00AB4A77" w:rsidRDefault="008533D2" w:rsidP="00D90D69">
      <w:pPr>
        <w:pStyle w:val="a2"/>
        <w:spacing w:before="0"/>
      </w:pPr>
      <w:r w:rsidRPr="00AB4A77">
        <w:t xml:space="preserve">Ухудшение санитарного состояния территории может быть следствием чрезвычайных ситуаций природного и техногенного характера. </w:t>
      </w:r>
    </w:p>
    <w:p w14:paraId="2AD96F35" w14:textId="77777777" w:rsidR="008533D2" w:rsidRPr="00AB4A77" w:rsidRDefault="008533D2" w:rsidP="00D90D69">
      <w:pPr>
        <w:pStyle w:val="a2"/>
        <w:spacing w:before="0"/>
      </w:pPr>
      <w:r w:rsidRPr="00AB4A77">
        <w:t>При возникновении инфекционных заболеваний людей и животных потребуются усилия по организации и проведению контроля качества продовольствия, пищевого сырья, воды и кормов и проведения работ по их обеззараживанию, а также проведение противоэпидемиологических, санитарно-гигиенических и санитарно-просветительской работы. Возможно установление границ зон карантина и обсервации.</w:t>
      </w:r>
    </w:p>
    <w:p w14:paraId="728C00DE" w14:textId="77777777" w:rsidR="008533D2" w:rsidRPr="00AB4A77" w:rsidRDefault="008533D2" w:rsidP="00D90D69">
      <w:pPr>
        <w:pStyle w:val="a2"/>
        <w:spacing w:before="0"/>
      </w:pPr>
      <w:r w:rsidRPr="00AB4A77">
        <w:t xml:space="preserve">Комплекс профилактических противоэпидемических мероприятий направленных на предупреждение заноса и распространения инфекционных болезней людей и животных, заключается в выполнении следующих групп мероприятий: </w:t>
      </w:r>
    </w:p>
    <w:p w14:paraId="000A42D5" w14:textId="77777777" w:rsidR="008533D2" w:rsidRPr="00AB4A77" w:rsidRDefault="008533D2" w:rsidP="00884AEC">
      <w:pPr>
        <w:pStyle w:val="10"/>
        <w:numPr>
          <w:ilvl w:val="0"/>
          <w:numId w:val="12"/>
        </w:numPr>
        <w:snapToGrid w:val="0"/>
        <w:spacing w:before="0"/>
        <w:ind w:left="0" w:firstLine="709"/>
      </w:pPr>
      <w:r w:rsidRPr="00AB4A77">
        <w:t xml:space="preserve">лабораторная диагностика; </w:t>
      </w:r>
    </w:p>
    <w:p w14:paraId="24B2945C" w14:textId="77777777" w:rsidR="008533D2" w:rsidRPr="00AB4A77" w:rsidRDefault="008533D2" w:rsidP="00884AEC">
      <w:pPr>
        <w:pStyle w:val="10"/>
        <w:numPr>
          <w:ilvl w:val="0"/>
          <w:numId w:val="12"/>
        </w:numPr>
        <w:snapToGrid w:val="0"/>
        <w:spacing w:before="0"/>
        <w:ind w:left="0" w:firstLine="709"/>
      </w:pPr>
      <w:r w:rsidRPr="00AB4A77">
        <w:t xml:space="preserve">санитарное просвещение; </w:t>
      </w:r>
    </w:p>
    <w:p w14:paraId="71F262FD" w14:textId="77777777" w:rsidR="008533D2" w:rsidRPr="00AB4A77" w:rsidRDefault="008533D2" w:rsidP="00884AEC">
      <w:pPr>
        <w:pStyle w:val="10"/>
        <w:numPr>
          <w:ilvl w:val="0"/>
          <w:numId w:val="12"/>
        </w:numPr>
        <w:snapToGrid w:val="0"/>
        <w:spacing w:before="0"/>
        <w:ind w:left="0" w:firstLine="709"/>
      </w:pPr>
      <w:r w:rsidRPr="00AB4A77">
        <w:t xml:space="preserve">плановая иммунизация людей и животных; </w:t>
      </w:r>
    </w:p>
    <w:p w14:paraId="7ACC7C04" w14:textId="77777777" w:rsidR="008533D2" w:rsidRPr="00AB4A77" w:rsidRDefault="008533D2" w:rsidP="00884AEC">
      <w:pPr>
        <w:pStyle w:val="10"/>
        <w:numPr>
          <w:ilvl w:val="0"/>
          <w:numId w:val="12"/>
        </w:numPr>
        <w:snapToGrid w:val="0"/>
        <w:spacing w:before="0"/>
        <w:ind w:left="0" w:firstLine="709"/>
      </w:pPr>
      <w:r w:rsidRPr="00AB4A77">
        <w:t xml:space="preserve">плановые санитарно-гигиенические, дезинфекционные и дезинсекционные мероприятия. </w:t>
      </w:r>
    </w:p>
    <w:p w14:paraId="11BEAC41" w14:textId="77777777" w:rsidR="008533D2" w:rsidRPr="00AB4A77" w:rsidRDefault="008533D2" w:rsidP="00D90D69">
      <w:pPr>
        <w:pStyle w:val="a2"/>
        <w:spacing w:before="0"/>
      </w:pPr>
      <w:r w:rsidRPr="00AB4A77">
        <w:t xml:space="preserve">Профилактические противоэпизоотические мероприятия, кроме того, предусматривают: </w:t>
      </w:r>
    </w:p>
    <w:p w14:paraId="5AE2E465" w14:textId="77777777" w:rsidR="008533D2" w:rsidRPr="00AB4A77" w:rsidRDefault="008533D2" w:rsidP="00884AEC">
      <w:pPr>
        <w:pStyle w:val="10"/>
        <w:numPr>
          <w:ilvl w:val="0"/>
          <w:numId w:val="12"/>
        </w:numPr>
        <w:snapToGrid w:val="0"/>
        <w:spacing w:before="0"/>
        <w:ind w:left="0" w:firstLine="709"/>
      </w:pPr>
      <w:r w:rsidRPr="00AB4A77">
        <w:t xml:space="preserve">ветеринарно-санитарный надзор при передвижении животных, заготовках и перевозках сырья животного происхождения всеми видами транспорта; </w:t>
      </w:r>
    </w:p>
    <w:p w14:paraId="4D60EC07" w14:textId="77777777" w:rsidR="008533D2" w:rsidRPr="00AB4A77" w:rsidRDefault="008533D2" w:rsidP="00884AEC">
      <w:pPr>
        <w:pStyle w:val="10"/>
        <w:numPr>
          <w:ilvl w:val="0"/>
          <w:numId w:val="12"/>
        </w:numPr>
        <w:snapToGrid w:val="0"/>
        <w:spacing w:before="0"/>
        <w:ind w:left="0" w:firstLine="709"/>
      </w:pPr>
      <w:r w:rsidRPr="00AB4A77">
        <w:lastRenderedPageBreak/>
        <w:t xml:space="preserve">ветеринарно-санитарный надзор за рынками, базарами, другими пунктами; </w:t>
      </w:r>
    </w:p>
    <w:p w14:paraId="1A4BB39E" w14:textId="77777777" w:rsidR="008533D2" w:rsidRPr="00AB4A77" w:rsidRDefault="008533D2" w:rsidP="00884AEC">
      <w:pPr>
        <w:pStyle w:val="10"/>
        <w:numPr>
          <w:ilvl w:val="0"/>
          <w:numId w:val="12"/>
        </w:numPr>
        <w:snapToGrid w:val="0"/>
        <w:spacing w:before="0"/>
        <w:ind w:left="0" w:firstLine="709"/>
      </w:pPr>
      <w:r w:rsidRPr="00AB4A77">
        <w:t xml:space="preserve">ветеринарный надзор за предприятиями и организациями по заготовке, хранению и переработке сырья животного происхождения; </w:t>
      </w:r>
    </w:p>
    <w:p w14:paraId="65367D87" w14:textId="77777777" w:rsidR="008533D2" w:rsidRPr="00AB4A77" w:rsidRDefault="008533D2" w:rsidP="00884AEC">
      <w:pPr>
        <w:pStyle w:val="10"/>
        <w:numPr>
          <w:ilvl w:val="0"/>
          <w:numId w:val="12"/>
        </w:numPr>
        <w:snapToGrid w:val="0"/>
        <w:spacing w:before="0"/>
        <w:ind w:left="0" w:firstLine="709"/>
      </w:pPr>
      <w:r w:rsidRPr="00AB4A77">
        <w:t xml:space="preserve">защита животноводческих хозяйств от заноса возбудителей инфекционных болезней из неблагополучных пунктов, а также, организацию профилактических мер в конкретных хозяйствах и населённых пунктах; </w:t>
      </w:r>
    </w:p>
    <w:p w14:paraId="767A88AB" w14:textId="77777777" w:rsidR="008533D2" w:rsidRPr="00AB4A77" w:rsidRDefault="008533D2" w:rsidP="00884AEC">
      <w:pPr>
        <w:pStyle w:val="10"/>
        <w:numPr>
          <w:ilvl w:val="0"/>
          <w:numId w:val="12"/>
        </w:numPr>
        <w:snapToGrid w:val="0"/>
        <w:spacing w:before="0"/>
        <w:ind w:left="0" w:firstLine="709"/>
      </w:pPr>
      <w:r w:rsidRPr="00AB4A77">
        <w:t xml:space="preserve">ветеринарно-просветительная работа и страхование животных. </w:t>
      </w:r>
    </w:p>
    <w:p w14:paraId="55DA0626" w14:textId="77777777" w:rsidR="008533D2" w:rsidRPr="00AB4A77" w:rsidRDefault="008533D2" w:rsidP="00D90D69">
      <w:pPr>
        <w:pStyle w:val="a2"/>
        <w:spacing w:before="0"/>
      </w:pPr>
      <w:r w:rsidRPr="00AB4A77">
        <w:t>Планирование и осуществление мероприятий по защите населения и территорий от чрезвычайных ситуаций проводятся с учётом экономических, природных и иных характеристик, особенностей территорий и степени реальной опасности возникновения чрезвычайных ситуаций (в соответствии с Федеральным законом от 21.12.1994 N 68-ФЗ «О защите населения и территорий от чрезвычайных ситуаций природного и техногенного характера»).</w:t>
      </w:r>
    </w:p>
    <w:p w14:paraId="282ACDBA" w14:textId="77777777" w:rsidR="008533D2" w:rsidRPr="00AB4A77" w:rsidRDefault="008533D2" w:rsidP="00D90D69">
      <w:pPr>
        <w:pStyle w:val="a2"/>
        <w:spacing w:before="0"/>
      </w:pPr>
      <w:r w:rsidRPr="00AB4A77">
        <w:t xml:space="preserve">Превентивные меры по снижению возможных потерь и ущерба, уменьшению масштабов чрезвычайных ситуаций осуществляются по направлениям: </w:t>
      </w:r>
    </w:p>
    <w:p w14:paraId="0D231DF5" w14:textId="77777777" w:rsidR="008533D2" w:rsidRPr="00AB4A77" w:rsidRDefault="008533D2" w:rsidP="00884AEC">
      <w:pPr>
        <w:pStyle w:val="10"/>
        <w:numPr>
          <w:ilvl w:val="0"/>
          <w:numId w:val="12"/>
        </w:numPr>
        <w:snapToGrid w:val="0"/>
        <w:spacing w:before="0"/>
        <w:ind w:left="0" w:firstLine="709"/>
      </w:pPr>
      <w:r w:rsidRPr="00AB4A77">
        <w:t>инженерная защита территории – включает строительство и использование защитных сооружений различного назначения;</w:t>
      </w:r>
    </w:p>
    <w:p w14:paraId="1740FB20" w14:textId="77777777" w:rsidR="008533D2" w:rsidRPr="00AB4A77" w:rsidRDefault="008533D2" w:rsidP="00884AEC">
      <w:pPr>
        <w:pStyle w:val="10"/>
        <w:numPr>
          <w:ilvl w:val="0"/>
          <w:numId w:val="12"/>
        </w:numPr>
        <w:snapToGrid w:val="0"/>
        <w:spacing w:before="0"/>
        <w:ind w:left="0" w:firstLine="709"/>
      </w:pPr>
      <w:r w:rsidRPr="00AB4A77">
        <w:t>повышение физической стойкости объектов к воздействию поражающих факторов при авариях, природных и техногенных катастрофах;</w:t>
      </w:r>
    </w:p>
    <w:p w14:paraId="32EEBA2A" w14:textId="77777777" w:rsidR="008533D2" w:rsidRPr="00FA68EA" w:rsidRDefault="008533D2" w:rsidP="00884AEC">
      <w:pPr>
        <w:pStyle w:val="10"/>
        <w:numPr>
          <w:ilvl w:val="0"/>
          <w:numId w:val="12"/>
        </w:numPr>
        <w:snapToGrid w:val="0"/>
        <w:spacing w:before="0"/>
        <w:ind w:left="0" w:firstLine="709"/>
      </w:pPr>
      <w:r w:rsidRPr="00AB4A77">
        <w:t xml:space="preserve">оповещение населения – создание и использование систем своевременного оповещения </w:t>
      </w:r>
      <w:r w:rsidRPr="00FA68EA">
        <w:t>населения, персонала объектов и органов управления;</w:t>
      </w:r>
    </w:p>
    <w:p w14:paraId="0B68B84D" w14:textId="77777777" w:rsidR="008533D2" w:rsidRPr="00FA68EA" w:rsidRDefault="008533D2" w:rsidP="00884AEC">
      <w:pPr>
        <w:pStyle w:val="10"/>
        <w:numPr>
          <w:ilvl w:val="0"/>
          <w:numId w:val="12"/>
        </w:numPr>
        <w:snapToGrid w:val="0"/>
        <w:spacing w:before="0"/>
        <w:ind w:left="0" w:firstLine="709"/>
      </w:pPr>
      <w:r w:rsidRPr="00FA68EA">
        <w:t>организационные меры – охрана труда и соблюдение техники безопасности, поддержание в готовности убежищ и укрытий, санитарно-эпидемические и ветеринарно-противоэпизоотические мероприятия, заблаговременное отселение или эвакуация населения из неблагоприятных и потенциально опасных зон, обучение населения, поддержание в готовности органов управления и сил ликвидации чрезвычайных ситуаций.</w:t>
      </w:r>
    </w:p>
    <w:p w14:paraId="4B7309AF" w14:textId="77777777" w:rsidR="008533D2" w:rsidRPr="00FA68EA" w:rsidRDefault="008533D2" w:rsidP="00D90D69">
      <w:pPr>
        <w:pStyle w:val="a2"/>
        <w:spacing w:before="0"/>
      </w:pPr>
      <w:r w:rsidRPr="00FA68EA">
        <w:t>В рамках Генерального плана</w:t>
      </w:r>
      <w:r w:rsidR="00690E74" w:rsidRPr="00FA68EA">
        <w:t xml:space="preserve"> </w:t>
      </w:r>
      <w:r w:rsidR="00A87022">
        <w:t>муниципального образования</w:t>
      </w:r>
      <w:r w:rsidRPr="00FA68EA">
        <w:t xml:space="preserve"> осуществление мероприятий по предупреждению чрезвычайных ситуаций предлагается по следующим основным направлениям:</w:t>
      </w:r>
    </w:p>
    <w:p w14:paraId="174762C2" w14:textId="77777777" w:rsidR="008533D2" w:rsidRPr="00FA68EA" w:rsidRDefault="008533D2" w:rsidP="00350BC6">
      <w:pPr>
        <w:pStyle w:val="a2"/>
        <w:numPr>
          <w:ilvl w:val="0"/>
          <w:numId w:val="13"/>
        </w:numPr>
        <w:tabs>
          <w:tab w:val="left" w:pos="993"/>
        </w:tabs>
        <w:spacing w:before="0"/>
        <w:ind w:left="0" w:firstLine="709"/>
      </w:pPr>
      <w:r w:rsidRPr="00616532">
        <w:rPr>
          <w:b/>
          <w:bCs/>
          <w:u w:val="single"/>
        </w:rPr>
        <w:t>Обеспечение пожарной безопасности территории населённых пунктов</w:t>
      </w:r>
      <w:r w:rsidRPr="00FA68EA">
        <w:t xml:space="preserve">, а именно: </w:t>
      </w:r>
    </w:p>
    <w:p w14:paraId="28A45A56" w14:textId="77777777" w:rsidR="008533D2" w:rsidRPr="00FA68EA" w:rsidRDefault="008533D2" w:rsidP="00884AEC">
      <w:pPr>
        <w:pStyle w:val="10"/>
        <w:numPr>
          <w:ilvl w:val="0"/>
          <w:numId w:val="12"/>
        </w:numPr>
        <w:snapToGrid w:val="0"/>
        <w:spacing w:before="0"/>
        <w:ind w:left="0" w:firstLine="709"/>
      </w:pPr>
      <w:r w:rsidRPr="00FA68EA">
        <w:t>Постепенная ликвидация ветхого и аварийного жилого фонда (в том числе в санитарно-защитных зонах предприятий, охранных зонах инженерных коммуникаций), реконструкция и замена его на современные жилые дома, соответствующие противопожарным требованиям, содержание существующего жилого фонда в надлежащем состоянии, с учётом требований пожарной безопасности.</w:t>
      </w:r>
    </w:p>
    <w:p w14:paraId="442A4F03" w14:textId="77777777" w:rsidR="008533D2" w:rsidRPr="00FA68EA" w:rsidRDefault="008533D2" w:rsidP="00884AEC">
      <w:pPr>
        <w:pStyle w:val="10"/>
        <w:numPr>
          <w:ilvl w:val="0"/>
          <w:numId w:val="12"/>
        </w:numPr>
        <w:snapToGrid w:val="0"/>
        <w:spacing w:before="0"/>
        <w:ind w:left="0" w:firstLine="709"/>
      </w:pPr>
      <w:r w:rsidRPr="00FA68EA">
        <w:t xml:space="preserve">Размещение пожарных депо, с учётом соблюдения нормативного времени прибытия пожарных расчётов к месту пожара, что, при условии нормального состояния дорог и улично-дорожной сети населённых пунктов, соблюдается в настоящее время. </w:t>
      </w:r>
    </w:p>
    <w:p w14:paraId="262601A7" w14:textId="77777777" w:rsidR="008533D2" w:rsidRPr="00FA68EA" w:rsidRDefault="008533D2" w:rsidP="00884AEC">
      <w:pPr>
        <w:pStyle w:val="10"/>
        <w:numPr>
          <w:ilvl w:val="0"/>
          <w:numId w:val="12"/>
        </w:numPr>
        <w:snapToGrid w:val="0"/>
        <w:spacing w:before="0"/>
        <w:ind w:left="0" w:firstLine="709"/>
      </w:pPr>
      <w:r w:rsidRPr="00FA68EA">
        <w:t>Сооружение водоёмов двоякого назначения на территории малоэтажной застройки и садоводческих объединений для забора воды на тушение пожара, в случае выхода из строя поселкового водопровода.</w:t>
      </w:r>
    </w:p>
    <w:p w14:paraId="1B1A3C29" w14:textId="77777777" w:rsidR="008533D2" w:rsidRPr="00FA68EA" w:rsidRDefault="008533D2" w:rsidP="00884AEC">
      <w:pPr>
        <w:pStyle w:val="10"/>
        <w:numPr>
          <w:ilvl w:val="0"/>
          <w:numId w:val="12"/>
        </w:numPr>
        <w:snapToGrid w:val="0"/>
        <w:spacing w:before="0"/>
        <w:ind w:left="0" w:firstLine="709"/>
      </w:pPr>
      <w:r w:rsidRPr="00FA68EA">
        <w:t xml:space="preserve">Обеспечение водой «безводных» участков поселения (замена изношенных водопроводных сетей, прокладка новых с расстановкой пожарных гидрантов, оборудование подземными пожарными резервуарами (не менее двух, объёмом по </w:t>
      </w:r>
      <w:smartTag w:uri="urn:schemas-microsoft-com:office:smarttags" w:element="metricconverter">
        <w:smartTagPr>
          <w:attr w:name="ProductID" w:val="50 м3"/>
        </w:smartTagPr>
        <w:r w:rsidRPr="00FA68EA">
          <w:t>50 м3</w:t>
        </w:r>
      </w:smartTag>
      <w:r w:rsidRPr="00FA68EA">
        <w:t xml:space="preserve"> каждый) территория населённого пункта должна быть обеспечена нормативным количеством пожарных гидрантов, а в сети поддерживалось необходимое давление;</w:t>
      </w:r>
    </w:p>
    <w:p w14:paraId="5882B83A" w14:textId="77777777" w:rsidR="008533D2" w:rsidRPr="00FA68EA" w:rsidRDefault="008533D2" w:rsidP="00884AEC">
      <w:pPr>
        <w:pStyle w:val="10"/>
        <w:numPr>
          <w:ilvl w:val="0"/>
          <w:numId w:val="12"/>
        </w:numPr>
        <w:snapToGrid w:val="0"/>
        <w:spacing w:before="0"/>
        <w:ind w:left="0" w:firstLine="709"/>
      </w:pPr>
      <w:r w:rsidRPr="00FA68EA">
        <w:t>Размещение пожарных подъездов (пирсов) для пожаротушения по имеющимся и проектируемым съездам и набережным, а так же в местах размещения противопожарных водоёмов на территории индивидуальной застройки.</w:t>
      </w:r>
    </w:p>
    <w:p w14:paraId="29E25FEA" w14:textId="77777777" w:rsidR="008533D2" w:rsidRPr="00FA68EA" w:rsidRDefault="008533D2" w:rsidP="00884AEC">
      <w:pPr>
        <w:pStyle w:val="10"/>
        <w:numPr>
          <w:ilvl w:val="0"/>
          <w:numId w:val="12"/>
        </w:numPr>
        <w:snapToGrid w:val="0"/>
        <w:spacing w:before="0"/>
        <w:ind w:left="0" w:firstLine="709"/>
      </w:pPr>
      <w:r w:rsidRPr="00FA68EA">
        <w:t>Организация нормативных противопожарных разрывов в застройке, что позволяет уменьшить вероятность распространения вторичных поражающих факторов в чрезвычай</w:t>
      </w:r>
      <w:r w:rsidRPr="00FA68EA">
        <w:lastRenderedPageBreak/>
        <w:t>ных условиях (пожары, взрывы, задымления), а также обеспечить более эффективное проведение спасательных работ.</w:t>
      </w:r>
    </w:p>
    <w:p w14:paraId="6C865B7D" w14:textId="77777777" w:rsidR="008533D2" w:rsidRPr="00FA68EA" w:rsidRDefault="008533D2" w:rsidP="00AB4A77">
      <w:pPr>
        <w:pStyle w:val="10"/>
        <w:numPr>
          <w:ilvl w:val="0"/>
          <w:numId w:val="12"/>
        </w:numPr>
        <w:snapToGrid w:val="0"/>
        <w:spacing w:before="0"/>
        <w:ind w:left="0" w:firstLine="709"/>
      </w:pPr>
      <w:r w:rsidRPr="00FA68EA">
        <w:t>Обеспечение беспрепятственного проезда пожарных, санитарных, аварийных машин ко всем объектам защиты на территории</w:t>
      </w:r>
      <w:r w:rsidR="00AB4A77" w:rsidRPr="00FA68EA">
        <w:t xml:space="preserve"> </w:t>
      </w:r>
      <w:r w:rsidR="00A87022">
        <w:t>муниципального образования</w:t>
      </w:r>
      <w:r w:rsidRPr="00FA68EA">
        <w:t xml:space="preserve"> (разборка строений, загораживающих проезды, ликвидация временных пожароопасных построек). </w:t>
      </w:r>
    </w:p>
    <w:p w14:paraId="7970AF2F" w14:textId="77777777" w:rsidR="008533D2" w:rsidRPr="00FA68EA" w:rsidRDefault="008533D2" w:rsidP="00AB4A77">
      <w:pPr>
        <w:pStyle w:val="10"/>
        <w:numPr>
          <w:ilvl w:val="0"/>
          <w:numId w:val="12"/>
        </w:numPr>
        <w:snapToGrid w:val="0"/>
        <w:spacing w:before="0"/>
        <w:ind w:left="0" w:firstLine="709"/>
      </w:pPr>
      <w:r w:rsidRPr="00FA68EA">
        <w:t>Оборудование зданий, в соответствии с требованиями противопожарных норм, системами пожарной сигнализации, замена устаревших и непригодных к дальнейшей эксплуатации систем.</w:t>
      </w:r>
    </w:p>
    <w:p w14:paraId="72FDAA1D" w14:textId="77777777" w:rsidR="008533D2" w:rsidRPr="00FA68EA" w:rsidRDefault="008533D2" w:rsidP="00884AEC">
      <w:pPr>
        <w:pStyle w:val="10"/>
        <w:numPr>
          <w:ilvl w:val="0"/>
          <w:numId w:val="12"/>
        </w:numPr>
        <w:snapToGrid w:val="0"/>
        <w:spacing w:before="0"/>
        <w:ind w:left="0" w:firstLine="709"/>
      </w:pPr>
      <w:r w:rsidRPr="00FA68EA">
        <w:t>Обустройство тупиковых проездов площадками для разворота транспорта.</w:t>
      </w:r>
    </w:p>
    <w:p w14:paraId="0874071C" w14:textId="77777777" w:rsidR="008533D2" w:rsidRPr="00FA68EA" w:rsidRDefault="008533D2" w:rsidP="006D73B8">
      <w:pPr>
        <w:pStyle w:val="a2"/>
        <w:numPr>
          <w:ilvl w:val="0"/>
          <w:numId w:val="13"/>
        </w:numPr>
        <w:tabs>
          <w:tab w:val="left" w:pos="993"/>
        </w:tabs>
        <w:spacing w:before="0"/>
        <w:ind w:left="0" w:firstLine="709"/>
      </w:pPr>
      <w:r w:rsidRPr="00616532">
        <w:rPr>
          <w:b/>
          <w:bCs/>
          <w:u w:val="single"/>
        </w:rPr>
        <w:t>Защита населения</w:t>
      </w:r>
      <w:r w:rsidRPr="00FA68EA">
        <w:rPr>
          <w:u w:val="single"/>
        </w:rPr>
        <w:t xml:space="preserve"> </w:t>
      </w:r>
      <w:r w:rsidR="006D73B8" w:rsidRPr="00FA68EA">
        <w:t>МО «р.п. Большое Козино»</w:t>
      </w:r>
      <w:r w:rsidRPr="00FA68EA">
        <w:t xml:space="preserve"> включает основные мероприятия:</w:t>
      </w:r>
    </w:p>
    <w:p w14:paraId="6641784A" w14:textId="77777777" w:rsidR="008533D2" w:rsidRPr="00FA68EA" w:rsidRDefault="008533D2" w:rsidP="00884AEC">
      <w:pPr>
        <w:pStyle w:val="10"/>
        <w:numPr>
          <w:ilvl w:val="0"/>
          <w:numId w:val="12"/>
        </w:numPr>
        <w:snapToGrid w:val="0"/>
        <w:spacing w:before="0"/>
        <w:ind w:left="0" w:firstLine="709"/>
      </w:pPr>
      <w:r w:rsidRPr="00FA68EA">
        <w:t>Оповещение при угрозе жизни и здоровью рабочих и служащих, всего населения, с разъяснением действий, для чего необходимо совершенствование существующей поселковой системы оповещения и расширение зоны её действия, с учётом новых жилых образований;</w:t>
      </w:r>
    </w:p>
    <w:p w14:paraId="78B094C8" w14:textId="77777777" w:rsidR="008533D2" w:rsidRPr="00FA68EA" w:rsidRDefault="008533D2" w:rsidP="00884AEC">
      <w:pPr>
        <w:pStyle w:val="10"/>
        <w:numPr>
          <w:ilvl w:val="0"/>
          <w:numId w:val="12"/>
        </w:numPr>
        <w:snapToGrid w:val="0"/>
        <w:spacing w:before="0"/>
        <w:ind w:left="0" w:firstLine="709"/>
      </w:pPr>
      <w:r w:rsidRPr="00FA68EA">
        <w:t>В особых случаях, не терпящих отлагательства, проведение эвакуации и отселение населения, животных, из зоны чрезвычайной ситуации;</w:t>
      </w:r>
    </w:p>
    <w:p w14:paraId="2948BE0F" w14:textId="77777777" w:rsidR="008533D2" w:rsidRPr="00FA68EA" w:rsidRDefault="008533D2" w:rsidP="00884AEC">
      <w:pPr>
        <w:pStyle w:val="10"/>
        <w:numPr>
          <w:ilvl w:val="0"/>
          <w:numId w:val="12"/>
        </w:numPr>
        <w:snapToGrid w:val="0"/>
        <w:spacing w:before="0"/>
        <w:ind w:left="0" w:firstLine="709"/>
      </w:pPr>
      <w:r w:rsidRPr="00FA68EA">
        <w:t xml:space="preserve">Спасение людей, пострадавших в ходе чрезвычайной ситуации, для чего проводятся мероприятия медицинской защиты. </w:t>
      </w:r>
    </w:p>
    <w:p w14:paraId="66B01399" w14:textId="77777777" w:rsidR="008533D2" w:rsidRPr="00FA68EA" w:rsidRDefault="008533D2" w:rsidP="00884AEC">
      <w:pPr>
        <w:pStyle w:val="10"/>
        <w:numPr>
          <w:ilvl w:val="0"/>
          <w:numId w:val="12"/>
        </w:numPr>
        <w:snapToGrid w:val="0"/>
        <w:spacing w:before="0"/>
        <w:ind w:left="0" w:firstLine="709"/>
      </w:pPr>
      <w:r w:rsidRPr="00FA68EA">
        <w:t>Обеспечение устойчивого функционирования объектов экономики и жизнеобеспечения людей (защите сельскохозяйственных животных, продукции животноводства, растениеводства, укрытие и эвакуация животных, усовершенствование транспортных магистралей, резервирование источников водоснабжения, энергоснабжения, создание резерва материальных и финансовых средств и др. специальные мероприятия).</w:t>
      </w:r>
    </w:p>
    <w:p w14:paraId="0BECBFBC" w14:textId="77777777" w:rsidR="00616532" w:rsidRDefault="008533D2" w:rsidP="00884AEC">
      <w:pPr>
        <w:pStyle w:val="10"/>
        <w:numPr>
          <w:ilvl w:val="0"/>
          <w:numId w:val="12"/>
        </w:numPr>
        <w:snapToGrid w:val="0"/>
        <w:spacing w:before="0"/>
        <w:ind w:left="0" w:firstLine="709"/>
      </w:pPr>
      <w:r w:rsidRPr="00FA68EA">
        <w:t>Укрытие людей в помещениях производственных, общественных и жилых зданий, приспособленных под нужды защиты населения, а так же в специальных защитных сооружениях (порядок создания убежищ и иных объектов гражданской обороны утверждён Постановлением Правительства Российской Федерации от 29.11.1999 г. № 1309).</w:t>
      </w:r>
    </w:p>
    <w:p w14:paraId="14843909" w14:textId="77777777" w:rsidR="00616532" w:rsidRDefault="00616532">
      <w:pPr>
        <w:spacing w:after="200" w:line="276" w:lineRule="auto"/>
        <w:rPr>
          <w:rFonts w:eastAsia="Calibri"/>
          <w:snapToGrid w:val="0"/>
        </w:rPr>
      </w:pPr>
      <w:r>
        <w:br w:type="page"/>
      </w:r>
    </w:p>
    <w:p w14:paraId="2F8CC86A" w14:textId="77777777" w:rsidR="000045AF" w:rsidRPr="00510426" w:rsidRDefault="000045AF" w:rsidP="00770B97">
      <w:pPr>
        <w:pStyle w:val="1"/>
        <w:keepNext w:val="0"/>
        <w:pageBreakBefore w:val="0"/>
        <w:numPr>
          <w:ilvl w:val="0"/>
          <w:numId w:val="0"/>
        </w:numPr>
        <w:rPr>
          <w:b w:val="0"/>
        </w:rPr>
      </w:pPr>
      <w:bookmarkStart w:id="211" w:name="_Toc18575151"/>
      <w:bookmarkStart w:id="212" w:name="_Toc21339969"/>
      <w:bookmarkStart w:id="213" w:name="_Toc21608399"/>
      <w:r w:rsidRPr="00510426">
        <w:lastRenderedPageBreak/>
        <w:t xml:space="preserve">Глава </w:t>
      </w:r>
      <w:r w:rsidR="00BB75BC" w:rsidRPr="00510426">
        <w:t>7</w:t>
      </w:r>
      <w:r w:rsidRPr="00510426">
        <w:t>.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211"/>
      <w:bookmarkEnd w:id="212"/>
      <w:bookmarkEnd w:id="213"/>
    </w:p>
    <w:p w14:paraId="46F1628C" w14:textId="77777777" w:rsidR="00616532" w:rsidRDefault="00616532" w:rsidP="00895ABA">
      <w:pPr>
        <w:ind w:firstLine="709"/>
        <w:jc w:val="both"/>
      </w:pPr>
      <w:r>
        <w:t>Генеральным планом предусмотрено включение в границы населенного пункта земельного участка, таблица 7.1.</w:t>
      </w:r>
    </w:p>
    <w:p w14:paraId="355E7F1C" w14:textId="77777777" w:rsidR="009A2E18" w:rsidRPr="00B53BBC" w:rsidRDefault="009A2E18" w:rsidP="009A2E18">
      <w:pPr>
        <w:pStyle w:val="110"/>
        <w:jc w:val="both"/>
        <w:rPr>
          <w:i/>
          <w:sz w:val="24"/>
          <w:szCs w:val="24"/>
        </w:rPr>
      </w:pPr>
      <w:r w:rsidRPr="00B53BBC">
        <w:rPr>
          <w:i/>
          <w:sz w:val="24"/>
          <w:szCs w:val="24"/>
        </w:rPr>
        <w:t xml:space="preserve">Таблица </w:t>
      </w:r>
      <w:r>
        <w:rPr>
          <w:i/>
          <w:sz w:val="24"/>
          <w:szCs w:val="24"/>
        </w:rPr>
        <w:t>7.1</w:t>
      </w:r>
      <w:r w:rsidRPr="00B53BBC">
        <w:rPr>
          <w:i/>
          <w:sz w:val="24"/>
          <w:szCs w:val="24"/>
        </w:rPr>
        <w:t xml:space="preserve"> – Перечень земельных участков, входящих в состав </w:t>
      </w:r>
      <w:r>
        <w:rPr>
          <w:i/>
          <w:sz w:val="24"/>
          <w:szCs w:val="24"/>
        </w:rPr>
        <w:t>муниципального образования</w:t>
      </w:r>
      <w:r w:rsidRPr="00B53BBC">
        <w:rPr>
          <w:i/>
          <w:sz w:val="24"/>
          <w:szCs w:val="24"/>
        </w:rPr>
        <w:t>, которые переводятся из одной категории в другую с указанием категорий земель, к которым планируется отнести эти земельные участки, и целей их планируемого использования</w:t>
      </w:r>
    </w:p>
    <w:tbl>
      <w:tblPr>
        <w:tblStyle w:val="aff5"/>
        <w:tblW w:w="4991" w:type="pct"/>
        <w:tblLayout w:type="fixed"/>
        <w:tblCellMar>
          <w:left w:w="17" w:type="dxa"/>
          <w:right w:w="17" w:type="dxa"/>
        </w:tblCellMar>
        <w:tblLook w:val="04A0" w:firstRow="1" w:lastRow="0" w:firstColumn="1" w:lastColumn="0" w:noHBand="0" w:noVBand="1"/>
      </w:tblPr>
      <w:tblGrid>
        <w:gridCol w:w="1436"/>
        <w:gridCol w:w="929"/>
        <w:gridCol w:w="3325"/>
        <w:gridCol w:w="1073"/>
        <w:gridCol w:w="1408"/>
        <w:gridCol w:w="1344"/>
      </w:tblGrid>
      <w:tr w:rsidR="009A2E18" w:rsidRPr="00FE75F3" w14:paraId="19C16D40" w14:textId="77777777" w:rsidTr="00820C08">
        <w:trPr>
          <w:cnfStyle w:val="100000000000" w:firstRow="1" w:lastRow="0" w:firstColumn="0" w:lastColumn="0" w:oddVBand="0" w:evenVBand="0" w:oddHBand="0" w:evenHBand="0" w:firstRowFirstColumn="0" w:firstRowLastColumn="0" w:lastRowFirstColumn="0" w:lastRowLastColumn="0"/>
        </w:trPr>
        <w:tc>
          <w:tcPr>
            <w:tcW w:w="755" w:type="pct"/>
            <w:shd w:val="clear" w:color="auto" w:fill="auto"/>
            <w:vAlign w:val="center"/>
          </w:tcPr>
          <w:p w14:paraId="053F1E61" w14:textId="77777777" w:rsidR="009A2E18" w:rsidRPr="00FE75F3" w:rsidRDefault="009A2E18" w:rsidP="00B06197">
            <w:pPr>
              <w:jc w:val="center"/>
              <w:rPr>
                <w:b/>
                <w:sz w:val="22"/>
                <w:szCs w:val="22"/>
              </w:rPr>
            </w:pPr>
            <w:r w:rsidRPr="00FE75F3">
              <w:rPr>
                <w:b/>
                <w:sz w:val="22"/>
                <w:szCs w:val="22"/>
              </w:rPr>
              <w:t>Кадастровый номер земельного участка</w:t>
            </w:r>
          </w:p>
        </w:tc>
        <w:tc>
          <w:tcPr>
            <w:tcW w:w="488" w:type="pct"/>
            <w:vAlign w:val="center"/>
          </w:tcPr>
          <w:p w14:paraId="617D3478" w14:textId="77777777" w:rsidR="009A2E18" w:rsidRPr="00FE75F3" w:rsidRDefault="009A2E18" w:rsidP="009A2E18">
            <w:pPr>
              <w:jc w:val="center"/>
              <w:rPr>
                <w:b/>
                <w:sz w:val="22"/>
                <w:szCs w:val="22"/>
              </w:rPr>
            </w:pPr>
            <w:r>
              <w:rPr>
                <w:b/>
                <w:sz w:val="22"/>
                <w:szCs w:val="22"/>
              </w:rPr>
              <w:t>Площадь, га</w:t>
            </w:r>
          </w:p>
        </w:tc>
        <w:tc>
          <w:tcPr>
            <w:tcW w:w="1747" w:type="pct"/>
            <w:shd w:val="clear" w:color="auto" w:fill="auto"/>
            <w:vAlign w:val="center"/>
          </w:tcPr>
          <w:p w14:paraId="1B52D981" w14:textId="77777777" w:rsidR="009A2E18" w:rsidRPr="00FE75F3" w:rsidRDefault="009A2E18" w:rsidP="00B06197">
            <w:pPr>
              <w:jc w:val="center"/>
              <w:rPr>
                <w:b/>
                <w:sz w:val="22"/>
                <w:szCs w:val="22"/>
              </w:rPr>
            </w:pPr>
            <w:r w:rsidRPr="00FE75F3">
              <w:rPr>
                <w:b/>
                <w:sz w:val="22"/>
                <w:szCs w:val="22"/>
              </w:rPr>
              <w:t>Категория земель</w:t>
            </w:r>
          </w:p>
        </w:tc>
        <w:tc>
          <w:tcPr>
            <w:tcW w:w="564" w:type="pct"/>
            <w:shd w:val="clear" w:color="auto" w:fill="auto"/>
            <w:vAlign w:val="center"/>
          </w:tcPr>
          <w:p w14:paraId="546EF1A5" w14:textId="77777777" w:rsidR="009A2E18" w:rsidRPr="00FE75F3" w:rsidRDefault="009A2E18" w:rsidP="00FE75F3">
            <w:pPr>
              <w:jc w:val="center"/>
              <w:rPr>
                <w:b/>
                <w:sz w:val="22"/>
                <w:szCs w:val="22"/>
              </w:rPr>
            </w:pPr>
            <w:r>
              <w:rPr>
                <w:b/>
                <w:sz w:val="22"/>
                <w:szCs w:val="22"/>
              </w:rPr>
              <w:t>Использование</w:t>
            </w:r>
          </w:p>
        </w:tc>
        <w:tc>
          <w:tcPr>
            <w:tcW w:w="740" w:type="pct"/>
            <w:vAlign w:val="center"/>
          </w:tcPr>
          <w:p w14:paraId="3F39213B" w14:textId="77777777" w:rsidR="009A2E18" w:rsidRPr="00FE75F3" w:rsidRDefault="009A2E18" w:rsidP="00FE75F3">
            <w:pPr>
              <w:jc w:val="center"/>
              <w:rPr>
                <w:b/>
                <w:sz w:val="22"/>
                <w:szCs w:val="22"/>
              </w:rPr>
            </w:pPr>
            <w:r>
              <w:rPr>
                <w:b/>
                <w:sz w:val="22"/>
                <w:szCs w:val="22"/>
              </w:rPr>
              <w:t>Планируемая категория</w:t>
            </w:r>
          </w:p>
        </w:tc>
        <w:tc>
          <w:tcPr>
            <w:tcW w:w="706" w:type="pct"/>
            <w:shd w:val="clear" w:color="auto" w:fill="auto"/>
            <w:vAlign w:val="center"/>
          </w:tcPr>
          <w:p w14:paraId="0DBCA98E" w14:textId="77777777" w:rsidR="009A2E18" w:rsidRPr="00FE75F3" w:rsidRDefault="009A2E18" w:rsidP="00FE75F3">
            <w:pPr>
              <w:jc w:val="center"/>
              <w:rPr>
                <w:b/>
                <w:sz w:val="22"/>
                <w:szCs w:val="22"/>
              </w:rPr>
            </w:pPr>
            <w:r>
              <w:rPr>
                <w:b/>
                <w:sz w:val="22"/>
                <w:szCs w:val="22"/>
              </w:rPr>
              <w:t>Планируемое использование</w:t>
            </w:r>
          </w:p>
        </w:tc>
      </w:tr>
      <w:tr w:rsidR="00D0599F" w:rsidRPr="00FE75F3" w14:paraId="4C22AD8F" w14:textId="77777777" w:rsidTr="00D0599F">
        <w:tc>
          <w:tcPr>
            <w:tcW w:w="5000" w:type="pct"/>
            <w:gridSpan w:val="6"/>
            <w:shd w:val="clear" w:color="auto" w:fill="auto"/>
            <w:vAlign w:val="center"/>
          </w:tcPr>
          <w:p w14:paraId="1B093AD5" w14:textId="75BCECD3" w:rsidR="00D0599F" w:rsidRDefault="00D0599F" w:rsidP="00FE75F3">
            <w:pPr>
              <w:jc w:val="center"/>
              <w:rPr>
                <w:color w:val="000000"/>
                <w:sz w:val="22"/>
                <w:szCs w:val="22"/>
              </w:rPr>
            </w:pPr>
            <w:r>
              <w:rPr>
                <w:b/>
                <w:sz w:val="22"/>
                <w:szCs w:val="22"/>
              </w:rPr>
              <w:t>Участки, планируемые к включению в границы населенных пунктов</w:t>
            </w:r>
          </w:p>
        </w:tc>
      </w:tr>
      <w:tr w:rsidR="009A2E18" w:rsidRPr="00FE75F3" w14:paraId="5638E12F" w14:textId="77777777" w:rsidTr="00820C08">
        <w:tc>
          <w:tcPr>
            <w:tcW w:w="755" w:type="pct"/>
            <w:shd w:val="clear" w:color="auto" w:fill="auto"/>
            <w:vAlign w:val="center"/>
          </w:tcPr>
          <w:p w14:paraId="2C8900B9" w14:textId="77777777" w:rsidR="009A2E18" w:rsidRPr="00FE75F3" w:rsidRDefault="009A2E18" w:rsidP="00B06197">
            <w:pPr>
              <w:jc w:val="center"/>
              <w:rPr>
                <w:sz w:val="22"/>
                <w:szCs w:val="22"/>
              </w:rPr>
            </w:pPr>
            <w:r w:rsidRPr="00FE75F3">
              <w:rPr>
                <w:sz w:val="22"/>
                <w:szCs w:val="22"/>
              </w:rPr>
              <w:t>52:17:0070</w:t>
            </w:r>
            <w:r>
              <w:rPr>
                <w:sz w:val="22"/>
                <w:szCs w:val="22"/>
              </w:rPr>
              <w:t>317</w:t>
            </w:r>
            <w:r w:rsidRPr="00FE75F3">
              <w:rPr>
                <w:sz w:val="22"/>
                <w:szCs w:val="22"/>
              </w:rPr>
              <w:t>:</w:t>
            </w:r>
            <w:r>
              <w:rPr>
                <w:sz w:val="22"/>
                <w:szCs w:val="22"/>
              </w:rPr>
              <w:t>*</w:t>
            </w:r>
          </w:p>
        </w:tc>
        <w:tc>
          <w:tcPr>
            <w:tcW w:w="488" w:type="pct"/>
            <w:vAlign w:val="center"/>
          </w:tcPr>
          <w:p w14:paraId="1EED9632" w14:textId="77777777" w:rsidR="009A2E18" w:rsidRDefault="009A2E18" w:rsidP="009A2E18">
            <w:pPr>
              <w:jc w:val="center"/>
              <w:rPr>
                <w:sz w:val="22"/>
                <w:szCs w:val="22"/>
              </w:rPr>
            </w:pPr>
            <w:r>
              <w:rPr>
                <w:sz w:val="22"/>
                <w:szCs w:val="22"/>
              </w:rPr>
              <w:t>0,39</w:t>
            </w:r>
          </w:p>
        </w:tc>
        <w:tc>
          <w:tcPr>
            <w:tcW w:w="1747" w:type="pct"/>
            <w:shd w:val="clear" w:color="auto" w:fill="auto"/>
            <w:vAlign w:val="center"/>
          </w:tcPr>
          <w:p w14:paraId="1BA7BF9A" w14:textId="77777777" w:rsidR="009A2E18" w:rsidRPr="00FE75F3" w:rsidRDefault="009A2E18" w:rsidP="00B06197">
            <w:pPr>
              <w:jc w:val="center"/>
              <w:rPr>
                <w:sz w:val="22"/>
                <w:szCs w:val="22"/>
              </w:rPr>
            </w:pPr>
            <w:r>
              <w:rPr>
                <w:sz w:val="22"/>
                <w:szCs w:val="22"/>
              </w:rPr>
              <w:t>Земли сельскохозяйственного назначения</w:t>
            </w:r>
          </w:p>
        </w:tc>
        <w:tc>
          <w:tcPr>
            <w:tcW w:w="564" w:type="pct"/>
            <w:shd w:val="clear" w:color="auto" w:fill="auto"/>
            <w:vAlign w:val="center"/>
          </w:tcPr>
          <w:p w14:paraId="0D6E3CB5" w14:textId="77777777" w:rsidR="009A2E18" w:rsidRDefault="009A2E18" w:rsidP="00FE75F3">
            <w:pPr>
              <w:jc w:val="center"/>
              <w:rPr>
                <w:sz w:val="22"/>
                <w:szCs w:val="22"/>
              </w:rPr>
            </w:pPr>
            <w:r>
              <w:rPr>
                <w:sz w:val="22"/>
                <w:szCs w:val="22"/>
              </w:rPr>
              <w:t>Не используется</w:t>
            </w:r>
          </w:p>
        </w:tc>
        <w:tc>
          <w:tcPr>
            <w:tcW w:w="740" w:type="pct"/>
            <w:vAlign w:val="center"/>
          </w:tcPr>
          <w:p w14:paraId="591BA359" w14:textId="77777777" w:rsidR="009A2E18" w:rsidRDefault="009A2E18" w:rsidP="00FE75F3">
            <w:pPr>
              <w:jc w:val="center"/>
              <w:rPr>
                <w:color w:val="000000"/>
                <w:sz w:val="22"/>
                <w:szCs w:val="22"/>
              </w:rPr>
            </w:pPr>
            <w:r>
              <w:rPr>
                <w:color w:val="000000"/>
                <w:sz w:val="22"/>
                <w:szCs w:val="22"/>
              </w:rPr>
              <w:t>Земли населенных пунктов (р.п.Большое Козино)</w:t>
            </w:r>
          </w:p>
        </w:tc>
        <w:tc>
          <w:tcPr>
            <w:tcW w:w="706" w:type="pct"/>
            <w:shd w:val="clear" w:color="auto" w:fill="auto"/>
            <w:vAlign w:val="center"/>
          </w:tcPr>
          <w:p w14:paraId="145684FF" w14:textId="77777777" w:rsidR="009A2E18" w:rsidRDefault="009A2E18" w:rsidP="00FE75F3">
            <w:pPr>
              <w:jc w:val="center"/>
              <w:rPr>
                <w:color w:val="000000"/>
                <w:sz w:val="22"/>
                <w:szCs w:val="22"/>
              </w:rPr>
            </w:pPr>
            <w:r>
              <w:rPr>
                <w:color w:val="000000"/>
                <w:sz w:val="22"/>
                <w:szCs w:val="22"/>
              </w:rPr>
              <w:t>Индивидуальное жилищное строительство</w:t>
            </w:r>
          </w:p>
        </w:tc>
      </w:tr>
      <w:tr w:rsidR="00D0599F" w:rsidRPr="00FE75F3" w14:paraId="162B3130" w14:textId="77777777" w:rsidTr="00D0599F">
        <w:tc>
          <w:tcPr>
            <w:tcW w:w="5000" w:type="pct"/>
            <w:gridSpan w:val="6"/>
            <w:shd w:val="clear" w:color="auto" w:fill="auto"/>
            <w:vAlign w:val="center"/>
          </w:tcPr>
          <w:p w14:paraId="63DC5163" w14:textId="1F828DD3" w:rsidR="00D0599F" w:rsidRDefault="00D0599F" w:rsidP="00FE75F3">
            <w:pPr>
              <w:jc w:val="center"/>
              <w:rPr>
                <w:color w:val="000000"/>
                <w:sz w:val="22"/>
                <w:szCs w:val="22"/>
              </w:rPr>
            </w:pPr>
            <w:r>
              <w:rPr>
                <w:b/>
                <w:sz w:val="22"/>
                <w:szCs w:val="22"/>
              </w:rPr>
              <w:t>Участки, планируемые к исключению из границ населенных пунктов</w:t>
            </w:r>
          </w:p>
        </w:tc>
      </w:tr>
      <w:tr w:rsidR="00D0599F" w:rsidRPr="00FE75F3" w14:paraId="5AF7151D" w14:textId="77777777" w:rsidTr="00820C08">
        <w:tc>
          <w:tcPr>
            <w:tcW w:w="755" w:type="pct"/>
            <w:shd w:val="clear" w:color="auto" w:fill="auto"/>
            <w:vAlign w:val="center"/>
          </w:tcPr>
          <w:p w14:paraId="1F0A9722" w14:textId="6A3E5A87" w:rsidR="00D0599F" w:rsidRPr="00FE75F3" w:rsidRDefault="00B320B0" w:rsidP="00B06197">
            <w:pPr>
              <w:jc w:val="center"/>
              <w:rPr>
                <w:sz w:val="22"/>
                <w:szCs w:val="22"/>
              </w:rPr>
            </w:pPr>
            <w:r w:rsidRPr="00FE75F3">
              <w:rPr>
                <w:sz w:val="22"/>
                <w:szCs w:val="22"/>
              </w:rPr>
              <w:t>52:17:0070</w:t>
            </w:r>
            <w:r>
              <w:rPr>
                <w:sz w:val="22"/>
                <w:szCs w:val="22"/>
              </w:rPr>
              <w:t>302</w:t>
            </w:r>
            <w:r w:rsidRPr="00FE75F3">
              <w:rPr>
                <w:sz w:val="22"/>
                <w:szCs w:val="22"/>
              </w:rPr>
              <w:t>:</w:t>
            </w:r>
            <w:r>
              <w:rPr>
                <w:sz w:val="22"/>
                <w:szCs w:val="22"/>
              </w:rPr>
              <w:t>6</w:t>
            </w:r>
          </w:p>
        </w:tc>
        <w:tc>
          <w:tcPr>
            <w:tcW w:w="488" w:type="pct"/>
            <w:vAlign w:val="center"/>
          </w:tcPr>
          <w:p w14:paraId="7454AEC4" w14:textId="3CC413CF" w:rsidR="00D0599F" w:rsidRDefault="00B320B0" w:rsidP="009A2E18">
            <w:pPr>
              <w:jc w:val="center"/>
              <w:rPr>
                <w:sz w:val="22"/>
                <w:szCs w:val="22"/>
              </w:rPr>
            </w:pPr>
            <w:r>
              <w:rPr>
                <w:sz w:val="22"/>
                <w:szCs w:val="22"/>
              </w:rPr>
              <w:t>15,02</w:t>
            </w:r>
          </w:p>
        </w:tc>
        <w:tc>
          <w:tcPr>
            <w:tcW w:w="1747" w:type="pct"/>
            <w:shd w:val="clear" w:color="auto" w:fill="auto"/>
            <w:vAlign w:val="center"/>
          </w:tcPr>
          <w:p w14:paraId="459A2F7A" w14:textId="77777777" w:rsidR="00D0599F" w:rsidRDefault="00B320B0" w:rsidP="00B06197">
            <w:pPr>
              <w:jc w:val="center"/>
              <w:rPr>
                <w:color w:val="000000"/>
                <w:sz w:val="22"/>
                <w:szCs w:val="22"/>
              </w:rPr>
            </w:pPr>
            <w:r>
              <w:rPr>
                <w:color w:val="000000"/>
                <w:sz w:val="22"/>
                <w:szCs w:val="22"/>
              </w:rPr>
              <w:t>Земли населенных пунктов</w:t>
            </w:r>
          </w:p>
          <w:p w14:paraId="6FC196FA" w14:textId="348BF986" w:rsidR="00B320B0" w:rsidRDefault="00B320B0" w:rsidP="00B06197">
            <w:pPr>
              <w:jc w:val="center"/>
              <w:rPr>
                <w:sz w:val="22"/>
                <w:szCs w:val="22"/>
              </w:rPr>
            </w:pPr>
            <w:r>
              <w:rPr>
                <w:color w:val="000000"/>
                <w:sz w:val="22"/>
                <w:szCs w:val="22"/>
              </w:rPr>
              <w:t>(п.Костенево)</w:t>
            </w:r>
          </w:p>
        </w:tc>
        <w:tc>
          <w:tcPr>
            <w:tcW w:w="564" w:type="pct"/>
            <w:shd w:val="clear" w:color="auto" w:fill="auto"/>
            <w:vAlign w:val="center"/>
          </w:tcPr>
          <w:p w14:paraId="70C9E5BC" w14:textId="616B4366" w:rsidR="00D0599F" w:rsidRDefault="00B320B0" w:rsidP="00FE75F3">
            <w:pPr>
              <w:jc w:val="center"/>
              <w:rPr>
                <w:sz w:val="22"/>
                <w:szCs w:val="22"/>
              </w:rPr>
            </w:pPr>
            <w:r>
              <w:rPr>
                <w:sz w:val="22"/>
                <w:szCs w:val="22"/>
              </w:rPr>
              <w:t>Не используется</w:t>
            </w:r>
          </w:p>
        </w:tc>
        <w:tc>
          <w:tcPr>
            <w:tcW w:w="740" w:type="pct"/>
            <w:vAlign w:val="center"/>
          </w:tcPr>
          <w:p w14:paraId="0C7F5350" w14:textId="286C249D" w:rsidR="00D0599F" w:rsidRDefault="00B320B0" w:rsidP="00FE75F3">
            <w:pPr>
              <w:jc w:val="center"/>
              <w:rPr>
                <w:color w:val="000000"/>
                <w:sz w:val="22"/>
                <w:szCs w:val="22"/>
              </w:rPr>
            </w:pPr>
            <w:r>
              <w:rPr>
                <w:sz w:val="22"/>
                <w:szCs w:val="22"/>
              </w:rPr>
              <w:t>Земли сельскохозяйственного назначения</w:t>
            </w:r>
          </w:p>
        </w:tc>
        <w:tc>
          <w:tcPr>
            <w:tcW w:w="706" w:type="pct"/>
            <w:shd w:val="clear" w:color="auto" w:fill="auto"/>
            <w:vAlign w:val="center"/>
          </w:tcPr>
          <w:p w14:paraId="0BABDAD7" w14:textId="6B0588CD" w:rsidR="00D0599F" w:rsidRDefault="00B320B0" w:rsidP="00FE75F3">
            <w:pPr>
              <w:jc w:val="center"/>
              <w:rPr>
                <w:color w:val="000000"/>
                <w:sz w:val="22"/>
                <w:szCs w:val="22"/>
              </w:rPr>
            </w:pPr>
            <w:r>
              <w:rPr>
                <w:sz w:val="22"/>
                <w:szCs w:val="22"/>
              </w:rPr>
              <w:t>Не используется</w:t>
            </w:r>
          </w:p>
        </w:tc>
      </w:tr>
      <w:tr w:rsidR="00B320B0" w:rsidRPr="00FE75F3" w14:paraId="37D60A36" w14:textId="77777777" w:rsidTr="00820C08">
        <w:tc>
          <w:tcPr>
            <w:tcW w:w="755" w:type="pct"/>
            <w:shd w:val="clear" w:color="auto" w:fill="auto"/>
            <w:vAlign w:val="center"/>
          </w:tcPr>
          <w:p w14:paraId="37252F79" w14:textId="7FCE18EE" w:rsidR="00B320B0" w:rsidRPr="00FE75F3" w:rsidRDefault="00B320B0" w:rsidP="00B320B0">
            <w:pPr>
              <w:jc w:val="center"/>
              <w:rPr>
                <w:sz w:val="22"/>
                <w:szCs w:val="22"/>
              </w:rPr>
            </w:pPr>
            <w:r w:rsidRPr="00FE75F3">
              <w:rPr>
                <w:sz w:val="22"/>
                <w:szCs w:val="22"/>
              </w:rPr>
              <w:t>52:17:0070</w:t>
            </w:r>
            <w:r>
              <w:rPr>
                <w:sz w:val="22"/>
                <w:szCs w:val="22"/>
              </w:rPr>
              <w:t>302</w:t>
            </w:r>
            <w:r w:rsidRPr="00FE75F3">
              <w:rPr>
                <w:sz w:val="22"/>
                <w:szCs w:val="22"/>
              </w:rPr>
              <w:t>:</w:t>
            </w:r>
            <w:r>
              <w:rPr>
                <w:sz w:val="22"/>
                <w:szCs w:val="22"/>
              </w:rPr>
              <w:t>7</w:t>
            </w:r>
          </w:p>
        </w:tc>
        <w:tc>
          <w:tcPr>
            <w:tcW w:w="488" w:type="pct"/>
            <w:vAlign w:val="center"/>
          </w:tcPr>
          <w:p w14:paraId="289AF40C" w14:textId="7E7E98AD" w:rsidR="00B320B0" w:rsidRDefault="00B320B0" w:rsidP="00B320B0">
            <w:pPr>
              <w:jc w:val="center"/>
              <w:rPr>
                <w:sz w:val="22"/>
                <w:szCs w:val="22"/>
              </w:rPr>
            </w:pPr>
            <w:r>
              <w:rPr>
                <w:sz w:val="22"/>
                <w:szCs w:val="22"/>
              </w:rPr>
              <w:t>8,48</w:t>
            </w:r>
          </w:p>
        </w:tc>
        <w:tc>
          <w:tcPr>
            <w:tcW w:w="1747" w:type="pct"/>
            <w:shd w:val="clear" w:color="auto" w:fill="auto"/>
            <w:vAlign w:val="center"/>
          </w:tcPr>
          <w:p w14:paraId="708F7B1F" w14:textId="77777777" w:rsidR="00B320B0" w:rsidRDefault="00B320B0" w:rsidP="00B320B0">
            <w:pPr>
              <w:jc w:val="center"/>
              <w:rPr>
                <w:color w:val="000000"/>
                <w:sz w:val="22"/>
                <w:szCs w:val="22"/>
              </w:rPr>
            </w:pPr>
            <w:r>
              <w:rPr>
                <w:color w:val="000000"/>
                <w:sz w:val="22"/>
                <w:szCs w:val="22"/>
              </w:rPr>
              <w:t>Земли населенных пунктов</w:t>
            </w:r>
          </w:p>
          <w:p w14:paraId="5B9147F3" w14:textId="4B73567D" w:rsidR="00B320B0" w:rsidRDefault="00B320B0" w:rsidP="00B320B0">
            <w:pPr>
              <w:jc w:val="center"/>
              <w:rPr>
                <w:sz w:val="22"/>
                <w:szCs w:val="22"/>
              </w:rPr>
            </w:pPr>
            <w:r>
              <w:rPr>
                <w:color w:val="000000"/>
                <w:sz w:val="22"/>
                <w:szCs w:val="22"/>
              </w:rPr>
              <w:t>(п.Костенево)</w:t>
            </w:r>
          </w:p>
        </w:tc>
        <w:tc>
          <w:tcPr>
            <w:tcW w:w="564" w:type="pct"/>
            <w:shd w:val="clear" w:color="auto" w:fill="auto"/>
            <w:vAlign w:val="center"/>
          </w:tcPr>
          <w:p w14:paraId="6F821C14" w14:textId="50E7F5DF" w:rsidR="00B320B0" w:rsidRDefault="00B320B0" w:rsidP="00B320B0">
            <w:pPr>
              <w:jc w:val="center"/>
              <w:rPr>
                <w:sz w:val="22"/>
                <w:szCs w:val="22"/>
              </w:rPr>
            </w:pPr>
            <w:r>
              <w:rPr>
                <w:sz w:val="22"/>
                <w:szCs w:val="22"/>
              </w:rPr>
              <w:t>Не используется</w:t>
            </w:r>
          </w:p>
        </w:tc>
        <w:tc>
          <w:tcPr>
            <w:tcW w:w="740" w:type="pct"/>
            <w:vAlign w:val="center"/>
          </w:tcPr>
          <w:p w14:paraId="6D7C0D32" w14:textId="6DD045EC" w:rsidR="00B320B0" w:rsidRDefault="00B320B0" w:rsidP="00B320B0">
            <w:pPr>
              <w:jc w:val="center"/>
              <w:rPr>
                <w:color w:val="000000"/>
                <w:sz w:val="22"/>
                <w:szCs w:val="22"/>
              </w:rPr>
            </w:pPr>
            <w:r>
              <w:rPr>
                <w:sz w:val="22"/>
                <w:szCs w:val="22"/>
              </w:rPr>
              <w:t>Земли сельскохозяйственного назначения</w:t>
            </w:r>
          </w:p>
        </w:tc>
        <w:tc>
          <w:tcPr>
            <w:tcW w:w="706" w:type="pct"/>
            <w:shd w:val="clear" w:color="auto" w:fill="auto"/>
            <w:vAlign w:val="center"/>
          </w:tcPr>
          <w:p w14:paraId="4B132096" w14:textId="6A176DBC" w:rsidR="00B320B0" w:rsidRDefault="00B320B0" w:rsidP="00B320B0">
            <w:pPr>
              <w:jc w:val="center"/>
              <w:rPr>
                <w:color w:val="000000"/>
                <w:sz w:val="22"/>
                <w:szCs w:val="22"/>
              </w:rPr>
            </w:pPr>
            <w:r>
              <w:rPr>
                <w:sz w:val="22"/>
                <w:szCs w:val="22"/>
              </w:rPr>
              <w:t>Не используется</w:t>
            </w:r>
          </w:p>
        </w:tc>
      </w:tr>
      <w:tr w:rsidR="00B320B0" w:rsidRPr="00FE75F3" w14:paraId="5A44B0EC" w14:textId="77777777" w:rsidTr="00820C08">
        <w:tc>
          <w:tcPr>
            <w:tcW w:w="755" w:type="pct"/>
            <w:shd w:val="clear" w:color="auto" w:fill="auto"/>
            <w:vAlign w:val="center"/>
          </w:tcPr>
          <w:p w14:paraId="29528CCA" w14:textId="19917F3A" w:rsidR="00B320B0" w:rsidRPr="00FE75F3" w:rsidRDefault="00B320B0" w:rsidP="00B320B0">
            <w:pPr>
              <w:jc w:val="center"/>
              <w:rPr>
                <w:sz w:val="22"/>
                <w:szCs w:val="22"/>
              </w:rPr>
            </w:pPr>
            <w:r w:rsidRPr="00FE75F3">
              <w:rPr>
                <w:sz w:val="22"/>
                <w:szCs w:val="22"/>
              </w:rPr>
              <w:t>52:17:0070</w:t>
            </w:r>
            <w:r>
              <w:rPr>
                <w:sz w:val="22"/>
                <w:szCs w:val="22"/>
              </w:rPr>
              <w:t>304</w:t>
            </w:r>
            <w:r w:rsidRPr="00FE75F3">
              <w:rPr>
                <w:sz w:val="22"/>
                <w:szCs w:val="22"/>
              </w:rPr>
              <w:t>:</w:t>
            </w:r>
            <w:r>
              <w:rPr>
                <w:sz w:val="22"/>
                <w:szCs w:val="22"/>
              </w:rPr>
              <w:t>1286</w:t>
            </w:r>
          </w:p>
        </w:tc>
        <w:tc>
          <w:tcPr>
            <w:tcW w:w="488" w:type="pct"/>
            <w:vAlign w:val="center"/>
          </w:tcPr>
          <w:p w14:paraId="5EEFECAF" w14:textId="6A78797C" w:rsidR="00B320B0" w:rsidRDefault="00B320B0" w:rsidP="00B320B0">
            <w:pPr>
              <w:jc w:val="center"/>
              <w:rPr>
                <w:sz w:val="22"/>
                <w:szCs w:val="22"/>
              </w:rPr>
            </w:pPr>
            <w:r>
              <w:rPr>
                <w:sz w:val="22"/>
                <w:szCs w:val="22"/>
              </w:rPr>
              <w:t>0,86</w:t>
            </w:r>
          </w:p>
        </w:tc>
        <w:tc>
          <w:tcPr>
            <w:tcW w:w="1747" w:type="pct"/>
            <w:shd w:val="clear" w:color="auto" w:fill="auto"/>
            <w:vAlign w:val="center"/>
          </w:tcPr>
          <w:p w14:paraId="5224764B" w14:textId="77777777" w:rsidR="00B320B0" w:rsidRDefault="00B320B0" w:rsidP="00B320B0">
            <w:pPr>
              <w:jc w:val="center"/>
              <w:rPr>
                <w:color w:val="000000"/>
                <w:sz w:val="22"/>
                <w:szCs w:val="22"/>
              </w:rPr>
            </w:pPr>
            <w:r>
              <w:rPr>
                <w:color w:val="000000"/>
                <w:sz w:val="22"/>
                <w:szCs w:val="22"/>
              </w:rPr>
              <w:t>Земли населенных пунктов</w:t>
            </w:r>
          </w:p>
          <w:p w14:paraId="3557E478" w14:textId="5BDAF708" w:rsidR="00B320B0" w:rsidRDefault="00B320B0" w:rsidP="00B320B0">
            <w:pPr>
              <w:jc w:val="center"/>
              <w:rPr>
                <w:sz w:val="22"/>
                <w:szCs w:val="22"/>
              </w:rPr>
            </w:pPr>
            <w:r>
              <w:rPr>
                <w:color w:val="000000"/>
                <w:sz w:val="22"/>
                <w:szCs w:val="22"/>
              </w:rPr>
              <w:t>(п.Костенево)</w:t>
            </w:r>
          </w:p>
        </w:tc>
        <w:tc>
          <w:tcPr>
            <w:tcW w:w="564" w:type="pct"/>
            <w:shd w:val="clear" w:color="auto" w:fill="auto"/>
            <w:vAlign w:val="center"/>
          </w:tcPr>
          <w:p w14:paraId="07E4A2D8" w14:textId="495A9E71" w:rsidR="00B320B0" w:rsidRDefault="00B320B0" w:rsidP="00B320B0">
            <w:pPr>
              <w:jc w:val="center"/>
              <w:rPr>
                <w:sz w:val="22"/>
                <w:szCs w:val="22"/>
              </w:rPr>
            </w:pPr>
            <w:r>
              <w:rPr>
                <w:sz w:val="22"/>
                <w:szCs w:val="22"/>
              </w:rPr>
              <w:t>Крестьянско-фермерское хозяйство</w:t>
            </w:r>
          </w:p>
        </w:tc>
        <w:tc>
          <w:tcPr>
            <w:tcW w:w="740" w:type="pct"/>
            <w:vAlign w:val="center"/>
          </w:tcPr>
          <w:p w14:paraId="6947E460" w14:textId="1840FA4F" w:rsidR="00B320B0" w:rsidRDefault="00B320B0" w:rsidP="00B320B0">
            <w:pPr>
              <w:jc w:val="center"/>
              <w:rPr>
                <w:color w:val="000000"/>
                <w:sz w:val="22"/>
                <w:szCs w:val="22"/>
              </w:rPr>
            </w:pPr>
            <w:r>
              <w:rPr>
                <w:sz w:val="22"/>
                <w:szCs w:val="22"/>
              </w:rPr>
              <w:t>Земли сельскохозяйственного назначения</w:t>
            </w:r>
          </w:p>
        </w:tc>
        <w:tc>
          <w:tcPr>
            <w:tcW w:w="706" w:type="pct"/>
            <w:shd w:val="clear" w:color="auto" w:fill="auto"/>
            <w:vAlign w:val="center"/>
          </w:tcPr>
          <w:p w14:paraId="061121A7" w14:textId="4FEDFB29" w:rsidR="00B320B0" w:rsidRDefault="00B320B0" w:rsidP="00B320B0">
            <w:pPr>
              <w:jc w:val="center"/>
              <w:rPr>
                <w:color w:val="000000"/>
                <w:sz w:val="22"/>
                <w:szCs w:val="22"/>
              </w:rPr>
            </w:pPr>
            <w:r>
              <w:rPr>
                <w:sz w:val="22"/>
                <w:szCs w:val="22"/>
              </w:rPr>
              <w:t>Крестьянско-фермерское хозяйство</w:t>
            </w:r>
          </w:p>
        </w:tc>
      </w:tr>
    </w:tbl>
    <w:p w14:paraId="5F23AAE7" w14:textId="77777777" w:rsidR="00616532" w:rsidRDefault="00616532" w:rsidP="00895ABA">
      <w:pPr>
        <w:ind w:firstLine="709"/>
        <w:jc w:val="both"/>
      </w:pPr>
    </w:p>
    <w:p w14:paraId="76605028" w14:textId="77777777" w:rsidR="00820C08" w:rsidRDefault="00820C08">
      <w:pPr>
        <w:spacing w:after="200" w:line="276" w:lineRule="auto"/>
        <w:rPr>
          <w:b/>
          <w:bCs/>
          <w:caps/>
          <w:kern w:val="32"/>
          <w:sz w:val="28"/>
          <w:szCs w:val="28"/>
        </w:rPr>
      </w:pPr>
      <w:bookmarkStart w:id="214" w:name="_Toc18575152"/>
      <w:bookmarkStart w:id="215" w:name="_Toc21339970"/>
      <w:bookmarkStart w:id="216" w:name="_Toc21608400"/>
      <w:r>
        <w:br w:type="page"/>
      </w:r>
    </w:p>
    <w:p w14:paraId="67F0127A" w14:textId="77777777" w:rsidR="000045AF" w:rsidRPr="00510426" w:rsidRDefault="000045AF" w:rsidP="00820C08">
      <w:pPr>
        <w:pStyle w:val="1"/>
        <w:keepNext w:val="0"/>
        <w:pageBreakBefore w:val="0"/>
        <w:numPr>
          <w:ilvl w:val="0"/>
          <w:numId w:val="0"/>
        </w:numPr>
      </w:pPr>
      <w:r w:rsidRPr="00510426">
        <w:lastRenderedPageBreak/>
        <w:t xml:space="preserve">Глава </w:t>
      </w:r>
      <w:r w:rsidR="00BB75BC" w:rsidRPr="00510426">
        <w:t>8</w:t>
      </w:r>
      <w:r w:rsidRPr="00510426">
        <w:t>. ОСНОВНЫЕ ТЕХНИКО-ЭКОНОМИЧЕСКИЕ ПОКАЗАТЕЛИ ГЕНЕРАЛЬНОГО ПЛАНА</w:t>
      </w:r>
      <w:bookmarkEnd w:id="214"/>
      <w:bookmarkEnd w:id="215"/>
      <w:bookmarkEnd w:id="216"/>
    </w:p>
    <w:p w14:paraId="0001CD95" w14:textId="77777777" w:rsidR="000045AF" w:rsidRDefault="000045AF" w:rsidP="003B4631">
      <w:pPr>
        <w:rPr>
          <w:bCs/>
          <w:i/>
        </w:rPr>
      </w:pPr>
      <w:r w:rsidRPr="00510426">
        <w:rPr>
          <w:i/>
        </w:rPr>
        <w:t xml:space="preserve">Таблица </w:t>
      </w:r>
      <w:r w:rsidR="009F29BF">
        <w:rPr>
          <w:i/>
        </w:rPr>
        <w:t>8</w:t>
      </w:r>
      <w:r w:rsidRPr="00510426">
        <w:rPr>
          <w:i/>
        </w:rPr>
        <w:t xml:space="preserve">.1 – </w:t>
      </w:r>
      <w:r w:rsidRPr="00510426">
        <w:rPr>
          <w:bCs/>
          <w:i/>
        </w:rPr>
        <w:t>Технико-экономические показатели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1646"/>
        <w:gridCol w:w="1661"/>
        <w:gridCol w:w="1337"/>
      </w:tblGrid>
      <w:tr w:rsidR="00F54DEE" w:rsidRPr="006348E7" w14:paraId="168B2AF1" w14:textId="77777777" w:rsidTr="002E14A3">
        <w:trPr>
          <w:trHeight w:val="817"/>
          <w:tblHeader/>
          <w:jc w:val="center"/>
        </w:trPr>
        <w:tc>
          <w:tcPr>
            <w:tcW w:w="2610" w:type="pct"/>
            <w:tcBorders>
              <w:top w:val="single" w:sz="4" w:space="0" w:color="auto"/>
              <w:left w:val="single" w:sz="4" w:space="0" w:color="auto"/>
              <w:bottom w:val="single" w:sz="4" w:space="0" w:color="auto"/>
              <w:right w:val="single" w:sz="4" w:space="0" w:color="auto"/>
            </w:tcBorders>
            <w:vAlign w:val="center"/>
          </w:tcPr>
          <w:p w14:paraId="603878E3" w14:textId="77777777" w:rsidR="00F54DEE" w:rsidRPr="00770B97" w:rsidRDefault="00F54DEE" w:rsidP="002E14A3">
            <w:pPr>
              <w:suppressAutoHyphens/>
              <w:jc w:val="center"/>
              <w:rPr>
                <w:b/>
              </w:rPr>
            </w:pPr>
            <w:bookmarkStart w:id="217" w:name="_Hlk27663327"/>
            <w:r w:rsidRPr="00770B97">
              <w:rPr>
                <w:b/>
                <w:sz w:val="22"/>
                <w:szCs w:val="22"/>
              </w:rPr>
              <w:t>Показатели</w:t>
            </w:r>
          </w:p>
        </w:tc>
        <w:tc>
          <w:tcPr>
            <w:tcW w:w="847" w:type="pct"/>
            <w:tcBorders>
              <w:top w:val="single" w:sz="4" w:space="0" w:color="auto"/>
              <w:left w:val="single" w:sz="4" w:space="0" w:color="auto"/>
              <w:bottom w:val="single" w:sz="4" w:space="0" w:color="auto"/>
              <w:right w:val="single" w:sz="4" w:space="0" w:color="auto"/>
            </w:tcBorders>
            <w:vAlign w:val="center"/>
          </w:tcPr>
          <w:p w14:paraId="7182794D" w14:textId="77777777" w:rsidR="00F54DEE" w:rsidRPr="00770B97" w:rsidRDefault="00F54DEE" w:rsidP="002E14A3">
            <w:pPr>
              <w:suppressAutoHyphens/>
              <w:ind w:left="-57" w:right="-57"/>
              <w:jc w:val="center"/>
              <w:rPr>
                <w:b/>
              </w:rPr>
            </w:pPr>
            <w:r w:rsidRPr="00770B97">
              <w:rPr>
                <w:b/>
                <w:sz w:val="22"/>
                <w:szCs w:val="22"/>
              </w:rPr>
              <w:t>Единица</w:t>
            </w:r>
          </w:p>
          <w:p w14:paraId="357468B3" w14:textId="77777777" w:rsidR="00F54DEE" w:rsidRPr="00770B97" w:rsidRDefault="00F54DEE" w:rsidP="002E14A3">
            <w:pPr>
              <w:suppressAutoHyphens/>
              <w:jc w:val="center"/>
              <w:rPr>
                <w:b/>
              </w:rPr>
            </w:pPr>
            <w:r w:rsidRPr="00770B97">
              <w:rPr>
                <w:b/>
                <w:sz w:val="22"/>
                <w:szCs w:val="22"/>
              </w:rPr>
              <w:t>измерения</w:t>
            </w:r>
          </w:p>
        </w:tc>
        <w:tc>
          <w:tcPr>
            <w:tcW w:w="855" w:type="pct"/>
            <w:tcBorders>
              <w:top w:val="single" w:sz="4" w:space="0" w:color="auto"/>
              <w:left w:val="single" w:sz="4" w:space="0" w:color="auto"/>
              <w:bottom w:val="single" w:sz="4" w:space="0" w:color="auto"/>
              <w:right w:val="single" w:sz="4" w:space="0" w:color="auto"/>
            </w:tcBorders>
            <w:vAlign w:val="center"/>
          </w:tcPr>
          <w:p w14:paraId="4DE159E4" w14:textId="77777777" w:rsidR="00F54DEE" w:rsidRPr="00770B97" w:rsidRDefault="00F54DEE" w:rsidP="002E14A3">
            <w:pPr>
              <w:suppressAutoHyphens/>
              <w:jc w:val="center"/>
              <w:rPr>
                <w:b/>
              </w:rPr>
            </w:pPr>
            <w:r w:rsidRPr="00770B97">
              <w:rPr>
                <w:b/>
                <w:sz w:val="22"/>
                <w:szCs w:val="22"/>
              </w:rPr>
              <w:t>Современное состояние, 2019 г.</w:t>
            </w:r>
          </w:p>
        </w:tc>
        <w:tc>
          <w:tcPr>
            <w:tcW w:w="688" w:type="pct"/>
            <w:tcBorders>
              <w:top w:val="single" w:sz="4" w:space="0" w:color="auto"/>
              <w:left w:val="single" w:sz="4" w:space="0" w:color="auto"/>
              <w:bottom w:val="single" w:sz="4" w:space="0" w:color="auto"/>
              <w:right w:val="single" w:sz="4" w:space="0" w:color="auto"/>
            </w:tcBorders>
            <w:vAlign w:val="center"/>
          </w:tcPr>
          <w:p w14:paraId="594268E0" w14:textId="77777777" w:rsidR="00F54DEE" w:rsidRPr="00770B97" w:rsidRDefault="00F54DEE" w:rsidP="002E14A3">
            <w:pPr>
              <w:suppressAutoHyphens/>
              <w:ind w:left="-57" w:right="-57"/>
              <w:jc w:val="center"/>
              <w:rPr>
                <w:b/>
              </w:rPr>
            </w:pPr>
            <w:r w:rsidRPr="00770B97">
              <w:rPr>
                <w:b/>
                <w:sz w:val="22"/>
                <w:szCs w:val="22"/>
              </w:rPr>
              <w:t>Расчётный срок,</w:t>
            </w:r>
          </w:p>
          <w:p w14:paraId="63BE4C8A" w14:textId="77777777" w:rsidR="00F54DEE" w:rsidRPr="00770B97" w:rsidRDefault="00EF20E7" w:rsidP="00E62A06">
            <w:pPr>
              <w:suppressAutoHyphens/>
              <w:jc w:val="center"/>
              <w:rPr>
                <w:b/>
              </w:rPr>
            </w:pPr>
            <w:r w:rsidRPr="00770B97">
              <w:rPr>
                <w:b/>
                <w:sz w:val="22"/>
                <w:szCs w:val="22"/>
              </w:rPr>
              <w:t>204</w:t>
            </w:r>
            <w:r w:rsidR="00E62A06">
              <w:rPr>
                <w:b/>
                <w:sz w:val="22"/>
                <w:szCs w:val="22"/>
              </w:rPr>
              <w:t>2</w:t>
            </w:r>
            <w:r w:rsidR="00F54DEE" w:rsidRPr="00770B97">
              <w:rPr>
                <w:b/>
                <w:sz w:val="22"/>
                <w:szCs w:val="22"/>
              </w:rPr>
              <w:t xml:space="preserve"> г.</w:t>
            </w:r>
          </w:p>
        </w:tc>
      </w:tr>
      <w:tr w:rsidR="00F54DEE" w:rsidRPr="006348E7" w14:paraId="408840C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3FB2D19" w14:textId="77777777" w:rsidR="00F54DEE" w:rsidRPr="00770B97" w:rsidRDefault="00F54DEE" w:rsidP="002E14A3">
            <w:pPr>
              <w:suppressAutoHyphens/>
              <w:rPr>
                <w:b/>
              </w:rPr>
            </w:pPr>
            <w:r w:rsidRPr="00770B97">
              <w:rPr>
                <w:b/>
                <w:sz w:val="22"/>
                <w:szCs w:val="22"/>
              </w:rPr>
              <w:t>I. Территория</w:t>
            </w:r>
          </w:p>
        </w:tc>
        <w:tc>
          <w:tcPr>
            <w:tcW w:w="847" w:type="pct"/>
            <w:tcBorders>
              <w:top w:val="single" w:sz="4" w:space="0" w:color="auto"/>
              <w:left w:val="single" w:sz="4" w:space="0" w:color="auto"/>
              <w:bottom w:val="single" w:sz="4" w:space="0" w:color="auto"/>
              <w:right w:val="single" w:sz="4" w:space="0" w:color="auto"/>
            </w:tcBorders>
            <w:vAlign w:val="center"/>
          </w:tcPr>
          <w:p w14:paraId="05FE1837" w14:textId="77777777" w:rsidR="00F54DEE" w:rsidRPr="00770B97" w:rsidRDefault="00F54DEE" w:rsidP="002E14A3">
            <w:pPr>
              <w:suppressAutoHyphens/>
              <w:ind w:left="-57" w:right="-57"/>
              <w:jc w:val="center"/>
            </w:pPr>
          </w:p>
        </w:tc>
        <w:tc>
          <w:tcPr>
            <w:tcW w:w="855" w:type="pct"/>
            <w:tcBorders>
              <w:top w:val="single" w:sz="4" w:space="0" w:color="auto"/>
              <w:left w:val="single" w:sz="4" w:space="0" w:color="auto"/>
              <w:bottom w:val="single" w:sz="4" w:space="0" w:color="auto"/>
              <w:right w:val="single" w:sz="4" w:space="0" w:color="auto"/>
            </w:tcBorders>
            <w:vAlign w:val="center"/>
          </w:tcPr>
          <w:p w14:paraId="7FF39A78" w14:textId="77777777" w:rsidR="00F54DEE" w:rsidRPr="00770B97" w:rsidRDefault="00F54DEE" w:rsidP="002E14A3">
            <w:pPr>
              <w:suppressAutoHyphens/>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3F79D90B" w14:textId="77777777" w:rsidR="00F54DEE" w:rsidRPr="00770B97" w:rsidRDefault="00F54DEE" w:rsidP="002E14A3">
            <w:pPr>
              <w:suppressAutoHyphens/>
              <w:jc w:val="center"/>
            </w:pPr>
          </w:p>
        </w:tc>
      </w:tr>
      <w:tr w:rsidR="00F54DEE" w:rsidRPr="006348E7" w14:paraId="6E459C3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6290A13" w14:textId="77777777" w:rsidR="00F54DEE" w:rsidRPr="00770B97" w:rsidRDefault="00F54DEE" w:rsidP="002E14A3">
            <w:pPr>
              <w:suppressAutoHyphens/>
            </w:pPr>
            <w:r w:rsidRPr="00770B97">
              <w:rPr>
                <w:sz w:val="22"/>
                <w:szCs w:val="22"/>
              </w:rPr>
              <w:t xml:space="preserve">1. Общая площадь земель в границе муниципального образования </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2F744C33" w14:textId="77777777" w:rsidR="00F54DEE" w:rsidRPr="00770B97" w:rsidRDefault="00F54DEE" w:rsidP="002E14A3">
            <w:pPr>
              <w:suppressAutoHyphens/>
              <w:ind w:left="-57" w:right="-57"/>
              <w:jc w:val="center"/>
              <w:rPr>
                <w:iCs/>
                <w:noProof/>
              </w:rPr>
            </w:pPr>
            <w:r w:rsidRPr="00770B97">
              <w:rPr>
                <w:iCs/>
                <w:noProo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B9C1D71" w14:textId="77777777" w:rsidR="00F54DEE" w:rsidRPr="00770B97" w:rsidRDefault="00F54DEE" w:rsidP="002E14A3">
            <w:pPr>
              <w:pStyle w:val="114"/>
              <w:rPr>
                <w:iCs/>
                <w:noProof/>
              </w:rPr>
            </w:pPr>
            <w:r w:rsidRPr="00770B97">
              <w:rPr>
                <w:iCs/>
                <w:noProof/>
              </w:rPr>
              <w:t>9594,</w:t>
            </w:r>
            <w:r w:rsidR="00770B97" w:rsidRPr="00770B97">
              <w:rPr>
                <w:iCs/>
                <w:noProof/>
              </w:rPr>
              <w:t>00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4F223484" w14:textId="77777777" w:rsidR="00F54DEE" w:rsidRPr="00770B97" w:rsidRDefault="00F54DEE" w:rsidP="002E14A3">
            <w:pPr>
              <w:jc w:val="center"/>
            </w:pPr>
            <w:r w:rsidRPr="00770B97">
              <w:rPr>
                <w:iCs/>
                <w:noProof/>
                <w:sz w:val="22"/>
                <w:szCs w:val="22"/>
              </w:rPr>
              <w:t>9594,</w:t>
            </w:r>
            <w:r w:rsidR="00770B97" w:rsidRPr="00770B97">
              <w:rPr>
                <w:iCs/>
                <w:noProof/>
                <w:sz w:val="22"/>
                <w:szCs w:val="22"/>
              </w:rPr>
              <w:t>00</w:t>
            </w:r>
          </w:p>
        </w:tc>
      </w:tr>
      <w:tr w:rsidR="00F54DEE" w:rsidRPr="006348E7" w14:paraId="7DF6C50E"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F8607BF" w14:textId="77777777" w:rsidR="00F54DEE" w:rsidRPr="00770B97" w:rsidRDefault="00F54DEE" w:rsidP="002E14A3">
            <w:pPr>
              <w:suppressAutoHyphens/>
            </w:pPr>
            <w:r w:rsidRPr="00770B97">
              <w:rPr>
                <w:sz w:val="22"/>
                <w:szCs w:val="22"/>
              </w:rPr>
              <w:t>в том числе:</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53E425A5" w14:textId="77777777" w:rsidR="00F54DEE" w:rsidRPr="00770B97" w:rsidRDefault="00F54DEE" w:rsidP="002E14A3">
            <w:pPr>
              <w:suppressAutoHyphens/>
              <w:ind w:left="-57" w:right="-57"/>
              <w:jc w:val="cente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7284FD23" w14:textId="77777777" w:rsidR="00F54DEE" w:rsidRPr="00770B97" w:rsidRDefault="00F54DEE" w:rsidP="002E14A3">
            <w:pPr>
              <w:pStyle w:val="114"/>
            </w:pP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72F00B84" w14:textId="77777777" w:rsidR="00F54DEE" w:rsidRPr="00770B97" w:rsidRDefault="00F54DEE" w:rsidP="002E14A3">
            <w:pPr>
              <w:pStyle w:val="114"/>
            </w:pPr>
          </w:p>
        </w:tc>
      </w:tr>
      <w:tr w:rsidR="00F54DEE" w:rsidRPr="006348E7" w14:paraId="4747F51E"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EF29EE5" w14:textId="77777777" w:rsidR="00F54DEE" w:rsidRPr="00770B97" w:rsidRDefault="00F54DEE" w:rsidP="002E14A3">
            <w:pPr>
              <w:suppressAutoHyphens/>
            </w:pPr>
            <w:r w:rsidRPr="00770B97">
              <w:rPr>
                <w:sz w:val="22"/>
                <w:szCs w:val="22"/>
              </w:rPr>
              <w:t>1.1. Общая площадь земель населённых пунктов – всего</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3CC6BE4A" w14:textId="77777777" w:rsidR="00F54DEE" w:rsidRPr="00770B97" w:rsidRDefault="00F54DEE" w:rsidP="002E14A3">
            <w:pPr>
              <w:suppressAutoHyphens/>
              <w:ind w:left="-57" w:right="-57"/>
              <w:jc w:val="center"/>
            </w:pPr>
            <w:r w:rsidRPr="00770B97">
              <w:rPr>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2F7EE38B" w14:textId="47291992" w:rsidR="00F54DEE" w:rsidRPr="00770B97" w:rsidRDefault="00907DE5" w:rsidP="002E14A3">
            <w:pPr>
              <w:pStyle w:val="114"/>
            </w:pPr>
            <w:r>
              <w:t>1544,99</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31EC09FD" w14:textId="7940DBE9" w:rsidR="00F54DEE" w:rsidRPr="00770B97" w:rsidRDefault="00907DE5" w:rsidP="00FF6C1A">
            <w:pPr>
              <w:jc w:val="center"/>
            </w:pPr>
            <w:r>
              <w:rPr>
                <w:sz w:val="22"/>
                <w:szCs w:val="22"/>
              </w:rPr>
              <w:t>1239,06</w:t>
            </w:r>
          </w:p>
        </w:tc>
      </w:tr>
      <w:tr w:rsidR="00770B97" w:rsidRPr="006348E7" w14:paraId="5B509544"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E93614E" w14:textId="77777777" w:rsidR="00770B97" w:rsidRPr="00770B97" w:rsidRDefault="00770B97" w:rsidP="00770B97">
            <w:r w:rsidRPr="00770B97">
              <w:rPr>
                <w:sz w:val="22"/>
                <w:szCs w:val="22"/>
              </w:rPr>
              <w:t>р.п. Большое Козино</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6708CC45" w14:textId="77777777" w:rsidR="00770B97" w:rsidRPr="00770B97" w:rsidRDefault="00770B97" w:rsidP="00770B97">
            <w:pPr>
              <w:jc w:val="center"/>
            </w:pPr>
            <w:r w:rsidRPr="00770B97">
              <w:rPr>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7915239" w14:textId="77777777" w:rsidR="00770B97" w:rsidRPr="00770B97" w:rsidRDefault="00770B97" w:rsidP="00770B97">
            <w:pPr>
              <w:pStyle w:val="114"/>
            </w:pPr>
            <w:r w:rsidRPr="00770B97">
              <w:t>1197,05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7D0C48C4" w14:textId="08F33A8F" w:rsidR="00770B97" w:rsidRPr="00770B97" w:rsidRDefault="00907DE5" w:rsidP="00770B97">
            <w:pPr>
              <w:jc w:val="center"/>
            </w:pPr>
            <w:r>
              <w:rPr>
                <w:sz w:val="22"/>
                <w:szCs w:val="22"/>
              </w:rPr>
              <w:t>1044,76</w:t>
            </w:r>
          </w:p>
        </w:tc>
      </w:tr>
      <w:tr w:rsidR="00770B97" w:rsidRPr="006348E7" w14:paraId="4CF009F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D7B3A87" w14:textId="77777777" w:rsidR="00770B97" w:rsidRPr="00770B97" w:rsidRDefault="00770B97" w:rsidP="00770B97">
            <w:r w:rsidRPr="00770B97">
              <w:rPr>
                <w:sz w:val="22"/>
                <w:szCs w:val="22"/>
              </w:rPr>
              <w:t>п. Костенево</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3B812B4E" w14:textId="77777777" w:rsidR="00770B97" w:rsidRPr="00770B97" w:rsidRDefault="00770B97" w:rsidP="00770B97">
            <w:pPr>
              <w:jc w:val="center"/>
            </w:pPr>
            <w:r w:rsidRPr="00770B97">
              <w:rPr>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5671624" w14:textId="77777777" w:rsidR="00770B97" w:rsidRPr="00770B97" w:rsidRDefault="00770B97" w:rsidP="00770B97">
            <w:pPr>
              <w:pStyle w:val="114"/>
            </w:pPr>
            <w:r w:rsidRPr="00770B97">
              <w:t>159,13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3EC955DE" w14:textId="18981327" w:rsidR="00770B97" w:rsidRPr="00770B97" w:rsidRDefault="00907DE5" w:rsidP="00770B97">
            <w:pPr>
              <w:pStyle w:val="114"/>
            </w:pPr>
            <w:r>
              <w:t>75,68</w:t>
            </w:r>
          </w:p>
        </w:tc>
      </w:tr>
      <w:tr w:rsidR="00770B97" w:rsidRPr="006348E7" w14:paraId="530DDEA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FBB9DFA" w14:textId="77777777" w:rsidR="00770B97" w:rsidRPr="00770B97" w:rsidRDefault="00770B97" w:rsidP="00770B97">
            <w:r w:rsidRPr="00770B97">
              <w:rPr>
                <w:sz w:val="22"/>
                <w:szCs w:val="22"/>
              </w:rPr>
              <w:t>п. Ляхово</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BA857B6" w14:textId="77777777" w:rsidR="00770B97" w:rsidRPr="00770B97" w:rsidRDefault="00770B97" w:rsidP="00770B97">
            <w:pPr>
              <w:jc w:val="center"/>
            </w:pPr>
            <w:r w:rsidRPr="00770B97">
              <w:rPr>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439BD6F" w14:textId="254E5802" w:rsidR="00770B97" w:rsidRPr="00C93049" w:rsidRDefault="00907DE5" w:rsidP="00770B97">
            <w:pPr>
              <w:pStyle w:val="114"/>
            </w:pPr>
            <w:r>
              <w:t>97,68</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0624F669" w14:textId="58874DAD" w:rsidR="00770B97" w:rsidRPr="00C93049" w:rsidRDefault="00907DE5" w:rsidP="00770B97">
            <w:pPr>
              <w:pStyle w:val="114"/>
            </w:pPr>
            <w:r>
              <w:t>97,68</w:t>
            </w:r>
          </w:p>
        </w:tc>
      </w:tr>
      <w:tr w:rsidR="00770B97" w:rsidRPr="006348E7" w14:paraId="37E368F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622A113" w14:textId="77777777" w:rsidR="00770B97" w:rsidRPr="00770B97" w:rsidRDefault="00770B97" w:rsidP="00770B97">
            <w:r w:rsidRPr="00770B97">
              <w:rPr>
                <w:sz w:val="22"/>
                <w:szCs w:val="22"/>
              </w:rPr>
              <w:t>п. Ляховский Борок</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098A46E6"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8CE95BC" w14:textId="77777777" w:rsidR="00770B97" w:rsidRPr="00C93049" w:rsidRDefault="00770B97" w:rsidP="00770B97">
            <w:pPr>
              <w:pStyle w:val="114"/>
            </w:pPr>
            <w:r w:rsidRPr="00C93049">
              <w:t>78,82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48531F45" w14:textId="7FF5A1F0" w:rsidR="00770B97" w:rsidRPr="00C93049" w:rsidRDefault="00907DE5" w:rsidP="00770B97">
            <w:pPr>
              <w:pStyle w:val="114"/>
            </w:pPr>
            <w:r>
              <w:t>8,63</w:t>
            </w:r>
          </w:p>
        </w:tc>
      </w:tr>
      <w:tr w:rsidR="00770B97" w:rsidRPr="006348E7" w14:paraId="096A7A73"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A3EAFD6" w14:textId="77777777" w:rsidR="00770B97" w:rsidRPr="00770B97" w:rsidRDefault="00770B97" w:rsidP="00770B97">
            <w:r w:rsidRPr="00770B97">
              <w:rPr>
                <w:sz w:val="22"/>
                <w:szCs w:val="22"/>
              </w:rPr>
              <w:t>п. Первое Мая</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41EC71FE"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26DE0188" w14:textId="77777777" w:rsidR="00770B97" w:rsidRPr="00C93049" w:rsidRDefault="00770B97" w:rsidP="00770B97">
            <w:pPr>
              <w:pStyle w:val="114"/>
            </w:pPr>
            <w:r w:rsidRPr="00C93049">
              <w:t>12,31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2DED733B" w14:textId="77777777" w:rsidR="00770B97" w:rsidRPr="00C93049" w:rsidRDefault="00770B97" w:rsidP="00770B97">
            <w:pPr>
              <w:pStyle w:val="114"/>
            </w:pPr>
            <w:r w:rsidRPr="00C93049">
              <w:t>12,31</w:t>
            </w:r>
          </w:p>
        </w:tc>
      </w:tr>
      <w:tr w:rsidR="00770B97" w:rsidRPr="006348E7" w14:paraId="7E6D2A0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54E8435A" w14:textId="77777777" w:rsidR="00770B97" w:rsidRPr="00770B97" w:rsidRDefault="00770B97" w:rsidP="00770B97">
            <w:pPr>
              <w:jc w:val="both"/>
            </w:pPr>
            <w:r w:rsidRPr="00770B97">
              <w:rPr>
                <w:sz w:val="22"/>
                <w:szCs w:val="22"/>
              </w:rPr>
              <w:t>Земли сельскохозяйственного назначения</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6D6CA8A9" w14:textId="77777777" w:rsidR="00770B97" w:rsidRPr="00770B97" w:rsidRDefault="00770B97" w:rsidP="00770B97">
            <w:pPr>
              <w:pStyle w:val="114"/>
              <w:rPr>
                <w:rStyle w:val="af"/>
              </w:rPr>
            </w:pPr>
            <w:r w:rsidRPr="00770B97">
              <w:rPr>
                <w:rStyle w:val="af"/>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7C8F5AD8" w14:textId="3FB4878C" w:rsidR="00770B97" w:rsidRPr="00C93049" w:rsidRDefault="00907DE5" w:rsidP="00770B97">
            <w:pPr>
              <w:jc w:val="center"/>
            </w:pPr>
            <w:r>
              <w:rPr>
                <w:sz w:val="22"/>
                <w:szCs w:val="22"/>
              </w:rPr>
              <w:t>931,06</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229D0FA0" w14:textId="72D898C2" w:rsidR="00770B97" w:rsidRPr="00C93049" w:rsidRDefault="00907DE5" w:rsidP="00770B97">
            <w:pPr>
              <w:jc w:val="center"/>
            </w:pPr>
            <w:r>
              <w:rPr>
                <w:sz w:val="22"/>
                <w:szCs w:val="22"/>
              </w:rPr>
              <w:t>778,13</w:t>
            </w:r>
          </w:p>
        </w:tc>
      </w:tr>
      <w:tr w:rsidR="00770B97" w:rsidRPr="006348E7" w14:paraId="715529C9"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3CF2B553" w14:textId="77777777" w:rsidR="00770B97" w:rsidRPr="00770B97" w:rsidRDefault="00770B97" w:rsidP="00770B97">
            <w:pPr>
              <w:jc w:val="both"/>
            </w:pPr>
            <w:r w:rsidRPr="00770B97">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622F603" w14:textId="77777777" w:rsidR="00770B97" w:rsidRPr="00770B97" w:rsidRDefault="00770B97" w:rsidP="00770B97">
            <w:pPr>
              <w:pStyle w:val="114"/>
              <w:rPr>
                <w:rStyle w:val="af"/>
              </w:rPr>
            </w:pPr>
            <w:r w:rsidRPr="00770B97">
              <w:rPr>
                <w:rStyle w:val="af"/>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4644A828" w14:textId="2B584FAD" w:rsidR="00770B97" w:rsidRPr="00C93049" w:rsidRDefault="00907DE5" w:rsidP="00770B97">
            <w:pPr>
              <w:widowControl w:val="0"/>
              <w:jc w:val="center"/>
            </w:pPr>
            <w:r>
              <w:rPr>
                <w:sz w:val="22"/>
                <w:szCs w:val="22"/>
              </w:rPr>
              <w:t>193,33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52F3E2EB" w14:textId="1BFF666B" w:rsidR="00770B97" w:rsidRPr="00C93049" w:rsidRDefault="00907DE5" w:rsidP="00770B97">
            <w:pPr>
              <w:widowControl w:val="0"/>
              <w:jc w:val="center"/>
            </w:pPr>
            <w:r>
              <w:rPr>
                <w:sz w:val="22"/>
                <w:szCs w:val="22"/>
              </w:rPr>
              <w:t>257,37</w:t>
            </w:r>
          </w:p>
        </w:tc>
      </w:tr>
      <w:tr w:rsidR="00770B97" w:rsidRPr="006348E7" w14:paraId="7BA06104"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6B30EABE" w14:textId="77777777" w:rsidR="00770B97" w:rsidRPr="00770B97" w:rsidRDefault="00770B97" w:rsidP="00770B97">
            <w:pPr>
              <w:jc w:val="both"/>
            </w:pPr>
            <w:r w:rsidRPr="00770B97">
              <w:rPr>
                <w:sz w:val="22"/>
                <w:szCs w:val="22"/>
              </w:rPr>
              <w:t>Земли особо охраняемых территорий и объектов</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EAA7C6D" w14:textId="77777777" w:rsidR="00770B97" w:rsidRPr="00770B97" w:rsidRDefault="00770B97" w:rsidP="00770B97">
            <w:pPr>
              <w:pStyle w:val="114"/>
              <w:rPr>
                <w:rStyle w:val="af"/>
              </w:rPr>
            </w:pPr>
            <w:r w:rsidRPr="00770B97">
              <w:rPr>
                <w:rStyle w:val="af"/>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7D742FBF" w14:textId="77777777" w:rsidR="00770B97" w:rsidRPr="00C93049" w:rsidRDefault="00770B97" w:rsidP="00770B97">
            <w:pPr>
              <w:widowControl w:val="0"/>
              <w:jc w:val="center"/>
            </w:pPr>
            <w:r w:rsidRPr="00C93049">
              <w:rPr>
                <w:sz w:val="22"/>
                <w:szCs w:val="22"/>
              </w:rPr>
              <w:t>7,45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6D589D88" w14:textId="77777777" w:rsidR="00770B97" w:rsidRPr="00C93049" w:rsidRDefault="00770B97" w:rsidP="00770B97">
            <w:pPr>
              <w:widowControl w:val="0"/>
              <w:jc w:val="center"/>
            </w:pPr>
            <w:r w:rsidRPr="00C93049">
              <w:rPr>
                <w:sz w:val="22"/>
                <w:szCs w:val="22"/>
              </w:rPr>
              <w:t>7,45</w:t>
            </w:r>
          </w:p>
        </w:tc>
      </w:tr>
      <w:tr w:rsidR="00770B97" w:rsidRPr="006348E7" w14:paraId="07FCEAF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52B6C4F9" w14:textId="77777777" w:rsidR="00770B97" w:rsidRPr="00770B97" w:rsidRDefault="00770B97" w:rsidP="00770B97">
            <w:pPr>
              <w:jc w:val="both"/>
            </w:pPr>
            <w:r w:rsidRPr="00770B97">
              <w:rPr>
                <w:sz w:val="22"/>
                <w:szCs w:val="22"/>
              </w:rPr>
              <w:t>Земли лесного фонда</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48AF5B4C"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A4E6075" w14:textId="44862969" w:rsidR="00770B97" w:rsidRPr="00C93049" w:rsidRDefault="00907DE5" w:rsidP="00770B97">
            <w:pPr>
              <w:widowControl w:val="0"/>
              <w:jc w:val="center"/>
            </w:pPr>
            <w:r>
              <w:rPr>
                <w:sz w:val="22"/>
                <w:szCs w:val="22"/>
              </w:rPr>
              <w:t>6782,29</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7BD726EA" w14:textId="57432557" w:rsidR="00770B97" w:rsidRPr="00C93049" w:rsidRDefault="00907DE5" w:rsidP="00FF6C1A">
            <w:pPr>
              <w:widowControl w:val="0"/>
              <w:jc w:val="center"/>
            </w:pPr>
            <w:r>
              <w:rPr>
                <w:sz w:val="22"/>
                <w:szCs w:val="22"/>
              </w:rPr>
              <w:t>6782,29</w:t>
            </w:r>
          </w:p>
        </w:tc>
      </w:tr>
      <w:tr w:rsidR="00770B97" w:rsidRPr="006348E7" w14:paraId="49CD4A4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0CCF37FD" w14:textId="77777777" w:rsidR="00770B97" w:rsidRPr="00770B97" w:rsidRDefault="00770B97" w:rsidP="00770B97">
            <w:pPr>
              <w:jc w:val="both"/>
            </w:pPr>
            <w:r w:rsidRPr="00770B97">
              <w:rPr>
                <w:sz w:val="22"/>
                <w:szCs w:val="22"/>
              </w:rPr>
              <w:t>Земли водного фонда</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04A39D1C"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3CEF77E" w14:textId="77777777" w:rsidR="00770B97" w:rsidRPr="00C93049" w:rsidRDefault="00770B97" w:rsidP="00770B97">
            <w:pPr>
              <w:widowControl w:val="0"/>
              <w:jc w:val="center"/>
            </w:pPr>
            <w:r w:rsidRPr="00C93049">
              <w:rPr>
                <w:sz w:val="22"/>
                <w:szCs w:val="22"/>
              </w:rPr>
              <w:t>313,80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05F958B8" w14:textId="77777777" w:rsidR="00770B97" w:rsidRPr="00C93049" w:rsidRDefault="00C93049" w:rsidP="00770B97">
            <w:pPr>
              <w:widowControl w:val="0"/>
              <w:jc w:val="center"/>
            </w:pPr>
            <w:r w:rsidRPr="00C93049">
              <w:rPr>
                <w:sz w:val="22"/>
                <w:szCs w:val="22"/>
              </w:rPr>
              <w:t>567,80</w:t>
            </w:r>
          </w:p>
        </w:tc>
      </w:tr>
      <w:tr w:rsidR="00FF6C1A" w:rsidRPr="006348E7" w14:paraId="12C43153"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4912D6F7" w14:textId="77777777" w:rsidR="00FF6C1A" w:rsidRPr="00770B97" w:rsidRDefault="00FF6C1A" w:rsidP="00770B97">
            <w:pPr>
              <w:jc w:val="both"/>
            </w:pPr>
            <w:r>
              <w:rPr>
                <w:sz w:val="22"/>
                <w:szCs w:val="22"/>
              </w:rPr>
              <w:t>Двойной учет земель</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72CDABD3" w14:textId="77777777" w:rsidR="00FF6C1A" w:rsidRPr="00770B97" w:rsidRDefault="00FF6C1A" w:rsidP="00770B97">
            <w:pPr>
              <w:jc w:val="center"/>
              <w:rPr>
                <w:rStyle w:val="af"/>
              </w:rPr>
            </w:pPr>
            <w:r>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745C5A5" w14:textId="43D7D10B" w:rsidR="00FF6C1A" w:rsidRPr="00C93049" w:rsidRDefault="00FF6C1A" w:rsidP="00770B97">
            <w:pPr>
              <w:widowControl w:val="0"/>
              <w:jc w:val="center"/>
            </w:pPr>
            <w:r>
              <w:rPr>
                <w:sz w:val="22"/>
                <w:szCs w:val="22"/>
              </w:rPr>
              <w:t>-</w:t>
            </w:r>
            <w:r w:rsidR="00907DE5">
              <w:rPr>
                <w:sz w:val="22"/>
                <w:szCs w:val="22"/>
              </w:rPr>
              <w:t>178,92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2ABC3EDB" w14:textId="5333C657" w:rsidR="00FF6C1A" w:rsidRPr="00C93049" w:rsidRDefault="00FF6C1A" w:rsidP="00770B97">
            <w:pPr>
              <w:widowControl w:val="0"/>
              <w:jc w:val="center"/>
            </w:pPr>
            <w:r>
              <w:rPr>
                <w:sz w:val="22"/>
                <w:szCs w:val="22"/>
              </w:rPr>
              <w:t>-</w:t>
            </w:r>
            <w:r w:rsidR="00907DE5">
              <w:rPr>
                <w:sz w:val="22"/>
                <w:szCs w:val="22"/>
              </w:rPr>
              <w:t>38,10</w:t>
            </w:r>
          </w:p>
        </w:tc>
      </w:tr>
      <w:tr w:rsidR="00770B97" w:rsidRPr="006348E7" w14:paraId="023255A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BA507DC" w14:textId="77777777" w:rsidR="00770B97" w:rsidRPr="00770B97" w:rsidRDefault="00770B97" w:rsidP="00770B97">
            <w:pPr>
              <w:rPr>
                <w:b/>
                <w:bCs/>
              </w:rPr>
            </w:pPr>
            <w:r w:rsidRPr="00770B97">
              <w:rPr>
                <w:b/>
                <w:bCs/>
                <w:sz w:val="22"/>
                <w:szCs w:val="22"/>
                <w:lang w:val="en-US"/>
              </w:rPr>
              <w:t>II</w:t>
            </w:r>
            <w:r w:rsidRPr="00770B97">
              <w:rPr>
                <w:b/>
                <w:bCs/>
                <w:sz w:val="22"/>
                <w:szCs w:val="22"/>
              </w:rPr>
              <w:t>. Функциональное зонирование территории</w:t>
            </w:r>
          </w:p>
        </w:tc>
        <w:tc>
          <w:tcPr>
            <w:tcW w:w="847" w:type="pct"/>
            <w:tcBorders>
              <w:top w:val="single" w:sz="4" w:space="0" w:color="auto"/>
              <w:left w:val="single" w:sz="4" w:space="0" w:color="auto"/>
              <w:bottom w:val="single" w:sz="4" w:space="0" w:color="auto"/>
              <w:right w:val="single" w:sz="4" w:space="0" w:color="auto"/>
            </w:tcBorders>
            <w:vAlign w:val="center"/>
          </w:tcPr>
          <w:p w14:paraId="552B3A11" w14:textId="77777777" w:rsidR="00770B97" w:rsidRPr="00770B97" w:rsidRDefault="00770B97" w:rsidP="00770B97">
            <w:pPr>
              <w:pStyle w:val="114"/>
              <w:rPr>
                <w:rStyle w:val="af"/>
                <w:highlight w:val="yellow"/>
              </w:rPr>
            </w:pPr>
          </w:p>
        </w:tc>
        <w:tc>
          <w:tcPr>
            <w:tcW w:w="855" w:type="pct"/>
            <w:tcBorders>
              <w:top w:val="single" w:sz="4" w:space="0" w:color="auto"/>
              <w:left w:val="single" w:sz="4" w:space="0" w:color="auto"/>
              <w:bottom w:val="single" w:sz="4" w:space="0" w:color="auto"/>
              <w:right w:val="single" w:sz="4" w:space="0" w:color="auto"/>
            </w:tcBorders>
            <w:vAlign w:val="center"/>
          </w:tcPr>
          <w:p w14:paraId="765F9263" w14:textId="77777777" w:rsidR="00770B97" w:rsidRPr="00C93049" w:rsidRDefault="00770B97" w:rsidP="00770B97">
            <w:pPr>
              <w:pStyle w:val="114"/>
              <w:rPr>
                <w:rStyle w:val="af"/>
                <w:highlight w:val="yellow"/>
              </w:rPr>
            </w:pPr>
          </w:p>
        </w:tc>
        <w:tc>
          <w:tcPr>
            <w:tcW w:w="688" w:type="pct"/>
            <w:tcBorders>
              <w:top w:val="single" w:sz="4" w:space="0" w:color="auto"/>
              <w:left w:val="single" w:sz="4" w:space="0" w:color="auto"/>
              <w:bottom w:val="single" w:sz="4" w:space="0" w:color="auto"/>
              <w:right w:val="single" w:sz="4" w:space="0" w:color="auto"/>
            </w:tcBorders>
            <w:vAlign w:val="center"/>
          </w:tcPr>
          <w:p w14:paraId="4B7FD59A" w14:textId="77777777" w:rsidR="00770B97" w:rsidRPr="00C93049" w:rsidRDefault="00770B97" w:rsidP="00770B97">
            <w:pPr>
              <w:pStyle w:val="114"/>
              <w:rPr>
                <w:rStyle w:val="af"/>
                <w:highlight w:val="yellow"/>
              </w:rPr>
            </w:pPr>
          </w:p>
        </w:tc>
      </w:tr>
      <w:tr w:rsidR="00770B97" w:rsidRPr="006348E7" w14:paraId="309988E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00DBACB" w14:textId="77777777" w:rsidR="00770B97" w:rsidRPr="00770B97" w:rsidRDefault="00770B97" w:rsidP="00770B97">
            <w:pPr>
              <w:pStyle w:val="a2"/>
              <w:spacing w:before="0"/>
              <w:ind w:firstLine="0"/>
              <w:rPr>
                <w:sz w:val="22"/>
                <w:szCs w:val="22"/>
              </w:rPr>
            </w:pPr>
            <w:r w:rsidRPr="00770B97">
              <w:rPr>
                <w:sz w:val="22"/>
                <w:szCs w:val="22"/>
              </w:rPr>
              <w:t>Зона застройки индивидуальными жилыми домами</w:t>
            </w:r>
          </w:p>
        </w:tc>
        <w:tc>
          <w:tcPr>
            <w:tcW w:w="847" w:type="pct"/>
            <w:tcBorders>
              <w:top w:val="single" w:sz="4" w:space="0" w:color="auto"/>
              <w:left w:val="single" w:sz="4" w:space="0" w:color="auto"/>
              <w:bottom w:val="single" w:sz="4" w:space="0" w:color="auto"/>
              <w:right w:val="single" w:sz="4" w:space="0" w:color="auto"/>
            </w:tcBorders>
            <w:vAlign w:val="center"/>
          </w:tcPr>
          <w:p w14:paraId="09C3DBA3"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39CDB72F" w14:textId="09DDFBF1" w:rsidR="00770B97" w:rsidRPr="00C93049" w:rsidRDefault="00770B97" w:rsidP="00770B97">
            <w:pPr>
              <w:jc w:val="center"/>
            </w:pPr>
            <w:r w:rsidRPr="00C93049">
              <w:rPr>
                <w:sz w:val="22"/>
                <w:szCs w:val="22"/>
              </w:rPr>
              <w:t>456,</w:t>
            </w:r>
            <w:r w:rsidR="00907DE5">
              <w:rPr>
                <w:sz w:val="22"/>
                <w:szCs w:val="22"/>
              </w:rPr>
              <w:t>84</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23F95E0B" w14:textId="03E3C4D2" w:rsidR="00770B97" w:rsidRPr="00C93049" w:rsidRDefault="00907DE5" w:rsidP="00FF6C1A">
            <w:pPr>
              <w:pStyle w:val="114"/>
              <w:rPr>
                <w:rStyle w:val="af"/>
              </w:rPr>
            </w:pPr>
            <w:r>
              <w:rPr>
                <w:rStyle w:val="af"/>
              </w:rPr>
              <w:t>460,07</w:t>
            </w:r>
          </w:p>
        </w:tc>
      </w:tr>
      <w:tr w:rsidR="00770B97" w:rsidRPr="006348E7" w14:paraId="14A6C23D"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D264656" w14:textId="77777777" w:rsidR="00770B97" w:rsidRPr="00770B97" w:rsidRDefault="00770B97" w:rsidP="00770B97">
            <w:pPr>
              <w:pStyle w:val="a2"/>
              <w:spacing w:before="0"/>
              <w:ind w:firstLine="0"/>
              <w:rPr>
                <w:sz w:val="22"/>
                <w:szCs w:val="22"/>
              </w:rPr>
            </w:pPr>
            <w:bookmarkStart w:id="218" w:name="_Hlk501927466"/>
            <w:r w:rsidRPr="00770B97">
              <w:rPr>
                <w:sz w:val="22"/>
                <w:szCs w:val="22"/>
              </w:rPr>
              <w:t>Зона застройки малоэтажными жилыми домами (до 4-х этажей, включая мансардный)</w:t>
            </w:r>
          </w:p>
        </w:tc>
        <w:tc>
          <w:tcPr>
            <w:tcW w:w="847" w:type="pct"/>
            <w:tcBorders>
              <w:top w:val="single" w:sz="4" w:space="0" w:color="auto"/>
              <w:left w:val="single" w:sz="4" w:space="0" w:color="auto"/>
              <w:bottom w:val="single" w:sz="4" w:space="0" w:color="auto"/>
              <w:right w:val="single" w:sz="4" w:space="0" w:color="auto"/>
            </w:tcBorders>
            <w:vAlign w:val="center"/>
          </w:tcPr>
          <w:p w14:paraId="1065161B"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110DBA84" w14:textId="7C1A9D1C" w:rsidR="00770B97" w:rsidRPr="00C93049" w:rsidRDefault="00770B97" w:rsidP="00770B97">
            <w:pPr>
              <w:jc w:val="center"/>
            </w:pPr>
            <w:r w:rsidRPr="00C93049">
              <w:rPr>
                <w:sz w:val="22"/>
                <w:szCs w:val="22"/>
              </w:rPr>
              <w:t>8,3</w:t>
            </w:r>
            <w:r w:rsidR="00907DE5">
              <w:rPr>
                <w:sz w:val="22"/>
                <w:szCs w:val="22"/>
              </w:rPr>
              <w:t>8</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56B90FFA" w14:textId="77777777" w:rsidR="00770B97" w:rsidRPr="00C93049" w:rsidRDefault="00770B97" w:rsidP="00770B97">
            <w:pPr>
              <w:pStyle w:val="114"/>
              <w:rPr>
                <w:rStyle w:val="af"/>
              </w:rPr>
            </w:pPr>
            <w:r w:rsidRPr="00C93049">
              <w:rPr>
                <w:rStyle w:val="af"/>
              </w:rPr>
              <w:t>9,57</w:t>
            </w:r>
          </w:p>
        </w:tc>
      </w:tr>
      <w:bookmarkEnd w:id="218"/>
      <w:tr w:rsidR="00770B97" w:rsidRPr="006348E7" w14:paraId="79B63D3C"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C765E86" w14:textId="77777777" w:rsidR="00770B97" w:rsidRPr="00770B97" w:rsidRDefault="00770B97" w:rsidP="00770B97">
            <w:pPr>
              <w:pStyle w:val="a2"/>
              <w:spacing w:before="0"/>
              <w:ind w:firstLine="0"/>
              <w:rPr>
                <w:sz w:val="22"/>
                <w:szCs w:val="22"/>
              </w:rPr>
            </w:pPr>
            <w:r w:rsidRPr="00770B97">
              <w:rPr>
                <w:sz w:val="22"/>
                <w:szCs w:val="22"/>
              </w:rPr>
              <w:t>Общественно-деловая зона</w:t>
            </w:r>
          </w:p>
        </w:tc>
        <w:tc>
          <w:tcPr>
            <w:tcW w:w="847" w:type="pct"/>
            <w:tcBorders>
              <w:top w:val="single" w:sz="4" w:space="0" w:color="auto"/>
              <w:left w:val="single" w:sz="4" w:space="0" w:color="auto"/>
              <w:bottom w:val="single" w:sz="4" w:space="0" w:color="auto"/>
              <w:right w:val="single" w:sz="4" w:space="0" w:color="auto"/>
            </w:tcBorders>
            <w:vAlign w:val="center"/>
          </w:tcPr>
          <w:p w14:paraId="441515A5"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77EC220C" w14:textId="611A1E43" w:rsidR="00770B97" w:rsidRPr="00C93049" w:rsidRDefault="00907DE5" w:rsidP="00770B97">
            <w:pPr>
              <w:jc w:val="center"/>
            </w:pPr>
            <w:r>
              <w:rPr>
                <w:sz w:val="22"/>
                <w:szCs w:val="22"/>
              </w:rPr>
              <w:t>17,63</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38E30EA9" w14:textId="0443FB12" w:rsidR="00770B97" w:rsidRPr="00C93049" w:rsidRDefault="004E3064" w:rsidP="00FF6C1A">
            <w:pPr>
              <w:pStyle w:val="114"/>
              <w:rPr>
                <w:rStyle w:val="af"/>
              </w:rPr>
            </w:pPr>
            <w:r>
              <w:rPr>
                <w:rStyle w:val="af"/>
              </w:rPr>
              <w:t>29,82</w:t>
            </w:r>
          </w:p>
        </w:tc>
      </w:tr>
      <w:tr w:rsidR="00770B97" w:rsidRPr="006348E7" w14:paraId="39E3FB7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F5830D0" w14:textId="77777777" w:rsidR="00770B97" w:rsidRPr="00770B97" w:rsidRDefault="00770B97" w:rsidP="00770B97">
            <w:pPr>
              <w:pStyle w:val="a2"/>
              <w:spacing w:before="0"/>
              <w:ind w:firstLine="0"/>
              <w:rPr>
                <w:sz w:val="22"/>
                <w:szCs w:val="22"/>
              </w:rPr>
            </w:pPr>
            <w:r w:rsidRPr="00770B97">
              <w:rPr>
                <w:sz w:val="22"/>
                <w:szCs w:val="22"/>
              </w:rPr>
              <w:t>Зона отдыха</w:t>
            </w:r>
          </w:p>
        </w:tc>
        <w:tc>
          <w:tcPr>
            <w:tcW w:w="847" w:type="pct"/>
            <w:tcBorders>
              <w:top w:val="single" w:sz="4" w:space="0" w:color="auto"/>
              <w:left w:val="single" w:sz="4" w:space="0" w:color="auto"/>
              <w:bottom w:val="single" w:sz="4" w:space="0" w:color="auto"/>
              <w:right w:val="single" w:sz="4" w:space="0" w:color="auto"/>
            </w:tcBorders>
            <w:vAlign w:val="center"/>
          </w:tcPr>
          <w:p w14:paraId="55558BE1"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4DE41B4B" w14:textId="088AE206" w:rsidR="00770B97" w:rsidRPr="00C93049" w:rsidRDefault="004E3064" w:rsidP="00770B97">
            <w:pPr>
              <w:jc w:val="center"/>
            </w:pPr>
            <w:r>
              <w:rPr>
                <w:sz w:val="22"/>
                <w:szCs w:val="22"/>
              </w:rPr>
              <w:t>11,95</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42F7DCF2" w14:textId="4E6887BD" w:rsidR="00770B97" w:rsidRPr="00C93049" w:rsidRDefault="004E3064" w:rsidP="00770B97">
            <w:pPr>
              <w:pStyle w:val="114"/>
              <w:rPr>
                <w:rStyle w:val="af"/>
              </w:rPr>
            </w:pPr>
            <w:r>
              <w:rPr>
                <w:rStyle w:val="af"/>
              </w:rPr>
              <w:t>11,95</w:t>
            </w:r>
          </w:p>
        </w:tc>
      </w:tr>
      <w:tr w:rsidR="00770B97" w:rsidRPr="006348E7" w14:paraId="6711A154"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A31FB7C" w14:textId="77777777" w:rsidR="00770B97" w:rsidRPr="00770B97" w:rsidRDefault="00770B97" w:rsidP="00770B97">
            <w:pPr>
              <w:pStyle w:val="a2"/>
              <w:spacing w:before="0"/>
              <w:ind w:firstLine="0"/>
              <w:rPr>
                <w:sz w:val="22"/>
                <w:szCs w:val="22"/>
              </w:rPr>
            </w:pPr>
            <w:r w:rsidRPr="00770B97">
              <w:rPr>
                <w:sz w:val="22"/>
                <w:szCs w:val="22"/>
              </w:rPr>
              <w:t>Зона садоводческих или огороднических некоммерческих товариществ</w:t>
            </w:r>
          </w:p>
        </w:tc>
        <w:tc>
          <w:tcPr>
            <w:tcW w:w="847" w:type="pct"/>
            <w:tcBorders>
              <w:top w:val="single" w:sz="4" w:space="0" w:color="auto"/>
              <w:left w:val="single" w:sz="4" w:space="0" w:color="auto"/>
              <w:bottom w:val="single" w:sz="4" w:space="0" w:color="auto"/>
              <w:right w:val="single" w:sz="4" w:space="0" w:color="auto"/>
            </w:tcBorders>
            <w:vAlign w:val="center"/>
          </w:tcPr>
          <w:p w14:paraId="6A89B14A"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3F635DCB" w14:textId="656AF55C" w:rsidR="00770B97" w:rsidRPr="00C93049" w:rsidRDefault="004E3064" w:rsidP="00770B97">
            <w:pPr>
              <w:jc w:val="center"/>
            </w:pPr>
            <w:r>
              <w:rPr>
                <w:sz w:val="22"/>
                <w:szCs w:val="22"/>
              </w:rPr>
              <w:t>229,68</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6211FC87" w14:textId="5EA88823" w:rsidR="00770B97" w:rsidRPr="00C93049" w:rsidRDefault="004E3064" w:rsidP="00770B97">
            <w:pPr>
              <w:pStyle w:val="114"/>
              <w:rPr>
                <w:rStyle w:val="af"/>
              </w:rPr>
            </w:pPr>
            <w:r>
              <w:rPr>
                <w:rStyle w:val="af"/>
              </w:rPr>
              <w:t>322,24</w:t>
            </w:r>
          </w:p>
        </w:tc>
      </w:tr>
      <w:tr w:rsidR="00770B97" w:rsidRPr="006348E7" w14:paraId="28D56FAC"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A670F00" w14:textId="77777777" w:rsidR="00770B97" w:rsidRPr="00770B97" w:rsidRDefault="00770B97" w:rsidP="00770B97">
            <w:pPr>
              <w:pStyle w:val="a2"/>
              <w:spacing w:before="0"/>
              <w:ind w:firstLine="0"/>
              <w:rPr>
                <w:sz w:val="22"/>
                <w:szCs w:val="22"/>
              </w:rPr>
            </w:pPr>
            <w:r w:rsidRPr="00770B97">
              <w:rPr>
                <w:sz w:val="22"/>
                <w:szCs w:val="22"/>
              </w:rPr>
              <w:t>Иные зоны (зона природных территорий)</w:t>
            </w:r>
          </w:p>
        </w:tc>
        <w:tc>
          <w:tcPr>
            <w:tcW w:w="847" w:type="pct"/>
            <w:tcBorders>
              <w:top w:val="single" w:sz="4" w:space="0" w:color="auto"/>
              <w:left w:val="single" w:sz="4" w:space="0" w:color="auto"/>
              <w:bottom w:val="single" w:sz="4" w:space="0" w:color="auto"/>
              <w:right w:val="single" w:sz="4" w:space="0" w:color="auto"/>
            </w:tcBorders>
            <w:vAlign w:val="center"/>
          </w:tcPr>
          <w:p w14:paraId="4EB733AA"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6545D13B" w14:textId="0593948C" w:rsidR="00770B97" w:rsidRPr="00C93049" w:rsidRDefault="004E3064" w:rsidP="00770B97">
            <w:pPr>
              <w:jc w:val="center"/>
            </w:pPr>
            <w:r>
              <w:rPr>
                <w:sz w:val="22"/>
                <w:szCs w:val="22"/>
              </w:rPr>
              <w:t>1418,26</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4278A16B" w14:textId="467F86FA" w:rsidR="00770B97" w:rsidRPr="00C93049" w:rsidRDefault="00C5033E" w:rsidP="00770B97">
            <w:pPr>
              <w:pStyle w:val="114"/>
              <w:rPr>
                <w:rStyle w:val="af"/>
              </w:rPr>
            </w:pPr>
            <w:r>
              <w:rPr>
                <w:rStyle w:val="af"/>
              </w:rPr>
              <w:t>770,87</w:t>
            </w:r>
          </w:p>
        </w:tc>
      </w:tr>
      <w:tr w:rsidR="00770B97" w:rsidRPr="006348E7" w14:paraId="5DF8E39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1F29DF3F" w14:textId="77777777" w:rsidR="00770B97" w:rsidRPr="00770B97" w:rsidRDefault="00770B97" w:rsidP="00770B97">
            <w:pPr>
              <w:pStyle w:val="a2"/>
              <w:spacing w:before="0"/>
              <w:ind w:firstLine="0"/>
              <w:rPr>
                <w:sz w:val="22"/>
                <w:szCs w:val="22"/>
              </w:rPr>
            </w:pPr>
            <w:r w:rsidRPr="00770B97">
              <w:rPr>
                <w:sz w:val="22"/>
                <w:szCs w:val="22"/>
              </w:rPr>
              <w:t>Зона лесов (земли лесного фонда)</w:t>
            </w:r>
          </w:p>
        </w:tc>
        <w:tc>
          <w:tcPr>
            <w:tcW w:w="847" w:type="pct"/>
            <w:tcBorders>
              <w:top w:val="single" w:sz="4" w:space="0" w:color="auto"/>
              <w:left w:val="single" w:sz="4" w:space="0" w:color="auto"/>
              <w:bottom w:val="single" w:sz="4" w:space="0" w:color="auto"/>
              <w:right w:val="single" w:sz="4" w:space="0" w:color="auto"/>
            </w:tcBorders>
            <w:vAlign w:val="center"/>
          </w:tcPr>
          <w:p w14:paraId="24662B7C"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7E9F0557" w14:textId="38BFD9F7" w:rsidR="00770B97" w:rsidRPr="00C93049" w:rsidRDefault="004E3064" w:rsidP="00770B97">
            <w:pPr>
              <w:jc w:val="center"/>
            </w:pPr>
            <w:r>
              <w:rPr>
                <w:sz w:val="22"/>
                <w:szCs w:val="22"/>
              </w:rPr>
              <w:t>6782,29</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359CDDE1" w14:textId="7D57412B" w:rsidR="00770B97" w:rsidRPr="00C93049" w:rsidRDefault="004E3064" w:rsidP="00770B97">
            <w:pPr>
              <w:pStyle w:val="114"/>
              <w:rPr>
                <w:rStyle w:val="af"/>
              </w:rPr>
            </w:pPr>
            <w:r>
              <w:t>6782,29</w:t>
            </w:r>
          </w:p>
        </w:tc>
      </w:tr>
      <w:tr w:rsidR="00770B97" w:rsidRPr="006348E7" w14:paraId="31CA6842"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03F21EB" w14:textId="77777777" w:rsidR="00770B97" w:rsidRPr="00770B97" w:rsidRDefault="00770B97" w:rsidP="00770B97">
            <w:pPr>
              <w:pStyle w:val="a2"/>
              <w:spacing w:before="0"/>
              <w:ind w:firstLine="0"/>
              <w:rPr>
                <w:sz w:val="22"/>
                <w:szCs w:val="22"/>
              </w:rPr>
            </w:pPr>
            <w:r w:rsidRPr="00770B97">
              <w:rPr>
                <w:sz w:val="22"/>
                <w:szCs w:val="22"/>
              </w:rPr>
              <w:t>Зона озелененных территорий специального назначения</w:t>
            </w:r>
          </w:p>
        </w:tc>
        <w:tc>
          <w:tcPr>
            <w:tcW w:w="847" w:type="pct"/>
            <w:tcBorders>
              <w:top w:val="single" w:sz="4" w:space="0" w:color="auto"/>
              <w:left w:val="single" w:sz="4" w:space="0" w:color="auto"/>
              <w:bottom w:val="single" w:sz="4" w:space="0" w:color="auto"/>
              <w:right w:val="single" w:sz="4" w:space="0" w:color="auto"/>
            </w:tcBorders>
            <w:vAlign w:val="center"/>
          </w:tcPr>
          <w:p w14:paraId="010511F6"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3A8EB8D3" w14:textId="77777777" w:rsidR="00770B97" w:rsidRPr="00C93049" w:rsidRDefault="00677EC0" w:rsidP="00770B97">
            <w:pPr>
              <w:jc w:val="center"/>
            </w:pPr>
            <w:r w:rsidRPr="00C93049">
              <w:rPr>
                <w:sz w:val="22"/>
                <w:szCs w:val="22"/>
              </w:rPr>
              <w:t>-</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105541CF" w14:textId="20D47BF6" w:rsidR="00770B97" w:rsidRPr="00C93049" w:rsidRDefault="004E3064" w:rsidP="00770B97">
            <w:pPr>
              <w:pStyle w:val="114"/>
              <w:rPr>
                <w:rStyle w:val="af"/>
              </w:rPr>
            </w:pPr>
            <w:r>
              <w:rPr>
                <w:rStyle w:val="af"/>
              </w:rPr>
              <w:t>7,25</w:t>
            </w:r>
          </w:p>
        </w:tc>
      </w:tr>
      <w:tr w:rsidR="00770B97" w:rsidRPr="006348E7" w14:paraId="583F22F6"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D0E7F72" w14:textId="77777777" w:rsidR="00770B97" w:rsidRPr="00770B97" w:rsidRDefault="00770B97" w:rsidP="00770B97">
            <w:pPr>
              <w:pStyle w:val="a2"/>
              <w:spacing w:before="0"/>
              <w:ind w:firstLine="0"/>
              <w:rPr>
                <w:sz w:val="22"/>
                <w:szCs w:val="22"/>
                <w:highlight w:val="yellow"/>
              </w:rPr>
            </w:pPr>
            <w:r w:rsidRPr="00770B97">
              <w:rPr>
                <w:sz w:val="22"/>
                <w:szCs w:val="22"/>
              </w:rPr>
              <w:t>Зона озелененных территорий общего пользования (лесопарки, парки, сады, скверы, бульвары, городские леса)</w:t>
            </w:r>
          </w:p>
        </w:tc>
        <w:tc>
          <w:tcPr>
            <w:tcW w:w="847" w:type="pct"/>
            <w:tcBorders>
              <w:top w:val="single" w:sz="4" w:space="0" w:color="auto"/>
              <w:left w:val="single" w:sz="4" w:space="0" w:color="auto"/>
              <w:bottom w:val="single" w:sz="4" w:space="0" w:color="auto"/>
              <w:right w:val="single" w:sz="4" w:space="0" w:color="auto"/>
            </w:tcBorders>
            <w:vAlign w:val="center"/>
          </w:tcPr>
          <w:p w14:paraId="703C1F96"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4D94C244" w14:textId="77777777" w:rsidR="00770B97" w:rsidRPr="00C93049" w:rsidRDefault="00677EC0" w:rsidP="00770B97">
            <w:pPr>
              <w:jc w:val="center"/>
              <w:rPr>
                <w:rStyle w:val="af"/>
              </w:rPr>
            </w:pPr>
            <w:r w:rsidRPr="00C93049">
              <w:rPr>
                <w:rStyle w:val="af"/>
                <w:sz w:val="22"/>
                <w:szCs w:val="22"/>
              </w:rPr>
              <w:t>4,28</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5EED7F72" w14:textId="6E09BEC7" w:rsidR="00770B97" w:rsidRPr="00C93049" w:rsidRDefault="004E3064" w:rsidP="00770B97">
            <w:pPr>
              <w:pStyle w:val="114"/>
              <w:rPr>
                <w:rStyle w:val="af"/>
              </w:rPr>
            </w:pPr>
            <w:r>
              <w:rPr>
                <w:rStyle w:val="af"/>
              </w:rPr>
              <w:t>9,63</w:t>
            </w:r>
          </w:p>
        </w:tc>
      </w:tr>
      <w:tr w:rsidR="00770B97" w:rsidRPr="006348E7" w14:paraId="5B69DF5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92D1C73" w14:textId="77777777" w:rsidR="00770B97" w:rsidRPr="00770B97" w:rsidRDefault="00770B97" w:rsidP="00770B97">
            <w:pPr>
              <w:pStyle w:val="a2"/>
              <w:spacing w:before="0"/>
              <w:ind w:firstLine="0"/>
              <w:rPr>
                <w:sz w:val="22"/>
                <w:szCs w:val="22"/>
              </w:rPr>
            </w:pPr>
            <w:r w:rsidRPr="00770B97">
              <w:rPr>
                <w:sz w:val="22"/>
                <w:szCs w:val="22"/>
              </w:rPr>
              <w:t>Зона сельскохозяйственного использования</w:t>
            </w:r>
          </w:p>
        </w:tc>
        <w:tc>
          <w:tcPr>
            <w:tcW w:w="847" w:type="pct"/>
            <w:tcBorders>
              <w:top w:val="single" w:sz="4" w:space="0" w:color="auto"/>
              <w:left w:val="single" w:sz="4" w:space="0" w:color="auto"/>
              <w:bottom w:val="single" w:sz="4" w:space="0" w:color="auto"/>
              <w:right w:val="single" w:sz="4" w:space="0" w:color="auto"/>
            </w:tcBorders>
            <w:vAlign w:val="center"/>
          </w:tcPr>
          <w:p w14:paraId="22A91C87"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4CB83C16" w14:textId="116A32ED" w:rsidR="00770B97" w:rsidRPr="00C11699" w:rsidRDefault="004E3064" w:rsidP="00770B97">
            <w:pPr>
              <w:jc w:val="center"/>
              <w:rPr>
                <w:rStyle w:val="af"/>
              </w:rPr>
            </w:pPr>
            <w:r>
              <w:rPr>
                <w:rStyle w:val="af"/>
                <w:sz w:val="22"/>
                <w:szCs w:val="22"/>
              </w:rPr>
              <w:t>52,14</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52E5F80D" w14:textId="554C9ED7" w:rsidR="00770B97" w:rsidRPr="00C11699" w:rsidRDefault="004E3064" w:rsidP="00770B97">
            <w:pPr>
              <w:jc w:val="center"/>
              <w:rPr>
                <w:rStyle w:val="af"/>
              </w:rPr>
            </w:pPr>
            <w:r>
              <w:rPr>
                <w:rStyle w:val="af"/>
                <w:sz w:val="22"/>
                <w:szCs w:val="22"/>
              </w:rPr>
              <w:t>52,14</w:t>
            </w:r>
          </w:p>
        </w:tc>
      </w:tr>
      <w:tr w:rsidR="00770B97" w:rsidRPr="006348E7" w14:paraId="602DC29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7A9030A" w14:textId="77777777" w:rsidR="00770B97" w:rsidRPr="00770B97" w:rsidRDefault="00770B97" w:rsidP="00770B97">
            <w:pPr>
              <w:pStyle w:val="a2"/>
              <w:spacing w:before="0"/>
              <w:ind w:firstLine="0"/>
              <w:rPr>
                <w:sz w:val="22"/>
                <w:szCs w:val="22"/>
              </w:rPr>
            </w:pPr>
            <w:r w:rsidRPr="00770B97">
              <w:rPr>
                <w:sz w:val="22"/>
                <w:szCs w:val="22"/>
              </w:rPr>
              <w:t>Зона транспортной инфраструктуры</w:t>
            </w:r>
          </w:p>
        </w:tc>
        <w:tc>
          <w:tcPr>
            <w:tcW w:w="847" w:type="pct"/>
            <w:tcBorders>
              <w:top w:val="single" w:sz="4" w:space="0" w:color="auto"/>
              <w:left w:val="single" w:sz="4" w:space="0" w:color="auto"/>
              <w:bottom w:val="single" w:sz="4" w:space="0" w:color="auto"/>
              <w:right w:val="single" w:sz="4" w:space="0" w:color="auto"/>
            </w:tcBorders>
            <w:vAlign w:val="center"/>
          </w:tcPr>
          <w:p w14:paraId="79E65D96"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15A14439" w14:textId="595182CE" w:rsidR="00770B97" w:rsidRPr="00C11699" w:rsidRDefault="004E3064" w:rsidP="00770B97">
            <w:pPr>
              <w:jc w:val="center"/>
              <w:rPr>
                <w:rStyle w:val="af"/>
              </w:rPr>
            </w:pPr>
            <w:r>
              <w:rPr>
                <w:rStyle w:val="af"/>
                <w:sz w:val="22"/>
                <w:szCs w:val="22"/>
              </w:rPr>
              <w:t>163,74</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66C2F494" w14:textId="4A777A18" w:rsidR="00770B97" w:rsidRPr="00C11699" w:rsidRDefault="004E3064" w:rsidP="00770B97">
            <w:pPr>
              <w:jc w:val="center"/>
              <w:rPr>
                <w:rStyle w:val="af"/>
              </w:rPr>
            </w:pPr>
            <w:r>
              <w:rPr>
                <w:rStyle w:val="af"/>
                <w:sz w:val="22"/>
                <w:szCs w:val="22"/>
              </w:rPr>
              <w:t>146,58</w:t>
            </w:r>
          </w:p>
        </w:tc>
      </w:tr>
      <w:tr w:rsidR="00770B97" w:rsidRPr="006348E7" w14:paraId="42A5E3C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68FA347" w14:textId="77777777" w:rsidR="00770B97" w:rsidRPr="00770B97" w:rsidRDefault="00770B97" w:rsidP="00770B97">
            <w:pPr>
              <w:pStyle w:val="a2"/>
              <w:spacing w:before="0"/>
              <w:ind w:firstLine="0"/>
              <w:rPr>
                <w:sz w:val="22"/>
                <w:szCs w:val="22"/>
              </w:rPr>
            </w:pPr>
            <w:r w:rsidRPr="00770B97">
              <w:rPr>
                <w:sz w:val="22"/>
                <w:szCs w:val="22"/>
              </w:rPr>
              <w:t>Зона инженерной инфраструктуры</w:t>
            </w:r>
          </w:p>
        </w:tc>
        <w:tc>
          <w:tcPr>
            <w:tcW w:w="847" w:type="pct"/>
            <w:tcBorders>
              <w:top w:val="single" w:sz="4" w:space="0" w:color="auto"/>
              <w:left w:val="single" w:sz="4" w:space="0" w:color="auto"/>
              <w:bottom w:val="single" w:sz="4" w:space="0" w:color="auto"/>
              <w:right w:val="single" w:sz="4" w:space="0" w:color="auto"/>
            </w:tcBorders>
            <w:vAlign w:val="center"/>
          </w:tcPr>
          <w:p w14:paraId="5F77B501" w14:textId="77777777" w:rsidR="00770B97" w:rsidRPr="00770B97" w:rsidRDefault="00770B97" w:rsidP="00770B97">
            <w:pPr>
              <w:jc w:val="center"/>
              <w:rPr>
                <w:rStyle w:val="af"/>
              </w:rP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0E67DBE1" w14:textId="32361C95" w:rsidR="00770B97" w:rsidRPr="00C11699" w:rsidRDefault="004E3064" w:rsidP="00770B97">
            <w:pPr>
              <w:jc w:val="center"/>
              <w:rPr>
                <w:rStyle w:val="af"/>
              </w:rPr>
            </w:pPr>
            <w:r>
              <w:rPr>
                <w:rStyle w:val="af"/>
                <w:sz w:val="22"/>
                <w:szCs w:val="22"/>
              </w:rPr>
              <w:t>27,65</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416B0B86" w14:textId="37D6D7A3" w:rsidR="00770B97" w:rsidRPr="00C11699" w:rsidRDefault="004E3064" w:rsidP="00770B97">
            <w:pPr>
              <w:jc w:val="center"/>
              <w:rPr>
                <w:rStyle w:val="af"/>
              </w:rPr>
            </w:pPr>
            <w:r>
              <w:rPr>
                <w:rStyle w:val="af"/>
                <w:sz w:val="22"/>
                <w:szCs w:val="22"/>
              </w:rPr>
              <w:t>27,66</w:t>
            </w:r>
          </w:p>
        </w:tc>
      </w:tr>
      <w:tr w:rsidR="00770B97" w:rsidRPr="006348E7" w14:paraId="4B27D50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12029CC" w14:textId="77777777" w:rsidR="00770B97" w:rsidRPr="00770B97" w:rsidRDefault="00770B97" w:rsidP="00770B97">
            <w:pPr>
              <w:pStyle w:val="a2"/>
              <w:spacing w:before="0"/>
              <w:ind w:firstLine="0"/>
              <w:rPr>
                <w:sz w:val="22"/>
                <w:szCs w:val="22"/>
              </w:rPr>
            </w:pPr>
            <w:r w:rsidRPr="00770B97">
              <w:rPr>
                <w:sz w:val="22"/>
                <w:szCs w:val="22"/>
              </w:rPr>
              <w:t>Коммунально-складская зона</w:t>
            </w:r>
          </w:p>
        </w:tc>
        <w:tc>
          <w:tcPr>
            <w:tcW w:w="847" w:type="pct"/>
            <w:tcBorders>
              <w:top w:val="single" w:sz="4" w:space="0" w:color="auto"/>
              <w:left w:val="single" w:sz="4" w:space="0" w:color="auto"/>
              <w:bottom w:val="single" w:sz="4" w:space="0" w:color="auto"/>
              <w:right w:val="single" w:sz="4" w:space="0" w:color="auto"/>
            </w:tcBorders>
            <w:vAlign w:val="center"/>
          </w:tcPr>
          <w:p w14:paraId="79F07583"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18D90CEA" w14:textId="77777777" w:rsidR="00770B97" w:rsidRPr="00C11699" w:rsidRDefault="00677EC0" w:rsidP="00770B97">
            <w:pPr>
              <w:jc w:val="center"/>
              <w:rPr>
                <w:rStyle w:val="af"/>
              </w:rPr>
            </w:pPr>
            <w:r w:rsidRPr="00C11699">
              <w:rPr>
                <w:rStyle w:val="af"/>
                <w:sz w:val="22"/>
                <w:szCs w:val="22"/>
              </w:rPr>
              <w:t>0,92</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59D13D41" w14:textId="11221EC9" w:rsidR="00770B97" w:rsidRPr="00C11699" w:rsidRDefault="004E3064" w:rsidP="00770B97">
            <w:pPr>
              <w:jc w:val="center"/>
              <w:rPr>
                <w:rStyle w:val="af"/>
              </w:rPr>
            </w:pPr>
            <w:r>
              <w:rPr>
                <w:rStyle w:val="af"/>
                <w:sz w:val="22"/>
                <w:szCs w:val="22"/>
              </w:rPr>
              <w:t>3,48</w:t>
            </w:r>
          </w:p>
        </w:tc>
      </w:tr>
      <w:tr w:rsidR="00770B97" w:rsidRPr="006348E7" w14:paraId="2B303B35"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225703F" w14:textId="77777777" w:rsidR="00770B97" w:rsidRPr="00770B97" w:rsidRDefault="00770B97" w:rsidP="00770B97">
            <w:pPr>
              <w:pStyle w:val="a2"/>
              <w:spacing w:before="0"/>
              <w:ind w:firstLine="0"/>
              <w:rPr>
                <w:sz w:val="22"/>
                <w:szCs w:val="22"/>
              </w:rPr>
            </w:pPr>
            <w:r w:rsidRPr="00770B97">
              <w:rPr>
                <w:sz w:val="22"/>
                <w:szCs w:val="22"/>
              </w:rPr>
              <w:t>Производственная зона</w:t>
            </w:r>
          </w:p>
        </w:tc>
        <w:tc>
          <w:tcPr>
            <w:tcW w:w="847" w:type="pct"/>
            <w:tcBorders>
              <w:top w:val="single" w:sz="4" w:space="0" w:color="auto"/>
              <w:left w:val="single" w:sz="4" w:space="0" w:color="auto"/>
              <w:bottom w:val="single" w:sz="4" w:space="0" w:color="auto"/>
              <w:right w:val="single" w:sz="4" w:space="0" w:color="auto"/>
            </w:tcBorders>
            <w:vAlign w:val="center"/>
          </w:tcPr>
          <w:p w14:paraId="01500BE3"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76E4C5A0" w14:textId="77777777" w:rsidR="00770B97" w:rsidRPr="00C11699" w:rsidRDefault="00677EC0" w:rsidP="00770B97">
            <w:pPr>
              <w:jc w:val="center"/>
              <w:rPr>
                <w:rStyle w:val="af"/>
              </w:rPr>
            </w:pPr>
            <w:r w:rsidRPr="00C11699">
              <w:rPr>
                <w:rStyle w:val="af"/>
                <w:sz w:val="22"/>
                <w:szCs w:val="22"/>
              </w:rPr>
              <w:t>55,72</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417E73E0" w14:textId="3054720D" w:rsidR="00770B97" w:rsidRPr="00C11699" w:rsidRDefault="00677EC0" w:rsidP="00770B97">
            <w:pPr>
              <w:jc w:val="center"/>
              <w:rPr>
                <w:rStyle w:val="af"/>
              </w:rPr>
            </w:pPr>
            <w:r w:rsidRPr="00C11699">
              <w:rPr>
                <w:rStyle w:val="af"/>
                <w:sz w:val="22"/>
                <w:szCs w:val="22"/>
              </w:rPr>
              <w:t>289,2</w:t>
            </w:r>
            <w:r w:rsidR="009352AD">
              <w:rPr>
                <w:rStyle w:val="af"/>
                <w:sz w:val="22"/>
                <w:szCs w:val="22"/>
              </w:rPr>
              <w:t>1</w:t>
            </w:r>
          </w:p>
        </w:tc>
      </w:tr>
      <w:tr w:rsidR="00770B97" w:rsidRPr="006348E7" w14:paraId="34729C96"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45C2A21" w14:textId="77777777" w:rsidR="00770B97" w:rsidRPr="00770B97" w:rsidRDefault="00770B97" w:rsidP="00770B97">
            <w:pPr>
              <w:pStyle w:val="a2"/>
              <w:spacing w:before="0"/>
              <w:ind w:firstLine="0"/>
              <w:rPr>
                <w:sz w:val="22"/>
                <w:szCs w:val="22"/>
              </w:rPr>
            </w:pPr>
            <w:r w:rsidRPr="00770B97">
              <w:rPr>
                <w:sz w:val="22"/>
                <w:szCs w:val="22"/>
              </w:rPr>
              <w:t>Иные зоны сельскохозяйственного использования</w:t>
            </w:r>
          </w:p>
        </w:tc>
        <w:tc>
          <w:tcPr>
            <w:tcW w:w="847" w:type="pct"/>
            <w:tcBorders>
              <w:top w:val="single" w:sz="4" w:space="0" w:color="auto"/>
              <w:left w:val="single" w:sz="4" w:space="0" w:color="auto"/>
              <w:bottom w:val="single" w:sz="4" w:space="0" w:color="auto"/>
              <w:right w:val="single" w:sz="4" w:space="0" w:color="auto"/>
            </w:tcBorders>
            <w:vAlign w:val="center"/>
          </w:tcPr>
          <w:p w14:paraId="0EC937F1" w14:textId="77777777" w:rsidR="00770B97" w:rsidRPr="00770B97" w:rsidRDefault="00770B97" w:rsidP="00770B97">
            <w:pPr>
              <w:jc w:val="center"/>
              <w:rPr>
                <w:rStyle w:val="af"/>
              </w:rP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5873C715" w14:textId="77777777" w:rsidR="00770B97" w:rsidRPr="00C11699" w:rsidRDefault="00677EC0" w:rsidP="00770B97">
            <w:pPr>
              <w:jc w:val="center"/>
              <w:rPr>
                <w:rStyle w:val="af"/>
              </w:rPr>
            </w:pPr>
            <w:r w:rsidRPr="00C11699">
              <w:rPr>
                <w:rStyle w:val="af"/>
                <w:sz w:val="22"/>
                <w:szCs w:val="22"/>
              </w:rPr>
              <w:t>3,00</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6CA942BF" w14:textId="77777777" w:rsidR="00770B97" w:rsidRPr="00C11699" w:rsidRDefault="00677EC0" w:rsidP="00770B97">
            <w:pPr>
              <w:jc w:val="center"/>
              <w:rPr>
                <w:rStyle w:val="af"/>
              </w:rPr>
            </w:pPr>
            <w:r w:rsidRPr="00C11699">
              <w:rPr>
                <w:rStyle w:val="af"/>
                <w:sz w:val="22"/>
                <w:szCs w:val="22"/>
              </w:rPr>
              <w:t>3,00</w:t>
            </w:r>
          </w:p>
        </w:tc>
      </w:tr>
      <w:tr w:rsidR="00770B97" w:rsidRPr="006348E7" w14:paraId="267C556E"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BEE026E" w14:textId="77777777" w:rsidR="00770B97" w:rsidRPr="00770B97" w:rsidRDefault="00770B97" w:rsidP="00770B97">
            <w:pPr>
              <w:pStyle w:val="a2"/>
              <w:spacing w:before="0"/>
              <w:ind w:firstLine="0"/>
              <w:rPr>
                <w:sz w:val="22"/>
                <w:szCs w:val="22"/>
              </w:rPr>
            </w:pPr>
            <w:r w:rsidRPr="00770B97">
              <w:rPr>
                <w:sz w:val="22"/>
                <w:szCs w:val="22"/>
              </w:rPr>
              <w:t>Зона кладбищ</w:t>
            </w:r>
          </w:p>
        </w:tc>
        <w:tc>
          <w:tcPr>
            <w:tcW w:w="847" w:type="pct"/>
            <w:tcBorders>
              <w:top w:val="single" w:sz="4" w:space="0" w:color="auto"/>
              <w:left w:val="single" w:sz="4" w:space="0" w:color="auto"/>
              <w:bottom w:val="single" w:sz="4" w:space="0" w:color="auto"/>
              <w:right w:val="single" w:sz="4" w:space="0" w:color="auto"/>
            </w:tcBorders>
            <w:vAlign w:val="center"/>
          </w:tcPr>
          <w:p w14:paraId="64E00AED" w14:textId="77777777" w:rsidR="00770B97" w:rsidRPr="00770B97" w:rsidRDefault="00770B97" w:rsidP="00770B97">
            <w:pPr>
              <w:jc w:val="cente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0210258E" w14:textId="77777777" w:rsidR="00770B97" w:rsidRPr="00C11699" w:rsidRDefault="00677EC0" w:rsidP="00770B97">
            <w:pPr>
              <w:jc w:val="center"/>
            </w:pPr>
            <w:r w:rsidRPr="00C11699">
              <w:rPr>
                <w:sz w:val="22"/>
                <w:szCs w:val="22"/>
              </w:rPr>
              <w:t>6,19</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407D6AF0" w14:textId="7B27F9A3" w:rsidR="00770B97" w:rsidRPr="00C11699" w:rsidRDefault="00677EC0" w:rsidP="00770B97">
            <w:pPr>
              <w:jc w:val="center"/>
              <w:rPr>
                <w:rStyle w:val="af"/>
              </w:rPr>
            </w:pPr>
            <w:r w:rsidRPr="00C11699">
              <w:rPr>
                <w:rStyle w:val="af"/>
                <w:sz w:val="22"/>
                <w:szCs w:val="22"/>
              </w:rPr>
              <w:t>4</w:t>
            </w:r>
            <w:r w:rsidR="009352AD">
              <w:rPr>
                <w:rStyle w:val="af"/>
                <w:sz w:val="22"/>
                <w:szCs w:val="22"/>
              </w:rPr>
              <w:t>7</w:t>
            </w:r>
            <w:r w:rsidRPr="00C11699">
              <w:rPr>
                <w:rStyle w:val="af"/>
                <w:sz w:val="22"/>
                <w:szCs w:val="22"/>
              </w:rPr>
              <w:t>,79</w:t>
            </w:r>
          </w:p>
        </w:tc>
      </w:tr>
      <w:tr w:rsidR="00770B97" w:rsidRPr="006348E7" w14:paraId="00DA99C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AE61815" w14:textId="77777777" w:rsidR="00770B97" w:rsidRPr="00770B97" w:rsidRDefault="00770B97" w:rsidP="00770B97">
            <w:pPr>
              <w:pStyle w:val="a2"/>
              <w:spacing w:before="0"/>
              <w:ind w:firstLine="0"/>
              <w:rPr>
                <w:sz w:val="22"/>
                <w:szCs w:val="22"/>
              </w:rPr>
            </w:pPr>
            <w:r w:rsidRPr="00770B97">
              <w:rPr>
                <w:sz w:val="22"/>
                <w:szCs w:val="22"/>
              </w:rPr>
              <w:t>Зона акваторий</w:t>
            </w:r>
          </w:p>
        </w:tc>
        <w:tc>
          <w:tcPr>
            <w:tcW w:w="847" w:type="pct"/>
            <w:tcBorders>
              <w:top w:val="single" w:sz="4" w:space="0" w:color="auto"/>
              <w:left w:val="single" w:sz="4" w:space="0" w:color="auto"/>
              <w:bottom w:val="single" w:sz="4" w:space="0" w:color="auto"/>
              <w:right w:val="single" w:sz="4" w:space="0" w:color="auto"/>
            </w:tcBorders>
            <w:vAlign w:val="center"/>
          </w:tcPr>
          <w:p w14:paraId="38369D2B" w14:textId="77777777" w:rsidR="00770B97" w:rsidRPr="00770B97" w:rsidRDefault="00770B97" w:rsidP="00770B97">
            <w:pPr>
              <w:jc w:val="center"/>
              <w:rPr>
                <w:rStyle w:val="af"/>
              </w:rPr>
            </w:pPr>
            <w:r w:rsidRPr="00770B97">
              <w:rPr>
                <w:rStyle w:val="af"/>
                <w:sz w:val="22"/>
                <w:szCs w:val="22"/>
              </w:rPr>
              <w:t>га</w:t>
            </w:r>
          </w:p>
        </w:tc>
        <w:tc>
          <w:tcPr>
            <w:tcW w:w="855" w:type="pct"/>
            <w:tcBorders>
              <w:top w:val="single" w:sz="4" w:space="0" w:color="auto"/>
              <w:left w:val="single" w:sz="4" w:space="0" w:color="auto"/>
              <w:bottom w:val="single" w:sz="4" w:space="0" w:color="auto"/>
              <w:right w:val="single" w:sz="4" w:space="0" w:color="auto"/>
            </w:tcBorders>
            <w:vAlign w:val="center"/>
          </w:tcPr>
          <w:p w14:paraId="223855A9" w14:textId="05626777" w:rsidR="00770B97" w:rsidRPr="00C11699" w:rsidRDefault="009352AD" w:rsidP="00770B97">
            <w:pPr>
              <w:jc w:val="center"/>
            </w:pPr>
            <w:r>
              <w:rPr>
                <w:sz w:val="22"/>
                <w:szCs w:val="22"/>
              </w:rPr>
              <w:t>372,83</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14:paraId="663B0278" w14:textId="41823D80" w:rsidR="00770B97" w:rsidRPr="00C11699" w:rsidRDefault="00C11699" w:rsidP="00770B97">
            <w:pPr>
              <w:jc w:val="center"/>
              <w:rPr>
                <w:rStyle w:val="af"/>
              </w:rPr>
            </w:pPr>
            <w:r w:rsidRPr="00C11699">
              <w:rPr>
                <w:rStyle w:val="af"/>
                <w:sz w:val="22"/>
                <w:szCs w:val="22"/>
              </w:rPr>
              <w:t>620,</w:t>
            </w:r>
            <w:r w:rsidR="00C5033E">
              <w:rPr>
                <w:rStyle w:val="af"/>
                <w:sz w:val="22"/>
                <w:szCs w:val="22"/>
              </w:rPr>
              <w:t>4</w:t>
            </w:r>
            <w:r w:rsidR="009352AD">
              <w:rPr>
                <w:rStyle w:val="af"/>
                <w:sz w:val="22"/>
                <w:szCs w:val="22"/>
              </w:rPr>
              <w:t>5</w:t>
            </w:r>
          </w:p>
        </w:tc>
      </w:tr>
      <w:tr w:rsidR="00770B97" w:rsidRPr="006348E7" w14:paraId="44B27CFF" w14:textId="77777777" w:rsidTr="009352AD">
        <w:trPr>
          <w:trHeight w:val="80"/>
          <w:jc w:val="center"/>
        </w:trPr>
        <w:tc>
          <w:tcPr>
            <w:tcW w:w="2610" w:type="pct"/>
            <w:tcBorders>
              <w:top w:val="single" w:sz="4" w:space="0" w:color="auto"/>
              <w:left w:val="single" w:sz="4" w:space="0" w:color="auto"/>
              <w:bottom w:val="single" w:sz="4" w:space="0" w:color="auto"/>
              <w:right w:val="single" w:sz="4" w:space="0" w:color="auto"/>
            </w:tcBorders>
          </w:tcPr>
          <w:p w14:paraId="5D4A1526" w14:textId="77777777" w:rsidR="00770B97" w:rsidRPr="00770B97" w:rsidRDefault="00770B97" w:rsidP="00770B97">
            <w:pPr>
              <w:rPr>
                <w:b/>
              </w:rPr>
            </w:pPr>
            <w:r w:rsidRPr="00770B97">
              <w:rPr>
                <w:b/>
                <w:sz w:val="22"/>
                <w:szCs w:val="22"/>
              </w:rPr>
              <w:t>III. Население</w:t>
            </w:r>
          </w:p>
        </w:tc>
        <w:tc>
          <w:tcPr>
            <w:tcW w:w="847" w:type="pct"/>
            <w:tcBorders>
              <w:top w:val="single" w:sz="4" w:space="0" w:color="auto"/>
              <w:left w:val="single" w:sz="4" w:space="0" w:color="auto"/>
              <w:bottom w:val="single" w:sz="4" w:space="0" w:color="auto"/>
              <w:right w:val="single" w:sz="4" w:space="0" w:color="auto"/>
            </w:tcBorders>
            <w:vAlign w:val="center"/>
          </w:tcPr>
          <w:p w14:paraId="7E1A32EF" w14:textId="77777777" w:rsidR="00770B97" w:rsidRPr="00770B97"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4E210837" w14:textId="77777777" w:rsidR="00770B97" w:rsidRPr="00C11699"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6444F687" w14:textId="77777777" w:rsidR="00770B97" w:rsidRPr="00C11699" w:rsidRDefault="00770B97" w:rsidP="00770B97">
            <w:pPr>
              <w:jc w:val="center"/>
            </w:pPr>
          </w:p>
        </w:tc>
      </w:tr>
      <w:tr w:rsidR="00770B97" w:rsidRPr="006348E7" w14:paraId="2877909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E722851" w14:textId="77777777" w:rsidR="00770B97" w:rsidRPr="00770B97" w:rsidRDefault="00770B97" w:rsidP="00770B97">
            <w:r w:rsidRPr="00770B97">
              <w:rPr>
                <w:sz w:val="22"/>
                <w:szCs w:val="22"/>
              </w:rPr>
              <w:t xml:space="preserve">Общая численность населения </w:t>
            </w:r>
          </w:p>
        </w:tc>
        <w:tc>
          <w:tcPr>
            <w:tcW w:w="847" w:type="pct"/>
            <w:tcBorders>
              <w:top w:val="single" w:sz="4" w:space="0" w:color="auto"/>
              <w:left w:val="single" w:sz="4" w:space="0" w:color="auto"/>
              <w:bottom w:val="single" w:sz="4" w:space="0" w:color="auto"/>
              <w:right w:val="single" w:sz="4" w:space="0" w:color="auto"/>
            </w:tcBorders>
            <w:vAlign w:val="center"/>
          </w:tcPr>
          <w:p w14:paraId="4C81718F" w14:textId="77777777" w:rsidR="00770B97" w:rsidRPr="00820C08" w:rsidRDefault="00770B97" w:rsidP="00770B97">
            <w:pPr>
              <w:pStyle w:val="114"/>
            </w:pPr>
            <w:r w:rsidRPr="00820C08">
              <w:t>чел.</w:t>
            </w:r>
          </w:p>
        </w:tc>
        <w:tc>
          <w:tcPr>
            <w:tcW w:w="855" w:type="pct"/>
            <w:tcBorders>
              <w:top w:val="single" w:sz="4" w:space="0" w:color="auto"/>
              <w:left w:val="single" w:sz="4" w:space="0" w:color="auto"/>
              <w:bottom w:val="single" w:sz="4" w:space="0" w:color="auto"/>
              <w:right w:val="single" w:sz="4" w:space="0" w:color="auto"/>
            </w:tcBorders>
            <w:vAlign w:val="center"/>
          </w:tcPr>
          <w:p w14:paraId="1CEE5564" w14:textId="77777777" w:rsidR="00770B97" w:rsidRPr="00C11699" w:rsidRDefault="00770B97" w:rsidP="00770B97">
            <w:pPr>
              <w:jc w:val="center"/>
            </w:pPr>
            <w:r w:rsidRPr="00C11699">
              <w:rPr>
                <w:sz w:val="22"/>
                <w:szCs w:val="22"/>
              </w:rPr>
              <w:t>7182</w:t>
            </w:r>
          </w:p>
        </w:tc>
        <w:tc>
          <w:tcPr>
            <w:tcW w:w="688" w:type="pct"/>
            <w:tcBorders>
              <w:top w:val="single" w:sz="4" w:space="0" w:color="auto"/>
              <w:left w:val="single" w:sz="4" w:space="0" w:color="auto"/>
              <w:bottom w:val="single" w:sz="4" w:space="0" w:color="auto"/>
              <w:right w:val="single" w:sz="4" w:space="0" w:color="auto"/>
            </w:tcBorders>
            <w:vAlign w:val="center"/>
          </w:tcPr>
          <w:p w14:paraId="7E4E9A04" w14:textId="77777777" w:rsidR="00770B97" w:rsidRPr="00C11699" w:rsidRDefault="00770B97" w:rsidP="00770B97">
            <w:pPr>
              <w:jc w:val="center"/>
            </w:pPr>
            <w:r w:rsidRPr="00C11699">
              <w:rPr>
                <w:sz w:val="22"/>
                <w:szCs w:val="22"/>
              </w:rPr>
              <w:t>8057</w:t>
            </w:r>
          </w:p>
        </w:tc>
      </w:tr>
      <w:tr w:rsidR="00770B97" w:rsidRPr="006348E7" w14:paraId="63C5B6B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DF3353F" w14:textId="77777777" w:rsidR="00770B97" w:rsidRPr="00770B97" w:rsidRDefault="00770B97" w:rsidP="00770B97">
            <w:pPr>
              <w:rPr>
                <w:b/>
              </w:rPr>
            </w:pPr>
            <w:r w:rsidRPr="00770B97">
              <w:rPr>
                <w:b/>
                <w:sz w:val="22"/>
                <w:szCs w:val="22"/>
              </w:rPr>
              <w:t>IV. Жилищный фонд</w:t>
            </w:r>
          </w:p>
        </w:tc>
        <w:tc>
          <w:tcPr>
            <w:tcW w:w="847" w:type="pct"/>
            <w:tcBorders>
              <w:top w:val="single" w:sz="4" w:space="0" w:color="auto"/>
              <w:left w:val="single" w:sz="4" w:space="0" w:color="auto"/>
              <w:bottom w:val="single" w:sz="4" w:space="0" w:color="auto"/>
              <w:right w:val="single" w:sz="4" w:space="0" w:color="auto"/>
            </w:tcBorders>
            <w:vAlign w:val="center"/>
          </w:tcPr>
          <w:p w14:paraId="464E686F"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49094D28" w14:textId="77777777" w:rsidR="00770B97" w:rsidRPr="00C93049"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04E1C16A" w14:textId="77777777" w:rsidR="00770B97" w:rsidRPr="00C93049" w:rsidRDefault="00770B97" w:rsidP="00770B97">
            <w:pPr>
              <w:jc w:val="center"/>
            </w:pPr>
          </w:p>
        </w:tc>
      </w:tr>
      <w:tr w:rsidR="00770B97" w:rsidRPr="006348E7" w14:paraId="3214C9A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2FFF8C1" w14:textId="77777777" w:rsidR="00770B97" w:rsidRPr="00770B97" w:rsidRDefault="00770B97" w:rsidP="00770B97">
            <w:r w:rsidRPr="00770B97">
              <w:rPr>
                <w:sz w:val="22"/>
                <w:szCs w:val="22"/>
              </w:rPr>
              <w:t xml:space="preserve">Жилищный фонд – всего </w:t>
            </w:r>
          </w:p>
        </w:tc>
        <w:tc>
          <w:tcPr>
            <w:tcW w:w="847" w:type="pct"/>
            <w:vMerge w:val="restart"/>
            <w:tcBorders>
              <w:top w:val="single" w:sz="4" w:space="0" w:color="auto"/>
              <w:left w:val="single" w:sz="4" w:space="0" w:color="auto"/>
              <w:right w:val="single" w:sz="4" w:space="0" w:color="auto"/>
            </w:tcBorders>
            <w:vAlign w:val="center"/>
          </w:tcPr>
          <w:p w14:paraId="20F6CF45" w14:textId="77777777" w:rsidR="00770B97" w:rsidRPr="00820C08" w:rsidRDefault="00770B97" w:rsidP="00770B97">
            <w:pPr>
              <w:pStyle w:val="114"/>
            </w:pPr>
            <w:r w:rsidRPr="00820C08">
              <w:t>тыс. кв. м</w:t>
            </w:r>
          </w:p>
        </w:tc>
        <w:tc>
          <w:tcPr>
            <w:tcW w:w="855" w:type="pct"/>
            <w:tcBorders>
              <w:top w:val="single" w:sz="4" w:space="0" w:color="auto"/>
              <w:left w:val="single" w:sz="4" w:space="0" w:color="auto"/>
              <w:bottom w:val="single" w:sz="4" w:space="0" w:color="auto"/>
              <w:right w:val="single" w:sz="4" w:space="0" w:color="auto"/>
            </w:tcBorders>
            <w:vAlign w:val="center"/>
          </w:tcPr>
          <w:p w14:paraId="377A44A9" w14:textId="77777777" w:rsidR="00770B97" w:rsidRPr="00C93049" w:rsidRDefault="00770B97" w:rsidP="00770B97">
            <w:pPr>
              <w:jc w:val="center"/>
            </w:pPr>
            <w:r w:rsidRPr="00C93049">
              <w:rPr>
                <w:sz w:val="22"/>
                <w:szCs w:val="22"/>
              </w:rPr>
              <w:t>286,3</w:t>
            </w:r>
          </w:p>
        </w:tc>
        <w:tc>
          <w:tcPr>
            <w:tcW w:w="688" w:type="pct"/>
            <w:tcBorders>
              <w:top w:val="single" w:sz="4" w:space="0" w:color="auto"/>
              <w:left w:val="single" w:sz="4" w:space="0" w:color="auto"/>
              <w:bottom w:val="single" w:sz="4" w:space="0" w:color="auto"/>
              <w:right w:val="single" w:sz="4" w:space="0" w:color="auto"/>
            </w:tcBorders>
            <w:vAlign w:val="center"/>
          </w:tcPr>
          <w:p w14:paraId="68A8E2E1" w14:textId="77777777" w:rsidR="00770B97" w:rsidRPr="00C93049" w:rsidRDefault="00770B97" w:rsidP="00770B97">
            <w:pPr>
              <w:jc w:val="center"/>
            </w:pPr>
            <w:r w:rsidRPr="00C93049">
              <w:rPr>
                <w:sz w:val="22"/>
                <w:szCs w:val="22"/>
              </w:rPr>
              <w:t>290,2</w:t>
            </w:r>
          </w:p>
        </w:tc>
      </w:tr>
      <w:tr w:rsidR="00770B97" w:rsidRPr="006348E7" w14:paraId="3AA507A3"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287CA93" w14:textId="77777777" w:rsidR="00770B97" w:rsidRPr="00770B97" w:rsidRDefault="00770B97" w:rsidP="00770B97">
            <w:r w:rsidRPr="00770B97">
              <w:rPr>
                <w:sz w:val="22"/>
                <w:szCs w:val="22"/>
              </w:rPr>
              <w:lastRenderedPageBreak/>
              <w:t>в том числе:</w:t>
            </w:r>
          </w:p>
          <w:p w14:paraId="0E73663C" w14:textId="77777777" w:rsidR="00770B97" w:rsidRPr="00770B97" w:rsidRDefault="00770B97" w:rsidP="00770B97">
            <w:r w:rsidRPr="00770B97">
              <w:rPr>
                <w:sz w:val="22"/>
                <w:szCs w:val="22"/>
              </w:rPr>
              <w:t xml:space="preserve"> - индивидуальная застройка с участками</w:t>
            </w:r>
          </w:p>
        </w:tc>
        <w:tc>
          <w:tcPr>
            <w:tcW w:w="847" w:type="pct"/>
            <w:vMerge/>
            <w:tcBorders>
              <w:left w:val="single" w:sz="4" w:space="0" w:color="auto"/>
              <w:right w:val="single" w:sz="4" w:space="0" w:color="auto"/>
            </w:tcBorders>
            <w:vAlign w:val="center"/>
          </w:tcPr>
          <w:p w14:paraId="7C25D6CC"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52AE497E" w14:textId="77777777" w:rsidR="00770B97" w:rsidRPr="00820C08" w:rsidRDefault="00770B97" w:rsidP="00770B97">
            <w:pPr>
              <w:jc w:val="center"/>
            </w:pPr>
            <w:r>
              <w:rPr>
                <w:sz w:val="22"/>
                <w:szCs w:val="22"/>
              </w:rPr>
              <w:t>271,9</w:t>
            </w:r>
          </w:p>
        </w:tc>
        <w:tc>
          <w:tcPr>
            <w:tcW w:w="688" w:type="pct"/>
            <w:tcBorders>
              <w:top w:val="single" w:sz="4" w:space="0" w:color="auto"/>
              <w:left w:val="single" w:sz="4" w:space="0" w:color="auto"/>
              <w:bottom w:val="single" w:sz="4" w:space="0" w:color="auto"/>
              <w:right w:val="single" w:sz="4" w:space="0" w:color="auto"/>
            </w:tcBorders>
            <w:vAlign w:val="center"/>
          </w:tcPr>
          <w:p w14:paraId="03464A82" w14:textId="77777777" w:rsidR="00770B97" w:rsidRPr="00820C08" w:rsidRDefault="00770B97" w:rsidP="00770B97">
            <w:pPr>
              <w:jc w:val="center"/>
            </w:pPr>
            <w:r>
              <w:rPr>
                <w:sz w:val="22"/>
                <w:szCs w:val="22"/>
              </w:rPr>
              <w:t>275,8</w:t>
            </w:r>
          </w:p>
        </w:tc>
      </w:tr>
      <w:tr w:rsidR="00770B97" w:rsidRPr="006348E7" w14:paraId="2AF72A38"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822CAB6" w14:textId="77777777" w:rsidR="00770B97" w:rsidRPr="00770B97" w:rsidRDefault="00770B97" w:rsidP="00770B97">
            <w:r w:rsidRPr="00770B97">
              <w:rPr>
                <w:sz w:val="22"/>
                <w:szCs w:val="22"/>
              </w:rPr>
              <w:t xml:space="preserve"> - многоквартирный жилой фонд</w:t>
            </w:r>
          </w:p>
        </w:tc>
        <w:tc>
          <w:tcPr>
            <w:tcW w:w="847" w:type="pct"/>
            <w:vMerge/>
            <w:tcBorders>
              <w:left w:val="single" w:sz="4" w:space="0" w:color="auto"/>
              <w:bottom w:val="single" w:sz="4" w:space="0" w:color="auto"/>
              <w:right w:val="single" w:sz="4" w:space="0" w:color="auto"/>
            </w:tcBorders>
            <w:vAlign w:val="center"/>
          </w:tcPr>
          <w:p w14:paraId="19C79870"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192FBEE1" w14:textId="77777777" w:rsidR="00770B97" w:rsidRPr="00820C08" w:rsidRDefault="00770B97" w:rsidP="00770B97">
            <w:pPr>
              <w:jc w:val="center"/>
            </w:pPr>
            <w:r>
              <w:rPr>
                <w:sz w:val="22"/>
                <w:szCs w:val="22"/>
              </w:rPr>
              <w:t>14,4</w:t>
            </w:r>
          </w:p>
        </w:tc>
        <w:tc>
          <w:tcPr>
            <w:tcW w:w="688" w:type="pct"/>
            <w:tcBorders>
              <w:top w:val="single" w:sz="4" w:space="0" w:color="auto"/>
              <w:left w:val="single" w:sz="4" w:space="0" w:color="auto"/>
              <w:bottom w:val="single" w:sz="4" w:space="0" w:color="auto"/>
              <w:right w:val="single" w:sz="4" w:space="0" w:color="auto"/>
            </w:tcBorders>
            <w:vAlign w:val="center"/>
          </w:tcPr>
          <w:p w14:paraId="57BA8E6F" w14:textId="77777777" w:rsidR="00770B97" w:rsidRPr="00820C08" w:rsidRDefault="00770B97" w:rsidP="00770B97">
            <w:pPr>
              <w:jc w:val="center"/>
            </w:pPr>
            <w:r>
              <w:rPr>
                <w:sz w:val="22"/>
                <w:szCs w:val="22"/>
              </w:rPr>
              <w:t>14,4</w:t>
            </w:r>
          </w:p>
        </w:tc>
      </w:tr>
      <w:tr w:rsidR="00770B97" w:rsidRPr="006348E7" w14:paraId="603482D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71B5D6A" w14:textId="77777777" w:rsidR="00770B97" w:rsidRPr="00770B97" w:rsidRDefault="00770B97" w:rsidP="00770B97">
            <w:r w:rsidRPr="00770B97">
              <w:rPr>
                <w:sz w:val="22"/>
                <w:szCs w:val="22"/>
              </w:rPr>
              <w:t>Убыль жилищного фонда</w:t>
            </w:r>
          </w:p>
        </w:tc>
        <w:tc>
          <w:tcPr>
            <w:tcW w:w="847" w:type="pct"/>
            <w:tcBorders>
              <w:top w:val="single" w:sz="4" w:space="0" w:color="auto"/>
              <w:left w:val="single" w:sz="4" w:space="0" w:color="auto"/>
              <w:bottom w:val="single" w:sz="4" w:space="0" w:color="auto"/>
              <w:right w:val="single" w:sz="4" w:space="0" w:color="auto"/>
            </w:tcBorders>
            <w:vAlign w:val="center"/>
          </w:tcPr>
          <w:p w14:paraId="1FDB98C1" w14:textId="77777777" w:rsidR="00770B97" w:rsidRPr="00820C08" w:rsidRDefault="00770B97" w:rsidP="00770B97">
            <w:pPr>
              <w:jc w:val="center"/>
            </w:pPr>
            <w:r w:rsidRPr="00820C08">
              <w:rPr>
                <w:sz w:val="22"/>
                <w:szCs w:val="22"/>
              </w:rPr>
              <w:t>тыс. кв. м</w:t>
            </w:r>
          </w:p>
        </w:tc>
        <w:tc>
          <w:tcPr>
            <w:tcW w:w="855" w:type="pct"/>
            <w:tcBorders>
              <w:top w:val="single" w:sz="4" w:space="0" w:color="auto"/>
              <w:left w:val="single" w:sz="4" w:space="0" w:color="auto"/>
              <w:bottom w:val="single" w:sz="4" w:space="0" w:color="auto"/>
              <w:right w:val="single" w:sz="4" w:space="0" w:color="auto"/>
            </w:tcBorders>
            <w:vAlign w:val="center"/>
          </w:tcPr>
          <w:p w14:paraId="467FF782" w14:textId="77777777" w:rsidR="00770B97" w:rsidRPr="00820C08" w:rsidRDefault="00770B97" w:rsidP="00770B97">
            <w:pPr>
              <w:jc w:val="center"/>
            </w:pPr>
            <w:r w:rsidRPr="00820C08">
              <w:rPr>
                <w:sz w:val="22"/>
                <w:szCs w:val="22"/>
              </w:rPr>
              <w:t>0</w:t>
            </w:r>
          </w:p>
        </w:tc>
        <w:tc>
          <w:tcPr>
            <w:tcW w:w="688" w:type="pct"/>
            <w:tcBorders>
              <w:top w:val="single" w:sz="4" w:space="0" w:color="auto"/>
              <w:left w:val="single" w:sz="4" w:space="0" w:color="auto"/>
              <w:bottom w:val="single" w:sz="4" w:space="0" w:color="auto"/>
              <w:right w:val="single" w:sz="4" w:space="0" w:color="auto"/>
            </w:tcBorders>
            <w:vAlign w:val="center"/>
          </w:tcPr>
          <w:p w14:paraId="3647166F" w14:textId="77777777" w:rsidR="00770B97" w:rsidRPr="00820C08" w:rsidRDefault="00770B97" w:rsidP="00770B97">
            <w:pPr>
              <w:jc w:val="center"/>
            </w:pPr>
            <w:r w:rsidRPr="00820C08">
              <w:rPr>
                <w:sz w:val="22"/>
                <w:szCs w:val="22"/>
              </w:rPr>
              <w:t>0</w:t>
            </w:r>
          </w:p>
        </w:tc>
      </w:tr>
      <w:tr w:rsidR="00770B97" w:rsidRPr="006348E7" w14:paraId="788A3708"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98CDFED" w14:textId="77777777" w:rsidR="00770B97" w:rsidRPr="00770B97" w:rsidRDefault="00770B97" w:rsidP="00770B97">
            <w:r w:rsidRPr="00770B97">
              <w:rPr>
                <w:sz w:val="22"/>
                <w:szCs w:val="22"/>
              </w:rPr>
              <w:t>Новое жилищное строительство – всего</w:t>
            </w:r>
          </w:p>
        </w:tc>
        <w:tc>
          <w:tcPr>
            <w:tcW w:w="847" w:type="pct"/>
            <w:tcBorders>
              <w:top w:val="single" w:sz="4" w:space="0" w:color="auto"/>
              <w:left w:val="single" w:sz="4" w:space="0" w:color="auto"/>
              <w:bottom w:val="single" w:sz="4" w:space="0" w:color="auto"/>
              <w:right w:val="single" w:sz="4" w:space="0" w:color="auto"/>
            </w:tcBorders>
            <w:vAlign w:val="center"/>
          </w:tcPr>
          <w:p w14:paraId="0C77752C" w14:textId="77777777" w:rsidR="00770B97" w:rsidRPr="00820C08" w:rsidRDefault="00770B97" w:rsidP="00770B97">
            <w:pPr>
              <w:pStyle w:val="114"/>
            </w:pPr>
            <w:r w:rsidRPr="00820C08">
              <w:t>тыс. кв. м</w:t>
            </w:r>
          </w:p>
        </w:tc>
        <w:tc>
          <w:tcPr>
            <w:tcW w:w="855" w:type="pct"/>
            <w:tcBorders>
              <w:top w:val="single" w:sz="4" w:space="0" w:color="auto"/>
              <w:left w:val="single" w:sz="4" w:space="0" w:color="auto"/>
              <w:bottom w:val="single" w:sz="4" w:space="0" w:color="auto"/>
              <w:right w:val="single" w:sz="4" w:space="0" w:color="auto"/>
            </w:tcBorders>
            <w:vAlign w:val="center"/>
          </w:tcPr>
          <w:p w14:paraId="5DD6C5F1" w14:textId="77777777" w:rsidR="00770B97" w:rsidRPr="00820C08" w:rsidRDefault="00770B97" w:rsidP="00770B97">
            <w:pPr>
              <w:jc w:val="center"/>
            </w:pPr>
            <w:r w:rsidRPr="00820C08">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137487CB" w14:textId="77777777" w:rsidR="00770B97" w:rsidRPr="00820C08" w:rsidRDefault="00770B97" w:rsidP="00770B97">
            <w:pPr>
              <w:jc w:val="center"/>
            </w:pPr>
            <w:r>
              <w:rPr>
                <w:sz w:val="22"/>
                <w:szCs w:val="22"/>
              </w:rPr>
              <w:t>3,9</w:t>
            </w:r>
          </w:p>
        </w:tc>
      </w:tr>
      <w:tr w:rsidR="00770B97" w:rsidRPr="006348E7" w14:paraId="4CB9A998"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96E2843" w14:textId="77777777" w:rsidR="00770B97" w:rsidRPr="00770B97" w:rsidRDefault="00770B97" w:rsidP="00770B97">
            <w:r w:rsidRPr="00770B97">
              <w:rPr>
                <w:sz w:val="22"/>
                <w:szCs w:val="22"/>
              </w:rPr>
              <w:t>в том числе:</w:t>
            </w:r>
          </w:p>
          <w:p w14:paraId="420B8402" w14:textId="77777777" w:rsidR="00770B97" w:rsidRPr="00770B97" w:rsidRDefault="00770B97" w:rsidP="00770B97">
            <w:r w:rsidRPr="00770B97">
              <w:rPr>
                <w:sz w:val="22"/>
                <w:szCs w:val="22"/>
              </w:rPr>
              <w:t>- индивидуальная застройка с участками</w:t>
            </w:r>
          </w:p>
        </w:tc>
        <w:tc>
          <w:tcPr>
            <w:tcW w:w="847" w:type="pct"/>
            <w:tcBorders>
              <w:top w:val="single" w:sz="4" w:space="0" w:color="auto"/>
              <w:left w:val="single" w:sz="4" w:space="0" w:color="auto"/>
              <w:bottom w:val="single" w:sz="4" w:space="0" w:color="auto"/>
              <w:right w:val="single" w:sz="4" w:space="0" w:color="auto"/>
            </w:tcBorders>
            <w:vAlign w:val="center"/>
          </w:tcPr>
          <w:p w14:paraId="4ED40942" w14:textId="77777777" w:rsidR="00770B97" w:rsidRPr="00820C08" w:rsidRDefault="00770B97" w:rsidP="00770B97">
            <w:pPr>
              <w:jc w:val="center"/>
            </w:pPr>
            <w:r w:rsidRPr="00820C08">
              <w:rPr>
                <w:sz w:val="22"/>
                <w:szCs w:val="22"/>
              </w:rPr>
              <w:t>тыс. кв. м</w:t>
            </w:r>
          </w:p>
        </w:tc>
        <w:tc>
          <w:tcPr>
            <w:tcW w:w="855" w:type="pct"/>
            <w:tcBorders>
              <w:top w:val="single" w:sz="4" w:space="0" w:color="auto"/>
              <w:left w:val="single" w:sz="4" w:space="0" w:color="auto"/>
              <w:bottom w:val="single" w:sz="4" w:space="0" w:color="auto"/>
              <w:right w:val="single" w:sz="4" w:space="0" w:color="auto"/>
            </w:tcBorders>
            <w:vAlign w:val="center"/>
          </w:tcPr>
          <w:p w14:paraId="3773FC39" w14:textId="77777777" w:rsidR="00770B97" w:rsidRPr="00820C08" w:rsidRDefault="00770B97" w:rsidP="00770B97">
            <w:pPr>
              <w:jc w:val="center"/>
            </w:pPr>
            <w:r w:rsidRPr="00820C08">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779FE8FA" w14:textId="77777777" w:rsidR="00770B97" w:rsidRPr="00820C08" w:rsidRDefault="00770B97" w:rsidP="00770B97">
            <w:pPr>
              <w:jc w:val="center"/>
            </w:pPr>
            <w:r>
              <w:rPr>
                <w:sz w:val="22"/>
                <w:szCs w:val="22"/>
              </w:rPr>
              <w:t>3,9</w:t>
            </w:r>
          </w:p>
        </w:tc>
      </w:tr>
      <w:tr w:rsidR="00770B97" w:rsidRPr="006348E7" w14:paraId="4E104DD6"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9ABFFEB" w14:textId="77777777" w:rsidR="00770B97" w:rsidRPr="00770B97" w:rsidRDefault="00770B97" w:rsidP="00770B97">
            <w:r w:rsidRPr="00770B97">
              <w:rPr>
                <w:sz w:val="22"/>
                <w:szCs w:val="22"/>
              </w:rPr>
              <w:t>Средняя обеспеченность населения общей площадью жилищного фонда</w:t>
            </w:r>
          </w:p>
        </w:tc>
        <w:tc>
          <w:tcPr>
            <w:tcW w:w="847" w:type="pct"/>
            <w:tcBorders>
              <w:top w:val="single" w:sz="4" w:space="0" w:color="auto"/>
              <w:left w:val="single" w:sz="4" w:space="0" w:color="auto"/>
              <w:bottom w:val="single" w:sz="4" w:space="0" w:color="auto"/>
              <w:right w:val="single" w:sz="4" w:space="0" w:color="auto"/>
            </w:tcBorders>
            <w:vAlign w:val="center"/>
          </w:tcPr>
          <w:p w14:paraId="268589BA" w14:textId="77777777" w:rsidR="00770B97" w:rsidRPr="00820C08" w:rsidRDefault="00770B97" w:rsidP="00770B97">
            <w:pPr>
              <w:jc w:val="center"/>
            </w:pPr>
            <w:r w:rsidRPr="00820C08">
              <w:rPr>
                <w:sz w:val="22"/>
                <w:szCs w:val="22"/>
              </w:rPr>
              <w:t>кв. м</w:t>
            </w:r>
          </w:p>
        </w:tc>
        <w:tc>
          <w:tcPr>
            <w:tcW w:w="855" w:type="pct"/>
            <w:tcBorders>
              <w:top w:val="single" w:sz="4" w:space="0" w:color="auto"/>
              <w:left w:val="single" w:sz="4" w:space="0" w:color="auto"/>
              <w:bottom w:val="single" w:sz="4" w:space="0" w:color="auto"/>
              <w:right w:val="single" w:sz="4" w:space="0" w:color="auto"/>
            </w:tcBorders>
            <w:vAlign w:val="center"/>
          </w:tcPr>
          <w:p w14:paraId="6C01769D" w14:textId="77777777" w:rsidR="00770B97" w:rsidRPr="00820C08" w:rsidRDefault="00770B97" w:rsidP="00770B97">
            <w:pPr>
              <w:jc w:val="center"/>
            </w:pPr>
            <w:r w:rsidRPr="00820C08">
              <w:rPr>
                <w:sz w:val="22"/>
                <w:szCs w:val="22"/>
              </w:rPr>
              <w:t>40</w:t>
            </w:r>
          </w:p>
        </w:tc>
        <w:tc>
          <w:tcPr>
            <w:tcW w:w="688" w:type="pct"/>
            <w:tcBorders>
              <w:top w:val="single" w:sz="4" w:space="0" w:color="auto"/>
              <w:left w:val="single" w:sz="4" w:space="0" w:color="auto"/>
              <w:bottom w:val="single" w:sz="4" w:space="0" w:color="auto"/>
              <w:right w:val="single" w:sz="4" w:space="0" w:color="auto"/>
            </w:tcBorders>
            <w:vAlign w:val="center"/>
          </w:tcPr>
          <w:p w14:paraId="0F306145" w14:textId="77777777" w:rsidR="00770B97" w:rsidRPr="00820C08" w:rsidRDefault="00770B97" w:rsidP="00770B97">
            <w:pPr>
              <w:jc w:val="center"/>
            </w:pPr>
            <w:r>
              <w:rPr>
                <w:sz w:val="22"/>
                <w:szCs w:val="22"/>
              </w:rPr>
              <w:t>36</w:t>
            </w:r>
          </w:p>
        </w:tc>
      </w:tr>
      <w:tr w:rsidR="00770B97" w:rsidRPr="006348E7" w14:paraId="440038D4"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286E64E" w14:textId="77777777" w:rsidR="00770B97" w:rsidRPr="00770B97" w:rsidRDefault="00770B97" w:rsidP="00770B97">
            <w:pPr>
              <w:rPr>
                <w:b/>
                <w:bCs/>
              </w:rPr>
            </w:pPr>
            <w:r w:rsidRPr="00770B97">
              <w:rPr>
                <w:b/>
                <w:bCs/>
                <w:sz w:val="22"/>
                <w:szCs w:val="22"/>
                <w:lang w:val="en-US"/>
              </w:rPr>
              <w:t>V</w:t>
            </w:r>
            <w:r w:rsidRPr="00770B97">
              <w:rPr>
                <w:b/>
                <w:bCs/>
                <w:sz w:val="22"/>
                <w:szCs w:val="22"/>
              </w:rPr>
              <w:t>. Муниципальные объекты обслуживания населения</w:t>
            </w:r>
          </w:p>
        </w:tc>
        <w:tc>
          <w:tcPr>
            <w:tcW w:w="847" w:type="pct"/>
            <w:tcBorders>
              <w:top w:val="single" w:sz="4" w:space="0" w:color="auto"/>
              <w:left w:val="single" w:sz="4" w:space="0" w:color="auto"/>
              <w:bottom w:val="single" w:sz="4" w:space="0" w:color="auto"/>
              <w:right w:val="single" w:sz="4" w:space="0" w:color="auto"/>
            </w:tcBorders>
            <w:vAlign w:val="center"/>
          </w:tcPr>
          <w:p w14:paraId="6C3E16D3"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24FE8A59" w14:textId="77777777" w:rsidR="00770B97" w:rsidRPr="00820C08"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540E4F2C" w14:textId="77777777" w:rsidR="00770B97" w:rsidRPr="00820C08" w:rsidRDefault="00770B97" w:rsidP="00770B97">
            <w:pPr>
              <w:jc w:val="center"/>
            </w:pPr>
          </w:p>
        </w:tc>
      </w:tr>
      <w:tr w:rsidR="00770B97" w:rsidRPr="006348E7" w14:paraId="099DA85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79101CB" w14:textId="77777777" w:rsidR="00770B97" w:rsidRPr="00770B97" w:rsidRDefault="00770B97" w:rsidP="00770B97">
            <w:pPr>
              <w:pStyle w:val="114"/>
              <w:jc w:val="left"/>
            </w:pPr>
            <w:r w:rsidRPr="00770B97">
              <w:t>Дошкольные образовательные организации</w:t>
            </w:r>
          </w:p>
        </w:tc>
        <w:tc>
          <w:tcPr>
            <w:tcW w:w="847" w:type="pct"/>
            <w:tcBorders>
              <w:top w:val="single" w:sz="4" w:space="0" w:color="auto"/>
              <w:left w:val="single" w:sz="4" w:space="0" w:color="auto"/>
              <w:bottom w:val="single" w:sz="4" w:space="0" w:color="auto"/>
              <w:right w:val="single" w:sz="4" w:space="0" w:color="auto"/>
            </w:tcBorders>
            <w:vAlign w:val="center"/>
          </w:tcPr>
          <w:p w14:paraId="70FEAE59" w14:textId="77777777" w:rsidR="00770B97" w:rsidRPr="00820C08" w:rsidRDefault="00770B97" w:rsidP="00770B97">
            <w:pPr>
              <w:pStyle w:val="114"/>
            </w:pPr>
            <w:r w:rsidRPr="00820C08">
              <w:t>мест</w:t>
            </w:r>
          </w:p>
        </w:tc>
        <w:tc>
          <w:tcPr>
            <w:tcW w:w="855" w:type="pct"/>
            <w:tcBorders>
              <w:top w:val="single" w:sz="4" w:space="0" w:color="auto"/>
              <w:left w:val="single" w:sz="4" w:space="0" w:color="auto"/>
              <w:bottom w:val="single" w:sz="4" w:space="0" w:color="auto"/>
              <w:right w:val="single" w:sz="4" w:space="0" w:color="auto"/>
            </w:tcBorders>
            <w:vAlign w:val="center"/>
          </w:tcPr>
          <w:p w14:paraId="757371DB" w14:textId="77777777" w:rsidR="00770B97" w:rsidRPr="00820C08" w:rsidRDefault="00770B97" w:rsidP="00770B97">
            <w:pPr>
              <w:jc w:val="center"/>
            </w:pPr>
            <w:r w:rsidRPr="00820C08">
              <w:rPr>
                <w:sz w:val="22"/>
                <w:szCs w:val="22"/>
              </w:rPr>
              <w:t>230</w:t>
            </w:r>
          </w:p>
        </w:tc>
        <w:tc>
          <w:tcPr>
            <w:tcW w:w="688" w:type="pct"/>
            <w:tcBorders>
              <w:top w:val="single" w:sz="4" w:space="0" w:color="auto"/>
              <w:left w:val="single" w:sz="4" w:space="0" w:color="auto"/>
              <w:bottom w:val="single" w:sz="4" w:space="0" w:color="auto"/>
              <w:right w:val="single" w:sz="4" w:space="0" w:color="auto"/>
            </w:tcBorders>
            <w:vAlign w:val="center"/>
          </w:tcPr>
          <w:p w14:paraId="68E3E38E" w14:textId="77777777" w:rsidR="00770B97" w:rsidRPr="00820C08" w:rsidRDefault="00770B97" w:rsidP="00770B97">
            <w:pPr>
              <w:jc w:val="center"/>
            </w:pPr>
            <w:r>
              <w:rPr>
                <w:sz w:val="22"/>
                <w:szCs w:val="22"/>
              </w:rPr>
              <w:t>290</w:t>
            </w:r>
          </w:p>
        </w:tc>
      </w:tr>
      <w:tr w:rsidR="00770B97" w:rsidRPr="006348E7" w14:paraId="3E1F6D4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04EC3DB" w14:textId="77777777" w:rsidR="00770B97" w:rsidRPr="00770B97" w:rsidRDefault="00770B97" w:rsidP="00770B97">
            <w:pPr>
              <w:pStyle w:val="114"/>
              <w:jc w:val="left"/>
            </w:pPr>
            <w:r w:rsidRPr="00770B97">
              <w:t>Общеобразовательные организации</w:t>
            </w:r>
          </w:p>
        </w:tc>
        <w:tc>
          <w:tcPr>
            <w:tcW w:w="847" w:type="pct"/>
            <w:tcBorders>
              <w:top w:val="single" w:sz="4" w:space="0" w:color="auto"/>
              <w:left w:val="single" w:sz="4" w:space="0" w:color="auto"/>
              <w:bottom w:val="single" w:sz="4" w:space="0" w:color="auto"/>
              <w:right w:val="single" w:sz="4" w:space="0" w:color="auto"/>
            </w:tcBorders>
            <w:vAlign w:val="center"/>
          </w:tcPr>
          <w:p w14:paraId="68BC6446" w14:textId="77777777" w:rsidR="00770B97" w:rsidRPr="00820C08" w:rsidRDefault="00770B97" w:rsidP="00770B97">
            <w:pPr>
              <w:pStyle w:val="114"/>
            </w:pPr>
            <w:r w:rsidRPr="00820C08">
              <w:t>мест</w:t>
            </w:r>
          </w:p>
        </w:tc>
        <w:tc>
          <w:tcPr>
            <w:tcW w:w="855" w:type="pct"/>
            <w:tcBorders>
              <w:top w:val="single" w:sz="4" w:space="0" w:color="auto"/>
              <w:left w:val="single" w:sz="4" w:space="0" w:color="auto"/>
              <w:bottom w:val="single" w:sz="4" w:space="0" w:color="auto"/>
              <w:right w:val="single" w:sz="4" w:space="0" w:color="auto"/>
            </w:tcBorders>
            <w:vAlign w:val="center"/>
          </w:tcPr>
          <w:p w14:paraId="1E5FC8B8" w14:textId="77777777" w:rsidR="00770B97" w:rsidRPr="00820C08" w:rsidRDefault="00770B97" w:rsidP="00770B97">
            <w:pPr>
              <w:jc w:val="center"/>
            </w:pPr>
            <w:r w:rsidRPr="00820C08">
              <w:rPr>
                <w:sz w:val="22"/>
                <w:szCs w:val="22"/>
              </w:rPr>
              <w:t>600</w:t>
            </w:r>
          </w:p>
        </w:tc>
        <w:tc>
          <w:tcPr>
            <w:tcW w:w="688" w:type="pct"/>
            <w:tcBorders>
              <w:top w:val="single" w:sz="4" w:space="0" w:color="auto"/>
              <w:left w:val="single" w:sz="4" w:space="0" w:color="auto"/>
              <w:bottom w:val="single" w:sz="4" w:space="0" w:color="auto"/>
              <w:right w:val="single" w:sz="4" w:space="0" w:color="auto"/>
            </w:tcBorders>
            <w:vAlign w:val="center"/>
          </w:tcPr>
          <w:p w14:paraId="5BA4034C" w14:textId="77777777" w:rsidR="00770B97" w:rsidRPr="00820C08" w:rsidRDefault="00770B97" w:rsidP="00770B97">
            <w:pPr>
              <w:jc w:val="center"/>
            </w:pPr>
            <w:r w:rsidRPr="00820C08">
              <w:rPr>
                <w:sz w:val="22"/>
                <w:szCs w:val="22"/>
              </w:rPr>
              <w:t>600</w:t>
            </w:r>
          </w:p>
        </w:tc>
      </w:tr>
      <w:tr w:rsidR="00770B97" w:rsidRPr="006348E7" w14:paraId="17C4198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6AF06A4" w14:textId="77777777" w:rsidR="00770B97" w:rsidRPr="00770B97" w:rsidRDefault="00770B97" w:rsidP="00770B97">
            <w:pPr>
              <w:pStyle w:val="114"/>
              <w:jc w:val="left"/>
            </w:pPr>
            <w:r w:rsidRPr="00770B97">
              <w:t>Амбулаторно-поликлинических учреждений</w:t>
            </w:r>
          </w:p>
        </w:tc>
        <w:tc>
          <w:tcPr>
            <w:tcW w:w="847" w:type="pct"/>
            <w:tcBorders>
              <w:top w:val="single" w:sz="4" w:space="0" w:color="auto"/>
              <w:left w:val="single" w:sz="4" w:space="0" w:color="auto"/>
              <w:bottom w:val="single" w:sz="4" w:space="0" w:color="auto"/>
              <w:right w:val="single" w:sz="4" w:space="0" w:color="auto"/>
            </w:tcBorders>
            <w:vAlign w:val="center"/>
          </w:tcPr>
          <w:p w14:paraId="139EABFB" w14:textId="77777777" w:rsidR="00770B97" w:rsidRPr="00820C08" w:rsidRDefault="00770B97" w:rsidP="00770B97">
            <w:pPr>
              <w:pStyle w:val="114"/>
            </w:pPr>
            <w:r w:rsidRPr="00820C08">
              <w:t>посещений в смену</w:t>
            </w:r>
          </w:p>
        </w:tc>
        <w:tc>
          <w:tcPr>
            <w:tcW w:w="855" w:type="pct"/>
            <w:tcBorders>
              <w:top w:val="single" w:sz="4" w:space="0" w:color="auto"/>
              <w:left w:val="single" w:sz="4" w:space="0" w:color="auto"/>
              <w:bottom w:val="single" w:sz="4" w:space="0" w:color="auto"/>
              <w:right w:val="single" w:sz="4" w:space="0" w:color="auto"/>
            </w:tcBorders>
            <w:vAlign w:val="center"/>
          </w:tcPr>
          <w:p w14:paraId="49386CF6" w14:textId="77777777" w:rsidR="00770B97" w:rsidRPr="00820C08" w:rsidRDefault="00770B97" w:rsidP="00770B97">
            <w:pPr>
              <w:jc w:val="center"/>
            </w:pPr>
            <w:r w:rsidRPr="00820C08">
              <w:rPr>
                <w:sz w:val="22"/>
                <w:szCs w:val="22"/>
              </w:rPr>
              <w:t>100</w:t>
            </w:r>
          </w:p>
        </w:tc>
        <w:tc>
          <w:tcPr>
            <w:tcW w:w="688" w:type="pct"/>
            <w:tcBorders>
              <w:top w:val="single" w:sz="4" w:space="0" w:color="auto"/>
              <w:left w:val="single" w:sz="4" w:space="0" w:color="auto"/>
              <w:bottom w:val="single" w:sz="4" w:space="0" w:color="auto"/>
              <w:right w:val="single" w:sz="4" w:space="0" w:color="auto"/>
            </w:tcBorders>
            <w:vAlign w:val="center"/>
          </w:tcPr>
          <w:p w14:paraId="14B8FCBA" w14:textId="77777777" w:rsidR="00770B97" w:rsidRPr="00820C08" w:rsidRDefault="00770B97" w:rsidP="00770B97">
            <w:pPr>
              <w:jc w:val="center"/>
            </w:pPr>
            <w:r w:rsidRPr="00820C08">
              <w:rPr>
                <w:sz w:val="22"/>
                <w:szCs w:val="22"/>
              </w:rPr>
              <w:t>1</w:t>
            </w:r>
            <w:r>
              <w:rPr>
                <w:sz w:val="22"/>
                <w:szCs w:val="22"/>
              </w:rPr>
              <w:t>46</w:t>
            </w:r>
          </w:p>
        </w:tc>
      </w:tr>
      <w:tr w:rsidR="00770B97" w:rsidRPr="006348E7" w14:paraId="1D522C0A"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9132A9A" w14:textId="77777777" w:rsidR="00770B97" w:rsidRPr="00770B97" w:rsidRDefault="00770B97" w:rsidP="00770B97">
            <w:pPr>
              <w:pStyle w:val="114"/>
              <w:jc w:val="left"/>
            </w:pPr>
            <w:r w:rsidRPr="00770B97">
              <w:t>Стационары для взрослых и детей</w:t>
            </w:r>
          </w:p>
        </w:tc>
        <w:tc>
          <w:tcPr>
            <w:tcW w:w="847" w:type="pct"/>
            <w:tcBorders>
              <w:top w:val="single" w:sz="4" w:space="0" w:color="auto"/>
              <w:left w:val="single" w:sz="4" w:space="0" w:color="auto"/>
              <w:bottom w:val="single" w:sz="4" w:space="0" w:color="auto"/>
              <w:right w:val="single" w:sz="4" w:space="0" w:color="auto"/>
            </w:tcBorders>
            <w:vAlign w:val="center"/>
          </w:tcPr>
          <w:p w14:paraId="4F562D63" w14:textId="77777777" w:rsidR="00770B97" w:rsidRPr="00820C08" w:rsidRDefault="00770B97" w:rsidP="00770B97">
            <w:pPr>
              <w:pStyle w:val="114"/>
            </w:pPr>
            <w:r w:rsidRPr="00820C08">
              <w:t>койка</w:t>
            </w:r>
          </w:p>
        </w:tc>
        <w:tc>
          <w:tcPr>
            <w:tcW w:w="855" w:type="pct"/>
            <w:tcBorders>
              <w:top w:val="single" w:sz="4" w:space="0" w:color="auto"/>
              <w:left w:val="single" w:sz="4" w:space="0" w:color="auto"/>
              <w:bottom w:val="single" w:sz="4" w:space="0" w:color="auto"/>
              <w:right w:val="single" w:sz="4" w:space="0" w:color="auto"/>
            </w:tcBorders>
            <w:vAlign w:val="center"/>
          </w:tcPr>
          <w:p w14:paraId="381807D5" w14:textId="77777777" w:rsidR="00770B97" w:rsidRPr="00820C08" w:rsidRDefault="00770B97" w:rsidP="00770B97">
            <w:pPr>
              <w:jc w:val="center"/>
            </w:pPr>
            <w:r w:rsidRPr="00820C08">
              <w:rPr>
                <w:sz w:val="22"/>
                <w:szCs w:val="22"/>
              </w:rPr>
              <w:t>40</w:t>
            </w:r>
          </w:p>
        </w:tc>
        <w:tc>
          <w:tcPr>
            <w:tcW w:w="688" w:type="pct"/>
            <w:tcBorders>
              <w:top w:val="single" w:sz="4" w:space="0" w:color="auto"/>
              <w:left w:val="single" w:sz="4" w:space="0" w:color="auto"/>
              <w:bottom w:val="single" w:sz="4" w:space="0" w:color="auto"/>
              <w:right w:val="single" w:sz="4" w:space="0" w:color="auto"/>
            </w:tcBorders>
            <w:vAlign w:val="center"/>
          </w:tcPr>
          <w:p w14:paraId="0CF13A31" w14:textId="77777777" w:rsidR="00770B97" w:rsidRPr="00820C08" w:rsidRDefault="00770B97" w:rsidP="00770B97">
            <w:pPr>
              <w:jc w:val="center"/>
            </w:pPr>
            <w:r w:rsidRPr="00820C08">
              <w:rPr>
                <w:sz w:val="22"/>
                <w:szCs w:val="22"/>
              </w:rPr>
              <w:t>1</w:t>
            </w:r>
            <w:r>
              <w:rPr>
                <w:sz w:val="22"/>
                <w:szCs w:val="22"/>
              </w:rPr>
              <w:t>09</w:t>
            </w:r>
          </w:p>
        </w:tc>
      </w:tr>
      <w:tr w:rsidR="00770B97" w:rsidRPr="006348E7" w14:paraId="50618416"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47044FC" w14:textId="77777777" w:rsidR="00770B97" w:rsidRPr="00770B97" w:rsidRDefault="00770B97" w:rsidP="00770B97">
            <w:pPr>
              <w:pStyle w:val="114"/>
              <w:jc w:val="left"/>
            </w:pPr>
            <w:r w:rsidRPr="00770B97">
              <w:t>Спортивные залы</w:t>
            </w:r>
          </w:p>
        </w:tc>
        <w:tc>
          <w:tcPr>
            <w:tcW w:w="847" w:type="pct"/>
            <w:tcBorders>
              <w:top w:val="single" w:sz="4" w:space="0" w:color="auto"/>
              <w:left w:val="single" w:sz="4" w:space="0" w:color="auto"/>
              <w:bottom w:val="single" w:sz="4" w:space="0" w:color="auto"/>
              <w:right w:val="single" w:sz="4" w:space="0" w:color="auto"/>
            </w:tcBorders>
            <w:vAlign w:val="center"/>
          </w:tcPr>
          <w:p w14:paraId="12137115" w14:textId="77777777" w:rsidR="00770B97" w:rsidRPr="00820C08" w:rsidRDefault="00770B97" w:rsidP="00770B97">
            <w:pPr>
              <w:pStyle w:val="114"/>
            </w:pPr>
            <w:r w:rsidRPr="00820C08">
              <w:t>кв. м площади пола</w:t>
            </w:r>
          </w:p>
        </w:tc>
        <w:tc>
          <w:tcPr>
            <w:tcW w:w="855" w:type="pct"/>
            <w:tcBorders>
              <w:top w:val="single" w:sz="4" w:space="0" w:color="auto"/>
              <w:left w:val="single" w:sz="4" w:space="0" w:color="auto"/>
              <w:bottom w:val="single" w:sz="4" w:space="0" w:color="auto"/>
              <w:right w:val="single" w:sz="4" w:space="0" w:color="auto"/>
            </w:tcBorders>
            <w:vAlign w:val="center"/>
          </w:tcPr>
          <w:p w14:paraId="0EE5FE16" w14:textId="77777777" w:rsidR="00770B97" w:rsidRPr="00820C08" w:rsidRDefault="00770B97" w:rsidP="00770B97">
            <w:pPr>
              <w:jc w:val="center"/>
            </w:pPr>
            <w:r w:rsidRPr="00820C08">
              <w:rPr>
                <w:sz w:val="22"/>
                <w:szCs w:val="22"/>
              </w:rPr>
              <w:t>0</w:t>
            </w:r>
          </w:p>
        </w:tc>
        <w:tc>
          <w:tcPr>
            <w:tcW w:w="688" w:type="pct"/>
            <w:tcBorders>
              <w:top w:val="single" w:sz="4" w:space="0" w:color="auto"/>
              <w:left w:val="single" w:sz="4" w:space="0" w:color="auto"/>
              <w:bottom w:val="single" w:sz="4" w:space="0" w:color="auto"/>
              <w:right w:val="single" w:sz="4" w:space="0" w:color="auto"/>
            </w:tcBorders>
            <w:vAlign w:val="center"/>
          </w:tcPr>
          <w:p w14:paraId="28514219" w14:textId="77777777" w:rsidR="00770B97" w:rsidRPr="00820C08" w:rsidRDefault="00770B97" w:rsidP="00770B97">
            <w:pPr>
              <w:jc w:val="center"/>
            </w:pPr>
            <w:r>
              <w:rPr>
                <w:sz w:val="22"/>
                <w:szCs w:val="22"/>
              </w:rPr>
              <w:t>2820</w:t>
            </w:r>
          </w:p>
        </w:tc>
      </w:tr>
      <w:tr w:rsidR="00770B97" w:rsidRPr="006348E7" w14:paraId="38EC49C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8151303" w14:textId="77777777" w:rsidR="00770B97" w:rsidRPr="00770B97" w:rsidRDefault="00770B97" w:rsidP="00770B97">
            <w:pPr>
              <w:pStyle w:val="114"/>
              <w:jc w:val="left"/>
            </w:pPr>
            <w:r w:rsidRPr="00770B97">
              <w:t>Плоскостные сооружения</w:t>
            </w:r>
          </w:p>
        </w:tc>
        <w:tc>
          <w:tcPr>
            <w:tcW w:w="847" w:type="pct"/>
            <w:tcBorders>
              <w:top w:val="single" w:sz="4" w:space="0" w:color="auto"/>
              <w:left w:val="single" w:sz="4" w:space="0" w:color="auto"/>
              <w:bottom w:val="single" w:sz="4" w:space="0" w:color="auto"/>
              <w:right w:val="single" w:sz="4" w:space="0" w:color="auto"/>
            </w:tcBorders>
            <w:vAlign w:val="center"/>
          </w:tcPr>
          <w:p w14:paraId="6B873DD1" w14:textId="77777777" w:rsidR="00770B97" w:rsidRPr="00820C08" w:rsidRDefault="00770B97" w:rsidP="00770B97">
            <w:pPr>
              <w:pStyle w:val="114"/>
            </w:pPr>
            <w:r w:rsidRPr="00820C08">
              <w:t>тыс. кв. м</w:t>
            </w:r>
          </w:p>
        </w:tc>
        <w:tc>
          <w:tcPr>
            <w:tcW w:w="855" w:type="pct"/>
            <w:tcBorders>
              <w:top w:val="single" w:sz="4" w:space="0" w:color="auto"/>
              <w:left w:val="single" w:sz="4" w:space="0" w:color="auto"/>
              <w:bottom w:val="single" w:sz="4" w:space="0" w:color="auto"/>
              <w:right w:val="single" w:sz="4" w:space="0" w:color="auto"/>
            </w:tcBorders>
            <w:vAlign w:val="center"/>
          </w:tcPr>
          <w:p w14:paraId="3E5B7210" w14:textId="77777777" w:rsidR="00770B97" w:rsidRPr="00820C08" w:rsidRDefault="00770B97" w:rsidP="00770B97">
            <w:pPr>
              <w:jc w:val="center"/>
            </w:pPr>
            <w:r w:rsidRPr="00820C08">
              <w:rPr>
                <w:sz w:val="22"/>
                <w:szCs w:val="22"/>
              </w:rPr>
              <w:t>14600</w:t>
            </w:r>
          </w:p>
        </w:tc>
        <w:tc>
          <w:tcPr>
            <w:tcW w:w="688" w:type="pct"/>
            <w:tcBorders>
              <w:top w:val="single" w:sz="4" w:space="0" w:color="auto"/>
              <w:left w:val="single" w:sz="4" w:space="0" w:color="auto"/>
              <w:bottom w:val="single" w:sz="4" w:space="0" w:color="auto"/>
              <w:right w:val="single" w:sz="4" w:space="0" w:color="auto"/>
            </w:tcBorders>
            <w:vAlign w:val="center"/>
          </w:tcPr>
          <w:p w14:paraId="5533A275" w14:textId="77777777" w:rsidR="00770B97" w:rsidRPr="00820C08" w:rsidRDefault="00770B97" w:rsidP="00770B97">
            <w:pPr>
              <w:jc w:val="center"/>
            </w:pPr>
            <w:r>
              <w:rPr>
                <w:sz w:val="22"/>
                <w:szCs w:val="22"/>
              </w:rPr>
              <w:t>16114</w:t>
            </w:r>
          </w:p>
        </w:tc>
      </w:tr>
      <w:tr w:rsidR="00770B97" w:rsidRPr="006348E7" w14:paraId="07B13AB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5BD6567D" w14:textId="77777777" w:rsidR="00770B97" w:rsidRPr="00770B97" w:rsidRDefault="00770B97" w:rsidP="00770B97">
            <w:pPr>
              <w:pStyle w:val="114"/>
              <w:jc w:val="left"/>
            </w:pPr>
            <w:r w:rsidRPr="00770B97">
              <w:t>Помещения для культурно-досуговой деятельности</w:t>
            </w:r>
          </w:p>
        </w:tc>
        <w:tc>
          <w:tcPr>
            <w:tcW w:w="847" w:type="pct"/>
            <w:tcBorders>
              <w:top w:val="single" w:sz="4" w:space="0" w:color="auto"/>
              <w:left w:val="single" w:sz="4" w:space="0" w:color="auto"/>
              <w:bottom w:val="single" w:sz="4" w:space="0" w:color="auto"/>
              <w:right w:val="single" w:sz="4" w:space="0" w:color="auto"/>
            </w:tcBorders>
            <w:vAlign w:val="center"/>
          </w:tcPr>
          <w:p w14:paraId="48C0F065" w14:textId="77777777" w:rsidR="00770B97" w:rsidRPr="00820C08" w:rsidRDefault="00770B97" w:rsidP="00770B97">
            <w:pPr>
              <w:pStyle w:val="114"/>
            </w:pPr>
            <w:r w:rsidRPr="00820C08">
              <w:t>кв.м площади пола</w:t>
            </w:r>
          </w:p>
        </w:tc>
        <w:tc>
          <w:tcPr>
            <w:tcW w:w="855" w:type="pct"/>
            <w:tcBorders>
              <w:top w:val="single" w:sz="4" w:space="0" w:color="auto"/>
              <w:left w:val="single" w:sz="4" w:space="0" w:color="auto"/>
              <w:bottom w:val="single" w:sz="4" w:space="0" w:color="auto"/>
              <w:right w:val="single" w:sz="4" w:space="0" w:color="auto"/>
            </w:tcBorders>
            <w:vAlign w:val="center"/>
          </w:tcPr>
          <w:p w14:paraId="2CD33D9E" w14:textId="77777777" w:rsidR="00770B97" w:rsidRPr="00820C08" w:rsidRDefault="00770B97" w:rsidP="00770B97">
            <w:pPr>
              <w:jc w:val="center"/>
            </w:pPr>
            <w:r w:rsidRPr="00820C08">
              <w:rPr>
                <w:sz w:val="22"/>
                <w:szCs w:val="22"/>
              </w:rPr>
              <w:t>563</w:t>
            </w:r>
          </w:p>
        </w:tc>
        <w:tc>
          <w:tcPr>
            <w:tcW w:w="688" w:type="pct"/>
            <w:tcBorders>
              <w:top w:val="single" w:sz="4" w:space="0" w:color="auto"/>
              <w:left w:val="single" w:sz="4" w:space="0" w:color="auto"/>
              <w:bottom w:val="single" w:sz="4" w:space="0" w:color="auto"/>
              <w:right w:val="single" w:sz="4" w:space="0" w:color="auto"/>
            </w:tcBorders>
            <w:vAlign w:val="center"/>
          </w:tcPr>
          <w:p w14:paraId="3EEF9198" w14:textId="77777777" w:rsidR="00770B97" w:rsidRPr="00820C08" w:rsidRDefault="00770B97" w:rsidP="00770B97">
            <w:pPr>
              <w:jc w:val="center"/>
            </w:pPr>
            <w:r>
              <w:rPr>
                <w:sz w:val="22"/>
                <w:szCs w:val="22"/>
              </w:rPr>
              <w:t>403</w:t>
            </w:r>
          </w:p>
        </w:tc>
      </w:tr>
      <w:tr w:rsidR="00770B97" w:rsidRPr="006348E7" w14:paraId="17F6CF08"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526C87D" w14:textId="77777777" w:rsidR="00770B97" w:rsidRPr="00770B97" w:rsidRDefault="00770B97" w:rsidP="00770B97">
            <w:pPr>
              <w:pStyle w:val="114"/>
              <w:jc w:val="left"/>
            </w:pPr>
            <w:r w:rsidRPr="00770B97">
              <w:rPr>
                <w:bCs/>
              </w:rPr>
              <w:t>Магазины продовольственных и непродовольственных товаров</w:t>
            </w:r>
          </w:p>
        </w:tc>
        <w:tc>
          <w:tcPr>
            <w:tcW w:w="847" w:type="pct"/>
            <w:tcBorders>
              <w:top w:val="single" w:sz="4" w:space="0" w:color="auto"/>
              <w:left w:val="single" w:sz="4" w:space="0" w:color="auto"/>
              <w:bottom w:val="single" w:sz="4" w:space="0" w:color="auto"/>
              <w:right w:val="single" w:sz="4" w:space="0" w:color="auto"/>
            </w:tcBorders>
            <w:vAlign w:val="center"/>
          </w:tcPr>
          <w:p w14:paraId="2BE631DD" w14:textId="77777777" w:rsidR="00770B97" w:rsidRPr="00820C08" w:rsidRDefault="00770B97" w:rsidP="00770B97">
            <w:pPr>
              <w:pStyle w:val="114"/>
            </w:pPr>
            <w:r w:rsidRPr="00820C08">
              <w:t>кв. м торг. площ.</w:t>
            </w:r>
          </w:p>
        </w:tc>
        <w:tc>
          <w:tcPr>
            <w:tcW w:w="855" w:type="pct"/>
            <w:tcBorders>
              <w:top w:val="single" w:sz="4" w:space="0" w:color="auto"/>
              <w:left w:val="single" w:sz="4" w:space="0" w:color="auto"/>
              <w:bottom w:val="single" w:sz="4" w:space="0" w:color="auto"/>
              <w:right w:val="single" w:sz="4" w:space="0" w:color="auto"/>
            </w:tcBorders>
            <w:vAlign w:val="center"/>
          </w:tcPr>
          <w:p w14:paraId="3913A595" w14:textId="77777777" w:rsidR="00770B97" w:rsidRPr="00820C08" w:rsidRDefault="00770B97" w:rsidP="00770B97">
            <w:pPr>
              <w:jc w:val="center"/>
            </w:pPr>
            <w:r w:rsidRPr="00820C08">
              <w:rPr>
                <w:sz w:val="22"/>
                <w:szCs w:val="22"/>
              </w:rPr>
              <w:t>277</w:t>
            </w:r>
            <w:r>
              <w:rPr>
                <w:sz w:val="22"/>
                <w:szCs w:val="22"/>
              </w:rPr>
              <w:t>5</w:t>
            </w:r>
          </w:p>
        </w:tc>
        <w:tc>
          <w:tcPr>
            <w:tcW w:w="688" w:type="pct"/>
            <w:tcBorders>
              <w:top w:val="single" w:sz="4" w:space="0" w:color="auto"/>
              <w:left w:val="single" w:sz="4" w:space="0" w:color="auto"/>
              <w:bottom w:val="single" w:sz="4" w:space="0" w:color="auto"/>
              <w:right w:val="single" w:sz="4" w:space="0" w:color="auto"/>
            </w:tcBorders>
            <w:vAlign w:val="center"/>
          </w:tcPr>
          <w:p w14:paraId="41C404BE" w14:textId="77777777" w:rsidR="00770B97" w:rsidRPr="00820C08" w:rsidRDefault="00770B97" w:rsidP="00770B97">
            <w:pPr>
              <w:jc w:val="center"/>
            </w:pPr>
            <w:r>
              <w:rPr>
                <w:sz w:val="22"/>
                <w:szCs w:val="22"/>
              </w:rPr>
              <w:t>2820</w:t>
            </w:r>
          </w:p>
        </w:tc>
      </w:tr>
      <w:tr w:rsidR="00770B97" w:rsidRPr="006348E7" w14:paraId="3E2C8C0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2712FDC" w14:textId="77777777" w:rsidR="00770B97" w:rsidRPr="00770B97" w:rsidRDefault="00770B97" w:rsidP="00770B97">
            <w:pPr>
              <w:pStyle w:val="114"/>
              <w:jc w:val="left"/>
            </w:pPr>
            <w:r w:rsidRPr="00770B97">
              <w:t>Предприятия общественного питания</w:t>
            </w:r>
          </w:p>
        </w:tc>
        <w:tc>
          <w:tcPr>
            <w:tcW w:w="847" w:type="pct"/>
            <w:tcBorders>
              <w:top w:val="single" w:sz="4" w:space="0" w:color="auto"/>
              <w:left w:val="single" w:sz="4" w:space="0" w:color="auto"/>
              <w:bottom w:val="single" w:sz="4" w:space="0" w:color="auto"/>
              <w:right w:val="single" w:sz="4" w:space="0" w:color="auto"/>
            </w:tcBorders>
            <w:vAlign w:val="center"/>
          </w:tcPr>
          <w:p w14:paraId="7B45EF79" w14:textId="77777777" w:rsidR="00770B97" w:rsidRPr="00820C08" w:rsidRDefault="00770B97" w:rsidP="00770B97">
            <w:pPr>
              <w:pStyle w:val="114"/>
            </w:pPr>
            <w:r w:rsidRPr="00820C08">
              <w:t>мест</w:t>
            </w:r>
          </w:p>
        </w:tc>
        <w:tc>
          <w:tcPr>
            <w:tcW w:w="855" w:type="pct"/>
            <w:tcBorders>
              <w:top w:val="single" w:sz="4" w:space="0" w:color="auto"/>
              <w:left w:val="single" w:sz="4" w:space="0" w:color="auto"/>
              <w:bottom w:val="single" w:sz="4" w:space="0" w:color="auto"/>
              <w:right w:val="single" w:sz="4" w:space="0" w:color="auto"/>
            </w:tcBorders>
            <w:vAlign w:val="center"/>
          </w:tcPr>
          <w:p w14:paraId="4500EC2B" w14:textId="77777777" w:rsidR="00770B97" w:rsidRPr="00820C08" w:rsidRDefault="00770B97" w:rsidP="00770B97">
            <w:pPr>
              <w:jc w:val="center"/>
            </w:pPr>
            <w:r w:rsidRPr="00820C08">
              <w:rPr>
                <w:sz w:val="22"/>
                <w:szCs w:val="22"/>
              </w:rPr>
              <w:t>159</w:t>
            </w:r>
          </w:p>
        </w:tc>
        <w:tc>
          <w:tcPr>
            <w:tcW w:w="688" w:type="pct"/>
            <w:tcBorders>
              <w:top w:val="single" w:sz="4" w:space="0" w:color="auto"/>
              <w:left w:val="single" w:sz="4" w:space="0" w:color="auto"/>
              <w:bottom w:val="single" w:sz="4" w:space="0" w:color="auto"/>
              <w:right w:val="single" w:sz="4" w:space="0" w:color="auto"/>
            </w:tcBorders>
            <w:vAlign w:val="center"/>
          </w:tcPr>
          <w:p w14:paraId="4F710729" w14:textId="77777777" w:rsidR="00770B97" w:rsidRPr="00820C08" w:rsidRDefault="00770B97" w:rsidP="00770B97">
            <w:pPr>
              <w:jc w:val="center"/>
            </w:pPr>
            <w:r>
              <w:rPr>
                <w:sz w:val="22"/>
                <w:szCs w:val="22"/>
              </w:rPr>
              <w:t>322</w:t>
            </w:r>
          </w:p>
        </w:tc>
      </w:tr>
      <w:tr w:rsidR="00770B97" w:rsidRPr="006348E7" w14:paraId="3FE7A22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E05DEF6" w14:textId="77777777" w:rsidR="00770B97" w:rsidRPr="00770B97" w:rsidRDefault="00770B97" w:rsidP="00770B97">
            <w:pPr>
              <w:pStyle w:val="114"/>
              <w:jc w:val="left"/>
            </w:pPr>
            <w:r w:rsidRPr="00770B97">
              <w:t>Пожарное депо</w:t>
            </w:r>
          </w:p>
        </w:tc>
        <w:tc>
          <w:tcPr>
            <w:tcW w:w="847" w:type="pct"/>
            <w:tcBorders>
              <w:top w:val="single" w:sz="4" w:space="0" w:color="auto"/>
              <w:left w:val="single" w:sz="4" w:space="0" w:color="auto"/>
              <w:bottom w:val="single" w:sz="4" w:space="0" w:color="auto"/>
              <w:right w:val="single" w:sz="4" w:space="0" w:color="auto"/>
            </w:tcBorders>
            <w:vAlign w:val="center"/>
          </w:tcPr>
          <w:p w14:paraId="52475018" w14:textId="77777777" w:rsidR="00770B97" w:rsidRPr="00820C08" w:rsidRDefault="00770B97" w:rsidP="00770B97">
            <w:pPr>
              <w:pStyle w:val="114"/>
            </w:pPr>
            <w:r w:rsidRPr="00820C08">
              <w:t>машин</w:t>
            </w:r>
          </w:p>
        </w:tc>
        <w:tc>
          <w:tcPr>
            <w:tcW w:w="855" w:type="pct"/>
            <w:tcBorders>
              <w:top w:val="single" w:sz="4" w:space="0" w:color="auto"/>
              <w:left w:val="single" w:sz="4" w:space="0" w:color="auto"/>
              <w:bottom w:val="single" w:sz="4" w:space="0" w:color="auto"/>
              <w:right w:val="single" w:sz="4" w:space="0" w:color="auto"/>
            </w:tcBorders>
            <w:vAlign w:val="center"/>
          </w:tcPr>
          <w:p w14:paraId="14D88290" w14:textId="77777777" w:rsidR="00770B97" w:rsidRPr="00820C08" w:rsidRDefault="00770B97" w:rsidP="00770B97">
            <w:pPr>
              <w:jc w:val="center"/>
            </w:pPr>
            <w:r w:rsidRPr="00820C08">
              <w:rPr>
                <w:sz w:val="22"/>
                <w:szCs w:val="22"/>
              </w:rPr>
              <w:t>2</w:t>
            </w:r>
          </w:p>
        </w:tc>
        <w:tc>
          <w:tcPr>
            <w:tcW w:w="688" w:type="pct"/>
            <w:tcBorders>
              <w:top w:val="single" w:sz="4" w:space="0" w:color="auto"/>
              <w:left w:val="single" w:sz="4" w:space="0" w:color="auto"/>
              <w:bottom w:val="single" w:sz="4" w:space="0" w:color="auto"/>
              <w:right w:val="single" w:sz="4" w:space="0" w:color="auto"/>
            </w:tcBorders>
            <w:vAlign w:val="center"/>
          </w:tcPr>
          <w:p w14:paraId="5115799F" w14:textId="77777777" w:rsidR="00770B97" w:rsidRPr="00820C08" w:rsidRDefault="00770B97" w:rsidP="00770B97">
            <w:pPr>
              <w:jc w:val="center"/>
            </w:pPr>
            <w:r w:rsidRPr="00820C08">
              <w:rPr>
                <w:sz w:val="22"/>
                <w:szCs w:val="22"/>
              </w:rPr>
              <w:t>6</w:t>
            </w:r>
          </w:p>
        </w:tc>
      </w:tr>
      <w:tr w:rsidR="00770B97" w:rsidRPr="006348E7" w14:paraId="0E7D0424"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4448065" w14:textId="77777777" w:rsidR="00770B97" w:rsidRPr="00770B97" w:rsidRDefault="00770B97" w:rsidP="00770B97">
            <w:pPr>
              <w:rPr>
                <w:b/>
                <w:bCs/>
                <w:lang w:val="en-US"/>
              </w:rPr>
            </w:pPr>
            <w:r w:rsidRPr="00770B97">
              <w:rPr>
                <w:rStyle w:val="af8"/>
                <w:sz w:val="22"/>
                <w:szCs w:val="22"/>
                <w:lang w:val="en-US"/>
              </w:rPr>
              <w:t>VI</w:t>
            </w:r>
            <w:r w:rsidRPr="00770B97">
              <w:rPr>
                <w:rStyle w:val="af8"/>
                <w:sz w:val="22"/>
                <w:szCs w:val="22"/>
              </w:rPr>
              <w:t>. Транспортная инфраструктура</w:t>
            </w:r>
          </w:p>
        </w:tc>
        <w:tc>
          <w:tcPr>
            <w:tcW w:w="847" w:type="pct"/>
            <w:tcBorders>
              <w:top w:val="single" w:sz="4" w:space="0" w:color="auto"/>
              <w:left w:val="single" w:sz="4" w:space="0" w:color="auto"/>
              <w:bottom w:val="single" w:sz="4" w:space="0" w:color="auto"/>
              <w:right w:val="single" w:sz="4" w:space="0" w:color="auto"/>
            </w:tcBorders>
            <w:vAlign w:val="center"/>
          </w:tcPr>
          <w:p w14:paraId="42FE6E72"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35DFD764" w14:textId="77777777" w:rsidR="00770B97" w:rsidRPr="00820C08"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6756F835" w14:textId="77777777" w:rsidR="00770B97" w:rsidRPr="00820C08" w:rsidRDefault="00770B97" w:rsidP="00770B97">
            <w:pPr>
              <w:jc w:val="center"/>
            </w:pPr>
          </w:p>
        </w:tc>
      </w:tr>
      <w:tr w:rsidR="00770B97" w:rsidRPr="006348E7" w14:paraId="04C5E7C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D14885B" w14:textId="77777777" w:rsidR="00770B97" w:rsidRPr="00770B97" w:rsidRDefault="00770B97" w:rsidP="00770B97">
            <w:pPr>
              <w:rPr>
                <w:rStyle w:val="af8"/>
                <w:lang w:val="en-US"/>
              </w:rPr>
            </w:pPr>
            <w:r w:rsidRPr="00770B97">
              <w:rPr>
                <w:sz w:val="22"/>
                <w:szCs w:val="22"/>
              </w:rPr>
              <w:t>Протяженность железнодорожных путей</w:t>
            </w:r>
          </w:p>
        </w:tc>
        <w:tc>
          <w:tcPr>
            <w:tcW w:w="847" w:type="pct"/>
            <w:tcBorders>
              <w:top w:val="single" w:sz="4" w:space="0" w:color="auto"/>
              <w:left w:val="single" w:sz="4" w:space="0" w:color="auto"/>
              <w:bottom w:val="single" w:sz="4" w:space="0" w:color="auto"/>
              <w:right w:val="single" w:sz="4" w:space="0" w:color="auto"/>
            </w:tcBorders>
            <w:vAlign w:val="center"/>
          </w:tcPr>
          <w:p w14:paraId="47BFFC80"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2B4694A4" w14:textId="77777777" w:rsidR="00770B97" w:rsidRPr="00820C08" w:rsidRDefault="00770B97" w:rsidP="00770B97">
            <w:pPr>
              <w:jc w:val="center"/>
            </w:pPr>
            <w:r w:rsidRPr="00820C08">
              <w:rPr>
                <w:sz w:val="22"/>
                <w:szCs w:val="22"/>
              </w:rPr>
              <w:t>4,54</w:t>
            </w:r>
          </w:p>
        </w:tc>
        <w:tc>
          <w:tcPr>
            <w:tcW w:w="688" w:type="pct"/>
            <w:tcBorders>
              <w:top w:val="single" w:sz="4" w:space="0" w:color="auto"/>
              <w:left w:val="single" w:sz="4" w:space="0" w:color="auto"/>
              <w:bottom w:val="single" w:sz="4" w:space="0" w:color="auto"/>
              <w:right w:val="single" w:sz="4" w:space="0" w:color="auto"/>
            </w:tcBorders>
            <w:vAlign w:val="center"/>
          </w:tcPr>
          <w:p w14:paraId="4DC11EC2" w14:textId="77777777" w:rsidR="00770B97" w:rsidRPr="00820C08" w:rsidRDefault="00770B97" w:rsidP="00770B97">
            <w:pPr>
              <w:jc w:val="center"/>
            </w:pPr>
            <w:r w:rsidRPr="00820C08">
              <w:rPr>
                <w:sz w:val="22"/>
                <w:szCs w:val="22"/>
              </w:rPr>
              <w:t>4,54</w:t>
            </w:r>
          </w:p>
        </w:tc>
      </w:tr>
      <w:tr w:rsidR="00770B97" w:rsidRPr="006348E7" w14:paraId="753FE53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7585A1C" w14:textId="77777777" w:rsidR="00770B97" w:rsidRPr="00770B97" w:rsidRDefault="00770B97" w:rsidP="00770B97">
            <w:pPr>
              <w:pStyle w:val="114"/>
              <w:jc w:val="left"/>
            </w:pPr>
            <w:r w:rsidRPr="00770B97">
              <w:t>Протяжённость автомобильных дорог общего пользования, всего</w:t>
            </w:r>
          </w:p>
        </w:tc>
        <w:tc>
          <w:tcPr>
            <w:tcW w:w="847" w:type="pct"/>
            <w:tcBorders>
              <w:top w:val="single" w:sz="4" w:space="0" w:color="auto"/>
              <w:left w:val="single" w:sz="4" w:space="0" w:color="auto"/>
              <w:bottom w:val="single" w:sz="4" w:space="0" w:color="auto"/>
              <w:right w:val="single" w:sz="4" w:space="0" w:color="auto"/>
            </w:tcBorders>
            <w:vAlign w:val="center"/>
          </w:tcPr>
          <w:p w14:paraId="5385C833"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4E5E392C" w14:textId="77777777" w:rsidR="00770B97" w:rsidRPr="00820C08" w:rsidRDefault="00770B97" w:rsidP="00770B97">
            <w:pPr>
              <w:pStyle w:val="114"/>
            </w:pPr>
            <w:r>
              <w:t>19,328</w:t>
            </w:r>
          </w:p>
        </w:tc>
        <w:tc>
          <w:tcPr>
            <w:tcW w:w="688" w:type="pct"/>
            <w:tcBorders>
              <w:top w:val="single" w:sz="4" w:space="0" w:color="auto"/>
              <w:left w:val="single" w:sz="4" w:space="0" w:color="auto"/>
              <w:bottom w:val="single" w:sz="4" w:space="0" w:color="auto"/>
              <w:right w:val="single" w:sz="4" w:space="0" w:color="auto"/>
            </w:tcBorders>
            <w:vAlign w:val="center"/>
          </w:tcPr>
          <w:p w14:paraId="0FC4355D" w14:textId="77777777" w:rsidR="00770B97" w:rsidRPr="00820C08" w:rsidRDefault="00770B97" w:rsidP="00770B97">
            <w:pPr>
              <w:pStyle w:val="114"/>
            </w:pPr>
            <w:r>
              <w:t>27,758</w:t>
            </w:r>
          </w:p>
        </w:tc>
      </w:tr>
      <w:tr w:rsidR="00770B97" w:rsidRPr="006348E7" w14:paraId="2E2B3118"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F4A0E55" w14:textId="77777777" w:rsidR="00770B97" w:rsidRPr="00770B97" w:rsidRDefault="00770B97" w:rsidP="00770B97">
            <w:pPr>
              <w:pStyle w:val="114"/>
              <w:jc w:val="left"/>
            </w:pPr>
            <w:r w:rsidRPr="00770B97">
              <w:t>в том числе:</w:t>
            </w:r>
          </w:p>
        </w:tc>
        <w:tc>
          <w:tcPr>
            <w:tcW w:w="847" w:type="pct"/>
            <w:tcBorders>
              <w:top w:val="single" w:sz="4" w:space="0" w:color="auto"/>
              <w:left w:val="single" w:sz="4" w:space="0" w:color="auto"/>
              <w:bottom w:val="single" w:sz="4" w:space="0" w:color="auto"/>
              <w:right w:val="single" w:sz="4" w:space="0" w:color="auto"/>
            </w:tcBorders>
            <w:vAlign w:val="center"/>
          </w:tcPr>
          <w:p w14:paraId="47149D22"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7CDCFB69" w14:textId="77777777" w:rsidR="00770B97" w:rsidRPr="00820C08" w:rsidRDefault="00770B97" w:rsidP="00770B97">
            <w:pPr>
              <w:pStyle w:val="114"/>
            </w:pPr>
          </w:p>
        </w:tc>
        <w:tc>
          <w:tcPr>
            <w:tcW w:w="688" w:type="pct"/>
            <w:tcBorders>
              <w:top w:val="single" w:sz="4" w:space="0" w:color="auto"/>
              <w:left w:val="single" w:sz="4" w:space="0" w:color="auto"/>
              <w:bottom w:val="single" w:sz="4" w:space="0" w:color="auto"/>
              <w:right w:val="single" w:sz="4" w:space="0" w:color="auto"/>
            </w:tcBorders>
            <w:vAlign w:val="center"/>
          </w:tcPr>
          <w:p w14:paraId="44A5F816" w14:textId="77777777" w:rsidR="00770B97" w:rsidRPr="00820C08" w:rsidRDefault="00770B97" w:rsidP="00770B97">
            <w:pPr>
              <w:pStyle w:val="114"/>
            </w:pPr>
          </w:p>
        </w:tc>
      </w:tr>
      <w:tr w:rsidR="00770B97" w:rsidRPr="006348E7" w14:paraId="64AA3119"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A073C09" w14:textId="77777777" w:rsidR="00770B97" w:rsidRPr="00770B97" w:rsidRDefault="00770B97" w:rsidP="00770B97">
            <w:pPr>
              <w:pStyle w:val="114"/>
              <w:jc w:val="left"/>
            </w:pPr>
            <w:r w:rsidRPr="00770B97">
              <w:t>- регионального и межмуниципального значения</w:t>
            </w:r>
          </w:p>
        </w:tc>
        <w:tc>
          <w:tcPr>
            <w:tcW w:w="847" w:type="pct"/>
            <w:tcBorders>
              <w:top w:val="single" w:sz="4" w:space="0" w:color="auto"/>
              <w:left w:val="single" w:sz="4" w:space="0" w:color="auto"/>
              <w:bottom w:val="single" w:sz="4" w:space="0" w:color="auto"/>
              <w:right w:val="single" w:sz="4" w:space="0" w:color="auto"/>
            </w:tcBorders>
            <w:vAlign w:val="center"/>
          </w:tcPr>
          <w:p w14:paraId="129708B4"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4735964A" w14:textId="77777777" w:rsidR="00770B97" w:rsidRPr="00820C08" w:rsidRDefault="00770B97" w:rsidP="00770B97">
            <w:pPr>
              <w:pStyle w:val="114"/>
            </w:pPr>
            <w:r w:rsidRPr="00820C08">
              <w:t>19,328</w:t>
            </w:r>
          </w:p>
        </w:tc>
        <w:tc>
          <w:tcPr>
            <w:tcW w:w="688" w:type="pct"/>
            <w:tcBorders>
              <w:top w:val="single" w:sz="4" w:space="0" w:color="auto"/>
              <w:left w:val="single" w:sz="4" w:space="0" w:color="auto"/>
              <w:bottom w:val="single" w:sz="4" w:space="0" w:color="auto"/>
              <w:right w:val="single" w:sz="4" w:space="0" w:color="auto"/>
            </w:tcBorders>
            <w:vAlign w:val="center"/>
          </w:tcPr>
          <w:p w14:paraId="6DD377DC" w14:textId="77777777" w:rsidR="00770B97" w:rsidRPr="00820C08" w:rsidRDefault="00770B97" w:rsidP="00770B97">
            <w:pPr>
              <w:pStyle w:val="114"/>
            </w:pPr>
            <w:r w:rsidRPr="00820C08">
              <w:t>24,528</w:t>
            </w:r>
          </w:p>
        </w:tc>
      </w:tr>
      <w:tr w:rsidR="00770B97" w:rsidRPr="006348E7" w14:paraId="25FC8EF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02A87C9" w14:textId="77777777" w:rsidR="00770B97" w:rsidRPr="00770B97" w:rsidRDefault="00770B97" w:rsidP="00770B97">
            <w:pPr>
              <w:pStyle w:val="114"/>
              <w:jc w:val="left"/>
            </w:pPr>
            <w:r w:rsidRPr="00770B97">
              <w:t xml:space="preserve">- местного значения </w:t>
            </w:r>
          </w:p>
        </w:tc>
        <w:tc>
          <w:tcPr>
            <w:tcW w:w="847" w:type="pct"/>
            <w:tcBorders>
              <w:top w:val="single" w:sz="4" w:space="0" w:color="auto"/>
              <w:left w:val="single" w:sz="4" w:space="0" w:color="auto"/>
              <w:bottom w:val="single" w:sz="4" w:space="0" w:color="auto"/>
              <w:right w:val="single" w:sz="4" w:space="0" w:color="auto"/>
            </w:tcBorders>
            <w:vAlign w:val="center"/>
          </w:tcPr>
          <w:p w14:paraId="2AA825F4"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0FC4C5E7" w14:textId="77777777" w:rsidR="00770B97" w:rsidRPr="00820C08" w:rsidRDefault="00770B97" w:rsidP="00770B97">
            <w:pPr>
              <w:pStyle w:val="114"/>
            </w:pPr>
            <w:r>
              <w:t>-</w:t>
            </w:r>
          </w:p>
        </w:tc>
        <w:tc>
          <w:tcPr>
            <w:tcW w:w="688" w:type="pct"/>
            <w:tcBorders>
              <w:top w:val="single" w:sz="4" w:space="0" w:color="auto"/>
              <w:left w:val="single" w:sz="4" w:space="0" w:color="auto"/>
              <w:bottom w:val="single" w:sz="4" w:space="0" w:color="auto"/>
              <w:right w:val="single" w:sz="4" w:space="0" w:color="auto"/>
            </w:tcBorders>
            <w:vAlign w:val="center"/>
          </w:tcPr>
          <w:p w14:paraId="0AE8F49B" w14:textId="77777777" w:rsidR="00770B97" w:rsidRPr="00820C08" w:rsidRDefault="00770B97" w:rsidP="00770B97">
            <w:pPr>
              <w:pStyle w:val="114"/>
            </w:pPr>
            <w:r>
              <w:t>3,230</w:t>
            </w:r>
          </w:p>
        </w:tc>
      </w:tr>
      <w:tr w:rsidR="00770B97" w:rsidRPr="006348E7" w14:paraId="63B45975"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504629B" w14:textId="77777777" w:rsidR="00770B97" w:rsidRPr="00770B97" w:rsidRDefault="00770B97" w:rsidP="00770B97">
            <w:pPr>
              <w:pStyle w:val="114"/>
              <w:jc w:val="left"/>
            </w:pPr>
            <w:r w:rsidRPr="00770B97">
              <w:t>Протяжённость улично-дорожной сети</w:t>
            </w:r>
          </w:p>
        </w:tc>
        <w:tc>
          <w:tcPr>
            <w:tcW w:w="847" w:type="pct"/>
            <w:tcBorders>
              <w:top w:val="single" w:sz="4" w:space="0" w:color="auto"/>
              <w:left w:val="single" w:sz="4" w:space="0" w:color="auto"/>
              <w:bottom w:val="single" w:sz="4" w:space="0" w:color="auto"/>
              <w:right w:val="single" w:sz="4" w:space="0" w:color="auto"/>
            </w:tcBorders>
            <w:vAlign w:val="center"/>
          </w:tcPr>
          <w:p w14:paraId="7447B0D8"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7D5834D1" w14:textId="77777777" w:rsidR="00770B97" w:rsidRPr="00820C08" w:rsidRDefault="00770B97" w:rsidP="00770B97">
            <w:pPr>
              <w:pStyle w:val="114"/>
            </w:pPr>
            <w:r>
              <w:t>58,300</w:t>
            </w:r>
          </w:p>
        </w:tc>
        <w:tc>
          <w:tcPr>
            <w:tcW w:w="688" w:type="pct"/>
            <w:tcBorders>
              <w:top w:val="single" w:sz="4" w:space="0" w:color="auto"/>
              <w:left w:val="single" w:sz="4" w:space="0" w:color="auto"/>
              <w:bottom w:val="single" w:sz="4" w:space="0" w:color="auto"/>
              <w:right w:val="single" w:sz="4" w:space="0" w:color="auto"/>
            </w:tcBorders>
            <w:vAlign w:val="center"/>
          </w:tcPr>
          <w:p w14:paraId="3BEF3AED" w14:textId="77777777" w:rsidR="00770B97" w:rsidRPr="00820C08" w:rsidRDefault="00770B97" w:rsidP="00770B97">
            <w:pPr>
              <w:pStyle w:val="114"/>
            </w:pPr>
            <w:r>
              <w:t>59,000</w:t>
            </w:r>
          </w:p>
        </w:tc>
      </w:tr>
      <w:tr w:rsidR="00770B97" w:rsidRPr="006348E7" w14:paraId="5AE56E42"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18D8C2A9" w14:textId="77777777" w:rsidR="00770B97" w:rsidRPr="00770B97" w:rsidRDefault="00770B97" w:rsidP="00770B97">
            <w:r w:rsidRPr="00770B97">
              <w:rPr>
                <w:b/>
                <w:bCs/>
                <w:sz w:val="22"/>
                <w:szCs w:val="22"/>
                <w:lang w:val="en-US"/>
              </w:rPr>
              <w:t>VII</w:t>
            </w:r>
            <w:r w:rsidRPr="00770B97">
              <w:rPr>
                <w:b/>
                <w:bCs/>
                <w:sz w:val="22"/>
                <w:szCs w:val="22"/>
              </w:rPr>
              <w:t>. Инженерное оборудование и благоустройство</w:t>
            </w:r>
          </w:p>
        </w:tc>
        <w:tc>
          <w:tcPr>
            <w:tcW w:w="847" w:type="pct"/>
            <w:tcBorders>
              <w:top w:val="single" w:sz="4" w:space="0" w:color="auto"/>
              <w:left w:val="single" w:sz="4" w:space="0" w:color="auto"/>
              <w:bottom w:val="single" w:sz="4" w:space="0" w:color="auto"/>
              <w:right w:val="single" w:sz="4" w:space="0" w:color="auto"/>
            </w:tcBorders>
            <w:vAlign w:val="center"/>
          </w:tcPr>
          <w:p w14:paraId="4EB0891D"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6588EE75" w14:textId="77777777" w:rsidR="00770B97" w:rsidRPr="00820C08"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5130DEF0" w14:textId="77777777" w:rsidR="00770B97" w:rsidRPr="00820C08" w:rsidRDefault="00770B97" w:rsidP="00770B97">
            <w:pPr>
              <w:jc w:val="center"/>
            </w:pPr>
          </w:p>
        </w:tc>
      </w:tr>
      <w:tr w:rsidR="00770B97" w:rsidRPr="006348E7" w14:paraId="1E39B66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EC3C859" w14:textId="77777777" w:rsidR="00770B97" w:rsidRPr="00770B97" w:rsidRDefault="00770B97" w:rsidP="00770B97">
            <w:pPr>
              <w:suppressAutoHyphens/>
              <w:jc w:val="both"/>
              <w:rPr>
                <w:b/>
                <w:bCs/>
              </w:rPr>
            </w:pPr>
            <w:r w:rsidRPr="00770B97">
              <w:rPr>
                <w:b/>
                <w:bCs/>
                <w:sz w:val="22"/>
                <w:szCs w:val="22"/>
              </w:rPr>
              <w:t>Электроснабжение:</w:t>
            </w:r>
          </w:p>
        </w:tc>
        <w:tc>
          <w:tcPr>
            <w:tcW w:w="847" w:type="pct"/>
            <w:tcBorders>
              <w:top w:val="single" w:sz="4" w:space="0" w:color="auto"/>
              <w:left w:val="single" w:sz="4" w:space="0" w:color="auto"/>
              <w:bottom w:val="single" w:sz="4" w:space="0" w:color="auto"/>
              <w:right w:val="single" w:sz="4" w:space="0" w:color="auto"/>
            </w:tcBorders>
            <w:vAlign w:val="center"/>
          </w:tcPr>
          <w:p w14:paraId="27E9C72A" w14:textId="77777777" w:rsidR="00770B97" w:rsidRPr="00820C08" w:rsidRDefault="00770B97" w:rsidP="00770B97">
            <w:pPr>
              <w:suppressAutoHyphens/>
              <w:jc w:val="center"/>
            </w:pPr>
          </w:p>
        </w:tc>
        <w:tc>
          <w:tcPr>
            <w:tcW w:w="855" w:type="pct"/>
            <w:tcBorders>
              <w:top w:val="single" w:sz="4" w:space="0" w:color="auto"/>
              <w:left w:val="single" w:sz="4" w:space="0" w:color="auto"/>
              <w:bottom w:val="single" w:sz="4" w:space="0" w:color="auto"/>
              <w:right w:val="single" w:sz="4" w:space="0" w:color="auto"/>
            </w:tcBorders>
            <w:vAlign w:val="center"/>
          </w:tcPr>
          <w:p w14:paraId="4E8A5F03" w14:textId="77777777" w:rsidR="00770B97" w:rsidRPr="00820C08" w:rsidRDefault="00770B97" w:rsidP="00770B97">
            <w:pPr>
              <w:suppressAutoHyphens/>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2D6BDE3E" w14:textId="77777777" w:rsidR="00770B97" w:rsidRPr="00820C08" w:rsidRDefault="00770B97" w:rsidP="00770B97">
            <w:pPr>
              <w:suppressAutoHyphens/>
              <w:jc w:val="center"/>
            </w:pPr>
          </w:p>
        </w:tc>
      </w:tr>
      <w:tr w:rsidR="00770B97" w:rsidRPr="006348E7" w14:paraId="3772D3B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71885DC" w14:textId="77777777" w:rsidR="00770B97" w:rsidRPr="00770B97" w:rsidRDefault="00770B97" w:rsidP="00770B97">
            <w:pPr>
              <w:suppressAutoHyphens/>
            </w:pPr>
            <w:r w:rsidRPr="00770B97">
              <w:rPr>
                <w:sz w:val="22"/>
                <w:szCs w:val="22"/>
              </w:rPr>
              <w:t xml:space="preserve">Суммарная электрическая нагрузка </w:t>
            </w:r>
          </w:p>
        </w:tc>
        <w:tc>
          <w:tcPr>
            <w:tcW w:w="847" w:type="pct"/>
            <w:tcBorders>
              <w:top w:val="single" w:sz="4" w:space="0" w:color="auto"/>
              <w:left w:val="single" w:sz="4" w:space="0" w:color="auto"/>
              <w:bottom w:val="single" w:sz="4" w:space="0" w:color="auto"/>
              <w:right w:val="single" w:sz="4" w:space="0" w:color="auto"/>
            </w:tcBorders>
            <w:vAlign w:val="center"/>
          </w:tcPr>
          <w:p w14:paraId="72D411F9" w14:textId="77777777" w:rsidR="00770B97" w:rsidRPr="00820C08" w:rsidRDefault="00770B97" w:rsidP="00770B97">
            <w:pPr>
              <w:suppressAutoHyphens/>
              <w:jc w:val="center"/>
            </w:pPr>
            <w:r w:rsidRPr="00820C08">
              <w:rPr>
                <w:sz w:val="22"/>
                <w:szCs w:val="22"/>
              </w:rPr>
              <w:t>кВт</w:t>
            </w:r>
          </w:p>
        </w:tc>
        <w:tc>
          <w:tcPr>
            <w:tcW w:w="855" w:type="pct"/>
            <w:tcBorders>
              <w:top w:val="single" w:sz="4" w:space="0" w:color="auto"/>
              <w:left w:val="single" w:sz="4" w:space="0" w:color="auto"/>
              <w:bottom w:val="single" w:sz="4" w:space="0" w:color="auto"/>
              <w:right w:val="single" w:sz="4" w:space="0" w:color="auto"/>
            </w:tcBorders>
            <w:vAlign w:val="center"/>
          </w:tcPr>
          <w:p w14:paraId="4CC2817B" w14:textId="77777777" w:rsidR="00770B97" w:rsidRPr="00820C08" w:rsidRDefault="00770B97" w:rsidP="00770B97">
            <w:pPr>
              <w:suppressAutoHyphens/>
              <w:jc w:val="center"/>
              <w:rPr>
                <w:lang w:val="en-US"/>
              </w:rPr>
            </w:pPr>
            <w:r w:rsidRPr="00820C08">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5CEE279F" w14:textId="77777777" w:rsidR="00770B97" w:rsidRPr="00820C08" w:rsidRDefault="00770B97" w:rsidP="00770B97">
            <w:pPr>
              <w:suppressAutoHyphens/>
              <w:jc w:val="center"/>
            </w:pPr>
            <w:r>
              <w:rPr>
                <w:bCs/>
                <w:sz w:val="22"/>
                <w:szCs w:val="22"/>
              </w:rPr>
              <w:t>2114,96</w:t>
            </w:r>
          </w:p>
        </w:tc>
      </w:tr>
      <w:tr w:rsidR="00770B97" w:rsidRPr="006348E7" w14:paraId="7A7496A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B318606" w14:textId="77777777" w:rsidR="00770B97" w:rsidRPr="00770B97" w:rsidRDefault="00770B97" w:rsidP="00770B97">
            <w:pPr>
              <w:suppressAutoHyphens/>
            </w:pPr>
            <w:r w:rsidRPr="00770B97">
              <w:rPr>
                <w:sz w:val="22"/>
                <w:szCs w:val="22"/>
              </w:rPr>
              <w:t>Кол-во ТП</w:t>
            </w:r>
          </w:p>
        </w:tc>
        <w:tc>
          <w:tcPr>
            <w:tcW w:w="847" w:type="pct"/>
            <w:tcBorders>
              <w:top w:val="single" w:sz="4" w:space="0" w:color="auto"/>
              <w:left w:val="single" w:sz="4" w:space="0" w:color="auto"/>
              <w:bottom w:val="single" w:sz="4" w:space="0" w:color="auto"/>
              <w:right w:val="single" w:sz="4" w:space="0" w:color="auto"/>
            </w:tcBorders>
            <w:vAlign w:val="center"/>
          </w:tcPr>
          <w:p w14:paraId="45EF6CE5" w14:textId="77777777" w:rsidR="00770B97" w:rsidRPr="00820C08" w:rsidRDefault="00770B97" w:rsidP="00770B97">
            <w:pPr>
              <w:suppressAutoHyphens/>
              <w:jc w:val="center"/>
            </w:pPr>
            <w:r w:rsidRPr="00820C08">
              <w:rPr>
                <w:sz w:val="22"/>
                <w:szCs w:val="22"/>
              </w:rPr>
              <w:t>Ед.</w:t>
            </w:r>
          </w:p>
        </w:tc>
        <w:tc>
          <w:tcPr>
            <w:tcW w:w="855" w:type="pct"/>
            <w:tcBorders>
              <w:top w:val="single" w:sz="4" w:space="0" w:color="auto"/>
              <w:left w:val="single" w:sz="4" w:space="0" w:color="auto"/>
              <w:bottom w:val="single" w:sz="4" w:space="0" w:color="auto"/>
              <w:right w:val="single" w:sz="4" w:space="0" w:color="auto"/>
            </w:tcBorders>
            <w:vAlign w:val="center"/>
          </w:tcPr>
          <w:p w14:paraId="0D31696E" w14:textId="77777777" w:rsidR="00770B97" w:rsidRPr="00820C08" w:rsidRDefault="00770B97" w:rsidP="00770B97">
            <w:pPr>
              <w:suppressAutoHyphens/>
              <w:jc w:val="center"/>
            </w:pPr>
            <w:r w:rsidRPr="00820C08">
              <w:rPr>
                <w:sz w:val="22"/>
                <w:szCs w:val="22"/>
              </w:rPr>
              <w:t>58</w:t>
            </w:r>
          </w:p>
        </w:tc>
        <w:tc>
          <w:tcPr>
            <w:tcW w:w="688" w:type="pct"/>
            <w:tcBorders>
              <w:top w:val="single" w:sz="4" w:space="0" w:color="auto"/>
              <w:left w:val="single" w:sz="4" w:space="0" w:color="auto"/>
              <w:bottom w:val="single" w:sz="4" w:space="0" w:color="auto"/>
              <w:right w:val="single" w:sz="4" w:space="0" w:color="auto"/>
            </w:tcBorders>
            <w:vAlign w:val="center"/>
          </w:tcPr>
          <w:p w14:paraId="3BA66B71" w14:textId="77777777" w:rsidR="00770B97" w:rsidRPr="00820C08" w:rsidRDefault="00770B97" w:rsidP="00770B97">
            <w:pPr>
              <w:suppressAutoHyphens/>
              <w:jc w:val="center"/>
              <w:rPr>
                <w:bCs/>
              </w:rPr>
            </w:pPr>
            <w:r>
              <w:rPr>
                <w:bCs/>
                <w:sz w:val="22"/>
                <w:szCs w:val="22"/>
              </w:rPr>
              <w:t>59</w:t>
            </w:r>
          </w:p>
        </w:tc>
      </w:tr>
      <w:tr w:rsidR="00770B97" w:rsidRPr="006348E7" w14:paraId="5BBEB6AD"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5C4853E" w14:textId="77777777" w:rsidR="00770B97" w:rsidRPr="00770B97" w:rsidRDefault="00770B97" w:rsidP="00770B97">
            <w:pPr>
              <w:suppressAutoHyphens/>
            </w:pPr>
            <w:r w:rsidRPr="00770B97">
              <w:rPr>
                <w:sz w:val="22"/>
                <w:szCs w:val="22"/>
              </w:rPr>
              <w:t>Кол-во ПС</w:t>
            </w:r>
          </w:p>
        </w:tc>
        <w:tc>
          <w:tcPr>
            <w:tcW w:w="847" w:type="pct"/>
            <w:tcBorders>
              <w:top w:val="single" w:sz="4" w:space="0" w:color="auto"/>
              <w:left w:val="single" w:sz="4" w:space="0" w:color="auto"/>
              <w:bottom w:val="single" w:sz="4" w:space="0" w:color="auto"/>
              <w:right w:val="single" w:sz="4" w:space="0" w:color="auto"/>
            </w:tcBorders>
            <w:vAlign w:val="center"/>
          </w:tcPr>
          <w:p w14:paraId="3F38900A" w14:textId="77777777" w:rsidR="00770B97" w:rsidRPr="00820C08" w:rsidRDefault="00770B97" w:rsidP="00770B97">
            <w:pPr>
              <w:suppressAutoHyphens/>
              <w:jc w:val="center"/>
            </w:pPr>
            <w:r w:rsidRPr="00820C08">
              <w:rPr>
                <w:sz w:val="22"/>
                <w:szCs w:val="22"/>
              </w:rPr>
              <w:t>Ед.</w:t>
            </w:r>
          </w:p>
        </w:tc>
        <w:tc>
          <w:tcPr>
            <w:tcW w:w="855" w:type="pct"/>
            <w:tcBorders>
              <w:top w:val="single" w:sz="4" w:space="0" w:color="auto"/>
              <w:left w:val="single" w:sz="4" w:space="0" w:color="auto"/>
              <w:bottom w:val="single" w:sz="4" w:space="0" w:color="auto"/>
              <w:right w:val="single" w:sz="4" w:space="0" w:color="auto"/>
            </w:tcBorders>
            <w:vAlign w:val="center"/>
          </w:tcPr>
          <w:p w14:paraId="77FA946A" w14:textId="77777777" w:rsidR="00770B97" w:rsidRPr="00820C08" w:rsidRDefault="00770B97" w:rsidP="00770B97">
            <w:pPr>
              <w:suppressAutoHyphens/>
              <w:jc w:val="center"/>
            </w:pPr>
            <w:r w:rsidRPr="00820C08">
              <w:rPr>
                <w:sz w:val="22"/>
                <w:szCs w:val="22"/>
              </w:rPr>
              <w:t>1</w:t>
            </w:r>
          </w:p>
        </w:tc>
        <w:tc>
          <w:tcPr>
            <w:tcW w:w="688" w:type="pct"/>
            <w:tcBorders>
              <w:top w:val="single" w:sz="4" w:space="0" w:color="auto"/>
              <w:left w:val="single" w:sz="4" w:space="0" w:color="auto"/>
              <w:bottom w:val="single" w:sz="4" w:space="0" w:color="auto"/>
              <w:right w:val="single" w:sz="4" w:space="0" w:color="auto"/>
            </w:tcBorders>
            <w:vAlign w:val="center"/>
          </w:tcPr>
          <w:p w14:paraId="631C9CF8" w14:textId="77777777" w:rsidR="00770B97" w:rsidRPr="00820C08" w:rsidRDefault="00770B97" w:rsidP="00770B97">
            <w:pPr>
              <w:suppressAutoHyphens/>
              <w:jc w:val="center"/>
              <w:rPr>
                <w:bCs/>
              </w:rPr>
            </w:pPr>
            <w:r>
              <w:rPr>
                <w:bCs/>
                <w:sz w:val="22"/>
                <w:szCs w:val="22"/>
              </w:rPr>
              <w:t>1</w:t>
            </w:r>
          </w:p>
        </w:tc>
      </w:tr>
      <w:tr w:rsidR="00770B97" w:rsidRPr="006348E7" w14:paraId="0D7DDEED"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E72E9DB" w14:textId="77777777" w:rsidR="00770B97" w:rsidRPr="00770B97" w:rsidRDefault="00770B97" w:rsidP="00770B97">
            <w:pPr>
              <w:suppressAutoHyphens/>
            </w:pPr>
            <w:r w:rsidRPr="00770B97">
              <w:rPr>
                <w:sz w:val="22"/>
                <w:szCs w:val="22"/>
              </w:rPr>
              <w:t>Протяженность линий электропередачи, в т.ч.:</w:t>
            </w:r>
          </w:p>
        </w:tc>
        <w:tc>
          <w:tcPr>
            <w:tcW w:w="847" w:type="pct"/>
            <w:tcBorders>
              <w:top w:val="single" w:sz="4" w:space="0" w:color="auto"/>
              <w:left w:val="single" w:sz="4" w:space="0" w:color="auto"/>
              <w:bottom w:val="single" w:sz="4" w:space="0" w:color="auto"/>
              <w:right w:val="single" w:sz="4" w:space="0" w:color="auto"/>
            </w:tcBorders>
            <w:vAlign w:val="center"/>
          </w:tcPr>
          <w:p w14:paraId="59825CAF" w14:textId="77777777" w:rsidR="00770B97" w:rsidRPr="00820C08" w:rsidRDefault="00770B97" w:rsidP="00770B97">
            <w:pPr>
              <w:suppressAutoHyphens/>
              <w:jc w:val="center"/>
            </w:pPr>
          </w:p>
        </w:tc>
        <w:tc>
          <w:tcPr>
            <w:tcW w:w="855" w:type="pct"/>
            <w:tcBorders>
              <w:top w:val="single" w:sz="4" w:space="0" w:color="auto"/>
              <w:left w:val="single" w:sz="4" w:space="0" w:color="auto"/>
              <w:bottom w:val="single" w:sz="4" w:space="0" w:color="auto"/>
              <w:right w:val="single" w:sz="4" w:space="0" w:color="auto"/>
            </w:tcBorders>
            <w:vAlign w:val="center"/>
          </w:tcPr>
          <w:p w14:paraId="792A9584" w14:textId="77777777" w:rsidR="00770B97" w:rsidRPr="00820C08" w:rsidRDefault="00770B97" w:rsidP="00770B97">
            <w:pPr>
              <w:suppressAutoHyphens/>
              <w:jc w:val="center"/>
            </w:pPr>
            <w:r w:rsidRPr="00820C08">
              <w:rPr>
                <w:sz w:val="22"/>
                <w:szCs w:val="22"/>
              </w:rPr>
              <w:t>140,8</w:t>
            </w:r>
          </w:p>
        </w:tc>
        <w:tc>
          <w:tcPr>
            <w:tcW w:w="688" w:type="pct"/>
            <w:tcBorders>
              <w:top w:val="single" w:sz="4" w:space="0" w:color="auto"/>
              <w:left w:val="single" w:sz="4" w:space="0" w:color="auto"/>
              <w:bottom w:val="single" w:sz="4" w:space="0" w:color="auto"/>
              <w:right w:val="single" w:sz="4" w:space="0" w:color="auto"/>
            </w:tcBorders>
            <w:vAlign w:val="center"/>
          </w:tcPr>
          <w:p w14:paraId="71B6D107" w14:textId="77777777" w:rsidR="00770B97" w:rsidRPr="00820C08" w:rsidRDefault="00770B97" w:rsidP="00770B97">
            <w:pPr>
              <w:suppressAutoHyphens/>
              <w:jc w:val="center"/>
              <w:rPr>
                <w:bCs/>
              </w:rPr>
            </w:pPr>
            <w:r>
              <w:rPr>
                <w:bCs/>
                <w:sz w:val="22"/>
                <w:szCs w:val="22"/>
              </w:rPr>
              <w:t>141,0</w:t>
            </w:r>
          </w:p>
        </w:tc>
      </w:tr>
      <w:tr w:rsidR="00770B97" w:rsidRPr="006348E7" w14:paraId="64D5B5B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0DDD46F" w14:textId="77777777" w:rsidR="00770B97" w:rsidRPr="00770B97" w:rsidRDefault="00770B97" w:rsidP="00770B97">
            <w:pPr>
              <w:suppressAutoHyphens/>
            </w:pPr>
            <w:r w:rsidRPr="00770B97">
              <w:rPr>
                <w:sz w:val="22"/>
                <w:szCs w:val="22"/>
              </w:rPr>
              <w:t>ЛЭП 6 кВ</w:t>
            </w:r>
          </w:p>
        </w:tc>
        <w:tc>
          <w:tcPr>
            <w:tcW w:w="847" w:type="pct"/>
            <w:tcBorders>
              <w:top w:val="single" w:sz="4" w:space="0" w:color="auto"/>
              <w:left w:val="single" w:sz="4" w:space="0" w:color="auto"/>
              <w:bottom w:val="single" w:sz="4" w:space="0" w:color="auto"/>
              <w:right w:val="single" w:sz="4" w:space="0" w:color="auto"/>
            </w:tcBorders>
            <w:vAlign w:val="center"/>
          </w:tcPr>
          <w:p w14:paraId="492B71DA"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22BB95A2" w14:textId="77777777" w:rsidR="00770B97" w:rsidRPr="00820C08" w:rsidRDefault="00770B97" w:rsidP="00770B97">
            <w:pPr>
              <w:suppressAutoHyphens/>
              <w:jc w:val="center"/>
            </w:pPr>
            <w:r w:rsidRPr="00820C08">
              <w:rPr>
                <w:sz w:val="22"/>
                <w:szCs w:val="22"/>
              </w:rPr>
              <w:t>38,0</w:t>
            </w:r>
          </w:p>
        </w:tc>
        <w:tc>
          <w:tcPr>
            <w:tcW w:w="688" w:type="pct"/>
            <w:tcBorders>
              <w:top w:val="single" w:sz="4" w:space="0" w:color="auto"/>
              <w:left w:val="single" w:sz="4" w:space="0" w:color="auto"/>
              <w:bottom w:val="single" w:sz="4" w:space="0" w:color="auto"/>
              <w:right w:val="single" w:sz="4" w:space="0" w:color="auto"/>
            </w:tcBorders>
            <w:vAlign w:val="center"/>
          </w:tcPr>
          <w:p w14:paraId="11682EBD" w14:textId="77777777" w:rsidR="00770B97" w:rsidRPr="00820C08" w:rsidRDefault="00770B97" w:rsidP="00770B97">
            <w:pPr>
              <w:suppressAutoHyphens/>
              <w:jc w:val="center"/>
              <w:rPr>
                <w:bCs/>
              </w:rPr>
            </w:pPr>
            <w:r>
              <w:rPr>
                <w:bCs/>
                <w:sz w:val="22"/>
                <w:szCs w:val="22"/>
              </w:rPr>
              <w:t>38,2</w:t>
            </w:r>
          </w:p>
        </w:tc>
      </w:tr>
      <w:tr w:rsidR="00770B97" w:rsidRPr="006348E7" w14:paraId="0C1AC559"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5A82781" w14:textId="77777777" w:rsidR="00770B97" w:rsidRPr="00770B97" w:rsidRDefault="00770B97" w:rsidP="00770B97">
            <w:pPr>
              <w:suppressAutoHyphens/>
            </w:pPr>
            <w:r w:rsidRPr="00770B97">
              <w:rPr>
                <w:sz w:val="22"/>
                <w:szCs w:val="22"/>
              </w:rPr>
              <w:t>ЛЭП 110 кВ</w:t>
            </w:r>
          </w:p>
        </w:tc>
        <w:tc>
          <w:tcPr>
            <w:tcW w:w="847" w:type="pct"/>
            <w:tcBorders>
              <w:top w:val="single" w:sz="4" w:space="0" w:color="auto"/>
              <w:left w:val="single" w:sz="4" w:space="0" w:color="auto"/>
              <w:bottom w:val="single" w:sz="4" w:space="0" w:color="auto"/>
              <w:right w:val="single" w:sz="4" w:space="0" w:color="auto"/>
            </w:tcBorders>
            <w:vAlign w:val="center"/>
          </w:tcPr>
          <w:p w14:paraId="4F0088C2"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628B4EEB" w14:textId="77777777" w:rsidR="00770B97" w:rsidRPr="00820C08" w:rsidRDefault="00770B97" w:rsidP="00770B97">
            <w:pPr>
              <w:suppressAutoHyphens/>
              <w:jc w:val="center"/>
            </w:pPr>
            <w:r w:rsidRPr="00820C08">
              <w:rPr>
                <w:sz w:val="22"/>
                <w:szCs w:val="22"/>
              </w:rPr>
              <w:t>55,7</w:t>
            </w:r>
          </w:p>
        </w:tc>
        <w:tc>
          <w:tcPr>
            <w:tcW w:w="688" w:type="pct"/>
            <w:tcBorders>
              <w:top w:val="single" w:sz="4" w:space="0" w:color="auto"/>
              <w:left w:val="single" w:sz="4" w:space="0" w:color="auto"/>
              <w:bottom w:val="single" w:sz="4" w:space="0" w:color="auto"/>
              <w:right w:val="single" w:sz="4" w:space="0" w:color="auto"/>
            </w:tcBorders>
            <w:vAlign w:val="center"/>
          </w:tcPr>
          <w:p w14:paraId="155F8269" w14:textId="77777777" w:rsidR="00770B97" w:rsidRPr="00820C08" w:rsidRDefault="00770B97" w:rsidP="00770B97">
            <w:pPr>
              <w:suppressAutoHyphens/>
              <w:jc w:val="center"/>
              <w:rPr>
                <w:bCs/>
              </w:rPr>
            </w:pPr>
            <w:r>
              <w:rPr>
                <w:bCs/>
                <w:sz w:val="22"/>
                <w:szCs w:val="22"/>
              </w:rPr>
              <w:t>55,7</w:t>
            </w:r>
          </w:p>
        </w:tc>
      </w:tr>
      <w:tr w:rsidR="00770B97" w:rsidRPr="006348E7" w14:paraId="61C0DEA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A119A94" w14:textId="77777777" w:rsidR="00770B97" w:rsidRPr="00770B97" w:rsidRDefault="00770B97" w:rsidP="00770B97">
            <w:pPr>
              <w:suppressAutoHyphens/>
            </w:pPr>
            <w:r w:rsidRPr="00770B97">
              <w:rPr>
                <w:sz w:val="22"/>
                <w:szCs w:val="22"/>
              </w:rPr>
              <w:t>ЛЭП 220 кВ</w:t>
            </w:r>
          </w:p>
        </w:tc>
        <w:tc>
          <w:tcPr>
            <w:tcW w:w="847" w:type="pct"/>
            <w:tcBorders>
              <w:top w:val="single" w:sz="4" w:space="0" w:color="auto"/>
              <w:left w:val="single" w:sz="4" w:space="0" w:color="auto"/>
              <w:bottom w:val="single" w:sz="4" w:space="0" w:color="auto"/>
              <w:right w:val="single" w:sz="4" w:space="0" w:color="auto"/>
            </w:tcBorders>
            <w:vAlign w:val="center"/>
          </w:tcPr>
          <w:p w14:paraId="10642943"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6D8FAECD" w14:textId="77777777" w:rsidR="00770B97" w:rsidRPr="00820C08" w:rsidRDefault="00770B97" w:rsidP="00770B97">
            <w:pPr>
              <w:suppressAutoHyphens/>
              <w:jc w:val="center"/>
            </w:pPr>
            <w:r w:rsidRPr="00820C08">
              <w:rPr>
                <w:sz w:val="22"/>
                <w:szCs w:val="22"/>
              </w:rPr>
              <w:t>28,6</w:t>
            </w:r>
          </w:p>
        </w:tc>
        <w:tc>
          <w:tcPr>
            <w:tcW w:w="688" w:type="pct"/>
            <w:tcBorders>
              <w:top w:val="single" w:sz="4" w:space="0" w:color="auto"/>
              <w:left w:val="single" w:sz="4" w:space="0" w:color="auto"/>
              <w:bottom w:val="single" w:sz="4" w:space="0" w:color="auto"/>
              <w:right w:val="single" w:sz="4" w:space="0" w:color="auto"/>
            </w:tcBorders>
            <w:vAlign w:val="center"/>
          </w:tcPr>
          <w:p w14:paraId="3C31E8E8" w14:textId="77777777" w:rsidR="00770B97" w:rsidRPr="00820C08" w:rsidRDefault="00770B97" w:rsidP="00770B97">
            <w:pPr>
              <w:suppressAutoHyphens/>
              <w:jc w:val="center"/>
              <w:rPr>
                <w:bCs/>
              </w:rPr>
            </w:pPr>
            <w:r w:rsidRPr="00820C08">
              <w:rPr>
                <w:bCs/>
                <w:sz w:val="22"/>
                <w:szCs w:val="22"/>
              </w:rPr>
              <w:t>28,6</w:t>
            </w:r>
          </w:p>
        </w:tc>
      </w:tr>
      <w:tr w:rsidR="00770B97" w:rsidRPr="006348E7" w14:paraId="060FA11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F2991DE" w14:textId="77777777" w:rsidR="00770B97" w:rsidRPr="00770B97" w:rsidRDefault="00770B97" w:rsidP="00770B97">
            <w:pPr>
              <w:suppressAutoHyphens/>
            </w:pPr>
            <w:r w:rsidRPr="00770B97">
              <w:rPr>
                <w:sz w:val="22"/>
                <w:szCs w:val="22"/>
              </w:rPr>
              <w:t>ЛЭП 500 кВ</w:t>
            </w:r>
          </w:p>
        </w:tc>
        <w:tc>
          <w:tcPr>
            <w:tcW w:w="847" w:type="pct"/>
            <w:tcBorders>
              <w:top w:val="single" w:sz="4" w:space="0" w:color="auto"/>
              <w:left w:val="single" w:sz="4" w:space="0" w:color="auto"/>
              <w:bottom w:val="single" w:sz="4" w:space="0" w:color="auto"/>
              <w:right w:val="single" w:sz="4" w:space="0" w:color="auto"/>
            </w:tcBorders>
            <w:vAlign w:val="center"/>
          </w:tcPr>
          <w:p w14:paraId="38CDC126"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48779DEE" w14:textId="77777777" w:rsidR="00770B97" w:rsidRPr="00820C08" w:rsidRDefault="00770B97" w:rsidP="00770B97">
            <w:pPr>
              <w:suppressAutoHyphens/>
              <w:jc w:val="center"/>
            </w:pPr>
            <w:r w:rsidRPr="00820C08">
              <w:rPr>
                <w:sz w:val="22"/>
                <w:szCs w:val="22"/>
              </w:rPr>
              <w:t>18,5</w:t>
            </w:r>
          </w:p>
        </w:tc>
        <w:tc>
          <w:tcPr>
            <w:tcW w:w="688" w:type="pct"/>
            <w:tcBorders>
              <w:top w:val="single" w:sz="4" w:space="0" w:color="auto"/>
              <w:left w:val="single" w:sz="4" w:space="0" w:color="auto"/>
              <w:bottom w:val="single" w:sz="4" w:space="0" w:color="auto"/>
              <w:right w:val="single" w:sz="4" w:space="0" w:color="auto"/>
            </w:tcBorders>
            <w:vAlign w:val="center"/>
          </w:tcPr>
          <w:p w14:paraId="2FF2861C" w14:textId="77777777" w:rsidR="00770B97" w:rsidRPr="00820C08" w:rsidRDefault="00770B97" w:rsidP="00770B97">
            <w:pPr>
              <w:suppressAutoHyphens/>
              <w:jc w:val="center"/>
              <w:rPr>
                <w:bCs/>
              </w:rPr>
            </w:pPr>
            <w:r w:rsidRPr="00820C08">
              <w:rPr>
                <w:bCs/>
                <w:sz w:val="22"/>
                <w:szCs w:val="22"/>
              </w:rPr>
              <w:t>18,5</w:t>
            </w:r>
          </w:p>
        </w:tc>
      </w:tr>
      <w:tr w:rsidR="00770B97" w:rsidRPr="006348E7" w14:paraId="0A8A55F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0A2A1D4" w14:textId="77777777" w:rsidR="00770B97" w:rsidRPr="00770B97" w:rsidRDefault="00770B97" w:rsidP="00770B97">
            <w:pPr>
              <w:suppressAutoHyphens/>
              <w:jc w:val="both"/>
            </w:pPr>
            <w:r w:rsidRPr="00770B97">
              <w:rPr>
                <w:b/>
                <w:bCs/>
                <w:sz w:val="22"/>
                <w:szCs w:val="22"/>
              </w:rPr>
              <w:t>Теплоснабжение:</w:t>
            </w:r>
          </w:p>
        </w:tc>
        <w:tc>
          <w:tcPr>
            <w:tcW w:w="847" w:type="pct"/>
            <w:tcBorders>
              <w:top w:val="single" w:sz="4" w:space="0" w:color="auto"/>
              <w:left w:val="single" w:sz="4" w:space="0" w:color="auto"/>
              <w:bottom w:val="single" w:sz="4" w:space="0" w:color="auto"/>
              <w:right w:val="single" w:sz="4" w:space="0" w:color="auto"/>
            </w:tcBorders>
            <w:vAlign w:val="center"/>
          </w:tcPr>
          <w:p w14:paraId="1A2712A4"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6802E223" w14:textId="77777777" w:rsidR="00770B97" w:rsidRPr="00820C08"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51AA3A45" w14:textId="77777777" w:rsidR="00770B97" w:rsidRPr="00820C08" w:rsidRDefault="00770B97" w:rsidP="00770B97">
            <w:pPr>
              <w:jc w:val="center"/>
            </w:pPr>
          </w:p>
        </w:tc>
      </w:tr>
      <w:tr w:rsidR="00770B97" w:rsidRPr="006348E7" w14:paraId="4DEB11E9"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780FAF1A" w14:textId="77777777" w:rsidR="00770B97" w:rsidRPr="00770B97" w:rsidRDefault="00770B97" w:rsidP="00770B97">
            <w:pPr>
              <w:suppressAutoHyphens/>
            </w:pPr>
            <w:r w:rsidRPr="00770B97">
              <w:rPr>
                <w:sz w:val="22"/>
                <w:szCs w:val="22"/>
              </w:rPr>
              <w:t>Расход тепловой энергии</w:t>
            </w:r>
          </w:p>
        </w:tc>
        <w:tc>
          <w:tcPr>
            <w:tcW w:w="847" w:type="pct"/>
            <w:tcBorders>
              <w:top w:val="single" w:sz="4" w:space="0" w:color="auto"/>
              <w:left w:val="single" w:sz="4" w:space="0" w:color="auto"/>
              <w:bottom w:val="single" w:sz="4" w:space="0" w:color="auto"/>
              <w:right w:val="single" w:sz="4" w:space="0" w:color="auto"/>
            </w:tcBorders>
            <w:vAlign w:val="center"/>
          </w:tcPr>
          <w:p w14:paraId="0CBD6D43" w14:textId="77777777" w:rsidR="00770B97" w:rsidRPr="00820C08" w:rsidRDefault="00770B97" w:rsidP="00770B97">
            <w:pPr>
              <w:suppressAutoHyphens/>
              <w:jc w:val="center"/>
            </w:pPr>
            <w:r w:rsidRPr="00820C08">
              <w:rPr>
                <w:sz w:val="22"/>
                <w:szCs w:val="22"/>
              </w:rPr>
              <w:t>МВт</w:t>
            </w:r>
          </w:p>
        </w:tc>
        <w:tc>
          <w:tcPr>
            <w:tcW w:w="855" w:type="pct"/>
            <w:tcBorders>
              <w:top w:val="single" w:sz="4" w:space="0" w:color="auto"/>
              <w:left w:val="single" w:sz="4" w:space="0" w:color="auto"/>
              <w:bottom w:val="single" w:sz="4" w:space="0" w:color="auto"/>
              <w:right w:val="single" w:sz="4" w:space="0" w:color="auto"/>
            </w:tcBorders>
            <w:vAlign w:val="center"/>
          </w:tcPr>
          <w:p w14:paraId="5A155DB5" w14:textId="77777777" w:rsidR="00770B97" w:rsidRPr="00820C08" w:rsidRDefault="00770B97" w:rsidP="00770B97">
            <w:pPr>
              <w:suppressAutoHyphens/>
              <w:jc w:val="center"/>
              <w:rPr>
                <w:lang w:val="en-US"/>
              </w:rPr>
            </w:pPr>
            <w:r w:rsidRPr="00820C08">
              <w:rPr>
                <w:sz w:val="22"/>
                <w:szCs w:val="22"/>
              </w:rPr>
              <w:t>7,16</w:t>
            </w:r>
          </w:p>
        </w:tc>
        <w:tc>
          <w:tcPr>
            <w:tcW w:w="688" w:type="pct"/>
            <w:tcBorders>
              <w:top w:val="single" w:sz="4" w:space="0" w:color="auto"/>
              <w:left w:val="single" w:sz="4" w:space="0" w:color="auto"/>
              <w:bottom w:val="single" w:sz="4" w:space="0" w:color="auto"/>
              <w:right w:val="single" w:sz="4" w:space="0" w:color="auto"/>
            </w:tcBorders>
            <w:vAlign w:val="center"/>
          </w:tcPr>
          <w:p w14:paraId="00B8D5B4" w14:textId="77777777" w:rsidR="00770B97" w:rsidRPr="00820C08" w:rsidRDefault="00770B97" w:rsidP="00770B97">
            <w:pPr>
              <w:suppressAutoHyphens/>
              <w:jc w:val="center"/>
            </w:pPr>
            <w:r w:rsidRPr="00820C08">
              <w:rPr>
                <w:sz w:val="22"/>
                <w:szCs w:val="22"/>
              </w:rPr>
              <w:t>8,</w:t>
            </w:r>
            <w:r>
              <w:rPr>
                <w:sz w:val="22"/>
                <w:szCs w:val="22"/>
              </w:rPr>
              <w:t>36</w:t>
            </w:r>
          </w:p>
        </w:tc>
      </w:tr>
      <w:tr w:rsidR="00770B97" w:rsidRPr="006348E7" w14:paraId="273BBF5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E1B0856" w14:textId="77777777" w:rsidR="00770B97" w:rsidRPr="00770B97" w:rsidRDefault="00770B97" w:rsidP="00770B97">
            <w:pPr>
              <w:suppressAutoHyphens/>
            </w:pPr>
            <w:r w:rsidRPr="00770B97">
              <w:rPr>
                <w:sz w:val="22"/>
                <w:szCs w:val="22"/>
              </w:rPr>
              <w:t>Количество котельных</w:t>
            </w:r>
          </w:p>
        </w:tc>
        <w:tc>
          <w:tcPr>
            <w:tcW w:w="847" w:type="pct"/>
            <w:tcBorders>
              <w:top w:val="single" w:sz="4" w:space="0" w:color="auto"/>
              <w:left w:val="single" w:sz="4" w:space="0" w:color="auto"/>
              <w:bottom w:val="single" w:sz="4" w:space="0" w:color="auto"/>
              <w:right w:val="single" w:sz="4" w:space="0" w:color="auto"/>
            </w:tcBorders>
            <w:vAlign w:val="center"/>
          </w:tcPr>
          <w:p w14:paraId="7E1BB7BC" w14:textId="77777777" w:rsidR="00770B97" w:rsidRPr="00820C08" w:rsidRDefault="00770B97" w:rsidP="00770B97">
            <w:pPr>
              <w:suppressAutoHyphens/>
              <w:jc w:val="center"/>
            </w:pPr>
            <w:r w:rsidRPr="00820C08">
              <w:rPr>
                <w:sz w:val="22"/>
                <w:szCs w:val="22"/>
              </w:rPr>
              <w:t>Ед.</w:t>
            </w:r>
          </w:p>
        </w:tc>
        <w:tc>
          <w:tcPr>
            <w:tcW w:w="855" w:type="pct"/>
            <w:tcBorders>
              <w:top w:val="single" w:sz="4" w:space="0" w:color="auto"/>
              <w:left w:val="single" w:sz="4" w:space="0" w:color="auto"/>
              <w:bottom w:val="single" w:sz="4" w:space="0" w:color="auto"/>
              <w:right w:val="single" w:sz="4" w:space="0" w:color="auto"/>
            </w:tcBorders>
            <w:vAlign w:val="center"/>
          </w:tcPr>
          <w:p w14:paraId="0864A81A" w14:textId="77777777" w:rsidR="00770B97" w:rsidRPr="00820C08" w:rsidRDefault="00770B97" w:rsidP="00770B97">
            <w:pPr>
              <w:suppressAutoHyphens/>
              <w:jc w:val="center"/>
            </w:pPr>
            <w:r w:rsidRPr="00820C08">
              <w:rPr>
                <w:sz w:val="22"/>
                <w:szCs w:val="22"/>
              </w:rPr>
              <w:t>9</w:t>
            </w:r>
          </w:p>
        </w:tc>
        <w:tc>
          <w:tcPr>
            <w:tcW w:w="688" w:type="pct"/>
            <w:tcBorders>
              <w:top w:val="single" w:sz="4" w:space="0" w:color="auto"/>
              <w:left w:val="single" w:sz="4" w:space="0" w:color="auto"/>
              <w:bottom w:val="single" w:sz="4" w:space="0" w:color="auto"/>
              <w:right w:val="single" w:sz="4" w:space="0" w:color="auto"/>
            </w:tcBorders>
            <w:vAlign w:val="center"/>
          </w:tcPr>
          <w:p w14:paraId="1891AA37" w14:textId="77777777" w:rsidR="00770B97" w:rsidRPr="00820C08" w:rsidRDefault="00770B97" w:rsidP="00770B97">
            <w:pPr>
              <w:suppressAutoHyphens/>
              <w:jc w:val="center"/>
            </w:pPr>
            <w:r>
              <w:rPr>
                <w:sz w:val="22"/>
                <w:szCs w:val="22"/>
              </w:rPr>
              <w:t>12</w:t>
            </w:r>
          </w:p>
        </w:tc>
      </w:tr>
      <w:tr w:rsidR="00770B97" w:rsidRPr="006348E7" w14:paraId="2D749272"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A296C9D" w14:textId="77777777" w:rsidR="00770B97" w:rsidRPr="00770B97" w:rsidRDefault="00770B97" w:rsidP="00770B97">
            <w:pPr>
              <w:suppressAutoHyphens/>
            </w:pPr>
            <w:r w:rsidRPr="00770B97">
              <w:rPr>
                <w:sz w:val="22"/>
                <w:szCs w:val="22"/>
              </w:rPr>
              <w:t>Протяженность тепловых сетей</w:t>
            </w:r>
          </w:p>
        </w:tc>
        <w:tc>
          <w:tcPr>
            <w:tcW w:w="847" w:type="pct"/>
            <w:tcBorders>
              <w:top w:val="single" w:sz="4" w:space="0" w:color="auto"/>
              <w:left w:val="single" w:sz="4" w:space="0" w:color="auto"/>
              <w:bottom w:val="single" w:sz="4" w:space="0" w:color="auto"/>
              <w:right w:val="single" w:sz="4" w:space="0" w:color="auto"/>
            </w:tcBorders>
            <w:vAlign w:val="center"/>
          </w:tcPr>
          <w:p w14:paraId="6238995A"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305FF520" w14:textId="77777777" w:rsidR="00770B97" w:rsidRPr="00820C08" w:rsidRDefault="00770B97" w:rsidP="00770B97">
            <w:pPr>
              <w:suppressAutoHyphens/>
              <w:jc w:val="center"/>
            </w:pPr>
            <w:r w:rsidRPr="00820C08">
              <w:rPr>
                <w:sz w:val="22"/>
                <w:szCs w:val="22"/>
              </w:rPr>
              <w:t>3,6</w:t>
            </w:r>
          </w:p>
        </w:tc>
        <w:tc>
          <w:tcPr>
            <w:tcW w:w="688" w:type="pct"/>
            <w:tcBorders>
              <w:top w:val="single" w:sz="4" w:space="0" w:color="auto"/>
              <w:left w:val="single" w:sz="4" w:space="0" w:color="auto"/>
              <w:bottom w:val="single" w:sz="4" w:space="0" w:color="auto"/>
              <w:right w:val="single" w:sz="4" w:space="0" w:color="auto"/>
            </w:tcBorders>
            <w:vAlign w:val="center"/>
          </w:tcPr>
          <w:p w14:paraId="6C4BA7E3" w14:textId="77777777" w:rsidR="00770B97" w:rsidRPr="00820C08" w:rsidRDefault="00770B97" w:rsidP="00770B97">
            <w:pPr>
              <w:suppressAutoHyphens/>
              <w:jc w:val="center"/>
            </w:pPr>
            <w:r w:rsidRPr="00820C08">
              <w:rPr>
                <w:sz w:val="22"/>
                <w:szCs w:val="22"/>
              </w:rPr>
              <w:t>2,8</w:t>
            </w:r>
          </w:p>
        </w:tc>
      </w:tr>
      <w:tr w:rsidR="00770B97" w:rsidRPr="006348E7" w14:paraId="2F75142C"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C22F74D" w14:textId="77777777" w:rsidR="00770B97" w:rsidRPr="00770B97" w:rsidRDefault="00770B97" w:rsidP="00770B97">
            <w:pPr>
              <w:suppressAutoHyphens/>
            </w:pPr>
            <w:r w:rsidRPr="00770B97">
              <w:rPr>
                <w:sz w:val="22"/>
                <w:szCs w:val="22"/>
              </w:rPr>
              <w:t>Протяженность сети горячего водоснабжения</w:t>
            </w:r>
          </w:p>
        </w:tc>
        <w:tc>
          <w:tcPr>
            <w:tcW w:w="847" w:type="pct"/>
            <w:tcBorders>
              <w:top w:val="single" w:sz="4" w:space="0" w:color="auto"/>
              <w:left w:val="single" w:sz="4" w:space="0" w:color="auto"/>
              <w:bottom w:val="single" w:sz="4" w:space="0" w:color="auto"/>
              <w:right w:val="single" w:sz="4" w:space="0" w:color="auto"/>
            </w:tcBorders>
            <w:vAlign w:val="center"/>
          </w:tcPr>
          <w:p w14:paraId="147647A7" w14:textId="77777777" w:rsidR="00770B97" w:rsidRPr="00820C08" w:rsidRDefault="00770B97" w:rsidP="00770B97">
            <w:pPr>
              <w:suppressAutoHyphens/>
              <w:jc w:val="center"/>
            </w:pPr>
            <w:r w:rsidRPr="00820C08">
              <w:rPr>
                <w:sz w:val="22"/>
                <w:szCs w:val="22"/>
              </w:rPr>
              <w:t>км</w:t>
            </w:r>
          </w:p>
        </w:tc>
        <w:tc>
          <w:tcPr>
            <w:tcW w:w="855" w:type="pct"/>
            <w:tcBorders>
              <w:top w:val="single" w:sz="4" w:space="0" w:color="auto"/>
              <w:left w:val="single" w:sz="4" w:space="0" w:color="auto"/>
              <w:bottom w:val="single" w:sz="4" w:space="0" w:color="auto"/>
              <w:right w:val="single" w:sz="4" w:space="0" w:color="auto"/>
            </w:tcBorders>
            <w:vAlign w:val="center"/>
          </w:tcPr>
          <w:p w14:paraId="18A77CC1" w14:textId="77777777" w:rsidR="00770B97" w:rsidRPr="00820C08" w:rsidRDefault="00770B97" w:rsidP="00770B97">
            <w:pPr>
              <w:suppressAutoHyphens/>
              <w:jc w:val="center"/>
            </w:pPr>
            <w:r w:rsidRPr="00820C08">
              <w:rPr>
                <w:sz w:val="22"/>
                <w:szCs w:val="22"/>
              </w:rPr>
              <w:t>1,0</w:t>
            </w:r>
          </w:p>
        </w:tc>
        <w:tc>
          <w:tcPr>
            <w:tcW w:w="688" w:type="pct"/>
            <w:tcBorders>
              <w:top w:val="single" w:sz="4" w:space="0" w:color="auto"/>
              <w:left w:val="single" w:sz="4" w:space="0" w:color="auto"/>
              <w:bottom w:val="single" w:sz="4" w:space="0" w:color="auto"/>
              <w:right w:val="single" w:sz="4" w:space="0" w:color="auto"/>
            </w:tcBorders>
            <w:vAlign w:val="center"/>
          </w:tcPr>
          <w:p w14:paraId="6C69BC98" w14:textId="77777777" w:rsidR="00770B97" w:rsidRPr="00820C08" w:rsidRDefault="00770B97" w:rsidP="00770B97">
            <w:pPr>
              <w:suppressAutoHyphens/>
              <w:jc w:val="center"/>
            </w:pPr>
            <w:r w:rsidRPr="00820C08">
              <w:rPr>
                <w:sz w:val="22"/>
                <w:szCs w:val="22"/>
              </w:rPr>
              <w:t>1,0</w:t>
            </w:r>
          </w:p>
        </w:tc>
      </w:tr>
      <w:tr w:rsidR="00770B97" w:rsidRPr="006348E7" w14:paraId="410C944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993A6B0" w14:textId="77777777" w:rsidR="00770B97" w:rsidRPr="00770B97" w:rsidRDefault="00770B97" w:rsidP="00770B97">
            <w:pPr>
              <w:suppressAutoHyphens/>
              <w:jc w:val="both"/>
            </w:pPr>
            <w:r w:rsidRPr="00770B97">
              <w:rPr>
                <w:b/>
                <w:bCs/>
                <w:sz w:val="22"/>
                <w:szCs w:val="22"/>
              </w:rPr>
              <w:t>Газоснабжение:</w:t>
            </w:r>
          </w:p>
        </w:tc>
        <w:tc>
          <w:tcPr>
            <w:tcW w:w="847" w:type="pct"/>
            <w:tcBorders>
              <w:top w:val="single" w:sz="4" w:space="0" w:color="auto"/>
              <w:left w:val="single" w:sz="4" w:space="0" w:color="auto"/>
              <w:bottom w:val="single" w:sz="4" w:space="0" w:color="auto"/>
              <w:right w:val="single" w:sz="4" w:space="0" w:color="auto"/>
            </w:tcBorders>
            <w:vAlign w:val="center"/>
          </w:tcPr>
          <w:p w14:paraId="706E8B72"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5BE888A0" w14:textId="77777777" w:rsidR="00770B97" w:rsidRPr="00820C08" w:rsidRDefault="00770B97" w:rsidP="00770B97">
            <w:pPr>
              <w:jc w:val="center"/>
            </w:pPr>
          </w:p>
        </w:tc>
        <w:tc>
          <w:tcPr>
            <w:tcW w:w="688" w:type="pct"/>
            <w:tcBorders>
              <w:top w:val="single" w:sz="4" w:space="0" w:color="auto"/>
              <w:left w:val="single" w:sz="4" w:space="0" w:color="auto"/>
              <w:bottom w:val="single" w:sz="4" w:space="0" w:color="auto"/>
              <w:right w:val="single" w:sz="4" w:space="0" w:color="auto"/>
            </w:tcBorders>
            <w:vAlign w:val="center"/>
          </w:tcPr>
          <w:p w14:paraId="02CE57D7" w14:textId="77777777" w:rsidR="00770B97" w:rsidRPr="00820C08" w:rsidRDefault="00770B97" w:rsidP="00770B97">
            <w:pPr>
              <w:jc w:val="center"/>
            </w:pPr>
          </w:p>
        </w:tc>
      </w:tr>
      <w:tr w:rsidR="00770B97" w:rsidRPr="006348E7" w14:paraId="4CADFB13"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1AA1DC24" w14:textId="77777777" w:rsidR="00770B97" w:rsidRPr="00770B97" w:rsidRDefault="00770B97" w:rsidP="00770B97">
            <w:pPr>
              <w:suppressAutoHyphens/>
            </w:pPr>
            <w:r w:rsidRPr="00770B97">
              <w:rPr>
                <w:sz w:val="22"/>
                <w:szCs w:val="22"/>
              </w:rPr>
              <w:t>Потребление сетевого газа всего</w:t>
            </w:r>
          </w:p>
        </w:tc>
        <w:tc>
          <w:tcPr>
            <w:tcW w:w="847" w:type="pct"/>
            <w:tcBorders>
              <w:top w:val="single" w:sz="4" w:space="0" w:color="auto"/>
              <w:left w:val="single" w:sz="4" w:space="0" w:color="auto"/>
              <w:bottom w:val="single" w:sz="4" w:space="0" w:color="auto"/>
              <w:right w:val="single" w:sz="4" w:space="0" w:color="auto"/>
            </w:tcBorders>
            <w:vAlign w:val="center"/>
          </w:tcPr>
          <w:p w14:paraId="4E8701DB" w14:textId="77777777" w:rsidR="00770B97" w:rsidRPr="00820C08" w:rsidRDefault="00770B97" w:rsidP="00770B97">
            <w:pPr>
              <w:suppressAutoHyphens/>
              <w:jc w:val="center"/>
            </w:pPr>
            <w:r w:rsidRPr="00820C08">
              <w:rPr>
                <w:sz w:val="22"/>
                <w:szCs w:val="22"/>
              </w:rPr>
              <w:t>тыс. куб. м/год</w:t>
            </w:r>
          </w:p>
        </w:tc>
        <w:tc>
          <w:tcPr>
            <w:tcW w:w="855" w:type="pct"/>
            <w:tcBorders>
              <w:top w:val="single" w:sz="4" w:space="0" w:color="auto"/>
              <w:left w:val="single" w:sz="4" w:space="0" w:color="auto"/>
              <w:bottom w:val="single" w:sz="4" w:space="0" w:color="auto"/>
              <w:right w:val="single" w:sz="4" w:space="0" w:color="auto"/>
            </w:tcBorders>
            <w:vAlign w:val="center"/>
          </w:tcPr>
          <w:p w14:paraId="2C5F11EA" w14:textId="77777777" w:rsidR="00770B97" w:rsidRPr="00820C08" w:rsidRDefault="00770B97" w:rsidP="00770B97">
            <w:pPr>
              <w:suppressAutoHyphens/>
              <w:jc w:val="center"/>
            </w:pPr>
            <w:r>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563F124D" w14:textId="77777777" w:rsidR="00770B97" w:rsidRPr="00820C08" w:rsidRDefault="00770B97" w:rsidP="00770B97">
            <w:pPr>
              <w:suppressAutoHyphens/>
              <w:jc w:val="center"/>
              <w:rPr>
                <w:lang w:val="en-US"/>
              </w:rPr>
            </w:pPr>
          </w:p>
        </w:tc>
      </w:tr>
      <w:tr w:rsidR="00770B97" w:rsidRPr="006348E7" w14:paraId="171A2103"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985DF58" w14:textId="77777777" w:rsidR="00770B97" w:rsidRPr="00770B97" w:rsidRDefault="00770B97" w:rsidP="00770B97">
            <w:pPr>
              <w:suppressAutoHyphens/>
            </w:pPr>
            <w:r w:rsidRPr="00770B97">
              <w:rPr>
                <w:sz w:val="22"/>
                <w:szCs w:val="22"/>
              </w:rPr>
              <w:t>Источники подачи газа</w:t>
            </w:r>
          </w:p>
        </w:tc>
        <w:tc>
          <w:tcPr>
            <w:tcW w:w="847" w:type="pct"/>
            <w:tcBorders>
              <w:top w:val="single" w:sz="4" w:space="0" w:color="auto"/>
              <w:left w:val="single" w:sz="4" w:space="0" w:color="auto"/>
              <w:bottom w:val="single" w:sz="4" w:space="0" w:color="auto"/>
              <w:right w:val="single" w:sz="4" w:space="0" w:color="auto"/>
            </w:tcBorders>
            <w:vAlign w:val="center"/>
          </w:tcPr>
          <w:p w14:paraId="2FD60BD6" w14:textId="77777777" w:rsidR="00770B97" w:rsidRPr="00820C08" w:rsidRDefault="00770B97" w:rsidP="00770B97">
            <w:pPr>
              <w:pStyle w:val="114"/>
            </w:pPr>
            <w:r w:rsidRPr="00820C08">
              <w:t>комплекс</w:t>
            </w:r>
          </w:p>
        </w:tc>
        <w:tc>
          <w:tcPr>
            <w:tcW w:w="855" w:type="pct"/>
            <w:tcBorders>
              <w:top w:val="single" w:sz="4" w:space="0" w:color="auto"/>
              <w:left w:val="single" w:sz="4" w:space="0" w:color="auto"/>
              <w:bottom w:val="single" w:sz="4" w:space="0" w:color="auto"/>
              <w:right w:val="single" w:sz="4" w:space="0" w:color="auto"/>
            </w:tcBorders>
            <w:vAlign w:val="center"/>
          </w:tcPr>
          <w:p w14:paraId="4190D48D" w14:textId="77777777" w:rsidR="00770B97" w:rsidRPr="00820C08" w:rsidRDefault="00770B97" w:rsidP="00770B97">
            <w:pPr>
              <w:suppressAutoHyphens/>
              <w:jc w:val="center"/>
            </w:pPr>
            <w:r w:rsidRPr="00820C08">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6C370DD2" w14:textId="77777777" w:rsidR="00770B97" w:rsidRPr="00820C08" w:rsidRDefault="00770B97" w:rsidP="00770B97">
            <w:pPr>
              <w:suppressAutoHyphens/>
              <w:jc w:val="center"/>
              <w:rPr>
                <w:lang w:val="en-US"/>
              </w:rPr>
            </w:pPr>
            <w:r w:rsidRPr="00820C08">
              <w:rPr>
                <w:sz w:val="22"/>
                <w:szCs w:val="22"/>
              </w:rPr>
              <w:t>А</w:t>
            </w:r>
            <w:r w:rsidRPr="00820C08">
              <w:rPr>
                <w:sz w:val="22"/>
                <w:szCs w:val="22"/>
                <w:lang w:val="en-US"/>
              </w:rPr>
              <w:t>ГРС</w:t>
            </w:r>
          </w:p>
        </w:tc>
      </w:tr>
      <w:tr w:rsidR="00770B97" w:rsidRPr="006348E7" w14:paraId="6D5A8679"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0711CF8" w14:textId="77777777" w:rsidR="00770B97" w:rsidRPr="00770B97" w:rsidRDefault="00770B97" w:rsidP="00770B97">
            <w:pPr>
              <w:suppressAutoHyphens/>
            </w:pPr>
            <w:r w:rsidRPr="00770B97">
              <w:rPr>
                <w:sz w:val="22"/>
                <w:szCs w:val="22"/>
              </w:rPr>
              <w:lastRenderedPageBreak/>
              <w:t>Протяженность магистральных газопроводов</w:t>
            </w:r>
          </w:p>
        </w:tc>
        <w:tc>
          <w:tcPr>
            <w:tcW w:w="847" w:type="pct"/>
            <w:tcBorders>
              <w:top w:val="single" w:sz="4" w:space="0" w:color="auto"/>
              <w:left w:val="single" w:sz="4" w:space="0" w:color="auto"/>
              <w:bottom w:val="single" w:sz="4" w:space="0" w:color="auto"/>
              <w:right w:val="single" w:sz="4" w:space="0" w:color="auto"/>
            </w:tcBorders>
            <w:vAlign w:val="center"/>
          </w:tcPr>
          <w:p w14:paraId="6E714EBA"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0BE62059" w14:textId="77777777" w:rsidR="00770B97" w:rsidRPr="00820C08" w:rsidRDefault="00770B97" w:rsidP="00770B97">
            <w:pPr>
              <w:suppressAutoHyphens/>
              <w:jc w:val="center"/>
            </w:pPr>
            <w:r w:rsidRPr="00820C08">
              <w:rPr>
                <w:sz w:val="22"/>
                <w:szCs w:val="22"/>
              </w:rPr>
              <w:t>16,00</w:t>
            </w:r>
          </w:p>
        </w:tc>
        <w:tc>
          <w:tcPr>
            <w:tcW w:w="688" w:type="pct"/>
            <w:tcBorders>
              <w:top w:val="single" w:sz="4" w:space="0" w:color="auto"/>
              <w:left w:val="single" w:sz="4" w:space="0" w:color="auto"/>
              <w:bottom w:val="single" w:sz="4" w:space="0" w:color="auto"/>
              <w:right w:val="single" w:sz="4" w:space="0" w:color="auto"/>
            </w:tcBorders>
            <w:vAlign w:val="center"/>
          </w:tcPr>
          <w:p w14:paraId="1673A3AB" w14:textId="77777777" w:rsidR="00770B97" w:rsidRPr="00820C08" w:rsidRDefault="00770B97" w:rsidP="00770B97">
            <w:pPr>
              <w:suppressAutoHyphens/>
              <w:jc w:val="center"/>
            </w:pPr>
            <w:r w:rsidRPr="00820C08">
              <w:rPr>
                <w:sz w:val="22"/>
                <w:szCs w:val="22"/>
              </w:rPr>
              <w:t>16,00</w:t>
            </w:r>
          </w:p>
        </w:tc>
      </w:tr>
      <w:tr w:rsidR="00770B97" w:rsidRPr="006348E7" w14:paraId="1A489100"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4E5C85E" w14:textId="77777777" w:rsidR="00770B97" w:rsidRPr="00770B97" w:rsidRDefault="00770B97" w:rsidP="00770B97">
            <w:pPr>
              <w:suppressAutoHyphens/>
            </w:pPr>
            <w:r w:rsidRPr="00770B97">
              <w:rPr>
                <w:sz w:val="22"/>
                <w:szCs w:val="22"/>
              </w:rPr>
              <w:t>Протяженность распределительных газопроводов</w:t>
            </w:r>
          </w:p>
        </w:tc>
        <w:tc>
          <w:tcPr>
            <w:tcW w:w="847" w:type="pct"/>
            <w:tcBorders>
              <w:top w:val="single" w:sz="4" w:space="0" w:color="auto"/>
              <w:left w:val="single" w:sz="4" w:space="0" w:color="auto"/>
              <w:bottom w:val="single" w:sz="4" w:space="0" w:color="auto"/>
              <w:right w:val="single" w:sz="4" w:space="0" w:color="auto"/>
            </w:tcBorders>
            <w:vAlign w:val="center"/>
          </w:tcPr>
          <w:p w14:paraId="3E449417"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67F21D4E" w14:textId="77777777" w:rsidR="00770B97" w:rsidRPr="00820C08" w:rsidRDefault="00770B97" w:rsidP="00770B97">
            <w:pPr>
              <w:suppressAutoHyphens/>
              <w:jc w:val="center"/>
            </w:pPr>
            <w:r w:rsidRPr="00820C08">
              <w:rPr>
                <w:sz w:val="22"/>
                <w:szCs w:val="22"/>
              </w:rPr>
              <w:t>18,66</w:t>
            </w:r>
          </w:p>
        </w:tc>
        <w:tc>
          <w:tcPr>
            <w:tcW w:w="688" w:type="pct"/>
            <w:tcBorders>
              <w:top w:val="single" w:sz="4" w:space="0" w:color="auto"/>
              <w:left w:val="single" w:sz="4" w:space="0" w:color="auto"/>
              <w:bottom w:val="single" w:sz="4" w:space="0" w:color="auto"/>
              <w:right w:val="single" w:sz="4" w:space="0" w:color="auto"/>
            </w:tcBorders>
            <w:vAlign w:val="center"/>
          </w:tcPr>
          <w:p w14:paraId="4E5B2934" w14:textId="77777777" w:rsidR="00770B97" w:rsidRPr="00820C08" w:rsidRDefault="00770B97" w:rsidP="00770B97">
            <w:pPr>
              <w:suppressAutoHyphens/>
              <w:jc w:val="center"/>
            </w:pPr>
            <w:r w:rsidRPr="00820C08">
              <w:rPr>
                <w:sz w:val="22"/>
                <w:szCs w:val="22"/>
              </w:rPr>
              <w:t>25,26</w:t>
            </w:r>
          </w:p>
        </w:tc>
      </w:tr>
      <w:tr w:rsidR="00770B97" w:rsidRPr="006348E7" w14:paraId="5B0EF8D5"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CEF700F" w14:textId="77777777" w:rsidR="00770B97" w:rsidRPr="00770B97" w:rsidRDefault="00770B97" w:rsidP="00770B97">
            <w:pPr>
              <w:suppressAutoHyphens/>
              <w:jc w:val="both"/>
            </w:pPr>
            <w:r w:rsidRPr="00770B97">
              <w:rPr>
                <w:b/>
                <w:bCs/>
                <w:sz w:val="22"/>
                <w:szCs w:val="22"/>
              </w:rPr>
              <w:t>Водоснабжение:</w:t>
            </w:r>
          </w:p>
        </w:tc>
        <w:tc>
          <w:tcPr>
            <w:tcW w:w="847" w:type="pct"/>
            <w:tcBorders>
              <w:top w:val="single" w:sz="4" w:space="0" w:color="auto"/>
              <w:left w:val="single" w:sz="4" w:space="0" w:color="auto"/>
              <w:bottom w:val="single" w:sz="4" w:space="0" w:color="auto"/>
              <w:right w:val="single" w:sz="4" w:space="0" w:color="auto"/>
            </w:tcBorders>
            <w:vAlign w:val="center"/>
          </w:tcPr>
          <w:p w14:paraId="38AADF18"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0E3D6813" w14:textId="77777777" w:rsidR="00770B97" w:rsidRPr="00820C08" w:rsidRDefault="00770B97" w:rsidP="00770B97">
            <w:pPr>
              <w:suppressAutoHyphens/>
              <w:jc w:val="center"/>
              <w:rPr>
                <w:lang w:val="en-US"/>
              </w:rPr>
            </w:pPr>
          </w:p>
        </w:tc>
        <w:tc>
          <w:tcPr>
            <w:tcW w:w="688" w:type="pct"/>
            <w:tcBorders>
              <w:top w:val="single" w:sz="4" w:space="0" w:color="auto"/>
              <w:left w:val="single" w:sz="4" w:space="0" w:color="auto"/>
              <w:bottom w:val="single" w:sz="4" w:space="0" w:color="auto"/>
              <w:right w:val="single" w:sz="4" w:space="0" w:color="auto"/>
            </w:tcBorders>
            <w:vAlign w:val="center"/>
          </w:tcPr>
          <w:p w14:paraId="64CE57E6" w14:textId="77777777" w:rsidR="00770B97" w:rsidRPr="00820C08" w:rsidRDefault="00770B97" w:rsidP="00770B97">
            <w:pPr>
              <w:suppressAutoHyphens/>
              <w:jc w:val="center"/>
              <w:rPr>
                <w:lang w:val="en-US"/>
              </w:rPr>
            </w:pPr>
          </w:p>
        </w:tc>
      </w:tr>
      <w:tr w:rsidR="00770B97" w:rsidRPr="006348E7" w14:paraId="63BC5D0D"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vAlign w:val="center"/>
          </w:tcPr>
          <w:p w14:paraId="686CDAE5" w14:textId="77777777" w:rsidR="00770B97" w:rsidRPr="00770B97" w:rsidRDefault="00770B97" w:rsidP="00770B97">
            <w:pPr>
              <w:suppressAutoHyphens/>
            </w:pPr>
            <w:r w:rsidRPr="00770B97">
              <w:rPr>
                <w:sz w:val="22"/>
                <w:szCs w:val="22"/>
              </w:rPr>
              <w:t xml:space="preserve">Хозяйственно-питьевое водопотребление </w:t>
            </w:r>
          </w:p>
        </w:tc>
        <w:tc>
          <w:tcPr>
            <w:tcW w:w="847" w:type="pct"/>
            <w:tcBorders>
              <w:top w:val="single" w:sz="4" w:space="0" w:color="auto"/>
              <w:left w:val="single" w:sz="4" w:space="0" w:color="auto"/>
              <w:bottom w:val="single" w:sz="4" w:space="0" w:color="auto"/>
              <w:right w:val="single" w:sz="4" w:space="0" w:color="auto"/>
            </w:tcBorders>
            <w:vAlign w:val="center"/>
          </w:tcPr>
          <w:p w14:paraId="33166307" w14:textId="77777777" w:rsidR="00770B97" w:rsidRPr="00820C08" w:rsidRDefault="00770B97" w:rsidP="00770B97">
            <w:pPr>
              <w:pStyle w:val="114"/>
            </w:pPr>
            <w:r w:rsidRPr="00820C08">
              <w:t>куб. м/сут</w:t>
            </w:r>
          </w:p>
        </w:tc>
        <w:tc>
          <w:tcPr>
            <w:tcW w:w="855" w:type="pct"/>
            <w:tcBorders>
              <w:top w:val="single" w:sz="4" w:space="0" w:color="auto"/>
              <w:left w:val="single" w:sz="4" w:space="0" w:color="auto"/>
              <w:bottom w:val="single" w:sz="4" w:space="0" w:color="auto"/>
              <w:right w:val="single" w:sz="4" w:space="0" w:color="auto"/>
            </w:tcBorders>
            <w:vAlign w:val="center"/>
          </w:tcPr>
          <w:p w14:paraId="7CE1C33B" w14:textId="77777777" w:rsidR="00770B97" w:rsidRPr="00820C08" w:rsidRDefault="00770B97" w:rsidP="00770B97">
            <w:pPr>
              <w:suppressAutoHyphens/>
              <w:jc w:val="center"/>
            </w:pPr>
            <w:r w:rsidRPr="00820C08">
              <w:rPr>
                <w:sz w:val="22"/>
                <w:szCs w:val="22"/>
              </w:rPr>
              <w:t>544,80</w:t>
            </w:r>
          </w:p>
        </w:tc>
        <w:tc>
          <w:tcPr>
            <w:tcW w:w="688" w:type="pct"/>
            <w:tcBorders>
              <w:top w:val="single" w:sz="4" w:space="0" w:color="auto"/>
              <w:left w:val="single" w:sz="4" w:space="0" w:color="auto"/>
              <w:bottom w:val="single" w:sz="4" w:space="0" w:color="auto"/>
              <w:right w:val="single" w:sz="4" w:space="0" w:color="auto"/>
            </w:tcBorders>
            <w:vAlign w:val="center"/>
          </w:tcPr>
          <w:p w14:paraId="7C0B9768" w14:textId="77777777" w:rsidR="00770B97" w:rsidRPr="00820C08" w:rsidRDefault="00770B97" w:rsidP="00770B97">
            <w:pPr>
              <w:suppressAutoHyphens/>
              <w:jc w:val="center"/>
            </w:pPr>
            <w:r>
              <w:rPr>
                <w:sz w:val="22"/>
                <w:szCs w:val="22"/>
              </w:rPr>
              <w:t>2172,20</w:t>
            </w:r>
          </w:p>
        </w:tc>
      </w:tr>
      <w:tr w:rsidR="00770B97" w:rsidRPr="006348E7" w14:paraId="2970F0B5"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C4AA7B2" w14:textId="77777777" w:rsidR="00770B97" w:rsidRPr="00770B97" w:rsidRDefault="00770B97" w:rsidP="00770B97">
            <w:pPr>
              <w:suppressAutoHyphens/>
            </w:pPr>
            <w:r w:rsidRPr="00770B97">
              <w:rPr>
                <w:sz w:val="22"/>
                <w:szCs w:val="22"/>
              </w:rPr>
              <w:t>Производительность водозаборных сооружений</w:t>
            </w:r>
          </w:p>
        </w:tc>
        <w:tc>
          <w:tcPr>
            <w:tcW w:w="847" w:type="pct"/>
            <w:tcBorders>
              <w:top w:val="single" w:sz="4" w:space="0" w:color="auto"/>
              <w:left w:val="single" w:sz="4" w:space="0" w:color="auto"/>
              <w:bottom w:val="single" w:sz="4" w:space="0" w:color="auto"/>
              <w:right w:val="single" w:sz="4" w:space="0" w:color="auto"/>
            </w:tcBorders>
            <w:vAlign w:val="center"/>
          </w:tcPr>
          <w:p w14:paraId="671027AF" w14:textId="77777777" w:rsidR="00770B97" w:rsidRPr="00820C08" w:rsidRDefault="00770B97" w:rsidP="00770B97">
            <w:pPr>
              <w:pStyle w:val="114"/>
            </w:pPr>
            <w:r w:rsidRPr="00820C08">
              <w:t>куб. м/сут</w:t>
            </w:r>
          </w:p>
        </w:tc>
        <w:tc>
          <w:tcPr>
            <w:tcW w:w="855" w:type="pct"/>
            <w:tcBorders>
              <w:top w:val="single" w:sz="4" w:space="0" w:color="auto"/>
              <w:left w:val="single" w:sz="4" w:space="0" w:color="auto"/>
              <w:bottom w:val="single" w:sz="4" w:space="0" w:color="auto"/>
              <w:right w:val="single" w:sz="4" w:space="0" w:color="auto"/>
            </w:tcBorders>
            <w:vAlign w:val="center"/>
          </w:tcPr>
          <w:p w14:paraId="71CF6479" w14:textId="77777777" w:rsidR="00770B97" w:rsidRPr="00820C08" w:rsidRDefault="00770B97" w:rsidP="00770B97">
            <w:pPr>
              <w:suppressAutoHyphens/>
              <w:jc w:val="center"/>
            </w:pPr>
            <w:r w:rsidRPr="00820C08">
              <w:rPr>
                <w:sz w:val="22"/>
                <w:szCs w:val="22"/>
              </w:rPr>
              <w:t>544,80</w:t>
            </w:r>
          </w:p>
        </w:tc>
        <w:tc>
          <w:tcPr>
            <w:tcW w:w="688" w:type="pct"/>
            <w:tcBorders>
              <w:top w:val="single" w:sz="4" w:space="0" w:color="auto"/>
              <w:left w:val="single" w:sz="4" w:space="0" w:color="auto"/>
              <w:bottom w:val="single" w:sz="4" w:space="0" w:color="auto"/>
              <w:right w:val="single" w:sz="4" w:space="0" w:color="auto"/>
            </w:tcBorders>
            <w:vAlign w:val="center"/>
          </w:tcPr>
          <w:p w14:paraId="3C4E787C" w14:textId="77777777" w:rsidR="00770B97" w:rsidRPr="00820C08" w:rsidRDefault="00770B97" w:rsidP="00770B97">
            <w:pPr>
              <w:suppressAutoHyphens/>
              <w:jc w:val="center"/>
            </w:pPr>
            <w:r w:rsidRPr="00820C08">
              <w:rPr>
                <w:sz w:val="22"/>
                <w:szCs w:val="22"/>
              </w:rPr>
              <w:t>2</w:t>
            </w:r>
            <w:r>
              <w:rPr>
                <w:sz w:val="22"/>
                <w:szCs w:val="22"/>
              </w:rPr>
              <w:t>2</w:t>
            </w:r>
            <w:r w:rsidRPr="00820C08">
              <w:rPr>
                <w:sz w:val="22"/>
                <w:szCs w:val="22"/>
              </w:rPr>
              <w:t>00,00</w:t>
            </w:r>
          </w:p>
        </w:tc>
      </w:tr>
      <w:tr w:rsidR="00770B97" w:rsidRPr="006348E7" w14:paraId="456116BE"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6CCF2A6A" w14:textId="77777777" w:rsidR="00770B97" w:rsidRPr="00770B97" w:rsidRDefault="00770B97" w:rsidP="00770B97">
            <w:pPr>
              <w:suppressAutoHyphens/>
            </w:pPr>
            <w:r w:rsidRPr="00770B97">
              <w:rPr>
                <w:sz w:val="22"/>
                <w:szCs w:val="22"/>
              </w:rPr>
              <w:t>Протяженность водопроводных сетей</w:t>
            </w:r>
          </w:p>
        </w:tc>
        <w:tc>
          <w:tcPr>
            <w:tcW w:w="847" w:type="pct"/>
            <w:tcBorders>
              <w:top w:val="single" w:sz="4" w:space="0" w:color="auto"/>
              <w:left w:val="single" w:sz="4" w:space="0" w:color="auto"/>
              <w:bottom w:val="single" w:sz="4" w:space="0" w:color="auto"/>
              <w:right w:val="single" w:sz="4" w:space="0" w:color="auto"/>
            </w:tcBorders>
            <w:vAlign w:val="center"/>
          </w:tcPr>
          <w:p w14:paraId="629B1C77"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739FFA16" w14:textId="77777777" w:rsidR="00770B97" w:rsidRPr="00820C08" w:rsidRDefault="00770B97" w:rsidP="00770B97">
            <w:pPr>
              <w:suppressAutoHyphens/>
              <w:jc w:val="center"/>
            </w:pPr>
            <w:r w:rsidRPr="00820C08">
              <w:rPr>
                <w:sz w:val="22"/>
                <w:szCs w:val="22"/>
              </w:rPr>
              <w:t>2,35</w:t>
            </w:r>
          </w:p>
        </w:tc>
        <w:tc>
          <w:tcPr>
            <w:tcW w:w="688" w:type="pct"/>
            <w:tcBorders>
              <w:top w:val="single" w:sz="4" w:space="0" w:color="auto"/>
              <w:left w:val="single" w:sz="4" w:space="0" w:color="auto"/>
              <w:bottom w:val="single" w:sz="4" w:space="0" w:color="auto"/>
              <w:right w:val="single" w:sz="4" w:space="0" w:color="auto"/>
            </w:tcBorders>
            <w:vAlign w:val="center"/>
          </w:tcPr>
          <w:p w14:paraId="5B4A1DAB" w14:textId="77777777" w:rsidR="00770B97" w:rsidRPr="00820C08" w:rsidRDefault="00770B97" w:rsidP="00770B97">
            <w:pPr>
              <w:suppressAutoHyphens/>
              <w:jc w:val="center"/>
            </w:pPr>
            <w:r>
              <w:rPr>
                <w:sz w:val="22"/>
                <w:szCs w:val="22"/>
              </w:rPr>
              <w:t>56,35</w:t>
            </w:r>
          </w:p>
        </w:tc>
      </w:tr>
      <w:tr w:rsidR="00770B97" w:rsidRPr="006348E7" w14:paraId="79015A0B"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38B246E6" w14:textId="77777777" w:rsidR="00770B97" w:rsidRPr="00770B97" w:rsidRDefault="00770B97" w:rsidP="00770B97">
            <w:pPr>
              <w:suppressAutoHyphens/>
            </w:pPr>
            <w:r w:rsidRPr="00770B97">
              <w:rPr>
                <w:sz w:val="22"/>
                <w:szCs w:val="22"/>
              </w:rPr>
              <w:t>Протяженность магистральных водопроводных сетей</w:t>
            </w:r>
          </w:p>
        </w:tc>
        <w:tc>
          <w:tcPr>
            <w:tcW w:w="847" w:type="pct"/>
            <w:tcBorders>
              <w:top w:val="single" w:sz="4" w:space="0" w:color="auto"/>
              <w:left w:val="single" w:sz="4" w:space="0" w:color="auto"/>
              <w:bottom w:val="single" w:sz="4" w:space="0" w:color="auto"/>
              <w:right w:val="single" w:sz="4" w:space="0" w:color="auto"/>
            </w:tcBorders>
            <w:vAlign w:val="center"/>
          </w:tcPr>
          <w:p w14:paraId="2A56B129"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5AD72FEF" w14:textId="77777777" w:rsidR="00770B97" w:rsidRPr="00820C08" w:rsidRDefault="00770B97" w:rsidP="00770B97">
            <w:pPr>
              <w:suppressAutoHyphens/>
              <w:jc w:val="center"/>
            </w:pPr>
            <w:r w:rsidRPr="00820C08">
              <w:rPr>
                <w:sz w:val="22"/>
                <w:szCs w:val="22"/>
              </w:rPr>
              <w:t>-</w:t>
            </w:r>
          </w:p>
        </w:tc>
        <w:tc>
          <w:tcPr>
            <w:tcW w:w="688" w:type="pct"/>
            <w:tcBorders>
              <w:top w:val="single" w:sz="4" w:space="0" w:color="auto"/>
              <w:left w:val="single" w:sz="4" w:space="0" w:color="auto"/>
              <w:bottom w:val="single" w:sz="4" w:space="0" w:color="auto"/>
              <w:right w:val="single" w:sz="4" w:space="0" w:color="auto"/>
            </w:tcBorders>
            <w:vAlign w:val="center"/>
          </w:tcPr>
          <w:p w14:paraId="0C56CCF4" w14:textId="77777777" w:rsidR="00770B97" w:rsidRPr="00820C08" w:rsidRDefault="00770B97" w:rsidP="00770B97">
            <w:pPr>
              <w:suppressAutoHyphens/>
              <w:jc w:val="center"/>
            </w:pPr>
            <w:r w:rsidRPr="00820C08">
              <w:rPr>
                <w:sz w:val="22"/>
                <w:szCs w:val="22"/>
              </w:rPr>
              <w:t>3,30</w:t>
            </w:r>
          </w:p>
        </w:tc>
      </w:tr>
      <w:tr w:rsidR="00770B97" w:rsidRPr="006348E7" w14:paraId="738D1D8E"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3E85B0C" w14:textId="77777777" w:rsidR="00770B97" w:rsidRPr="00770B97" w:rsidRDefault="00770B97" w:rsidP="00770B97">
            <w:pPr>
              <w:suppressAutoHyphens/>
            </w:pPr>
            <w:r w:rsidRPr="00770B97">
              <w:rPr>
                <w:sz w:val="22"/>
                <w:szCs w:val="22"/>
              </w:rPr>
              <w:t xml:space="preserve">Используемые источники водоснабжения </w:t>
            </w:r>
          </w:p>
        </w:tc>
        <w:tc>
          <w:tcPr>
            <w:tcW w:w="847" w:type="pct"/>
            <w:tcBorders>
              <w:top w:val="single" w:sz="4" w:space="0" w:color="auto"/>
              <w:left w:val="single" w:sz="4" w:space="0" w:color="auto"/>
              <w:bottom w:val="single" w:sz="4" w:space="0" w:color="auto"/>
              <w:right w:val="single" w:sz="4" w:space="0" w:color="auto"/>
            </w:tcBorders>
            <w:vAlign w:val="center"/>
          </w:tcPr>
          <w:p w14:paraId="43F9A95C" w14:textId="77777777" w:rsidR="00770B97" w:rsidRPr="00820C08" w:rsidRDefault="00770B97" w:rsidP="00770B97">
            <w:pPr>
              <w:pStyle w:val="114"/>
            </w:pPr>
            <w:r w:rsidRPr="00820C08">
              <w:t>-</w:t>
            </w:r>
          </w:p>
        </w:tc>
        <w:tc>
          <w:tcPr>
            <w:tcW w:w="855" w:type="pct"/>
            <w:tcBorders>
              <w:top w:val="single" w:sz="4" w:space="0" w:color="auto"/>
              <w:left w:val="single" w:sz="4" w:space="0" w:color="auto"/>
              <w:bottom w:val="single" w:sz="4" w:space="0" w:color="auto"/>
              <w:right w:val="single" w:sz="4" w:space="0" w:color="auto"/>
            </w:tcBorders>
            <w:vAlign w:val="center"/>
          </w:tcPr>
          <w:p w14:paraId="5BE30BA2" w14:textId="77777777" w:rsidR="00770B97" w:rsidRPr="00820C08" w:rsidRDefault="00770B97" w:rsidP="00770B97">
            <w:pPr>
              <w:pStyle w:val="114"/>
            </w:pPr>
            <w:r w:rsidRPr="00820C08">
              <w:t>подземные</w:t>
            </w:r>
          </w:p>
        </w:tc>
        <w:tc>
          <w:tcPr>
            <w:tcW w:w="688" w:type="pct"/>
            <w:tcBorders>
              <w:top w:val="single" w:sz="4" w:space="0" w:color="auto"/>
              <w:left w:val="single" w:sz="4" w:space="0" w:color="auto"/>
              <w:bottom w:val="single" w:sz="4" w:space="0" w:color="auto"/>
              <w:right w:val="single" w:sz="4" w:space="0" w:color="auto"/>
            </w:tcBorders>
            <w:vAlign w:val="center"/>
          </w:tcPr>
          <w:p w14:paraId="30421E31" w14:textId="77777777" w:rsidR="00770B97" w:rsidRPr="00820C08" w:rsidRDefault="00770B97" w:rsidP="00770B97">
            <w:pPr>
              <w:pStyle w:val="114"/>
            </w:pPr>
            <w:r w:rsidRPr="00820C08">
              <w:t>подземные</w:t>
            </w:r>
          </w:p>
        </w:tc>
      </w:tr>
      <w:tr w:rsidR="00770B97" w:rsidRPr="006348E7" w14:paraId="04AA3DA7"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7B3D609" w14:textId="77777777" w:rsidR="00770B97" w:rsidRPr="00770B97" w:rsidRDefault="00770B97" w:rsidP="00770B97">
            <w:pPr>
              <w:suppressAutoHyphens/>
            </w:pPr>
            <w:r w:rsidRPr="00770B97">
              <w:rPr>
                <w:sz w:val="22"/>
                <w:szCs w:val="22"/>
              </w:rPr>
              <w:t>Источники наружного противопожарного водоснабжения</w:t>
            </w:r>
          </w:p>
        </w:tc>
        <w:tc>
          <w:tcPr>
            <w:tcW w:w="847" w:type="pct"/>
            <w:tcBorders>
              <w:top w:val="single" w:sz="4" w:space="0" w:color="auto"/>
              <w:left w:val="single" w:sz="4" w:space="0" w:color="auto"/>
              <w:bottom w:val="single" w:sz="4" w:space="0" w:color="auto"/>
              <w:right w:val="single" w:sz="4" w:space="0" w:color="auto"/>
            </w:tcBorders>
            <w:vAlign w:val="center"/>
          </w:tcPr>
          <w:p w14:paraId="1926DE14" w14:textId="77777777" w:rsidR="00770B97" w:rsidRPr="00820C08" w:rsidRDefault="00770B97" w:rsidP="00770B97">
            <w:pPr>
              <w:pStyle w:val="114"/>
            </w:pPr>
            <w:r w:rsidRPr="00820C08">
              <w:t>Ед.</w:t>
            </w:r>
          </w:p>
        </w:tc>
        <w:tc>
          <w:tcPr>
            <w:tcW w:w="855" w:type="pct"/>
            <w:tcBorders>
              <w:top w:val="single" w:sz="4" w:space="0" w:color="auto"/>
              <w:left w:val="single" w:sz="4" w:space="0" w:color="auto"/>
              <w:bottom w:val="single" w:sz="4" w:space="0" w:color="auto"/>
              <w:right w:val="single" w:sz="4" w:space="0" w:color="auto"/>
            </w:tcBorders>
            <w:vAlign w:val="center"/>
          </w:tcPr>
          <w:p w14:paraId="032271B2" w14:textId="77777777" w:rsidR="00770B97" w:rsidRPr="00820C08" w:rsidRDefault="00770B97" w:rsidP="00770B97">
            <w:pPr>
              <w:pStyle w:val="114"/>
            </w:pPr>
            <w:r w:rsidRPr="00820C08">
              <w:t>18</w:t>
            </w:r>
          </w:p>
        </w:tc>
        <w:tc>
          <w:tcPr>
            <w:tcW w:w="688" w:type="pct"/>
            <w:tcBorders>
              <w:top w:val="single" w:sz="4" w:space="0" w:color="auto"/>
              <w:left w:val="single" w:sz="4" w:space="0" w:color="auto"/>
              <w:bottom w:val="single" w:sz="4" w:space="0" w:color="auto"/>
              <w:right w:val="single" w:sz="4" w:space="0" w:color="auto"/>
            </w:tcBorders>
            <w:vAlign w:val="center"/>
          </w:tcPr>
          <w:p w14:paraId="5B7077A1" w14:textId="77777777" w:rsidR="00770B97" w:rsidRPr="00820C08" w:rsidRDefault="00770B97" w:rsidP="00770B97">
            <w:pPr>
              <w:pStyle w:val="114"/>
            </w:pPr>
            <w:r>
              <w:t>22</w:t>
            </w:r>
          </w:p>
        </w:tc>
      </w:tr>
      <w:tr w:rsidR="00770B97" w:rsidRPr="006348E7" w14:paraId="186A4CBF"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120BD1D7" w14:textId="77777777" w:rsidR="00770B97" w:rsidRPr="00770B97" w:rsidRDefault="00770B97" w:rsidP="00770B97">
            <w:pPr>
              <w:suppressAutoHyphens/>
              <w:jc w:val="both"/>
            </w:pPr>
            <w:r w:rsidRPr="00770B97">
              <w:rPr>
                <w:b/>
                <w:bCs/>
                <w:sz w:val="22"/>
                <w:szCs w:val="22"/>
              </w:rPr>
              <w:t>Водоотведение:</w:t>
            </w:r>
          </w:p>
        </w:tc>
        <w:tc>
          <w:tcPr>
            <w:tcW w:w="847" w:type="pct"/>
            <w:tcBorders>
              <w:top w:val="single" w:sz="4" w:space="0" w:color="auto"/>
              <w:left w:val="single" w:sz="4" w:space="0" w:color="auto"/>
              <w:bottom w:val="single" w:sz="4" w:space="0" w:color="auto"/>
              <w:right w:val="single" w:sz="4" w:space="0" w:color="auto"/>
            </w:tcBorders>
            <w:vAlign w:val="center"/>
          </w:tcPr>
          <w:p w14:paraId="6A7DD1FC" w14:textId="77777777" w:rsidR="00770B97" w:rsidRPr="00820C08" w:rsidRDefault="00770B97" w:rsidP="00770B97">
            <w:pPr>
              <w:pStyle w:val="114"/>
            </w:pPr>
          </w:p>
        </w:tc>
        <w:tc>
          <w:tcPr>
            <w:tcW w:w="855" w:type="pct"/>
            <w:tcBorders>
              <w:top w:val="single" w:sz="4" w:space="0" w:color="auto"/>
              <w:left w:val="single" w:sz="4" w:space="0" w:color="auto"/>
              <w:bottom w:val="single" w:sz="4" w:space="0" w:color="auto"/>
              <w:right w:val="single" w:sz="4" w:space="0" w:color="auto"/>
            </w:tcBorders>
            <w:vAlign w:val="center"/>
          </w:tcPr>
          <w:p w14:paraId="77EDA92E" w14:textId="77777777" w:rsidR="00770B97" w:rsidRPr="00820C08" w:rsidRDefault="00770B97" w:rsidP="00770B97">
            <w:pPr>
              <w:suppressAutoHyphens/>
              <w:jc w:val="center"/>
              <w:rPr>
                <w:lang w:val="en-US"/>
              </w:rPr>
            </w:pPr>
          </w:p>
        </w:tc>
        <w:tc>
          <w:tcPr>
            <w:tcW w:w="688" w:type="pct"/>
            <w:tcBorders>
              <w:top w:val="single" w:sz="4" w:space="0" w:color="auto"/>
              <w:left w:val="single" w:sz="4" w:space="0" w:color="auto"/>
              <w:bottom w:val="single" w:sz="4" w:space="0" w:color="auto"/>
              <w:right w:val="single" w:sz="4" w:space="0" w:color="auto"/>
            </w:tcBorders>
            <w:vAlign w:val="center"/>
          </w:tcPr>
          <w:p w14:paraId="7380347B" w14:textId="77777777" w:rsidR="00770B97" w:rsidRPr="00820C08" w:rsidRDefault="00770B97" w:rsidP="00770B97">
            <w:pPr>
              <w:suppressAutoHyphens/>
              <w:jc w:val="center"/>
              <w:rPr>
                <w:lang w:val="en-US"/>
              </w:rPr>
            </w:pPr>
          </w:p>
        </w:tc>
      </w:tr>
      <w:tr w:rsidR="00770B97" w:rsidRPr="006348E7" w14:paraId="5BD5AE1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410EEAD1" w14:textId="77777777" w:rsidR="00770B97" w:rsidRPr="00770B97" w:rsidRDefault="00770B97" w:rsidP="00770B97">
            <w:pPr>
              <w:suppressAutoHyphens/>
            </w:pPr>
            <w:r w:rsidRPr="00770B97">
              <w:rPr>
                <w:sz w:val="22"/>
                <w:szCs w:val="22"/>
              </w:rPr>
              <w:t>Поступление хозяйственно-бытовых сточных вод</w:t>
            </w:r>
          </w:p>
        </w:tc>
        <w:tc>
          <w:tcPr>
            <w:tcW w:w="847" w:type="pct"/>
            <w:tcBorders>
              <w:top w:val="single" w:sz="4" w:space="0" w:color="auto"/>
              <w:left w:val="single" w:sz="4" w:space="0" w:color="auto"/>
              <w:bottom w:val="single" w:sz="4" w:space="0" w:color="auto"/>
              <w:right w:val="single" w:sz="4" w:space="0" w:color="auto"/>
            </w:tcBorders>
            <w:vAlign w:val="center"/>
          </w:tcPr>
          <w:p w14:paraId="74532CF0" w14:textId="77777777" w:rsidR="00770B97" w:rsidRPr="00820C08" w:rsidRDefault="00770B97" w:rsidP="00770B97">
            <w:pPr>
              <w:pStyle w:val="114"/>
            </w:pPr>
            <w:r w:rsidRPr="00820C08">
              <w:t>куб. м/сут</w:t>
            </w:r>
          </w:p>
        </w:tc>
        <w:tc>
          <w:tcPr>
            <w:tcW w:w="855" w:type="pct"/>
            <w:tcBorders>
              <w:top w:val="single" w:sz="4" w:space="0" w:color="auto"/>
              <w:left w:val="single" w:sz="4" w:space="0" w:color="auto"/>
              <w:bottom w:val="single" w:sz="4" w:space="0" w:color="auto"/>
              <w:right w:val="single" w:sz="4" w:space="0" w:color="auto"/>
            </w:tcBorders>
            <w:vAlign w:val="center"/>
          </w:tcPr>
          <w:p w14:paraId="35EFEB4C" w14:textId="77777777" w:rsidR="00770B97" w:rsidRPr="00820C08" w:rsidRDefault="00770B97" w:rsidP="00770B97">
            <w:pPr>
              <w:pStyle w:val="114"/>
            </w:pPr>
            <w:r w:rsidRPr="00820C08">
              <w:t>-</w:t>
            </w:r>
          </w:p>
        </w:tc>
        <w:tc>
          <w:tcPr>
            <w:tcW w:w="688" w:type="pct"/>
            <w:tcBorders>
              <w:top w:val="single" w:sz="4" w:space="0" w:color="auto"/>
              <w:left w:val="single" w:sz="4" w:space="0" w:color="auto"/>
              <w:bottom w:val="single" w:sz="4" w:space="0" w:color="auto"/>
              <w:right w:val="single" w:sz="4" w:space="0" w:color="auto"/>
            </w:tcBorders>
            <w:vAlign w:val="center"/>
          </w:tcPr>
          <w:p w14:paraId="5022A30B" w14:textId="77777777" w:rsidR="00770B97" w:rsidRPr="00820C08" w:rsidRDefault="00770B97" w:rsidP="00770B97">
            <w:pPr>
              <w:pStyle w:val="114"/>
            </w:pPr>
            <w:r>
              <w:t>1715,03</w:t>
            </w:r>
          </w:p>
        </w:tc>
      </w:tr>
      <w:tr w:rsidR="00770B97" w:rsidRPr="006348E7" w14:paraId="5932CD11"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2F83B08C" w14:textId="77777777" w:rsidR="00770B97" w:rsidRPr="00770B97" w:rsidRDefault="00770B97" w:rsidP="00770B97">
            <w:pPr>
              <w:suppressAutoHyphens/>
            </w:pPr>
            <w:r w:rsidRPr="00770B97">
              <w:rPr>
                <w:sz w:val="22"/>
                <w:szCs w:val="22"/>
              </w:rPr>
              <w:t>Производительность очистных сооружений</w:t>
            </w:r>
          </w:p>
        </w:tc>
        <w:tc>
          <w:tcPr>
            <w:tcW w:w="847" w:type="pct"/>
            <w:tcBorders>
              <w:top w:val="single" w:sz="4" w:space="0" w:color="auto"/>
              <w:left w:val="single" w:sz="4" w:space="0" w:color="auto"/>
              <w:bottom w:val="single" w:sz="4" w:space="0" w:color="auto"/>
              <w:right w:val="single" w:sz="4" w:space="0" w:color="auto"/>
            </w:tcBorders>
            <w:vAlign w:val="center"/>
          </w:tcPr>
          <w:p w14:paraId="6A18B3B0" w14:textId="77777777" w:rsidR="00770B97" w:rsidRPr="00820C08" w:rsidRDefault="00770B97" w:rsidP="00770B97">
            <w:pPr>
              <w:pStyle w:val="114"/>
            </w:pPr>
            <w:r w:rsidRPr="00820C08">
              <w:t>куб. м/сут</w:t>
            </w:r>
          </w:p>
        </w:tc>
        <w:tc>
          <w:tcPr>
            <w:tcW w:w="855" w:type="pct"/>
            <w:tcBorders>
              <w:top w:val="single" w:sz="4" w:space="0" w:color="auto"/>
              <w:left w:val="single" w:sz="4" w:space="0" w:color="auto"/>
              <w:bottom w:val="single" w:sz="4" w:space="0" w:color="auto"/>
              <w:right w:val="single" w:sz="4" w:space="0" w:color="auto"/>
            </w:tcBorders>
            <w:vAlign w:val="center"/>
          </w:tcPr>
          <w:p w14:paraId="50B2560E" w14:textId="77777777" w:rsidR="00770B97" w:rsidRPr="00820C08" w:rsidRDefault="00770B97" w:rsidP="00770B97">
            <w:pPr>
              <w:pStyle w:val="114"/>
            </w:pPr>
            <w:r w:rsidRPr="00820C08">
              <w:t>470,00</w:t>
            </w:r>
          </w:p>
        </w:tc>
        <w:tc>
          <w:tcPr>
            <w:tcW w:w="688" w:type="pct"/>
            <w:tcBorders>
              <w:top w:val="single" w:sz="4" w:space="0" w:color="auto"/>
              <w:left w:val="single" w:sz="4" w:space="0" w:color="auto"/>
              <w:bottom w:val="single" w:sz="4" w:space="0" w:color="auto"/>
              <w:right w:val="single" w:sz="4" w:space="0" w:color="auto"/>
            </w:tcBorders>
            <w:vAlign w:val="center"/>
          </w:tcPr>
          <w:p w14:paraId="649C3F3C" w14:textId="77777777" w:rsidR="00770B97" w:rsidRPr="00820C08" w:rsidRDefault="00770B97" w:rsidP="00770B97">
            <w:pPr>
              <w:pStyle w:val="114"/>
            </w:pPr>
            <w:r>
              <w:t>1750</w:t>
            </w:r>
            <w:r w:rsidRPr="00820C08">
              <w:t>,00</w:t>
            </w:r>
          </w:p>
        </w:tc>
      </w:tr>
      <w:tr w:rsidR="00770B97" w:rsidRPr="006348E7" w14:paraId="0270BCE5" w14:textId="77777777" w:rsidTr="002E14A3">
        <w:trPr>
          <w:jc w:val="center"/>
        </w:trPr>
        <w:tc>
          <w:tcPr>
            <w:tcW w:w="2610" w:type="pct"/>
            <w:tcBorders>
              <w:top w:val="single" w:sz="4" w:space="0" w:color="auto"/>
              <w:left w:val="single" w:sz="4" w:space="0" w:color="auto"/>
              <w:bottom w:val="single" w:sz="4" w:space="0" w:color="auto"/>
              <w:right w:val="single" w:sz="4" w:space="0" w:color="auto"/>
            </w:tcBorders>
          </w:tcPr>
          <w:p w14:paraId="0CF1F113" w14:textId="77777777" w:rsidR="00770B97" w:rsidRPr="00770B97" w:rsidRDefault="00770B97" w:rsidP="00770B97">
            <w:pPr>
              <w:suppressAutoHyphens/>
            </w:pPr>
            <w:r w:rsidRPr="00770B97">
              <w:rPr>
                <w:sz w:val="22"/>
                <w:szCs w:val="22"/>
              </w:rPr>
              <w:t>Протяженность канализационных сетей</w:t>
            </w:r>
          </w:p>
        </w:tc>
        <w:tc>
          <w:tcPr>
            <w:tcW w:w="847" w:type="pct"/>
            <w:tcBorders>
              <w:top w:val="single" w:sz="4" w:space="0" w:color="auto"/>
              <w:left w:val="single" w:sz="4" w:space="0" w:color="auto"/>
              <w:bottom w:val="single" w:sz="4" w:space="0" w:color="auto"/>
              <w:right w:val="single" w:sz="4" w:space="0" w:color="auto"/>
            </w:tcBorders>
            <w:vAlign w:val="center"/>
          </w:tcPr>
          <w:p w14:paraId="38BA2EF5" w14:textId="77777777" w:rsidR="00770B97" w:rsidRPr="00820C08" w:rsidRDefault="00770B97" w:rsidP="00770B97">
            <w:pPr>
              <w:pStyle w:val="114"/>
            </w:pPr>
            <w:r w:rsidRPr="00820C08">
              <w:t>км</w:t>
            </w:r>
          </w:p>
        </w:tc>
        <w:tc>
          <w:tcPr>
            <w:tcW w:w="855" w:type="pct"/>
            <w:tcBorders>
              <w:top w:val="single" w:sz="4" w:space="0" w:color="auto"/>
              <w:left w:val="single" w:sz="4" w:space="0" w:color="auto"/>
              <w:bottom w:val="single" w:sz="4" w:space="0" w:color="auto"/>
              <w:right w:val="single" w:sz="4" w:space="0" w:color="auto"/>
            </w:tcBorders>
            <w:vAlign w:val="center"/>
          </w:tcPr>
          <w:p w14:paraId="59A84AAA" w14:textId="77777777" w:rsidR="00770B97" w:rsidRPr="00820C08" w:rsidRDefault="00770B97" w:rsidP="00770B97">
            <w:pPr>
              <w:pStyle w:val="114"/>
            </w:pPr>
            <w:r w:rsidRPr="00820C08">
              <w:t>2,07</w:t>
            </w:r>
          </w:p>
        </w:tc>
        <w:tc>
          <w:tcPr>
            <w:tcW w:w="688" w:type="pct"/>
            <w:tcBorders>
              <w:top w:val="single" w:sz="4" w:space="0" w:color="auto"/>
              <w:left w:val="single" w:sz="4" w:space="0" w:color="auto"/>
              <w:bottom w:val="single" w:sz="4" w:space="0" w:color="auto"/>
              <w:right w:val="single" w:sz="4" w:space="0" w:color="auto"/>
            </w:tcBorders>
            <w:vAlign w:val="center"/>
          </w:tcPr>
          <w:p w14:paraId="2845378C" w14:textId="77777777" w:rsidR="00770B97" w:rsidRPr="00820C08" w:rsidRDefault="00770B97" w:rsidP="00770B97">
            <w:pPr>
              <w:pStyle w:val="114"/>
            </w:pPr>
            <w:r>
              <w:t>17,57</w:t>
            </w:r>
          </w:p>
        </w:tc>
      </w:tr>
      <w:bookmarkEnd w:id="217"/>
    </w:tbl>
    <w:p w14:paraId="3A0B5829" w14:textId="77777777" w:rsidR="00DE510A" w:rsidRPr="00510426" w:rsidRDefault="00DE510A" w:rsidP="003B4631">
      <w:pPr>
        <w:rPr>
          <w:i/>
        </w:rPr>
      </w:pPr>
    </w:p>
    <w:p w14:paraId="6041F4DC" w14:textId="77777777" w:rsidR="00DA2732" w:rsidRDefault="00DA2732">
      <w:pPr>
        <w:spacing w:after="200" w:line="276" w:lineRule="auto"/>
        <w:rPr>
          <w:b/>
          <w:bCs/>
          <w:caps/>
          <w:kern w:val="32"/>
          <w:sz w:val="28"/>
          <w:szCs w:val="28"/>
        </w:rPr>
      </w:pPr>
      <w:bookmarkStart w:id="219" w:name="_Toc21339971"/>
      <w:bookmarkStart w:id="220" w:name="_Toc21608401"/>
      <w:bookmarkEnd w:id="66"/>
      <w:bookmarkEnd w:id="67"/>
      <w:bookmarkEnd w:id="68"/>
      <w:bookmarkEnd w:id="69"/>
      <w:bookmarkEnd w:id="70"/>
      <w:bookmarkEnd w:id="71"/>
      <w:bookmarkEnd w:id="72"/>
      <w:bookmarkEnd w:id="219"/>
      <w:bookmarkEnd w:id="220"/>
    </w:p>
    <w:sectPr w:rsidR="00DA2732" w:rsidSect="00946596">
      <w:pgSz w:w="11906" w:h="16838" w:code="9"/>
      <w:pgMar w:top="1134" w:right="707" w:bottom="1134" w:left="1701" w:header="42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A958" w14:textId="77777777" w:rsidR="00782F3C" w:rsidRDefault="00782F3C" w:rsidP="006155DC">
      <w:r>
        <w:separator/>
      </w:r>
    </w:p>
  </w:endnote>
  <w:endnote w:type="continuationSeparator" w:id="0">
    <w:p w14:paraId="3B4374E0" w14:textId="77777777" w:rsidR="00782F3C" w:rsidRDefault="00782F3C" w:rsidP="0061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Franklin Gothic Book">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98F95" w14:textId="77777777" w:rsidR="00782F3C" w:rsidRDefault="00782F3C" w:rsidP="006155DC">
      <w:r>
        <w:separator/>
      </w:r>
    </w:p>
  </w:footnote>
  <w:footnote w:type="continuationSeparator" w:id="0">
    <w:p w14:paraId="5837004A" w14:textId="77777777" w:rsidR="00782F3C" w:rsidRDefault="00782F3C" w:rsidP="00615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79364"/>
      <w:docPartObj>
        <w:docPartGallery w:val="Page Numbers (Top of Page)"/>
        <w:docPartUnique/>
      </w:docPartObj>
    </w:sdtPr>
    <w:sdtEndPr/>
    <w:sdtContent>
      <w:p w14:paraId="0DA561CC" w14:textId="77777777" w:rsidR="00535F7F" w:rsidRDefault="00724263">
        <w:pPr>
          <w:pStyle w:val="a6"/>
          <w:jc w:val="center"/>
        </w:pPr>
        <w:r>
          <w:fldChar w:fldCharType="begin"/>
        </w:r>
        <w:r w:rsidR="00535F7F">
          <w:instrText>PAGE   \* MERGEFORMAT</w:instrText>
        </w:r>
        <w:r>
          <w:fldChar w:fldCharType="separate"/>
        </w:r>
        <w:r w:rsidR="00E62A06">
          <w:rPr>
            <w:noProof/>
          </w:rPr>
          <w:t>8</w:t>
        </w:r>
        <w:r>
          <w:rPr>
            <w:noProof/>
          </w:rPr>
          <w:fldChar w:fldCharType="end"/>
        </w:r>
      </w:p>
    </w:sdtContent>
  </w:sdt>
  <w:p w14:paraId="1CA582D0" w14:textId="77777777" w:rsidR="00535F7F" w:rsidRPr="00C6205E" w:rsidRDefault="00535F7F" w:rsidP="00C6205E">
    <w:pPr>
      <w:pStyle w:val="a6"/>
    </w:pPr>
  </w:p>
  <w:p w14:paraId="149825C7" w14:textId="77777777" w:rsidR="00535F7F" w:rsidRDefault="00535F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615944"/>
      <w:docPartObj>
        <w:docPartGallery w:val="Page Numbers (Top of Page)"/>
        <w:docPartUnique/>
      </w:docPartObj>
    </w:sdtPr>
    <w:sdtEndPr/>
    <w:sdtContent>
      <w:p w14:paraId="66F4E923" w14:textId="77777777" w:rsidR="00535F7F" w:rsidRDefault="00724263">
        <w:pPr>
          <w:pStyle w:val="a6"/>
          <w:jc w:val="center"/>
        </w:pPr>
        <w:r>
          <w:fldChar w:fldCharType="begin"/>
        </w:r>
        <w:r w:rsidR="00535F7F">
          <w:instrText>PAGE   \* MERGEFORMAT</w:instrText>
        </w:r>
        <w:r>
          <w:fldChar w:fldCharType="separate"/>
        </w:r>
        <w:r w:rsidR="00E62A06">
          <w:rPr>
            <w:noProof/>
          </w:rPr>
          <w:t>73</w:t>
        </w:r>
        <w:r>
          <w:rPr>
            <w:noProof/>
          </w:rPr>
          <w:fldChar w:fldCharType="end"/>
        </w:r>
      </w:p>
    </w:sdtContent>
  </w:sdt>
  <w:p w14:paraId="5CA0CB44" w14:textId="77777777" w:rsidR="00535F7F" w:rsidRPr="006155DC" w:rsidRDefault="00535F7F" w:rsidP="006155DC">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00007"/>
    <w:multiLevelType w:val="multilevel"/>
    <w:tmpl w:val="00000006"/>
    <w:lvl w:ilvl="0">
      <w:start w:val="2"/>
      <w:numFmt w:val="decimal"/>
      <w:lvlText w:val="%1."/>
      <w:lvlJc w:val="left"/>
      <w:rPr>
        <w:b w:val="0"/>
        <w:bCs w:val="0"/>
        <w:i w:val="0"/>
        <w:iCs w:val="0"/>
        <w:smallCaps w:val="0"/>
        <w:strike w:val="0"/>
        <w:color w:val="000000"/>
        <w:spacing w:val="0"/>
        <w:w w:val="100"/>
        <w:position w:val="0"/>
        <w:sz w:val="24"/>
        <w:szCs w:val="24"/>
        <w:u w:val="none"/>
      </w:rPr>
    </w:lvl>
    <w:lvl w:ilvl="1">
      <w:start w:val="2"/>
      <w:numFmt w:val="decimal"/>
      <w:lvlText w:val="%1.%2."/>
      <w:lvlJc w:val="left"/>
    </w:lvl>
    <w:lvl w:ilvl="2">
      <w:start w:val="2"/>
      <w:numFmt w:val="decimal"/>
      <w:lvlText w:val="%1.%2."/>
      <w:lvlJc w:val="left"/>
    </w:lvl>
    <w:lvl w:ilvl="3">
      <w:start w:val="2"/>
      <w:numFmt w:val="decimal"/>
      <w:lvlText w:val="%1.%2."/>
      <w:lvlJc w:val="left"/>
    </w:lvl>
    <w:lvl w:ilvl="4">
      <w:start w:val="2"/>
      <w:numFmt w:val="decimal"/>
      <w:lvlText w:val="%1.%2."/>
      <w:lvlJc w:val="left"/>
    </w:lvl>
    <w:lvl w:ilvl="5">
      <w:start w:val="2"/>
      <w:numFmt w:val="decimal"/>
      <w:lvlText w:val="%1.%2."/>
      <w:lvlJc w:val="left"/>
    </w:lvl>
    <w:lvl w:ilvl="6">
      <w:start w:val="2"/>
      <w:numFmt w:val="decimal"/>
      <w:lvlText w:val="%1.%2."/>
      <w:lvlJc w:val="left"/>
    </w:lvl>
    <w:lvl w:ilvl="7">
      <w:start w:val="2"/>
      <w:numFmt w:val="decimal"/>
      <w:lvlText w:val="%1.%2."/>
      <w:lvlJc w:val="left"/>
    </w:lvl>
    <w:lvl w:ilvl="8">
      <w:start w:val="2"/>
      <w:numFmt w:val="decimal"/>
      <w:lvlText w:val="%1.%2."/>
      <w:lvlJc w:val="left"/>
    </w:lvl>
  </w:abstractNum>
  <w:abstractNum w:abstractNumId="3" w15:restartNumberingAfterBreak="0">
    <w:nsid w:val="0000000C"/>
    <w:multiLevelType w:val="singleLevel"/>
    <w:tmpl w:val="0000000C"/>
    <w:name w:val="WW8Num12"/>
    <w:lvl w:ilvl="0">
      <w:numFmt w:val="bullet"/>
      <w:lvlText w:val=""/>
      <w:lvlJc w:val="left"/>
      <w:pPr>
        <w:tabs>
          <w:tab w:val="num" w:pos="332"/>
        </w:tabs>
        <w:ind w:left="332" w:hanging="332"/>
      </w:pPr>
      <w:rPr>
        <w:rFonts w:ascii="Symbol" w:hAnsi="Symbol"/>
      </w:rPr>
    </w:lvl>
  </w:abstractNum>
  <w:abstractNum w:abstractNumId="4" w15:restartNumberingAfterBreak="0">
    <w:nsid w:val="008A594C"/>
    <w:multiLevelType w:val="hybridMultilevel"/>
    <w:tmpl w:val="DECE2EB2"/>
    <w:lvl w:ilvl="0" w:tplc="C010ADCA">
      <w:start w:val="9"/>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0D64533"/>
    <w:multiLevelType w:val="hybridMultilevel"/>
    <w:tmpl w:val="ED72AC26"/>
    <w:lvl w:ilvl="0" w:tplc="51800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8B640E"/>
    <w:multiLevelType w:val="hybridMultilevel"/>
    <w:tmpl w:val="798A2280"/>
    <w:lvl w:ilvl="0" w:tplc="332EE1B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1C8728B"/>
    <w:multiLevelType w:val="hybridMultilevel"/>
    <w:tmpl w:val="465E1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065C2F"/>
    <w:multiLevelType w:val="hybridMultilevel"/>
    <w:tmpl w:val="E160CAFE"/>
    <w:lvl w:ilvl="0" w:tplc="4DE81A8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4F2600B"/>
    <w:multiLevelType w:val="hybridMultilevel"/>
    <w:tmpl w:val="36BAF43C"/>
    <w:lvl w:ilvl="0" w:tplc="52B8CA88">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1B1338"/>
    <w:multiLevelType w:val="hybridMultilevel"/>
    <w:tmpl w:val="0A386DF0"/>
    <w:lvl w:ilvl="0" w:tplc="18467DFA">
      <w:start w:val="1"/>
      <w:numFmt w:val="bullet"/>
      <w:lvlText w:val="–"/>
      <w:lvlJc w:val="left"/>
      <w:pPr>
        <w:tabs>
          <w:tab w:val="num" w:pos="1440"/>
        </w:tabs>
        <w:ind w:left="1440" w:hanging="360"/>
      </w:pPr>
      <w:rPr>
        <w:rFonts w:ascii="Times New Roman" w:hAnsi="Times New Roman" w:cs="Times New Roman" w:hint="default"/>
        <w:b w:val="0"/>
        <w:i w:val="0"/>
        <w:sz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85303B5"/>
    <w:multiLevelType w:val="hybridMultilevel"/>
    <w:tmpl w:val="A86477CE"/>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434ED4"/>
    <w:multiLevelType w:val="hybridMultilevel"/>
    <w:tmpl w:val="D9041F8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12BC5F1B"/>
    <w:multiLevelType w:val="hybridMultilevel"/>
    <w:tmpl w:val="93964EE0"/>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961420"/>
    <w:multiLevelType w:val="hybridMultilevel"/>
    <w:tmpl w:val="9726268E"/>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43F56D9"/>
    <w:multiLevelType w:val="hybridMultilevel"/>
    <w:tmpl w:val="5198CCE0"/>
    <w:lvl w:ilvl="0" w:tplc="332EE1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332EE1B0">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582C19"/>
    <w:multiLevelType w:val="multilevel"/>
    <w:tmpl w:val="586CB53C"/>
    <w:lvl w:ilvl="0">
      <w:start w:val="1"/>
      <w:numFmt w:val="bullet"/>
      <w:suff w:val="space"/>
      <w:lvlText w:val=""/>
      <w:lvlJc w:val="left"/>
      <w:pPr>
        <w:ind w:left="567" w:firstLine="0"/>
      </w:pPr>
      <w:rPr>
        <w:rFonts w:ascii="Wingdings" w:hAnsi="Wingdings" w:hint="default"/>
      </w:rPr>
    </w:lvl>
    <w:lvl w:ilvl="1">
      <w:start w:val="1"/>
      <w:numFmt w:val="bullet"/>
      <w:pStyle w:val="2"/>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7" w15:restartNumberingAfterBreak="0">
    <w:nsid w:val="14BD57AB"/>
    <w:multiLevelType w:val="hybridMultilevel"/>
    <w:tmpl w:val="F038578E"/>
    <w:lvl w:ilvl="0" w:tplc="18467DFA">
      <w:start w:val="1"/>
      <w:numFmt w:val="bullet"/>
      <w:lvlText w:val="–"/>
      <w:lvlJc w:val="left"/>
      <w:pPr>
        <w:tabs>
          <w:tab w:val="num" w:pos="360"/>
        </w:tabs>
        <w:ind w:left="360" w:hanging="360"/>
      </w:pPr>
      <w:rPr>
        <w:rFonts w:ascii="Times New Roman" w:hAnsi="Times New Roman" w:cs="Times New Roman" w:hint="default"/>
        <w:b w:val="0"/>
        <w:i w:val="0"/>
        <w:sz w:val="24"/>
      </w:rPr>
    </w:lvl>
    <w:lvl w:ilvl="1" w:tplc="FEC0AEF0" w:tentative="1">
      <w:start w:val="1"/>
      <w:numFmt w:val="bullet"/>
      <w:lvlText w:val="o"/>
      <w:lvlJc w:val="left"/>
      <w:pPr>
        <w:tabs>
          <w:tab w:val="num" w:pos="1440"/>
        </w:tabs>
        <w:ind w:left="1440" w:hanging="360"/>
      </w:pPr>
      <w:rPr>
        <w:rFonts w:ascii="Courier New" w:hAnsi="Courier New" w:cs="Courier New" w:hint="default"/>
      </w:rPr>
    </w:lvl>
    <w:lvl w:ilvl="2" w:tplc="ACE45A58" w:tentative="1">
      <w:start w:val="1"/>
      <w:numFmt w:val="bullet"/>
      <w:lvlText w:val=""/>
      <w:lvlJc w:val="left"/>
      <w:pPr>
        <w:tabs>
          <w:tab w:val="num" w:pos="2160"/>
        </w:tabs>
        <w:ind w:left="2160" w:hanging="360"/>
      </w:pPr>
      <w:rPr>
        <w:rFonts w:ascii="Wingdings" w:hAnsi="Wingdings" w:hint="default"/>
      </w:rPr>
    </w:lvl>
    <w:lvl w:ilvl="3" w:tplc="39CEE2F4" w:tentative="1">
      <w:start w:val="1"/>
      <w:numFmt w:val="bullet"/>
      <w:lvlText w:val=""/>
      <w:lvlJc w:val="left"/>
      <w:pPr>
        <w:tabs>
          <w:tab w:val="num" w:pos="2880"/>
        </w:tabs>
        <w:ind w:left="2880" w:hanging="360"/>
      </w:pPr>
      <w:rPr>
        <w:rFonts w:ascii="Symbol" w:hAnsi="Symbol" w:hint="default"/>
      </w:rPr>
    </w:lvl>
    <w:lvl w:ilvl="4" w:tplc="3CFAA144" w:tentative="1">
      <w:start w:val="1"/>
      <w:numFmt w:val="bullet"/>
      <w:lvlText w:val="o"/>
      <w:lvlJc w:val="left"/>
      <w:pPr>
        <w:tabs>
          <w:tab w:val="num" w:pos="3600"/>
        </w:tabs>
        <w:ind w:left="3600" w:hanging="360"/>
      </w:pPr>
      <w:rPr>
        <w:rFonts w:ascii="Courier New" w:hAnsi="Courier New" w:cs="Courier New" w:hint="default"/>
      </w:rPr>
    </w:lvl>
    <w:lvl w:ilvl="5" w:tplc="4BBE1352" w:tentative="1">
      <w:start w:val="1"/>
      <w:numFmt w:val="bullet"/>
      <w:lvlText w:val=""/>
      <w:lvlJc w:val="left"/>
      <w:pPr>
        <w:tabs>
          <w:tab w:val="num" w:pos="4320"/>
        </w:tabs>
        <w:ind w:left="4320" w:hanging="360"/>
      </w:pPr>
      <w:rPr>
        <w:rFonts w:ascii="Wingdings" w:hAnsi="Wingdings" w:hint="default"/>
      </w:rPr>
    </w:lvl>
    <w:lvl w:ilvl="6" w:tplc="B4524FDA" w:tentative="1">
      <w:start w:val="1"/>
      <w:numFmt w:val="bullet"/>
      <w:lvlText w:val=""/>
      <w:lvlJc w:val="left"/>
      <w:pPr>
        <w:tabs>
          <w:tab w:val="num" w:pos="5040"/>
        </w:tabs>
        <w:ind w:left="5040" w:hanging="360"/>
      </w:pPr>
      <w:rPr>
        <w:rFonts w:ascii="Symbol" w:hAnsi="Symbol" w:hint="default"/>
      </w:rPr>
    </w:lvl>
    <w:lvl w:ilvl="7" w:tplc="B852A662" w:tentative="1">
      <w:start w:val="1"/>
      <w:numFmt w:val="bullet"/>
      <w:lvlText w:val="o"/>
      <w:lvlJc w:val="left"/>
      <w:pPr>
        <w:tabs>
          <w:tab w:val="num" w:pos="5760"/>
        </w:tabs>
        <w:ind w:left="5760" w:hanging="360"/>
      </w:pPr>
      <w:rPr>
        <w:rFonts w:ascii="Courier New" w:hAnsi="Courier New" w:cs="Courier New" w:hint="default"/>
      </w:rPr>
    </w:lvl>
    <w:lvl w:ilvl="8" w:tplc="662887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CB2D70"/>
    <w:multiLevelType w:val="hybridMultilevel"/>
    <w:tmpl w:val="E0FCC55C"/>
    <w:lvl w:ilvl="0" w:tplc="C010ADCA">
      <w:start w:val="9"/>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59A2FAE"/>
    <w:multiLevelType w:val="hybridMultilevel"/>
    <w:tmpl w:val="A7EA2D9A"/>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5D64D78"/>
    <w:multiLevelType w:val="hybridMultilevel"/>
    <w:tmpl w:val="67F0F4C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A2B69F8"/>
    <w:multiLevelType w:val="hybridMultilevel"/>
    <w:tmpl w:val="57B652C2"/>
    <w:lvl w:ilvl="0" w:tplc="18467DFA">
      <w:start w:val="1"/>
      <w:numFmt w:val="bullet"/>
      <w:lvlText w:val="–"/>
      <w:lvlJc w:val="left"/>
      <w:pPr>
        <w:ind w:left="1490" w:hanging="360"/>
      </w:pPr>
      <w:rPr>
        <w:rFonts w:ascii="Times New Roman" w:hAnsi="Times New Roman" w:cs="Times New Roman" w:hint="default"/>
        <w:b w:val="0"/>
        <w:i w:val="0"/>
        <w:sz w:val="24"/>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2" w15:restartNumberingAfterBreak="0">
    <w:nsid w:val="30637C41"/>
    <w:multiLevelType w:val="hybridMultilevel"/>
    <w:tmpl w:val="2A0EC69E"/>
    <w:lvl w:ilvl="0" w:tplc="DB24A5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30760EF"/>
    <w:multiLevelType w:val="hybridMultilevel"/>
    <w:tmpl w:val="14346490"/>
    <w:lvl w:ilvl="0" w:tplc="4DE81A8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897EC5"/>
    <w:multiLevelType w:val="hybridMultilevel"/>
    <w:tmpl w:val="4C164D78"/>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59A1FF1"/>
    <w:multiLevelType w:val="hybridMultilevel"/>
    <w:tmpl w:val="33629DFE"/>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7B55014"/>
    <w:multiLevelType w:val="hybridMultilevel"/>
    <w:tmpl w:val="8EC81BD8"/>
    <w:lvl w:ilvl="0" w:tplc="332EE1B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A9362A2"/>
    <w:multiLevelType w:val="hybridMultilevel"/>
    <w:tmpl w:val="7C1A5AF4"/>
    <w:lvl w:ilvl="0" w:tplc="8D520D6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7F37C1"/>
    <w:multiLevelType w:val="hybridMultilevel"/>
    <w:tmpl w:val="07AE1E20"/>
    <w:lvl w:ilvl="0" w:tplc="33302F4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2A29B9"/>
    <w:multiLevelType w:val="hybridMultilevel"/>
    <w:tmpl w:val="B16AA07E"/>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D911A42"/>
    <w:multiLevelType w:val="multilevel"/>
    <w:tmpl w:val="E9064FF8"/>
    <w:lvl w:ilvl="0">
      <w:start w:val="1"/>
      <w:numFmt w:val="decimal"/>
      <w:pStyle w:val="1"/>
      <w:lvlText w:val="%1. "/>
      <w:lvlJc w:val="left"/>
      <w:pPr>
        <w:ind w:left="927" w:hanging="360"/>
      </w:pPr>
      <w:rPr>
        <w:rFonts w:hint="default"/>
      </w:rPr>
    </w:lvl>
    <w:lvl w:ilvl="1">
      <w:start w:val="3"/>
      <w:numFmt w:val="decimal"/>
      <w:pStyle w:val="20"/>
      <w:suff w:val="space"/>
      <w:lvlText w:val="%1.%2."/>
      <w:lvlJc w:val="left"/>
      <w:pPr>
        <w:ind w:left="8506" w:firstLine="567"/>
      </w:pPr>
      <w:rPr>
        <w:rFonts w:hint="default"/>
      </w:rPr>
    </w:lvl>
    <w:lvl w:ilvl="2">
      <w:start w:val="1"/>
      <w:numFmt w:val="decimal"/>
      <w:pStyle w:val="3"/>
      <w:suff w:val="space"/>
      <w:lvlText w:val="%1.%2.%3"/>
      <w:lvlJc w:val="left"/>
      <w:pPr>
        <w:ind w:left="3119" w:firstLine="567"/>
      </w:pPr>
      <w:rPr>
        <w:rFonts w:hint="default"/>
        <w:sz w:val="26"/>
        <w:szCs w:val="26"/>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1" w15:restartNumberingAfterBreak="0">
    <w:nsid w:val="3DEE0B6C"/>
    <w:multiLevelType w:val="hybridMultilevel"/>
    <w:tmpl w:val="D32E26EE"/>
    <w:lvl w:ilvl="0" w:tplc="EB164C46">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425E4303"/>
    <w:multiLevelType w:val="hybridMultilevel"/>
    <w:tmpl w:val="F9AC01C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6597A96"/>
    <w:multiLevelType w:val="hybridMultilevel"/>
    <w:tmpl w:val="4DA41D8C"/>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DD5F8D"/>
    <w:multiLevelType w:val="hybridMultilevel"/>
    <w:tmpl w:val="FBBAD5B6"/>
    <w:lvl w:ilvl="0" w:tplc="A502ED16">
      <w:start w:val="1"/>
      <w:numFmt w:val="decimal"/>
      <w:pStyle w:val="21"/>
      <w:lvlText w:val="%1."/>
      <w:lvlJc w:val="left"/>
      <w:pPr>
        <w:tabs>
          <w:tab w:val="num" w:pos="1215"/>
        </w:tabs>
        <w:ind w:left="1215" w:hanging="8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2E72645"/>
    <w:multiLevelType w:val="hybridMultilevel"/>
    <w:tmpl w:val="14346490"/>
    <w:lvl w:ilvl="0" w:tplc="4DE81A8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5D5BF3"/>
    <w:multiLevelType w:val="hybridMultilevel"/>
    <w:tmpl w:val="68028C96"/>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3B05105"/>
    <w:multiLevelType w:val="hybridMultilevel"/>
    <w:tmpl w:val="C4E4F94C"/>
    <w:lvl w:ilvl="0" w:tplc="4DE8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F02AC7"/>
    <w:multiLevelType w:val="hybridMultilevel"/>
    <w:tmpl w:val="BBE6DB24"/>
    <w:lvl w:ilvl="0" w:tplc="C010ADCA">
      <w:start w:val="9"/>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564F69A9"/>
    <w:multiLevelType w:val="hybridMultilevel"/>
    <w:tmpl w:val="89A89C00"/>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6CD457A"/>
    <w:multiLevelType w:val="hybridMultilevel"/>
    <w:tmpl w:val="8C366E0C"/>
    <w:lvl w:ilvl="0" w:tplc="0419000F">
      <w:start w:val="1"/>
      <w:numFmt w:val="decimal"/>
      <w:lvlText w:val="%1."/>
      <w:lvlJc w:val="left"/>
      <w:pPr>
        <w:tabs>
          <w:tab w:val="num" w:pos="2160"/>
        </w:tabs>
        <w:ind w:left="2160" w:hanging="360"/>
      </w:pPr>
      <w:rPr>
        <w:rFonts w:hint="default"/>
        <w:b w:val="0"/>
        <w:i w:val="0"/>
        <w:sz w:val="24"/>
      </w:rPr>
    </w:lvl>
    <w:lvl w:ilvl="1" w:tplc="18467DFA">
      <w:start w:val="1"/>
      <w:numFmt w:val="bullet"/>
      <w:lvlText w:val="–"/>
      <w:lvlJc w:val="left"/>
      <w:pPr>
        <w:tabs>
          <w:tab w:val="num" w:pos="2160"/>
        </w:tabs>
        <w:ind w:left="2160" w:hanging="360"/>
      </w:pPr>
      <w:rPr>
        <w:rFonts w:ascii="Times New Roman" w:hAnsi="Times New Roman" w:cs="Times New Roman" w:hint="default"/>
        <w:b w:val="0"/>
        <w:i w:val="0"/>
        <w:sz w:val="24"/>
      </w:rPr>
    </w:lvl>
    <w:lvl w:ilvl="2" w:tplc="4DE81A8E">
      <w:start w:val="1"/>
      <w:numFmt w:val="decimal"/>
      <w:lvlText w:val="%3"/>
      <w:lvlJc w:val="left"/>
      <w:pPr>
        <w:tabs>
          <w:tab w:val="num" w:pos="3210"/>
        </w:tabs>
        <w:ind w:left="3210" w:hanging="690"/>
      </w:pPr>
      <w:rPr>
        <w:rFont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572B49F8"/>
    <w:multiLevelType w:val="hybridMultilevel"/>
    <w:tmpl w:val="8DB831F2"/>
    <w:lvl w:ilvl="0" w:tplc="04190005">
      <w:start w:val="1"/>
      <w:numFmt w:val="bullet"/>
      <w:lvlText w:val=""/>
      <w:lvlJc w:val="left"/>
      <w:pPr>
        <w:ind w:left="1490" w:hanging="360"/>
      </w:pPr>
      <w:rPr>
        <w:rFonts w:ascii="Wingdings" w:hAnsi="Wingdings"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42" w15:restartNumberingAfterBreak="0">
    <w:nsid w:val="59E60585"/>
    <w:multiLevelType w:val="hybridMultilevel"/>
    <w:tmpl w:val="672A21A6"/>
    <w:styleLink w:val="a"/>
    <w:lvl w:ilvl="0" w:tplc="0E0C2396">
      <w:start w:val="1"/>
      <w:numFmt w:val="bullet"/>
      <w:lvlText w:val=""/>
      <w:lvlJc w:val="left"/>
      <w:pPr>
        <w:ind w:left="360" w:hanging="360"/>
      </w:pPr>
      <w:rPr>
        <w:rFonts w:ascii="Symbol" w:hAnsi="Symbol" w:hint="default"/>
        <w:color w:val="auto"/>
      </w:rPr>
    </w:lvl>
    <w:lvl w:ilvl="1" w:tplc="04190003">
      <w:start w:val="1"/>
      <w:numFmt w:val="bullet"/>
      <w:lvlText w:val=""/>
      <w:lvlJc w:val="left"/>
      <w:pPr>
        <w:tabs>
          <w:tab w:val="num" w:pos="2149"/>
        </w:tabs>
        <w:ind w:left="2149" w:hanging="360"/>
      </w:pPr>
      <w:rPr>
        <w:rFonts w:ascii="Symbol" w:hAnsi="Symbol" w:hint="default"/>
        <w:color w:val="auto"/>
      </w:rPr>
    </w:lvl>
    <w:lvl w:ilvl="2" w:tplc="3E6660E2">
      <w:start w:val="1"/>
      <w:numFmt w:val="bullet"/>
      <w:lvlText w:val=""/>
      <w:lvlJc w:val="left"/>
      <w:pPr>
        <w:tabs>
          <w:tab w:val="num" w:pos="2869"/>
        </w:tabs>
        <w:ind w:left="2869" w:hanging="360"/>
      </w:pPr>
      <w:rPr>
        <w:rFonts w:ascii="Wingdings" w:hAnsi="Wingdings" w:hint="default"/>
      </w:rPr>
    </w:lvl>
    <w:lvl w:ilvl="3" w:tplc="2B48B19A">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5CEC0821"/>
    <w:multiLevelType w:val="hybridMultilevel"/>
    <w:tmpl w:val="743223F4"/>
    <w:lvl w:ilvl="0" w:tplc="058045BC">
      <w:numFmt w:val="bullet"/>
      <w:lvlText w:val="-"/>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15:restartNumberingAfterBreak="0">
    <w:nsid w:val="5D623D14"/>
    <w:multiLevelType w:val="hybridMultilevel"/>
    <w:tmpl w:val="D2BADA14"/>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FB85E70"/>
    <w:multiLevelType w:val="hybridMultilevel"/>
    <w:tmpl w:val="64C44EEA"/>
    <w:lvl w:ilvl="0" w:tplc="8D520D6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6" w15:restartNumberingAfterBreak="0">
    <w:nsid w:val="636D237D"/>
    <w:multiLevelType w:val="multilevel"/>
    <w:tmpl w:val="FFFA9CC8"/>
    <w:lvl w:ilvl="0">
      <w:start w:val="1"/>
      <w:numFmt w:val="bullet"/>
      <w:pStyle w:val="a0"/>
      <w:suff w:val="space"/>
      <w:lvlText w:val="–"/>
      <w:lvlJc w:val="left"/>
      <w:pPr>
        <w:ind w:firstLine="567"/>
      </w:pPr>
      <w:rPr>
        <w:rFonts w:ascii="Times New Roman" w:hAnsi="Times New Roman" w:cs="Times New Roman" w:hint="default"/>
      </w:rPr>
    </w:lvl>
    <w:lvl w:ilvl="1">
      <w:start w:val="1"/>
      <w:numFmt w:val="bullet"/>
      <w:suff w:val="space"/>
      <w:lvlText w:val="–"/>
      <w:lvlJc w:val="left"/>
      <w:pPr>
        <w:ind w:firstLine="567"/>
      </w:pPr>
      <w:rPr>
        <w:rFonts w:ascii="Times New Roman" w:hAnsi="Times New Roman" w:cs="Times New Roman" w:hint="default"/>
      </w:rPr>
    </w:lvl>
    <w:lvl w:ilvl="2">
      <w:start w:val="1"/>
      <w:numFmt w:val="bullet"/>
      <w:suff w:val="space"/>
      <w:lvlText w:val=""/>
      <w:lvlJc w:val="left"/>
      <w:pPr>
        <w:ind w:firstLine="567"/>
      </w:pPr>
      <w:rPr>
        <w:rFonts w:ascii="Symbol" w:hAnsi="Symbol" w:cs="Symbol" w:hint="default"/>
      </w:rPr>
    </w:lvl>
    <w:lvl w:ilvl="3">
      <w:start w:val="1"/>
      <w:numFmt w:val="bullet"/>
      <w:suff w:val="space"/>
      <w:lvlText w:val="–"/>
      <w:lvlJc w:val="left"/>
      <w:pPr>
        <w:ind w:firstLine="567"/>
      </w:pPr>
      <w:rPr>
        <w:rFonts w:ascii="Times New Roman" w:hAnsi="Times New Roman" w:cs="Times New Roman" w:hint="default"/>
      </w:rPr>
    </w:lvl>
    <w:lvl w:ilvl="4">
      <w:start w:val="1"/>
      <w:numFmt w:val="bullet"/>
      <w:suff w:val="space"/>
      <w:lvlText w:val="–"/>
      <w:lvlJc w:val="left"/>
      <w:pPr>
        <w:ind w:firstLine="567"/>
      </w:pPr>
      <w:rPr>
        <w:rFonts w:ascii="Times New Roman" w:hAnsi="Times New Roman" w:cs="Times New Roman" w:hint="default"/>
      </w:rPr>
    </w:lvl>
    <w:lvl w:ilvl="5">
      <w:start w:val="1"/>
      <w:numFmt w:val="bullet"/>
      <w:suff w:val="space"/>
      <w:lvlText w:val="–"/>
      <w:lvlJc w:val="left"/>
      <w:pPr>
        <w:ind w:firstLine="567"/>
      </w:pPr>
      <w:rPr>
        <w:rFonts w:ascii="Times New Roman" w:hAnsi="Times New Roman" w:cs="Times New Roman" w:hint="default"/>
      </w:rPr>
    </w:lvl>
    <w:lvl w:ilvl="6">
      <w:start w:val="1"/>
      <w:numFmt w:val="bullet"/>
      <w:suff w:val="space"/>
      <w:lvlText w:val=""/>
      <w:lvlJc w:val="left"/>
      <w:pPr>
        <w:ind w:firstLine="567"/>
      </w:pPr>
      <w:rPr>
        <w:rFonts w:ascii="Symbol" w:hAnsi="Symbol" w:cs="Symbol" w:hint="default"/>
      </w:rPr>
    </w:lvl>
    <w:lvl w:ilvl="7">
      <w:start w:val="1"/>
      <w:numFmt w:val="bullet"/>
      <w:suff w:val="space"/>
      <w:lvlText w:val="–"/>
      <w:lvlJc w:val="left"/>
      <w:pPr>
        <w:ind w:firstLine="567"/>
      </w:pPr>
      <w:rPr>
        <w:rFonts w:ascii="Times New Roman" w:hAnsi="Times New Roman" w:cs="Times New Roman" w:hint="default"/>
      </w:rPr>
    </w:lvl>
    <w:lvl w:ilvl="8">
      <w:start w:val="1"/>
      <w:numFmt w:val="bullet"/>
      <w:suff w:val="space"/>
      <w:lvlText w:val=""/>
      <w:lvlJc w:val="left"/>
      <w:pPr>
        <w:ind w:firstLine="567"/>
      </w:pPr>
      <w:rPr>
        <w:rFonts w:ascii="Symbol" w:hAnsi="Symbol" w:cs="Symbol" w:hint="default"/>
      </w:rPr>
    </w:lvl>
  </w:abstractNum>
  <w:abstractNum w:abstractNumId="47" w15:restartNumberingAfterBreak="0">
    <w:nsid w:val="63E107A9"/>
    <w:multiLevelType w:val="hybridMultilevel"/>
    <w:tmpl w:val="2E363C60"/>
    <w:lvl w:ilvl="0" w:tplc="18467DFA">
      <w:start w:val="1"/>
      <w:numFmt w:val="bullet"/>
      <w:lvlText w:val="–"/>
      <w:lvlJc w:val="left"/>
      <w:pPr>
        <w:ind w:left="1429" w:hanging="360"/>
      </w:pPr>
      <w:rPr>
        <w:rFonts w:ascii="Times New Roman" w:hAnsi="Times New Roman" w:cs="Times New Roman"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79D37A0"/>
    <w:multiLevelType w:val="hybridMultilevel"/>
    <w:tmpl w:val="046AD176"/>
    <w:lvl w:ilvl="0" w:tplc="C010ADCA">
      <w:start w:val="9"/>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699C4763"/>
    <w:multiLevelType w:val="hybridMultilevel"/>
    <w:tmpl w:val="36B66D46"/>
    <w:lvl w:ilvl="0" w:tplc="058045BC">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9C90727"/>
    <w:multiLevelType w:val="multilevel"/>
    <w:tmpl w:val="50AC2F76"/>
    <w:lvl w:ilvl="0">
      <w:start w:val="1"/>
      <w:numFmt w:val="bullet"/>
      <w:pStyle w:val="10"/>
      <w:suff w:val="space"/>
      <w:lvlText w:val=""/>
      <w:lvlJc w:val="left"/>
      <w:pPr>
        <w:ind w:left="528"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51" w15:restartNumberingAfterBreak="0">
    <w:nsid w:val="74BC1CD1"/>
    <w:multiLevelType w:val="hybridMultilevel"/>
    <w:tmpl w:val="6CB6F9C8"/>
    <w:lvl w:ilvl="0" w:tplc="51800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7332E32"/>
    <w:multiLevelType w:val="hybridMultilevel"/>
    <w:tmpl w:val="9EC46946"/>
    <w:lvl w:ilvl="0" w:tplc="04190001">
      <w:start w:val="1"/>
      <w:numFmt w:val="decimal"/>
      <w:pStyle w:val="22"/>
      <w:lvlText w:val="%1."/>
      <w:lvlJc w:val="left"/>
      <w:pPr>
        <w:tabs>
          <w:tab w:val="num" w:pos="1069"/>
        </w:tabs>
        <w:ind w:left="1069" w:hanging="360"/>
      </w:pPr>
      <w:rPr>
        <w:rFonts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3" w15:restartNumberingAfterBreak="0">
    <w:nsid w:val="797016B5"/>
    <w:multiLevelType w:val="hybridMultilevel"/>
    <w:tmpl w:val="B39E4F3E"/>
    <w:lvl w:ilvl="0" w:tplc="EB164C4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50"/>
  </w:num>
  <w:num w:numId="3">
    <w:abstractNumId w:val="16"/>
  </w:num>
  <w:num w:numId="4">
    <w:abstractNumId w:val="9"/>
  </w:num>
  <w:num w:numId="5">
    <w:abstractNumId w:val="46"/>
  </w:num>
  <w:num w:numId="6">
    <w:abstractNumId w:val="52"/>
  </w:num>
  <w:num w:numId="7">
    <w:abstractNumId w:val="4"/>
  </w:num>
  <w:num w:numId="8">
    <w:abstractNumId w:val="18"/>
  </w:num>
  <w:num w:numId="9">
    <w:abstractNumId w:val="48"/>
  </w:num>
  <w:num w:numId="10">
    <w:abstractNumId w:val="38"/>
  </w:num>
  <w:num w:numId="11">
    <w:abstractNumId w:val="34"/>
  </w:num>
  <w:num w:numId="12">
    <w:abstractNumId w:val="5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9"/>
  </w:num>
  <w:num w:numId="16">
    <w:abstractNumId w:val="43"/>
  </w:num>
  <w:num w:numId="17">
    <w:abstractNumId w:val="40"/>
  </w:num>
  <w:num w:numId="18">
    <w:abstractNumId w:val="25"/>
  </w:num>
  <w:num w:numId="19">
    <w:abstractNumId w:val="17"/>
  </w:num>
  <w:num w:numId="20">
    <w:abstractNumId w:val="37"/>
  </w:num>
  <w:num w:numId="21">
    <w:abstractNumId w:val="41"/>
  </w:num>
  <w:num w:numId="22">
    <w:abstractNumId w:val="28"/>
  </w:num>
  <w:num w:numId="23">
    <w:abstractNumId w:val="6"/>
  </w:num>
  <w:num w:numId="24">
    <w:abstractNumId w:val="26"/>
  </w:num>
  <w:num w:numId="25">
    <w:abstractNumId w:val="20"/>
  </w:num>
  <w:num w:numId="26">
    <w:abstractNumId w:val="32"/>
  </w:num>
  <w:num w:numId="27">
    <w:abstractNumId w:val="22"/>
  </w:num>
  <w:num w:numId="28">
    <w:abstractNumId w:val="21"/>
  </w:num>
  <w:num w:numId="29">
    <w:abstractNumId w:val="15"/>
  </w:num>
  <w:num w:numId="30">
    <w:abstractNumId w:val="31"/>
  </w:num>
  <w:num w:numId="31">
    <w:abstractNumId w:val="13"/>
  </w:num>
  <w:num w:numId="32">
    <w:abstractNumId w:val="29"/>
  </w:num>
  <w:num w:numId="33">
    <w:abstractNumId w:val="47"/>
  </w:num>
  <w:num w:numId="34">
    <w:abstractNumId w:val="33"/>
  </w:num>
  <w:num w:numId="35">
    <w:abstractNumId w:val="11"/>
  </w:num>
  <w:num w:numId="36">
    <w:abstractNumId w:val="44"/>
  </w:num>
  <w:num w:numId="37">
    <w:abstractNumId w:val="8"/>
  </w:num>
  <w:num w:numId="38">
    <w:abstractNumId w:val="53"/>
  </w:num>
  <w:num w:numId="39">
    <w:abstractNumId w:val="45"/>
  </w:num>
  <w:num w:numId="40">
    <w:abstractNumId w:val="39"/>
  </w:num>
  <w:num w:numId="41">
    <w:abstractNumId w:val="14"/>
  </w:num>
  <w:num w:numId="42">
    <w:abstractNumId w:val="19"/>
  </w:num>
  <w:num w:numId="43">
    <w:abstractNumId w:val="24"/>
  </w:num>
  <w:num w:numId="44">
    <w:abstractNumId w:val="27"/>
  </w:num>
  <w:num w:numId="45">
    <w:abstractNumId w:val="23"/>
  </w:num>
  <w:num w:numId="46">
    <w:abstractNumId w:val="36"/>
  </w:num>
  <w:num w:numId="47">
    <w:abstractNumId w:val="35"/>
  </w:num>
  <w:num w:numId="48">
    <w:abstractNumId w:val="42"/>
  </w:num>
  <w:num w:numId="49">
    <w:abstractNumId w:val="12"/>
  </w:num>
  <w:num w:numId="50">
    <w:abstractNumId w:val="5"/>
  </w:num>
  <w:num w:numId="51">
    <w:abstractNumId w:val="51"/>
  </w:num>
  <w:num w:numId="52">
    <w:abstractNumId w:val="0"/>
  </w:num>
  <w:num w:numId="53">
    <w:abstractNumId w:val="1"/>
  </w:num>
  <w:num w:numId="54">
    <w:abstractNumId w:val="2"/>
  </w:num>
  <w:num w:numId="55">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55DC"/>
    <w:rsid w:val="00001475"/>
    <w:rsid w:val="000014E3"/>
    <w:rsid w:val="00002FB0"/>
    <w:rsid w:val="000036FF"/>
    <w:rsid w:val="000044BB"/>
    <w:rsid w:val="000045AF"/>
    <w:rsid w:val="00005204"/>
    <w:rsid w:val="000054E8"/>
    <w:rsid w:val="00005764"/>
    <w:rsid w:val="00005821"/>
    <w:rsid w:val="000063FE"/>
    <w:rsid w:val="000065C1"/>
    <w:rsid w:val="000069A5"/>
    <w:rsid w:val="00007482"/>
    <w:rsid w:val="00007CA7"/>
    <w:rsid w:val="0001086C"/>
    <w:rsid w:val="0001154F"/>
    <w:rsid w:val="0001197E"/>
    <w:rsid w:val="0001252E"/>
    <w:rsid w:val="0001391D"/>
    <w:rsid w:val="00016951"/>
    <w:rsid w:val="000204E3"/>
    <w:rsid w:val="000215DB"/>
    <w:rsid w:val="000221A6"/>
    <w:rsid w:val="00022267"/>
    <w:rsid w:val="00022E82"/>
    <w:rsid w:val="00023059"/>
    <w:rsid w:val="0002467C"/>
    <w:rsid w:val="0002628C"/>
    <w:rsid w:val="00026C95"/>
    <w:rsid w:val="000275F9"/>
    <w:rsid w:val="00027FFC"/>
    <w:rsid w:val="00030183"/>
    <w:rsid w:val="000304FB"/>
    <w:rsid w:val="0003283C"/>
    <w:rsid w:val="00033A35"/>
    <w:rsid w:val="00035307"/>
    <w:rsid w:val="00040686"/>
    <w:rsid w:val="00040ADA"/>
    <w:rsid w:val="000413B0"/>
    <w:rsid w:val="00042156"/>
    <w:rsid w:val="000432A7"/>
    <w:rsid w:val="00043BF3"/>
    <w:rsid w:val="00044071"/>
    <w:rsid w:val="0004450C"/>
    <w:rsid w:val="00045B10"/>
    <w:rsid w:val="00045F44"/>
    <w:rsid w:val="00046D6C"/>
    <w:rsid w:val="0005070F"/>
    <w:rsid w:val="00056318"/>
    <w:rsid w:val="00057472"/>
    <w:rsid w:val="000615AC"/>
    <w:rsid w:val="000617A0"/>
    <w:rsid w:val="00062A3E"/>
    <w:rsid w:val="00062BDD"/>
    <w:rsid w:val="0006520E"/>
    <w:rsid w:val="00065F8A"/>
    <w:rsid w:val="0007193A"/>
    <w:rsid w:val="00072C7A"/>
    <w:rsid w:val="00072E8A"/>
    <w:rsid w:val="00073D59"/>
    <w:rsid w:val="00074D63"/>
    <w:rsid w:val="000750C9"/>
    <w:rsid w:val="00075F2D"/>
    <w:rsid w:val="00077E4F"/>
    <w:rsid w:val="00082AAA"/>
    <w:rsid w:val="00083129"/>
    <w:rsid w:val="00085040"/>
    <w:rsid w:val="0008624B"/>
    <w:rsid w:val="00086B23"/>
    <w:rsid w:val="000876AF"/>
    <w:rsid w:val="0009065F"/>
    <w:rsid w:val="00091CEE"/>
    <w:rsid w:val="000927EF"/>
    <w:rsid w:val="00093D71"/>
    <w:rsid w:val="0009462F"/>
    <w:rsid w:val="000A0F01"/>
    <w:rsid w:val="000A1E29"/>
    <w:rsid w:val="000A29CE"/>
    <w:rsid w:val="000A4703"/>
    <w:rsid w:val="000A5324"/>
    <w:rsid w:val="000A5F95"/>
    <w:rsid w:val="000A7E92"/>
    <w:rsid w:val="000B0C55"/>
    <w:rsid w:val="000B13D2"/>
    <w:rsid w:val="000B1406"/>
    <w:rsid w:val="000B2E38"/>
    <w:rsid w:val="000B3065"/>
    <w:rsid w:val="000B36D8"/>
    <w:rsid w:val="000B3BFE"/>
    <w:rsid w:val="000B40B4"/>
    <w:rsid w:val="000B48A9"/>
    <w:rsid w:val="000B623A"/>
    <w:rsid w:val="000B637B"/>
    <w:rsid w:val="000C27B7"/>
    <w:rsid w:val="000C3ECF"/>
    <w:rsid w:val="000C4744"/>
    <w:rsid w:val="000D001F"/>
    <w:rsid w:val="000D05C7"/>
    <w:rsid w:val="000D0A7B"/>
    <w:rsid w:val="000D1080"/>
    <w:rsid w:val="000D19F1"/>
    <w:rsid w:val="000D1BAB"/>
    <w:rsid w:val="000D41F9"/>
    <w:rsid w:val="000E00A0"/>
    <w:rsid w:val="000E093C"/>
    <w:rsid w:val="000E120D"/>
    <w:rsid w:val="000E21B4"/>
    <w:rsid w:val="000E352F"/>
    <w:rsid w:val="000E4089"/>
    <w:rsid w:val="000E52D3"/>
    <w:rsid w:val="000E7767"/>
    <w:rsid w:val="000F07BA"/>
    <w:rsid w:val="000F0F4B"/>
    <w:rsid w:val="000F3579"/>
    <w:rsid w:val="000F37E2"/>
    <w:rsid w:val="000F3A73"/>
    <w:rsid w:val="000F59B0"/>
    <w:rsid w:val="000F6366"/>
    <w:rsid w:val="000F6548"/>
    <w:rsid w:val="000F6FF5"/>
    <w:rsid w:val="000F7E53"/>
    <w:rsid w:val="001007AD"/>
    <w:rsid w:val="001019C4"/>
    <w:rsid w:val="001027FB"/>
    <w:rsid w:val="00102F95"/>
    <w:rsid w:val="001033B0"/>
    <w:rsid w:val="00103CB0"/>
    <w:rsid w:val="00103D8D"/>
    <w:rsid w:val="0010438A"/>
    <w:rsid w:val="00112440"/>
    <w:rsid w:val="00112845"/>
    <w:rsid w:val="001139F1"/>
    <w:rsid w:val="00114C2F"/>
    <w:rsid w:val="00115F63"/>
    <w:rsid w:val="00117195"/>
    <w:rsid w:val="00122F45"/>
    <w:rsid w:val="00123BFE"/>
    <w:rsid w:val="0012491C"/>
    <w:rsid w:val="001256F0"/>
    <w:rsid w:val="00125768"/>
    <w:rsid w:val="0012759D"/>
    <w:rsid w:val="001303BA"/>
    <w:rsid w:val="00130ECE"/>
    <w:rsid w:val="0013138F"/>
    <w:rsid w:val="00131B37"/>
    <w:rsid w:val="00132132"/>
    <w:rsid w:val="001361B5"/>
    <w:rsid w:val="001362E9"/>
    <w:rsid w:val="00140517"/>
    <w:rsid w:val="001408CA"/>
    <w:rsid w:val="00140B9B"/>
    <w:rsid w:val="001416E3"/>
    <w:rsid w:val="00144007"/>
    <w:rsid w:val="00144FFD"/>
    <w:rsid w:val="0014532F"/>
    <w:rsid w:val="001456F6"/>
    <w:rsid w:val="00147512"/>
    <w:rsid w:val="001504A0"/>
    <w:rsid w:val="001521B5"/>
    <w:rsid w:val="00152B90"/>
    <w:rsid w:val="00153BF3"/>
    <w:rsid w:val="001543D1"/>
    <w:rsid w:val="00154DEB"/>
    <w:rsid w:val="00156100"/>
    <w:rsid w:val="0015661C"/>
    <w:rsid w:val="00157F0A"/>
    <w:rsid w:val="001603B0"/>
    <w:rsid w:val="00161F60"/>
    <w:rsid w:val="00163CEC"/>
    <w:rsid w:val="00164AE3"/>
    <w:rsid w:val="00164CE4"/>
    <w:rsid w:val="001674E0"/>
    <w:rsid w:val="00170289"/>
    <w:rsid w:val="00173397"/>
    <w:rsid w:val="001736F5"/>
    <w:rsid w:val="00173A71"/>
    <w:rsid w:val="00174307"/>
    <w:rsid w:val="0017474E"/>
    <w:rsid w:val="00175598"/>
    <w:rsid w:val="00175D6B"/>
    <w:rsid w:val="00176419"/>
    <w:rsid w:val="001820EC"/>
    <w:rsid w:val="00184EDB"/>
    <w:rsid w:val="001856F6"/>
    <w:rsid w:val="0018747F"/>
    <w:rsid w:val="00190434"/>
    <w:rsid w:val="00191785"/>
    <w:rsid w:val="00193BED"/>
    <w:rsid w:val="001946D2"/>
    <w:rsid w:val="0019549E"/>
    <w:rsid w:val="00195BE0"/>
    <w:rsid w:val="00197C9B"/>
    <w:rsid w:val="001A0EE9"/>
    <w:rsid w:val="001A1AFE"/>
    <w:rsid w:val="001A1C18"/>
    <w:rsid w:val="001A442D"/>
    <w:rsid w:val="001A44B1"/>
    <w:rsid w:val="001A451F"/>
    <w:rsid w:val="001A5225"/>
    <w:rsid w:val="001A5FB3"/>
    <w:rsid w:val="001A763B"/>
    <w:rsid w:val="001B0933"/>
    <w:rsid w:val="001B0D44"/>
    <w:rsid w:val="001B0EE7"/>
    <w:rsid w:val="001B14A3"/>
    <w:rsid w:val="001B297B"/>
    <w:rsid w:val="001B2A01"/>
    <w:rsid w:val="001B2AC9"/>
    <w:rsid w:val="001B343B"/>
    <w:rsid w:val="001B44F6"/>
    <w:rsid w:val="001B5D0A"/>
    <w:rsid w:val="001B6F3F"/>
    <w:rsid w:val="001C1460"/>
    <w:rsid w:val="001C18F0"/>
    <w:rsid w:val="001C19E1"/>
    <w:rsid w:val="001C2F20"/>
    <w:rsid w:val="001C2F66"/>
    <w:rsid w:val="001C3E01"/>
    <w:rsid w:val="001C6C79"/>
    <w:rsid w:val="001C7892"/>
    <w:rsid w:val="001C7D7C"/>
    <w:rsid w:val="001D350D"/>
    <w:rsid w:val="001D3B82"/>
    <w:rsid w:val="001D4245"/>
    <w:rsid w:val="001D5BE4"/>
    <w:rsid w:val="001D5D4D"/>
    <w:rsid w:val="001E223D"/>
    <w:rsid w:val="001E23A0"/>
    <w:rsid w:val="001E7472"/>
    <w:rsid w:val="001E760E"/>
    <w:rsid w:val="001E7A85"/>
    <w:rsid w:val="001F10AE"/>
    <w:rsid w:val="001F18BC"/>
    <w:rsid w:val="001F1AC7"/>
    <w:rsid w:val="001F21C7"/>
    <w:rsid w:val="001F41E0"/>
    <w:rsid w:val="001F4273"/>
    <w:rsid w:val="001F5DD5"/>
    <w:rsid w:val="002013B3"/>
    <w:rsid w:val="00202A8A"/>
    <w:rsid w:val="00202EAA"/>
    <w:rsid w:val="00203B42"/>
    <w:rsid w:val="002041BF"/>
    <w:rsid w:val="00205118"/>
    <w:rsid w:val="00205EDC"/>
    <w:rsid w:val="00206BFB"/>
    <w:rsid w:val="00206C76"/>
    <w:rsid w:val="002070D4"/>
    <w:rsid w:val="002079D9"/>
    <w:rsid w:val="00211023"/>
    <w:rsid w:val="00211437"/>
    <w:rsid w:val="00215CB9"/>
    <w:rsid w:val="0021748F"/>
    <w:rsid w:val="002202A9"/>
    <w:rsid w:val="00222B49"/>
    <w:rsid w:val="00222E5C"/>
    <w:rsid w:val="00223336"/>
    <w:rsid w:val="00223B11"/>
    <w:rsid w:val="00224B28"/>
    <w:rsid w:val="00224C94"/>
    <w:rsid w:val="00225985"/>
    <w:rsid w:val="00225A14"/>
    <w:rsid w:val="00225E52"/>
    <w:rsid w:val="0022662C"/>
    <w:rsid w:val="00230100"/>
    <w:rsid w:val="00231004"/>
    <w:rsid w:val="002316F0"/>
    <w:rsid w:val="002330CB"/>
    <w:rsid w:val="002332D0"/>
    <w:rsid w:val="002359D1"/>
    <w:rsid w:val="00235C93"/>
    <w:rsid w:val="002366DC"/>
    <w:rsid w:val="0023670A"/>
    <w:rsid w:val="00236CBF"/>
    <w:rsid w:val="00237424"/>
    <w:rsid w:val="002378E2"/>
    <w:rsid w:val="00237BDA"/>
    <w:rsid w:val="00240B9D"/>
    <w:rsid w:val="00240FFB"/>
    <w:rsid w:val="00241BB6"/>
    <w:rsid w:val="00242496"/>
    <w:rsid w:val="00242551"/>
    <w:rsid w:val="002427A5"/>
    <w:rsid w:val="00242DB8"/>
    <w:rsid w:val="00242F63"/>
    <w:rsid w:val="00243715"/>
    <w:rsid w:val="00245FD7"/>
    <w:rsid w:val="002505B4"/>
    <w:rsid w:val="0025224D"/>
    <w:rsid w:val="002532EB"/>
    <w:rsid w:val="00253EB0"/>
    <w:rsid w:val="002554B4"/>
    <w:rsid w:val="002557F4"/>
    <w:rsid w:val="002579C9"/>
    <w:rsid w:val="002604DB"/>
    <w:rsid w:val="002609D3"/>
    <w:rsid w:val="00263AB6"/>
    <w:rsid w:val="002643D7"/>
    <w:rsid w:val="002648EC"/>
    <w:rsid w:val="00270E17"/>
    <w:rsid w:val="00271F1D"/>
    <w:rsid w:val="00271FF1"/>
    <w:rsid w:val="00272C67"/>
    <w:rsid w:val="002738A1"/>
    <w:rsid w:val="00273E6F"/>
    <w:rsid w:val="0027520C"/>
    <w:rsid w:val="00277D1D"/>
    <w:rsid w:val="0028072D"/>
    <w:rsid w:val="00281463"/>
    <w:rsid w:val="002817BE"/>
    <w:rsid w:val="00282EC6"/>
    <w:rsid w:val="00284739"/>
    <w:rsid w:val="00285C26"/>
    <w:rsid w:val="00287326"/>
    <w:rsid w:val="002875FE"/>
    <w:rsid w:val="00291155"/>
    <w:rsid w:val="002914B8"/>
    <w:rsid w:val="00291541"/>
    <w:rsid w:val="002919D6"/>
    <w:rsid w:val="002921F7"/>
    <w:rsid w:val="00292F91"/>
    <w:rsid w:val="00292FE9"/>
    <w:rsid w:val="002932CD"/>
    <w:rsid w:val="00293D37"/>
    <w:rsid w:val="00295264"/>
    <w:rsid w:val="00296289"/>
    <w:rsid w:val="00296C85"/>
    <w:rsid w:val="0029781A"/>
    <w:rsid w:val="002A08DC"/>
    <w:rsid w:val="002A1868"/>
    <w:rsid w:val="002A1E07"/>
    <w:rsid w:val="002A2A7F"/>
    <w:rsid w:val="002A2FE3"/>
    <w:rsid w:val="002A6E90"/>
    <w:rsid w:val="002B11A7"/>
    <w:rsid w:val="002B13C1"/>
    <w:rsid w:val="002B1FE3"/>
    <w:rsid w:val="002B21A9"/>
    <w:rsid w:val="002B4D0E"/>
    <w:rsid w:val="002B53EE"/>
    <w:rsid w:val="002C0922"/>
    <w:rsid w:val="002C10EE"/>
    <w:rsid w:val="002C2010"/>
    <w:rsid w:val="002C34EF"/>
    <w:rsid w:val="002C3A54"/>
    <w:rsid w:val="002C4973"/>
    <w:rsid w:val="002C56D4"/>
    <w:rsid w:val="002D024A"/>
    <w:rsid w:val="002D29B4"/>
    <w:rsid w:val="002D2A09"/>
    <w:rsid w:val="002D2D81"/>
    <w:rsid w:val="002D334C"/>
    <w:rsid w:val="002D34F2"/>
    <w:rsid w:val="002D6874"/>
    <w:rsid w:val="002D701C"/>
    <w:rsid w:val="002E0144"/>
    <w:rsid w:val="002E0C0E"/>
    <w:rsid w:val="002E14A3"/>
    <w:rsid w:val="002E23EE"/>
    <w:rsid w:val="002E2760"/>
    <w:rsid w:val="002E4D80"/>
    <w:rsid w:val="002E5378"/>
    <w:rsid w:val="002E5DBB"/>
    <w:rsid w:val="002E5FEA"/>
    <w:rsid w:val="002E6A20"/>
    <w:rsid w:val="002E7E4F"/>
    <w:rsid w:val="002F0BDC"/>
    <w:rsid w:val="002F15A8"/>
    <w:rsid w:val="002F275B"/>
    <w:rsid w:val="002F3290"/>
    <w:rsid w:val="002F34C1"/>
    <w:rsid w:val="002F41EC"/>
    <w:rsid w:val="002F48DD"/>
    <w:rsid w:val="002F49B3"/>
    <w:rsid w:val="002F6898"/>
    <w:rsid w:val="002F6D7C"/>
    <w:rsid w:val="002F70FF"/>
    <w:rsid w:val="002F7119"/>
    <w:rsid w:val="00300251"/>
    <w:rsid w:val="00300614"/>
    <w:rsid w:val="003010D0"/>
    <w:rsid w:val="00301A22"/>
    <w:rsid w:val="00303DB1"/>
    <w:rsid w:val="00305BF8"/>
    <w:rsid w:val="00306452"/>
    <w:rsid w:val="003075DA"/>
    <w:rsid w:val="00307B56"/>
    <w:rsid w:val="00310517"/>
    <w:rsid w:val="00311426"/>
    <w:rsid w:val="003118F7"/>
    <w:rsid w:val="0031294E"/>
    <w:rsid w:val="00314A31"/>
    <w:rsid w:val="00316C5F"/>
    <w:rsid w:val="00317594"/>
    <w:rsid w:val="003214ED"/>
    <w:rsid w:val="00323125"/>
    <w:rsid w:val="003236D0"/>
    <w:rsid w:val="00323C42"/>
    <w:rsid w:val="0032446C"/>
    <w:rsid w:val="003251C6"/>
    <w:rsid w:val="00326FD2"/>
    <w:rsid w:val="00327944"/>
    <w:rsid w:val="003306D6"/>
    <w:rsid w:val="0033123E"/>
    <w:rsid w:val="00333691"/>
    <w:rsid w:val="00336FF9"/>
    <w:rsid w:val="00341815"/>
    <w:rsid w:val="00342F8A"/>
    <w:rsid w:val="00342FD1"/>
    <w:rsid w:val="003430E8"/>
    <w:rsid w:val="00344FDC"/>
    <w:rsid w:val="00347936"/>
    <w:rsid w:val="0035042E"/>
    <w:rsid w:val="00350BC6"/>
    <w:rsid w:val="00350D79"/>
    <w:rsid w:val="003516DB"/>
    <w:rsid w:val="00351BC1"/>
    <w:rsid w:val="0035201D"/>
    <w:rsid w:val="00357C71"/>
    <w:rsid w:val="0036060A"/>
    <w:rsid w:val="003610A6"/>
    <w:rsid w:val="00362062"/>
    <w:rsid w:val="00365C4E"/>
    <w:rsid w:val="003675AC"/>
    <w:rsid w:val="00367B1B"/>
    <w:rsid w:val="003704D2"/>
    <w:rsid w:val="00370D12"/>
    <w:rsid w:val="0037231A"/>
    <w:rsid w:val="00373623"/>
    <w:rsid w:val="00374866"/>
    <w:rsid w:val="00380380"/>
    <w:rsid w:val="00380614"/>
    <w:rsid w:val="00380703"/>
    <w:rsid w:val="00382FA5"/>
    <w:rsid w:val="00383B3B"/>
    <w:rsid w:val="003840BF"/>
    <w:rsid w:val="00384C69"/>
    <w:rsid w:val="003855FD"/>
    <w:rsid w:val="00385856"/>
    <w:rsid w:val="0038606C"/>
    <w:rsid w:val="00386500"/>
    <w:rsid w:val="00387604"/>
    <w:rsid w:val="00387623"/>
    <w:rsid w:val="003877F0"/>
    <w:rsid w:val="00390F1B"/>
    <w:rsid w:val="0039130F"/>
    <w:rsid w:val="00391E1F"/>
    <w:rsid w:val="00391EA8"/>
    <w:rsid w:val="00393E2D"/>
    <w:rsid w:val="003944CC"/>
    <w:rsid w:val="00394F6D"/>
    <w:rsid w:val="003951DE"/>
    <w:rsid w:val="00395209"/>
    <w:rsid w:val="00395B93"/>
    <w:rsid w:val="003965CF"/>
    <w:rsid w:val="003977CD"/>
    <w:rsid w:val="00397830"/>
    <w:rsid w:val="00397FBA"/>
    <w:rsid w:val="003A118F"/>
    <w:rsid w:val="003A23D7"/>
    <w:rsid w:val="003A2E66"/>
    <w:rsid w:val="003A41DB"/>
    <w:rsid w:val="003A4801"/>
    <w:rsid w:val="003A51F9"/>
    <w:rsid w:val="003A5703"/>
    <w:rsid w:val="003A62C6"/>
    <w:rsid w:val="003A6AB6"/>
    <w:rsid w:val="003A753F"/>
    <w:rsid w:val="003A7641"/>
    <w:rsid w:val="003B3B2A"/>
    <w:rsid w:val="003B4631"/>
    <w:rsid w:val="003B4956"/>
    <w:rsid w:val="003B5C66"/>
    <w:rsid w:val="003C0475"/>
    <w:rsid w:val="003C411A"/>
    <w:rsid w:val="003C447F"/>
    <w:rsid w:val="003C4F4B"/>
    <w:rsid w:val="003C6E93"/>
    <w:rsid w:val="003C7E58"/>
    <w:rsid w:val="003D1177"/>
    <w:rsid w:val="003D2880"/>
    <w:rsid w:val="003D3603"/>
    <w:rsid w:val="003D3C64"/>
    <w:rsid w:val="003D3E8A"/>
    <w:rsid w:val="003D43F0"/>
    <w:rsid w:val="003D6836"/>
    <w:rsid w:val="003E16B6"/>
    <w:rsid w:val="003E4992"/>
    <w:rsid w:val="003E5A19"/>
    <w:rsid w:val="003F1875"/>
    <w:rsid w:val="003F2405"/>
    <w:rsid w:val="003F4DAC"/>
    <w:rsid w:val="003F5CE6"/>
    <w:rsid w:val="003F64AD"/>
    <w:rsid w:val="003F6D24"/>
    <w:rsid w:val="003F6E52"/>
    <w:rsid w:val="003F72F1"/>
    <w:rsid w:val="003F793F"/>
    <w:rsid w:val="003F7B65"/>
    <w:rsid w:val="003F7F12"/>
    <w:rsid w:val="00401498"/>
    <w:rsid w:val="00401548"/>
    <w:rsid w:val="00404152"/>
    <w:rsid w:val="00404FED"/>
    <w:rsid w:val="00405211"/>
    <w:rsid w:val="00405BE7"/>
    <w:rsid w:val="004069EB"/>
    <w:rsid w:val="00407AEF"/>
    <w:rsid w:val="00407CD4"/>
    <w:rsid w:val="00411363"/>
    <w:rsid w:val="00412614"/>
    <w:rsid w:val="004128A9"/>
    <w:rsid w:val="00413C90"/>
    <w:rsid w:val="00413E1E"/>
    <w:rsid w:val="0041406C"/>
    <w:rsid w:val="00414320"/>
    <w:rsid w:val="00416C83"/>
    <w:rsid w:val="00416FF8"/>
    <w:rsid w:val="004209C6"/>
    <w:rsid w:val="0042131F"/>
    <w:rsid w:val="00421607"/>
    <w:rsid w:val="00422E04"/>
    <w:rsid w:val="004231EF"/>
    <w:rsid w:val="00423746"/>
    <w:rsid w:val="00423DF5"/>
    <w:rsid w:val="0042442B"/>
    <w:rsid w:val="00424856"/>
    <w:rsid w:val="00426050"/>
    <w:rsid w:val="00426479"/>
    <w:rsid w:val="00430943"/>
    <w:rsid w:val="00430FA6"/>
    <w:rsid w:val="00431F27"/>
    <w:rsid w:val="00434B9C"/>
    <w:rsid w:val="00434D65"/>
    <w:rsid w:val="0043567E"/>
    <w:rsid w:val="00436128"/>
    <w:rsid w:val="004365A4"/>
    <w:rsid w:val="00437227"/>
    <w:rsid w:val="00437C92"/>
    <w:rsid w:val="00440485"/>
    <w:rsid w:val="00442D42"/>
    <w:rsid w:val="00444A2E"/>
    <w:rsid w:val="00445C66"/>
    <w:rsid w:val="00446154"/>
    <w:rsid w:val="0044714C"/>
    <w:rsid w:val="0045411A"/>
    <w:rsid w:val="00454DFF"/>
    <w:rsid w:val="00454E65"/>
    <w:rsid w:val="004658A9"/>
    <w:rsid w:val="00465AB1"/>
    <w:rsid w:val="00466B52"/>
    <w:rsid w:val="00466B73"/>
    <w:rsid w:val="00467C2E"/>
    <w:rsid w:val="004705F5"/>
    <w:rsid w:val="00470D48"/>
    <w:rsid w:val="004719E6"/>
    <w:rsid w:val="00472AF1"/>
    <w:rsid w:val="00473F9B"/>
    <w:rsid w:val="00475391"/>
    <w:rsid w:val="004765F2"/>
    <w:rsid w:val="00477C53"/>
    <w:rsid w:val="004814C5"/>
    <w:rsid w:val="00483252"/>
    <w:rsid w:val="00484110"/>
    <w:rsid w:val="00485F61"/>
    <w:rsid w:val="0048609E"/>
    <w:rsid w:val="0048644E"/>
    <w:rsid w:val="00486D18"/>
    <w:rsid w:val="00487BF8"/>
    <w:rsid w:val="00491A53"/>
    <w:rsid w:val="00494AEC"/>
    <w:rsid w:val="00494E96"/>
    <w:rsid w:val="004969A0"/>
    <w:rsid w:val="004969A1"/>
    <w:rsid w:val="0049714E"/>
    <w:rsid w:val="004A0145"/>
    <w:rsid w:val="004A0D18"/>
    <w:rsid w:val="004A2D52"/>
    <w:rsid w:val="004A678E"/>
    <w:rsid w:val="004A79EE"/>
    <w:rsid w:val="004B0348"/>
    <w:rsid w:val="004B1094"/>
    <w:rsid w:val="004B1316"/>
    <w:rsid w:val="004B1C40"/>
    <w:rsid w:val="004B2C78"/>
    <w:rsid w:val="004B30EE"/>
    <w:rsid w:val="004B3DB8"/>
    <w:rsid w:val="004B3E98"/>
    <w:rsid w:val="004B428C"/>
    <w:rsid w:val="004B5D00"/>
    <w:rsid w:val="004B6CB4"/>
    <w:rsid w:val="004C188E"/>
    <w:rsid w:val="004C3114"/>
    <w:rsid w:val="004C58CE"/>
    <w:rsid w:val="004C5CC8"/>
    <w:rsid w:val="004C5F72"/>
    <w:rsid w:val="004D011C"/>
    <w:rsid w:val="004D4EC5"/>
    <w:rsid w:val="004D58A4"/>
    <w:rsid w:val="004D5966"/>
    <w:rsid w:val="004D5AD3"/>
    <w:rsid w:val="004D5EDD"/>
    <w:rsid w:val="004D6857"/>
    <w:rsid w:val="004D7A3B"/>
    <w:rsid w:val="004E137A"/>
    <w:rsid w:val="004E147E"/>
    <w:rsid w:val="004E2379"/>
    <w:rsid w:val="004E27F6"/>
    <w:rsid w:val="004E2F98"/>
    <w:rsid w:val="004E3064"/>
    <w:rsid w:val="004E3A5E"/>
    <w:rsid w:val="004E4682"/>
    <w:rsid w:val="004E4D63"/>
    <w:rsid w:val="004E55D8"/>
    <w:rsid w:val="004E5977"/>
    <w:rsid w:val="004E5EB1"/>
    <w:rsid w:val="004E6D7D"/>
    <w:rsid w:val="004E7159"/>
    <w:rsid w:val="004F0656"/>
    <w:rsid w:val="004F06C3"/>
    <w:rsid w:val="004F075E"/>
    <w:rsid w:val="004F138F"/>
    <w:rsid w:val="004F1F56"/>
    <w:rsid w:val="004F4778"/>
    <w:rsid w:val="005003A9"/>
    <w:rsid w:val="005005C9"/>
    <w:rsid w:val="00500B69"/>
    <w:rsid w:val="00501C66"/>
    <w:rsid w:val="005050F3"/>
    <w:rsid w:val="0050644D"/>
    <w:rsid w:val="005101FF"/>
    <w:rsid w:val="00510426"/>
    <w:rsid w:val="0051083B"/>
    <w:rsid w:val="00514EB8"/>
    <w:rsid w:val="0051547C"/>
    <w:rsid w:val="00515850"/>
    <w:rsid w:val="005179A7"/>
    <w:rsid w:val="00520A9D"/>
    <w:rsid w:val="0052203B"/>
    <w:rsid w:val="00523051"/>
    <w:rsid w:val="005231B3"/>
    <w:rsid w:val="005246DC"/>
    <w:rsid w:val="00525ED8"/>
    <w:rsid w:val="00526C19"/>
    <w:rsid w:val="00530C1B"/>
    <w:rsid w:val="00531B7F"/>
    <w:rsid w:val="00531CB9"/>
    <w:rsid w:val="00534A05"/>
    <w:rsid w:val="005354EE"/>
    <w:rsid w:val="0053553D"/>
    <w:rsid w:val="00535F7F"/>
    <w:rsid w:val="005364DF"/>
    <w:rsid w:val="00536DD9"/>
    <w:rsid w:val="00537403"/>
    <w:rsid w:val="00537C79"/>
    <w:rsid w:val="00541107"/>
    <w:rsid w:val="0054563F"/>
    <w:rsid w:val="00546B04"/>
    <w:rsid w:val="00547213"/>
    <w:rsid w:val="005505F8"/>
    <w:rsid w:val="005508AF"/>
    <w:rsid w:val="005519CC"/>
    <w:rsid w:val="00555B45"/>
    <w:rsid w:val="00556B65"/>
    <w:rsid w:val="00557C04"/>
    <w:rsid w:val="00557F42"/>
    <w:rsid w:val="00560AEF"/>
    <w:rsid w:val="00562FC6"/>
    <w:rsid w:val="0056347F"/>
    <w:rsid w:val="00564715"/>
    <w:rsid w:val="00566009"/>
    <w:rsid w:val="005665E0"/>
    <w:rsid w:val="0057135B"/>
    <w:rsid w:val="00571469"/>
    <w:rsid w:val="00571582"/>
    <w:rsid w:val="005718A0"/>
    <w:rsid w:val="00573524"/>
    <w:rsid w:val="00573B4C"/>
    <w:rsid w:val="00574343"/>
    <w:rsid w:val="005752C7"/>
    <w:rsid w:val="00575F80"/>
    <w:rsid w:val="00576F61"/>
    <w:rsid w:val="005770B3"/>
    <w:rsid w:val="00577123"/>
    <w:rsid w:val="00577719"/>
    <w:rsid w:val="005803E5"/>
    <w:rsid w:val="00581576"/>
    <w:rsid w:val="005815A1"/>
    <w:rsid w:val="00581C29"/>
    <w:rsid w:val="00581CA6"/>
    <w:rsid w:val="005825CB"/>
    <w:rsid w:val="0058476C"/>
    <w:rsid w:val="0058495A"/>
    <w:rsid w:val="00584FC6"/>
    <w:rsid w:val="00586A65"/>
    <w:rsid w:val="00587068"/>
    <w:rsid w:val="00587387"/>
    <w:rsid w:val="00591B56"/>
    <w:rsid w:val="005927AD"/>
    <w:rsid w:val="005963EC"/>
    <w:rsid w:val="005A13C2"/>
    <w:rsid w:val="005A4853"/>
    <w:rsid w:val="005A5B91"/>
    <w:rsid w:val="005B4239"/>
    <w:rsid w:val="005B452A"/>
    <w:rsid w:val="005B6311"/>
    <w:rsid w:val="005B708D"/>
    <w:rsid w:val="005C159B"/>
    <w:rsid w:val="005C1ADB"/>
    <w:rsid w:val="005C298B"/>
    <w:rsid w:val="005C6673"/>
    <w:rsid w:val="005D220E"/>
    <w:rsid w:val="005D277E"/>
    <w:rsid w:val="005D45BD"/>
    <w:rsid w:val="005D4882"/>
    <w:rsid w:val="005D4F63"/>
    <w:rsid w:val="005D5CA0"/>
    <w:rsid w:val="005D5CC4"/>
    <w:rsid w:val="005E1A35"/>
    <w:rsid w:val="005E2B24"/>
    <w:rsid w:val="005E44BE"/>
    <w:rsid w:val="005E677D"/>
    <w:rsid w:val="005E6A74"/>
    <w:rsid w:val="005E6BBC"/>
    <w:rsid w:val="005E7165"/>
    <w:rsid w:val="005E7E89"/>
    <w:rsid w:val="005F0312"/>
    <w:rsid w:val="005F5645"/>
    <w:rsid w:val="005F5A47"/>
    <w:rsid w:val="005F7F2A"/>
    <w:rsid w:val="00601288"/>
    <w:rsid w:val="00601319"/>
    <w:rsid w:val="00601DB5"/>
    <w:rsid w:val="00601E11"/>
    <w:rsid w:val="0060281D"/>
    <w:rsid w:val="00602AF4"/>
    <w:rsid w:val="00603FE3"/>
    <w:rsid w:val="006044DE"/>
    <w:rsid w:val="006045F1"/>
    <w:rsid w:val="00604874"/>
    <w:rsid w:val="00604C05"/>
    <w:rsid w:val="00604E65"/>
    <w:rsid w:val="0060663A"/>
    <w:rsid w:val="00607C29"/>
    <w:rsid w:val="00610590"/>
    <w:rsid w:val="00610B49"/>
    <w:rsid w:val="00610CD1"/>
    <w:rsid w:val="00613988"/>
    <w:rsid w:val="00614FDE"/>
    <w:rsid w:val="006155DC"/>
    <w:rsid w:val="00615A6E"/>
    <w:rsid w:val="00616532"/>
    <w:rsid w:val="006167CD"/>
    <w:rsid w:val="00616C3D"/>
    <w:rsid w:val="00617713"/>
    <w:rsid w:val="00621E94"/>
    <w:rsid w:val="006226C1"/>
    <w:rsid w:val="006236A9"/>
    <w:rsid w:val="0062401D"/>
    <w:rsid w:val="00625DFE"/>
    <w:rsid w:val="00625F0A"/>
    <w:rsid w:val="00626993"/>
    <w:rsid w:val="00626F6E"/>
    <w:rsid w:val="0063003F"/>
    <w:rsid w:val="00631B3F"/>
    <w:rsid w:val="00631E79"/>
    <w:rsid w:val="00631F11"/>
    <w:rsid w:val="00632DB8"/>
    <w:rsid w:val="00635F82"/>
    <w:rsid w:val="006362CF"/>
    <w:rsid w:val="006363F5"/>
    <w:rsid w:val="006369C8"/>
    <w:rsid w:val="00636FBA"/>
    <w:rsid w:val="00640848"/>
    <w:rsid w:val="00646418"/>
    <w:rsid w:val="00647FC7"/>
    <w:rsid w:val="00651DE7"/>
    <w:rsid w:val="00653446"/>
    <w:rsid w:val="006539E8"/>
    <w:rsid w:val="00654063"/>
    <w:rsid w:val="00655CA8"/>
    <w:rsid w:val="00657437"/>
    <w:rsid w:val="00657E56"/>
    <w:rsid w:val="00661AE8"/>
    <w:rsid w:val="00661D82"/>
    <w:rsid w:val="00662DB1"/>
    <w:rsid w:val="00663187"/>
    <w:rsid w:val="006664DD"/>
    <w:rsid w:val="00667C13"/>
    <w:rsid w:val="0067049E"/>
    <w:rsid w:val="00670882"/>
    <w:rsid w:val="00672EEA"/>
    <w:rsid w:val="006737C7"/>
    <w:rsid w:val="0067500D"/>
    <w:rsid w:val="006759A3"/>
    <w:rsid w:val="006761B7"/>
    <w:rsid w:val="00676487"/>
    <w:rsid w:val="00677BCB"/>
    <w:rsid w:val="00677EC0"/>
    <w:rsid w:val="00680911"/>
    <w:rsid w:val="006835FF"/>
    <w:rsid w:val="00683E1D"/>
    <w:rsid w:val="00683F0E"/>
    <w:rsid w:val="00685450"/>
    <w:rsid w:val="006861D9"/>
    <w:rsid w:val="0068699C"/>
    <w:rsid w:val="006874BD"/>
    <w:rsid w:val="00690E74"/>
    <w:rsid w:val="00690F4F"/>
    <w:rsid w:val="006911F0"/>
    <w:rsid w:val="00691F41"/>
    <w:rsid w:val="006927DD"/>
    <w:rsid w:val="00693352"/>
    <w:rsid w:val="00693F63"/>
    <w:rsid w:val="00694BB7"/>
    <w:rsid w:val="00696EE3"/>
    <w:rsid w:val="00697194"/>
    <w:rsid w:val="006A1953"/>
    <w:rsid w:val="006A1C13"/>
    <w:rsid w:val="006A39B8"/>
    <w:rsid w:val="006A43B1"/>
    <w:rsid w:val="006A5C1E"/>
    <w:rsid w:val="006A63A5"/>
    <w:rsid w:val="006A6779"/>
    <w:rsid w:val="006A6B5A"/>
    <w:rsid w:val="006B28EE"/>
    <w:rsid w:val="006B2CB7"/>
    <w:rsid w:val="006B5A23"/>
    <w:rsid w:val="006B61B1"/>
    <w:rsid w:val="006C2455"/>
    <w:rsid w:val="006C27D6"/>
    <w:rsid w:val="006C2DDB"/>
    <w:rsid w:val="006C5554"/>
    <w:rsid w:val="006C5DA4"/>
    <w:rsid w:val="006C636D"/>
    <w:rsid w:val="006D0102"/>
    <w:rsid w:val="006D0D01"/>
    <w:rsid w:val="006D18F3"/>
    <w:rsid w:val="006D2763"/>
    <w:rsid w:val="006D2C59"/>
    <w:rsid w:val="006D3A14"/>
    <w:rsid w:val="006D5A86"/>
    <w:rsid w:val="006D6008"/>
    <w:rsid w:val="006D6865"/>
    <w:rsid w:val="006D69DD"/>
    <w:rsid w:val="006D69E0"/>
    <w:rsid w:val="006D73B8"/>
    <w:rsid w:val="006D7522"/>
    <w:rsid w:val="006D75A0"/>
    <w:rsid w:val="006D7ACD"/>
    <w:rsid w:val="006E04D6"/>
    <w:rsid w:val="006E16BF"/>
    <w:rsid w:val="006E2165"/>
    <w:rsid w:val="006E27E2"/>
    <w:rsid w:val="006E36AB"/>
    <w:rsid w:val="006E37A0"/>
    <w:rsid w:val="006E617C"/>
    <w:rsid w:val="006E639E"/>
    <w:rsid w:val="006F05DE"/>
    <w:rsid w:val="006F2006"/>
    <w:rsid w:val="006F38F0"/>
    <w:rsid w:val="006F3C8E"/>
    <w:rsid w:val="006F4C3F"/>
    <w:rsid w:val="006F4D69"/>
    <w:rsid w:val="006F5158"/>
    <w:rsid w:val="006F5F1D"/>
    <w:rsid w:val="006F60BF"/>
    <w:rsid w:val="006F6428"/>
    <w:rsid w:val="007006B4"/>
    <w:rsid w:val="00701DFB"/>
    <w:rsid w:val="007062B0"/>
    <w:rsid w:val="007116DE"/>
    <w:rsid w:val="007117C1"/>
    <w:rsid w:val="00711D00"/>
    <w:rsid w:val="00712A55"/>
    <w:rsid w:val="00713532"/>
    <w:rsid w:val="00715177"/>
    <w:rsid w:val="00715AEC"/>
    <w:rsid w:val="00716951"/>
    <w:rsid w:val="007207AB"/>
    <w:rsid w:val="00722770"/>
    <w:rsid w:val="00723212"/>
    <w:rsid w:val="007236C3"/>
    <w:rsid w:val="00724263"/>
    <w:rsid w:val="00724ED1"/>
    <w:rsid w:val="00724F6E"/>
    <w:rsid w:val="007252D6"/>
    <w:rsid w:val="0072559A"/>
    <w:rsid w:val="00727270"/>
    <w:rsid w:val="00727B25"/>
    <w:rsid w:val="00731496"/>
    <w:rsid w:val="00731806"/>
    <w:rsid w:val="00733D67"/>
    <w:rsid w:val="007347FB"/>
    <w:rsid w:val="00734D6E"/>
    <w:rsid w:val="00736B1C"/>
    <w:rsid w:val="00737200"/>
    <w:rsid w:val="00741781"/>
    <w:rsid w:val="007419FE"/>
    <w:rsid w:val="007443E0"/>
    <w:rsid w:val="00744488"/>
    <w:rsid w:val="00746936"/>
    <w:rsid w:val="0074757F"/>
    <w:rsid w:val="007479A8"/>
    <w:rsid w:val="00747D61"/>
    <w:rsid w:val="00750442"/>
    <w:rsid w:val="0075093D"/>
    <w:rsid w:val="00752529"/>
    <w:rsid w:val="007525A0"/>
    <w:rsid w:val="007525B7"/>
    <w:rsid w:val="00752984"/>
    <w:rsid w:val="007536E7"/>
    <w:rsid w:val="007541D7"/>
    <w:rsid w:val="00755C89"/>
    <w:rsid w:val="00756815"/>
    <w:rsid w:val="00756A6C"/>
    <w:rsid w:val="00761AD5"/>
    <w:rsid w:val="00761C40"/>
    <w:rsid w:val="00763973"/>
    <w:rsid w:val="00765A49"/>
    <w:rsid w:val="00766864"/>
    <w:rsid w:val="0076719D"/>
    <w:rsid w:val="0076754C"/>
    <w:rsid w:val="00767BCE"/>
    <w:rsid w:val="00770724"/>
    <w:rsid w:val="00770B97"/>
    <w:rsid w:val="00771249"/>
    <w:rsid w:val="00772650"/>
    <w:rsid w:val="00772AE1"/>
    <w:rsid w:val="0077388B"/>
    <w:rsid w:val="00776007"/>
    <w:rsid w:val="0077630C"/>
    <w:rsid w:val="00776D68"/>
    <w:rsid w:val="00776DCF"/>
    <w:rsid w:val="0077738A"/>
    <w:rsid w:val="00777F74"/>
    <w:rsid w:val="00777FC0"/>
    <w:rsid w:val="00780589"/>
    <w:rsid w:val="00780B13"/>
    <w:rsid w:val="00782F3C"/>
    <w:rsid w:val="00783A68"/>
    <w:rsid w:val="00784DA3"/>
    <w:rsid w:val="00785109"/>
    <w:rsid w:val="007876B9"/>
    <w:rsid w:val="007905B6"/>
    <w:rsid w:val="00791BDA"/>
    <w:rsid w:val="007935C1"/>
    <w:rsid w:val="00793B17"/>
    <w:rsid w:val="00794754"/>
    <w:rsid w:val="00795901"/>
    <w:rsid w:val="00795F49"/>
    <w:rsid w:val="007A03D2"/>
    <w:rsid w:val="007A0481"/>
    <w:rsid w:val="007A118F"/>
    <w:rsid w:val="007A16F7"/>
    <w:rsid w:val="007A28FE"/>
    <w:rsid w:val="007A29E0"/>
    <w:rsid w:val="007A3E11"/>
    <w:rsid w:val="007A4E8F"/>
    <w:rsid w:val="007A52B2"/>
    <w:rsid w:val="007A7D49"/>
    <w:rsid w:val="007B0044"/>
    <w:rsid w:val="007B33B3"/>
    <w:rsid w:val="007B39FF"/>
    <w:rsid w:val="007B451F"/>
    <w:rsid w:val="007B463A"/>
    <w:rsid w:val="007B4CF1"/>
    <w:rsid w:val="007B5CE1"/>
    <w:rsid w:val="007C22D2"/>
    <w:rsid w:val="007C24EF"/>
    <w:rsid w:val="007C4849"/>
    <w:rsid w:val="007C6359"/>
    <w:rsid w:val="007C792C"/>
    <w:rsid w:val="007C7A2F"/>
    <w:rsid w:val="007C7A6D"/>
    <w:rsid w:val="007D244B"/>
    <w:rsid w:val="007D2EF0"/>
    <w:rsid w:val="007D7091"/>
    <w:rsid w:val="007D7857"/>
    <w:rsid w:val="007E07C7"/>
    <w:rsid w:val="007E0A05"/>
    <w:rsid w:val="007E0CCF"/>
    <w:rsid w:val="007E1F1D"/>
    <w:rsid w:val="007E21AC"/>
    <w:rsid w:val="007E2D83"/>
    <w:rsid w:val="007E5141"/>
    <w:rsid w:val="007E6872"/>
    <w:rsid w:val="007E71CE"/>
    <w:rsid w:val="007E771D"/>
    <w:rsid w:val="007E7CEC"/>
    <w:rsid w:val="007F2983"/>
    <w:rsid w:val="007F54E0"/>
    <w:rsid w:val="007F595D"/>
    <w:rsid w:val="007F6AA3"/>
    <w:rsid w:val="007F6C42"/>
    <w:rsid w:val="007F7F3B"/>
    <w:rsid w:val="008011D0"/>
    <w:rsid w:val="00801864"/>
    <w:rsid w:val="00801E27"/>
    <w:rsid w:val="00802003"/>
    <w:rsid w:val="0080278A"/>
    <w:rsid w:val="00802B8B"/>
    <w:rsid w:val="00803CF5"/>
    <w:rsid w:val="008055C8"/>
    <w:rsid w:val="0080723F"/>
    <w:rsid w:val="0081043D"/>
    <w:rsid w:val="00810533"/>
    <w:rsid w:val="008117DE"/>
    <w:rsid w:val="008121CD"/>
    <w:rsid w:val="008134D3"/>
    <w:rsid w:val="008143CB"/>
    <w:rsid w:val="00814562"/>
    <w:rsid w:val="008160D7"/>
    <w:rsid w:val="00820194"/>
    <w:rsid w:val="00820444"/>
    <w:rsid w:val="00820C08"/>
    <w:rsid w:val="00821FA8"/>
    <w:rsid w:val="00822D8F"/>
    <w:rsid w:val="00823D3C"/>
    <w:rsid w:val="0082506A"/>
    <w:rsid w:val="00825343"/>
    <w:rsid w:val="00826F8B"/>
    <w:rsid w:val="0083011A"/>
    <w:rsid w:val="00832429"/>
    <w:rsid w:val="00833542"/>
    <w:rsid w:val="0083395D"/>
    <w:rsid w:val="0083464D"/>
    <w:rsid w:val="008356D2"/>
    <w:rsid w:val="00835778"/>
    <w:rsid w:val="008357F3"/>
    <w:rsid w:val="00835BF1"/>
    <w:rsid w:val="00836B6A"/>
    <w:rsid w:val="00837B0A"/>
    <w:rsid w:val="00840BF2"/>
    <w:rsid w:val="00840C0E"/>
    <w:rsid w:val="008413EE"/>
    <w:rsid w:val="00842648"/>
    <w:rsid w:val="00843533"/>
    <w:rsid w:val="00844A56"/>
    <w:rsid w:val="0084510A"/>
    <w:rsid w:val="008457E0"/>
    <w:rsid w:val="0084608D"/>
    <w:rsid w:val="00846E22"/>
    <w:rsid w:val="00846FD4"/>
    <w:rsid w:val="00846FD9"/>
    <w:rsid w:val="00850503"/>
    <w:rsid w:val="0085126A"/>
    <w:rsid w:val="00851A3B"/>
    <w:rsid w:val="0085223E"/>
    <w:rsid w:val="008533D2"/>
    <w:rsid w:val="008542F1"/>
    <w:rsid w:val="00854E73"/>
    <w:rsid w:val="00855B58"/>
    <w:rsid w:val="00862D2C"/>
    <w:rsid w:val="00865514"/>
    <w:rsid w:val="008657D8"/>
    <w:rsid w:val="008658D9"/>
    <w:rsid w:val="00867919"/>
    <w:rsid w:val="00871A8B"/>
    <w:rsid w:val="00872394"/>
    <w:rsid w:val="00874302"/>
    <w:rsid w:val="00875BAC"/>
    <w:rsid w:val="00876CDC"/>
    <w:rsid w:val="00877123"/>
    <w:rsid w:val="008776A9"/>
    <w:rsid w:val="00877D11"/>
    <w:rsid w:val="00880D78"/>
    <w:rsid w:val="0088141D"/>
    <w:rsid w:val="00881568"/>
    <w:rsid w:val="0088175D"/>
    <w:rsid w:val="00881817"/>
    <w:rsid w:val="00881FCA"/>
    <w:rsid w:val="00882DB2"/>
    <w:rsid w:val="00883F41"/>
    <w:rsid w:val="00884AEC"/>
    <w:rsid w:val="008855B3"/>
    <w:rsid w:val="00885887"/>
    <w:rsid w:val="00885DA6"/>
    <w:rsid w:val="00885F92"/>
    <w:rsid w:val="008860CF"/>
    <w:rsid w:val="00886BBE"/>
    <w:rsid w:val="00890D45"/>
    <w:rsid w:val="008939F3"/>
    <w:rsid w:val="00894F0C"/>
    <w:rsid w:val="00895ABA"/>
    <w:rsid w:val="0089603D"/>
    <w:rsid w:val="00897E2B"/>
    <w:rsid w:val="008A237D"/>
    <w:rsid w:val="008A3080"/>
    <w:rsid w:val="008A3669"/>
    <w:rsid w:val="008A3907"/>
    <w:rsid w:val="008A427F"/>
    <w:rsid w:val="008A52B1"/>
    <w:rsid w:val="008B15B6"/>
    <w:rsid w:val="008B312F"/>
    <w:rsid w:val="008B44B9"/>
    <w:rsid w:val="008B4C56"/>
    <w:rsid w:val="008B683C"/>
    <w:rsid w:val="008C14E4"/>
    <w:rsid w:val="008C2C3F"/>
    <w:rsid w:val="008C6D7E"/>
    <w:rsid w:val="008D13D4"/>
    <w:rsid w:val="008D1569"/>
    <w:rsid w:val="008D16C4"/>
    <w:rsid w:val="008D2287"/>
    <w:rsid w:val="008D2321"/>
    <w:rsid w:val="008D3516"/>
    <w:rsid w:val="008D3C25"/>
    <w:rsid w:val="008D69D9"/>
    <w:rsid w:val="008D745F"/>
    <w:rsid w:val="008E009D"/>
    <w:rsid w:val="008E3A70"/>
    <w:rsid w:val="008E4FCC"/>
    <w:rsid w:val="008E5047"/>
    <w:rsid w:val="008E6E2B"/>
    <w:rsid w:val="008E6FF4"/>
    <w:rsid w:val="008E74B4"/>
    <w:rsid w:val="008E7662"/>
    <w:rsid w:val="008F112E"/>
    <w:rsid w:val="008F277D"/>
    <w:rsid w:val="008F27BC"/>
    <w:rsid w:val="008F3B8A"/>
    <w:rsid w:val="008F70F7"/>
    <w:rsid w:val="009053CF"/>
    <w:rsid w:val="00905FFD"/>
    <w:rsid w:val="00907DE5"/>
    <w:rsid w:val="00910D07"/>
    <w:rsid w:val="00914DC5"/>
    <w:rsid w:val="0091755A"/>
    <w:rsid w:val="009178EA"/>
    <w:rsid w:val="00917F01"/>
    <w:rsid w:val="00920145"/>
    <w:rsid w:val="00920EDA"/>
    <w:rsid w:val="00921791"/>
    <w:rsid w:val="0092275A"/>
    <w:rsid w:val="00922F9D"/>
    <w:rsid w:val="00924747"/>
    <w:rsid w:val="0092549C"/>
    <w:rsid w:val="00925623"/>
    <w:rsid w:val="009269D2"/>
    <w:rsid w:val="009278B0"/>
    <w:rsid w:val="0093128A"/>
    <w:rsid w:val="00931E3C"/>
    <w:rsid w:val="009330DE"/>
    <w:rsid w:val="009331ED"/>
    <w:rsid w:val="009336C9"/>
    <w:rsid w:val="0093495F"/>
    <w:rsid w:val="0093519E"/>
    <w:rsid w:val="009352AD"/>
    <w:rsid w:val="00936983"/>
    <w:rsid w:val="00936BAF"/>
    <w:rsid w:val="00936D45"/>
    <w:rsid w:val="00936DA1"/>
    <w:rsid w:val="00937A8B"/>
    <w:rsid w:val="00941C5A"/>
    <w:rsid w:val="0094259B"/>
    <w:rsid w:val="00943DB2"/>
    <w:rsid w:val="00944609"/>
    <w:rsid w:val="0094460D"/>
    <w:rsid w:val="009453E5"/>
    <w:rsid w:val="009457E9"/>
    <w:rsid w:val="00946596"/>
    <w:rsid w:val="00946703"/>
    <w:rsid w:val="00946CE1"/>
    <w:rsid w:val="00947441"/>
    <w:rsid w:val="00954965"/>
    <w:rsid w:val="009549F9"/>
    <w:rsid w:val="00955081"/>
    <w:rsid w:val="009559D4"/>
    <w:rsid w:val="0095605E"/>
    <w:rsid w:val="00956570"/>
    <w:rsid w:val="00957413"/>
    <w:rsid w:val="009574BA"/>
    <w:rsid w:val="0096012E"/>
    <w:rsid w:val="00962D9C"/>
    <w:rsid w:val="00963003"/>
    <w:rsid w:val="00963ECD"/>
    <w:rsid w:val="00964082"/>
    <w:rsid w:val="009652A5"/>
    <w:rsid w:val="00966BB7"/>
    <w:rsid w:val="00970239"/>
    <w:rsid w:val="00970A6D"/>
    <w:rsid w:val="009711F6"/>
    <w:rsid w:val="00971205"/>
    <w:rsid w:val="00971884"/>
    <w:rsid w:val="00975167"/>
    <w:rsid w:val="00980822"/>
    <w:rsid w:val="0098229F"/>
    <w:rsid w:val="009842C9"/>
    <w:rsid w:val="00984578"/>
    <w:rsid w:val="00984C0C"/>
    <w:rsid w:val="009862F8"/>
    <w:rsid w:val="009863E2"/>
    <w:rsid w:val="00987407"/>
    <w:rsid w:val="00990197"/>
    <w:rsid w:val="00991706"/>
    <w:rsid w:val="00992342"/>
    <w:rsid w:val="00992881"/>
    <w:rsid w:val="0099599B"/>
    <w:rsid w:val="00995AFC"/>
    <w:rsid w:val="00995DBA"/>
    <w:rsid w:val="00996573"/>
    <w:rsid w:val="009A10B0"/>
    <w:rsid w:val="009A11B0"/>
    <w:rsid w:val="009A2E18"/>
    <w:rsid w:val="009A2F4B"/>
    <w:rsid w:val="009A3686"/>
    <w:rsid w:val="009A38F2"/>
    <w:rsid w:val="009A394C"/>
    <w:rsid w:val="009A743C"/>
    <w:rsid w:val="009A7FC7"/>
    <w:rsid w:val="009B1153"/>
    <w:rsid w:val="009B17A0"/>
    <w:rsid w:val="009B19E5"/>
    <w:rsid w:val="009B3039"/>
    <w:rsid w:val="009B55B5"/>
    <w:rsid w:val="009B5AD6"/>
    <w:rsid w:val="009B603E"/>
    <w:rsid w:val="009C0815"/>
    <w:rsid w:val="009C0C6C"/>
    <w:rsid w:val="009C1160"/>
    <w:rsid w:val="009C27B3"/>
    <w:rsid w:val="009C2800"/>
    <w:rsid w:val="009C409C"/>
    <w:rsid w:val="009C48DC"/>
    <w:rsid w:val="009C71AC"/>
    <w:rsid w:val="009C7CEC"/>
    <w:rsid w:val="009D20DD"/>
    <w:rsid w:val="009D2C71"/>
    <w:rsid w:val="009D39F0"/>
    <w:rsid w:val="009D4239"/>
    <w:rsid w:val="009D47E6"/>
    <w:rsid w:val="009D7800"/>
    <w:rsid w:val="009E1A53"/>
    <w:rsid w:val="009E1F69"/>
    <w:rsid w:val="009E268D"/>
    <w:rsid w:val="009E34CF"/>
    <w:rsid w:val="009E6979"/>
    <w:rsid w:val="009E7CA4"/>
    <w:rsid w:val="009F0ADA"/>
    <w:rsid w:val="009F190D"/>
    <w:rsid w:val="009F29BF"/>
    <w:rsid w:val="009F3635"/>
    <w:rsid w:val="009F378F"/>
    <w:rsid w:val="009F3C69"/>
    <w:rsid w:val="009F4601"/>
    <w:rsid w:val="009F4ED2"/>
    <w:rsid w:val="009F6106"/>
    <w:rsid w:val="00A00611"/>
    <w:rsid w:val="00A006E3"/>
    <w:rsid w:val="00A0184B"/>
    <w:rsid w:val="00A01C54"/>
    <w:rsid w:val="00A0204D"/>
    <w:rsid w:val="00A024B4"/>
    <w:rsid w:val="00A02DB3"/>
    <w:rsid w:val="00A02F9D"/>
    <w:rsid w:val="00A0391B"/>
    <w:rsid w:val="00A03FF2"/>
    <w:rsid w:val="00A040D2"/>
    <w:rsid w:val="00A0518B"/>
    <w:rsid w:val="00A0753D"/>
    <w:rsid w:val="00A07B85"/>
    <w:rsid w:val="00A10EF7"/>
    <w:rsid w:val="00A137C4"/>
    <w:rsid w:val="00A21A0D"/>
    <w:rsid w:val="00A239EF"/>
    <w:rsid w:val="00A26822"/>
    <w:rsid w:val="00A2775C"/>
    <w:rsid w:val="00A27A35"/>
    <w:rsid w:val="00A300A3"/>
    <w:rsid w:val="00A30D88"/>
    <w:rsid w:val="00A32121"/>
    <w:rsid w:val="00A33212"/>
    <w:rsid w:val="00A33A42"/>
    <w:rsid w:val="00A33FDB"/>
    <w:rsid w:val="00A35BA4"/>
    <w:rsid w:val="00A36A86"/>
    <w:rsid w:val="00A4255D"/>
    <w:rsid w:val="00A4435A"/>
    <w:rsid w:val="00A44EB6"/>
    <w:rsid w:val="00A478B9"/>
    <w:rsid w:val="00A47FB5"/>
    <w:rsid w:val="00A5020E"/>
    <w:rsid w:val="00A50740"/>
    <w:rsid w:val="00A50828"/>
    <w:rsid w:val="00A50977"/>
    <w:rsid w:val="00A518A3"/>
    <w:rsid w:val="00A52FB8"/>
    <w:rsid w:val="00A54E76"/>
    <w:rsid w:val="00A561F7"/>
    <w:rsid w:val="00A57695"/>
    <w:rsid w:val="00A609C8"/>
    <w:rsid w:val="00A60D3F"/>
    <w:rsid w:val="00A6494E"/>
    <w:rsid w:val="00A6562C"/>
    <w:rsid w:val="00A657F1"/>
    <w:rsid w:val="00A67954"/>
    <w:rsid w:val="00A7053F"/>
    <w:rsid w:val="00A734FB"/>
    <w:rsid w:val="00A75265"/>
    <w:rsid w:val="00A7573E"/>
    <w:rsid w:val="00A80472"/>
    <w:rsid w:val="00A8048D"/>
    <w:rsid w:val="00A80CA4"/>
    <w:rsid w:val="00A81D84"/>
    <w:rsid w:val="00A81F6D"/>
    <w:rsid w:val="00A82BFF"/>
    <w:rsid w:val="00A82D64"/>
    <w:rsid w:val="00A85220"/>
    <w:rsid w:val="00A86123"/>
    <w:rsid w:val="00A87022"/>
    <w:rsid w:val="00A87552"/>
    <w:rsid w:val="00A93658"/>
    <w:rsid w:val="00A9433B"/>
    <w:rsid w:val="00A96294"/>
    <w:rsid w:val="00A96DFF"/>
    <w:rsid w:val="00A9734F"/>
    <w:rsid w:val="00A97544"/>
    <w:rsid w:val="00AA0A83"/>
    <w:rsid w:val="00AA14F5"/>
    <w:rsid w:val="00AA1C27"/>
    <w:rsid w:val="00AA213A"/>
    <w:rsid w:val="00AA2BF9"/>
    <w:rsid w:val="00AA47D1"/>
    <w:rsid w:val="00AA4BC1"/>
    <w:rsid w:val="00AA4CC7"/>
    <w:rsid w:val="00AA7108"/>
    <w:rsid w:val="00AA7533"/>
    <w:rsid w:val="00AA7C49"/>
    <w:rsid w:val="00AB0E49"/>
    <w:rsid w:val="00AB1195"/>
    <w:rsid w:val="00AB39FD"/>
    <w:rsid w:val="00AB3FF8"/>
    <w:rsid w:val="00AB4A77"/>
    <w:rsid w:val="00AC0BF2"/>
    <w:rsid w:val="00AC2025"/>
    <w:rsid w:val="00AC22DA"/>
    <w:rsid w:val="00AC5759"/>
    <w:rsid w:val="00AC6737"/>
    <w:rsid w:val="00AC73BB"/>
    <w:rsid w:val="00AC7B3F"/>
    <w:rsid w:val="00AC7C32"/>
    <w:rsid w:val="00AD05E6"/>
    <w:rsid w:val="00AD0940"/>
    <w:rsid w:val="00AD0E8E"/>
    <w:rsid w:val="00AD2EC8"/>
    <w:rsid w:val="00AD3080"/>
    <w:rsid w:val="00AD3386"/>
    <w:rsid w:val="00AD3527"/>
    <w:rsid w:val="00AD5991"/>
    <w:rsid w:val="00AD65C0"/>
    <w:rsid w:val="00AD787D"/>
    <w:rsid w:val="00AE4308"/>
    <w:rsid w:val="00AE5EA7"/>
    <w:rsid w:val="00AE60DB"/>
    <w:rsid w:val="00AE6E07"/>
    <w:rsid w:val="00AF076E"/>
    <w:rsid w:val="00AF1842"/>
    <w:rsid w:val="00AF230B"/>
    <w:rsid w:val="00AF27C7"/>
    <w:rsid w:val="00AF28F4"/>
    <w:rsid w:val="00AF3C82"/>
    <w:rsid w:val="00AF4430"/>
    <w:rsid w:val="00AF471D"/>
    <w:rsid w:val="00AF55DC"/>
    <w:rsid w:val="00AF6562"/>
    <w:rsid w:val="00AF7A0F"/>
    <w:rsid w:val="00B00E6C"/>
    <w:rsid w:val="00B01A4E"/>
    <w:rsid w:val="00B02E46"/>
    <w:rsid w:val="00B04965"/>
    <w:rsid w:val="00B0587E"/>
    <w:rsid w:val="00B06197"/>
    <w:rsid w:val="00B065F5"/>
    <w:rsid w:val="00B06CEF"/>
    <w:rsid w:val="00B076CD"/>
    <w:rsid w:val="00B106BA"/>
    <w:rsid w:val="00B10E2C"/>
    <w:rsid w:val="00B15F5F"/>
    <w:rsid w:val="00B17F79"/>
    <w:rsid w:val="00B20F6F"/>
    <w:rsid w:val="00B218D9"/>
    <w:rsid w:val="00B22176"/>
    <w:rsid w:val="00B2222D"/>
    <w:rsid w:val="00B2244D"/>
    <w:rsid w:val="00B23AAD"/>
    <w:rsid w:val="00B241E6"/>
    <w:rsid w:val="00B2523A"/>
    <w:rsid w:val="00B26587"/>
    <w:rsid w:val="00B26A0A"/>
    <w:rsid w:val="00B2705E"/>
    <w:rsid w:val="00B312FB"/>
    <w:rsid w:val="00B3156F"/>
    <w:rsid w:val="00B320B0"/>
    <w:rsid w:val="00B32D3F"/>
    <w:rsid w:val="00B372D5"/>
    <w:rsid w:val="00B37DC6"/>
    <w:rsid w:val="00B41655"/>
    <w:rsid w:val="00B4247F"/>
    <w:rsid w:val="00B46E78"/>
    <w:rsid w:val="00B47820"/>
    <w:rsid w:val="00B50EDA"/>
    <w:rsid w:val="00B52A0C"/>
    <w:rsid w:val="00B531CA"/>
    <w:rsid w:val="00B53B5D"/>
    <w:rsid w:val="00B53BBC"/>
    <w:rsid w:val="00B557BB"/>
    <w:rsid w:val="00B57388"/>
    <w:rsid w:val="00B61D7C"/>
    <w:rsid w:val="00B62343"/>
    <w:rsid w:val="00B635F8"/>
    <w:rsid w:val="00B66CEA"/>
    <w:rsid w:val="00B672D8"/>
    <w:rsid w:val="00B70646"/>
    <w:rsid w:val="00B718B3"/>
    <w:rsid w:val="00B71ED3"/>
    <w:rsid w:val="00B723EB"/>
    <w:rsid w:val="00B72D5D"/>
    <w:rsid w:val="00B733DB"/>
    <w:rsid w:val="00B760E6"/>
    <w:rsid w:val="00B778C3"/>
    <w:rsid w:val="00B80EF0"/>
    <w:rsid w:val="00B815D7"/>
    <w:rsid w:val="00B90405"/>
    <w:rsid w:val="00B914A7"/>
    <w:rsid w:val="00B92225"/>
    <w:rsid w:val="00B9262D"/>
    <w:rsid w:val="00B9508B"/>
    <w:rsid w:val="00B95339"/>
    <w:rsid w:val="00B96BAB"/>
    <w:rsid w:val="00BA0ED3"/>
    <w:rsid w:val="00BA16F0"/>
    <w:rsid w:val="00BA3322"/>
    <w:rsid w:val="00BA536F"/>
    <w:rsid w:val="00BA54A8"/>
    <w:rsid w:val="00BA5D0F"/>
    <w:rsid w:val="00BA7593"/>
    <w:rsid w:val="00BA7D88"/>
    <w:rsid w:val="00BB0574"/>
    <w:rsid w:val="00BB0CDD"/>
    <w:rsid w:val="00BB1BE3"/>
    <w:rsid w:val="00BB2B89"/>
    <w:rsid w:val="00BB43F1"/>
    <w:rsid w:val="00BB5D4E"/>
    <w:rsid w:val="00BB6DEC"/>
    <w:rsid w:val="00BB6ECB"/>
    <w:rsid w:val="00BB75BC"/>
    <w:rsid w:val="00BC13D2"/>
    <w:rsid w:val="00BC2CDA"/>
    <w:rsid w:val="00BC36F9"/>
    <w:rsid w:val="00BC3F8D"/>
    <w:rsid w:val="00BC593C"/>
    <w:rsid w:val="00BC5D9F"/>
    <w:rsid w:val="00BC7305"/>
    <w:rsid w:val="00BD0142"/>
    <w:rsid w:val="00BD0E55"/>
    <w:rsid w:val="00BD1778"/>
    <w:rsid w:val="00BD249C"/>
    <w:rsid w:val="00BD386C"/>
    <w:rsid w:val="00BD478D"/>
    <w:rsid w:val="00BE0BA1"/>
    <w:rsid w:val="00BE0D4B"/>
    <w:rsid w:val="00BE1A13"/>
    <w:rsid w:val="00BE248D"/>
    <w:rsid w:val="00BE419C"/>
    <w:rsid w:val="00BE439E"/>
    <w:rsid w:val="00BE4D53"/>
    <w:rsid w:val="00BE554A"/>
    <w:rsid w:val="00BE583F"/>
    <w:rsid w:val="00BE7321"/>
    <w:rsid w:val="00BE7669"/>
    <w:rsid w:val="00BE7EE4"/>
    <w:rsid w:val="00BF1309"/>
    <w:rsid w:val="00BF209E"/>
    <w:rsid w:val="00BF21B3"/>
    <w:rsid w:val="00BF2DEF"/>
    <w:rsid w:val="00BF2E78"/>
    <w:rsid w:val="00BF48AD"/>
    <w:rsid w:val="00C02166"/>
    <w:rsid w:val="00C0239E"/>
    <w:rsid w:val="00C0283F"/>
    <w:rsid w:val="00C05278"/>
    <w:rsid w:val="00C05CC0"/>
    <w:rsid w:val="00C07524"/>
    <w:rsid w:val="00C07A23"/>
    <w:rsid w:val="00C102E5"/>
    <w:rsid w:val="00C115A0"/>
    <w:rsid w:val="00C11699"/>
    <w:rsid w:val="00C13025"/>
    <w:rsid w:val="00C139DF"/>
    <w:rsid w:val="00C13BEA"/>
    <w:rsid w:val="00C140FD"/>
    <w:rsid w:val="00C158C2"/>
    <w:rsid w:val="00C179F3"/>
    <w:rsid w:val="00C22720"/>
    <w:rsid w:val="00C22E05"/>
    <w:rsid w:val="00C236F4"/>
    <w:rsid w:val="00C2490B"/>
    <w:rsid w:val="00C276C7"/>
    <w:rsid w:val="00C30609"/>
    <w:rsid w:val="00C31600"/>
    <w:rsid w:val="00C34278"/>
    <w:rsid w:val="00C347FA"/>
    <w:rsid w:val="00C34EF8"/>
    <w:rsid w:val="00C34F8C"/>
    <w:rsid w:val="00C363D2"/>
    <w:rsid w:val="00C3680E"/>
    <w:rsid w:val="00C370FC"/>
    <w:rsid w:val="00C37E0A"/>
    <w:rsid w:val="00C40D4E"/>
    <w:rsid w:val="00C41A82"/>
    <w:rsid w:val="00C41F73"/>
    <w:rsid w:val="00C4232D"/>
    <w:rsid w:val="00C44960"/>
    <w:rsid w:val="00C4538F"/>
    <w:rsid w:val="00C46DF6"/>
    <w:rsid w:val="00C5033E"/>
    <w:rsid w:val="00C51FBD"/>
    <w:rsid w:val="00C52E4E"/>
    <w:rsid w:val="00C53A75"/>
    <w:rsid w:val="00C5510D"/>
    <w:rsid w:val="00C55CFB"/>
    <w:rsid w:val="00C563EC"/>
    <w:rsid w:val="00C56475"/>
    <w:rsid w:val="00C5748D"/>
    <w:rsid w:val="00C60325"/>
    <w:rsid w:val="00C60675"/>
    <w:rsid w:val="00C61683"/>
    <w:rsid w:val="00C61D97"/>
    <w:rsid w:val="00C6205E"/>
    <w:rsid w:val="00C65790"/>
    <w:rsid w:val="00C70321"/>
    <w:rsid w:val="00C70F73"/>
    <w:rsid w:val="00C71180"/>
    <w:rsid w:val="00C718F0"/>
    <w:rsid w:val="00C7202F"/>
    <w:rsid w:val="00C734A2"/>
    <w:rsid w:val="00C73B10"/>
    <w:rsid w:val="00C74E10"/>
    <w:rsid w:val="00C75AD8"/>
    <w:rsid w:val="00C7650C"/>
    <w:rsid w:val="00C7656D"/>
    <w:rsid w:val="00C7680B"/>
    <w:rsid w:val="00C77471"/>
    <w:rsid w:val="00C800E2"/>
    <w:rsid w:val="00C802C8"/>
    <w:rsid w:val="00C8197A"/>
    <w:rsid w:val="00C82EE8"/>
    <w:rsid w:val="00C82FFF"/>
    <w:rsid w:val="00C833D8"/>
    <w:rsid w:val="00C864EE"/>
    <w:rsid w:val="00C8711F"/>
    <w:rsid w:val="00C87FE1"/>
    <w:rsid w:val="00C90E21"/>
    <w:rsid w:val="00C912F6"/>
    <w:rsid w:val="00C91BF3"/>
    <w:rsid w:val="00C9249D"/>
    <w:rsid w:val="00C92501"/>
    <w:rsid w:val="00C93049"/>
    <w:rsid w:val="00C9586D"/>
    <w:rsid w:val="00C95883"/>
    <w:rsid w:val="00CA01A4"/>
    <w:rsid w:val="00CA028B"/>
    <w:rsid w:val="00CA2121"/>
    <w:rsid w:val="00CA32FC"/>
    <w:rsid w:val="00CA3977"/>
    <w:rsid w:val="00CA3FA8"/>
    <w:rsid w:val="00CB24BF"/>
    <w:rsid w:val="00CB2DA6"/>
    <w:rsid w:val="00CB32AE"/>
    <w:rsid w:val="00CB4A22"/>
    <w:rsid w:val="00CB4BB3"/>
    <w:rsid w:val="00CB5616"/>
    <w:rsid w:val="00CB63CC"/>
    <w:rsid w:val="00CC0B3F"/>
    <w:rsid w:val="00CC1084"/>
    <w:rsid w:val="00CC173F"/>
    <w:rsid w:val="00CC1F39"/>
    <w:rsid w:val="00CC4238"/>
    <w:rsid w:val="00CD2B55"/>
    <w:rsid w:val="00CD424A"/>
    <w:rsid w:val="00CD493E"/>
    <w:rsid w:val="00CE04AD"/>
    <w:rsid w:val="00CE0D63"/>
    <w:rsid w:val="00CE0FE4"/>
    <w:rsid w:val="00CE1C35"/>
    <w:rsid w:val="00CE3D43"/>
    <w:rsid w:val="00CE4CBA"/>
    <w:rsid w:val="00CE4F59"/>
    <w:rsid w:val="00CE5290"/>
    <w:rsid w:val="00CE744A"/>
    <w:rsid w:val="00CF17D9"/>
    <w:rsid w:val="00CF2E3B"/>
    <w:rsid w:val="00CF3AC5"/>
    <w:rsid w:val="00CF54C9"/>
    <w:rsid w:val="00CF5C2C"/>
    <w:rsid w:val="00CF6F46"/>
    <w:rsid w:val="00CF7710"/>
    <w:rsid w:val="00CF7B31"/>
    <w:rsid w:val="00D0599F"/>
    <w:rsid w:val="00D06905"/>
    <w:rsid w:val="00D07634"/>
    <w:rsid w:val="00D07C36"/>
    <w:rsid w:val="00D07F11"/>
    <w:rsid w:val="00D07F18"/>
    <w:rsid w:val="00D12278"/>
    <w:rsid w:val="00D1398C"/>
    <w:rsid w:val="00D156A3"/>
    <w:rsid w:val="00D158ED"/>
    <w:rsid w:val="00D16FD2"/>
    <w:rsid w:val="00D16FD7"/>
    <w:rsid w:val="00D174FF"/>
    <w:rsid w:val="00D207D6"/>
    <w:rsid w:val="00D20F81"/>
    <w:rsid w:val="00D216C8"/>
    <w:rsid w:val="00D22252"/>
    <w:rsid w:val="00D256D7"/>
    <w:rsid w:val="00D2628C"/>
    <w:rsid w:val="00D27408"/>
    <w:rsid w:val="00D27D03"/>
    <w:rsid w:val="00D3008D"/>
    <w:rsid w:val="00D30114"/>
    <w:rsid w:val="00D3019A"/>
    <w:rsid w:val="00D33747"/>
    <w:rsid w:val="00D358DD"/>
    <w:rsid w:val="00D35CF4"/>
    <w:rsid w:val="00D36837"/>
    <w:rsid w:val="00D37BD2"/>
    <w:rsid w:val="00D4033E"/>
    <w:rsid w:val="00D40CC2"/>
    <w:rsid w:val="00D41383"/>
    <w:rsid w:val="00D4236F"/>
    <w:rsid w:val="00D428FA"/>
    <w:rsid w:val="00D42E1E"/>
    <w:rsid w:val="00D43794"/>
    <w:rsid w:val="00D4383D"/>
    <w:rsid w:val="00D4443B"/>
    <w:rsid w:val="00D446ED"/>
    <w:rsid w:val="00D45D8F"/>
    <w:rsid w:val="00D46E4E"/>
    <w:rsid w:val="00D478CF"/>
    <w:rsid w:val="00D479E4"/>
    <w:rsid w:val="00D50812"/>
    <w:rsid w:val="00D51884"/>
    <w:rsid w:val="00D53969"/>
    <w:rsid w:val="00D53F11"/>
    <w:rsid w:val="00D56176"/>
    <w:rsid w:val="00D56888"/>
    <w:rsid w:val="00D57745"/>
    <w:rsid w:val="00D620C8"/>
    <w:rsid w:val="00D6695A"/>
    <w:rsid w:val="00D66AC3"/>
    <w:rsid w:val="00D711AB"/>
    <w:rsid w:val="00D71D4C"/>
    <w:rsid w:val="00D72300"/>
    <w:rsid w:val="00D72A1B"/>
    <w:rsid w:val="00D73215"/>
    <w:rsid w:val="00D7355B"/>
    <w:rsid w:val="00D74902"/>
    <w:rsid w:val="00D757C4"/>
    <w:rsid w:val="00D80F5B"/>
    <w:rsid w:val="00D810C5"/>
    <w:rsid w:val="00D81438"/>
    <w:rsid w:val="00D82708"/>
    <w:rsid w:val="00D8313E"/>
    <w:rsid w:val="00D8568C"/>
    <w:rsid w:val="00D85830"/>
    <w:rsid w:val="00D865C4"/>
    <w:rsid w:val="00D865D9"/>
    <w:rsid w:val="00D905D0"/>
    <w:rsid w:val="00D90ADC"/>
    <w:rsid w:val="00D90D69"/>
    <w:rsid w:val="00D9168A"/>
    <w:rsid w:val="00D918EB"/>
    <w:rsid w:val="00D935CC"/>
    <w:rsid w:val="00D93816"/>
    <w:rsid w:val="00D94A6F"/>
    <w:rsid w:val="00D977B8"/>
    <w:rsid w:val="00DA2732"/>
    <w:rsid w:val="00DA32A2"/>
    <w:rsid w:val="00DA574B"/>
    <w:rsid w:val="00DA6C57"/>
    <w:rsid w:val="00DA72B8"/>
    <w:rsid w:val="00DA7336"/>
    <w:rsid w:val="00DB2F11"/>
    <w:rsid w:val="00DB3FCC"/>
    <w:rsid w:val="00DB57D5"/>
    <w:rsid w:val="00DB70EF"/>
    <w:rsid w:val="00DB7210"/>
    <w:rsid w:val="00DB7F2B"/>
    <w:rsid w:val="00DC326B"/>
    <w:rsid w:val="00DC4795"/>
    <w:rsid w:val="00DC78B1"/>
    <w:rsid w:val="00DD107F"/>
    <w:rsid w:val="00DD1347"/>
    <w:rsid w:val="00DD135D"/>
    <w:rsid w:val="00DD36B7"/>
    <w:rsid w:val="00DD3C3E"/>
    <w:rsid w:val="00DD405F"/>
    <w:rsid w:val="00DD5387"/>
    <w:rsid w:val="00DD5F27"/>
    <w:rsid w:val="00DE092A"/>
    <w:rsid w:val="00DE18FA"/>
    <w:rsid w:val="00DE2669"/>
    <w:rsid w:val="00DE40A0"/>
    <w:rsid w:val="00DE4457"/>
    <w:rsid w:val="00DE48D4"/>
    <w:rsid w:val="00DE5105"/>
    <w:rsid w:val="00DE510A"/>
    <w:rsid w:val="00DE7EE8"/>
    <w:rsid w:val="00DF0012"/>
    <w:rsid w:val="00DF1486"/>
    <w:rsid w:val="00DF28AD"/>
    <w:rsid w:val="00DF3B99"/>
    <w:rsid w:val="00DF3F37"/>
    <w:rsid w:val="00DF4535"/>
    <w:rsid w:val="00DF4FB9"/>
    <w:rsid w:val="00DF4FED"/>
    <w:rsid w:val="00DF740D"/>
    <w:rsid w:val="00E010C7"/>
    <w:rsid w:val="00E01C39"/>
    <w:rsid w:val="00E0383D"/>
    <w:rsid w:val="00E05BBB"/>
    <w:rsid w:val="00E05BEB"/>
    <w:rsid w:val="00E13E4F"/>
    <w:rsid w:val="00E14203"/>
    <w:rsid w:val="00E17746"/>
    <w:rsid w:val="00E21F97"/>
    <w:rsid w:val="00E220DC"/>
    <w:rsid w:val="00E22C61"/>
    <w:rsid w:val="00E23281"/>
    <w:rsid w:val="00E2556A"/>
    <w:rsid w:val="00E25AE7"/>
    <w:rsid w:val="00E25FB3"/>
    <w:rsid w:val="00E2699C"/>
    <w:rsid w:val="00E306C9"/>
    <w:rsid w:val="00E3403F"/>
    <w:rsid w:val="00E34825"/>
    <w:rsid w:val="00E34A18"/>
    <w:rsid w:val="00E353A2"/>
    <w:rsid w:val="00E36298"/>
    <w:rsid w:val="00E40074"/>
    <w:rsid w:val="00E41160"/>
    <w:rsid w:val="00E4223B"/>
    <w:rsid w:val="00E432DC"/>
    <w:rsid w:val="00E4342E"/>
    <w:rsid w:val="00E436C2"/>
    <w:rsid w:val="00E43E38"/>
    <w:rsid w:val="00E43E3C"/>
    <w:rsid w:val="00E449DB"/>
    <w:rsid w:val="00E45796"/>
    <w:rsid w:val="00E45C01"/>
    <w:rsid w:val="00E50C9F"/>
    <w:rsid w:val="00E537E2"/>
    <w:rsid w:val="00E5561A"/>
    <w:rsid w:val="00E57B76"/>
    <w:rsid w:val="00E6056C"/>
    <w:rsid w:val="00E60BF7"/>
    <w:rsid w:val="00E61F81"/>
    <w:rsid w:val="00E62A06"/>
    <w:rsid w:val="00E62D00"/>
    <w:rsid w:val="00E63381"/>
    <w:rsid w:val="00E64230"/>
    <w:rsid w:val="00E64A32"/>
    <w:rsid w:val="00E64B8C"/>
    <w:rsid w:val="00E656E3"/>
    <w:rsid w:val="00E6589E"/>
    <w:rsid w:val="00E666D9"/>
    <w:rsid w:val="00E66FCC"/>
    <w:rsid w:val="00E71895"/>
    <w:rsid w:val="00E72A13"/>
    <w:rsid w:val="00E73242"/>
    <w:rsid w:val="00E73AAF"/>
    <w:rsid w:val="00E73F5B"/>
    <w:rsid w:val="00E7459E"/>
    <w:rsid w:val="00E74B29"/>
    <w:rsid w:val="00E754A3"/>
    <w:rsid w:val="00E77677"/>
    <w:rsid w:val="00E81066"/>
    <w:rsid w:val="00E813AD"/>
    <w:rsid w:val="00E81460"/>
    <w:rsid w:val="00E81CA1"/>
    <w:rsid w:val="00E8237E"/>
    <w:rsid w:val="00E82F64"/>
    <w:rsid w:val="00E83D08"/>
    <w:rsid w:val="00E862E0"/>
    <w:rsid w:val="00E87114"/>
    <w:rsid w:val="00E875D7"/>
    <w:rsid w:val="00E875E5"/>
    <w:rsid w:val="00E90ED8"/>
    <w:rsid w:val="00E91DBE"/>
    <w:rsid w:val="00E929D1"/>
    <w:rsid w:val="00E9547D"/>
    <w:rsid w:val="00E95BB1"/>
    <w:rsid w:val="00E9602B"/>
    <w:rsid w:val="00E96AB9"/>
    <w:rsid w:val="00EA1128"/>
    <w:rsid w:val="00EA21A2"/>
    <w:rsid w:val="00EA2384"/>
    <w:rsid w:val="00EA3574"/>
    <w:rsid w:val="00EA484B"/>
    <w:rsid w:val="00EA4B9D"/>
    <w:rsid w:val="00EA539D"/>
    <w:rsid w:val="00EA591B"/>
    <w:rsid w:val="00EA6A35"/>
    <w:rsid w:val="00EA7B58"/>
    <w:rsid w:val="00EA7CBD"/>
    <w:rsid w:val="00EB0319"/>
    <w:rsid w:val="00EB07AF"/>
    <w:rsid w:val="00EB0C08"/>
    <w:rsid w:val="00EB1627"/>
    <w:rsid w:val="00EB2254"/>
    <w:rsid w:val="00EB2AFC"/>
    <w:rsid w:val="00EB46D1"/>
    <w:rsid w:val="00EB5E14"/>
    <w:rsid w:val="00EC0134"/>
    <w:rsid w:val="00EC0660"/>
    <w:rsid w:val="00EC0868"/>
    <w:rsid w:val="00EC0B4E"/>
    <w:rsid w:val="00EC1005"/>
    <w:rsid w:val="00EC246F"/>
    <w:rsid w:val="00EC2F78"/>
    <w:rsid w:val="00EC490F"/>
    <w:rsid w:val="00EC4C2D"/>
    <w:rsid w:val="00EC516B"/>
    <w:rsid w:val="00EC67C5"/>
    <w:rsid w:val="00EC6CED"/>
    <w:rsid w:val="00EC6D7C"/>
    <w:rsid w:val="00EC6ECE"/>
    <w:rsid w:val="00EC6F21"/>
    <w:rsid w:val="00EC7C3C"/>
    <w:rsid w:val="00ED0146"/>
    <w:rsid w:val="00ED1180"/>
    <w:rsid w:val="00ED2AEF"/>
    <w:rsid w:val="00ED2F8A"/>
    <w:rsid w:val="00ED32FE"/>
    <w:rsid w:val="00ED3763"/>
    <w:rsid w:val="00ED5DC7"/>
    <w:rsid w:val="00ED665F"/>
    <w:rsid w:val="00ED70F8"/>
    <w:rsid w:val="00ED75F6"/>
    <w:rsid w:val="00EE08B4"/>
    <w:rsid w:val="00EE0A2F"/>
    <w:rsid w:val="00EE0EB8"/>
    <w:rsid w:val="00EE1167"/>
    <w:rsid w:val="00EE1479"/>
    <w:rsid w:val="00EE3078"/>
    <w:rsid w:val="00EE5C4A"/>
    <w:rsid w:val="00EF20E7"/>
    <w:rsid w:val="00EF3FE2"/>
    <w:rsid w:val="00EF4F88"/>
    <w:rsid w:val="00EF51F5"/>
    <w:rsid w:val="00EF552F"/>
    <w:rsid w:val="00EF627C"/>
    <w:rsid w:val="00EF7362"/>
    <w:rsid w:val="00EF75CC"/>
    <w:rsid w:val="00EF7ACC"/>
    <w:rsid w:val="00F0112A"/>
    <w:rsid w:val="00F032F7"/>
    <w:rsid w:val="00F04E05"/>
    <w:rsid w:val="00F072F9"/>
    <w:rsid w:val="00F07DD2"/>
    <w:rsid w:val="00F07DD5"/>
    <w:rsid w:val="00F105FE"/>
    <w:rsid w:val="00F11E39"/>
    <w:rsid w:val="00F12722"/>
    <w:rsid w:val="00F12B67"/>
    <w:rsid w:val="00F135E2"/>
    <w:rsid w:val="00F14AD7"/>
    <w:rsid w:val="00F157F2"/>
    <w:rsid w:val="00F15C67"/>
    <w:rsid w:val="00F16327"/>
    <w:rsid w:val="00F16673"/>
    <w:rsid w:val="00F20361"/>
    <w:rsid w:val="00F21A96"/>
    <w:rsid w:val="00F2357C"/>
    <w:rsid w:val="00F23C8D"/>
    <w:rsid w:val="00F248AD"/>
    <w:rsid w:val="00F26B85"/>
    <w:rsid w:val="00F27AB3"/>
    <w:rsid w:val="00F30A6E"/>
    <w:rsid w:val="00F33593"/>
    <w:rsid w:val="00F34B03"/>
    <w:rsid w:val="00F4007D"/>
    <w:rsid w:val="00F4202C"/>
    <w:rsid w:val="00F429F2"/>
    <w:rsid w:val="00F439A8"/>
    <w:rsid w:val="00F44415"/>
    <w:rsid w:val="00F44CCE"/>
    <w:rsid w:val="00F45E55"/>
    <w:rsid w:val="00F46259"/>
    <w:rsid w:val="00F46E16"/>
    <w:rsid w:val="00F50A96"/>
    <w:rsid w:val="00F50E4C"/>
    <w:rsid w:val="00F535A1"/>
    <w:rsid w:val="00F54777"/>
    <w:rsid w:val="00F54DEE"/>
    <w:rsid w:val="00F5615E"/>
    <w:rsid w:val="00F56899"/>
    <w:rsid w:val="00F56D60"/>
    <w:rsid w:val="00F578C6"/>
    <w:rsid w:val="00F57E95"/>
    <w:rsid w:val="00F61529"/>
    <w:rsid w:val="00F6185F"/>
    <w:rsid w:val="00F62625"/>
    <w:rsid w:val="00F63F68"/>
    <w:rsid w:val="00F6517C"/>
    <w:rsid w:val="00F66AB3"/>
    <w:rsid w:val="00F66B36"/>
    <w:rsid w:val="00F677E5"/>
    <w:rsid w:val="00F70C82"/>
    <w:rsid w:val="00F713B2"/>
    <w:rsid w:val="00F71415"/>
    <w:rsid w:val="00F7180E"/>
    <w:rsid w:val="00F75C93"/>
    <w:rsid w:val="00F76662"/>
    <w:rsid w:val="00F769D1"/>
    <w:rsid w:val="00F76FF1"/>
    <w:rsid w:val="00F7797B"/>
    <w:rsid w:val="00F80132"/>
    <w:rsid w:val="00F80272"/>
    <w:rsid w:val="00F819D5"/>
    <w:rsid w:val="00F81B4B"/>
    <w:rsid w:val="00F84F5B"/>
    <w:rsid w:val="00F85061"/>
    <w:rsid w:val="00F85821"/>
    <w:rsid w:val="00F907D5"/>
    <w:rsid w:val="00F9082B"/>
    <w:rsid w:val="00F91422"/>
    <w:rsid w:val="00F93587"/>
    <w:rsid w:val="00F935F8"/>
    <w:rsid w:val="00F93CC4"/>
    <w:rsid w:val="00F96385"/>
    <w:rsid w:val="00F97B7C"/>
    <w:rsid w:val="00FA0E19"/>
    <w:rsid w:val="00FA1FBE"/>
    <w:rsid w:val="00FA29DB"/>
    <w:rsid w:val="00FA399A"/>
    <w:rsid w:val="00FA56D5"/>
    <w:rsid w:val="00FA68EA"/>
    <w:rsid w:val="00FA6B50"/>
    <w:rsid w:val="00FA7EF5"/>
    <w:rsid w:val="00FB0622"/>
    <w:rsid w:val="00FB0635"/>
    <w:rsid w:val="00FB0D95"/>
    <w:rsid w:val="00FB0E9F"/>
    <w:rsid w:val="00FB3D15"/>
    <w:rsid w:val="00FB5406"/>
    <w:rsid w:val="00FB55CD"/>
    <w:rsid w:val="00FB71B1"/>
    <w:rsid w:val="00FB7C43"/>
    <w:rsid w:val="00FB7E21"/>
    <w:rsid w:val="00FC0C21"/>
    <w:rsid w:val="00FC160B"/>
    <w:rsid w:val="00FC1683"/>
    <w:rsid w:val="00FC2D2D"/>
    <w:rsid w:val="00FC2F79"/>
    <w:rsid w:val="00FC3087"/>
    <w:rsid w:val="00FC374B"/>
    <w:rsid w:val="00FC383C"/>
    <w:rsid w:val="00FC3C4C"/>
    <w:rsid w:val="00FC4C1F"/>
    <w:rsid w:val="00FC58C4"/>
    <w:rsid w:val="00FC5C28"/>
    <w:rsid w:val="00FC7874"/>
    <w:rsid w:val="00FD16E5"/>
    <w:rsid w:val="00FD1719"/>
    <w:rsid w:val="00FD2713"/>
    <w:rsid w:val="00FD2747"/>
    <w:rsid w:val="00FD66B5"/>
    <w:rsid w:val="00FE2727"/>
    <w:rsid w:val="00FE34C1"/>
    <w:rsid w:val="00FE557A"/>
    <w:rsid w:val="00FE6307"/>
    <w:rsid w:val="00FE75F3"/>
    <w:rsid w:val="00FE7D7A"/>
    <w:rsid w:val="00FF031B"/>
    <w:rsid w:val="00FF264F"/>
    <w:rsid w:val="00FF26C4"/>
    <w:rsid w:val="00FF2A9F"/>
    <w:rsid w:val="00FF2AC7"/>
    <w:rsid w:val="00FF32BF"/>
    <w:rsid w:val="00FF456F"/>
    <w:rsid w:val="00FF4A2A"/>
    <w:rsid w:val="00FF51DB"/>
    <w:rsid w:val="00FF5596"/>
    <w:rsid w:val="00FF6C1A"/>
    <w:rsid w:val="00FF7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8D2627"/>
  <w15:docId w15:val="{748A01E8-5EE0-45D0-AB16-1AA22E25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155D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w:next w:val="a2"/>
    <w:link w:val="12"/>
    <w:uiPriority w:val="9"/>
    <w:qFormat/>
    <w:rsid w:val="006155DC"/>
    <w:pPr>
      <w:keepNext/>
      <w:pageBreakBefore/>
      <w:numPr>
        <w:numId w:val="1"/>
      </w:numPr>
      <w:tabs>
        <w:tab w:val="left" w:pos="851"/>
      </w:tabs>
      <w:spacing w:before="240" w:after="120" w:line="240" w:lineRule="auto"/>
      <w:jc w:val="center"/>
      <w:outlineLvl w:val="0"/>
    </w:pPr>
    <w:rPr>
      <w:rFonts w:ascii="Times New Roman" w:eastAsia="Times New Roman" w:hAnsi="Times New Roman" w:cs="Times New Roman"/>
      <w:b/>
      <w:bCs/>
      <w:caps/>
      <w:kern w:val="32"/>
      <w:sz w:val="28"/>
      <w:szCs w:val="28"/>
      <w:lang w:eastAsia="ru-RU"/>
    </w:rPr>
  </w:style>
  <w:style w:type="paragraph" w:styleId="20">
    <w:name w:val="heading 2"/>
    <w:aliases w:val="Заголовок 2 Знак Знак Знак Знак,Заголовок 2 Знак Знак Знак Знак Знак Знак Знак Знак Знак,Заголовок 2 Знак Знак Знак Знак Знак Знак Знак Знак"/>
    <w:next w:val="a2"/>
    <w:link w:val="23"/>
    <w:uiPriority w:val="9"/>
    <w:qFormat/>
    <w:rsid w:val="00636FBA"/>
    <w:pPr>
      <w:keepNext/>
      <w:numPr>
        <w:ilvl w:val="1"/>
        <w:numId w:val="1"/>
      </w:numPr>
      <w:tabs>
        <w:tab w:val="left" w:pos="1134"/>
        <w:tab w:val="left" w:pos="1276"/>
      </w:tabs>
      <w:spacing w:before="180" w:after="60" w:line="240" w:lineRule="auto"/>
      <w:jc w:val="center"/>
      <w:outlineLvl w:val="1"/>
    </w:pPr>
    <w:rPr>
      <w:rFonts w:ascii="Times New Roman" w:eastAsia="Times New Roman" w:hAnsi="Times New Roman" w:cs="Times New Roman"/>
      <w:b/>
      <w:bCs/>
      <w:iCs/>
      <w:sz w:val="28"/>
      <w:szCs w:val="28"/>
      <w:lang w:eastAsia="ru-RU"/>
    </w:rPr>
  </w:style>
  <w:style w:type="paragraph" w:styleId="30">
    <w:name w:val="heading 3"/>
    <w:basedOn w:val="a1"/>
    <w:next w:val="a1"/>
    <w:link w:val="31"/>
    <w:uiPriority w:val="9"/>
    <w:unhideWhenUsed/>
    <w:qFormat/>
    <w:rsid w:val="00CF54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636F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unhideWhenUsed/>
    <w:qFormat/>
    <w:rsid w:val="00694BB7"/>
    <w:pPr>
      <w:keepNext/>
      <w:keepLines/>
      <w:tabs>
        <w:tab w:val="num" w:pos="4309"/>
      </w:tabs>
      <w:spacing w:before="200" w:line="360" w:lineRule="auto"/>
      <w:ind w:left="4309" w:hanging="360"/>
      <w:jc w:val="both"/>
      <w:outlineLvl w:val="4"/>
    </w:pPr>
    <w:rPr>
      <w:rFonts w:ascii="Cambria" w:hAnsi="Cambria"/>
      <w:color w:val="243F60"/>
      <w:szCs w:val="20"/>
    </w:rPr>
  </w:style>
  <w:style w:type="paragraph" w:styleId="6">
    <w:name w:val="heading 6"/>
    <w:basedOn w:val="a1"/>
    <w:next w:val="a1"/>
    <w:link w:val="60"/>
    <w:unhideWhenUsed/>
    <w:qFormat/>
    <w:rsid w:val="00694BB7"/>
    <w:pPr>
      <w:keepNext/>
      <w:keepLines/>
      <w:tabs>
        <w:tab w:val="num" w:pos="5029"/>
      </w:tabs>
      <w:spacing w:before="200" w:line="360" w:lineRule="auto"/>
      <w:ind w:left="5029" w:hanging="360"/>
      <w:jc w:val="both"/>
      <w:outlineLvl w:val="5"/>
    </w:pPr>
    <w:rPr>
      <w:rFonts w:ascii="Cambria" w:hAnsi="Cambria"/>
      <w:i/>
      <w:iCs/>
      <w:color w:val="243F60"/>
      <w:szCs w:val="20"/>
    </w:rPr>
  </w:style>
  <w:style w:type="paragraph" w:styleId="7">
    <w:name w:val="heading 7"/>
    <w:basedOn w:val="a1"/>
    <w:next w:val="a1"/>
    <w:link w:val="70"/>
    <w:uiPriority w:val="9"/>
    <w:qFormat/>
    <w:rsid w:val="000036FF"/>
    <w:pPr>
      <w:spacing w:before="240" w:after="60"/>
      <w:outlineLvl w:val="6"/>
    </w:pPr>
  </w:style>
  <w:style w:type="paragraph" w:styleId="8">
    <w:name w:val="heading 8"/>
    <w:basedOn w:val="a1"/>
    <w:next w:val="a1"/>
    <w:link w:val="80"/>
    <w:uiPriority w:val="9"/>
    <w:semiHidden/>
    <w:unhideWhenUsed/>
    <w:qFormat/>
    <w:rsid w:val="00694BB7"/>
    <w:pPr>
      <w:keepNext/>
      <w:keepLines/>
      <w:tabs>
        <w:tab w:val="num" w:pos="6469"/>
      </w:tabs>
      <w:spacing w:before="40" w:line="360" w:lineRule="auto"/>
      <w:ind w:left="6469" w:hanging="360"/>
      <w:jc w:val="both"/>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694BB7"/>
    <w:pPr>
      <w:keepNext/>
      <w:keepLines/>
      <w:tabs>
        <w:tab w:val="num" w:pos="7189"/>
      </w:tabs>
      <w:spacing w:before="200" w:line="360" w:lineRule="auto"/>
      <w:ind w:left="7189" w:hanging="360"/>
      <w:jc w:val="both"/>
      <w:outlineLvl w:val="8"/>
    </w:pPr>
    <w:rPr>
      <w:rFonts w:asciiTheme="minorHAnsi" w:eastAsiaTheme="minorHAnsi" w:hAnsiTheme="minorHAnsi" w:cs="Arial"/>
      <w:b/>
      <w:i/>
      <w:sz w:val="26"/>
      <w:szCs w:val="22"/>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Char,Header Char Знак Знак,Header Char Знак Знак Знак, Знак4,Знак4,ВерхКолонтитул"/>
    <w:basedOn w:val="a1"/>
    <w:link w:val="a7"/>
    <w:uiPriority w:val="99"/>
    <w:unhideWhenUsed/>
    <w:rsid w:val="006155DC"/>
    <w:pPr>
      <w:tabs>
        <w:tab w:val="center" w:pos="4677"/>
        <w:tab w:val="right" w:pos="9355"/>
      </w:tabs>
    </w:pPr>
  </w:style>
  <w:style w:type="character" w:customStyle="1" w:styleId="a7">
    <w:name w:val="Верхний колонтитул Знак"/>
    <w:aliases w:val="Header Char Знак,Header Char Знак Знак Знак1,Header Char Знак Знак Знак Знак, Знак4 Знак,Знак4 Знак,ВерхКолонтитул Знак"/>
    <w:basedOn w:val="a3"/>
    <w:link w:val="a6"/>
    <w:uiPriority w:val="99"/>
    <w:rsid w:val="006155DC"/>
  </w:style>
  <w:style w:type="paragraph" w:styleId="a8">
    <w:name w:val="footer"/>
    <w:basedOn w:val="a1"/>
    <w:link w:val="a9"/>
    <w:unhideWhenUsed/>
    <w:rsid w:val="006155DC"/>
    <w:pPr>
      <w:tabs>
        <w:tab w:val="center" w:pos="4677"/>
        <w:tab w:val="right" w:pos="9355"/>
      </w:tabs>
    </w:pPr>
  </w:style>
  <w:style w:type="character" w:customStyle="1" w:styleId="a9">
    <w:name w:val="Нижний колонтитул Знак"/>
    <w:basedOn w:val="a3"/>
    <w:link w:val="a8"/>
    <w:rsid w:val="006155DC"/>
  </w:style>
  <w:style w:type="character" w:styleId="aa">
    <w:name w:val="Hyperlink"/>
    <w:uiPriority w:val="99"/>
    <w:rsid w:val="006155DC"/>
    <w:rPr>
      <w:color w:val="0000FF"/>
      <w:u w:val="single"/>
    </w:rPr>
  </w:style>
  <w:style w:type="paragraph" w:customStyle="1" w:styleId="ab">
    <w:name w:val="Титул_адрес_организации"/>
    <w:qFormat/>
    <w:rsid w:val="006155DC"/>
    <w:pPr>
      <w:spacing w:before="60" w:after="0" w:line="240" w:lineRule="auto"/>
      <w:jc w:val="right"/>
    </w:pPr>
    <w:rPr>
      <w:rFonts w:ascii="Times New Roman" w:eastAsia="Times New Roman" w:hAnsi="Times New Roman" w:cs="Times New Roman"/>
      <w:sz w:val="18"/>
      <w:szCs w:val="18"/>
      <w:lang w:eastAsia="ru-RU"/>
    </w:rPr>
  </w:style>
  <w:style w:type="paragraph" w:customStyle="1" w:styleId="18">
    <w:name w:val="Титул_заголовок_18_центр"/>
    <w:qFormat/>
    <w:rsid w:val="006155DC"/>
    <w:pPr>
      <w:spacing w:after="0" w:line="240" w:lineRule="auto"/>
      <w:jc w:val="center"/>
    </w:pPr>
    <w:rPr>
      <w:rFonts w:ascii="Times New Roman" w:eastAsia="Times New Roman" w:hAnsi="Times New Roman" w:cs="Times New Roman"/>
      <w:sz w:val="36"/>
      <w:szCs w:val="36"/>
      <w:lang w:eastAsia="ru-RU"/>
    </w:rPr>
  </w:style>
  <w:style w:type="paragraph" w:styleId="ac">
    <w:name w:val="Balloon Text"/>
    <w:basedOn w:val="a1"/>
    <w:link w:val="ad"/>
    <w:uiPriority w:val="99"/>
    <w:semiHidden/>
    <w:unhideWhenUsed/>
    <w:rsid w:val="006155DC"/>
    <w:rPr>
      <w:rFonts w:ascii="Tahoma" w:hAnsi="Tahoma" w:cs="Tahoma"/>
      <w:sz w:val="16"/>
      <w:szCs w:val="16"/>
    </w:rPr>
  </w:style>
  <w:style w:type="character" w:customStyle="1" w:styleId="ad">
    <w:name w:val="Текст выноски Знак"/>
    <w:basedOn w:val="a3"/>
    <w:link w:val="ac"/>
    <w:uiPriority w:val="99"/>
    <w:semiHidden/>
    <w:rsid w:val="006155DC"/>
    <w:rPr>
      <w:rFonts w:ascii="Tahoma" w:eastAsia="Times New Roman" w:hAnsi="Tahoma" w:cs="Tahoma"/>
      <w:sz w:val="16"/>
      <w:szCs w:val="16"/>
      <w:lang w:eastAsia="ru-RU"/>
    </w:rPr>
  </w:style>
  <w:style w:type="character" w:customStyle="1" w:styleId="ae">
    <w:name w:val="Текст_Желтый"/>
    <w:uiPriority w:val="1"/>
    <w:qFormat/>
    <w:rsid w:val="006155DC"/>
    <w:rPr>
      <w:color w:val="auto"/>
      <w:shd w:val="clear" w:color="auto" w:fill="FFFF00"/>
    </w:rPr>
  </w:style>
  <w:style w:type="paragraph" w:customStyle="1" w:styleId="110">
    <w:name w:val="Табличный_боковик_правый_11"/>
    <w:link w:val="111"/>
    <w:qFormat/>
    <w:rsid w:val="006155DC"/>
    <w:pPr>
      <w:spacing w:after="0" w:line="240" w:lineRule="auto"/>
      <w:jc w:val="right"/>
    </w:pPr>
    <w:rPr>
      <w:rFonts w:ascii="Times New Roman" w:eastAsia="Times New Roman" w:hAnsi="Times New Roman" w:cs="Times New Roman"/>
      <w:lang w:eastAsia="ru-RU"/>
    </w:rPr>
  </w:style>
  <w:style w:type="character" w:customStyle="1" w:styleId="111">
    <w:name w:val="Табличный_боковик_правый_11 Знак"/>
    <w:link w:val="110"/>
    <w:locked/>
    <w:rsid w:val="006155DC"/>
    <w:rPr>
      <w:rFonts w:ascii="Times New Roman" w:eastAsia="Times New Roman" w:hAnsi="Times New Roman" w:cs="Times New Roman"/>
      <w:lang w:eastAsia="ru-RU"/>
    </w:rPr>
  </w:style>
  <w:style w:type="paragraph" w:customStyle="1" w:styleId="112">
    <w:name w:val="Табличный_боковик_11"/>
    <w:link w:val="113"/>
    <w:qFormat/>
    <w:rsid w:val="006155DC"/>
    <w:pPr>
      <w:spacing w:after="0" w:line="240" w:lineRule="auto"/>
    </w:pPr>
    <w:rPr>
      <w:rFonts w:ascii="Times New Roman" w:eastAsia="Times New Roman" w:hAnsi="Times New Roman" w:cs="Times New Roman"/>
      <w:lang w:eastAsia="ru-RU"/>
    </w:rPr>
  </w:style>
  <w:style w:type="character" w:customStyle="1" w:styleId="113">
    <w:name w:val="Табличный_боковик_11 Знак"/>
    <w:link w:val="112"/>
    <w:qFormat/>
    <w:locked/>
    <w:rsid w:val="006155DC"/>
    <w:rPr>
      <w:rFonts w:ascii="Times New Roman" w:eastAsia="Times New Roman" w:hAnsi="Times New Roman" w:cs="Times New Roman"/>
      <w:lang w:eastAsia="ru-RU"/>
    </w:rPr>
  </w:style>
  <w:style w:type="character" w:customStyle="1" w:styleId="af">
    <w:name w:val="Текст_Обычный"/>
    <w:basedOn w:val="a3"/>
    <w:uiPriority w:val="1"/>
    <w:qFormat/>
    <w:rsid w:val="006155DC"/>
  </w:style>
  <w:style w:type="paragraph" w:customStyle="1" w:styleId="114">
    <w:name w:val="Табличный_таблица_11"/>
    <w:link w:val="115"/>
    <w:qFormat/>
    <w:rsid w:val="006155DC"/>
    <w:pPr>
      <w:spacing w:after="0" w:line="240" w:lineRule="auto"/>
      <w:jc w:val="center"/>
    </w:pPr>
    <w:rPr>
      <w:rFonts w:ascii="Times New Roman" w:eastAsia="Times New Roman" w:hAnsi="Times New Roman" w:cs="Times New Roman"/>
      <w:lang w:eastAsia="ru-RU"/>
    </w:rPr>
  </w:style>
  <w:style w:type="character" w:customStyle="1" w:styleId="115">
    <w:name w:val="Табличный_таблица_11 Знак"/>
    <w:link w:val="114"/>
    <w:locked/>
    <w:rsid w:val="006155DC"/>
    <w:rPr>
      <w:rFonts w:ascii="Times New Roman" w:eastAsia="Times New Roman" w:hAnsi="Times New Roman" w:cs="Times New Roman"/>
      <w:lang w:eastAsia="ru-RU"/>
    </w:rPr>
  </w:style>
  <w:style w:type="character" w:customStyle="1" w:styleId="af0">
    <w:name w:val="Текст_Красный"/>
    <w:uiPriority w:val="1"/>
    <w:qFormat/>
    <w:rsid w:val="006155DC"/>
  </w:style>
  <w:style w:type="character" w:customStyle="1" w:styleId="12">
    <w:name w:val="Заголовок 1 Знак"/>
    <w:aliases w:val="Заголовок 1 Знак Знак Знак1,Заголовок 1 Знак Знак Знак Знак"/>
    <w:basedOn w:val="a3"/>
    <w:link w:val="1"/>
    <w:uiPriority w:val="9"/>
    <w:rsid w:val="006155DC"/>
    <w:rPr>
      <w:rFonts w:ascii="Times New Roman" w:eastAsia="Times New Roman" w:hAnsi="Times New Roman" w:cs="Times New Roman"/>
      <w:b/>
      <w:bCs/>
      <w:caps/>
      <w:kern w:val="32"/>
      <w:sz w:val="28"/>
      <w:szCs w:val="28"/>
      <w:lang w:eastAsia="ru-RU"/>
    </w:rPr>
  </w:style>
  <w:style w:type="character" w:customStyle="1" w:styleId="23">
    <w:name w:val="Заголовок 2 Знак"/>
    <w:aliases w:val="Заголовок 2 Знак Знак Знак Знак Знак,Заголовок 2 Знак Знак Знак Знак Знак Знак Знак Знак Знак Знак,Заголовок 2 Знак Знак Знак Знак Знак Знак Знак Знак Знак1"/>
    <w:basedOn w:val="a3"/>
    <w:link w:val="20"/>
    <w:uiPriority w:val="9"/>
    <w:rsid w:val="00636FBA"/>
    <w:rPr>
      <w:rFonts w:ascii="Times New Roman" w:eastAsia="Times New Roman" w:hAnsi="Times New Roman" w:cs="Times New Roman"/>
      <w:b/>
      <w:bCs/>
      <w:iCs/>
      <w:sz w:val="28"/>
      <w:szCs w:val="28"/>
      <w:lang w:eastAsia="ru-RU"/>
    </w:rPr>
  </w:style>
  <w:style w:type="paragraph" w:customStyle="1" w:styleId="a2">
    <w:name w:val="Абзац"/>
    <w:link w:val="af1"/>
    <w:qFormat/>
    <w:rsid w:val="00C87FE1"/>
    <w:pPr>
      <w:spacing w:before="60" w:after="0" w:line="240" w:lineRule="auto"/>
      <w:ind w:firstLine="709"/>
      <w:jc w:val="both"/>
    </w:pPr>
    <w:rPr>
      <w:rFonts w:ascii="Times New Roman" w:eastAsia="Times New Roman" w:hAnsi="Times New Roman" w:cs="Times New Roman"/>
      <w:sz w:val="24"/>
      <w:szCs w:val="24"/>
      <w:lang w:eastAsia="ru-RU"/>
    </w:rPr>
  </w:style>
  <w:style w:type="character" w:customStyle="1" w:styleId="af1">
    <w:name w:val="Абзац Знак"/>
    <w:basedOn w:val="a3"/>
    <w:link w:val="a2"/>
    <w:qFormat/>
    <w:rsid w:val="00C87FE1"/>
    <w:rPr>
      <w:rFonts w:ascii="Times New Roman" w:eastAsia="Times New Roman" w:hAnsi="Times New Roman" w:cs="Times New Roman"/>
      <w:sz w:val="24"/>
      <w:szCs w:val="24"/>
      <w:lang w:eastAsia="ru-RU"/>
    </w:rPr>
  </w:style>
  <w:style w:type="paragraph" w:customStyle="1" w:styleId="2">
    <w:name w:val="Список_маркерный_2_уровень"/>
    <w:basedOn w:val="10"/>
    <w:link w:val="24"/>
    <w:rsid w:val="00B32D3F"/>
    <w:pPr>
      <w:numPr>
        <w:ilvl w:val="1"/>
        <w:numId w:val="3"/>
      </w:numPr>
    </w:pPr>
  </w:style>
  <w:style w:type="paragraph" w:customStyle="1" w:styleId="10">
    <w:name w:val="Список_маркерный_1_уровень"/>
    <w:link w:val="13"/>
    <w:qFormat/>
    <w:rsid w:val="00C87FE1"/>
    <w:pPr>
      <w:numPr>
        <w:numId w:val="2"/>
      </w:numPr>
      <w:spacing w:before="60" w:after="0" w:line="240" w:lineRule="auto"/>
      <w:jc w:val="both"/>
    </w:pPr>
    <w:rPr>
      <w:rFonts w:ascii="Times New Roman" w:eastAsia="Calibri" w:hAnsi="Times New Roman" w:cs="Times New Roman"/>
      <w:snapToGrid w:val="0"/>
      <w:sz w:val="24"/>
      <w:szCs w:val="24"/>
      <w:lang w:eastAsia="ru-RU"/>
    </w:rPr>
  </w:style>
  <w:style w:type="character" w:customStyle="1" w:styleId="13">
    <w:name w:val="Список_маркерный_1_уровень Знак"/>
    <w:basedOn w:val="a3"/>
    <w:link w:val="10"/>
    <w:rsid w:val="00C87FE1"/>
    <w:rPr>
      <w:rFonts w:ascii="Times New Roman" w:eastAsia="Calibri" w:hAnsi="Times New Roman" w:cs="Times New Roman"/>
      <w:snapToGrid w:val="0"/>
      <w:sz w:val="24"/>
      <w:szCs w:val="24"/>
      <w:lang w:eastAsia="ru-RU"/>
    </w:rPr>
  </w:style>
  <w:style w:type="paragraph" w:styleId="af2">
    <w:name w:val="Document Map"/>
    <w:basedOn w:val="a1"/>
    <w:link w:val="af3"/>
    <w:uiPriority w:val="99"/>
    <w:semiHidden/>
    <w:unhideWhenUsed/>
    <w:rsid w:val="006155DC"/>
    <w:rPr>
      <w:rFonts w:ascii="Tahoma" w:hAnsi="Tahoma" w:cs="Tahoma"/>
      <w:sz w:val="16"/>
      <w:szCs w:val="16"/>
    </w:rPr>
  </w:style>
  <w:style w:type="character" w:customStyle="1" w:styleId="af3">
    <w:name w:val="Схема документа Знак"/>
    <w:basedOn w:val="a3"/>
    <w:link w:val="af2"/>
    <w:uiPriority w:val="99"/>
    <w:semiHidden/>
    <w:rsid w:val="006155DC"/>
    <w:rPr>
      <w:rFonts w:ascii="Tahoma" w:eastAsia="Times New Roman" w:hAnsi="Tahoma" w:cs="Tahoma"/>
      <w:sz w:val="16"/>
      <w:szCs w:val="16"/>
      <w:lang w:eastAsia="ru-RU"/>
    </w:rPr>
  </w:style>
  <w:style w:type="character" w:customStyle="1" w:styleId="af4">
    <w:name w:val="Текст_Подчеркнутый"/>
    <w:basedOn w:val="a3"/>
    <w:uiPriority w:val="1"/>
    <w:qFormat/>
    <w:rsid w:val="0049714E"/>
    <w:rPr>
      <w:rFonts w:ascii="Times New Roman" w:hAnsi="Times New Roman"/>
      <w:u w:val="single"/>
    </w:rPr>
  </w:style>
  <w:style w:type="character" w:customStyle="1" w:styleId="24">
    <w:name w:val="Список_маркерный_2_уровень Знак"/>
    <w:basedOn w:val="a3"/>
    <w:link w:val="2"/>
    <w:rsid w:val="00B32D3F"/>
    <w:rPr>
      <w:rFonts w:ascii="Times New Roman" w:eastAsia="Calibri" w:hAnsi="Times New Roman" w:cs="Times New Roman"/>
      <w:snapToGrid w:val="0"/>
      <w:sz w:val="24"/>
      <w:szCs w:val="24"/>
      <w:lang w:eastAsia="ru-RU"/>
    </w:rPr>
  </w:style>
  <w:style w:type="paragraph" w:customStyle="1" w:styleId="01">
    <w:name w:val="Заголовок 01"/>
    <w:link w:val="010"/>
    <w:qFormat/>
    <w:rsid w:val="004069EB"/>
    <w:pPr>
      <w:keepNext/>
      <w:pageBreakBefore/>
      <w:spacing w:before="240" w:after="120" w:line="240" w:lineRule="auto"/>
      <w:jc w:val="center"/>
    </w:pPr>
    <w:rPr>
      <w:rFonts w:ascii="Times New Roman" w:eastAsia="Times New Roman" w:hAnsi="Times New Roman" w:cs="Times New Roman"/>
      <w:b/>
      <w:bCs/>
      <w:caps/>
      <w:kern w:val="32"/>
      <w:sz w:val="24"/>
      <w:szCs w:val="28"/>
      <w:lang w:eastAsia="ru-RU"/>
    </w:rPr>
  </w:style>
  <w:style w:type="character" w:customStyle="1" w:styleId="010">
    <w:name w:val="Заголовок 01 Знак"/>
    <w:basedOn w:val="12"/>
    <w:link w:val="01"/>
    <w:rsid w:val="004069EB"/>
    <w:rPr>
      <w:rFonts w:ascii="Times New Roman" w:eastAsia="Times New Roman" w:hAnsi="Times New Roman" w:cs="Times New Roman"/>
      <w:b/>
      <w:bCs/>
      <w:caps/>
      <w:kern w:val="32"/>
      <w:sz w:val="24"/>
      <w:szCs w:val="28"/>
      <w:lang w:eastAsia="ru-RU"/>
    </w:rPr>
  </w:style>
  <w:style w:type="paragraph" w:styleId="af5">
    <w:name w:val="TOC Heading"/>
    <w:basedOn w:val="1"/>
    <w:next w:val="a1"/>
    <w:uiPriority w:val="39"/>
    <w:unhideWhenUsed/>
    <w:qFormat/>
    <w:rsid w:val="0049714E"/>
    <w:pPr>
      <w:keepLines/>
      <w:pageBreakBefore w:val="0"/>
      <w:numPr>
        <w:numId w:val="0"/>
      </w:numPr>
      <w:tabs>
        <w:tab w:val="clear" w:pos="851"/>
      </w:tabs>
      <w:spacing w:before="480" w:after="0" w:line="276" w:lineRule="auto"/>
      <w:jc w:val="left"/>
      <w:outlineLvl w:val="9"/>
    </w:pPr>
    <w:rPr>
      <w:rFonts w:asciiTheme="majorHAnsi" w:eastAsiaTheme="majorEastAsia" w:hAnsiTheme="majorHAnsi" w:cstheme="majorBidi"/>
      <w:caps w:val="0"/>
      <w:color w:val="365F91" w:themeColor="accent1" w:themeShade="BF"/>
      <w:kern w:val="0"/>
      <w:lang w:eastAsia="en-US"/>
    </w:rPr>
  </w:style>
  <w:style w:type="paragraph" w:styleId="14">
    <w:name w:val="toc 1"/>
    <w:basedOn w:val="a1"/>
    <w:next w:val="a1"/>
    <w:autoRedefine/>
    <w:uiPriority w:val="39"/>
    <w:unhideWhenUsed/>
    <w:rsid w:val="0049714E"/>
    <w:pPr>
      <w:spacing w:after="100"/>
    </w:pPr>
    <w:rPr>
      <w:b/>
      <w:caps/>
    </w:rPr>
  </w:style>
  <w:style w:type="paragraph" w:styleId="25">
    <w:name w:val="toc 2"/>
    <w:basedOn w:val="a1"/>
    <w:next w:val="a1"/>
    <w:autoRedefine/>
    <w:uiPriority w:val="39"/>
    <w:unhideWhenUsed/>
    <w:rsid w:val="00073D59"/>
    <w:pPr>
      <w:spacing w:before="60" w:after="60"/>
      <w:ind w:left="238"/>
    </w:pPr>
    <w:rPr>
      <w:smallCaps/>
    </w:rPr>
  </w:style>
  <w:style w:type="paragraph" w:customStyle="1" w:styleId="15">
    <w:name w:val="Заголовок_подзаголовок_1"/>
    <w:next w:val="a2"/>
    <w:link w:val="16"/>
    <w:qFormat/>
    <w:rsid w:val="004069EB"/>
    <w:pPr>
      <w:keepNext/>
      <w:spacing w:before="120" w:after="60" w:line="240" w:lineRule="auto"/>
      <w:ind w:right="567" w:firstLine="709"/>
      <w:jc w:val="both"/>
    </w:pPr>
    <w:rPr>
      <w:rFonts w:ascii="Times New Roman" w:eastAsia="Times New Roman" w:hAnsi="Times New Roman" w:cs="Times New Roman"/>
      <w:b/>
      <w:bCs/>
      <w:sz w:val="24"/>
      <w:szCs w:val="24"/>
      <w:u w:val="single"/>
      <w:lang w:eastAsia="ru-RU"/>
    </w:rPr>
  </w:style>
  <w:style w:type="paragraph" w:styleId="32">
    <w:name w:val="toc 3"/>
    <w:basedOn w:val="a1"/>
    <w:next w:val="a1"/>
    <w:autoRedefine/>
    <w:uiPriority w:val="39"/>
    <w:unhideWhenUsed/>
    <w:rsid w:val="00073D59"/>
    <w:pPr>
      <w:ind w:left="482"/>
    </w:pPr>
  </w:style>
  <w:style w:type="character" w:customStyle="1" w:styleId="16">
    <w:name w:val="Заголовок_подзаголовок_1 Знак"/>
    <w:basedOn w:val="a3"/>
    <w:link w:val="15"/>
    <w:rsid w:val="004069EB"/>
    <w:rPr>
      <w:rFonts w:ascii="Times New Roman" w:eastAsia="Times New Roman" w:hAnsi="Times New Roman" w:cs="Times New Roman"/>
      <w:b/>
      <w:bCs/>
      <w:sz w:val="24"/>
      <w:szCs w:val="24"/>
      <w:u w:val="single"/>
      <w:lang w:eastAsia="ru-RU"/>
    </w:rPr>
  </w:style>
  <w:style w:type="paragraph" w:customStyle="1" w:styleId="3">
    <w:name w:val="Заголовок_3_уровень"/>
    <w:basedOn w:val="20"/>
    <w:link w:val="33"/>
    <w:qFormat/>
    <w:rsid w:val="00562FC6"/>
    <w:pPr>
      <w:numPr>
        <w:ilvl w:val="2"/>
      </w:numPr>
      <w:outlineLvl w:val="2"/>
    </w:pPr>
    <w:rPr>
      <w:sz w:val="26"/>
      <w:szCs w:val="26"/>
    </w:rPr>
  </w:style>
  <w:style w:type="paragraph" w:customStyle="1" w:styleId="af6">
    <w:name w:val="Таблица_номер_таблицы"/>
    <w:link w:val="af7"/>
    <w:qFormat/>
    <w:rsid w:val="00F50A96"/>
    <w:pPr>
      <w:keepNext/>
      <w:spacing w:after="0" w:line="240" w:lineRule="auto"/>
      <w:jc w:val="right"/>
    </w:pPr>
    <w:rPr>
      <w:rFonts w:ascii="Times New Roman" w:eastAsia="Times New Roman" w:hAnsi="Times New Roman" w:cs="Times New Roman"/>
      <w:bCs/>
      <w:sz w:val="24"/>
      <w:lang w:eastAsia="ru-RU"/>
    </w:rPr>
  </w:style>
  <w:style w:type="character" w:customStyle="1" w:styleId="33">
    <w:name w:val="Заголовок_3_уровень Знак"/>
    <w:basedOn w:val="23"/>
    <w:link w:val="3"/>
    <w:rsid w:val="00562FC6"/>
    <w:rPr>
      <w:rFonts w:ascii="Times New Roman" w:eastAsia="Times New Roman" w:hAnsi="Times New Roman" w:cs="Times New Roman"/>
      <w:b/>
      <w:bCs/>
      <w:iCs/>
      <w:sz w:val="26"/>
      <w:szCs w:val="26"/>
      <w:lang w:eastAsia="ru-RU"/>
    </w:rPr>
  </w:style>
  <w:style w:type="character" w:customStyle="1" w:styleId="af7">
    <w:name w:val="Таблица_номер_таблицы Знак"/>
    <w:basedOn w:val="a3"/>
    <w:link w:val="af6"/>
    <w:rsid w:val="00F50A96"/>
    <w:rPr>
      <w:rFonts w:ascii="Times New Roman" w:eastAsia="Times New Roman" w:hAnsi="Times New Roman" w:cs="Times New Roman"/>
      <w:bCs/>
      <w:sz w:val="24"/>
      <w:lang w:eastAsia="ru-RU"/>
    </w:rPr>
  </w:style>
  <w:style w:type="paragraph" w:customStyle="1" w:styleId="26">
    <w:name w:val="Заголовок_подзаголовок_2"/>
    <w:next w:val="a2"/>
    <w:link w:val="27"/>
    <w:rsid w:val="00245FD7"/>
    <w:pPr>
      <w:keepNext/>
      <w:spacing w:before="120" w:after="60" w:line="240" w:lineRule="auto"/>
      <w:ind w:right="567" w:firstLine="709"/>
      <w:jc w:val="both"/>
    </w:pPr>
    <w:rPr>
      <w:rFonts w:ascii="Times New Roman" w:eastAsia="Times New Roman" w:hAnsi="Times New Roman" w:cs="Times New Roman"/>
      <w:b/>
      <w:bCs/>
      <w:sz w:val="24"/>
      <w:szCs w:val="24"/>
      <w:lang w:eastAsia="ru-RU"/>
    </w:rPr>
  </w:style>
  <w:style w:type="character" w:customStyle="1" w:styleId="27">
    <w:name w:val="Заголовок_подзаголовок_2 Знак"/>
    <w:basedOn w:val="a3"/>
    <w:link w:val="26"/>
    <w:rsid w:val="00245FD7"/>
    <w:rPr>
      <w:rFonts w:ascii="Times New Roman" w:eastAsia="Times New Roman" w:hAnsi="Times New Roman" w:cs="Times New Roman"/>
      <w:b/>
      <w:bCs/>
      <w:sz w:val="24"/>
      <w:szCs w:val="24"/>
      <w:lang w:eastAsia="ru-RU"/>
    </w:rPr>
  </w:style>
  <w:style w:type="character" w:customStyle="1" w:styleId="af8">
    <w:name w:val="Текст_Жирный"/>
    <w:basedOn w:val="a3"/>
    <w:uiPriority w:val="1"/>
    <w:qFormat/>
    <w:rsid w:val="00F50A96"/>
    <w:rPr>
      <w:rFonts w:ascii="Times New Roman" w:hAnsi="Times New Roman"/>
      <w:b/>
    </w:rPr>
  </w:style>
  <w:style w:type="paragraph" w:customStyle="1" w:styleId="af9">
    <w:name w:val="Таблица_название_таблицы"/>
    <w:next w:val="a2"/>
    <w:link w:val="afa"/>
    <w:qFormat/>
    <w:rsid w:val="004069EB"/>
    <w:pPr>
      <w:keepNext/>
      <w:spacing w:after="120" w:line="240" w:lineRule="auto"/>
      <w:jc w:val="center"/>
    </w:pPr>
    <w:rPr>
      <w:rFonts w:ascii="Times New Roman" w:eastAsia="Times New Roman" w:hAnsi="Times New Roman" w:cs="Times New Roman"/>
      <w:bCs/>
      <w:sz w:val="24"/>
      <w:lang w:eastAsia="ru-RU"/>
    </w:rPr>
  </w:style>
  <w:style w:type="character" w:customStyle="1" w:styleId="afa">
    <w:name w:val="Таблица_название_таблицы Знак"/>
    <w:basedOn w:val="a3"/>
    <w:link w:val="af9"/>
    <w:rsid w:val="004069EB"/>
    <w:rPr>
      <w:rFonts w:ascii="Times New Roman" w:eastAsia="Times New Roman" w:hAnsi="Times New Roman" w:cs="Times New Roman"/>
      <w:bCs/>
      <w:sz w:val="24"/>
      <w:lang w:eastAsia="ru-RU"/>
    </w:rPr>
  </w:style>
  <w:style w:type="paragraph" w:styleId="afb">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Знак5 Знак"/>
    <w:basedOn w:val="a1"/>
    <w:link w:val="afc"/>
    <w:uiPriority w:val="99"/>
    <w:qFormat/>
    <w:rsid w:val="00604874"/>
    <w:rPr>
      <w:sz w:val="20"/>
      <w:szCs w:val="20"/>
    </w:rPr>
  </w:style>
  <w:style w:type="character" w:customStyle="1" w:styleId="afc">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3"/>
    <w:link w:val="afb"/>
    <w:uiPriority w:val="99"/>
    <w:rsid w:val="00604874"/>
    <w:rPr>
      <w:rFonts w:ascii="Times New Roman" w:eastAsia="Times New Roman" w:hAnsi="Times New Roman" w:cs="Times New Roman"/>
      <w:sz w:val="20"/>
      <w:szCs w:val="20"/>
      <w:lang w:eastAsia="ru-RU"/>
    </w:rPr>
  </w:style>
  <w:style w:type="character" w:styleId="afd">
    <w:name w:val="footnote reference"/>
    <w:aliases w:val="Знак сноски 1,Знак сноски-FN,Ciae niinee-FN,Referencia nota al pie"/>
    <w:basedOn w:val="a3"/>
    <w:rsid w:val="00604874"/>
    <w:rPr>
      <w:vertAlign w:val="superscript"/>
    </w:rPr>
  </w:style>
  <w:style w:type="paragraph" w:customStyle="1" w:styleId="34">
    <w:name w:val="Заголовок_подзаголовок_3"/>
    <w:next w:val="a2"/>
    <w:link w:val="35"/>
    <w:qFormat/>
    <w:rsid w:val="004069EB"/>
    <w:pPr>
      <w:keepNext/>
      <w:spacing w:before="120" w:after="60" w:line="240" w:lineRule="auto"/>
      <w:ind w:left="709" w:right="567"/>
    </w:pPr>
    <w:rPr>
      <w:rFonts w:ascii="Times New Roman" w:eastAsia="Times New Roman" w:hAnsi="Times New Roman" w:cs="Times New Roman"/>
      <w:bCs/>
      <w:sz w:val="24"/>
      <w:szCs w:val="24"/>
      <w:u w:val="single"/>
      <w:lang w:eastAsia="ru-RU"/>
    </w:rPr>
  </w:style>
  <w:style w:type="character" w:customStyle="1" w:styleId="35">
    <w:name w:val="Заголовок_подзаголовок_3 Знак"/>
    <w:basedOn w:val="27"/>
    <w:link w:val="34"/>
    <w:rsid w:val="004069EB"/>
    <w:rPr>
      <w:rFonts w:ascii="Times New Roman" w:eastAsia="Times New Roman" w:hAnsi="Times New Roman" w:cs="Times New Roman"/>
      <w:b/>
      <w:bCs/>
      <w:sz w:val="24"/>
      <w:szCs w:val="24"/>
      <w:u w:val="single"/>
      <w:lang w:eastAsia="ru-RU"/>
    </w:rPr>
  </w:style>
  <w:style w:type="paragraph" w:customStyle="1" w:styleId="11">
    <w:name w:val="Табличный_маркированный_11"/>
    <w:link w:val="116"/>
    <w:qFormat/>
    <w:rsid w:val="00EE5C4A"/>
    <w:pPr>
      <w:numPr>
        <w:numId w:val="4"/>
      </w:numPr>
      <w:spacing w:after="0" w:line="240" w:lineRule="auto"/>
      <w:ind w:left="284" w:hanging="207"/>
      <w:jc w:val="both"/>
    </w:pPr>
    <w:rPr>
      <w:rFonts w:ascii="Times New Roman" w:eastAsia="Times New Roman" w:hAnsi="Times New Roman" w:cs="Times New Roman"/>
      <w:lang w:eastAsia="ru-RU"/>
    </w:rPr>
  </w:style>
  <w:style w:type="character" w:customStyle="1" w:styleId="116">
    <w:name w:val="Табличный_маркированный_11 Знак"/>
    <w:basedOn w:val="a3"/>
    <w:link w:val="11"/>
    <w:rsid w:val="00EE5C4A"/>
    <w:rPr>
      <w:rFonts w:ascii="Times New Roman" w:eastAsia="Times New Roman" w:hAnsi="Times New Roman" w:cs="Times New Roman"/>
      <w:lang w:eastAsia="ru-RU"/>
    </w:rPr>
  </w:style>
  <w:style w:type="paragraph" w:customStyle="1" w:styleId="afe">
    <w:name w:val="@Инв_номер"/>
    <w:basedOn w:val="a1"/>
    <w:link w:val="aff"/>
    <w:qFormat/>
    <w:rsid w:val="001F4273"/>
    <w:pPr>
      <w:spacing w:line="360" w:lineRule="auto"/>
      <w:jc w:val="right"/>
    </w:pPr>
    <w:rPr>
      <w:b/>
    </w:rPr>
  </w:style>
  <w:style w:type="character" w:customStyle="1" w:styleId="aff">
    <w:name w:val="@Инв_номер Знак"/>
    <w:basedOn w:val="a3"/>
    <w:link w:val="afe"/>
    <w:rsid w:val="001F4273"/>
    <w:rPr>
      <w:rFonts w:ascii="Times New Roman" w:eastAsia="Times New Roman" w:hAnsi="Times New Roman" w:cs="Times New Roman"/>
      <w:b/>
      <w:sz w:val="24"/>
      <w:szCs w:val="24"/>
      <w:lang w:eastAsia="ru-RU"/>
    </w:rPr>
  </w:style>
  <w:style w:type="paragraph" w:customStyle="1" w:styleId="36">
    <w:name w:val="Пункт 3"/>
    <w:basedOn w:val="30"/>
    <w:uiPriority w:val="99"/>
    <w:locked/>
    <w:rsid w:val="00CF54C9"/>
    <w:pPr>
      <w:keepNext w:val="0"/>
      <w:keepLines w:val="0"/>
      <w:tabs>
        <w:tab w:val="left" w:pos="1276"/>
      </w:tabs>
      <w:spacing w:before="120" w:after="60"/>
      <w:ind w:left="567"/>
      <w:jc w:val="both"/>
    </w:pPr>
    <w:rPr>
      <w:rFonts w:ascii="Times New Roman" w:eastAsia="Times New Roman" w:hAnsi="Times New Roman" w:cs="Times New Roman"/>
      <w:b w:val="0"/>
      <w:bCs w:val="0"/>
      <w:color w:val="auto"/>
      <w:sz w:val="26"/>
      <w:szCs w:val="26"/>
    </w:rPr>
  </w:style>
  <w:style w:type="character" w:customStyle="1" w:styleId="31">
    <w:name w:val="Заголовок 3 Знак"/>
    <w:basedOn w:val="a3"/>
    <w:link w:val="30"/>
    <w:uiPriority w:val="9"/>
    <w:rsid w:val="00CF54C9"/>
    <w:rPr>
      <w:rFonts w:asciiTheme="majorHAnsi" w:eastAsiaTheme="majorEastAsia" w:hAnsiTheme="majorHAnsi" w:cstheme="majorBidi"/>
      <w:b/>
      <w:bCs/>
      <w:color w:val="4F81BD" w:themeColor="accent1"/>
      <w:sz w:val="24"/>
      <w:szCs w:val="24"/>
      <w:lang w:eastAsia="ru-RU"/>
    </w:rPr>
  </w:style>
  <w:style w:type="paragraph" w:customStyle="1" w:styleId="17">
    <w:name w:val="Список_нумерованный_1_уровень"/>
    <w:link w:val="19"/>
    <w:qFormat/>
    <w:rsid w:val="00365C4E"/>
    <w:p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9">
    <w:name w:val="Список_нумерованный_1_уровень Знак"/>
    <w:basedOn w:val="a3"/>
    <w:link w:val="17"/>
    <w:locked/>
    <w:rsid w:val="00365C4E"/>
    <w:rPr>
      <w:rFonts w:ascii="Times New Roman" w:eastAsia="Times New Roman" w:hAnsi="Times New Roman" w:cs="Times New Roman"/>
      <w:sz w:val="24"/>
      <w:szCs w:val="24"/>
      <w:lang w:eastAsia="ru-RU"/>
    </w:rPr>
  </w:style>
  <w:style w:type="paragraph" w:styleId="aff0">
    <w:name w:val="Normal (Web)"/>
    <w:aliases w:val="Обычный (Web),Знак2, Знак2,Обычный (веб) Знак, Знак2 Знак,Обычный (веб) Знак Знак, Знак2 Знак2 Знак,Обычный (веб) Знак1 Знак Знак, Знак2 Знак Знак Знак, Знак2 Знак1 Знак1 Знак, Знак2 Знак1 Знак Знак Знак,Обычный (веб) Знак1 Знак1 Знак"/>
    <w:basedOn w:val="a1"/>
    <w:link w:val="aff1"/>
    <w:uiPriority w:val="99"/>
    <w:rsid w:val="00365C4E"/>
  </w:style>
  <w:style w:type="paragraph" w:styleId="aff2">
    <w:name w:val="List Paragraph"/>
    <w:aliases w:val="2 Раздел"/>
    <w:basedOn w:val="a1"/>
    <w:link w:val="aff3"/>
    <w:uiPriority w:val="99"/>
    <w:qFormat/>
    <w:rsid w:val="00365C4E"/>
    <w:pPr>
      <w:ind w:left="720"/>
    </w:pPr>
  </w:style>
  <w:style w:type="character" w:customStyle="1" w:styleId="aff3">
    <w:name w:val="Абзац списка Знак"/>
    <w:aliases w:val="2 Раздел Знак"/>
    <w:link w:val="aff2"/>
    <w:uiPriority w:val="99"/>
    <w:locked/>
    <w:rsid w:val="00365C4E"/>
    <w:rPr>
      <w:rFonts w:ascii="Times New Roman" w:eastAsia="Times New Roman" w:hAnsi="Times New Roman" w:cs="Times New Roman"/>
      <w:sz w:val="24"/>
      <w:szCs w:val="24"/>
      <w:lang w:eastAsia="ru-RU"/>
    </w:rPr>
  </w:style>
  <w:style w:type="paragraph" w:customStyle="1" w:styleId="Default">
    <w:name w:val="Default"/>
    <w:rsid w:val="00365C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0">
    <w:name w:val="List"/>
    <w:basedOn w:val="a1"/>
    <w:rsid w:val="00712A55"/>
    <w:pPr>
      <w:numPr>
        <w:numId w:val="5"/>
      </w:numPr>
      <w:spacing w:after="60"/>
      <w:jc w:val="both"/>
    </w:pPr>
  </w:style>
  <w:style w:type="paragraph" w:customStyle="1" w:styleId="aff4">
    <w:name w:val="прочие заголовки"/>
    <w:basedOn w:val="a1"/>
    <w:rsid w:val="00091CEE"/>
    <w:pPr>
      <w:spacing w:before="120" w:after="60"/>
      <w:ind w:firstLine="709"/>
      <w:jc w:val="both"/>
    </w:pPr>
    <w:rPr>
      <w:rFonts w:ascii="Bookman Old Style" w:hAnsi="Bookman Old Style"/>
      <w:b/>
      <w:spacing w:val="-10"/>
      <w:w w:val="90"/>
      <w:sz w:val="22"/>
    </w:rPr>
  </w:style>
  <w:style w:type="table" w:styleId="aff5">
    <w:name w:val="Table Grid"/>
    <w:aliases w:val="Table Grid Report"/>
    <w:basedOn w:val="a4"/>
    <w:uiPriority w:val="59"/>
    <w:rsid w:val="007151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character" w:customStyle="1" w:styleId="aff6">
    <w:name w:val="Текст_Скрытый"/>
    <w:basedOn w:val="a3"/>
    <w:uiPriority w:val="1"/>
    <w:qFormat/>
    <w:rsid w:val="00715177"/>
    <w:rPr>
      <w:vanish/>
    </w:rPr>
  </w:style>
  <w:style w:type="character" w:customStyle="1" w:styleId="70">
    <w:name w:val="Заголовок 7 Знак"/>
    <w:basedOn w:val="a3"/>
    <w:link w:val="7"/>
    <w:rsid w:val="000036FF"/>
    <w:rPr>
      <w:rFonts w:ascii="Times New Roman" w:eastAsia="Times New Roman" w:hAnsi="Times New Roman" w:cs="Times New Roman"/>
      <w:sz w:val="24"/>
      <w:szCs w:val="24"/>
    </w:rPr>
  </w:style>
  <w:style w:type="numbering" w:customStyle="1" w:styleId="1a">
    <w:name w:val="Нет списка1"/>
    <w:next w:val="a5"/>
    <w:uiPriority w:val="99"/>
    <w:semiHidden/>
    <w:unhideWhenUsed/>
    <w:rsid w:val="000036FF"/>
  </w:style>
  <w:style w:type="character" w:styleId="aff7">
    <w:name w:val="page number"/>
    <w:basedOn w:val="a3"/>
    <w:rsid w:val="000036FF"/>
  </w:style>
  <w:style w:type="character" w:customStyle="1" w:styleId="ConsPlusNormal1">
    <w:name w:val="ConsPlusNormal Знак1"/>
    <w:link w:val="ConsPlusNormal"/>
    <w:locked/>
    <w:rsid w:val="00B41655"/>
    <w:rPr>
      <w:rFonts w:ascii="Arial" w:eastAsia="Times New Roman" w:hAnsi="Arial" w:cs="Arial"/>
      <w:sz w:val="20"/>
      <w:szCs w:val="20"/>
      <w:lang w:eastAsia="ru-RU"/>
    </w:rPr>
  </w:style>
  <w:style w:type="paragraph" w:customStyle="1" w:styleId="ConsPlusNormal">
    <w:name w:val="ConsPlusNormal"/>
    <w:link w:val="ConsPlusNormal1"/>
    <w:qFormat/>
    <w:rsid w:val="00B416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8">
    <w:name w:val="Абзац Знак Знак"/>
    <w:qFormat/>
    <w:locked/>
    <w:rsid w:val="0039130F"/>
    <w:rPr>
      <w:rFonts w:ascii="Times New Roman" w:eastAsia="Times New Roman" w:hAnsi="Times New Roman" w:cs="Times New Roman"/>
      <w:sz w:val="24"/>
      <w:szCs w:val="24"/>
      <w:lang w:eastAsia="ru-RU"/>
    </w:rPr>
  </w:style>
  <w:style w:type="character" w:customStyle="1" w:styleId="40">
    <w:name w:val="Заголовок 4 Знак"/>
    <w:basedOn w:val="a3"/>
    <w:link w:val="4"/>
    <w:uiPriority w:val="9"/>
    <w:rsid w:val="00636FBA"/>
    <w:rPr>
      <w:rFonts w:asciiTheme="majorHAnsi" w:eastAsiaTheme="majorEastAsia" w:hAnsiTheme="majorHAnsi" w:cstheme="majorBidi"/>
      <w:b/>
      <w:bCs/>
      <w:i/>
      <w:iCs/>
      <w:color w:val="4F81BD" w:themeColor="accent1"/>
      <w:sz w:val="24"/>
      <w:szCs w:val="24"/>
      <w:lang w:eastAsia="ru-RU"/>
    </w:rPr>
  </w:style>
  <w:style w:type="paragraph" w:customStyle="1" w:styleId="41">
    <w:name w:val="Пункт 4"/>
    <w:basedOn w:val="4"/>
    <w:locked/>
    <w:rsid w:val="00D06905"/>
    <w:pPr>
      <w:keepNext w:val="0"/>
      <w:keepLines w:val="0"/>
      <w:tabs>
        <w:tab w:val="left" w:pos="1418"/>
      </w:tabs>
      <w:spacing w:before="120" w:after="60"/>
      <w:jc w:val="both"/>
    </w:pPr>
    <w:rPr>
      <w:rFonts w:ascii="Times New Roman" w:eastAsia="Times New Roman" w:hAnsi="Times New Roman" w:cs="Times New Roman"/>
      <w:b w:val="0"/>
      <w:i w:val="0"/>
      <w:iCs w:val="0"/>
      <w:color w:val="auto"/>
    </w:rPr>
  </w:style>
  <w:style w:type="character" w:customStyle="1" w:styleId="28">
    <w:name w:val="Основной текст (2)_"/>
    <w:basedOn w:val="a3"/>
    <w:link w:val="29"/>
    <w:rsid w:val="00045B10"/>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8"/>
    <w:rsid w:val="00045B1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9">
    <w:name w:val="Основной текст (2)"/>
    <w:basedOn w:val="a1"/>
    <w:link w:val="28"/>
    <w:rsid w:val="00045B10"/>
    <w:pPr>
      <w:widowControl w:val="0"/>
      <w:shd w:val="clear" w:color="auto" w:fill="FFFFFF"/>
      <w:spacing w:after="240" w:line="320" w:lineRule="exact"/>
    </w:pPr>
    <w:rPr>
      <w:sz w:val="28"/>
      <w:szCs w:val="28"/>
      <w:lang w:eastAsia="en-US"/>
    </w:rPr>
  </w:style>
  <w:style w:type="character" w:customStyle="1" w:styleId="2a">
    <w:name w:val="Основной текст (2) + Полужирный"/>
    <w:basedOn w:val="28"/>
    <w:rsid w:val="00045B1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20">
    <w:name w:val="Основной текст с отступом 32"/>
    <w:basedOn w:val="a1"/>
    <w:rsid w:val="00A81D84"/>
    <w:pPr>
      <w:suppressAutoHyphens/>
      <w:overflowPunct w:val="0"/>
      <w:autoSpaceDE w:val="0"/>
      <w:spacing w:line="360" w:lineRule="auto"/>
      <w:ind w:firstLine="567"/>
      <w:jc w:val="both"/>
      <w:textAlignment w:val="baseline"/>
    </w:pPr>
    <w:rPr>
      <w:lang w:eastAsia="ar-SA"/>
    </w:rPr>
  </w:style>
  <w:style w:type="paragraph" w:customStyle="1" w:styleId="S">
    <w:name w:val="S_Титульный"/>
    <w:basedOn w:val="a1"/>
    <w:rsid w:val="00D620C8"/>
    <w:pPr>
      <w:spacing w:line="360" w:lineRule="auto"/>
      <w:ind w:left="3060"/>
      <w:jc w:val="right"/>
    </w:pPr>
    <w:rPr>
      <w:b/>
      <w:caps/>
    </w:rPr>
  </w:style>
  <w:style w:type="paragraph" w:customStyle="1" w:styleId="22">
    <w:name w:val="Подзаголовок 2"/>
    <w:basedOn w:val="a1"/>
    <w:semiHidden/>
    <w:rsid w:val="00DA6C57"/>
    <w:pPr>
      <w:numPr>
        <w:numId w:val="6"/>
      </w:numPr>
      <w:spacing w:before="120" w:line="360" w:lineRule="auto"/>
      <w:jc w:val="both"/>
    </w:pPr>
    <w:rPr>
      <w:b/>
      <w:i/>
      <w:iCs/>
    </w:rPr>
  </w:style>
  <w:style w:type="character" w:customStyle="1" w:styleId="aff1">
    <w:name w:val="Обычный (Интернет) Знак"/>
    <w:aliases w:val="Обычный (Web) Знак,Знак2 Знак, Знак2 Знак1,Обычный (веб) Знак Знак1, Знак2 Знак Знак,Обычный (веб) Знак Знак Знак, Знак2 Знак2 Знак Знак,Обычный (веб) Знак1 Знак Знак Знак, Знак2 Знак Знак Знак Знак, Знак2 Знак1 Знак1 Знак Знак"/>
    <w:basedOn w:val="a3"/>
    <w:link w:val="aff0"/>
    <w:rsid w:val="002F41EC"/>
    <w:rPr>
      <w:rFonts w:ascii="Times New Roman" w:eastAsia="Times New Roman" w:hAnsi="Times New Roman" w:cs="Times New Roman"/>
      <w:sz w:val="24"/>
      <w:szCs w:val="24"/>
      <w:lang w:eastAsia="ru-RU"/>
    </w:rPr>
  </w:style>
  <w:style w:type="paragraph" w:customStyle="1" w:styleId="aff9">
    <w:name w:val="Знак"/>
    <w:basedOn w:val="a1"/>
    <w:rsid w:val="00A75265"/>
    <w:pPr>
      <w:widowControl w:val="0"/>
      <w:autoSpaceDE w:val="0"/>
      <w:autoSpaceDN w:val="0"/>
      <w:adjustRightInd w:val="0"/>
      <w:spacing w:after="160" w:line="240" w:lineRule="exact"/>
      <w:jc w:val="both"/>
    </w:pPr>
    <w:rPr>
      <w:rFonts w:ascii="Arial" w:eastAsia="MS Mincho" w:hAnsi="Arial" w:cs="Arial"/>
      <w:b/>
      <w:bCs/>
      <w:sz w:val="20"/>
      <w:szCs w:val="20"/>
      <w:lang w:val="en-US" w:eastAsia="de-DE"/>
    </w:rPr>
  </w:style>
  <w:style w:type="paragraph" w:styleId="HTML">
    <w:name w:val="HTML Preformatted"/>
    <w:basedOn w:val="a1"/>
    <w:link w:val="HTML0"/>
    <w:rsid w:val="0047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719E6"/>
    <w:rPr>
      <w:rFonts w:ascii="Courier New" w:eastAsia="Times New Roman" w:hAnsi="Courier New" w:cs="Courier New"/>
      <w:sz w:val="20"/>
      <w:szCs w:val="20"/>
      <w:lang w:eastAsia="ru-RU"/>
    </w:rPr>
  </w:style>
  <w:style w:type="paragraph" w:customStyle="1" w:styleId="text">
    <w:name w:val="text"/>
    <w:basedOn w:val="a1"/>
    <w:rsid w:val="004719E6"/>
    <w:pPr>
      <w:spacing w:before="100" w:beforeAutospacing="1" w:after="100" w:afterAutospacing="1"/>
    </w:pPr>
  </w:style>
  <w:style w:type="paragraph" w:styleId="affa">
    <w:name w:val="Body Text Indent"/>
    <w:basedOn w:val="a1"/>
    <w:link w:val="affb"/>
    <w:rsid w:val="00E666D9"/>
    <w:pPr>
      <w:spacing w:line="360" w:lineRule="auto"/>
      <w:ind w:firstLine="708"/>
      <w:jc w:val="both"/>
    </w:pPr>
  </w:style>
  <w:style w:type="character" w:customStyle="1" w:styleId="affb">
    <w:name w:val="Основной текст с отступом Знак"/>
    <w:basedOn w:val="a3"/>
    <w:link w:val="affa"/>
    <w:rsid w:val="00E666D9"/>
    <w:rPr>
      <w:rFonts w:ascii="Times New Roman" w:eastAsia="Times New Roman" w:hAnsi="Times New Roman" w:cs="Times New Roman"/>
      <w:sz w:val="24"/>
      <w:szCs w:val="24"/>
      <w:lang w:eastAsia="ru-RU"/>
    </w:rPr>
  </w:style>
  <w:style w:type="paragraph" w:customStyle="1" w:styleId="s1">
    <w:name w:val="s_1"/>
    <w:basedOn w:val="a1"/>
    <w:rsid w:val="00B312FB"/>
    <w:pPr>
      <w:spacing w:before="100" w:beforeAutospacing="1" w:after="100" w:afterAutospacing="1"/>
    </w:pPr>
  </w:style>
  <w:style w:type="paragraph" w:customStyle="1" w:styleId="s9">
    <w:name w:val="s_9"/>
    <w:basedOn w:val="a1"/>
    <w:rsid w:val="004B1316"/>
    <w:pPr>
      <w:spacing w:before="100" w:beforeAutospacing="1" w:after="100" w:afterAutospacing="1"/>
    </w:pPr>
  </w:style>
  <w:style w:type="paragraph" w:customStyle="1" w:styleId="1b">
    <w:name w:val="Указатель1"/>
    <w:basedOn w:val="a1"/>
    <w:semiHidden/>
    <w:rsid w:val="00391E1F"/>
    <w:pPr>
      <w:widowControl w:val="0"/>
      <w:suppressLineNumbers/>
      <w:suppressAutoHyphens/>
      <w:autoSpaceDE w:val="0"/>
      <w:spacing w:before="120"/>
      <w:ind w:firstLine="720"/>
      <w:jc w:val="both"/>
    </w:pPr>
    <w:rPr>
      <w:rFonts w:cs="Tahoma"/>
      <w:sz w:val="26"/>
      <w:szCs w:val="20"/>
      <w:lang w:eastAsia="ar-SA"/>
    </w:rPr>
  </w:style>
  <w:style w:type="paragraph" w:styleId="21">
    <w:name w:val="List Number 2"/>
    <w:basedOn w:val="a1"/>
    <w:rsid w:val="00391E1F"/>
    <w:pPr>
      <w:numPr>
        <w:numId w:val="11"/>
      </w:numPr>
    </w:pPr>
  </w:style>
  <w:style w:type="character" w:customStyle="1" w:styleId="nowrap">
    <w:name w:val="nowrap"/>
    <w:basedOn w:val="a3"/>
    <w:rsid w:val="00CE5290"/>
  </w:style>
  <w:style w:type="character" w:styleId="affc">
    <w:name w:val="Strong"/>
    <w:basedOn w:val="a3"/>
    <w:uiPriority w:val="22"/>
    <w:qFormat/>
    <w:rsid w:val="000065C1"/>
    <w:rPr>
      <w:b/>
      <w:bCs/>
    </w:rPr>
  </w:style>
  <w:style w:type="paragraph" w:styleId="affd">
    <w:name w:val="Subtitle"/>
    <w:basedOn w:val="a1"/>
    <w:next w:val="a1"/>
    <w:link w:val="affe"/>
    <w:uiPriority w:val="11"/>
    <w:qFormat/>
    <w:rsid w:val="000065C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e">
    <w:name w:val="Подзаголовок Знак"/>
    <w:basedOn w:val="a3"/>
    <w:link w:val="affd"/>
    <w:uiPriority w:val="11"/>
    <w:rsid w:val="000065C1"/>
    <w:rPr>
      <w:rFonts w:eastAsiaTheme="minorEastAsia"/>
      <w:color w:val="5A5A5A" w:themeColor="text1" w:themeTint="A5"/>
      <w:spacing w:val="15"/>
      <w:lang w:eastAsia="ru-RU"/>
    </w:rPr>
  </w:style>
  <w:style w:type="paragraph" w:styleId="afff">
    <w:name w:val="Body Text"/>
    <w:basedOn w:val="a1"/>
    <w:link w:val="afff0"/>
    <w:uiPriority w:val="99"/>
    <w:unhideWhenUsed/>
    <w:rsid w:val="00BA3322"/>
    <w:pPr>
      <w:spacing w:after="120"/>
    </w:pPr>
  </w:style>
  <w:style w:type="character" w:customStyle="1" w:styleId="afff0">
    <w:name w:val="Основной текст Знак"/>
    <w:basedOn w:val="a3"/>
    <w:link w:val="afff"/>
    <w:uiPriority w:val="99"/>
    <w:rsid w:val="00BA3322"/>
    <w:rPr>
      <w:rFonts w:ascii="Times New Roman" w:eastAsia="Times New Roman" w:hAnsi="Times New Roman" w:cs="Times New Roman"/>
      <w:sz w:val="24"/>
      <w:szCs w:val="24"/>
      <w:lang w:eastAsia="ru-RU"/>
    </w:rPr>
  </w:style>
  <w:style w:type="paragraph" w:customStyle="1" w:styleId="ConsPlusCell">
    <w:name w:val="ConsPlusCell"/>
    <w:rsid w:val="00FC2F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74">
    <w:name w:val="Font Style74"/>
    <w:basedOn w:val="a3"/>
    <w:rsid w:val="00B23AAD"/>
    <w:rPr>
      <w:rFonts w:ascii="Times New Roman" w:hAnsi="Times New Roman" w:cs="Times New Roman" w:hint="default"/>
      <w:b/>
      <w:bCs/>
      <w:sz w:val="22"/>
      <w:szCs w:val="22"/>
    </w:rPr>
  </w:style>
  <w:style w:type="paragraph" w:customStyle="1" w:styleId="Style1">
    <w:name w:val="Style1"/>
    <w:basedOn w:val="a1"/>
    <w:rsid w:val="00B23AAD"/>
    <w:pPr>
      <w:widowControl w:val="0"/>
      <w:autoSpaceDE w:val="0"/>
      <w:autoSpaceDN w:val="0"/>
      <w:adjustRightInd w:val="0"/>
    </w:pPr>
  </w:style>
  <w:style w:type="character" w:customStyle="1" w:styleId="FontStyle75">
    <w:name w:val="Font Style75"/>
    <w:basedOn w:val="a3"/>
    <w:rsid w:val="00B23AAD"/>
    <w:rPr>
      <w:rFonts w:ascii="Times New Roman" w:hAnsi="Times New Roman" w:cs="Times New Roman" w:hint="default"/>
      <w:b/>
      <w:bCs/>
      <w:sz w:val="24"/>
      <w:szCs w:val="24"/>
    </w:rPr>
  </w:style>
  <w:style w:type="paragraph" w:styleId="afff1">
    <w:name w:val="caption"/>
    <w:basedOn w:val="a1"/>
    <w:next w:val="a1"/>
    <w:qFormat/>
    <w:rsid w:val="00C34EF8"/>
    <w:rPr>
      <w:b/>
      <w:bCs/>
      <w:sz w:val="20"/>
      <w:szCs w:val="20"/>
    </w:rPr>
  </w:style>
  <w:style w:type="paragraph" w:styleId="afff2">
    <w:name w:val="No Spacing"/>
    <w:qFormat/>
    <w:rsid w:val="00C34EF8"/>
    <w:pPr>
      <w:spacing w:after="0" w:line="240" w:lineRule="auto"/>
    </w:pPr>
    <w:rPr>
      <w:rFonts w:ascii="Times New Roman" w:eastAsia="Calibri" w:hAnsi="Times New Roman" w:cs="Times New Roman"/>
      <w:sz w:val="24"/>
    </w:rPr>
  </w:style>
  <w:style w:type="character" w:styleId="afff3">
    <w:name w:val="Emphasis"/>
    <w:basedOn w:val="a3"/>
    <w:qFormat/>
    <w:rsid w:val="00C34EF8"/>
    <w:rPr>
      <w:i/>
      <w:iCs/>
    </w:rPr>
  </w:style>
  <w:style w:type="character" w:customStyle="1" w:styleId="210pt">
    <w:name w:val="Основной текст (2) + 10 pt"/>
    <w:rsid w:val="003C4F4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4">
    <w:name w:val="Таблица"/>
    <w:basedOn w:val="a1"/>
    <w:semiHidden/>
    <w:rsid w:val="00C61683"/>
    <w:pPr>
      <w:jc w:val="both"/>
    </w:pPr>
  </w:style>
  <w:style w:type="paragraph" w:customStyle="1" w:styleId="afff5">
    <w:name w:val="Заголовок таблици"/>
    <w:basedOn w:val="a1"/>
    <w:semiHidden/>
    <w:rsid w:val="00C61683"/>
    <w:pPr>
      <w:ind w:firstLine="540"/>
      <w:jc w:val="both"/>
    </w:pPr>
    <w:rPr>
      <w:sz w:val="22"/>
    </w:rPr>
  </w:style>
  <w:style w:type="paragraph" w:styleId="afff6">
    <w:name w:val="Revision"/>
    <w:hidden/>
    <w:uiPriority w:val="99"/>
    <w:semiHidden/>
    <w:rsid w:val="00C864EE"/>
    <w:pPr>
      <w:spacing w:after="0"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4"/>
    <w:next w:val="aff5"/>
    <w:rsid w:val="005735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Nar">
    <w:name w:val="Обычный ArNar"/>
    <w:basedOn w:val="a1"/>
    <w:link w:val="ArNar0"/>
    <w:rsid w:val="0038606C"/>
    <w:pPr>
      <w:ind w:firstLine="709"/>
      <w:jc w:val="both"/>
    </w:pPr>
    <w:rPr>
      <w:rFonts w:ascii="Arial Narrow" w:hAnsi="Arial Narrow"/>
      <w:color w:val="000000"/>
      <w:sz w:val="22"/>
      <w:szCs w:val="20"/>
    </w:rPr>
  </w:style>
  <w:style w:type="character" w:customStyle="1" w:styleId="ArNar0">
    <w:name w:val="Обычный ArNar Знак"/>
    <w:link w:val="ArNar"/>
    <w:rsid w:val="0038606C"/>
    <w:rPr>
      <w:rFonts w:ascii="Arial Narrow" w:eastAsia="Times New Roman" w:hAnsi="Arial Narrow" w:cs="Times New Roman"/>
      <w:color w:val="000000"/>
      <w:szCs w:val="20"/>
      <w:lang w:eastAsia="ru-RU"/>
    </w:rPr>
  </w:style>
  <w:style w:type="paragraph" w:customStyle="1" w:styleId="afff7">
    <w:name w:val="Текст с интервалом"/>
    <w:basedOn w:val="ArNar"/>
    <w:next w:val="ArNar"/>
    <w:rsid w:val="0038606C"/>
    <w:pPr>
      <w:spacing w:before="60" w:after="60"/>
    </w:pPr>
    <w:rPr>
      <w:rFonts w:eastAsia="Calibri"/>
    </w:rPr>
  </w:style>
  <w:style w:type="paragraph" w:customStyle="1" w:styleId="afff8">
    <w:name w:val="Перечисление + инт"/>
    <w:basedOn w:val="a1"/>
    <w:rsid w:val="0038606C"/>
    <w:pPr>
      <w:tabs>
        <w:tab w:val="num" w:pos="567"/>
        <w:tab w:val="num" w:pos="993"/>
      </w:tabs>
      <w:snapToGrid w:val="0"/>
      <w:spacing w:before="60" w:after="60"/>
      <w:ind w:left="993" w:hanging="284"/>
      <w:jc w:val="both"/>
    </w:pPr>
    <w:rPr>
      <w:rFonts w:ascii="Arial Narrow" w:hAnsi="Arial Narrow"/>
      <w:color w:val="000000"/>
      <w:sz w:val="22"/>
      <w:szCs w:val="20"/>
    </w:rPr>
  </w:style>
  <w:style w:type="paragraph" w:customStyle="1" w:styleId="2b">
    <w:name w:val="Текст с интервалом 2"/>
    <w:basedOn w:val="ArNar"/>
    <w:rsid w:val="0038606C"/>
    <w:pPr>
      <w:spacing w:before="60"/>
    </w:pPr>
    <w:rPr>
      <w:rFonts w:eastAsia="Calibri"/>
    </w:rPr>
  </w:style>
  <w:style w:type="paragraph" w:customStyle="1" w:styleId="117">
    <w:name w:val="Знак1 Знак Знак Знак Знак Знак Знак Знак Знак Знак Знак Знак Знак Знак Знак Знак1"/>
    <w:basedOn w:val="a1"/>
    <w:rsid w:val="006C2DDB"/>
    <w:pPr>
      <w:widowControl w:val="0"/>
      <w:adjustRightInd w:val="0"/>
      <w:spacing w:after="160" w:line="240" w:lineRule="exact"/>
      <w:jc w:val="right"/>
    </w:pPr>
    <w:rPr>
      <w:sz w:val="20"/>
      <w:szCs w:val="20"/>
      <w:lang w:val="en-GB" w:eastAsia="en-US"/>
    </w:rPr>
  </w:style>
  <w:style w:type="paragraph" w:styleId="afff9">
    <w:name w:val="Plain Text"/>
    <w:basedOn w:val="a1"/>
    <w:link w:val="afffa"/>
    <w:rsid w:val="006C2DDB"/>
    <w:rPr>
      <w:rFonts w:ascii="Courier New" w:hAnsi="Courier New" w:cs="Courier New"/>
      <w:sz w:val="20"/>
      <w:szCs w:val="20"/>
    </w:rPr>
  </w:style>
  <w:style w:type="character" w:customStyle="1" w:styleId="afffa">
    <w:name w:val="Текст Знак"/>
    <w:basedOn w:val="a3"/>
    <w:link w:val="afff9"/>
    <w:rsid w:val="006C2DDB"/>
    <w:rPr>
      <w:rFonts w:ascii="Courier New" w:eastAsia="Times New Roman" w:hAnsi="Courier New" w:cs="Courier New"/>
      <w:sz w:val="20"/>
      <w:szCs w:val="20"/>
      <w:lang w:eastAsia="ru-RU"/>
    </w:rPr>
  </w:style>
  <w:style w:type="paragraph" w:customStyle="1" w:styleId="Style50">
    <w:name w:val="Style50"/>
    <w:basedOn w:val="a1"/>
    <w:rsid w:val="006C2DDB"/>
    <w:pPr>
      <w:widowControl w:val="0"/>
      <w:autoSpaceDE w:val="0"/>
      <w:autoSpaceDN w:val="0"/>
      <w:adjustRightInd w:val="0"/>
      <w:spacing w:line="274" w:lineRule="exact"/>
      <w:ind w:firstLine="245"/>
      <w:jc w:val="both"/>
    </w:pPr>
  </w:style>
  <w:style w:type="character" w:customStyle="1" w:styleId="90">
    <w:name w:val="Заголовок 9 Знак"/>
    <w:basedOn w:val="a3"/>
    <w:link w:val="9"/>
    <w:semiHidden/>
    <w:rsid w:val="006C2DDB"/>
    <w:rPr>
      <w:rFonts w:cs="Arial"/>
      <w:b/>
      <w:i/>
      <w:sz w:val="26"/>
      <w:lang w:eastAsia="ar-SA"/>
    </w:rPr>
  </w:style>
  <w:style w:type="table" w:customStyle="1" w:styleId="1c">
    <w:name w:val="Сетка таблицы1"/>
    <w:basedOn w:val="a4"/>
    <w:next w:val="aff5"/>
    <w:uiPriority w:val="59"/>
    <w:rsid w:val="006C2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3"/>
    <w:basedOn w:val="a1"/>
    <w:link w:val="39"/>
    <w:uiPriority w:val="99"/>
    <w:semiHidden/>
    <w:unhideWhenUsed/>
    <w:rsid w:val="006C2DDB"/>
    <w:pPr>
      <w:spacing w:after="120"/>
    </w:pPr>
    <w:rPr>
      <w:sz w:val="16"/>
      <w:szCs w:val="16"/>
    </w:rPr>
  </w:style>
  <w:style w:type="character" w:customStyle="1" w:styleId="39">
    <w:name w:val="Основной текст 3 Знак"/>
    <w:basedOn w:val="a3"/>
    <w:link w:val="38"/>
    <w:uiPriority w:val="99"/>
    <w:semiHidden/>
    <w:rsid w:val="006C2DDB"/>
    <w:rPr>
      <w:rFonts w:ascii="Times New Roman" w:eastAsia="Times New Roman" w:hAnsi="Times New Roman" w:cs="Times New Roman"/>
      <w:sz w:val="16"/>
      <w:szCs w:val="16"/>
      <w:lang w:eastAsia="ru-RU"/>
    </w:rPr>
  </w:style>
  <w:style w:type="character" w:customStyle="1" w:styleId="afffb">
    <w:name w:val="Основной текст_"/>
    <w:basedOn w:val="a3"/>
    <w:link w:val="1d"/>
    <w:rsid w:val="006C2DDB"/>
    <w:rPr>
      <w:rFonts w:ascii="Times New Roman" w:eastAsia="Times New Roman" w:hAnsi="Times New Roman" w:cs="Times New Roman"/>
      <w:shd w:val="clear" w:color="auto" w:fill="FFFFFF"/>
    </w:rPr>
  </w:style>
  <w:style w:type="character" w:customStyle="1" w:styleId="115pt">
    <w:name w:val="Основной текст + 11;5 pt"/>
    <w:basedOn w:val="afffb"/>
    <w:rsid w:val="006C2DD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d">
    <w:name w:val="Основной текст1"/>
    <w:basedOn w:val="a1"/>
    <w:link w:val="afffb"/>
    <w:rsid w:val="006C2DDB"/>
    <w:pPr>
      <w:widowControl w:val="0"/>
      <w:shd w:val="clear" w:color="auto" w:fill="FFFFFF"/>
      <w:spacing w:before="360" w:line="302" w:lineRule="exact"/>
      <w:jc w:val="both"/>
    </w:pPr>
    <w:rPr>
      <w:sz w:val="22"/>
      <w:szCs w:val="22"/>
      <w:lang w:eastAsia="en-US"/>
    </w:rPr>
  </w:style>
  <w:style w:type="paragraph" w:customStyle="1" w:styleId="118">
    <w:name w:val="Знак Знак Знак1 Знак Знак Знак Знак Знак Знак1 Знак Знак Знак Знак"/>
    <w:basedOn w:val="a1"/>
    <w:rsid w:val="006C2DDB"/>
    <w:pPr>
      <w:keepLines/>
      <w:spacing w:after="160" w:line="240" w:lineRule="exact"/>
    </w:pPr>
    <w:rPr>
      <w:rFonts w:ascii="Verdana" w:eastAsia="MS Mincho" w:hAnsi="Verdana" w:cs="Franklin Gothic Book"/>
      <w:sz w:val="20"/>
      <w:szCs w:val="20"/>
      <w:lang w:val="en-US" w:eastAsia="en-US"/>
    </w:rPr>
  </w:style>
  <w:style w:type="paragraph" w:customStyle="1" w:styleId="OTCHET00">
    <w:name w:val="OTCHET_00"/>
    <w:basedOn w:val="21"/>
    <w:rsid w:val="006C2DDB"/>
    <w:pPr>
      <w:numPr>
        <w:numId w:val="0"/>
      </w:numPr>
      <w:tabs>
        <w:tab w:val="left" w:pos="709"/>
      </w:tabs>
      <w:spacing w:line="360" w:lineRule="auto"/>
      <w:jc w:val="both"/>
    </w:pPr>
    <w:rPr>
      <w:szCs w:val="20"/>
    </w:rPr>
  </w:style>
  <w:style w:type="paragraph" w:customStyle="1" w:styleId="2c">
    <w:name w:val="Заг 2 Знак"/>
    <w:basedOn w:val="a1"/>
    <w:link w:val="2d"/>
    <w:qFormat/>
    <w:rsid w:val="006C2DDB"/>
    <w:pPr>
      <w:spacing w:before="240" w:after="180"/>
      <w:contextualSpacing/>
    </w:pPr>
    <w:rPr>
      <w:rFonts w:ascii="Arial" w:hAnsi="Arial" w:cs="Arial"/>
      <w:b/>
      <w:caps/>
      <w:shadow/>
      <w:color w:val="0070C0"/>
      <w:szCs w:val="28"/>
    </w:rPr>
  </w:style>
  <w:style w:type="character" w:customStyle="1" w:styleId="2d">
    <w:name w:val="Заг 2 Знак Знак"/>
    <w:link w:val="2c"/>
    <w:rsid w:val="006C2DDB"/>
    <w:rPr>
      <w:rFonts w:ascii="Arial" w:eastAsia="Times New Roman" w:hAnsi="Arial" w:cs="Arial"/>
      <w:b/>
      <w:caps/>
      <w:shadow/>
      <w:color w:val="0070C0"/>
      <w:sz w:val="24"/>
      <w:szCs w:val="28"/>
      <w:lang w:eastAsia="ru-RU"/>
    </w:rPr>
  </w:style>
  <w:style w:type="paragraph" w:customStyle="1" w:styleId="afffc">
    <w:name w:val="Обычный текст"/>
    <w:basedOn w:val="a1"/>
    <w:uiPriority w:val="99"/>
    <w:qFormat/>
    <w:rsid w:val="006C2DDB"/>
    <w:pPr>
      <w:ind w:firstLine="709"/>
      <w:jc w:val="both"/>
    </w:pPr>
    <w:rPr>
      <w:lang w:val="en-US" w:eastAsia="ar-SA" w:bidi="en-US"/>
    </w:rPr>
  </w:style>
  <w:style w:type="paragraph" w:customStyle="1" w:styleId="pboth">
    <w:name w:val="pboth"/>
    <w:basedOn w:val="a1"/>
    <w:rsid w:val="00C34F8C"/>
    <w:pPr>
      <w:spacing w:before="100" w:beforeAutospacing="1" w:after="100" w:afterAutospacing="1"/>
    </w:pPr>
  </w:style>
  <w:style w:type="character" w:customStyle="1" w:styleId="42">
    <w:name w:val="Основной текст (4)_"/>
    <w:basedOn w:val="a3"/>
    <w:link w:val="43"/>
    <w:rsid w:val="00027FFC"/>
    <w:rPr>
      <w:rFonts w:ascii="Times New Roman" w:eastAsia="Times New Roman" w:hAnsi="Times New Roman" w:cs="Times New Roman"/>
      <w:i/>
      <w:iCs/>
      <w:spacing w:val="-10"/>
      <w:sz w:val="26"/>
      <w:szCs w:val="26"/>
      <w:shd w:val="clear" w:color="auto" w:fill="FFFFFF"/>
    </w:rPr>
  </w:style>
  <w:style w:type="character" w:customStyle="1" w:styleId="14pt">
    <w:name w:val="Основной текст + 14 pt"/>
    <w:basedOn w:val="afffb"/>
    <w:rsid w:val="00027FFC"/>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ru-RU" w:eastAsia="ru-RU" w:bidi="ru-RU"/>
    </w:rPr>
  </w:style>
  <w:style w:type="paragraph" w:customStyle="1" w:styleId="43">
    <w:name w:val="Основной текст (4)"/>
    <w:basedOn w:val="a1"/>
    <w:link w:val="42"/>
    <w:rsid w:val="00027FFC"/>
    <w:pPr>
      <w:widowControl w:val="0"/>
      <w:shd w:val="clear" w:color="auto" w:fill="FFFFFF"/>
      <w:spacing w:before="240" w:line="281" w:lineRule="exact"/>
      <w:ind w:firstLine="640"/>
      <w:jc w:val="both"/>
    </w:pPr>
    <w:rPr>
      <w:i/>
      <w:iCs/>
      <w:spacing w:val="-10"/>
      <w:sz w:val="26"/>
      <w:szCs w:val="26"/>
      <w:lang w:eastAsia="en-US"/>
    </w:rPr>
  </w:style>
  <w:style w:type="character" w:customStyle="1" w:styleId="2e">
    <w:name w:val="Основной текст2"/>
    <w:basedOn w:val="afffb"/>
    <w:rsid w:val="000045A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d">
    <w:name w:val="Основной текст + Полужирный"/>
    <w:basedOn w:val="afffb"/>
    <w:rsid w:val="000045A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a">
    <w:name w:val="Основной текст3"/>
    <w:basedOn w:val="afffb"/>
    <w:rsid w:val="000045A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rialNarrow19pt-3pt">
    <w:name w:val="Основной текст + Arial Narrow;19 pt;Интервал -3 pt"/>
    <w:basedOn w:val="afffb"/>
    <w:rsid w:val="000045AF"/>
    <w:rPr>
      <w:rFonts w:ascii="Arial Narrow" w:eastAsia="Arial Narrow" w:hAnsi="Arial Narrow" w:cs="Arial Narrow"/>
      <w:b w:val="0"/>
      <w:bCs w:val="0"/>
      <w:i w:val="0"/>
      <w:iCs w:val="0"/>
      <w:smallCaps w:val="0"/>
      <w:strike w:val="0"/>
      <w:color w:val="000000"/>
      <w:spacing w:val="-60"/>
      <w:w w:val="100"/>
      <w:position w:val="0"/>
      <w:sz w:val="38"/>
      <w:szCs w:val="38"/>
      <w:u w:val="none"/>
      <w:shd w:val="clear" w:color="auto" w:fill="FFFFFF"/>
      <w:lang w:val="ru-RU" w:eastAsia="ru-RU" w:bidi="ru-RU"/>
    </w:rPr>
  </w:style>
  <w:style w:type="character" w:customStyle="1" w:styleId="Arial19pt">
    <w:name w:val="Основной текст + Arial;19 pt"/>
    <w:basedOn w:val="afffb"/>
    <w:rsid w:val="000045AF"/>
    <w:rPr>
      <w:rFonts w:ascii="Arial" w:eastAsia="Arial" w:hAnsi="Arial" w:cs="Arial"/>
      <w:b w:val="0"/>
      <w:bCs w:val="0"/>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Arial13pt">
    <w:name w:val="Основной текст + Arial;13 pt;Полужирный"/>
    <w:basedOn w:val="afffb"/>
    <w:rsid w:val="000045AF"/>
    <w:rPr>
      <w:rFonts w:ascii="Arial" w:eastAsia="Arial" w:hAnsi="Arial" w:cs="Arial"/>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Arial13pt0">
    <w:name w:val="Основной текст + Arial;13 pt"/>
    <w:basedOn w:val="afffb"/>
    <w:rsid w:val="000045AF"/>
    <w:rPr>
      <w:rFonts w:ascii="Arial" w:eastAsia="Arial" w:hAnsi="Arial" w:cs="Arial"/>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51">
    <w:name w:val="Основной текст5"/>
    <w:basedOn w:val="a1"/>
    <w:rsid w:val="000045AF"/>
    <w:pPr>
      <w:widowControl w:val="0"/>
      <w:shd w:val="clear" w:color="auto" w:fill="FFFFFF"/>
      <w:spacing w:before="300" w:after="240" w:line="284" w:lineRule="exact"/>
      <w:jc w:val="both"/>
    </w:pPr>
    <w:rPr>
      <w:color w:val="000000"/>
      <w:lang w:bidi="ru-RU"/>
    </w:rPr>
  </w:style>
  <w:style w:type="character" w:customStyle="1" w:styleId="afffe">
    <w:name w:val="Колонтитул_"/>
    <w:basedOn w:val="a3"/>
    <w:rsid w:val="000045AF"/>
    <w:rPr>
      <w:rFonts w:ascii="Times New Roman" w:eastAsia="Times New Roman" w:hAnsi="Times New Roman" w:cs="Times New Roman"/>
      <w:b w:val="0"/>
      <w:bCs w:val="0"/>
      <w:i w:val="0"/>
      <w:iCs w:val="0"/>
      <w:smallCaps w:val="0"/>
      <w:strike w:val="0"/>
      <w:sz w:val="26"/>
      <w:szCs w:val="26"/>
      <w:u w:val="none"/>
    </w:rPr>
  </w:style>
  <w:style w:type="character" w:customStyle="1" w:styleId="affff">
    <w:name w:val="Колонтитул"/>
    <w:basedOn w:val="afffe"/>
    <w:rsid w:val="000045A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rialUnicodeMS15pt-2pt">
    <w:name w:val="Колонтитул + Arial Unicode MS;15 pt;Курсив;Интервал -2 pt"/>
    <w:basedOn w:val="afffe"/>
    <w:rsid w:val="000045AF"/>
    <w:rPr>
      <w:rFonts w:ascii="Arial Unicode MS" w:eastAsia="Arial Unicode MS" w:hAnsi="Arial Unicode MS" w:cs="Arial Unicode MS"/>
      <w:b w:val="0"/>
      <w:bCs w:val="0"/>
      <w:i/>
      <w:iCs/>
      <w:smallCaps w:val="0"/>
      <w:strike w:val="0"/>
      <w:color w:val="000000"/>
      <w:spacing w:val="-40"/>
      <w:w w:val="100"/>
      <w:position w:val="0"/>
      <w:sz w:val="30"/>
      <w:szCs w:val="30"/>
      <w:u w:val="none"/>
      <w:lang w:val="ru-RU" w:eastAsia="ru-RU" w:bidi="ru-RU"/>
    </w:rPr>
  </w:style>
  <w:style w:type="character" w:customStyle="1" w:styleId="61">
    <w:name w:val="Заголовок №6_"/>
    <w:basedOn w:val="a3"/>
    <w:link w:val="62"/>
    <w:rsid w:val="000045AF"/>
    <w:rPr>
      <w:rFonts w:ascii="Times New Roman" w:eastAsia="Times New Roman" w:hAnsi="Times New Roman" w:cs="Times New Roman"/>
      <w:spacing w:val="-10"/>
      <w:sz w:val="28"/>
      <w:szCs w:val="28"/>
      <w:shd w:val="clear" w:color="auto" w:fill="FFFFFF"/>
    </w:rPr>
  </w:style>
  <w:style w:type="character" w:customStyle="1" w:styleId="2f">
    <w:name w:val="Основной текст (2) + Не курсив"/>
    <w:basedOn w:val="28"/>
    <w:rsid w:val="000045AF"/>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affff0">
    <w:name w:val="Основной текст + Курсив"/>
    <w:basedOn w:val="afffb"/>
    <w:rsid w:val="000045AF"/>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44">
    <w:name w:val="Заголовок №4_"/>
    <w:basedOn w:val="a3"/>
    <w:link w:val="45"/>
    <w:rsid w:val="000045AF"/>
    <w:rPr>
      <w:rFonts w:ascii="Times New Roman" w:eastAsia="Times New Roman" w:hAnsi="Times New Roman" w:cs="Times New Roman"/>
      <w:b/>
      <w:bCs/>
      <w:spacing w:val="-10"/>
      <w:shd w:val="clear" w:color="auto" w:fill="FFFFFF"/>
    </w:rPr>
  </w:style>
  <w:style w:type="character" w:customStyle="1" w:styleId="0pt">
    <w:name w:val="Основной текст + Полужирный;Интервал 0 pt"/>
    <w:basedOn w:val="afffb"/>
    <w:rsid w:val="000045A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pt">
    <w:name w:val="Основной текст + Курсив;Интервал 2 pt"/>
    <w:basedOn w:val="afffb"/>
    <w:rsid w:val="000045AF"/>
    <w:rPr>
      <w:rFonts w:ascii="Times New Roman" w:eastAsia="Times New Roman" w:hAnsi="Times New Roman" w:cs="Times New Roman"/>
      <w:b w:val="0"/>
      <w:bCs w:val="0"/>
      <w:i/>
      <w:iCs/>
      <w:smallCaps w:val="0"/>
      <w:strike w:val="0"/>
      <w:color w:val="000000"/>
      <w:spacing w:val="40"/>
      <w:w w:val="100"/>
      <w:position w:val="0"/>
      <w:sz w:val="26"/>
      <w:szCs w:val="26"/>
      <w:u w:val="none"/>
      <w:shd w:val="clear" w:color="auto" w:fill="FFFFFF"/>
      <w:lang w:val="ru-RU" w:eastAsia="ru-RU" w:bidi="ru-RU"/>
    </w:rPr>
  </w:style>
  <w:style w:type="character" w:customStyle="1" w:styleId="0pt0">
    <w:name w:val="Основной текст + Интервал 0 pt"/>
    <w:basedOn w:val="afffb"/>
    <w:rsid w:val="000045A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62">
    <w:name w:val="Заголовок №6"/>
    <w:basedOn w:val="a1"/>
    <w:link w:val="61"/>
    <w:rsid w:val="000045AF"/>
    <w:pPr>
      <w:widowControl w:val="0"/>
      <w:shd w:val="clear" w:color="auto" w:fill="FFFFFF"/>
      <w:spacing w:after="240" w:line="306" w:lineRule="exact"/>
      <w:jc w:val="center"/>
      <w:outlineLvl w:val="5"/>
    </w:pPr>
    <w:rPr>
      <w:spacing w:val="-10"/>
      <w:sz w:val="28"/>
      <w:szCs w:val="28"/>
      <w:lang w:eastAsia="en-US"/>
    </w:rPr>
  </w:style>
  <w:style w:type="paragraph" w:customStyle="1" w:styleId="45">
    <w:name w:val="Заголовок №4"/>
    <w:basedOn w:val="a1"/>
    <w:link w:val="44"/>
    <w:rsid w:val="000045AF"/>
    <w:pPr>
      <w:widowControl w:val="0"/>
      <w:shd w:val="clear" w:color="auto" w:fill="FFFFFF"/>
      <w:spacing w:after="60" w:line="0" w:lineRule="atLeast"/>
      <w:ind w:firstLine="660"/>
      <w:jc w:val="both"/>
      <w:outlineLvl w:val="3"/>
    </w:pPr>
    <w:rPr>
      <w:b/>
      <w:bCs/>
      <w:spacing w:val="-10"/>
      <w:sz w:val="22"/>
      <w:szCs w:val="22"/>
      <w:lang w:eastAsia="en-US"/>
    </w:rPr>
  </w:style>
  <w:style w:type="paragraph" w:customStyle="1" w:styleId="e">
    <w:name w:val="Основной тeкст"/>
    <w:link w:val="e0"/>
    <w:rsid w:val="00D90D69"/>
    <w:pPr>
      <w:keepLines/>
      <w:spacing w:before="120" w:after="0" w:line="240" w:lineRule="auto"/>
      <w:ind w:firstLine="709"/>
    </w:pPr>
    <w:rPr>
      <w:rFonts w:ascii="Times New Roman" w:eastAsia="Calibri" w:hAnsi="Times New Roman" w:cs="Times New Roman"/>
      <w:sz w:val="24"/>
      <w:szCs w:val="24"/>
      <w:lang w:eastAsia="ru-RU"/>
    </w:rPr>
  </w:style>
  <w:style w:type="character" w:customStyle="1" w:styleId="e0">
    <w:name w:val="Основной тeкст Знак"/>
    <w:link w:val="e"/>
    <w:locked/>
    <w:rsid w:val="00D90D69"/>
    <w:rPr>
      <w:rFonts w:ascii="Times New Roman" w:eastAsia="Calibri" w:hAnsi="Times New Roman" w:cs="Times New Roman"/>
      <w:sz w:val="24"/>
      <w:szCs w:val="24"/>
      <w:lang w:eastAsia="ru-RU"/>
    </w:rPr>
  </w:style>
  <w:style w:type="character" w:customStyle="1" w:styleId="105pt">
    <w:name w:val="Основной текст + 10;5 pt;Полужирный"/>
    <w:basedOn w:val="afffb"/>
    <w:rsid w:val="004B428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5pt0">
    <w:name w:val="Основной текст + 10;5 pt"/>
    <w:basedOn w:val="afffb"/>
    <w:rsid w:val="004B428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40">
    <w:name w:val="Основной текст14"/>
    <w:basedOn w:val="a1"/>
    <w:rsid w:val="004B428C"/>
    <w:pPr>
      <w:widowControl w:val="0"/>
      <w:shd w:val="clear" w:color="auto" w:fill="FFFFFF"/>
      <w:spacing w:line="0" w:lineRule="atLeast"/>
      <w:ind w:hanging="480"/>
      <w:jc w:val="both"/>
    </w:pPr>
    <w:rPr>
      <w:color w:val="000000"/>
      <w:lang w:bidi="ru-RU"/>
    </w:rPr>
  </w:style>
  <w:style w:type="character" w:customStyle="1" w:styleId="95pt">
    <w:name w:val="Основной текст + 9;5 pt;Полужирный"/>
    <w:basedOn w:val="afffb"/>
    <w:rsid w:val="004B428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95pt0">
    <w:name w:val="Основной текст + 9;5 pt"/>
    <w:basedOn w:val="afffb"/>
    <w:rsid w:val="004B428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ff1">
    <w:name w:val="Подпись к таблице_"/>
    <w:basedOn w:val="a3"/>
    <w:link w:val="affff2"/>
    <w:rsid w:val="004A0145"/>
    <w:rPr>
      <w:rFonts w:ascii="Times New Roman" w:eastAsia="Times New Roman" w:hAnsi="Times New Roman" w:cs="Times New Roman"/>
      <w:b/>
      <w:bCs/>
      <w:shd w:val="clear" w:color="auto" w:fill="FFFFFF"/>
    </w:rPr>
  </w:style>
  <w:style w:type="character" w:customStyle="1" w:styleId="210ptExact">
    <w:name w:val="Основной текст (21) + Интервал 0 pt Exact"/>
    <w:basedOn w:val="a3"/>
    <w:rsid w:val="004A0145"/>
    <w:rPr>
      <w:rFonts w:ascii="Tahoma" w:eastAsia="Tahoma" w:hAnsi="Tahoma" w:cs="Tahoma"/>
      <w:b w:val="0"/>
      <w:bCs w:val="0"/>
      <w:i/>
      <w:iCs/>
      <w:smallCaps w:val="0"/>
      <w:strike w:val="0"/>
      <w:spacing w:val="0"/>
      <w:sz w:val="19"/>
      <w:szCs w:val="19"/>
      <w:u w:val="none"/>
    </w:rPr>
  </w:style>
  <w:style w:type="paragraph" w:customStyle="1" w:styleId="affff2">
    <w:name w:val="Подпись к таблице"/>
    <w:basedOn w:val="a1"/>
    <w:link w:val="affff1"/>
    <w:rsid w:val="004A0145"/>
    <w:pPr>
      <w:widowControl w:val="0"/>
      <w:shd w:val="clear" w:color="auto" w:fill="FFFFFF"/>
      <w:spacing w:line="0" w:lineRule="atLeast"/>
    </w:pPr>
    <w:rPr>
      <w:b/>
      <w:bCs/>
      <w:sz w:val="22"/>
      <w:szCs w:val="22"/>
      <w:lang w:eastAsia="en-US"/>
    </w:rPr>
  </w:style>
  <w:style w:type="character" w:customStyle="1" w:styleId="11pt">
    <w:name w:val="Основной текст + 11 pt;Полужирный"/>
    <w:basedOn w:val="afffb"/>
    <w:rsid w:val="004F06C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3">
    <w:name w:val="Сод_обычный"/>
    <w:basedOn w:val="a1"/>
    <w:rsid w:val="000E21B4"/>
    <w:pPr>
      <w:ind w:firstLine="680"/>
      <w:jc w:val="both"/>
    </w:pPr>
    <w:rPr>
      <w:szCs w:val="20"/>
    </w:rPr>
  </w:style>
  <w:style w:type="paragraph" w:customStyle="1" w:styleId="1e">
    <w:name w:val="Подпись1"/>
    <w:basedOn w:val="a1"/>
    <w:rsid w:val="000E21B4"/>
    <w:pPr>
      <w:tabs>
        <w:tab w:val="right" w:pos="9072"/>
      </w:tabs>
    </w:pPr>
    <w:rPr>
      <w:szCs w:val="20"/>
    </w:rPr>
  </w:style>
  <w:style w:type="paragraph" w:customStyle="1" w:styleId="consplusnormal0">
    <w:name w:val="consplusnormal"/>
    <w:basedOn w:val="a1"/>
    <w:rsid w:val="000F7E53"/>
    <w:pPr>
      <w:spacing w:before="100" w:beforeAutospacing="1" w:after="100" w:afterAutospacing="1"/>
    </w:pPr>
  </w:style>
  <w:style w:type="character" w:customStyle="1" w:styleId="affff4">
    <w:name w:val="_Обычный Знак"/>
    <w:basedOn w:val="a3"/>
    <w:link w:val="affff5"/>
    <w:locked/>
    <w:rsid w:val="006874BD"/>
    <w:rPr>
      <w:rFonts w:ascii="Times New Roman" w:hAnsi="Times New Roman" w:cs="Times New Roman"/>
      <w:iCs/>
      <w:sz w:val="26"/>
      <w:szCs w:val="26"/>
    </w:rPr>
  </w:style>
  <w:style w:type="paragraph" w:customStyle="1" w:styleId="affff5">
    <w:name w:val="_Обычный"/>
    <w:basedOn w:val="a1"/>
    <w:link w:val="affff4"/>
    <w:qFormat/>
    <w:rsid w:val="006874BD"/>
    <w:pPr>
      <w:spacing w:line="360" w:lineRule="auto"/>
      <w:ind w:firstLine="709"/>
      <w:jc w:val="both"/>
    </w:pPr>
    <w:rPr>
      <w:rFonts w:eastAsiaTheme="minorHAnsi"/>
      <w:iCs/>
      <w:sz w:val="26"/>
      <w:szCs w:val="26"/>
      <w:lang w:eastAsia="en-US"/>
    </w:rPr>
  </w:style>
  <w:style w:type="paragraph" w:customStyle="1" w:styleId="formattext">
    <w:name w:val="formattext"/>
    <w:basedOn w:val="a1"/>
    <w:rsid w:val="003C7E58"/>
    <w:pPr>
      <w:spacing w:before="100" w:beforeAutospacing="1" w:after="100" w:afterAutospacing="1"/>
    </w:pPr>
  </w:style>
  <w:style w:type="character" w:customStyle="1" w:styleId="date-display-single">
    <w:name w:val="date-display-single"/>
    <w:basedOn w:val="a3"/>
    <w:rsid w:val="003C7E58"/>
  </w:style>
  <w:style w:type="character" w:styleId="affff6">
    <w:name w:val="annotation reference"/>
    <w:basedOn w:val="a3"/>
    <w:uiPriority w:val="99"/>
    <w:semiHidden/>
    <w:unhideWhenUsed/>
    <w:rsid w:val="0058495A"/>
    <w:rPr>
      <w:sz w:val="16"/>
      <w:szCs w:val="16"/>
    </w:rPr>
  </w:style>
  <w:style w:type="paragraph" w:styleId="affff7">
    <w:name w:val="annotation text"/>
    <w:basedOn w:val="a1"/>
    <w:link w:val="affff8"/>
    <w:uiPriority w:val="99"/>
    <w:semiHidden/>
    <w:unhideWhenUsed/>
    <w:rsid w:val="0058495A"/>
    <w:rPr>
      <w:sz w:val="20"/>
      <w:szCs w:val="20"/>
    </w:rPr>
  </w:style>
  <w:style w:type="character" w:customStyle="1" w:styleId="affff8">
    <w:name w:val="Текст примечания Знак"/>
    <w:basedOn w:val="a3"/>
    <w:link w:val="affff7"/>
    <w:uiPriority w:val="99"/>
    <w:semiHidden/>
    <w:rsid w:val="0058495A"/>
    <w:rPr>
      <w:rFonts w:ascii="Times New Roman" w:eastAsia="Times New Roman" w:hAnsi="Times New Roman" w:cs="Times New Roman"/>
      <w:sz w:val="20"/>
      <w:szCs w:val="20"/>
      <w:lang w:eastAsia="ru-RU"/>
    </w:rPr>
  </w:style>
  <w:style w:type="paragraph" w:styleId="affff9">
    <w:name w:val="annotation subject"/>
    <w:basedOn w:val="affff7"/>
    <w:next w:val="affff7"/>
    <w:link w:val="affffa"/>
    <w:uiPriority w:val="99"/>
    <w:semiHidden/>
    <w:unhideWhenUsed/>
    <w:rsid w:val="0058495A"/>
    <w:rPr>
      <w:b/>
      <w:bCs/>
    </w:rPr>
  </w:style>
  <w:style w:type="character" w:customStyle="1" w:styleId="affffa">
    <w:name w:val="Тема примечания Знак"/>
    <w:basedOn w:val="affff8"/>
    <w:link w:val="affff9"/>
    <w:uiPriority w:val="99"/>
    <w:semiHidden/>
    <w:rsid w:val="0058495A"/>
    <w:rPr>
      <w:rFonts w:ascii="Times New Roman" w:eastAsia="Times New Roman" w:hAnsi="Times New Roman" w:cs="Times New Roman"/>
      <w:b/>
      <w:bCs/>
      <w:sz w:val="20"/>
      <w:szCs w:val="20"/>
      <w:lang w:eastAsia="ru-RU"/>
    </w:rPr>
  </w:style>
  <w:style w:type="paragraph" w:customStyle="1" w:styleId="Style2">
    <w:name w:val="Style2"/>
    <w:basedOn w:val="a1"/>
    <w:rsid w:val="00616532"/>
    <w:pPr>
      <w:widowControl w:val="0"/>
      <w:autoSpaceDE w:val="0"/>
      <w:autoSpaceDN w:val="0"/>
      <w:adjustRightInd w:val="0"/>
      <w:spacing w:line="410" w:lineRule="exact"/>
      <w:ind w:firstLine="468"/>
      <w:jc w:val="both"/>
    </w:pPr>
    <w:rPr>
      <w:rFonts w:ascii="MS Reference Sans Serif" w:hAnsi="MS Reference Sans Serif"/>
    </w:rPr>
  </w:style>
  <w:style w:type="character" w:customStyle="1" w:styleId="FontStyle12">
    <w:name w:val="Font Style12"/>
    <w:rsid w:val="00616532"/>
    <w:rPr>
      <w:rFonts w:ascii="MS Reference Sans Serif" w:hAnsi="MS Reference Sans Serif" w:cs="MS Reference Sans Serif"/>
      <w:sz w:val="20"/>
      <w:szCs w:val="20"/>
    </w:rPr>
  </w:style>
  <w:style w:type="character" w:customStyle="1" w:styleId="apple-converted-space">
    <w:name w:val="apple-converted-space"/>
    <w:basedOn w:val="a3"/>
    <w:rsid w:val="00616532"/>
  </w:style>
  <w:style w:type="character" w:customStyle="1" w:styleId="50">
    <w:name w:val="Заголовок 5 Знак"/>
    <w:basedOn w:val="a3"/>
    <w:link w:val="5"/>
    <w:uiPriority w:val="9"/>
    <w:rsid w:val="00694BB7"/>
    <w:rPr>
      <w:rFonts w:ascii="Cambria" w:eastAsia="Times New Roman" w:hAnsi="Cambria" w:cs="Times New Roman"/>
      <w:color w:val="243F60"/>
      <w:sz w:val="24"/>
      <w:szCs w:val="20"/>
      <w:lang w:eastAsia="ru-RU"/>
    </w:rPr>
  </w:style>
  <w:style w:type="character" w:customStyle="1" w:styleId="60">
    <w:name w:val="Заголовок 6 Знак"/>
    <w:basedOn w:val="a3"/>
    <w:link w:val="6"/>
    <w:rsid w:val="00694BB7"/>
    <w:rPr>
      <w:rFonts w:ascii="Cambria" w:eastAsia="Times New Roman" w:hAnsi="Cambria" w:cs="Times New Roman"/>
      <w:i/>
      <w:iCs/>
      <w:color w:val="243F60"/>
      <w:sz w:val="24"/>
      <w:szCs w:val="20"/>
      <w:lang w:eastAsia="ru-RU"/>
    </w:rPr>
  </w:style>
  <w:style w:type="character" w:customStyle="1" w:styleId="80">
    <w:name w:val="Заголовок 8 Знак"/>
    <w:basedOn w:val="a3"/>
    <w:link w:val="8"/>
    <w:uiPriority w:val="9"/>
    <w:semiHidden/>
    <w:rsid w:val="00694BB7"/>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3"/>
    <w:uiPriority w:val="9"/>
    <w:semiHidden/>
    <w:rsid w:val="00694BB7"/>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5"/>
    <w:semiHidden/>
    <w:unhideWhenUsed/>
    <w:rsid w:val="00694BB7"/>
    <w:pPr>
      <w:numPr>
        <w:numId w:val="48"/>
      </w:numPr>
    </w:pPr>
  </w:style>
  <w:style w:type="character" w:customStyle="1" w:styleId="63">
    <w:name w:val="Основной текст (6)_"/>
    <w:basedOn w:val="a3"/>
    <w:link w:val="64"/>
    <w:rsid w:val="0095605E"/>
    <w:rPr>
      <w:rFonts w:ascii="Times New Roman" w:eastAsia="Times New Roman" w:hAnsi="Times New Roman" w:cs="Times New Roman"/>
      <w:b/>
      <w:bCs/>
      <w:sz w:val="27"/>
      <w:szCs w:val="27"/>
      <w:shd w:val="clear" w:color="auto" w:fill="FFFFFF"/>
    </w:rPr>
  </w:style>
  <w:style w:type="paragraph" w:customStyle="1" w:styleId="64">
    <w:name w:val="Основной текст (6)"/>
    <w:basedOn w:val="a1"/>
    <w:link w:val="63"/>
    <w:rsid w:val="0095605E"/>
    <w:pPr>
      <w:widowControl w:val="0"/>
      <w:shd w:val="clear" w:color="auto" w:fill="FFFFFF"/>
      <w:spacing w:line="319" w:lineRule="exact"/>
      <w:jc w:val="center"/>
    </w:pPr>
    <w:rPr>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9037">
      <w:bodyDiv w:val="1"/>
      <w:marLeft w:val="0"/>
      <w:marRight w:val="0"/>
      <w:marTop w:val="0"/>
      <w:marBottom w:val="0"/>
      <w:divBdr>
        <w:top w:val="none" w:sz="0" w:space="0" w:color="auto"/>
        <w:left w:val="none" w:sz="0" w:space="0" w:color="auto"/>
        <w:bottom w:val="none" w:sz="0" w:space="0" w:color="auto"/>
        <w:right w:val="none" w:sz="0" w:space="0" w:color="auto"/>
      </w:divBdr>
      <w:divsChild>
        <w:div w:id="524365264">
          <w:marLeft w:val="0"/>
          <w:marRight w:val="0"/>
          <w:marTop w:val="0"/>
          <w:marBottom w:val="0"/>
          <w:divBdr>
            <w:top w:val="none" w:sz="0" w:space="0" w:color="auto"/>
            <w:left w:val="none" w:sz="0" w:space="0" w:color="auto"/>
            <w:bottom w:val="none" w:sz="0" w:space="0" w:color="auto"/>
            <w:right w:val="none" w:sz="0" w:space="0" w:color="auto"/>
          </w:divBdr>
        </w:div>
        <w:div w:id="941381426">
          <w:marLeft w:val="0"/>
          <w:marRight w:val="0"/>
          <w:marTop w:val="0"/>
          <w:marBottom w:val="0"/>
          <w:divBdr>
            <w:top w:val="none" w:sz="0" w:space="0" w:color="auto"/>
            <w:left w:val="none" w:sz="0" w:space="0" w:color="auto"/>
            <w:bottom w:val="none" w:sz="0" w:space="0" w:color="auto"/>
            <w:right w:val="none" w:sz="0" w:space="0" w:color="auto"/>
          </w:divBdr>
          <w:divsChild>
            <w:div w:id="2052806487">
              <w:marLeft w:val="0"/>
              <w:marRight w:val="0"/>
              <w:marTop w:val="0"/>
              <w:marBottom w:val="0"/>
              <w:divBdr>
                <w:top w:val="none" w:sz="0" w:space="0" w:color="auto"/>
                <w:left w:val="none" w:sz="0" w:space="0" w:color="auto"/>
                <w:bottom w:val="none" w:sz="0" w:space="0" w:color="auto"/>
                <w:right w:val="none" w:sz="0" w:space="0" w:color="auto"/>
              </w:divBdr>
              <w:divsChild>
                <w:div w:id="7210285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67984746">
          <w:marLeft w:val="0"/>
          <w:marRight w:val="0"/>
          <w:marTop w:val="0"/>
          <w:marBottom w:val="0"/>
          <w:divBdr>
            <w:top w:val="none" w:sz="0" w:space="0" w:color="auto"/>
            <w:left w:val="none" w:sz="0" w:space="0" w:color="auto"/>
            <w:bottom w:val="none" w:sz="0" w:space="0" w:color="auto"/>
            <w:right w:val="none" w:sz="0" w:space="0" w:color="auto"/>
          </w:divBdr>
        </w:div>
        <w:div w:id="1562405058">
          <w:marLeft w:val="0"/>
          <w:marRight w:val="0"/>
          <w:marTop w:val="0"/>
          <w:marBottom w:val="0"/>
          <w:divBdr>
            <w:top w:val="none" w:sz="0" w:space="0" w:color="auto"/>
            <w:left w:val="none" w:sz="0" w:space="0" w:color="auto"/>
            <w:bottom w:val="none" w:sz="0" w:space="0" w:color="auto"/>
            <w:right w:val="none" w:sz="0" w:space="0" w:color="auto"/>
          </w:divBdr>
          <w:divsChild>
            <w:div w:id="935753282">
              <w:marLeft w:val="0"/>
              <w:marRight w:val="0"/>
              <w:marTop w:val="0"/>
              <w:marBottom w:val="0"/>
              <w:divBdr>
                <w:top w:val="none" w:sz="0" w:space="0" w:color="auto"/>
                <w:left w:val="none" w:sz="0" w:space="0" w:color="auto"/>
                <w:bottom w:val="none" w:sz="0" w:space="0" w:color="auto"/>
                <w:right w:val="none" w:sz="0" w:space="0" w:color="auto"/>
              </w:divBdr>
              <w:divsChild>
                <w:div w:id="11816996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4216411">
          <w:marLeft w:val="0"/>
          <w:marRight w:val="0"/>
          <w:marTop w:val="0"/>
          <w:marBottom w:val="0"/>
          <w:divBdr>
            <w:top w:val="none" w:sz="0" w:space="0" w:color="auto"/>
            <w:left w:val="none" w:sz="0" w:space="0" w:color="auto"/>
            <w:bottom w:val="none" w:sz="0" w:space="0" w:color="auto"/>
            <w:right w:val="none" w:sz="0" w:space="0" w:color="auto"/>
          </w:divBdr>
        </w:div>
      </w:divsChild>
    </w:div>
    <w:div w:id="96292909">
      <w:bodyDiv w:val="1"/>
      <w:marLeft w:val="0"/>
      <w:marRight w:val="0"/>
      <w:marTop w:val="0"/>
      <w:marBottom w:val="0"/>
      <w:divBdr>
        <w:top w:val="none" w:sz="0" w:space="0" w:color="auto"/>
        <w:left w:val="none" w:sz="0" w:space="0" w:color="auto"/>
        <w:bottom w:val="none" w:sz="0" w:space="0" w:color="auto"/>
        <w:right w:val="none" w:sz="0" w:space="0" w:color="auto"/>
      </w:divBdr>
    </w:div>
    <w:div w:id="193034279">
      <w:bodyDiv w:val="1"/>
      <w:marLeft w:val="0"/>
      <w:marRight w:val="0"/>
      <w:marTop w:val="0"/>
      <w:marBottom w:val="0"/>
      <w:divBdr>
        <w:top w:val="none" w:sz="0" w:space="0" w:color="auto"/>
        <w:left w:val="none" w:sz="0" w:space="0" w:color="auto"/>
        <w:bottom w:val="none" w:sz="0" w:space="0" w:color="auto"/>
        <w:right w:val="none" w:sz="0" w:space="0" w:color="auto"/>
      </w:divBdr>
    </w:div>
    <w:div w:id="243073280">
      <w:bodyDiv w:val="1"/>
      <w:marLeft w:val="0"/>
      <w:marRight w:val="0"/>
      <w:marTop w:val="0"/>
      <w:marBottom w:val="0"/>
      <w:divBdr>
        <w:top w:val="none" w:sz="0" w:space="0" w:color="auto"/>
        <w:left w:val="none" w:sz="0" w:space="0" w:color="auto"/>
        <w:bottom w:val="none" w:sz="0" w:space="0" w:color="auto"/>
        <w:right w:val="none" w:sz="0" w:space="0" w:color="auto"/>
      </w:divBdr>
    </w:div>
    <w:div w:id="253899378">
      <w:bodyDiv w:val="1"/>
      <w:marLeft w:val="0"/>
      <w:marRight w:val="0"/>
      <w:marTop w:val="0"/>
      <w:marBottom w:val="0"/>
      <w:divBdr>
        <w:top w:val="none" w:sz="0" w:space="0" w:color="auto"/>
        <w:left w:val="none" w:sz="0" w:space="0" w:color="auto"/>
        <w:bottom w:val="none" w:sz="0" w:space="0" w:color="auto"/>
        <w:right w:val="none" w:sz="0" w:space="0" w:color="auto"/>
      </w:divBdr>
    </w:div>
    <w:div w:id="334505287">
      <w:bodyDiv w:val="1"/>
      <w:marLeft w:val="0"/>
      <w:marRight w:val="0"/>
      <w:marTop w:val="0"/>
      <w:marBottom w:val="0"/>
      <w:divBdr>
        <w:top w:val="none" w:sz="0" w:space="0" w:color="auto"/>
        <w:left w:val="none" w:sz="0" w:space="0" w:color="auto"/>
        <w:bottom w:val="none" w:sz="0" w:space="0" w:color="auto"/>
        <w:right w:val="none" w:sz="0" w:space="0" w:color="auto"/>
      </w:divBdr>
    </w:div>
    <w:div w:id="353652085">
      <w:bodyDiv w:val="1"/>
      <w:marLeft w:val="0"/>
      <w:marRight w:val="0"/>
      <w:marTop w:val="0"/>
      <w:marBottom w:val="0"/>
      <w:divBdr>
        <w:top w:val="none" w:sz="0" w:space="0" w:color="auto"/>
        <w:left w:val="none" w:sz="0" w:space="0" w:color="auto"/>
        <w:bottom w:val="none" w:sz="0" w:space="0" w:color="auto"/>
        <w:right w:val="none" w:sz="0" w:space="0" w:color="auto"/>
      </w:divBdr>
    </w:div>
    <w:div w:id="372922475">
      <w:bodyDiv w:val="1"/>
      <w:marLeft w:val="0"/>
      <w:marRight w:val="0"/>
      <w:marTop w:val="0"/>
      <w:marBottom w:val="0"/>
      <w:divBdr>
        <w:top w:val="none" w:sz="0" w:space="0" w:color="auto"/>
        <w:left w:val="none" w:sz="0" w:space="0" w:color="auto"/>
        <w:bottom w:val="none" w:sz="0" w:space="0" w:color="auto"/>
        <w:right w:val="none" w:sz="0" w:space="0" w:color="auto"/>
      </w:divBdr>
    </w:div>
    <w:div w:id="456729145">
      <w:bodyDiv w:val="1"/>
      <w:marLeft w:val="0"/>
      <w:marRight w:val="0"/>
      <w:marTop w:val="0"/>
      <w:marBottom w:val="0"/>
      <w:divBdr>
        <w:top w:val="none" w:sz="0" w:space="0" w:color="auto"/>
        <w:left w:val="none" w:sz="0" w:space="0" w:color="auto"/>
        <w:bottom w:val="none" w:sz="0" w:space="0" w:color="auto"/>
        <w:right w:val="none" w:sz="0" w:space="0" w:color="auto"/>
      </w:divBdr>
    </w:div>
    <w:div w:id="528907585">
      <w:bodyDiv w:val="1"/>
      <w:marLeft w:val="0"/>
      <w:marRight w:val="0"/>
      <w:marTop w:val="0"/>
      <w:marBottom w:val="0"/>
      <w:divBdr>
        <w:top w:val="none" w:sz="0" w:space="0" w:color="auto"/>
        <w:left w:val="none" w:sz="0" w:space="0" w:color="auto"/>
        <w:bottom w:val="none" w:sz="0" w:space="0" w:color="auto"/>
        <w:right w:val="none" w:sz="0" w:space="0" w:color="auto"/>
      </w:divBdr>
    </w:div>
    <w:div w:id="566038325">
      <w:bodyDiv w:val="1"/>
      <w:marLeft w:val="0"/>
      <w:marRight w:val="0"/>
      <w:marTop w:val="0"/>
      <w:marBottom w:val="0"/>
      <w:divBdr>
        <w:top w:val="none" w:sz="0" w:space="0" w:color="auto"/>
        <w:left w:val="none" w:sz="0" w:space="0" w:color="auto"/>
        <w:bottom w:val="none" w:sz="0" w:space="0" w:color="auto"/>
        <w:right w:val="none" w:sz="0" w:space="0" w:color="auto"/>
      </w:divBdr>
    </w:div>
    <w:div w:id="571625094">
      <w:bodyDiv w:val="1"/>
      <w:marLeft w:val="0"/>
      <w:marRight w:val="0"/>
      <w:marTop w:val="0"/>
      <w:marBottom w:val="0"/>
      <w:divBdr>
        <w:top w:val="none" w:sz="0" w:space="0" w:color="auto"/>
        <w:left w:val="none" w:sz="0" w:space="0" w:color="auto"/>
        <w:bottom w:val="none" w:sz="0" w:space="0" w:color="auto"/>
        <w:right w:val="none" w:sz="0" w:space="0" w:color="auto"/>
      </w:divBdr>
    </w:div>
    <w:div w:id="589045277">
      <w:bodyDiv w:val="1"/>
      <w:marLeft w:val="0"/>
      <w:marRight w:val="0"/>
      <w:marTop w:val="0"/>
      <w:marBottom w:val="0"/>
      <w:divBdr>
        <w:top w:val="none" w:sz="0" w:space="0" w:color="auto"/>
        <w:left w:val="none" w:sz="0" w:space="0" w:color="auto"/>
        <w:bottom w:val="none" w:sz="0" w:space="0" w:color="auto"/>
        <w:right w:val="none" w:sz="0" w:space="0" w:color="auto"/>
      </w:divBdr>
    </w:div>
    <w:div w:id="592206666">
      <w:bodyDiv w:val="1"/>
      <w:marLeft w:val="0"/>
      <w:marRight w:val="0"/>
      <w:marTop w:val="0"/>
      <w:marBottom w:val="0"/>
      <w:divBdr>
        <w:top w:val="none" w:sz="0" w:space="0" w:color="auto"/>
        <w:left w:val="none" w:sz="0" w:space="0" w:color="auto"/>
        <w:bottom w:val="none" w:sz="0" w:space="0" w:color="auto"/>
        <w:right w:val="none" w:sz="0" w:space="0" w:color="auto"/>
      </w:divBdr>
    </w:div>
    <w:div w:id="607736066">
      <w:bodyDiv w:val="1"/>
      <w:marLeft w:val="0"/>
      <w:marRight w:val="0"/>
      <w:marTop w:val="0"/>
      <w:marBottom w:val="0"/>
      <w:divBdr>
        <w:top w:val="none" w:sz="0" w:space="0" w:color="auto"/>
        <w:left w:val="none" w:sz="0" w:space="0" w:color="auto"/>
        <w:bottom w:val="none" w:sz="0" w:space="0" w:color="auto"/>
        <w:right w:val="none" w:sz="0" w:space="0" w:color="auto"/>
      </w:divBdr>
    </w:div>
    <w:div w:id="635838761">
      <w:bodyDiv w:val="1"/>
      <w:marLeft w:val="0"/>
      <w:marRight w:val="0"/>
      <w:marTop w:val="0"/>
      <w:marBottom w:val="0"/>
      <w:divBdr>
        <w:top w:val="none" w:sz="0" w:space="0" w:color="auto"/>
        <w:left w:val="none" w:sz="0" w:space="0" w:color="auto"/>
        <w:bottom w:val="none" w:sz="0" w:space="0" w:color="auto"/>
        <w:right w:val="none" w:sz="0" w:space="0" w:color="auto"/>
      </w:divBdr>
    </w:div>
    <w:div w:id="677654954">
      <w:bodyDiv w:val="1"/>
      <w:marLeft w:val="0"/>
      <w:marRight w:val="0"/>
      <w:marTop w:val="0"/>
      <w:marBottom w:val="0"/>
      <w:divBdr>
        <w:top w:val="none" w:sz="0" w:space="0" w:color="auto"/>
        <w:left w:val="none" w:sz="0" w:space="0" w:color="auto"/>
        <w:bottom w:val="none" w:sz="0" w:space="0" w:color="auto"/>
        <w:right w:val="none" w:sz="0" w:space="0" w:color="auto"/>
      </w:divBdr>
    </w:div>
    <w:div w:id="703091267">
      <w:bodyDiv w:val="1"/>
      <w:marLeft w:val="0"/>
      <w:marRight w:val="0"/>
      <w:marTop w:val="0"/>
      <w:marBottom w:val="0"/>
      <w:divBdr>
        <w:top w:val="none" w:sz="0" w:space="0" w:color="auto"/>
        <w:left w:val="none" w:sz="0" w:space="0" w:color="auto"/>
        <w:bottom w:val="none" w:sz="0" w:space="0" w:color="auto"/>
        <w:right w:val="none" w:sz="0" w:space="0" w:color="auto"/>
      </w:divBdr>
    </w:div>
    <w:div w:id="716660733">
      <w:bodyDiv w:val="1"/>
      <w:marLeft w:val="0"/>
      <w:marRight w:val="0"/>
      <w:marTop w:val="0"/>
      <w:marBottom w:val="0"/>
      <w:divBdr>
        <w:top w:val="none" w:sz="0" w:space="0" w:color="auto"/>
        <w:left w:val="none" w:sz="0" w:space="0" w:color="auto"/>
        <w:bottom w:val="none" w:sz="0" w:space="0" w:color="auto"/>
        <w:right w:val="none" w:sz="0" w:space="0" w:color="auto"/>
      </w:divBdr>
    </w:div>
    <w:div w:id="789861235">
      <w:bodyDiv w:val="1"/>
      <w:marLeft w:val="0"/>
      <w:marRight w:val="0"/>
      <w:marTop w:val="0"/>
      <w:marBottom w:val="0"/>
      <w:divBdr>
        <w:top w:val="none" w:sz="0" w:space="0" w:color="auto"/>
        <w:left w:val="none" w:sz="0" w:space="0" w:color="auto"/>
        <w:bottom w:val="none" w:sz="0" w:space="0" w:color="auto"/>
        <w:right w:val="none" w:sz="0" w:space="0" w:color="auto"/>
      </w:divBdr>
    </w:div>
    <w:div w:id="883715938">
      <w:bodyDiv w:val="1"/>
      <w:marLeft w:val="0"/>
      <w:marRight w:val="0"/>
      <w:marTop w:val="0"/>
      <w:marBottom w:val="0"/>
      <w:divBdr>
        <w:top w:val="none" w:sz="0" w:space="0" w:color="auto"/>
        <w:left w:val="none" w:sz="0" w:space="0" w:color="auto"/>
        <w:bottom w:val="none" w:sz="0" w:space="0" w:color="auto"/>
        <w:right w:val="none" w:sz="0" w:space="0" w:color="auto"/>
      </w:divBdr>
    </w:div>
    <w:div w:id="907569966">
      <w:bodyDiv w:val="1"/>
      <w:marLeft w:val="0"/>
      <w:marRight w:val="0"/>
      <w:marTop w:val="0"/>
      <w:marBottom w:val="0"/>
      <w:divBdr>
        <w:top w:val="none" w:sz="0" w:space="0" w:color="auto"/>
        <w:left w:val="none" w:sz="0" w:space="0" w:color="auto"/>
        <w:bottom w:val="none" w:sz="0" w:space="0" w:color="auto"/>
        <w:right w:val="none" w:sz="0" w:space="0" w:color="auto"/>
      </w:divBdr>
    </w:div>
    <w:div w:id="935135974">
      <w:bodyDiv w:val="1"/>
      <w:marLeft w:val="0"/>
      <w:marRight w:val="0"/>
      <w:marTop w:val="0"/>
      <w:marBottom w:val="0"/>
      <w:divBdr>
        <w:top w:val="none" w:sz="0" w:space="0" w:color="auto"/>
        <w:left w:val="none" w:sz="0" w:space="0" w:color="auto"/>
        <w:bottom w:val="none" w:sz="0" w:space="0" w:color="auto"/>
        <w:right w:val="none" w:sz="0" w:space="0" w:color="auto"/>
      </w:divBdr>
    </w:div>
    <w:div w:id="950357775">
      <w:bodyDiv w:val="1"/>
      <w:marLeft w:val="0"/>
      <w:marRight w:val="0"/>
      <w:marTop w:val="0"/>
      <w:marBottom w:val="0"/>
      <w:divBdr>
        <w:top w:val="none" w:sz="0" w:space="0" w:color="auto"/>
        <w:left w:val="none" w:sz="0" w:space="0" w:color="auto"/>
        <w:bottom w:val="none" w:sz="0" w:space="0" w:color="auto"/>
        <w:right w:val="none" w:sz="0" w:space="0" w:color="auto"/>
      </w:divBdr>
    </w:div>
    <w:div w:id="956061265">
      <w:bodyDiv w:val="1"/>
      <w:marLeft w:val="0"/>
      <w:marRight w:val="0"/>
      <w:marTop w:val="0"/>
      <w:marBottom w:val="0"/>
      <w:divBdr>
        <w:top w:val="none" w:sz="0" w:space="0" w:color="auto"/>
        <w:left w:val="none" w:sz="0" w:space="0" w:color="auto"/>
        <w:bottom w:val="none" w:sz="0" w:space="0" w:color="auto"/>
        <w:right w:val="none" w:sz="0" w:space="0" w:color="auto"/>
      </w:divBdr>
    </w:div>
    <w:div w:id="1036736886">
      <w:bodyDiv w:val="1"/>
      <w:marLeft w:val="0"/>
      <w:marRight w:val="0"/>
      <w:marTop w:val="0"/>
      <w:marBottom w:val="0"/>
      <w:divBdr>
        <w:top w:val="none" w:sz="0" w:space="0" w:color="auto"/>
        <w:left w:val="none" w:sz="0" w:space="0" w:color="auto"/>
        <w:bottom w:val="none" w:sz="0" w:space="0" w:color="auto"/>
        <w:right w:val="none" w:sz="0" w:space="0" w:color="auto"/>
      </w:divBdr>
    </w:div>
    <w:div w:id="1039282100">
      <w:bodyDiv w:val="1"/>
      <w:marLeft w:val="0"/>
      <w:marRight w:val="0"/>
      <w:marTop w:val="0"/>
      <w:marBottom w:val="0"/>
      <w:divBdr>
        <w:top w:val="none" w:sz="0" w:space="0" w:color="auto"/>
        <w:left w:val="none" w:sz="0" w:space="0" w:color="auto"/>
        <w:bottom w:val="none" w:sz="0" w:space="0" w:color="auto"/>
        <w:right w:val="none" w:sz="0" w:space="0" w:color="auto"/>
      </w:divBdr>
    </w:div>
    <w:div w:id="1066998009">
      <w:bodyDiv w:val="1"/>
      <w:marLeft w:val="0"/>
      <w:marRight w:val="0"/>
      <w:marTop w:val="0"/>
      <w:marBottom w:val="0"/>
      <w:divBdr>
        <w:top w:val="none" w:sz="0" w:space="0" w:color="auto"/>
        <w:left w:val="none" w:sz="0" w:space="0" w:color="auto"/>
        <w:bottom w:val="none" w:sz="0" w:space="0" w:color="auto"/>
        <w:right w:val="none" w:sz="0" w:space="0" w:color="auto"/>
      </w:divBdr>
    </w:div>
    <w:div w:id="1087993550">
      <w:bodyDiv w:val="1"/>
      <w:marLeft w:val="0"/>
      <w:marRight w:val="0"/>
      <w:marTop w:val="0"/>
      <w:marBottom w:val="0"/>
      <w:divBdr>
        <w:top w:val="none" w:sz="0" w:space="0" w:color="auto"/>
        <w:left w:val="none" w:sz="0" w:space="0" w:color="auto"/>
        <w:bottom w:val="none" w:sz="0" w:space="0" w:color="auto"/>
        <w:right w:val="none" w:sz="0" w:space="0" w:color="auto"/>
      </w:divBdr>
    </w:div>
    <w:div w:id="1215658013">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385981589">
      <w:bodyDiv w:val="1"/>
      <w:marLeft w:val="0"/>
      <w:marRight w:val="0"/>
      <w:marTop w:val="0"/>
      <w:marBottom w:val="0"/>
      <w:divBdr>
        <w:top w:val="none" w:sz="0" w:space="0" w:color="auto"/>
        <w:left w:val="none" w:sz="0" w:space="0" w:color="auto"/>
        <w:bottom w:val="none" w:sz="0" w:space="0" w:color="auto"/>
        <w:right w:val="none" w:sz="0" w:space="0" w:color="auto"/>
      </w:divBdr>
      <w:divsChild>
        <w:div w:id="1544516673">
          <w:marLeft w:val="0"/>
          <w:marRight w:val="0"/>
          <w:marTop w:val="0"/>
          <w:marBottom w:val="0"/>
          <w:divBdr>
            <w:top w:val="none" w:sz="0" w:space="0" w:color="auto"/>
            <w:left w:val="none" w:sz="0" w:space="0" w:color="auto"/>
            <w:bottom w:val="none" w:sz="0" w:space="0" w:color="auto"/>
            <w:right w:val="none" w:sz="0" w:space="0" w:color="auto"/>
          </w:divBdr>
        </w:div>
        <w:div w:id="177356997">
          <w:marLeft w:val="0"/>
          <w:marRight w:val="0"/>
          <w:marTop w:val="0"/>
          <w:marBottom w:val="0"/>
          <w:divBdr>
            <w:top w:val="none" w:sz="0" w:space="0" w:color="auto"/>
            <w:left w:val="none" w:sz="0" w:space="0" w:color="auto"/>
            <w:bottom w:val="none" w:sz="0" w:space="0" w:color="auto"/>
            <w:right w:val="none" w:sz="0" w:space="0" w:color="auto"/>
          </w:divBdr>
        </w:div>
      </w:divsChild>
    </w:div>
    <w:div w:id="1459228120">
      <w:bodyDiv w:val="1"/>
      <w:marLeft w:val="0"/>
      <w:marRight w:val="0"/>
      <w:marTop w:val="0"/>
      <w:marBottom w:val="0"/>
      <w:divBdr>
        <w:top w:val="none" w:sz="0" w:space="0" w:color="auto"/>
        <w:left w:val="none" w:sz="0" w:space="0" w:color="auto"/>
        <w:bottom w:val="none" w:sz="0" w:space="0" w:color="auto"/>
        <w:right w:val="none" w:sz="0" w:space="0" w:color="auto"/>
      </w:divBdr>
    </w:div>
    <w:div w:id="1484741135">
      <w:bodyDiv w:val="1"/>
      <w:marLeft w:val="0"/>
      <w:marRight w:val="0"/>
      <w:marTop w:val="0"/>
      <w:marBottom w:val="0"/>
      <w:divBdr>
        <w:top w:val="none" w:sz="0" w:space="0" w:color="auto"/>
        <w:left w:val="none" w:sz="0" w:space="0" w:color="auto"/>
        <w:bottom w:val="none" w:sz="0" w:space="0" w:color="auto"/>
        <w:right w:val="none" w:sz="0" w:space="0" w:color="auto"/>
      </w:divBdr>
      <w:divsChild>
        <w:div w:id="1502744297">
          <w:marLeft w:val="0"/>
          <w:marRight w:val="0"/>
          <w:marTop w:val="0"/>
          <w:marBottom w:val="0"/>
          <w:divBdr>
            <w:top w:val="none" w:sz="0" w:space="0" w:color="auto"/>
            <w:left w:val="none" w:sz="0" w:space="0" w:color="auto"/>
            <w:bottom w:val="none" w:sz="0" w:space="0" w:color="auto"/>
            <w:right w:val="none" w:sz="0" w:space="0" w:color="auto"/>
          </w:divBdr>
        </w:div>
        <w:div w:id="383528171">
          <w:marLeft w:val="0"/>
          <w:marRight w:val="0"/>
          <w:marTop w:val="0"/>
          <w:marBottom w:val="0"/>
          <w:divBdr>
            <w:top w:val="none" w:sz="0" w:space="0" w:color="auto"/>
            <w:left w:val="none" w:sz="0" w:space="0" w:color="auto"/>
            <w:bottom w:val="none" w:sz="0" w:space="0" w:color="auto"/>
            <w:right w:val="none" w:sz="0" w:space="0" w:color="auto"/>
          </w:divBdr>
        </w:div>
      </w:divsChild>
    </w:div>
    <w:div w:id="1504130063">
      <w:bodyDiv w:val="1"/>
      <w:marLeft w:val="0"/>
      <w:marRight w:val="0"/>
      <w:marTop w:val="0"/>
      <w:marBottom w:val="0"/>
      <w:divBdr>
        <w:top w:val="none" w:sz="0" w:space="0" w:color="auto"/>
        <w:left w:val="none" w:sz="0" w:space="0" w:color="auto"/>
        <w:bottom w:val="none" w:sz="0" w:space="0" w:color="auto"/>
        <w:right w:val="none" w:sz="0" w:space="0" w:color="auto"/>
      </w:divBdr>
    </w:div>
    <w:div w:id="1527601751">
      <w:bodyDiv w:val="1"/>
      <w:marLeft w:val="0"/>
      <w:marRight w:val="0"/>
      <w:marTop w:val="0"/>
      <w:marBottom w:val="0"/>
      <w:divBdr>
        <w:top w:val="none" w:sz="0" w:space="0" w:color="auto"/>
        <w:left w:val="none" w:sz="0" w:space="0" w:color="auto"/>
        <w:bottom w:val="none" w:sz="0" w:space="0" w:color="auto"/>
        <w:right w:val="none" w:sz="0" w:space="0" w:color="auto"/>
      </w:divBdr>
    </w:div>
    <w:div w:id="1542090162">
      <w:bodyDiv w:val="1"/>
      <w:marLeft w:val="0"/>
      <w:marRight w:val="0"/>
      <w:marTop w:val="0"/>
      <w:marBottom w:val="0"/>
      <w:divBdr>
        <w:top w:val="none" w:sz="0" w:space="0" w:color="auto"/>
        <w:left w:val="none" w:sz="0" w:space="0" w:color="auto"/>
        <w:bottom w:val="none" w:sz="0" w:space="0" w:color="auto"/>
        <w:right w:val="none" w:sz="0" w:space="0" w:color="auto"/>
      </w:divBdr>
      <w:divsChild>
        <w:div w:id="1014696787">
          <w:marLeft w:val="0"/>
          <w:marRight w:val="0"/>
          <w:marTop w:val="0"/>
          <w:marBottom w:val="0"/>
          <w:divBdr>
            <w:top w:val="none" w:sz="0" w:space="0" w:color="auto"/>
            <w:left w:val="none" w:sz="0" w:space="0" w:color="auto"/>
            <w:bottom w:val="none" w:sz="0" w:space="0" w:color="auto"/>
            <w:right w:val="none" w:sz="0" w:space="0" w:color="auto"/>
          </w:divBdr>
        </w:div>
        <w:div w:id="1795715933">
          <w:marLeft w:val="0"/>
          <w:marRight w:val="0"/>
          <w:marTop w:val="0"/>
          <w:marBottom w:val="0"/>
          <w:divBdr>
            <w:top w:val="none" w:sz="0" w:space="0" w:color="auto"/>
            <w:left w:val="none" w:sz="0" w:space="0" w:color="auto"/>
            <w:bottom w:val="none" w:sz="0" w:space="0" w:color="auto"/>
            <w:right w:val="none" w:sz="0" w:space="0" w:color="auto"/>
          </w:divBdr>
        </w:div>
      </w:divsChild>
    </w:div>
    <w:div w:id="1547063653">
      <w:bodyDiv w:val="1"/>
      <w:marLeft w:val="0"/>
      <w:marRight w:val="0"/>
      <w:marTop w:val="0"/>
      <w:marBottom w:val="0"/>
      <w:divBdr>
        <w:top w:val="none" w:sz="0" w:space="0" w:color="auto"/>
        <w:left w:val="none" w:sz="0" w:space="0" w:color="auto"/>
        <w:bottom w:val="none" w:sz="0" w:space="0" w:color="auto"/>
        <w:right w:val="none" w:sz="0" w:space="0" w:color="auto"/>
      </w:divBdr>
    </w:div>
    <w:div w:id="1574896830">
      <w:bodyDiv w:val="1"/>
      <w:marLeft w:val="0"/>
      <w:marRight w:val="0"/>
      <w:marTop w:val="0"/>
      <w:marBottom w:val="0"/>
      <w:divBdr>
        <w:top w:val="none" w:sz="0" w:space="0" w:color="auto"/>
        <w:left w:val="none" w:sz="0" w:space="0" w:color="auto"/>
        <w:bottom w:val="none" w:sz="0" w:space="0" w:color="auto"/>
        <w:right w:val="none" w:sz="0" w:space="0" w:color="auto"/>
      </w:divBdr>
    </w:div>
    <w:div w:id="1597908846">
      <w:bodyDiv w:val="1"/>
      <w:marLeft w:val="0"/>
      <w:marRight w:val="0"/>
      <w:marTop w:val="0"/>
      <w:marBottom w:val="0"/>
      <w:divBdr>
        <w:top w:val="none" w:sz="0" w:space="0" w:color="auto"/>
        <w:left w:val="none" w:sz="0" w:space="0" w:color="auto"/>
        <w:bottom w:val="none" w:sz="0" w:space="0" w:color="auto"/>
        <w:right w:val="none" w:sz="0" w:space="0" w:color="auto"/>
      </w:divBdr>
    </w:div>
    <w:div w:id="1601720239">
      <w:bodyDiv w:val="1"/>
      <w:marLeft w:val="0"/>
      <w:marRight w:val="0"/>
      <w:marTop w:val="0"/>
      <w:marBottom w:val="0"/>
      <w:divBdr>
        <w:top w:val="none" w:sz="0" w:space="0" w:color="auto"/>
        <w:left w:val="none" w:sz="0" w:space="0" w:color="auto"/>
        <w:bottom w:val="none" w:sz="0" w:space="0" w:color="auto"/>
        <w:right w:val="none" w:sz="0" w:space="0" w:color="auto"/>
      </w:divBdr>
    </w:div>
    <w:div w:id="1612784706">
      <w:bodyDiv w:val="1"/>
      <w:marLeft w:val="0"/>
      <w:marRight w:val="0"/>
      <w:marTop w:val="0"/>
      <w:marBottom w:val="0"/>
      <w:divBdr>
        <w:top w:val="none" w:sz="0" w:space="0" w:color="auto"/>
        <w:left w:val="none" w:sz="0" w:space="0" w:color="auto"/>
        <w:bottom w:val="none" w:sz="0" w:space="0" w:color="auto"/>
        <w:right w:val="none" w:sz="0" w:space="0" w:color="auto"/>
      </w:divBdr>
    </w:div>
    <w:div w:id="1614247082">
      <w:bodyDiv w:val="1"/>
      <w:marLeft w:val="0"/>
      <w:marRight w:val="0"/>
      <w:marTop w:val="0"/>
      <w:marBottom w:val="0"/>
      <w:divBdr>
        <w:top w:val="none" w:sz="0" w:space="0" w:color="auto"/>
        <w:left w:val="none" w:sz="0" w:space="0" w:color="auto"/>
        <w:bottom w:val="none" w:sz="0" w:space="0" w:color="auto"/>
        <w:right w:val="none" w:sz="0" w:space="0" w:color="auto"/>
      </w:divBdr>
    </w:div>
    <w:div w:id="1676303882">
      <w:bodyDiv w:val="1"/>
      <w:marLeft w:val="0"/>
      <w:marRight w:val="0"/>
      <w:marTop w:val="0"/>
      <w:marBottom w:val="0"/>
      <w:divBdr>
        <w:top w:val="none" w:sz="0" w:space="0" w:color="auto"/>
        <w:left w:val="none" w:sz="0" w:space="0" w:color="auto"/>
        <w:bottom w:val="none" w:sz="0" w:space="0" w:color="auto"/>
        <w:right w:val="none" w:sz="0" w:space="0" w:color="auto"/>
      </w:divBdr>
    </w:div>
    <w:div w:id="1695614750">
      <w:bodyDiv w:val="1"/>
      <w:marLeft w:val="0"/>
      <w:marRight w:val="0"/>
      <w:marTop w:val="0"/>
      <w:marBottom w:val="0"/>
      <w:divBdr>
        <w:top w:val="none" w:sz="0" w:space="0" w:color="auto"/>
        <w:left w:val="none" w:sz="0" w:space="0" w:color="auto"/>
        <w:bottom w:val="none" w:sz="0" w:space="0" w:color="auto"/>
        <w:right w:val="none" w:sz="0" w:space="0" w:color="auto"/>
      </w:divBdr>
      <w:divsChild>
        <w:div w:id="1017149849">
          <w:marLeft w:val="0"/>
          <w:marRight w:val="0"/>
          <w:marTop w:val="0"/>
          <w:marBottom w:val="0"/>
          <w:divBdr>
            <w:top w:val="none" w:sz="0" w:space="0" w:color="auto"/>
            <w:left w:val="none" w:sz="0" w:space="0" w:color="auto"/>
            <w:bottom w:val="none" w:sz="0" w:space="0" w:color="auto"/>
            <w:right w:val="none" w:sz="0" w:space="0" w:color="auto"/>
          </w:divBdr>
        </w:div>
        <w:div w:id="2121297401">
          <w:marLeft w:val="0"/>
          <w:marRight w:val="0"/>
          <w:marTop w:val="0"/>
          <w:marBottom w:val="0"/>
          <w:divBdr>
            <w:top w:val="none" w:sz="0" w:space="0" w:color="auto"/>
            <w:left w:val="none" w:sz="0" w:space="0" w:color="auto"/>
            <w:bottom w:val="none" w:sz="0" w:space="0" w:color="auto"/>
            <w:right w:val="none" w:sz="0" w:space="0" w:color="auto"/>
          </w:divBdr>
        </w:div>
        <w:div w:id="228923442">
          <w:marLeft w:val="0"/>
          <w:marRight w:val="0"/>
          <w:marTop w:val="0"/>
          <w:marBottom w:val="0"/>
          <w:divBdr>
            <w:top w:val="none" w:sz="0" w:space="0" w:color="auto"/>
            <w:left w:val="none" w:sz="0" w:space="0" w:color="auto"/>
            <w:bottom w:val="none" w:sz="0" w:space="0" w:color="auto"/>
            <w:right w:val="none" w:sz="0" w:space="0" w:color="auto"/>
          </w:divBdr>
        </w:div>
        <w:div w:id="912742697">
          <w:marLeft w:val="0"/>
          <w:marRight w:val="0"/>
          <w:marTop w:val="0"/>
          <w:marBottom w:val="0"/>
          <w:divBdr>
            <w:top w:val="none" w:sz="0" w:space="0" w:color="auto"/>
            <w:left w:val="none" w:sz="0" w:space="0" w:color="auto"/>
            <w:bottom w:val="none" w:sz="0" w:space="0" w:color="auto"/>
            <w:right w:val="none" w:sz="0" w:space="0" w:color="auto"/>
          </w:divBdr>
        </w:div>
        <w:div w:id="370109664">
          <w:marLeft w:val="0"/>
          <w:marRight w:val="0"/>
          <w:marTop w:val="0"/>
          <w:marBottom w:val="0"/>
          <w:divBdr>
            <w:top w:val="none" w:sz="0" w:space="0" w:color="auto"/>
            <w:left w:val="none" w:sz="0" w:space="0" w:color="auto"/>
            <w:bottom w:val="none" w:sz="0" w:space="0" w:color="auto"/>
            <w:right w:val="none" w:sz="0" w:space="0" w:color="auto"/>
          </w:divBdr>
        </w:div>
      </w:divsChild>
    </w:div>
    <w:div w:id="1744832878">
      <w:bodyDiv w:val="1"/>
      <w:marLeft w:val="0"/>
      <w:marRight w:val="0"/>
      <w:marTop w:val="0"/>
      <w:marBottom w:val="0"/>
      <w:divBdr>
        <w:top w:val="none" w:sz="0" w:space="0" w:color="auto"/>
        <w:left w:val="none" w:sz="0" w:space="0" w:color="auto"/>
        <w:bottom w:val="none" w:sz="0" w:space="0" w:color="auto"/>
        <w:right w:val="none" w:sz="0" w:space="0" w:color="auto"/>
      </w:divBdr>
    </w:div>
    <w:div w:id="1761439804">
      <w:bodyDiv w:val="1"/>
      <w:marLeft w:val="0"/>
      <w:marRight w:val="0"/>
      <w:marTop w:val="0"/>
      <w:marBottom w:val="0"/>
      <w:divBdr>
        <w:top w:val="none" w:sz="0" w:space="0" w:color="auto"/>
        <w:left w:val="none" w:sz="0" w:space="0" w:color="auto"/>
        <w:bottom w:val="none" w:sz="0" w:space="0" w:color="auto"/>
        <w:right w:val="none" w:sz="0" w:space="0" w:color="auto"/>
      </w:divBdr>
    </w:div>
    <w:div w:id="1766226448">
      <w:bodyDiv w:val="1"/>
      <w:marLeft w:val="0"/>
      <w:marRight w:val="0"/>
      <w:marTop w:val="0"/>
      <w:marBottom w:val="0"/>
      <w:divBdr>
        <w:top w:val="none" w:sz="0" w:space="0" w:color="auto"/>
        <w:left w:val="none" w:sz="0" w:space="0" w:color="auto"/>
        <w:bottom w:val="none" w:sz="0" w:space="0" w:color="auto"/>
        <w:right w:val="none" w:sz="0" w:space="0" w:color="auto"/>
      </w:divBdr>
    </w:div>
    <w:div w:id="1800417434">
      <w:bodyDiv w:val="1"/>
      <w:marLeft w:val="0"/>
      <w:marRight w:val="0"/>
      <w:marTop w:val="0"/>
      <w:marBottom w:val="0"/>
      <w:divBdr>
        <w:top w:val="none" w:sz="0" w:space="0" w:color="auto"/>
        <w:left w:val="none" w:sz="0" w:space="0" w:color="auto"/>
        <w:bottom w:val="none" w:sz="0" w:space="0" w:color="auto"/>
        <w:right w:val="none" w:sz="0" w:space="0" w:color="auto"/>
      </w:divBdr>
    </w:div>
    <w:div w:id="1803115680">
      <w:bodyDiv w:val="1"/>
      <w:marLeft w:val="0"/>
      <w:marRight w:val="0"/>
      <w:marTop w:val="0"/>
      <w:marBottom w:val="0"/>
      <w:divBdr>
        <w:top w:val="none" w:sz="0" w:space="0" w:color="auto"/>
        <w:left w:val="none" w:sz="0" w:space="0" w:color="auto"/>
        <w:bottom w:val="none" w:sz="0" w:space="0" w:color="auto"/>
        <w:right w:val="none" w:sz="0" w:space="0" w:color="auto"/>
      </w:divBdr>
    </w:div>
    <w:div w:id="1841384899">
      <w:bodyDiv w:val="1"/>
      <w:marLeft w:val="0"/>
      <w:marRight w:val="0"/>
      <w:marTop w:val="0"/>
      <w:marBottom w:val="0"/>
      <w:divBdr>
        <w:top w:val="none" w:sz="0" w:space="0" w:color="auto"/>
        <w:left w:val="none" w:sz="0" w:space="0" w:color="auto"/>
        <w:bottom w:val="none" w:sz="0" w:space="0" w:color="auto"/>
        <w:right w:val="none" w:sz="0" w:space="0" w:color="auto"/>
      </w:divBdr>
    </w:div>
    <w:div w:id="1901016150">
      <w:bodyDiv w:val="1"/>
      <w:marLeft w:val="0"/>
      <w:marRight w:val="0"/>
      <w:marTop w:val="0"/>
      <w:marBottom w:val="0"/>
      <w:divBdr>
        <w:top w:val="none" w:sz="0" w:space="0" w:color="auto"/>
        <w:left w:val="none" w:sz="0" w:space="0" w:color="auto"/>
        <w:bottom w:val="none" w:sz="0" w:space="0" w:color="auto"/>
        <w:right w:val="none" w:sz="0" w:space="0" w:color="auto"/>
      </w:divBdr>
      <w:divsChild>
        <w:div w:id="1324359315">
          <w:marLeft w:val="0"/>
          <w:marRight w:val="0"/>
          <w:marTop w:val="0"/>
          <w:marBottom w:val="0"/>
          <w:divBdr>
            <w:top w:val="none" w:sz="0" w:space="0" w:color="auto"/>
            <w:left w:val="none" w:sz="0" w:space="0" w:color="auto"/>
            <w:bottom w:val="none" w:sz="0" w:space="0" w:color="auto"/>
            <w:right w:val="none" w:sz="0" w:space="0" w:color="auto"/>
          </w:divBdr>
        </w:div>
        <w:div w:id="1822962091">
          <w:marLeft w:val="0"/>
          <w:marRight w:val="0"/>
          <w:marTop w:val="0"/>
          <w:marBottom w:val="0"/>
          <w:divBdr>
            <w:top w:val="none" w:sz="0" w:space="0" w:color="auto"/>
            <w:left w:val="none" w:sz="0" w:space="0" w:color="auto"/>
            <w:bottom w:val="none" w:sz="0" w:space="0" w:color="auto"/>
            <w:right w:val="none" w:sz="0" w:space="0" w:color="auto"/>
          </w:divBdr>
        </w:div>
        <w:div w:id="2039701634">
          <w:marLeft w:val="0"/>
          <w:marRight w:val="0"/>
          <w:marTop w:val="0"/>
          <w:marBottom w:val="0"/>
          <w:divBdr>
            <w:top w:val="none" w:sz="0" w:space="0" w:color="auto"/>
            <w:left w:val="none" w:sz="0" w:space="0" w:color="auto"/>
            <w:bottom w:val="none" w:sz="0" w:space="0" w:color="auto"/>
            <w:right w:val="none" w:sz="0" w:space="0" w:color="auto"/>
          </w:divBdr>
        </w:div>
      </w:divsChild>
    </w:div>
    <w:div w:id="2076967387">
      <w:bodyDiv w:val="1"/>
      <w:marLeft w:val="0"/>
      <w:marRight w:val="0"/>
      <w:marTop w:val="0"/>
      <w:marBottom w:val="0"/>
      <w:divBdr>
        <w:top w:val="none" w:sz="0" w:space="0" w:color="auto"/>
        <w:left w:val="none" w:sz="0" w:space="0" w:color="auto"/>
        <w:bottom w:val="none" w:sz="0" w:space="0" w:color="auto"/>
        <w:right w:val="none" w:sz="0" w:space="0" w:color="auto"/>
      </w:divBdr>
    </w:div>
    <w:div w:id="212966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1764524/c180ab926ed7aa4dbc9aa69793f2ee7a/" TargetMode="External"/><Relationship Id="rId18" Type="http://schemas.openxmlformats.org/officeDocument/2006/relationships/chart" Target="charts/chart1.xml"/><Relationship Id="rId26" Type="http://schemas.openxmlformats.org/officeDocument/2006/relationships/header" Target="header2.xml"/><Relationship Id="rId39" Type="http://schemas.openxmlformats.org/officeDocument/2006/relationships/oleObject" Target="embeddings/oleObject7.bin"/><Relationship Id="rId21" Type="http://schemas.openxmlformats.org/officeDocument/2006/relationships/hyperlink" Target="consultantplus://offline/ref=5A7ED4E7A74F49B092C92E76324DD6A62D545D926FC4D23C457427E3DEA91F1E85B648AA92857804DE9832l8o7N" TargetMode="External"/><Relationship Id="rId34" Type="http://schemas.openxmlformats.org/officeDocument/2006/relationships/image" Target="media/image8.wmf"/><Relationship Id="rId42" Type="http://schemas.openxmlformats.org/officeDocument/2006/relationships/hyperlink" Target="http://docs.cntd.ru/document/90216159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ase.garant.ru/12121252/947e56d01de81cdca234a7114196436f/"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764524/c180ab926ed7aa4dbc9aa69793f2ee7a/" TargetMode="External"/><Relationship Id="rId24" Type="http://schemas.openxmlformats.org/officeDocument/2006/relationships/oleObject" Target="embeddings/oleObject1.bin"/><Relationship Id="rId32" Type="http://schemas.openxmlformats.org/officeDocument/2006/relationships/image" Target="media/image7.wmf"/><Relationship Id="rId37" Type="http://schemas.openxmlformats.org/officeDocument/2006/relationships/oleObject" Target="embeddings/oleObject6.bin"/><Relationship Id="rId40" Type="http://schemas.openxmlformats.org/officeDocument/2006/relationships/image" Target="media/image11.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12121252/947e56d01de81cdca234a7114196436f/" TargetMode="External"/><Relationship Id="rId23" Type="http://schemas.openxmlformats.org/officeDocument/2006/relationships/image" Target="media/image4.wmf"/><Relationship Id="rId28" Type="http://schemas.openxmlformats.org/officeDocument/2006/relationships/image" Target="media/image5.wmf"/><Relationship Id="rId36" Type="http://schemas.openxmlformats.org/officeDocument/2006/relationships/image" Target="media/image9.wmf"/><Relationship Id="rId10" Type="http://schemas.openxmlformats.org/officeDocument/2006/relationships/hyperlink" Target="https://base.garant.ru/71764524/c180ab926ed7aa4dbc9aa69793f2ee7a/" TargetMode="External"/><Relationship Id="rId19" Type="http://schemas.openxmlformats.org/officeDocument/2006/relationships/image" Target="media/image3.jpeg"/><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base.garant.ru/12121252/947e56d01de81cdca234a7114196436f/" TargetMode="External"/><Relationship Id="rId22" Type="http://schemas.openxmlformats.org/officeDocument/2006/relationships/hyperlink" Target="consultantplus://offline/ref=5A7ED4E7A74F49B092C92E76324DD6A62D545D926FC0D8314A292DEB87A51D198AE95FADDB897905D698l3o3N" TargetMode="External"/><Relationship Id="rId27" Type="http://schemas.openxmlformats.org/officeDocument/2006/relationships/hyperlink" Target="consultantplus://offline/ref=2226DA0C709EA9EB85078EDD2E753E5F05FA7DC8466646AD28336EFCD467D6A3133B3DE08E252D78F7AES" TargetMode="External"/><Relationship Id="rId30" Type="http://schemas.openxmlformats.org/officeDocument/2006/relationships/image" Target="media/image6.wmf"/><Relationship Id="rId35" Type="http://schemas.openxmlformats.org/officeDocument/2006/relationships/oleObject" Target="embeddings/oleObject5.bin"/><Relationship Id="rId43" Type="http://schemas.openxmlformats.org/officeDocument/2006/relationships/hyperlink" Target="http://docs.cntd.ru/document/902260037" TargetMode="External"/><Relationship Id="rId8" Type="http://schemas.openxmlformats.org/officeDocument/2006/relationships/hyperlink" Target="http://sasgis.ru" TargetMode="External"/><Relationship Id="rId3" Type="http://schemas.openxmlformats.org/officeDocument/2006/relationships/styles" Target="styles.xml"/><Relationship Id="rId12" Type="http://schemas.openxmlformats.org/officeDocument/2006/relationships/hyperlink" Target="https://base.garant.ru/71764524/c180ab926ed7aa4dbc9aa69793f2ee7a/" TargetMode="External"/><Relationship Id="rId17" Type="http://schemas.openxmlformats.org/officeDocument/2006/relationships/hyperlink" Target="http://www.consultant.ru/document/cons_doc_LAW_389684/351adbfb0e77afe1cb098a2b15c06cce00be9752/" TargetMode="External"/><Relationship Id="rId25" Type="http://schemas.openxmlformats.org/officeDocument/2006/relationships/header" Target="header1.xml"/><Relationship Id="rId33" Type="http://schemas.openxmlformats.org/officeDocument/2006/relationships/oleObject" Target="embeddings/oleObject4.bin"/><Relationship Id="rId38" Type="http://schemas.openxmlformats.org/officeDocument/2006/relationships/image" Target="media/image10.wmf"/><Relationship Id="rId20" Type="http://schemas.openxmlformats.org/officeDocument/2006/relationships/hyperlink" Target="consultantplus://offline/ref=5A7ED4E7A74F49B092C92E76324DD6A62D545D926FC5D630417427E3DEA91F1E85B648AA92857804DE9937l8oFN" TargetMode="External"/><Relationship Id="rId41" Type="http://schemas.openxmlformats.org/officeDocument/2006/relationships/oleObject" Target="embeddings/oleObject8.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Лист1!$A$22</c:f>
              <c:strCache>
                <c:ptCount val="1"/>
                <c:pt idx="0">
                  <c:v>Женщины</c:v>
                </c:pt>
              </c:strCache>
            </c:strRef>
          </c:tx>
          <c:invertIfNegative val="0"/>
          <c:cat>
            <c:strRef>
              <c:f>Лист1!$B$21:$E$21</c:f>
              <c:strCache>
                <c:ptCount val="4"/>
                <c:pt idx="0">
                  <c:v>0-15лет</c:v>
                </c:pt>
                <c:pt idx="1">
                  <c:v>16-17 лет</c:v>
                </c:pt>
                <c:pt idx="2">
                  <c:v>16-59* лет</c:v>
                </c:pt>
                <c:pt idx="3">
                  <c:v>60* и старше </c:v>
                </c:pt>
              </c:strCache>
            </c:strRef>
          </c:cat>
          <c:val>
            <c:numRef>
              <c:f>Лист1!$B$22:$E$22</c:f>
              <c:numCache>
                <c:formatCode>General</c:formatCode>
                <c:ptCount val="4"/>
                <c:pt idx="0">
                  <c:v>592</c:v>
                </c:pt>
                <c:pt idx="1">
                  <c:v>59</c:v>
                </c:pt>
                <c:pt idx="2">
                  <c:v>1721</c:v>
                </c:pt>
                <c:pt idx="3">
                  <c:v>1577</c:v>
                </c:pt>
              </c:numCache>
            </c:numRef>
          </c:val>
          <c:extLst>
            <c:ext xmlns:c16="http://schemas.microsoft.com/office/drawing/2014/chart" uri="{C3380CC4-5D6E-409C-BE32-E72D297353CC}">
              <c16:uniqueId val="{00000000-F5BE-45DB-A1C5-C9C07E8DB363}"/>
            </c:ext>
          </c:extLst>
        </c:ser>
        <c:ser>
          <c:idx val="1"/>
          <c:order val="1"/>
          <c:tx>
            <c:strRef>
              <c:f>Лист1!$A$23</c:f>
              <c:strCache>
                <c:ptCount val="1"/>
                <c:pt idx="0">
                  <c:v>Мужчины</c:v>
                </c:pt>
              </c:strCache>
            </c:strRef>
          </c:tx>
          <c:invertIfNegative val="0"/>
          <c:cat>
            <c:strRef>
              <c:f>Лист1!$B$21:$E$21</c:f>
              <c:strCache>
                <c:ptCount val="4"/>
                <c:pt idx="0">
                  <c:v>0-15лет</c:v>
                </c:pt>
                <c:pt idx="1">
                  <c:v>16-17 лет</c:v>
                </c:pt>
                <c:pt idx="2">
                  <c:v>16-59* лет</c:v>
                </c:pt>
                <c:pt idx="3">
                  <c:v>60* и старше </c:v>
                </c:pt>
              </c:strCache>
            </c:strRef>
          </c:cat>
          <c:val>
            <c:numRef>
              <c:f>Лист1!$B$23:$E$23</c:f>
              <c:numCache>
                <c:formatCode>General</c:formatCode>
                <c:ptCount val="4"/>
                <c:pt idx="0">
                  <c:v>659</c:v>
                </c:pt>
                <c:pt idx="1">
                  <c:v>83</c:v>
                </c:pt>
                <c:pt idx="2">
                  <c:v>2100</c:v>
                </c:pt>
                <c:pt idx="3">
                  <c:v>665</c:v>
                </c:pt>
              </c:numCache>
            </c:numRef>
          </c:val>
          <c:extLst>
            <c:ext xmlns:c16="http://schemas.microsoft.com/office/drawing/2014/chart" uri="{C3380CC4-5D6E-409C-BE32-E72D297353CC}">
              <c16:uniqueId val="{00000001-F5BE-45DB-A1C5-C9C07E8DB363}"/>
            </c:ext>
          </c:extLst>
        </c:ser>
        <c:dLbls>
          <c:showLegendKey val="0"/>
          <c:showVal val="0"/>
          <c:showCatName val="0"/>
          <c:showSerName val="0"/>
          <c:showPercent val="0"/>
          <c:showBubbleSize val="0"/>
        </c:dLbls>
        <c:gapWidth val="150"/>
        <c:axId val="145242368"/>
        <c:axId val="145313792"/>
      </c:barChart>
      <c:catAx>
        <c:axId val="145242368"/>
        <c:scaling>
          <c:orientation val="minMax"/>
        </c:scaling>
        <c:delete val="0"/>
        <c:axPos val="l"/>
        <c:numFmt formatCode="General" sourceLinked="0"/>
        <c:majorTickMark val="none"/>
        <c:minorTickMark val="none"/>
        <c:tickLblPos val="nextTo"/>
        <c:crossAx val="145313792"/>
        <c:crosses val="autoZero"/>
        <c:auto val="1"/>
        <c:lblAlgn val="ctr"/>
        <c:lblOffset val="100"/>
        <c:noMultiLvlLbl val="0"/>
      </c:catAx>
      <c:valAx>
        <c:axId val="145313792"/>
        <c:scaling>
          <c:orientation val="minMax"/>
        </c:scaling>
        <c:delete val="0"/>
        <c:axPos val="b"/>
        <c:majorGridlines/>
        <c:numFmt formatCode="General" sourceLinked="1"/>
        <c:majorTickMark val="none"/>
        <c:minorTickMark val="none"/>
        <c:tickLblPos val="nextTo"/>
        <c:crossAx val="14524236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Аспект">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ACAAC-C886-4226-B087-185A8CD5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12327</TotalTime>
  <Pages>121</Pages>
  <Words>50945</Words>
  <Characters>290390</Characters>
  <Application>Microsoft Office Word</Application>
  <DocSecurity>0</DocSecurity>
  <Lines>2419</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cream</dc:creator>
  <cp:lastModifiedBy>user</cp:lastModifiedBy>
  <cp:revision>489</cp:revision>
  <cp:lastPrinted>2019-09-11T10:41:00Z</cp:lastPrinted>
  <dcterms:created xsi:type="dcterms:W3CDTF">2019-06-18T10:06:00Z</dcterms:created>
  <dcterms:modified xsi:type="dcterms:W3CDTF">2021-12-16T10:05:00Z</dcterms:modified>
</cp:coreProperties>
</file>